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67E45" w14:textId="77777777" w:rsidR="00CC38A2" w:rsidRDefault="00CC38A2" w:rsidP="007E733D">
      <w:pPr>
        <w:pStyle w:val="Teksttreci70"/>
        <w:shd w:val="clear" w:color="auto" w:fill="auto"/>
        <w:tabs>
          <w:tab w:val="left" w:pos="325"/>
        </w:tabs>
        <w:spacing w:after="0" w:line="276" w:lineRule="auto"/>
        <w:rPr>
          <w:rFonts w:ascii="Times New Roman" w:hAnsi="Times New Roman" w:cs="Times New Roman"/>
          <w:b/>
          <w:bCs/>
          <w:sz w:val="22"/>
          <w:szCs w:val="22"/>
        </w:rPr>
      </w:pPr>
    </w:p>
    <w:p w14:paraId="63A419CA" w14:textId="52A7EC06" w:rsidR="00D57637" w:rsidRPr="009C7A2E" w:rsidRDefault="00D57637" w:rsidP="007E733D">
      <w:pPr>
        <w:pStyle w:val="Teksttreci70"/>
        <w:shd w:val="clear" w:color="auto" w:fill="auto"/>
        <w:tabs>
          <w:tab w:val="left" w:pos="325"/>
        </w:tabs>
        <w:spacing w:after="0" w:line="276" w:lineRule="auto"/>
        <w:rPr>
          <w:rFonts w:ascii="Times New Roman" w:hAnsi="Times New Roman" w:cs="Times New Roman"/>
          <w:b/>
          <w:bCs/>
          <w:sz w:val="22"/>
          <w:szCs w:val="22"/>
        </w:rPr>
      </w:pPr>
      <w:r w:rsidRPr="009C7A2E">
        <w:rPr>
          <w:rFonts w:ascii="Times New Roman" w:hAnsi="Times New Roman" w:cs="Times New Roman"/>
          <w:b/>
          <w:bCs/>
          <w:sz w:val="22"/>
          <w:szCs w:val="22"/>
        </w:rPr>
        <w:t>PROJEKTOWANE POSTANOWIENIA UMOWY</w:t>
      </w:r>
    </w:p>
    <w:p w14:paraId="6983C1EE" w14:textId="79558AE1" w:rsidR="00D57637" w:rsidRDefault="00D57637" w:rsidP="00F83EB3">
      <w:pPr>
        <w:pStyle w:val="Teksttreci40"/>
        <w:shd w:val="clear" w:color="auto" w:fill="auto"/>
        <w:spacing w:before="0" w:after="0" w:line="276" w:lineRule="auto"/>
        <w:ind w:firstLine="0"/>
        <w:jc w:val="center"/>
        <w:rPr>
          <w:b/>
        </w:rPr>
      </w:pPr>
      <w:r w:rsidRPr="009C7A2E">
        <w:rPr>
          <w:b/>
        </w:rPr>
        <w:t>§1 Podstawa prawna</w:t>
      </w:r>
    </w:p>
    <w:p w14:paraId="35C70425" w14:textId="77777777" w:rsidR="0029267B" w:rsidRDefault="0029267B" w:rsidP="0029267B">
      <w:pPr>
        <w:pStyle w:val="Standard"/>
        <w:tabs>
          <w:tab w:val="left" w:pos="142"/>
        </w:tabs>
        <w:spacing w:after="0" w:line="276" w:lineRule="auto"/>
        <w:jc w:val="both"/>
      </w:pPr>
      <w:r>
        <w:rPr>
          <w:rFonts w:ascii="Times New Roman" w:hAnsi="Times New Roman" w:cs="Times New Roman"/>
          <w:bCs/>
        </w:rPr>
        <w:t xml:space="preserve">Do zawarcia umowy doszło w wyniku przeprowadzenia </w:t>
      </w:r>
      <w:r>
        <w:rPr>
          <w:rFonts w:ascii="Times New Roman" w:hAnsi="Times New Roman" w:cs="Times New Roman"/>
        </w:rPr>
        <w:t>postępowania o udzielenie zamówienia publicznego, w trybie podstawowym, zgodnie z art. 275 pkt 1 z ustawą z dnia 11 września 2019 r. Prawo zamówień publicznych (</w:t>
      </w:r>
      <w:proofErr w:type="spellStart"/>
      <w:r>
        <w:rPr>
          <w:rFonts w:ascii="Times New Roman" w:hAnsi="Times New Roman" w:cs="Times New Roman"/>
        </w:rPr>
        <w:t>t.j</w:t>
      </w:r>
      <w:proofErr w:type="spellEnd"/>
      <w:r>
        <w:rPr>
          <w:rFonts w:ascii="Times New Roman" w:hAnsi="Times New Roman" w:cs="Times New Roman"/>
        </w:rPr>
        <w:t>. Dz.U. z 2023 r.,  poz. 1605 ze zm.).</w:t>
      </w:r>
    </w:p>
    <w:p w14:paraId="2EF6E233" w14:textId="2A97A8F5" w:rsidR="0029267B" w:rsidRDefault="0029267B" w:rsidP="0029267B">
      <w:pPr>
        <w:pStyle w:val="Standard"/>
        <w:tabs>
          <w:tab w:val="left" w:pos="0"/>
        </w:tabs>
        <w:spacing w:after="0" w:line="276" w:lineRule="auto"/>
        <w:jc w:val="both"/>
      </w:pPr>
      <w:r>
        <w:rPr>
          <w:rFonts w:ascii="Times New Roman" w:hAnsi="Times New Roman" w:cs="Times New Roman"/>
        </w:rPr>
        <w:t xml:space="preserve">Nr postępowania </w:t>
      </w:r>
      <w:r>
        <w:rPr>
          <w:rFonts w:ascii="Times New Roman" w:hAnsi="Times New Roman" w:cs="Times New Roman"/>
          <w:color w:val="242424"/>
        </w:rPr>
        <w:t>WCh.261.12.2024</w:t>
      </w:r>
      <w:r>
        <w:rPr>
          <w:rFonts w:ascii="Times New Roman" w:hAnsi="Times New Roman" w:cs="Times New Roman"/>
        </w:rPr>
        <w:t>.</w:t>
      </w:r>
    </w:p>
    <w:p w14:paraId="5AE37122" w14:textId="77777777" w:rsidR="00326628" w:rsidRPr="009C7A2E" w:rsidRDefault="00326628" w:rsidP="00C957E3">
      <w:pPr>
        <w:pStyle w:val="Teksttreci40"/>
        <w:shd w:val="clear" w:color="auto" w:fill="auto"/>
        <w:spacing w:before="0" w:after="0" w:line="276" w:lineRule="auto"/>
        <w:ind w:firstLine="0"/>
        <w:jc w:val="center"/>
        <w:rPr>
          <w:b/>
        </w:rPr>
      </w:pPr>
    </w:p>
    <w:p w14:paraId="54E34C46" w14:textId="730F75E2" w:rsidR="00872789" w:rsidRPr="009C7A2E" w:rsidRDefault="00DE6E3E" w:rsidP="00F83EB3">
      <w:pPr>
        <w:spacing w:line="276" w:lineRule="auto"/>
        <w:jc w:val="center"/>
        <w:outlineLvl w:val="0"/>
        <w:rPr>
          <w:b/>
          <w:sz w:val="22"/>
          <w:szCs w:val="22"/>
        </w:rPr>
      </w:pPr>
      <w:r w:rsidRPr="009C7A2E">
        <w:rPr>
          <w:b/>
          <w:sz w:val="22"/>
          <w:szCs w:val="22"/>
        </w:rPr>
        <w:t>§ 2</w:t>
      </w:r>
      <w:r w:rsidR="00CB1A5F" w:rsidRPr="009C7A2E">
        <w:rPr>
          <w:b/>
          <w:sz w:val="22"/>
          <w:szCs w:val="22"/>
        </w:rPr>
        <w:t xml:space="preserve"> </w:t>
      </w:r>
      <w:r w:rsidRPr="009C7A2E">
        <w:rPr>
          <w:b/>
          <w:sz w:val="22"/>
          <w:szCs w:val="22"/>
        </w:rPr>
        <w:t>Przedmiot umowy</w:t>
      </w:r>
    </w:p>
    <w:p w14:paraId="2EF1F4B2" w14:textId="220C9E42" w:rsidR="00872789" w:rsidRDefault="00A92910" w:rsidP="00322DCF">
      <w:pPr>
        <w:pStyle w:val="Tekstpodstawowy"/>
        <w:numPr>
          <w:ilvl w:val="0"/>
          <w:numId w:val="2"/>
        </w:numPr>
        <w:tabs>
          <w:tab w:val="clear" w:pos="720"/>
        </w:tabs>
        <w:spacing w:line="276" w:lineRule="auto"/>
        <w:ind w:left="426" w:hanging="426"/>
        <w:rPr>
          <w:sz w:val="22"/>
          <w:szCs w:val="22"/>
        </w:rPr>
      </w:pPr>
      <w:r w:rsidRPr="009C7A2E">
        <w:rPr>
          <w:sz w:val="22"/>
          <w:szCs w:val="22"/>
        </w:rPr>
        <w:t xml:space="preserve">Przedmiotem umowy są </w:t>
      </w:r>
      <w:r w:rsidR="00CE18B5" w:rsidRPr="009C7A2E">
        <w:rPr>
          <w:sz w:val="22"/>
          <w:szCs w:val="22"/>
        </w:rPr>
        <w:t>sukcesywne</w:t>
      </w:r>
      <w:r w:rsidR="00AD1079" w:rsidRPr="009C7A2E">
        <w:rPr>
          <w:sz w:val="22"/>
          <w:szCs w:val="22"/>
        </w:rPr>
        <w:t xml:space="preserve"> dostawy ciekłego helu, zwanego dalej towarem, w ilości nie przekraczającej</w:t>
      </w:r>
      <w:r w:rsidR="0029267B">
        <w:rPr>
          <w:sz w:val="22"/>
          <w:szCs w:val="22"/>
        </w:rPr>
        <w:t xml:space="preserve"> </w:t>
      </w:r>
      <w:r w:rsidR="004536B6">
        <w:rPr>
          <w:sz w:val="22"/>
          <w:szCs w:val="22"/>
        </w:rPr>
        <w:t>600</w:t>
      </w:r>
      <w:r w:rsidR="00AD1079" w:rsidRPr="009C7A2E">
        <w:rPr>
          <w:sz w:val="22"/>
          <w:szCs w:val="22"/>
        </w:rPr>
        <w:t xml:space="preserve"> litrów/rok</w:t>
      </w:r>
      <w:r w:rsidR="00003FB3">
        <w:rPr>
          <w:sz w:val="22"/>
          <w:szCs w:val="22"/>
        </w:rPr>
        <w:t xml:space="preserve"> </w:t>
      </w:r>
      <w:r w:rsidR="00BF3805">
        <w:rPr>
          <w:sz w:val="22"/>
          <w:szCs w:val="22"/>
        </w:rPr>
        <w:t>w zamówieniu podstawowym</w:t>
      </w:r>
      <w:r w:rsidR="0043518F" w:rsidRPr="009C7A2E">
        <w:rPr>
          <w:sz w:val="22"/>
          <w:szCs w:val="22"/>
        </w:rPr>
        <w:t xml:space="preserve">, </w:t>
      </w:r>
      <w:r w:rsidR="00872789" w:rsidRPr="009C7A2E">
        <w:rPr>
          <w:sz w:val="22"/>
          <w:szCs w:val="22"/>
        </w:rPr>
        <w:t>zgodnie ze złożoną przez Wykonawcę ofertą z dnia ………..</w:t>
      </w:r>
      <w:r w:rsidR="0036676A" w:rsidRPr="009C7A2E">
        <w:rPr>
          <w:sz w:val="22"/>
          <w:szCs w:val="22"/>
        </w:rPr>
        <w:t xml:space="preserve"> </w:t>
      </w:r>
      <w:r w:rsidR="00F1155E">
        <w:rPr>
          <w:sz w:val="22"/>
          <w:szCs w:val="22"/>
        </w:rPr>
        <w:t>stanowiącej załącznik nr 1 do niniejszej umowy.</w:t>
      </w:r>
    </w:p>
    <w:p w14:paraId="45E4EEF9" w14:textId="3AFDF692" w:rsidR="001E2F7B" w:rsidRPr="009C7A2E" w:rsidRDefault="00B51048" w:rsidP="00322DCF">
      <w:pPr>
        <w:pStyle w:val="Tekstpodstawowy"/>
        <w:numPr>
          <w:ilvl w:val="0"/>
          <w:numId w:val="2"/>
        </w:numPr>
        <w:tabs>
          <w:tab w:val="clear" w:pos="720"/>
        </w:tabs>
        <w:spacing w:line="276" w:lineRule="auto"/>
        <w:ind w:left="426" w:hanging="426"/>
        <w:rPr>
          <w:sz w:val="22"/>
          <w:szCs w:val="22"/>
        </w:rPr>
      </w:pPr>
      <w:r w:rsidRPr="00B51048">
        <w:rPr>
          <w:sz w:val="22"/>
          <w:szCs w:val="22"/>
        </w:rPr>
        <w:t xml:space="preserve">Zamawiający informuje, że ilości wskazane w </w:t>
      </w:r>
      <w:r>
        <w:rPr>
          <w:sz w:val="22"/>
          <w:szCs w:val="22"/>
        </w:rPr>
        <w:t>ust. 1</w:t>
      </w:r>
      <w:r w:rsidRPr="00B51048">
        <w:rPr>
          <w:sz w:val="22"/>
          <w:szCs w:val="22"/>
        </w:rPr>
        <w:t xml:space="preserve">  są ilościami planowanymi. Wykonawca akceptuje, że ilości zawarte w </w:t>
      </w:r>
      <w:r w:rsidR="009F36DE">
        <w:rPr>
          <w:sz w:val="22"/>
          <w:szCs w:val="22"/>
        </w:rPr>
        <w:t>ust.1</w:t>
      </w:r>
      <w:r w:rsidRPr="00B51048">
        <w:rPr>
          <w:sz w:val="22"/>
          <w:szCs w:val="22"/>
        </w:rPr>
        <w:t xml:space="preserve">  mają charakter szacunkowy, a faktyczny zakres dostaw, w ramach przewidywanych ilości, będzie wynikał ze szczegółowych zamówień składanych przez Zamawiającego</w:t>
      </w:r>
    </w:p>
    <w:p w14:paraId="0F8758EA" w14:textId="2FFC1AA7" w:rsidR="00F725A2" w:rsidRPr="009C7A2E" w:rsidRDefault="005540E4" w:rsidP="00374304">
      <w:pPr>
        <w:pStyle w:val="Akapitzlist"/>
        <w:numPr>
          <w:ilvl w:val="0"/>
          <w:numId w:val="2"/>
        </w:numPr>
        <w:tabs>
          <w:tab w:val="clear" w:pos="720"/>
          <w:tab w:val="num" w:pos="426"/>
        </w:tabs>
        <w:spacing w:line="276" w:lineRule="auto"/>
        <w:ind w:left="426" w:hanging="426"/>
        <w:contextualSpacing w:val="0"/>
        <w:rPr>
          <w:sz w:val="22"/>
          <w:szCs w:val="22"/>
        </w:rPr>
      </w:pPr>
      <w:r w:rsidRPr="009C7A2E">
        <w:rPr>
          <w:sz w:val="22"/>
          <w:szCs w:val="22"/>
        </w:rPr>
        <w:t>Zamawiający gwarantuje zakup</w:t>
      </w:r>
      <w:r w:rsidR="00D57637" w:rsidRPr="009C7A2E">
        <w:rPr>
          <w:sz w:val="22"/>
          <w:szCs w:val="22"/>
        </w:rPr>
        <w:t xml:space="preserve"> </w:t>
      </w:r>
      <w:r w:rsidR="00124B1E" w:rsidRPr="009C7A2E">
        <w:rPr>
          <w:sz w:val="22"/>
          <w:szCs w:val="22"/>
        </w:rPr>
        <w:t>5</w:t>
      </w:r>
      <w:r w:rsidR="00D57637" w:rsidRPr="009C7A2E">
        <w:rPr>
          <w:sz w:val="22"/>
          <w:szCs w:val="22"/>
        </w:rPr>
        <w:t>0</w:t>
      </w:r>
      <w:r w:rsidRPr="009C7A2E">
        <w:rPr>
          <w:sz w:val="22"/>
          <w:szCs w:val="22"/>
        </w:rPr>
        <w:t>% wartości przedmiotu umowy</w:t>
      </w:r>
      <w:r w:rsidR="00003FB3">
        <w:rPr>
          <w:sz w:val="22"/>
          <w:szCs w:val="22"/>
        </w:rPr>
        <w:t xml:space="preserve"> </w:t>
      </w:r>
      <w:r w:rsidR="00FF1FD3">
        <w:rPr>
          <w:sz w:val="22"/>
          <w:szCs w:val="22"/>
        </w:rPr>
        <w:t>w</w:t>
      </w:r>
      <w:r w:rsidR="00003FB3">
        <w:rPr>
          <w:sz w:val="22"/>
          <w:szCs w:val="22"/>
        </w:rPr>
        <w:t xml:space="preserve"> zamówieniu podstawowym</w:t>
      </w:r>
      <w:r w:rsidRPr="009C7A2E">
        <w:rPr>
          <w:sz w:val="22"/>
          <w:szCs w:val="22"/>
        </w:rPr>
        <w:t xml:space="preserve">.    </w:t>
      </w:r>
    </w:p>
    <w:p w14:paraId="63370920" w14:textId="77777777" w:rsidR="00F83EB3" w:rsidRDefault="00F83EB3" w:rsidP="00F83EB3">
      <w:pPr>
        <w:spacing w:line="276" w:lineRule="auto"/>
        <w:ind w:left="360" w:hanging="360"/>
        <w:jc w:val="center"/>
        <w:outlineLvl w:val="0"/>
        <w:rPr>
          <w:b/>
          <w:sz w:val="22"/>
          <w:szCs w:val="22"/>
        </w:rPr>
      </w:pPr>
    </w:p>
    <w:p w14:paraId="5B1B5AF9" w14:textId="44434190" w:rsidR="00CB1A5F" w:rsidRPr="009C7A2E" w:rsidRDefault="00DE6E3E" w:rsidP="00F83EB3">
      <w:pPr>
        <w:spacing w:line="276" w:lineRule="auto"/>
        <w:ind w:left="360" w:hanging="360"/>
        <w:jc w:val="center"/>
        <w:outlineLvl w:val="0"/>
        <w:rPr>
          <w:b/>
          <w:sz w:val="22"/>
          <w:szCs w:val="22"/>
        </w:rPr>
      </w:pPr>
      <w:r w:rsidRPr="009C7A2E">
        <w:rPr>
          <w:b/>
          <w:sz w:val="22"/>
          <w:szCs w:val="22"/>
        </w:rPr>
        <w:t>§ 3</w:t>
      </w:r>
      <w:r w:rsidR="00B77B97" w:rsidRPr="009C7A2E">
        <w:rPr>
          <w:b/>
          <w:sz w:val="22"/>
          <w:szCs w:val="22"/>
        </w:rPr>
        <w:t xml:space="preserve"> </w:t>
      </w:r>
      <w:r w:rsidRPr="009C7A2E">
        <w:rPr>
          <w:b/>
          <w:sz w:val="22"/>
          <w:szCs w:val="22"/>
        </w:rPr>
        <w:t>Termin i miejsce realizacji</w:t>
      </w:r>
    </w:p>
    <w:p w14:paraId="587F1CEB" w14:textId="28987C67" w:rsidR="00872789" w:rsidRPr="009C7A2E" w:rsidRDefault="005404D6" w:rsidP="00124B1E">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Realizacja zamówienia odbywać się będzie przez 12 miesięcy od dnia zawarcia umowy lub do wyczerpania limitu kwoty, o której mowa § 5 ust. 2.</w:t>
      </w:r>
    </w:p>
    <w:p w14:paraId="3BFFEAF3" w14:textId="1D168E19" w:rsidR="002D2E86" w:rsidRPr="009C7A2E" w:rsidRDefault="00F25D20" w:rsidP="00F25D20">
      <w:pPr>
        <w:pStyle w:val="Tekstpodstawowy"/>
        <w:numPr>
          <w:ilvl w:val="0"/>
          <w:numId w:val="11"/>
        </w:numPr>
        <w:tabs>
          <w:tab w:val="clear" w:pos="720"/>
          <w:tab w:val="num" w:pos="426"/>
        </w:tabs>
        <w:spacing w:line="276" w:lineRule="auto"/>
        <w:ind w:left="426" w:hanging="426"/>
        <w:rPr>
          <w:sz w:val="22"/>
          <w:szCs w:val="22"/>
        </w:rPr>
      </w:pPr>
      <w:r w:rsidRPr="009C7A2E">
        <w:rPr>
          <w:sz w:val="22"/>
          <w:szCs w:val="22"/>
        </w:rPr>
        <w:t xml:space="preserve">Miejscem realizacji zamówienia jest Politechnika Warszawska, Wydział Chemiczny </w:t>
      </w:r>
      <w:r w:rsidR="0043518F" w:rsidRPr="009C7A2E">
        <w:rPr>
          <w:sz w:val="22"/>
          <w:szCs w:val="22"/>
        </w:rPr>
        <w:t xml:space="preserve">- </w:t>
      </w:r>
      <w:r w:rsidR="00872789" w:rsidRPr="009C7A2E">
        <w:rPr>
          <w:sz w:val="22"/>
          <w:szCs w:val="22"/>
        </w:rPr>
        <w:t>Gmach Chemii, 00-664 Warszawa, ul. Noakowskiego 3</w:t>
      </w:r>
      <w:r w:rsidR="00E4348C" w:rsidRPr="009C7A2E">
        <w:rPr>
          <w:sz w:val="22"/>
          <w:szCs w:val="22"/>
        </w:rPr>
        <w:t>,</w:t>
      </w:r>
      <w:r w:rsidR="0030404A" w:rsidRPr="009C7A2E">
        <w:rPr>
          <w:sz w:val="22"/>
          <w:szCs w:val="22"/>
        </w:rPr>
        <w:t xml:space="preserve"> 1 </w:t>
      </w:r>
      <w:r w:rsidR="00D07F15" w:rsidRPr="009C7A2E">
        <w:rPr>
          <w:sz w:val="22"/>
          <w:szCs w:val="22"/>
        </w:rPr>
        <w:t>piętro</w:t>
      </w:r>
      <w:r w:rsidR="0030404A" w:rsidRPr="009C7A2E">
        <w:rPr>
          <w:sz w:val="22"/>
          <w:szCs w:val="22"/>
        </w:rPr>
        <w:t xml:space="preserve"> -</w:t>
      </w:r>
      <w:r w:rsidR="00E4348C" w:rsidRPr="009C7A2E">
        <w:rPr>
          <w:sz w:val="22"/>
          <w:szCs w:val="22"/>
        </w:rPr>
        <w:t xml:space="preserve"> Wydzia</w:t>
      </w:r>
      <w:r w:rsidR="00B54228" w:rsidRPr="009C7A2E">
        <w:rPr>
          <w:sz w:val="22"/>
          <w:szCs w:val="22"/>
        </w:rPr>
        <w:t>łowa Pracownia Spektroskopii NMR</w:t>
      </w:r>
      <w:r w:rsidR="0030404A" w:rsidRPr="009C7A2E">
        <w:rPr>
          <w:sz w:val="22"/>
          <w:szCs w:val="22"/>
        </w:rPr>
        <w:t>.</w:t>
      </w:r>
    </w:p>
    <w:p w14:paraId="74922C40" w14:textId="287B6F5B" w:rsidR="00376DBF" w:rsidRPr="009C7A2E" w:rsidRDefault="00576563" w:rsidP="00F83EB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4</w:t>
      </w:r>
      <w:r w:rsidR="00B77B97" w:rsidRPr="009C7A2E">
        <w:rPr>
          <w:b/>
          <w:sz w:val="22"/>
          <w:szCs w:val="22"/>
        </w:rPr>
        <w:t xml:space="preserve"> </w:t>
      </w:r>
      <w:r w:rsidR="00DE6E3E" w:rsidRPr="009C7A2E">
        <w:rPr>
          <w:b/>
          <w:sz w:val="22"/>
          <w:szCs w:val="22"/>
        </w:rPr>
        <w:t>Dostawa i odbiór</w:t>
      </w:r>
    </w:p>
    <w:p w14:paraId="26B8945A" w14:textId="277F136A"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Dostawy realizowane będą na podstawie zapotrzebowania zgłoszonego za pośredn</w:t>
      </w:r>
      <w:r w:rsidR="00E2589D" w:rsidRPr="009C7A2E">
        <w:rPr>
          <w:sz w:val="22"/>
          <w:szCs w:val="22"/>
        </w:rPr>
        <w:t xml:space="preserve">ictwem </w:t>
      </w:r>
      <w:r w:rsidR="0043518F" w:rsidRPr="009C7A2E">
        <w:rPr>
          <w:sz w:val="22"/>
          <w:szCs w:val="22"/>
        </w:rPr>
        <w:t>e-maila nie później niż</w:t>
      </w:r>
      <w:r w:rsidRPr="009C7A2E">
        <w:rPr>
          <w:sz w:val="22"/>
          <w:szCs w:val="22"/>
        </w:rPr>
        <w:t xml:space="preserve"> w ciągu </w:t>
      </w:r>
      <w:r w:rsidR="00DB7BA6" w:rsidRPr="009C7A2E">
        <w:rPr>
          <w:bCs/>
          <w:sz w:val="22"/>
          <w:szCs w:val="22"/>
        </w:rPr>
        <w:t>7</w:t>
      </w:r>
      <w:r w:rsidRPr="009C7A2E">
        <w:rPr>
          <w:bCs/>
          <w:sz w:val="22"/>
          <w:szCs w:val="22"/>
        </w:rPr>
        <w:t xml:space="preserve"> dni </w:t>
      </w:r>
      <w:r w:rsidRPr="009C7A2E">
        <w:rPr>
          <w:sz w:val="22"/>
          <w:szCs w:val="22"/>
        </w:rPr>
        <w:t>od daty zgłoszenia zapotrzebowania</w:t>
      </w:r>
      <w:r w:rsidR="00337049">
        <w:rPr>
          <w:sz w:val="22"/>
          <w:szCs w:val="22"/>
        </w:rPr>
        <w:t xml:space="preserve"> (</w:t>
      </w:r>
      <w:r w:rsidR="00337049" w:rsidRPr="00337049">
        <w:rPr>
          <w:i/>
          <w:iCs/>
          <w:sz w:val="22"/>
          <w:szCs w:val="22"/>
        </w:rPr>
        <w:t>zgodnie z ofertą Wykonawcy</w:t>
      </w:r>
      <w:r w:rsidR="00337049">
        <w:rPr>
          <w:sz w:val="22"/>
          <w:szCs w:val="22"/>
        </w:rPr>
        <w:t>)</w:t>
      </w:r>
      <w:r w:rsidRPr="009C7A2E">
        <w:rPr>
          <w:sz w:val="22"/>
          <w:szCs w:val="22"/>
        </w:rPr>
        <w:t xml:space="preserve">. </w:t>
      </w:r>
      <w:r w:rsidR="00561DBA" w:rsidRPr="009C7A2E">
        <w:rPr>
          <w:sz w:val="22"/>
          <w:szCs w:val="22"/>
        </w:rPr>
        <w:t>W zapotrzebowaniu wskazana będzie ilość zamawianego towaru</w:t>
      </w:r>
      <w:r w:rsidRPr="009C7A2E">
        <w:rPr>
          <w:sz w:val="22"/>
          <w:szCs w:val="22"/>
        </w:rPr>
        <w:t xml:space="preserve"> oraz miejsce dostawy.</w:t>
      </w:r>
    </w:p>
    <w:p w14:paraId="12201957" w14:textId="476735B2"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Zamawiający może odmówić przy</w:t>
      </w:r>
      <w:r w:rsidR="00561DBA" w:rsidRPr="009C7A2E">
        <w:rPr>
          <w:sz w:val="22"/>
          <w:szCs w:val="22"/>
        </w:rPr>
        <w:t>jęcia dostarczonego towaru</w:t>
      </w:r>
      <w:r w:rsidRPr="009C7A2E">
        <w:rPr>
          <w:sz w:val="22"/>
          <w:szCs w:val="22"/>
        </w:rPr>
        <w:t xml:space="preserve"> w dni uznane u Zamawiającego za wolne od pracy oraz w dni powszednie poza godzinami 8.30-15.30.</w:t>
      </w:r>
    </w:p>
    <w:p w14:paraId="7478CD82" w14:textId="77777777" w:rsidR="00872789" w:rsidRPr="009C7A2E" w:rsidRDefault="00872789" w:rsidP="00C957E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Wykonawca zapewnia we własny</w:t>
      </w:r>
      <w:r w:rsidR="00561DBA" w:rsidRPr="009C7A2E">
        <w:rPr>
          <w:sz w:val="22"/>
          <w:szCs w:val="22"/>
        </w:rPr>
        <w:t>m zakresie transport zamówionego</w:t>
      </w:r>
      <w:r w:rsidR="00180669" w:rsidRPr="009C7A2E">
        <w:rPr>
          <w:sz w:val="22"/>
          <w:szCs w:val="22"/>
        </w:rPr>
        <w:t xml:space="preserve"> towaru</w:t>
      </w:r>
      <w:r w:rsidRPr="009C7A2E">
        <w:rPr>
          <w:sz w:val="22"/>
          <w:szCs w:val="22"/>
        </w:rPr>
        <w:t xml:space="preserve"> środkami transportu p</w:t>
      </w:r>
      <w:r w:rsidR="00180669" w:rsidRPr="009C7A2E">
        <w:rPr>
          <w:sz w:val="22"/>
          <w:szCs w:val="22"/>
        </w:rPr>
        <w:t>rzystosowanymi do specyfiki tego towaru</w:t>
      </w:r>
      <w:r w:rsidRPr="009C7A2E">
        <w:rPr>
          <w:sz w:val="22"/>
          <w:szCs w:val="22"/>
        </w:rPr>
        <w:t xml:space="preserve"> i ponosi pełną odpowiedzialność za dostawy do czasu przekazania ich Zamawiającemu.</w:t>
      </w:r>
    </w:p>
    <w:p w14:paraId="5AD9F590" w14:textId="782AFA63" w:rsidR="002C597B" w:rsidRPr="009C7A2E" w:rsidRDefault="00F47083" w:rsidP="00E12693">
      <w:pPr>
        <w:pStyle w:val="Tekstpodstawowy"/>
        <w:numPr>
          <w:ilvl w:val="0"/>
          <w:numId w:val="12"/>
        </w:numPr>
        <w:tabs>
          <w:tab w:val="clear" w:pos="720"/>
        </w:tabs>
        <w:spacing w:line="276" w:lineRule="auto"/>
        <w:ind w:left="426" w:hanging="426"/>
        <w:rPr>
          <w:sz w:val="22"/>
          <w:szCs w:val="22"/>
        </w:rPr>
      </w:pPr>
      <w:r w:rsidRPr="009C7A2E">
        <w:rPr>
          <w:sz w:val="22"/>
          <w:szCs w:val="22"/>
        </w:rPr>
        <w:t>Dostawy ciekłego helu realizowane będą w zbiornikach o pojemności 100 litrów przystosowanych do transportu ciekłego helu będących własnością Wykonawcy.</w:t>
      </w:r>
      <w:r w:rsidR="002C597B" w:rsidRPr="009C7A2E">
        <w:rPr>
          <w:sz w:val="22"/>
          <w:szCs w:val="22"/>
        </w:rPr>
        <w:t xml:space="preserve"> </w:t>
      </w:r>
    </w:p>
    <w:p w14:paraId="2FE56FB6" w14:textId="05FFBD4E" w:rsidR="00463803" w:rsidRPr="009C7A2E" w:rsidRDefault="0061555A" w:rsidP="00E12693">
      <w:pPr>
        <w:pStyle w:val="Tekstpodstawowy"/>
        <w:numPr>
          <w:ilvl w:val="0"/>
          <w:numId w:val="12"/>
        </w:numPr>
        <w:tabs>
          <w:tab w:val="clear" w:pos="720"/>
        </w:tabs>
        <w:spacing w:line="276" w:lineRule="auto"/>
        <w:ind w:left="426" w:hanging="426"/>
        <w:rPr>
          <w:sz w:val="22"/>
          <w:szCs w:val="22"/>
        </w:rPr>
      </w:pPr>
      <w:r w:rsidRPr="009C7A2E">
        <w:rPr>
          <w:sz w:val="22"/>
          <w:szCs w:val="22"/>
        </w:rPr>
        <w:t>Wykonawca przekaże Zamawiającemu pojemniki z ciekłym helem na czas przynajmniej sześciu godzin od momentu dostawy, w celu umożliwienia przelania towaru do</w:t>
      </w:r>
      <w:r w:rsidR="009D130D" w:rsidRPr="009C7A2E">
        <w:rPr>
          <w:sz w:val="22"/>
          <w:szCs w:val="22"/>
        </w:rPr>
        <w:t xml:space="preserve"> </w:t>
      </w:r>
      <w:r w:rsidRPr="009C7A2E">
        <w:rPr>
          <w:sz w:val="22"/>
          <w:szCs w:val="22"/>
        </w:rPr>
        <w:t>pojemników Zamawiającego.</w:t>
      </w:r>
    </w:p>
    <w:p w14:paraId="2FD935F8" w14:textId="520764E2" w:rsidR="00937C94" w:rsidRPr="009C7A2E" w:rsidRDefault="00667A90" w:rsidP="00E12693">
      <w:pPr>
        <w:pStyle w:val="Akapitzlist"/>
        <w:numPr>
          <w:ilvl w:val="0"/>
          <w:numId w:val="12"/>
        </w:numPr>
        <w:spacing w:line="276" w:lineRule="auto"/>
        <w:ind w:left="426" w:hanging="426"/>
        <w:jc w:val="both"/>
        <w:rPr>
          <w:sz w:val="22"/>
          <w:szCs w:val="22"/>
        </w:rPr>
      </w:pPr>
      <w:r w:rsidRPr="009C7A2E">
        <w:rPr>
          <w:sz w:val="22"/>
          <w:szCs w:val="22"/>
        </w:rPr>
        <w:t>Wraz z towarem Wykonawca dostarcza czysty sprężony hel gazowy w ilościach niezbędnych do przelewania</w:t>
      </w:r>
      <w:r w:rsidR="00251B81">
        <w:rPr>
          <w:sz w:val="22"/>
          <w:szCs w:val="22"/>
        </w:rPr>
        <w:t xml:space="preserve"> </w:t>
      </w:r>
      <w:r w:rsidRPr="009C7A2E">
        <w:rPr>
          <w:sz w:val="22"/>
          <w:szCs w:val="22"/>
        </w:rPr>
        <w:t xml:space="preserve"> ciekłego helu</w:t>
      </w:r>
      <w:r w:rsidR="002B7B9B">
        <w:rPr>
          <w:sz w:val="22"/>
          <w:szCs w:val="22"/>
        </w:rPr>
        <w:t xml:space="preserve"> z pojemników Wykonawcy do pojemników Zamawiającego</w:t>
      </w:r>
      <w:r w:rsidRPr="009C7A2E">
        <w:rPr>
          <w:sz w:val="22"/>
          <w:szCs w:val="22"/>
        </w:rPr>
        <w:t>.</w:t>
      </w:r>
    </w:p>
    <w:p w14:paraId="5BAEC51B" w14:textId="37A7978C" w:rsidR="00872789" w:rsidRPr="009C7A2E" w:rsidRDefault="00872789" w:rsidP="00E12693">
      <w:pPr>
        <w:pStyle w:val="Tekstpodstawowy"/>
        <w:numPr>
          <w:ilvl w:val="0"/>
          <w:numId w:val="12"/>
        </w:numPr>
        <w:tabs>
          <w:tab w:val="clear" w:pos="720"/>
        </w:tabs>
        <w:spacing w:line="276" w:lineRule="auto"/>
        <w:ind w:left="426" w:hanging="426"/>
        <w:rPr>
          <w:sz w:val="22"/>
          <w:szCs w:val="22"/>
        </w:rPr>
      </w:pPr>
      <w:r w:rsidRPr="009C7A2E">
        <w:rPr>
          <w:sz w:val="22"/>
          <w:szCs w:val="22"/>
        </w:rPr>
        <w:t>Zamawiaj</w:t>
      </w:r>
      <w:r w:rsidR="00180669" w:rsidRPr="009C7A2E">
        <w:rPr>
          <w:sz w:val="22"/>
          <w:szCs w:val="22"/>
        </w:rPr>
        <w:t>ący dokona odbioru dostarczonego towaru</w:t>
      </w:r>
      <w:r w:rsidRPr="009C7A2E">
        <w:rPr>
          <w:sz w:val="22"/>
          <w:szCs w:val="22"/>
        </w:rPr>
        <w:t xml:space="preserve"> </w:t>
      </w:r>
      <w:r w:rsidR="00945868">
        <w:rPr>
          <w:sz w:val="22"/>
          <w:szCs w:val="22"/>
        </w:rPr>
        <w:t xml:space="preserve">po dokonaniu </w:t>
      </w:r>
      <w:r w:rsidR="00AF1C37">
        <w:rPr>
          <w:sz w:val="22"/>
          <w:szCs w:val="22"/>
        </w:rPr>
        <w:t>napełnienia zbiorników Zamawiającego</w:t>
      </w:r>
      <w:r w:rsidRPr="009C7A2E">
        <w:rPr>
          <w:sz w:val="22"/>
          <w:szCs w:val="22"/>
        </w:rPr>
        <w:t>. Od</w:t>
      </w:r>
      <w:r w:rsidR="00180669" w:rsidRPr="009C7A2E">
        <w:rPr>
          <w:sz w:val="22"/>
          <w:szCs w:val="22"/>
        </w:rPr>
        <w:t>biorowi podlegać będzie ilość dostarczonego towaru</w:t>
      </w:r>
      <w:r w:rsidR="00D424D1" w:rsidRPr="009C7A2E">
        <w:rPr>
          <w:sz w:val="22"/>
          <w:szCs w:val="22"/>
        </w:rPr>
        <w:t xml:space="preserve">. </w:t>
      </w:r>
    </w:p>
    <w:p w14:paraId="5ACC8183" w14:textId="77777777" w:rsidR="00872789" w:rsidRPr="009C7A2E" w:rsidRDefault="00872789" w:rsidP="00E12693">
      <w:pPr>
        <w:pStyle w:val="Tekstpodstawowy"/>
        <w:numPr>
          <w:ilvl w:val="0"/>
          <w:numId w:val="12"/>
        </w:numPr>
        <w:tabs>
          <w:tab w:val="clear" w:pos="720"/>
          <w:tab w:val="num" w:pos="426"/>
        </w:tabs>
        <w:spacing w:line="276" w:lineRule="auto"/>
        <w:ind w:left="426" w:hanging="426"/>
        <w:rPr>
          <w:sz w:val="22"/>
          <w:szCs w:val="22"/>
        </w:rPr>
      </w:pPr>
      <w:r w:rsidRPr="009C7A2E">
        <w:rPr>
          <w:sz w:val="22"/>
          <w:szCs w:val="22"/>
        </w:rPr>
        <w:t xml:space="preserve">Odbiór potwierdzony zostanie podpisaniem przez upoważnionego przedstawiciela Zamawiającego protokołu odbioru. </w:t>
      </w:r>
    </w:p>
    <w:p w14:paraId="07C11869" w14:textId="77777777" w:rsidR="00084FF4" w:rsidRPr="00084FF4" w:rsidRDefault="00084FF4" w:rsidP="00084FF4">
      <w:pPr>
        <w:pStyle w:val="Akapitzlist"/>
        <w:numPr>
          <w:ilvl w:val="0"/>
          <w:numId w:val="12"/>
        </w:numPr>
        <w:tabs>
          <w:tab w:val="clear" w:pos="720"/>
        </w:tabs>
        <w:spacing w:line="276" w:lineRule="auto"/>
        <w:ind w:left="426" w:hanging="426"/>
        <w:rPr>
          <w:sz w:val="22"/>
          <w:szCs w:val="22"/>
        </w:rPr>
      </w:pPr>
      <w:r w:rsidRPr="00084FF4">
        <w:rPr>
          <w:sz w:val="22"/>
          <w:szCs w:val="22"/>
        </w:rPr>
        <w:t>Osobami upoważnionymi do współpracy przy realizacji przedmiotu umowy  ze strony:</w:t>
      </w:r>
    </w:p>
    <w:p w14:paraId="15D2302A" w14:textId="56C430FD" w:rsidR="00084FF4" w:rsidRPr="00084FF4" w:rsidRDefault="00084FF4" w:rsidP="00084FF4">
      <w:pPr>
        <w:pStyle w:val="Akapitzlist"/>
        <w:spacing w:line="276" w:lineRule="auto"/>
        <w:rPr>
          <w:sz w:val="22"/>
          <w:szCs w:val="22"/>
        </w:rPr>
      </w:pPr>
      <w:r>
        <w:rPr>
          <w:sz w:val="22"/>
          <w:szCs w:val="22"/>
        </w:rPr>
        <w:t xml:space="preserve">1) </w:t>
      </w:r>
      <w:r w:rsidRPr="00084FF4">
        <w:rPr>
          <w:sz w:val="22"/>
          <w:szCs w:val="22"/>
        </w:rPr>
        <w:t>Zamawiającego, w tym do podpisania protokołu, jest: ……………….</w:t>
      </w:r>
    </w:p>
    <w:p w14:paraId="3B8E81B1" w14:textId="39237C69" w:rsidR="00084FF4" w:rsidRPr="00084FF4" w:rsidRDefault="008767C7" w:rsidP="00084FF4">
      <w:pPr>
        <w:pStyle w:val="Akapitzlist"/>
        <w:spacing w:line="276" w:lineRule="auto"/>
        <w:rPr>
          <w:sz w:val="22"/>
          <w:szCs w:val="22"/>
        </w:rPr>
      </w:pPr>
      <w:r>
        <w:rPr>
          <w:sz w:val="22"/>
          <w:szCs w:val="22"/>
        </w:rPr>
        <w:t xml:space="preserve">    </w:t>
      </w:r>
      <w:r w:rsidR="00084FF4" w:rsidRPr="00084FF4">
        <w:rPr>
          <w:sz w:val="22"/>
          <w:szCs w:val="22"/>
        </w:rPr>
        <w:t>(</w:t>
      </w:r>
      <w:r w:rsidR="00084FF4" w:rsidRPr="008767C7">
        <w:rPr>
          <w:i/>
          <w:iCs/>
          <w:sz w:val="22"/>
          <w:szCs w:val="22"/>
        </w:rPr>
        <w:t>zostanie podany w umowie</w:t>
      </w:r>
      <w:r w:rsidR="00084FF4" w:rsidRPr="00084FF4">
        <w:rPr>
          <w:sz w:val="22"/>
          <w:szCs w:val="22"/>
        </w:rPr>
        <w:t>),</w:t>
      </w:r>
    </w:p>
    <w:p w14:paraId="6512333F" w14:textId="79B76491" w:rsidR="00084FF4" w:rsidRPr="00084FF4" w:rsidRDefault="008767C7" w:rsidP="008767C7">
      <w:pPr>
        <w:pStyle w:val="Akapitzlist"/>
        <w:spacing w:line="276" w:lineRule="auto"/>
        <w:ind w:left="993" w:hanging="273"/>
        <w:rPr>
          <w:sz w:val="22"/>
          <w:szCs w:val="22"/>
        </w:rPr>
      </w:pPr>
      <w:r>
        <w:rPr>
          <w:sz w:val="22"/>
          <w:szCs w:val="22"/>
        </w:rPr>
        <w:lastRenderedPageBreak/>
        <w:t xml:space="preserve">2) </w:t>
      </w:r>
      <w:r w:rsidR="00084FF4" w:rsidRPr="00084FF4">
        <w:rPr>
          <w:sz w:val="22"/>
          <w:szCs w:val="22"/>
        </w:rPr>
        <w:t>Wykonawcy jest ……………………, tel. ………………., mail: …………………… (</w:t>
      </w:r>
      <w:r w:rsidR="00084FF4" w:rsidRPr="008767C7">
        <w:rPr>
          <w:i/>
          <w:iCs/>
          <w:sz w:val="22"/>
          <w:szCs w:val="22"/>
        </w:rPr>
        <w:t>zgodnie z ofertą Wykonawcy</w:t>
      </w:r>
      <w:r w:rsidR="00084FF4" w:rsidRPr="00084FF4">
        <w:rPr>
          <w:sz w:val="22"/>
          <w:szCs w:val="22"/>
        </w:rPr>
        <w:t>).</w:t>
      </w:r>
    </w:p>
    <w:p w14:paraId="4DB23D5B" w14:textId="44D616D6" w:rsidR="008F1C69" w:rsidRPr="008767C7" w:rsidRDefault="008F1C69" w:rsidP="008767C7">
      <w:pPr>
        <w:spacing w:line="276" w:lineRule="auto"/>
        <w:rPr>
          <w:sz w:val="22"/>
          <w:szCs w:val="22"/>
        </w:rPr>
      </w:pPr>
    </w:p>
    <w:p w14:paraId="49E8AA65" w14:textId="24685240" w:rsidR="0095519F" w:rsidRPr="009C7A2E" w:rsidRDefault="00576563" w:rsidP="00F83EB3">
      <w:pPr>
        <w:spacing w:line="276" w:lineRule="auto"/>
        <w:ind w:left="360" w:hanging="360"/>
        <w:jc w:val="center"/>
        <w:outlineLvl w:val="0"/>
        <w:rPr>
          <w:b/>
          <w:sz w:val="22"/>
          <w:szCs w:val="22"/>
        </w:rPr>
      </w:pPr>
      <w:r w:rsidRPr="009C7A2E">
        <w:rPr>
          <w:b/>
          <w:sz w:val="22"/>
          <w:szCs w:val="22"/>
        </w:rPr>
        <w:t xml:space="preserve">§ </w:t>
      </w:r>
      <w:r w:rsidR="00DE6E3E" w:rsidRPr="009C7A2E">
        <w:rPr>
          <w:b/>
          <w:sz w:val="22"/>
          <w:szCs w:val="22"/>
        </w:rPr>
        <w:t>5</w:t>
      </w:r>
      <w:r w:rsidR="00B77B97" w:rsidRPr="009C7A2E">
        <w:rPr>
          <w:b/>
          <w:sz w:val="22"/>
          <w:szCs w:val="22"/>
        </w:rPr>
        <w:t xml:space="preserve"> </w:t>
      </w:r>
      <w:r w:rsidR="008767C7">
        <w:rPr>
          <w:b/>
          <w:sz w:val="22"/>
          <w:szCs w:val="22"/>
        </w:rPr>
        <w:t>Wynagrodzenie Wykonawcy</w:t>
      </w:r>
    </w:p>
    <w:p w14:paraId="3D146DE6" w14:textId="6670CD88" w:rsidR="0095519F" w:rsidRPr="009C7A2E" w:rsidRDefault="0060027E" w:rsidP="00C957E3">
      <w:pPr>
        <w:pStyle w:val="Akapitzlist"/>
        <w:numPr>
          <w:ilvl w:val="0"/>
          <w:numId w:val="10"/>
        </w:numPr>
        <w:tabs>
          <w:tab w:val="clear" w:pos="720"/>
          <w:tab w:val="num" w:pos="426"/>
        </w:tabs>
        <w:spacing w:line="276" w:lineRule="auto"/>
        <w:ind w:left="426" w:hanging="426"/>
        <w:contextualSpacing w:val="0"/>
        <w:jc w:val="both"/>
        <w:rPr>
          <w:sz w:val="22"/>
          <w:szCs w:val="22"/>
        </w:rPr>
      </w:pPr>
      <w:r w:rsidRPr="009C7A2E">
        <w:rPr>
          <w:sz w:val="22"/>
          <w:szCs w:val="22"/>
        </w:rPr>
        <w:t xml:space="preserve">Cena jednostkowa netto </w:t>
      </w:r>
      <w:r w:rsidR="00180669" w:rsidRPr="009C7A2E">
        <w:rPr>
          <w:sz w:val="22"/>
          <w:szCs w:val="22"/>
        </w:rPr>
        <w:t>towaru będącego prze</w:t>
      </w:r>
      <w:r w:rsidR="00CE18B5" w:rsidRPr="009C7A2E">
        <w:rPr>
          <w:sz w:val="22"/>
          <w:szCs w:val="22"/>
        </w:rPr>
        <w:t>dmiotem umowy wynosi ………..zł/</w:t>
      </w:r>
      <w:r w:rsidR="00B826C6" w:rsidRPr="009C7A2E">
        <w:rPr>
          <w:sz w:val="22"/>
          <w:szCs w:val="22"/>
        </w:rPr>
        <w:t>l</w:t>
      </w:r>
      <w:r w:rsidR="0095519F" w:rsidRPr="009C7A2E">
        <w:rPr>
          <w:sz w:val="22"/>
          <w:szCs w:val="22"/>
        </w:rPr>
        <w:t>.</w:t>
      </w:r>
      <w:r w:rsidR="00180669" w:rsidRPr="009C7A2E">
        <w:rPr>
          <w:sz w:val="22"/>
          <w:szCs w:val="22"/>
        </w:rPr>
        <w:t xml:space="preserve"> Wszel</w:t>
      </w:r>
      <w:r w:rsidR="00B2350E" w:rsidRPr="009C7A2E">
        <w:rPr>
          <w:sz w:val="22"/>
          <w:szCs w:val="22"/>
        </w:rPr>
        <w:t>kie koszty związane z realizacją</w:t>
      </w:r>
      <w:r w:rsidR="00180669" w:rsidRPr="009C7A2E">
        <w:rPr>
          <w:sz w:val="22"/>
          <w:szCs w:val="22"/>
        </w:rPr>
        <w:t xml:space="preserve"> zamówienia w tym koszt towaru, transportu, inne koszty, poza podatkiem</w:t>
      </w:r>
      <w:r w:rsidR="00B2350E" w:rsidRPr="009C7A2E">
        <w:rPr>
          <w:sz w:val="22"/>
          <w:szCs w:val="22"/>
        </w:rPr>
        <w:t xml:space="preserve"> VAT</w:t>
      </w:r>
      <w:r w:rsidR="00180669" w:rsidRPr="009C7A2E">
        <w:rPr>
          <w:sz w:val="22"/>
          <w:szCs w:val="22"/>
        </w:rPr>
        <w:t xml:space="preserve"> zawarte są w </w:t>
      </w:r>
      <w:r w:rsidR="00B2350E" w:rsidRPr="009C7A2E">
        <w:rPr>
          <w:sz w:val="22"/>
          <w:szCs w:val="22"/>
        </w:rPr>
        <w:t>cenie jednostkowej netto.</w:t>
      </w:r>
    </w:p>
    <w:p w14:paraId="53C8F555" w14:textId="23C6144F" w:rsidR="00872789" w:rsidRPr="009C7A2E" w:rsidRDefault="00872789" w:rsidP="00C957E3">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Maksymalna wartość umowy netto wynosi …………. zł (słownie: ……………………………….. zł), co po doliczeniu podatku VAT w kwocie ………………………….. zł daje wartość umowy brutto ………… zł (słownie: ………………</w:t>
      </w:r>
      <w:r w:rsidR="00DB1288" w:rsidRPr="009C7A2E">
        <w:rPr>
          <w:sz w:val="22"/>
          <w:szCs w:val="22"/>
        </w:rPr>
        <w:t>…………………………… zł)</w:t>
      </w:r>
      <w:r w:rsidRPr="009C7A2E">
        <w:rPr>
          <w:sz w:val="22"/>
          <w:szCs w:val="22"/>
        </w:rPr>
        <w:t>.</w:t>
      </w:r>
    </w:p>
    <w:p w14:paraId="40039EFF" w14:textId="7ADA36F4" w:rsidR="00D54FDC" w:rsidRPr="009C7A2E" w:rsidRDefault="00872789" w:rsidP="00374304">
      <w:pPr>
        <w:pStyle w:val="Tekstpodstawowy"/>
        <w:numPr>
          <w:ilvl w:val="0"/>
          <w:numId w:val="3"/>
        </w:numPr>
        <w:tabs>
          <w:tab w:val="clear" w:pos="720"/>
          <w:tab w:val="num" w:pos="426"/>
        </w:tabs>
        <w:spacing w:line="276" w:lineRule="auto"/>
        <w:ind w:left="426" w:hanging="426"/>
        <w:rPr>
          <w:sz w:val="22"/>
          <w:szCs w:val="22"/>
        </w:rPr>
      </w:pPr>
      <w:r w:rsidRPr="009C7A2E">
        <w:rPr>
          <w:sz w:val="22"/>
          <w:szCs w:val="22"/>
        </w:rPr>
        <w:t>Wartość netto każdorazowej dostawy kal</w:t>
      </w:r>
      <w:r w:rsidR="005B1BB9" w:rsidRPr="009C7A2E">
        <w:rPr>
          <w:sz w:val="22"/>
          <w:szCs w:val="22"/>
        </w:rPr>
        <w:t>kulowana będzie w opa</w:t>
      </w:r>
      <w:r w:rsidR="00DB1288" w:rsidRPr="009C7A2E">
        <w:rPr>
          <w:sz w:val="22"/>
          <w:szCs w:val="22"/>
        </w:rPr>
        <w:t xml:space="preserve">rciu o cenę jednostkową netto, </w:t>
      </w:r>
      <w:r w:rsidR="005B1BB9" w:rsidRPr="009C7A2E">
        <w:rPr>
          <w:sz w:val="22"/>
          <w:szCs w:val="22"/>
        </w:rPr>
        <w:t>o której</w:t>
      </w:r>
      <w:r w:rsidR="00B2350E" w:rsidRPr="009C7A2E">
        <w:rPr>
          <w:sz w:val="22"/>
          <w:szCs w:val="22"/>
        </w:rPr>
        <w:t xml:space="preserve"> mowa w</w:t>
      </w:r>
      <w:r w:rsidR="005B1BB9" w:rsidRPr="009C7A2E">
        <w:rPr>
          <w:sz w:val="22"/>
          <w:szCs w:val="22"/>
        </w:rPr>
        <w:t xml:space="preserve"> ust. 1 oraz ilość zamówionego towaru</w:t>
      </w:r>
      <w:r w:rsidRPr="009C7A2E">
        <w:rPr>
          <w:sz w:val="22"/>
          <w:szCs w:val="22"/>
        </w:rPr>
        <w:t>.</w:t>
      </w:r>
    </w:p>
    <w:p w14:paraId="46723B44" w14:textId="77777777" w:rsidR="0052113D" w:rsidRDefault="0052113D" w:rsidP="00C957E3">
      <w:pPr>
        <w:tabs>
          <w:tab w:val="num" w:pos="426"/>
        </w:tabs>
        <w:spacing w:line="276" w:lineRule="auto"/>
        <w:ind w:left="426" w:hanging="426"/>
        <w:jc w:val="center"/>
        <w:outlineLvl w:val="0"/>
        <w:rPr>
          <w:b/>
          <w:sz w:val="22"/>
          <w:szCs w:val="22"/>
        </w:rPr>
      </w:pPr>
    </w:p>
    <w:p w14:paraId="32248B36" w14:textId="68C48A0D" w:rsidR="003A3F25" w:rsidRPr="009C7A2E" w:rsidRDefault="00576563" w:rsidP="00F83EB3">
      <w:pPr>
        <w:tabs>
          <w:tab w:val="num" w:pos="426"/>
        </w:tabs>
        <w:spacing w:line="276" w:lineRule="auto"/>
        <w:ind w:left="426" w:hanging="426"/>
        <w:jc w:val="center"/>
        <w:outlineLvl w:val="0"/>
        <w:rPr>
          <w:b/>
          <w:sz w:val="22"/>
          <w:szCs w:val="22"/>
        </w:rPr>
      </w:pPr>
      <w:r w:rsidRPr="009C7A2E">
        <w:rPr>
          <w:b/>
          <w:sz w:val="22"/>
          <w:szCs w:val="22"/>
        </w:rPr>
        <w:t xml:space="preserve">§ </w:t>
      </w:r>
      <w:r w:rsidR="00DE6E3E" w:rsidRPr="009C7A2E">
        <w:rPr>
          <w:b/>
          <w:sz w:val="22"/>
          <w:szCs w:val="22"/>
        </w:rPr>
        <w:t>6</w:t>
      </w:r>
      <w:r w:rsidR="00B77B97" w:rsidRPr="009C7A2E">
        <w:rPr>
          <w:b/>
          <w:sz w:val="22"/>
          <w:szCs w:val="22"/>
        </w:rPr>
        <w:t xml:space="preserve"> </w:t>
      </w:r>
      <w:r w:rsidR="00F83EB3">
        <w:rPr>
          <w:b/>
          <w:sz w:val="22"/>
          <w:szCs w:val="22"/>
        </w:rPr>
        <w:t xml:space="preserve"> </w:t>
      </w:r>
      <w:r w:rsidR="00B77B97" w:rsidRPr="009C7A2E">
        <w:rPr>
          <w:b/>
          <w:sz w:val="22"/>
          <w:szCs w:val="22"/>
        </w:rPr>
        <w:t>P</w:t>
      </w:r>
      <w:r w:rsidR="00DE6E3E" w:rsidRPr="009C7A2E">
        <w:rPr>
          <w:b/>
          <w:sz w:val="22"/>
          <w:szCs w:val="22"/>
        </w:rPr>
        <w:t>łatność</w:t>
      </w:r>
    </w:p>
    <w:p w14:paraId="1C431807" w14:textId="408DDFD1" w:rsidR="00E06E87" w:rsidRPr="009C7A2E" w:rsidRDefault="00B2350E" w:rsidP="00C957E3">
      <w:pPr>
        <w:pStyle w:val="Tekstpodstawowy"/>
        <w:numPr>
          <w:ilvl w:val="0"/>
          <w:numId w:val="13"/>
        </w:numPr>
        <w:tabs>
          <w:tab w:val="clear" w:pos="720"/>
          <w:tab w:val="num" w:pos="426"/>
          <w:tab w:val="num" w:pos="567"/>
        </w:tabs>
        <w:spacing w:line="276" w:lineRule="auto"/>
        <w:ind w:left="426" w:hanging="426"/>
        <w:rPr>
          <w:sz w:val="22"/>
          <w:szCs w:val="22"/>
        </w:rPr>
      </w:pPr>
      <w:r w:rsidRPr="009C7A2E">
        <w:rPr>
          <w:sz w:val="22"/>
          <w:szCs w:val="22"/>
        </w:rPr>
        <w:t>Wykonawca wystawi faktur</w:t>
      </w:r>
      <w:r w:rsidR="009D6324" w:rsidRPr="009C7A2E">
        <w:rPr>
          <w:sz w:val="22"/>
          <w:szCs w:val="22"/>
        </w:rPr>
        <w:t>ę</w:t>
      </w:r>
      <w:r w:rsidRPr="009C7A2E">
        <w:rPr>
          <w:sz w:val="22"/>
          <w:szCs w:val="22"/>
        </w:rPr>
        <w:t xml:space="preserve"> na kwotę </w:t>
      </w:r>
      <w:r w:rsidR="00E06E87" w:rsidRPr="009C7A2E">
        <w:rPr>
          <w:sz w:val="22"/>
          <w:szCs w:val="22"/>
        </w:rPr>
        <w:t xml:space="preserve">netto </w:t>
      </w:r>
      <w:r w:rsidRPr="009C7A2E">
        <w:rPr>
          <w:sz w:val="22"/>
          <w:szCs w:val="22"/>
        </w:rPr>
        <w:t>wynikającą z wartości dostarczonego towaru</w:t>
      </w:r>
      <w:r w:rsidR="007E733D">
        <w:rPr>
          <w:sz w:val="22"/>
          <w:szCs w:val="22"/>
        </w:rPr>
        <w:t>,</w:t>
      </w:r>
      <w:r w:rsidRPr="009C7A2E">
        <w:rPr>
          <w:sz w:val="22"/>
          <w:szCs w:val="22"/>
        </w:rPr>
        <w:t xml:space="preserve"> nie wcześniej niż w dniu dostawy.</w:t>
      </w:r>
    </w:p>
    <w:p w14:paraId="3E0735C2" w14:textId="05911E2D" w:rsidR="00B613B8" w:rsidRPr="009C7A2E" w:rsidRDefault="00B613B8" w:rsidP="00BF55E9">
      <w:pPr>
        <w:pStyle w:val="Tekstpodstawowy"/>
        <w:numPr>
          <w:ilvl w:val="0"/>
          <w:numId w:val="13"/>
        </w:numPr>
        <w:tabs>
          <w:tab w:val="clear" w:pos="720"/>
          <w:tab w:val="num" w:pos="567"/>
        </w:tabs>
        <w:spacing w:line="276" w:lineRule="auto"/>
        <w:ind w:left="426" w:hanging="426"/>
        <w:rPr>
          <w:sz w:val="22"/>
          <w:szCs w:val="22"/>
        </w:rPr>
      </w:pPr>
      <w:r w:rsidRPr="009C7A2E">
        <w:rPr>
          <w:sz w:val="22"/>
          <w:szCs w:val="22"/>
        </w:rPr>
        <w:t xml:space="preserve">Do kwoty netto, o której mowa w ust. </w:t>
      </w:r>
      <w:r w:rsidR="00A761C9" w:rsidRPr="009C7A2E">
        <w:rPr>
          <w:sz w:val="22"/>
          <w:szCs w:val="22"/>
        </w:rPr>
        <w:t>1</w:t>
      </w:r>
      <w:r w:rsidRPr="009C7A2E">
        <w:rPr>
          <w:sz w:val="22"/>
          <w:szCs w:val="22"/>
        </w:rPr>
        <w:t xml:space="preserve"> doliczony zostanie podatek VAT.</w:t>
      </w:r>
    </w:p>
    <w:p w14:paraId="35A6279F" w14:textId="3CF5EF43" w:rsidR="00B613B8" w:rsidRPr="009C7A2E" w:rsidRDefault="00B613B8" w:rsidP="00A761C9">
      <w:pPr>
        <w:pStyle w:val="Tekstpodstawowy"/>
        <w:spacing w:line="276" w:lineRule="auto"/>
        <w:ind w:left="426"/>
        <w:rPr>
          <w:i/>
          <w:iCs/>
          <w:sz w:val="22"/>
          <w:szCs w:val="22"/>
        </w:rPr>
      </w:pPr>
      <w:r w:rsidRPr="009C7A2E">
        <w:rPr>
          <w:i/>
          <w:iCs/>
          <w:sz w:val="22"/>
          <w:szCs w:val="22"/>
        </w:rPr>
        <w:t xml:space="preserve">lub w przypadku wewnątrzwspólnotowego nabycia towarów lub importu towarów: </w:t>
      </w:r>
    </w:p>
    <w:p w14:paraId="3EFD752D" w14:textId="144A399B" w:rsidR="00B2350E" w:rsidRPr="009C7A2E" w:rsidRDefault="00B613B8" w:rsidP="00BF55E9">
      <w:pPr>
        <w:pStyle w:val="Tekstpodstawowy"/>
        <w:spacing w:line="276" w:lineRule="auto"/>
        <w:ind w:left="426"/>
        <w:rPr>
          <w:sz w:val="22"/>
          <w:szCs w:val="22"/>
        </w:rPr>
      </w:pPr>
      <w:r w:rsidRPr="009C7A2E">
        <w:rPr>
          <w:sz w:val="22"/>
          <w:szCs w:val="22"/>
        </w:rPr>
        <w:t xml:space="preserve">Po otrzymaniu faktury, o której mowa w ust. </w:t>
      </w:r>
      <w:r w:rsidR="00A761C9" w:rsidRPr="009C7A2E">
        <w:rPr>
          <w:sz w:val="22"/>
          <w:szCs w:val="22"/>
        </w:rPr>
        <w:t>1</w:t>
      </w:r>
      <w:r w:rsidRPr="009C7A2E">
        <w:rPr>
          <w:sz w:val="22"/>
          <w:szCs w:val="22"/>
        </w:rPr>
        <w:t xml:space="preserve"> Zamawiający zapłaci podatek VAT zgodnie z obowiązującymi stawkami do urzędu skarbowego w Polsce.</w:t>
      </w:r>
    </w:p>
    <w:p w14:paraId="1C536246" w14:textId="78733B76" w:rsidR="00122A1D" w:rsidRPr="009C7A2E" w:rsidRDefault="00B65150"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 xml:space="preserve">Płatności następować będą po każdej dostawie przelewem w terminie do </w:t>
      </w:r>
      <w:r w:rsidR="001A4585">
        <w:rPr>
          <w:sz w:val="22"/>
          <w:szCs w:val="22"/>
        </w:rPr>
        <w:t>30</w:t>
      </w:r>
      <w:r w:rsidR="007F7C81">
        <w:rPr>
          <w:sz w:val="22"/>
          <w:szCs w:val="22"/>
        </w:rPr>
        <w:t xml:space="preserve"> </w:t>
      </w:r>
      <w:r w:rsidR="0052113D">
        <w:rPr>
          <w:sz w:val="22"/>
          <w:szCs w:val="22"/>
        </w:rPr>
        <w:t>(</w:t>
      </w:r>
      <w:r w:rsidRPr="007F7C81">
        <w:rPr>
          <w:i/>
          <w:iCs/>
          <w:sz w:val="22"/>
          <w:szCs w:val="22"/>
        </w:rPr>
        <w:t>zgodnie z ofertą</w:t>
      </w:r>
      <w:r w:rsidR="0052113D">
        <w:rPr>
          <w:sz w:val="22"/>
          <w:szCs w:val="22"/>
        </w:rPr>
        <w:t>)</w:t>
      </w:r>
      <w:r w:rsidRPr="009C7A2E">
        <w:rPr>
          <w:sz w:val="22"/>
          <w:szCs w:val="22"/>
        </w:rPr>
        <w:t xml:space="preserve"> dni od daty dostarczenia faktury</w:t>
      </w:r>
      <w:r w:rsidR="00A761C9" w:rsidRPr="009C7A2E">
        <w:rPr>
          <w:sz w:val="22"/>
          <w:szCs w:val="22"/>
        </w:rPr>
        <w:t xml:space="preserve"> do </w:t>
      </w:r>
      <w:r w:rsidR="00757C8F" w:rsidRPr="009C7A2E">
        <w:rPr>
          <w:sz w:val="22"/>
          <w:szCs w:val="22"/>
        </w:rPr>
        <w:t>Zamawiającego</w:t>
      </w:r>
      <w:r w:rsidR="00122A1D" w:rsidRPr="009C7A2E">
        <w:rPr>
          <w:sz w:val="22"/>
          <w:szCs w:val="22"/>
        </w:rPr>
        <w:t>.</w:t>
      </w:r>
      <w:r w:rsidRPr="009C7A2E">
        <w:rPr>
          <w:sz w:val="22"/>
          <w:szCs w:val="22"/>
        </w:rPr>
        <w:t xml:space="preserve"> </w:t>
      </w:r>
    </w:p>
    <w:p w14:paraId="08317E87" w14:textId="08CF85F9" w:rsidR="005540E4" w:rsidRPr="009C7A2E" w:rsidRDefault="00872789"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Zwłoka w zapłacie należności na rzecz Wykonawcy skutkuje zapłatą odsetek ustawowych. W razie wątpliwości, za dzień</w:t>
      </w:r>
      <w:r w:rsidR="00554E10" w:rsidRPr="009C7A2E">
        <w:rPr>
          <w:sz w:val="22"/>
          <w:szCs w:val="22"/>
        </w:rPr>
        <w:t xml:space="preserve"> płatności przyjmuje się dzień uznania rachunku Wykonawcy</w:t>
      </w:r>
      <w:r w:rsidRPr="009C7A2E">
        <w:rPr>
          <w:sz w:val="22"/>
          <w:szCs w:val="22"/>
        </w:rPr>
        <w:t>.</w:t>
      </w:r>
      <w:r w:rsidR="005540E4" w:rsidRPr="009C7A2E">
        <w:rPr>
          <w:sz w:val="22"/>
          <w:szCs w:val="22"/>
        </w:rPr>
        <w:t xml:space="preserve"> </w:t>
      </w:r>
    </w:p>
    <w:p w14:paraId="542D8569" w14:textId="77777777" w:rsidR="005540E4" w:rsidRPr="009C7A2E" w:rsidRDefault="005540E4" w:rsidP="00C957E3">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że jest uprawniony do otrzymania faktury: NIP: 525-000-58-34.</w:t>
      </w:r>
    </w:p>
    <w:p w14:paraId="6162D946" w14:textId="3B00774A" w:rsidR="00C42FC5" w:rsidRPr="009C7A2E" w:rsidRDefault="005540E4" w:rsidP="00122A1D">
      <w:pPr>
        <w:pStyle w:val="Tekstpodstawowy"/>
        <w:numPr>
          <w:ilvl w:val="0"/>
          <w:numId w:val="13"/>
        </w:numPr>
        <w:tabs>
          <w:tab w:val="clear" w:pos="720"/>
          <w:tab w:val="num" w:pos="426"/>
        </w:tabs>
        <w:spacing w:line="276" w:lineRule="auto"/>
        <w:ind w:left="426" w:hanging="426"/>
        <w:rPr>
          <w:sz w:val="22"/>
          <w:szCs w:val="22"/>
        </w:rPr>
      </w:pPr>
      <w:r w:rsidRPr="009C7A2E">
        <w:rPr>
          <w:sz w:val="22"/>
          <w:szCs w:val="22"/>
        </w:rPr>
        <w:t>Zamawiający oświadcza, ze jest dużym przedsiębiorcą w rozumieniu ustawy z dnia  8 marca 2013 r. o przeciwdziałaniu nadmiernym opóźnieniom w transakcjach handlowych.</w:t>
      </w:r>
    </w:p>
    <w:p w14:paraId="2AB9AD4E" w14:textId="77777777" w:rsidR="0052113D" w:rsidRDefault="0052113D" w:rsidP="00C957E3">
      <w:pPr>
        <w:pStyle w:val="Tekstpodstawowy"/>
        <w:spacing w:line="276" w:lineRule="auto"/>
        <w:jc w:val="center"/>
        <w:rPr>
          <w:b/>
          <w:sz w:val="22"/>
          <w:szCs w:val="22"/>
        </w:rPr>
      </w:pPr>
    </w:p>
    <w:p w14:paraId="68313176" w14:textId="338A215C" w:rsidR="005B1BB9" w:rsidRPr="009C7A2E" w:rsidRDefault="00576563" w:rsidP="00F83EB3">
      <w:pPr>
        <w:pStyle w:val="Tekstpodstawowy"/>
        <w:spacing w:line="276" w:lineRule="auto"/>
        <w:jc w:val="center"/>
        <w:rPr>
          <w:b/>
          <w:sz w:val="22"/>
          <w:szCs w:val="22"/>
        </w:rPr>
      </w:pPr>
      <w:r w:rsidRPr="009C7A2E">
        <w:rPr>
          <w:b/>
          <w:sz w:val="22"/>
          <w:szCs w:val="22"/>
        </w:rPr>
        <w:t>§</w:t>
      </w:r>
      <w:r w:rsidR="00DE6E3E" w:rsidRPr="009C7A2E">
        <w:rPr>
          <w:b/>
          <w:sz w:val="22"/>
          <w:szCs w:val="22"/>
        </w:rPr>
        <w:t xml:space="preserve"> 7</w:t>
      </w:r>
      <w:r w:rsidR="00B77B97" w:rsidRPr="009C7A2E">
        <w:rPr>
          <w:b/>
          <w:sz w:val="22"/>
          <w:szCs w:val="22"/>
        </w:rPr>
        <w:t xml:space="preserve"> K</w:t>
      </w:r>
      <w:r w:rsidR="00DE6E3E" w:rsidRPr="009C7A2E">
        <w:rPr>
          <w:b/>
          <w:sz w:val="22"/>
          <w:szCs w:val="22"/>
        </w:rPr>
        <w:t>ary umowne</w:t>
      </w:r>
    </w:p>
    <w:p w14:paraId="4243746D" w14:textId="77777777" w:rsidR="005B1BB9" w:rsidRPr="009C7A2E" w:rsidRDefault="005B1BB9" w:rsidP="00C957E3">
      <w:pPr>
        <w:pStyle w:val="Tekstpodstawowy"/>
        <w:numPr>
          <w:ilvl w:val="0"/>
          <w:numId w:val="7"/>
        </w:numPr>
        <w:tabs>
          <w:tab w:val="clear" w:pos="720"/>
        </w:tabs>
        <w:spacing w:line="276" w:lineRule="auto"/>
        <w:ind w:left="426" w:hanging="426"/>
        <w:rPr>
          <w:sz w:val="22"/>
          <w:szCs w:val="22"/>
        </w:rPr>
      </w:pPr>
      <w:r w:rsidRPr="009C7A2E">
        <w:rPr>
          <w:sz w:val="22"/>
          <w:szCs w:val="22"/>
        </w:rPr>
        <w:t>Wykonawca zobowiązuje się do uiszczenia kar umownych:</w:t>
      </w:r>
    </w:p>
    <w:p w14:paraId="30D65D67" w14:textId="24ECE45E" w:rsidR="005B1BB9" w:rsidRPr="009C7A2E" w:rsidRDefault="00401269" w:rsidP="0036698D">
      <w:pPr>
        <w:pStyle w:val="Tekstpodstawowy"/>
        <w:numPr>
          <w:ilvl w:val="0"/>
          <w:numId w:val="4"/>
        </w:numPr>
        <w:spacing w:line="276" w:lineRule="auto"/>
        <w:ind w:left="709" w:hanging="283"/>
        <w:rPr>
          <w:sz w:val="22"/>
          <w:szCs w:val="22"/>
        </w:rPr>
      </w:pPr>
      <w:r w:rsidRPr="009C7A2E">
        <w:rPr>
          <w:sz w:val="22"/>
          <w:szCs w:val="22"/>
        </w:rPr>
        <w:t xml:space="preserve">z tytułu zwłoki w dostawie towaru przekraczającej </w:t>
      </w:r>
      <w:r w:rsidR="00E33CCB" w:rsidRPr="009C7A2E">
        <w:rPr>
          <w:sz w:val="22"/>
          <w:szCs w:val="22"/>
        </w:rPr>
        <w:t>7</w:t>
      </w:r>
      <w:r w:rsidRPr="009C7A2E">
        <w:rPr>
          <w:sz w:val="22"/>
          <w:szCs w:val="22"/>
        </w:rPr>
        <w:t xml:space="preserve"> dni w wysokości 10% wartości netto tego towaru</w:t>
      </w:r>
      <w:r w:rsidR="005B1BB9" w:rsidRPr="009C7A2E">
        <w:rPr>
          <w:sz w:val="22"/>
          <w:szCs w:val="22"/>
        </w:rPr>
        <w:t>,</w:t>
      </w:r>
    </w:p>
    <w:p w14:paraId="2ACA1029" w14:textId="24D97829" w:rsidR="005B1BB9" w:rsidRPr="009C7A2E" w:rsidRDefault="005B1BB9" w:rsidP="0036698D">
      <w:pPr>
        <w:pStyle w:val="Tekstpodstawowy"/>
        <w:numPr>
          <w:ilvl w:val="0"/>
          <w:numId w:val="4"/>
        </w:numPr>
        <w:spacing w:line="276" w:lineRule="auto"/>
        <w:ind w:left="709" w:hanging="284"/>
        <w:rPr>
          <w:sz w:val="22"/>
          <w:szCs w:val="22"/>
        </w:rPr>
      </w:pPr>
      <w:r w:rsidRPr="009C7A2E">
        <w:rPr>
          <w:sz w:val="22"/>
          <w:szCs w:val="22"/>
        </w:rPr>
        <w:t>z tytułu odstąpienia od umowy z przyczyn zawinionych przez Wykonawcę w wysokości 15% wartości netto umowy pomniejszonej o wartość netto zrealizowanych dostaw,</w:t>
      </w:r>
    </w:p>
    <w:p w14:paraId="45E39190" w14:textId="59A1CB97" w:rsidR="008C5BA4" w:rsidRPr="009C7A2E" w:rsidRDefault="008C5BA4" w:rsidP="00C957E3">
      <w:pPr>
        <w:pStyle w:val="Tekstpodstawowy"/>
        <w:spacing w:line="276" w:lineRule="auto"/>
        <w:ind w:left="426"/>
        <w:rPr>
          <w:sz w:val="22"/>
          <w:szCs w:val="22"/>
        </w:rPr>
      </w:pPr>
      <w:r w:rsidRPr="009C7A2E">
        <w:rPr>
          <w:sz w:val="22"/>
          <w:szCs w:val="22"/>
        </w:rPr>
        <w:t>maksymalna łączna wysokość kar umownych nie przekroczy 2</w:t>
      </w:r>
      <w:r w:rsidR="004704A1">
        <w:rPr>
          <w:sz w:val="22"/>
          <w:szCs w:val="22"/>
        </w:rPr>
        <w:t>5</w:t>
      </w:r>
      <w:r w:rsidRPr="009C7A2E">
        <w:rPr>
          <w:sz w:val="22"/>
          <w:szCs w:val="22"/>
        </w:rPr>
        <w:t>% netto wartości umowy.</w:t>
      </w:r>
    </w:p>
    <w:p w14:paraId="778207C1" w14:textId="25C228F9"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Kary za zwłokę w realizacji dostawy, o których mowa w ust. 1  potrącone zostaną z wynagrodzenia Wykonawcy.</w:t>
      </w:r>
    </w:p>
    <w:p w14:paraId="52706136" w14:textId="77777777"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rFonts w:eastAsia="Calibri"/>
          <w:sz w:val="22"/>
          <w:szCs w:val="22"/>
        </w:rPr>
      </w:pPr>
      <w:r w:rsidRPr="009C7A2E">
        <w:rPr>
          <w:rFonts w:eastAsia="Calibri"/>
          <w:sz w:val="22"/>
          <w:szCs w:val="22"/>
        </w:rPr>
        <w:t>Zamawiający zastrzega sobie prawo odszkodowania uzupełniającego na zasadach ogólnych Kodeksu Cywilnego, jeśli wysokość szkody powstałej na skutek nieterminowego zrealizowania zamówienia lub odstąpienia od umowy z przyczyn zawinionych przez Wykonawcę przewyższy wysokość naliczonych kar umownych.</w:t>
      </w:r>
    </w:p>
    <w:p w14:paraId="1F8402BA" w14:textId="6770B588" w:rsidR="005B1BB9" w:rsidRPr="009C7A2E" w:rsidRDefault="005B1BB9" w:rsidP="00C957E3">
      <w:pPr>
        <w:pStyle w:val="Tekstpodstawowy"/>
        <w:numPr>
          <w:ilvl w:val="0"/>
          <w:numId w:val="7"/>
        </w:numPr>
        <w:tabs>
          <w:tab w:val="clear" w:pos="720"/>
        </w:tabs>
        <w:autoSpaceDE w:val="0"/>
        <w:autoSpaceDN w:val="0"/>
        <w:adjustRightInd w:val="0"/>
        <w:spacing w:line="276" w:lineRule="auto"/>
        <w:ind w:left="426" w:hanging="426"/>
        <w:rPr>
          <w:sz w:val="22"/>
          <w:szCs w:val="22"/>
        </w:rPr>
      </w:pPr>
      <w:r w:rsidRPr="009C7A2E">
        <w:rPr>
          <w:rFonts w:eastAsia="Calibri"/>
          <w:sz w:val="22"/>
          <w:szCs w:val="22"/>
        </w:rPr>
        <w:t>Wykonawca nie ponosi odpowiedzialności za niezrealizowanie lub nieterminowe zrealizowanie dostawy, jeżeli było to skutkiem siły wyższej.</w:t>
      </w:r>
    </w:p>
    <w:p w14:paraId="69F10097" w14:textId="77777777" w:rsidR="00D54FDC" w:rsidRPr="009C7A2E" w:rsidRDefault="00D54FDC" w:rsidP="00C957E3">
      <w:pPr>
        <w:pStyle w:val="Tekstpodstawowy"/>
        <w:autoSpaceDE w:val="0"/>
        <w:autoSpaceDN w:val="0"/>
        <w:adjustRightInd w:val="0"/>
        <w:spacing w:line="276" w:lineRule="auto"/>
        <w:ind w:left="426"/>
        <w:rPr>
          <w:sz w:val="22"/>
          <w:szCs w:val="22"/>
        </w:rPr>
      </w:pPr>
    </w:p>
    <w:p w14:paraId="26696C5E" w14:textId="46BF4943" w:rsidR="005B1BB9" w:rsidRPr="009C7A2E" w:rsidRDefault="00576563" w:rsidP="00F83EB3">
      <w:pPr>
        <w:pStyle w:val="Tekstpodstawowy"/>
        <w:spacing w:line="276" w:lineRule="auto"/>
        <w:jc w:val="center"/>
        <w:rPr>
          <w:b/>
          <w:sz w:val="22"/>
          <w:szCs w:val="22"/>
        </w:rPr>
      </w:pPr>
      <w:r w:rsidRPr="009C7A2E">
        <w:rPr>
          <w:b/>
          <w:sz w:val="22"/>
          <w:szCs w:val="22"/>
        </w:rPr>
        <w:t xml:space="preserve">§ </w:t>
      </w:r>
      <w:r w:rsidR="00DE6E3E" w:rsidRPr="009C7A2E">
        <w:rPr>
          <w:b/>
          <w:sz w:val="22"/>
          <w:szCs w:val="22"/>
        </w:rPr>
        <w:t>8</w:t>
      </w:r>
      <w:r w:rsidR="00B77B97" w:rsidRPr="009C7A2E">
        <w:rPr>
          <w:b/>
          <w:sz w:val="22"/>
          <w:szCs w:val="22"/>
        </w:rPr>
        <w:t xml:space="preserve"> O</w:t>
      </w:r>
      <w:r w:rsidR="00DE6E3E" w:rsidRPr="009C7A2E">
        <w:rPr>
          <w:b/>
          <w:sz w:val="22"/>
          <w:szCs w:val="22"/>
        </w:rPr>
        <w:t>dstąpienie od umowy</w:t>
      </w:r>
    </w:p>
    <w:p w14:paraId="22BFD976" w14:textId="77777777" w:rsidR="009516F2" w:rsidRPr="009516F2" w:rsidRDefault="009516F2" w:rsidP="009516F2">
      <w:pPr>
        <w:numPr>
          <w:ilvl w:val="0"/>
          <w:numId w:val="8"/>
        </w:numPr>
        <w:tabs>
          <w:tab w:val="clear" w:pos="720"/>
          <w:tab w:val="num" w:pos="426"/>
        </w:tabs>
        <w:spacing w:line="276" w:lineRule="auto"/>
        <w:ind w:left="426" w:hanging="500"/>
        <w:jc w:val="both"/>
        <w:rPr>
          <w:bCs/>
          <w:sz w:val="22"/>
          <w:szCs w:val="22"/>
          <w:shd w:val="clear" w:color="auto" w:fill="FFFFFF"/>
        </w:rPr>
      </w:pPr>
      <w:r w:rsidRPr="009516F2">
        <w:rPr>
          <w:bCs/>
          <w:sz w:val="22"/>
          <w:szCs w:val="22"/>
          <w:shd w:val="clear" w:color="auto" w:fill="FFFFFF"/>
        </w:rPr>
        <w:t>Zamawiający może odstąpić od umowy:</w:t>
      </w:r>
    </w:p>
    <w:p w14:paraId="350640C9" w14:textId="4F175940" w:rsidR="009516F2" w:rsidRDefault="009516F2" w:rsidP="009516F2">
      <w:pPr>
        <w:pStyle w:val="Akapitzlist"/>
        <w:numPr>
          <w:ilvl w:val="0"/>
          <w:numId w:val="26"/>
        </w:numPr>
        <w:spacing w:line="276" w:lineRule="auto"/>
        <w:ind w:left="851" w:hanging="425"/>
        <w:jc w:val="both"/>
        <w:rPr>
          <w:bCs/>
          <w:sz w:val="22"/>
          <w:szCs w:val="22"/>
          <w:shd w:val="clear" w:color="auto" w:fill="FFFFFF"/>
        </w:rPr>
      </w:pPr>
      <w:r w:rsidRPr="009516F2">
        <w:rPr>
          <w:bCs/>
          <w:sz w:val="22"/>
          <w:szCs w:val="22"/>
          <w:shd w:val="clear" w:color="auto" w:fill="FFFFFF"/>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BF02C58" w14:textId="77777777" w:rsidR="009516F2" w:rsidRDefault="009516F2" w:rsidP="009516F2">
      <w:pPr>
        <w:pStyle w:val="Akapitzlist"/>
        <w:numPr>
          <w:ilvl w:val="0"/>
          <w:numId w:val="26"/>
        </w:numPr>
        <w:spacing w:line="276" w:lineRule="auto"/>
        <w:ind w:left="851" w:hanging="425"/>
        <w:jc w:val="both"/>
        <w:rPr>
          <w:bCs/>
          <w:sz w:val="22"/>
          <w:szCs w:val="22"/>
          <w:shd w:val="clear" w:color="auto" w:fill="FFFFFF"/>
        </w:rPr>
      </w:pPr>
      <w:r w:rsidRPr="009516F2">
        <w:rPr>
          <w:bCs/>
          <w:sz w:val="22"/>
          <w:szCs w:val="22"/>
          <w:shd w:val="clear" w:color="auto" w:fill="FFFFFF"/>
        </w:rPr>
        <w:t>po stwierdzeniu przez Zamawiającego wady prawnej przedmiotu umowy lub jego części,</w:t>
      </w:r>
    </w:p>
    <w:p w14:paraId="57E21731" w14:textId="7406BCA9" w:rsidR="009516F2" w:rsidRDefault="009516F2" w:rsidP="009516F2">
      <w:pPr>
        <w:pStyle w:val="Akapitzlist"/>
        <w:numPr>
          <w:ilvl w:val="0"/>
          <w:numId w:val="26"/>
        </w:numPr>
        <w:spacing w:line="276" w:lineRule="auto"/>
        <w:ind w:left="851" w:hanging="425"/>
        <w:jc w:val="both"/>
        <w:rPr>
          <w:bCs/>
          <w:sz w:val="22"/>
          <w:szCs w:val="22"/>
          <w:shd w:val="clear" w:color="auto" w:fill="FFFFFF"/>
        </w:rPr>
      </w:pPr>
      <w:r w:rsidRPr="009516F2">
        <w:rPr>
          <w:bCs/>
          <w:sz w:val="22"/>
          <w:szCs w:val="22"/>
          <w:shd w:val="clear" w:color="auto" w:fill="FFFFFF"/>
        </w:rPr>
        <w:t xml:space="preserve">zwłoki w zrealizowaniu dostawy  przekraczającej </w:t>
      </w:r>
      <w:r w:rsidR="004A56E9">
        <w:rPr>
          <w:bCs/>
          <w:sz w:val="22"/>
          <w:szCs w:val="22"/>
          <w:shd w:val="clear" w:color="auto" w:fill="FFFFFF"/>
        </w:rPr>
        <w:t>14</w:t>
      </w:r>
      <w:r w:rsidRPr="009516F2">
        <w:rPr>
          <w:bCs/>
          <w:sz w:val="22"/>
          <w:szCs w:val="22"/>
          <w:shd w:val="clear" w:color="auto" w:fill="FFFFFF"/>
        </w:rPr>
        <w:t xml:space="preserve"> dni,</w:t>
      </w:r>
    </w:p>
    <w:p w14:paraId="17A089DF" w14:textId="7CB87D17" w:rsidR="009516F2" w:rsidRDefault="009516F2" w:rsidP="004A56E9">
      <w:pPr>
        <w:pStyle w:val="Akapitzlist"/>
        <w:numPr>
          <w:ilvl w:val="0"/>
          <w:numId w:val="26"/>
        </w:numPr>
        <w:spacing w:line="276" w:lineRule="auto"/>
        <w:ind w:left="851" w:hanging="425"/>
        <w:jc w:val="both"/>
        <w:rPr>
          <w:bCs/>
          <w:sz w:val="22"/>
          <w:szCs w:val="22"/>
          <w:shd w:val="clear" w:color="auto" w:fill="FFFFFF"/>
        </w:rPr>
      </w:pPr>
      <w:r w:rsidRPr="004A56E9">
        <w:rPr>
          <w:bCs/>
          <w:sz w:val="22"/>
          <w:szCs w:val="22"/>
          <w:shd w:val="clear" w:color="auto" w:fill="FFFFFF"/>
        </w:rPr>
        <w:t xml:space="preserve">po </w:t>
      </w:r>
      <w:r w:rsidR="004A56E9">
        <w:rPr>
          <w:bCs/>
          <w:sz w:val="22"/>
          <w:szCs w:val="22"/>
          <w:shd w:val="clear" w:color="auto" w:fill="FFFFFF"/>
        </w:rPr>
        <w:t>2</w:t>
      </w:r>
      <w:r w:rsidRPr="004A56E9">
        <w:rPr>
          <w:bCs/>
          <w:sz w:val="22"/>
          <w:szCs w:val="22"/>
          <w:shd w:val="clear" w:color="auto" w:fill="FFFFFF"/>
        </w:rPr>
        <w:t xml:space="preserve"> powtarzających się po sobie opóźnieniach w realizacji dostaw z przyczyn leżących po stronie Wykonawcy,</w:t>
      </w:r>
    </w:p>
    <w:p w14:paraId="65522F3E" w14:textId="0847CCF1" w:rsidR="00A754E1" w:rsidRDefault="00A754E1" w:rsidP="004A56E9">
      <w:pPr>
        <w:pStyle w:val="Akapitzlist"/>
        <w:numPr>
          <w:ilvl w:val="0"/>
          <w:numId w:val="26"/>
        </w:numPr>
        <w:spacing w:line="276" w:lineRule="auto"/>
        <w:ind w:left="851" w:hanging="425"/>
        <w:jc w:val="both"/>
        <w:rPr>
          <w:bCs/>
          <w:sz w:val="22"/>
          <w:szCs w:val="22"/>
          <w:shd w:val="clear" w:color="auto" w:fill="FFFFFF"/>
        </w:rPr>
      </w:pPr>
      <w:r>
        <w:rPr>
          <w:bCs/>
          <w:sz w:val="22"/>
          <w:szCs w:val="22"/>
          <w:shd w:val="clear" w:color="auto" w:fill="FFFFFF"/>
        </w:rPr>
        <w:t xml:space="preserve">po 2 </w:t>
      </w:r>
      <w:r w:rsidRPr="009C7A2E">
        <w:rPr>
          <w:sz w:val="22"/>
          <w:szCs w:val="22"/>
        </w:rPr>
        <w:t>powtarzając</w:t>
      </w:r>
      <w:r>
        <w:rPr>
          <w:sz w:val="22"/>
          <w:szCs w:val="22"/>
        </w:rPr>
        <w:t>ych</w:t>
      </w:r>
      <w:r w:rsidRPr="009C7A2E">
        <w:rPr>
          <w:sz w:val="22"/>
          <w:szCs w:val="22"/>
        </w:rPr>
        <w:t xml:space="preserve"> się reklamacj</w:t>
      </w:r>
      <w:r>
        <w:rPr>
          <w:sz w:val="22"/>
          <w:szCs w:val="22"/>
        </w:rPr>
        <w:t>ach</w:t>
      </w:r>
      <w:r w:rsidRPr="009C7A2E">
        <w:rPr>
          <w:sz w:val="22"/>
          <w:szCs w:val="22"/>
        </w:rPr>
        <w:t xml:space="preserve"> jakości dostarczan</w:t>
      </w:r>
      <w:r w:rsidR="00951EDA">
        <w:rPr>
          <w:sz w:val="22"/>
          <w:szCs w:val="22"/>
        </w:rPr>
        <w:t>ego</w:t>
      </w:r>
      <w:r w:rsidRPr="009C7A2E">
        <w:rPr>
          <w:sz w:val="22"/>
          <w:szCs w:val="22"/>
        </w:rPr>
        <w:t xml:space="preserve"> towar</w:t>
      </w:r>
      <w:r w:rsidR="00951EDA">
        <w:rPr>
          <w:sz w:val="22"/>
          <w:szCs w:val="22"/>
        </w:rPr>
        <w:t>u.</w:t>
      </w:r>
    </w:p>
    <w:p w14:paraId="5B54834D" w14:textId="77777777" w:rsidR="009516F2" w:rsidRPr="004A56E9" w:rsidRDefault="009516F2" w:rsidP="004A56E9">
      <w:pPr>
        <w:pStyle w:val="Akapitzlist"/>
        <w:numPr>
          <w:ilvl w:val="0"/>
          <w:numId w:val="26"/>
        </w:numPr>
        <w:spacing w:line="276" w:lineRule="auto"/>
        <w:ind w:left="851" w:hanging="425"/>
        <w:jc w:val="both"/>
        <w:rPr>
          <w:bCs/>
          <w:sz w:val="22"/>
          <w:szCs w:val="22"/>
          <w:shd w:val="clear" w:color="auto" w:fill="FFFFFF"/>
        </w:rPr>
      </w:pPr>
      <w:r w:rsidRPr="004A56E9">
        <w:rPr>
          <w:bCs/>
          <w:sz w:val="22"/>
          <w:szCs w:val="22"/>
          <w:shd w:val="clear" w:color="auto" w:fill="FFFFFF"/>
        </w:rPr>
        <w:t>jeżeli zachodzi co najmniej jedna z następujących okoliczności:</w:t>
      </w:r>
    </w:p>
    <w:p w14:paraId="543DFBEF" w14:textId="77777777" w:rsidR="009516F2" w:rsidRDefault="009516F2" w:rsidP="004A56E9">
      <w:pPr>
        <w:pStyle w:val="Akapitzlist"/>
        <w:numPr>
          <w:ilvl w:val="0"/>
          <w:numId w:val="27"/>
        </w:numPr>
        <w:spacing w:line="276" w:lineRule="auto"/>
        <w:jc w:val="both"/>
        <w:rPr>
          <w:bCs/>
          <w:sz w:val="22"/>
          <w:szCs w:val="22"/>
          <w:shd w:val="clear" w:color="auto" w:fill="FFFFFF"/>
        </w:rPr>
      </w:pPr>
      <w:r w:rsidRPr="004A56E9">
        <w:rPr>
          <w:bCs/>
          <w:sz w:val="22"/>
          <w:szCs w:val="22"/>
          <w:shd w:val="clear" w:color="auto" w:fill="FFFFFF"/>
        </w:rPr>
        <w:t xml:space="preserve">dokonano zmiany umowy z naruszeniem art. 454 ustawy </w:t>
      </w:r>
      <w:proofErr w:type="spellStart"/>
      <w:r w:rsidRPr="004A56E9">
        <w:rPr>
          <w:bCs/>
          <w:sz w:val="22"/>
          <w:szCs w:val="22"/>
          <w:shd w:val="clear" w:color="auto" w:fill="FFFFFF"/>
        </w:rPr>
        <w:t>Pzp</w:t>
      </w:r>
      <w:proofErr w:type="spellEnd"/>
      <w:r w:rsidRPr="004A56E9">
        <w:rPr>
          <w:bCs/>
          <w:sz w:val="22"/>
          <w:szCs w:val="22"/>
          <w:shd w:val="clear" w:color="auto" w:fill="FFFFFF"/>
        </w:rPr>
        <w:t xml:space="preserve"> i art. 455 ustawy </w:t>
      </w:r>
      <w:proofErr w:type="spellStart"/>
      <w:r w:rsidRPr="004A56E9">
        <w:rPr>
          <w:bCs/>
          <w:sz w:val="22"/>
          <w:szCs w:val="22"/>
          <w:shd w:val="clear" w:color="auto" w:fill="FFFFFF"/>
        </w:rPr>
        <w:t>Pzp</w:t>
      </w:r>
      <w:proofErr w:type="spellEnd"/>
      <w:r w:rsidRPr="004A56E9">
        <w:rPr>
          <w:bCs/>
          <w:sz w:val="22"/>
          <w:szCs w:val="22"/>
          <w:shd w:val="clear" w:color="auto" w:fill="FFFFFF"/>
        </w:rPr>
        <w:t>,</w:t>
      </w:r>
    </w:p>
    <w:p w14:paraId="68F6ED4B" w14:textId="77777777" w:rsidR="009516F2" w:rsidRPr="004A56E9" w:rsidRDefault="009516F2" w:rsidP="004A56E9">
      <w:pPr>
        <w:pStyle w:val="Akapitzlist"/>
        <w:numPr>
          <w:ilvl w:val="0"/>
          <w:numId w:val="27"/>
        </w:numPr>
        <w:spacing w:line="276" w:lineRule="auto"/>
        <w:jc w:val="both"/>
        <w:rPr>
          <w:bCs/>
          <w:sz w:val="22"/>
          <w:szCs w:val="22"/>
          <w:shd w:val="clear" w:color="auto" w:fill="FFFFFF"/>
        </w:rPr>
      </w:pPr>
      <w:r w:rsidRPr="004A56E9">
        <w:rPr>
          <w:bCs/>
          <w:sz w:val="22"/>
          <w:szCs w:val="22"/>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23E54B5" w14:textId="3C68210C" w:rsidR="009516F2" w:rsidRPr="009516F2" w:rsidRDefault="009516F2" w:rsidP="009516F2">
      <w:pPr>
        <w:numPr>
          <w:ilvl w:val="0"/>
          <w:numId w:val="8"/>
        </w:numPr>
        <w:tabs>
          <w:tab w:val="clear" w:pos="720"/>
          <w:tab w:val="num" w:pos="426"/>
        </w:tabs>
        <w:spacing w:line="276" w:lineRule="auto"/>
        <w:ind w:left="426" w:hanging="500"/>
        <w:jc w:val="both"/>
        <w:rPr>
          <w:bCs/>
          <w:sz w:val="22"/>
          <w:szCs w:val="22"/>
          <w:shd w:val="clear" w:color="auto" w:fill="FFFFFF"/>
        </w:rPr>
      </w:pPr>
      <w:r w:rsidRPr="009516F2">
        <w:rPr>
          <w:bCs/>
          <w:sz w:val="22"/>
          <w:szCs w:val="22"/>
          <w:shd w:val="clear" w:color="auto" w:fill="FFFFFF"/>
        </w:rPr>
        <w:t xml:space="preserve">Oświadczenie o odstąpieniu od Umowy lub części umowy   może być złożone w terminie </w:t>
      </w:r>
      <w:r w:rsidR="00D16C9A">
        <w:rPr>
          <w:bCs/>
          <w:sz w:val="22"/>
          <w:szCs w:val="22"/>
          <w:shd w:val="clear" w:color="auto" w:fill="FFFFFF"/>
        </w:rPr>
        <w:t>3</w:t>
      </w:r>
      <w:r w:rsidRPr="009516F2">
        <w:rPr>
          <w:bCs/>
          <w:sz w:val="22"/>
          <w:szCs w:val="22"/>
          <w:shd w:val="clear" w:color="auto" w:fill="FFFFFF"/>
        </w:rPr>
        <w:t>0 dni od dnia powzięcia informacji o zdarzeniach uzasadniających prawo do odstąpienia i powinno zawierać uzasadnienie</w:t>
      </w:r>
      <w:r w:rsidR="0018231C">
        <w:rPr>
          <w:bCs/>
          <w:sz w:val="22"/>
          <w:szCs w:val="22"/>
          <w:shd w:val="clear" w:color="auto" w:fill="FFFFFF"/>
        </w:rPr>
        <w:t>.</w:t>
      </w:r>
    </w:p>
    <w:p w14:paraId="7C44610B" w14:textId="1649AD4F" w:rsidR="009516F2" w:rsidRPr="009516F2" w:rsidRDefault="009516F2" w:rsidP="009516F2">
      <w:pPr>
        <w:numPr>
          <w:ilvl w:val="0"/>
          <w:numId w:val="8"/>
        </w:numPr>
        <w:tabs>
          <w:tab w:val="clear" w:pos="720"/>
          <w:tab w:val="num" w:pos="426"/>
        </w:tabs>
        <w:spacing w:line="276" w:lineRule="auto"/>
        <w:ind w:left="426" w:hanging="500"/>
        <w:jc w:val="both"/>
        <w:rPr>
          <w:bCs/>
          <w:sz w:val="22"/>
          <w:szCs w:val="22"/>
          <w:shd w:val="clear" w:color="auto" w:fill="FFFFFF"/>
        </w:rPr>
      </w:pPr>
      <w:r w:rsidRPr="009516F2">
        <w:rPr>
          <w:bCs/>
          <w:sz w:val="22"/>
          <w:szCs w:val="22"/>
          <w:shd w:val="clear" w:color="auto" w:fill="FFFFFF"/>
        </w:rPr>
        <w:t>Odstąpienie od Umowy lub części umowy  powinno nastąpić w formie pisemnej pod rygorem nieważności takiego oświadczenia.</w:t>
      </w:r>
    </w:p>
    <w:p w14:paraId="2F749A48" w14:textId="77777777" w:rsidR="00155ED9" w:rsidRDefault="00155ED9" w:rsidP="00F83EB3">
      <w:pPr>
        <w:pStyle w:val="Tekstpodstawowy"/>
        <w:spacing w:line="276" w:lineRule="auto"/>
        <w:jc w:val="center"/>
        <w:rPr>
          <w:b/>
          <w:sz w:val="22"/>
          <w:szCs w:val="22"/>
        </w:rPr>
      </w:pPr>
    </w:p>
    <w:p w14:paraId="55582952" w14:textId="6BAB8E07" w:rsidR="00C72F56" w:rsidRPr="00F83EB3" w:rsidRDefault="00951EDA" w:rsidP="00F83EB3">
      <w:pPr>
        <w:pStyle w:val="Tekstpodstawowy"/>
        <w:spacing w:line="276" w:lineRule="auto"/>
        <w:jc w:val="center"/>
        <w:rPr>
          <w:b/>
          <w:sz w:val="22"/>
          <w:szCs w:val="22"/>
        </w:rPr>
      </w:pPr>
      <w:r w:rsidRPr="009C7A2E">
        <w:rPr>
          <w:b/>
          <w:sz w:val="22"/>
          <w:szCs w:val="22"/>
        </w:rPr>
        <w:t xml:space="preserve">§ 9 </w:t>
      </w:r>
      <w:r w:rsidR="00F83EB3">
        <w:rPr>
          <w:b/>
          <w:sz w:val="22"/>
          <w:szCs w:val="22"/>
        </w:rPr>
        <w:t xml:space="preserve"> </w:t>
      </w:r>
      <w:r w:rsidRPr="00951EDA">
        <w:rPr>
          <w:b/>
          <w:sz w:val="22"/>
          <w:szCs w:val="22"/>
          <w:shd w:val="clear" w:color="auto" w:fill="FFFFFF"/>
        </w:rPr>
        <w:t>Zmiana treści umowy</w:t>
      </w:r>
    </w:p>
    <w:p w14:paraId="673D872A" w14:textId="77777777" w:rsidR="002F7DC4" w:rsidRPr="002F7DC4" w:rsidRDefault="002F7DC4" w:rsidP="002F7DC4">
      <w:pPr>
        <w:numPr>
          <w:ilvl w:val="0"/>
          <w:numId w:val="31"/>
        </w:numPr>
        <w:spacing w:after="160" w:line="276" w:lineRule="auto"/>
        <w:contextualSpacing/>
        <w:jc w:val="both"/>
        <w:rPr>
          <w:rFonts w:eastAsiaTheme="minorEastAsia"/>
          <w:color w:val="000000" w:themeColor="text1"/>
          <w:sz w:val="22"/>
          <w:szCs w:val="22"/>
          <w:lang w:eastAsia="en-US"/>
        </w:rPr>
      </w:pPr>
      <w:r w:rsidRPr="002F7DC4">
        <w:rPr>
          <w:rFonts w:eastAsia="Calibri"/>
          <w:color w:val="000000" w:themeColor="text1"/>
          <w:sz w:val="22"/>
          <w:szCs w:val="22"/>
          <w:lang w:eastAsia="en-US"/>
        </w:rPr>
        <w:t>Zmiana treści umowy może nastąpić wyłącznie w granicach unormowania art. 455</w:t>
      </w:r>
      <w:r w:rsidRPr="002F7DC4">
        <w:rPr>
          <w:rFonts w:eastAsia="Calibri"/>
          <w:color w:val="FF0000"/>
          <w:sz w:val="22"/>
          <w:szCs w:val="22"/>
          <w:lang w:eastAsia="en-US"/>
        </w:rPr>
        <w:t xml:space="preserve"> </w:t>
      </w:r>
      <w:r w:rsidRPr="002F7DC4">
        <w:rPr>
          <w:rFonts w:eastAsia="Calibri"/>
          <w:color w:val="000000" w:themeColor="text1"/>
          <w:sz w:val="22"/>
          <w:szCs w:val="22"/>
          <w:lang w:eastAsia="en-US"/>
        </w:rPr>
        <w:t xml:space="preserve">ustawy </w:t>
      </w:r>
      <w:proofErr w:type="spellStart"/>
      <w:r w:rsidRPr="002F7DC4">
        <w:rPr>
          <w:rFonts w:eastAsia="Calibri"/>
          <w:color w:val="000000" w:themeColor="text1"/>
          <w:sz w:val="22"/>
          <w:szCs w:val="22"/>
          <w:lang w:eastAsia="en-US"/>
        </w:rPr>
        <w:t>Pzp</w:t>
      </w:r>
      <w:proofErr w:type="spellEnd"/>
      <w:r w:rsidRPr="002F7DC4">
        <w:rPr>
          <w:rFonts w:eastAsia="Calibri"/>
          <w:color w:val="000000" w:themeColor="text1"/>
          <w:sz w:val="22"/>
          <w:szCs w:val="22"/>
          <w:lang w:eastAsia="en-US"/>
        </w:rPr>
        <w:t xml:space="preserve"> i pod rygorem nieważności wymaga formy pisemnego aneksu skutecznego </w:t>
      </w:r>
      <w:r w:rsidRPr="002F7DC4">
        <w:rPr>
          <w:rFonts w:eastAsiaTheme="minorHAnsi"/>
          <w:sz w:val="22"/>
          <w:szCs w:val="22"/>
          <w:lang w:eastAsia="en-US"/>
        </w:rPr>
        <w:br/>
      </w:r>
      <w:r w:rsidRPr="002F7DC4">
        <w:rPr>
          <w:rFonts w:eastAsia="Calibri"/>
          <w:color w:val="000000" w:themeColor="text1"/>
          <w:sz w:val="22"/>
          <w:szCs w:val="22"/>
          <w:lang w:eastAsia="en-US"/>
        </w:rPr>
        <w:t>po podpisaniu przez obie Strony za wyjątkiem zmiany § 4 ust. 9, które nie wymagają zawarcia aneksu. Wykonawca na piśmie przedstawi okoliczności będące przyczyną proponowanych zmian.</w:t>
      </w:r>
    </w:p>
    <w:p w14:paraId="3E77447A" w14:textId="77777777" w:rsidR="002F7DC4" w:rsidRPr="002F7DC4" w:rsidRDefault="002F7DC4" w:rsidP="002F7DC4">
      <w:pPr>
        <w:numPr>
          <w:ilvl w:val="0"/>
          <w:numId w:val="31"/>
        </w:numPr>
        <w:spacing w:after="160" w:line="276" w:lineRule="auto"/>
        <w:contextualSpacing/>
        <w:jc w:val="both"/>
        <w:rPr>
          <w:rFonts w:eastAsiaTheme="minorHAnsi"/>
          <w:color w:val="000000" w:themeColor="text1"/>
          <w:sz w:val="22"/>
          <w:szCs w:val="22"/>
          <w:lang w:eastAsia="en-US"/>
        </w:rPr>
      </w:pPr>
      <w:r w:rsidRPr="002F7DC4">
        <w:rPr>
          <w:rFonts w:eastAsia="Calibri"/>
          <w:color w:val="000000" w:themeColor="text1"/>
          <w:sz w:val="22"/>
          <w:szCs w:val="22"/>
          <w:lang w:eastAsia="en-US"/>
        </w:rPr>
        <w:t xml:space="preserve">Zamawiający przewiduje możliwość dokonania zmian postanowień umowy </w:t>
      </w:r>
      <w:r w:rsidRPr="002F7DC4">
        <w:rPr>
          <w:rFonts w:eastAsiaTheme="minorHAnsi"/>
          <w:sz w:val="22"/>
          <w:szCs w:val="22"/>
          <w:lang w:eastAsia="en-US"/>
        </w:rPr>
        <w:br/>
      </w:r>
      <w:r w:rsidRPr="002F7DC4">
        <w:rPr>
          <w:rFonts w:eastAsia="Calibri"/>
          <w:color w:val="000000" w:themeColor="text1"/>
          <w:sz w:val="22"/>
          <w:szCs w:val="22"/>
          <w:lang w:eastAsia="en-US"/>
        </w:rPr>
        <w:t>w następujących przypadkach:</w:t>
      </w:r>
    </w:p>
    <w:p w14:paraId="6A6347C3" w14:textId="77777777" w:rsidR="002F7DC4" w:rsidRPr="002F7DC4" w:rsidRDefault="002F7DC4" w:rsidP="002F7DC4">
      <w:pPr>
        <w:numPr>
          <w:ilvl w:val="0"/>
          <w:numId w:val="32"/>
        </w:numPr>
        <w:spacing w:after="160" w:line="276" w:lineRule="auto"/>
        <w:contextualSpacing/>
        <w:jc w:val="both"/>
        <w:rPr>
          <w:color w:val="000000" w:themeColor="text1"/>
          <w:sz w:val="22"/>
          <w:szCs w:val="22"/>
          <w:lang w:eastAsia="en-US"/>
        </w:rPr>
      </w:pPr>
      <w:r w:rsidRPr="002F7DC4">
        <w:rPr>
          <w:color w:val="000000" w:themeColor="text1"/>
          <w:sz w:val="22"/>
          <w:szCs w:val="22"/>
          <w:lang w:eastAsia="en-US"/>
        </w:rPr>
        <w:t>zmiany powszechnie obowiązujących przepisów prawa w zakresie mającym wpływ na realizację umowy,</w:t>
      </w:r>
    </w:p>
    <w:p w14:paraId="7DC4EB3D" w14:textId="77777777" w:rsidR="002F7DC4" w:rsidRPr="002F7DC4" w:rsidRDefault="002F7DC4" w:rsidP="002F7DC4">
      <w:pPr>
        <w:numPr>
          <w:ilvl w:val="0"/>
          <w:numId w:val="32"/>
        </w:numPr>
        <w:spacing w:after="160" w:line="276" w:lineRule="auto"/>
        <w:contextualSpacing/>
        <w:jc w:val="both"/>
        <w:rPr>
          <w:color w:val="000000" w:themeColor="text1"/>
          <w:sz w:val="22"/>
          <w:szCs w:val="22"/>
          <w:lang w:eastAsia="en-US"/>
        </w:rPr>
      </w:pPr>
      <w:r w:rsidRPr="002F7DC4">
        <w:rPr>
          <w:color w:val="000000" w:themeColor="text1"/>
          <w:sz w:val="22"/>
          <w:szCs w:val="22"/>
          <w:lang w:eastAsia="en-US"/>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068181F1" w14:textId="77777777" w:rsidR="002F7DC4" w:rsidRPr="002F7DC4" w:rsidRDefault="002F7DC4" w:rsidP="002F7DC4">
      <w:pPr>
        <w:numPr>
          <w:ilvl w:val="0"/>
          <w:numId w:val="32"/>
        </w:numPr>
        <w:spacing w:after="160" w:line="276" w:lineRule="auto"/>
        <w:contextualSpacing/>
        <w:jc w:val="both"/>
        <w:rPr>
          <w:color w:val="000000" w:themeColor="text1"/>
          <w:sz w:val="22"/>
          <w:szCs w:val="22"/>
          <w:lang w:eastAsia="en-US"/>
        </w:rPr>
      </w:pPr>
      <w:r w:rsidRPr="002F7DC4">
        <w:rPr>
          <w:sz w:val="22"/>
          <w:szCs w:val="22"/>
          <w:lang w:eastAsia="en-US"/>
        </w:rPr>
        <w:t>zmiany w zakresie wynagrodzenia w przypadku ustawowej zmiany stawek podatku od towarów i usług - wówczas zmiana będzie obowiązywała od momentu, w którym weszły w życie przepisy wprowadzające nową stawkę podatku VAT,</w:t>
      </w:r>
    </w:p>
    <w:p w14:paraId="3162BAEA" w14:textId="77777777" w:rsidR="002F7DC4" w:rsidRPr="002F7DC4" w:rsidRDefault="002F7DC4" w:rsidP="002F7DC4">
      <w:pPr>
        <w:numPr>
          <w:ilvl w:val="0"/>
          <w:numId w:val="32"/>
        </w:numPr>
        <w:spacing w:after="160" w:line="276" w:lineRule="auto"/>
        <w:contextualSpacing/>
        <w:jc w:val="both"/>
        <w:rPr>
          <w:color w:val="000000" w:themeColor="text1"/>
          <w:sz w:val="22"/>
          <w:szCs w:val="22"/>
          <w:lang w:eastAsia="en-US"/>
        </w:rPr>
      </w:pPr>
      <w:r w:rsidRPr="002F7DC4">
        <w:rPr>
          <w:sz w:val="22"/>
          <w:szCs w:val="22"/>
          <w:lang w:eastAsia="en-US"/>
        </w:rPr>
        <w:t xml:space="preserve">konieczności przesunięcia terminów umownych, </w:t>
      </w:r>
      <w:r w:rsidRPr="002F7DC4">
        <w:rPr>
          <w:color w:val="000000" w:themeColor="text1"/>
          <w:sz w:val="22"/>
          <w:szCs w:val="22"/>
          <w:lang w:eastAsia="en-US"/>
        </w:rPr>
        <w:t xml:space="preserve">terminu realizacji zamówienia </w:t>
      </w:r>
      <w:r w:rsidRPr="002F7DC4">
        <w:rPr>
          <w:rFonts w:eastAsiaTheme="minorHAnsi"/>
          <w:sz w:val="22"/>
          <w:szCs w:val="22"/>
          <w:lang w:eastAsia="en-US"/>
        </w:rPr>
        <w:br/>
      </w:r>
      <w:r w:rsidRPr="002F7DC4">
        <w:rPr>
          <w:color w:val="000000" w:themeColor="text1"/>
          <w:sz w:val="22"/>
          <w:szCs w:val="22"/>
          <w:lang w:eastAsia="en-US"/>
        </w:rPr>
        <w:t xml:space="preserve">w przypadku wystąpienia siły wyższej- termin ulegnie przesunięciu o czas trwania siły wyższej. </w:t>
      </w:r>
    </w:p>
    <w:p w14:paraId="33A97DF9" w14:textId="77777777" w:rsidR="002F7DC4" w:rsidRPr="002F7DC4" w:rsidRDefault="002F7DC4" w:rsidP="002F7DC4">
      <w:pPr>
        <w:numPr>
          <w:ilvl w:val="0"/>
          <w:numId w:val="30"/>
        </w:numPr>
        <w:spacing w:after="160" w:line="276" w:lineRule="auto"/>
        <w:contextualSpacing/>
        <w:jc w:val="both"/>
        <w:rPr>
          <w:rFonts w:eastAsiaTheme="minorEastAsia"/>
          <w:sz w:val="22"/>
          <w:szCs w:val="22"/>
          <w:lang w:eastAsia="en-US"/>
        </w:rPr>
      </w:pPr>
      <w:r w:rsidRPr="002F7DC4">
        <w:rPr>
          <w:sz w:val="22"/>
          <w:szCs w:val="22"/>
          <w:lang w:eastAsia="en-US"/>
        </w:rPr>
        <w:t>Siła wyższa jest to zdarzenie, którego stro</w:t>
      </w:r>
      <w:r w:rsidRPr="002F7DC4">
        <w:rPr>
          <w:rFonts w:eastAsiaTheme="minorHAnsi"/>
          <w:sz w:val="22"/>
          <w:szCs w:val="22"/>
          <w:lang w:eastAsia="en-US"/>
        </w:rPr>
        <w:t xml:space="preserve">ny nie mogły przewidzieć, któremu nie mogły zapobiec, ani nie mogą przeciwdziałać, a które umożliwia Wykonawcy wykonanie </w:t>
      </w:r>
      <w:r w:rsidRPr="002F7DC4">
        <w:rPr>
          <w:rFonts w:eastAsiaTheme="minorHAnsi"/>
          <w:sz w:val="22"/>
          <w:szCs w:val="22"/>
          <w:lang w:eastAsia="en-US"/>
        </w:rPr>
        <w:br/>
        <w:t>w części lub w całości jego zobowiązań. Siła wyższa obejmuje w szczególności, następujące zdarzenia:</w:t>
      </w:r>
    </w:p>
    <w:p w14:paraId="08528091"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 xml:space="preserve">wojnę, działania wojenne, działania wrogów zewnętrznych, </w:t>
      </w:r>
    </w:p>
    <w:p w14:paraId="601AFC9C"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 xml:space="preserve"> terroryzm, rewolucja, przewrót wojskowy lub cywilny, wojna domowa, </w:t>
      </w:r>
    </w:p>
    <w:p w14:paraId="0659E6E2"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lastRenderedPageBreak/>
        <w:t>skutki zastosowania amunicji wojskowej, materiałów wybuchowych, skażenie radioaktywna,</w:t>
      </w:r>
    </w:p>
    <w:p w14:paraId="41FB2965"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 xml:space="preserve">z wyjątkiem tych które mogą być spowodowane użyciem ich przez Wykonawcę, </w:t>
      </w:r>
    </w:p>
    <w:p w14:paraId="5B6FD17F"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 xml:space="preserve">klęski żywiołowe: huragany, powodzie, trzęsienie ziemi, </w:t>
      </w:r>
    </w:p>
    <w:p w14:paraId="6BC4CBC0"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 xml:space="preserve">epidemie, ograniczenia związane z kwarantanną, </w:t>
      </w:r>
    </w:p>
    <w:p w14:paraId="77C9840D" w14:textId="77777777" w:rsidR="002F7DC4" w:rsidRPr="002F7DC4" w:rsidRDefault="002F7DC4" w:rsidP="002F7DC4">
      <w:pPr>
        <w:numPr>
          <w:ilvl w:val="0"/>
          <w:numId w:val="29"/>
        </w:numPr>
        <w:spacing w:after="160" w:line="276" w:lineRule="auto"/>
        <w:contextualSpacing/>
        <w:jc w:val="both"/>
        <w:rPr>
          <w:sz w:val="22"/>
          <w:szCs w:val="22"/>
          <w:lang w:eastAsia="en-US"/>
        </w:rPr>
      </w:pPr>
      <w:r w:rsidRPr="002F7DC4">
        <w:rPr>
          <w:sz w:val="22"/>
          <w:szCs w:val="22"/>
          <w:lang w:eastAsia="en-US"/>
        </w:rPr>
        <w:t>bunty, niepokoje, strajki, okupacje budowy przez osoby inne niż pracownicy Wykonawcy i jego podwykonawców, inne wydarzenia losowe.</w:t>
      </w:r>
    </w:p>
    <w:p w14:paraId="08DBD7F1" w14:textId="77777777" w:rsidR="002F7DC4" w:rsidRPr="002F7DC4" w:rsidRDefault="002F7DC4" w:rsidP="002F7DC4">
      <w:pPr>
        <w:numPr>
          <w:ilvl w:val="0"/>
          <w:numId w:val="28"/>
        </w:numPr>
        <w:spacing w:after="160" w:line="276" w:lineRule="auto"/>
        <w:contextualSpacing/>
        <w:jc w:val="both"/>
        <w:rPr>
          <w:rFonts w:eastAsiaTheme="minorHAnsi"/>
          <w:sz w:val="22"/>
          <w:szCs w:val="22"/>
          <w:lang w:eastAsia="en-US"/>
        </w:rPr>
      </w:pPr>
      <w:r w:rsidRPr="002F7DC4">
        <w:rPr>
          <w:rFonts w:eastAsiaTheme="minorHAnsi"/>
          <w:sz w:val="22"/>
          <w:szCs w:val="22"/>
          <w:lang w:eastAsia="en-US"/>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4F7FDB5" w14:textId="77777777" w:rsidR="002F7DC4" w:rsidRPr="002F7DC4" w:rsidRDefault="002F7DC4" w:rsidP="002F7DC4">
      <w:pPr>
        <w:numPr>
          <w:ilvl w:val="0"/>
          <w:numId w:val="28"/>
        </w:numPr>
        <w:spacing w:after="160" w:line="276" w:lineRule="auto"/>
        <w:contextualSpacing/>
        <w:jc w:val="both"/>
        <w:rPr>
          <w:rFonts w:eastAsiaTheme="minorHAnsi"/>
          <w:sz w:val="22"/>
          <w:szCs w:val="22"/>
          <w:lang w:eastAsia="en-US"/>
        </w:rPr>
      </w:pPr>
      <w:r w:rsidRPr="002F7DC4">
        <w:rPr>
          <w:rFonts w:eastAsiaTheme="minorHAnsi"/>
          <w:sz w:val="22"/>
          <w:szCs w:val="22"/>
          <w:lang w:eastAsia="en-US"/>
        </w:rPr>
        <w:t xml:space="preserve">Braków surowcowych, niedoborów siły roboczej, zastosowanie części wadliwych </w:t>
      </w:r>
      <w:r w:rsidRPr="002F7DC4">
        <w:rPr>
          <w:rFonts w:eastAsiaTheme="minorHAnsi"/>
          <w:sz w:val="22"/>
          <w:szCs w:val="22"/>
          <w:lang w:eastAsia="en-US"/>
        </w:rPr>
        <w:br/>
        <w:t>i przerw w pracy nie uznaje się jako czynników losowych.</w:t>
      </w:r>
    </w:p>
    <w:p w14:paraId="68CCFBB1" w14:textId="77777777" w:rsidR="002F7DC4" w:rsidRPr="002F7DC4" w:rsidRDefault="002F7DC4" w:rsidP="002F7DC4">
      <w:pPr>
        <w:numPr>
          <w:ilvl w:val="0"/>
          <w:numId w:val="28"/>
        </w:numPr>
        <w:spacing w:after="160" w:line="276" w:lineRule="auto"/>
        <w:contextualSpacing/>
        <w:jc w:val="both"/>
        <w:rPr>
          <w:rFonts w:eastAsiaTheme="minorHAnsi"/>
          <w:sz w:val="22"/>
          <w:szCs w:val="22"/>
          <w:lang w:eastAsia="en-US"/>
        </w:rPr>
      </w:pPr>
      <w:r w:rsidRPr="002F7DC4">
        <w:rPr>
          <w:rFonts w:eastAsiaTheme="minorHAnsi"/>
          <w:sz w:val="22"/>
          <w:szCs w:val="22"/>
          <w:lang w:eastAsia="en-US"/>
        </w:rPr>
        <w:t>Zmiany, o których mowa w ust. 2 nie mogą modyfikować ogólnego charakteru Umowy.</w:t>
      </w:r>
    </w:p>
    <w:p w14:paraId="1AE0A7B8" w14:textId="77777777" w:rsidR="002F7DC4" w:rsidRPr="002F7DC4" w:rsidRDefault="002F7DC4" w:rsidP="002F7DC4">
      <w:pPr>
        <w:numPr>
          <w:ilvl w:val="0"/>
          <w:numId w:val="28"/>
        </w:numPr>
        <w:spacing w:after="160" w:line="276" w:lineRule="auto"/>
        <w:contextualSpacing/>
        <w:jc w:val="both"/>
        <w:rPr>
          <w:rFonts w:eastAsiaTheme="minorHAnsi"/>
          <w:color w:val="000000" w:themeColor="text1"/>
          <w:sz w:val="22"/>
          <w:szCs w:val="22"/>
          <w:lang w:eastAsia="en-US"/>
        </w:rPr>
      </w:pPr>
      <w:r w:rsidRPr="002F7DC4">
        <w:rPr>
          <w:rFonts w:eastAsiaTheme="minorHAnsi"/>
          <w:color w:val="000000" w:themeColor="text1"/>
          <w:sz w:val="22"/>
          <w:szCs w:val="22"/>
          <w:lang w:eastAsia="en-US"/>
        </w:rPr>
        <w:t>Zamawiający przewiduje zmianę wysokości wynagrodzenia Wykonawcy w przypadku zmiany ceny towarów wskazanych w załącznika nr 1.</w:t>
      </w:r>
    </w:p>
    <w:p w14:paraId="378EFF55" w14:textId="575DA24D" w:rsidR="002F7DC4" w:rsidRPr="002F7DC4" w:rsidRDefault="002F7DC4" w:rsidP="002F7DC4">
      <w:pPr>
        <w:numPr>
          <w:ilvl w:val="0"/>
          <w:numId w:val="28"/>
        </w:numPr>
        <w:spacing w:after="160" w:line="276" w:lineRule="auto"/>
        <w:contextualSpacing/>
        <w:jc w:val="both"/>
        <w:rPr>
          <w:rFonts w:eastAsiaTheme="minorHAnsi"/>
          <w:color w:val="000000" w:themeColor="text1"/>
          <w:sz w:val="22"/>
          <w:szCs w:val="22"/>
          <w:lang w:eastAsia="en-US"/>
        </w:rPr>
      </w:pPr>
      <w:r w:rsidRPr="002F7DC4">
        <w:rPr>
          <w:rFonts w:eastAsiaTheme="minorHAnsi"/>
          <w:color w:val="000000" w:themeColor="text1"/>
          <w:sz w:val="22"/>
          <w:szCs w:val="22"/>
          <w:lang w:eastAsia="en-US"/>
        </w:rPr>
        <w:t>W sytuacji wzrostu ceny towar</w:t>
      </w:r>
      <w:r w:rsidR="00D939AD">
        <w:rPr>
          <w:rFonts w:eastAsiaTheme="minorHAnsi"/>
          <w:color w:val="000000" w:themeColor="text1"/>
          <w:sz w:val="22"/>
          <w:szCs w:val="22"/>
          <w:lang w:eastAsia="en-US"/>
        </w:rPr>
        <w:t>u</w:t>
      </w:r>
      <w:r w:rsidRPr="002F7DC4">
        <w:rPr>
          <w:rFonts w:eastAsiaTheme="minorHAnsi"/>
          <w:color w:val="000000" w:themeColor="text1"/>
          <w:sz w:val="22"/>
          <w:szCs w:val="22"/>
          <w:lang w:eastAsia="en-US"/>
        </w:rPr>
        <w:t xml:space="preserve"> wskazan</w:t>
      </w:r>
      <w:r w:rsidR="00D939AD">
        <w:rPr>
          <w:rFonts w:eastAsiaTheme="minorHAnsi"/>
          <w:color w:val="000000" w:themeColor="text1"/>
          <w:sz w:val="22"/>
          <w:szCs w:val="22"/>
          <w:lang w:eastAsia="en-US"/>
        </w:rPr>
        <w:t>ego</w:t>
      </w:r>
      <w:r w:rsidRPr="002F7DC4">
        <w:rPr>
          <w:rFonts w:eastAsiaTheme="minorHAnsi"/>
          <w:color w:val="000000" w:themeColor="text1"/>
          <w:sz w:val="22"/>
          <w:szCs w:val="22"/>
          <w:lang w:eastAsia="en-US"/>
        </w:rPr>
        <w:t xml:space="preserve"> w ust. </w:t>
      </w:r>
      <w:r w:rsidR="00B53D5A">
        <w:rPr>
          <w:rFonts w:eastAsiaTheme="minorHAnsi"/>
          <w:color w:val="000000" w:themeColor="text1"/>
          <w:sz w:val="22"/>
          <w:szCs w:val="22"/>
          <w:lang w:eastAsia="en-US"/>
        </w:rPr>
        <w:t>7</w:t>
      </w:r>
      <w:r w:rsidRPr="002F7DC4">
        <w:rPr>
          <w:rFonts w:eastAsiaTheme="minorHAnsi"/>
          <w:color w:val="000000" w:themeColor="text1"/>
          <w:sz w:val="22"/>
          <w:szCs w:val="22"/>
          <w:lang w:eastAsia="en-US"/>
        </w:rPr>
        <w:t>,  powyżej 1</w:t>
      </w:r>
      <w:r w:rsidR="002172C7">
        <w:rPr>
          <w:rFonts w:eastAsiaTheme="minorHAnsi"/>
          <w:color w:val="000000" w:themeColor="text1"/>
          <w:sz w:val="22"/>
          <w:szCs w:val="22"/>
          <w:lang w:eastAsia="en-US"/>
        </w:rPr>
        <w:t>0</w:t>
      </w:r>
      <w:r w:rsidRPr="002F7DC4">
        <w:rPr>
          <w:rFonts w:eastAsiaTheme="minorHAnsi"/>
          <w:color w:val="000000" w:themeColor="text1"/>
          <w:sz w:val="22"/>
          <w:szCs w:val="22"/>
          <w:lang w:eastAsia="en-US"/>
        </w:rPr>
        <w:t>% Wykonawca jest uprawniony złożyć Zamawiającemu pisemny wniosek o zmianę Umowy w zakresie zmiany cen</w:t>
      </w:r>
      <w:r w:rsidR="00B53D5A">
        <w:rPr>
          <w:rFonts w:eastAsiaTheme="minorHAnsi"/>
          <w:color w:val="000000" w:themeColor="text1"/>
          <w:sz w:val="22"/>
          <w:szCs w:val="22"/>
          <w:lang w:eastAsia="en-US"/>
        </w:rPr>
        <w:t>y</w:t>
      </w:r>
      <w:r w:rsidRPr="002F7DC4">
        <w:rPr>
          <w:rFonts w:eastAsiaTheme="minorHAnsi"/>
          <w:color w:val="000000" w:themeColor="text1"/>
          <w:sz w:val="22"/>
          <w:szCs w:val="22"/>
          <w:lang w:eastAsia="en-US"/>
        </w:rPr>
        <w:t xml:space="preserve"> jednostkow</w:t>
      </w:r>
      <w:r w:rsidR="00B53D5A">
        <w:rPr>
          <w:rFonts w:eastAsiaTheme="minorHAnsi"/>
          <w:color w:val="000000" w:themeColor="text1"/>
          <w:sz w:val="22"/>
          <w:szCs w:val="22"/>
          <w:lang w:eastAsia="en-US"/>
        </w:rPr>
        <w:t>ej</w:t>
      </w:r>
      <w:r w:rsidRPr="002F7DC4">
        <w:rPr>
          <w:rFonts w:eastAsiaTheme="minorHAnsi"/>
          <w:color w:val="000000" w:themeColor="text1"/>
          <w:sz w:val="22"/>
          <w:szCs w:val="22"/>
          <w:lang w:eastAsia="en-US"/>
        </w:rPr>
        <w:t xml:space="preserve"> netto towar</w:t>
      </w:r>
      <w:r w:rsidR="006442A2">
        <w:rPr>
          <w:rFonts w:eastAsiaTheme="minorHAnsi"/>
          <w:color w:val="000000" w:themeColor="text1"/>
          <w:sz w:val="22"/>
          <w:szCs w:val="22"/>
          <w:lang w:eastAsia="en-US"/>
        </w:rPr>
        <w:t>u</w:t>
      </w:r>
      <w:r w:rsidRPr="002F7DC4">
        <w:rPr>
          <w:rFonts w:eastAsiaTheme="minorHAnsi"/>
          <w:color w:val="000000" w:themeColor="text1"/>
          <w:sz w:val="22"/>
          <w:szCs w:val="22"/>
          <w:lang w:eastAsia="en-US"/>
        </w:rPr>
        <w:t xml:space="preserve"> oraz wynagrodzenia Wykonawcy. </w:t>
      </w:r>
    </w:p>
    <w:p w14:paraId="03E63048" w14:textId="636F7580" w:rsidR="002F7DC4" w:rsidRPr="002F7DC4" w:rsidRDefault="002F7DC4" w:rsidP="002F7DC4">
      <w:pPr>
        <w:numPr>
          <w:ilvl w:val="0"/>
          <w:numId w:val="28"/>
        </w:numPr>
        <w:spacing w:after="160" w:line="276" w:lineRule="auto"/>
        <w:contextualSpacing/>
        <w:jc w:val="both"/>
        <w:rPr>
          <w:rFonts w:eastAsiaTheme="minorHAnsi"/>
          <w:color w:val="000000" w:themeColor="text1"/>
          <w:sz w:val="22"/>
          <w:szCs w:val="22"/>
          <w:lang w:eastAsia="en-US"/>
        </w:rPr>
      </w:pPr>
      <w:r w:rsidRPr="002F7DC4">
        <w:rPr>
          <w:rFonts w:eastAsiaTheme="minorHAnsi"/>
          <w:color w:val="000000" w:themeColor="text1"/>
          <w:sz w:val="22"/>
          <w:szCs w:val="22"/>
          <w:lang w:eastAsia="en-US"/>
        </w:rPr>
        <w:t>Wniosek powinien zawierać  uzasadnienie faktyczne wraz z dostarczeniem dowodów dot. wzrostu cen producenta towar</w:t>
      </w:r>
      <w:r w:rsidR="006442A2">
        <w:rPr>
          <w:rFonts w:eastAsiaTheme="minorHAnsi"/>
          <w:color w:val="000000" w:themeColor="text1"/>
          <w:sz w:val="22"/>
          <w:szCs w:val="22"/>
          <w:lang w:eastAsia="en-US"/>
        </w:rPr>
        <w:t>u</w:t>
      </w:r>
      <w:r w:rsidRPr="002F7DC4">
        <w:rPr>
          <w:rFonts w:eastAsiaTheme="minorHAnsi"/>
          <w:color w:val="000000" w:themeColor="text1"/>
          <w:sz w:val="22"/>
          <w:szCs w:val="22"/>
          <w:lang w:eastAsia="en-US"/>
        </w:rPr>
        <w:t xml:space="preserve">, wyliczenie kwoty wynagrodzenia Wykonawcy po zmianie Umowy. </w:t>
      </w:r>
    </w:p>
    <w:p w14:paraId="30D6E9D0" w14:textId="2F5C4A8C" w:rsidR="002F7DC4" w:rsidRPr="002F7DC4" w:rsidRDefault="002F7DC4" w:rsidP="002F7DC4">
      <w:pPr>
        <w:numPr>
          <w:ilvl w:val="0"/>
          <w:numId w:val="28"/>
        </w:numPr>
        <w:spacing w:after="160" w:line="276" w:lineRule="auto"/>
        <w:contextualSpacing/>
        <w:jc w:val="both"/>
        <w:rPr>
          <w:rFonts w:eastAsiaTheme="minorHAnsi"/>
          <w:color w:val="000000" w:themeColor="text1"/>
          <w:sz w:val="22"/>
          <w:szCs w:val="22"/>
          <w:lang w:eastAsia="en-US"/>
        </w:rPr>
      </w:pPr>
      <w:r w:rsidRPr="002F7DC4">
        <w:rPr>
          <w:rFonts w:eastAsiaTheme="minorHAnsi"/>
          <w:color w:val="000000" w:themeColor="text1"/>
          <w:sz w:val="22"/>
          <w:szCs w:val="22"/>
          <w:lang w:eastAsia="en-US"/>
        </w:rPr>
        <w:t xml:space="preserve">Wniosek o którym mowa w ust. </w:t>
      </w:r>
      <w:r w:rsidR="006442A2">
        <w:rPr>
          <w:rFonts w:eastAsiaTheme="minorHAnsi"/>
          <w:color w:val="000000" w:themeColor="text1"/>
          <w:sz w:val="22"/>
          <w:szCs w:val="22"/>
          <w:lang w:eastAsia="en-US"/>
        </w:rPr>
        <w:t>9</w:t>
      </w:r>
      <w:r w:rsidRPr="002F7DC4">
        <w:rPr>
          <w:rFonts w:eastAsiaTheme="minorHAnsi"/>
          <w:color w:val="000000" w:themeColor="text1"/>
          <w:sz w:val="22"/>
          <w:szCs w:val="22"/>
          <w:lang w:eastAsia="en-US"/>
        </w:rPr>
        <w:t xml:space="preserve"> Wykonawca może złożyć  nie wcześniej niż po upływie 6 miesięcy od dnia zawarcia umowy.</w:t>
      </w:r>
    </w:p>
    <w:p w14:paraId="59DCA2A5" w14:textId="2A0038EA" w:rsidR="002F7DC4" w:rsidRDefault="002F7DC4" w:rsidP="002F7DC4">
      <w:pPr>
        <w:numPr>
          <w:ilvl w:val="0"/>
          <w:numId w:val="28"/>
        </w:numPr>
        <w:spacing w:after="160" w:line="276" w:lineRule="auto"/>
        <w:contextualSpacing/>
        <w:jc w:val="both"/>
        <w:rPr>
          <w:rFonts w:eastAsiaTheme="minorHAnsi"/>
          <w:color w:val="000000" w:themeColor="text1"/>
          <w:sz w:val="22"/>
          <w:szCs w:val="22"/>
          <w:lang w:eastAsia="en-US"/>
        </w:rPr>
      </w:pPr>
      <w:r w:rsidRPr="002F7DC4">
        <w:rPr>
          <w:rFonts w:eastAsiaTheme="minorHAnsi"/>
          <w:color w:val="000000" w:themeColor="text1"/>
          <w:sz w:val="22"/>
          <w:szCs w:val="22"/>
          <w:lang w:eastAsia="en-US"/>
        </w:rPr>
        <w:t>Zamawiający przewiduje  zwiększenie wynagrodzenia Wykonawcy o nie więcej niż  1</w:t>
      </w:r>
      <w:r w:rsidR="002172C7">
        <w:rPr>
          <w:rFonts w:eastAsiaTheme="minorHAnsi"/>
          <w:color w:val="000000" w:themeColor="text1"/>
          <w:sz w:val="22"/>
          <w:szCs w:val="22"/>
          <w:lang w:eastAsia="en-US"/>
        </w:rPr>
        <w:t>0</w:t>
      </w:r>
      <w:r w:rsidRPr="002F7DC4">
        <w:rPr>
          <w:rFonts w:eastAsiaTheme="minorHAnsi"/>
          <w:color w:val="000000" w:themeColor="text1"/>
          <w:sz w:val="22"/>
          <w:szCs w:val="22"/>
          <w:lang w:eastAsia="en-US"/>
        </w:rPr>
        <w:t>%  wartości umowy</w:t>
      </w:r>
      <w:bookmarkStart w:id="0" w:name="_Hlk48819123"/>
      <w:bookmarkEnd w:id="0"/>
      <w:r w:rsidRPr="002F7DC4">
        <w:rPr>
          <w:rFonts w:eastAsiaTheme="minorHAnsi"/>
          <w:color w:val="000000" w:themeColor="text1"/>
          <w:sz w:val="22"/>
          <w:szCs w:val="22"/>
          <w:lang w:eastAsia="en-US"/>
        </w:rPr>
        <w:t>.</w:t>
      </w:r>
    </w:p>
    <w:p w14:paraId="51EE0678" w14:textId="24FD1C5A" w:rsidR="007B458E" w:rsidRDefault="003F4F5A" w:rsidP="00F83EB3">
      <w:pPr>
        <w:pStyle w:val="Tekstpodstawowy"/>
        <w:spacing w:line="276" w:lineRule="auto"/>
        <w:jc w:val="center"/>
        <w:rPr>
          <w:b/>
          <w:sz w:val="22"/>
          <w:szCs w:val="22"/>
        </w:rPr>
      </w:pPr>
      <w:r w:rsidRPr="009C7A2E">
        <w:rPr>
          <w:b/>
          <w:sz w:val="22"/>
          <w:szCs w:val="22"/>
        </w:rPr>
        <w:t xml:space="preserve">§ </w:t>
      </w:r>
      <w:r w:rsidR="00F9033F">
        <w:rPr>
          <w:b/>
          <w:sz w:val="22"/>
          <w:szCs w:val="22"/>
        </w:rPr>
        <w:t>10</w:t>
      </w:r>
      <w:r w:rsidR="00F83EB3">
        <w:rPr>
          <w:b/>
          <w:sz w:val="22"/>
          <w:szCs w:val="22"/>
        </w:rPr>
        <w:t xml:space="preserve"> </w:t>
      </w:r>
      <w:r w:rsidR="007B458E">
        <w:rPr>
          <w:b/>
          <w:sz w:val="22"/>
          <w:szCs w:val="22"/>
        </w:rPr>
        <w:t>Wznowienia</w:t>
      </w:r>
    </w:p>
    <w:p w14:paraId="61B8497C" w14:textId="75EE5C51" w:rsidR="00F9033F" w:rsidRPr="00E32F3E" w:rsidRDefault="00F9033F" w:rsidP="003674B5">
      <w:pPr>
        <w:pStyle w:val="pf0"/>
        <w:numPr>
          <w:ilvl w:val="0"/>
          <w:numId w:val="33"/>
        </w:numPr>
        <w:spacing w:before="0" w:beforeAutospacing="0" w:after="0" w:afterAutospacing="0" w:line="276" w:lineRule="auto"/>
        <w:ind w:left="425" w:hanging="425"/>
        <w:jc w:val="both"/>
        <w:rPr>
          <w:sz w:val="22"/>
          <w:szCs w:val="22"/>
        </w:rPr>
      </w:pPr>
      <w:r w:rsidRPr="00E32F3E">
        <w:rPr>
          <w:rStyle w:val="cf01"/>
          <w:rFonts w:ascii="Times New Roman" w:eastAsia="Arial" w:hAnsi="Times New Roman" w:cs="Times New Roman"/>
          <w:sz w:val="22"/>
          <w:szCs w:val="22"/>
        </w:rPr>
        <w:t xml:space="preserve">Zamawiający przewiduje możliwość zgłoszenia wznowienia zamówienia w okresie do </w:t>
      </w:r>
      <w:r w:rsidR="006F30C9">
        <w:rPr>
          <w:rStyle w:val="cf01"/>
          <w:rFonts w:ascii="Times New Roman" w:eastAsia="Arial" w:hAnsi="Times New Roman" w:cs="Times New Roman"/>
          <w:sz w:val="22"/>
          <w:szCs w:val="22"/>
        </w:rPr>
        <w:t>24</w:t>
      </w:r>
      <w:r w:rsidRPr="002E1389">
        <w:rPr>
          <w:rStyle w:val="cf01"/>
          <w:rFonts w:ascii="Times New Roman" w:eastAsia="Arial" w:hAnsi="Times New Roman" w:cs="Times New Roman"/>
          <w:sz w:val="22"/>
          <w:szCs w:val="22"/>
        </w:rPr>
        <w:t xml:space="preserve"> </w:t>
      </w:r>
      <w:r w:rsidRPr="00E32F3E">
        <w:rPr>
          <w:rStyle w:val="cf01"/>
          <w:rFonts w:ascii="Times New Roman" w:eastAsia="Arial" w:hAnsi="Times New Roman" w:cs="Times New Roman"/>
          <w:sz w:val="22"/>
          <w:szCs w:val="22"/>
        </w:rPr>
        <w:t>miesięcy licząc od dnia zawarcia umowy.</w:t>
      </w:r>
    </w:p>
    <w:p w14:paraId="75E7F54E" w14:textId="77871888" w:rsidR="00F9033F" w:rsidRPr="00E32F3E" w:rsidRDefault="00F9033F" w:rsidP="003674B5">
      <w:pPr>
        <w:pStyle w:val="pf0"/>
        <w:numPr>
          <w:ilvl w:val="0"/>
          <w:numId w:val="33"/>
        </w:numPr>
        <w:spacing w:line="276" w:lineRule="auto"/>
        <w:ind w:left="425" w:hanging="425"/>
        <w:jc w:val="both"/>
        <w:rPr>
          <w:sz w:val="22"/>
          <w:szCs w:val="22"/>
        </w:rPr>
      </w:pPr>
      <w:r w:rsidRPr="00E32F3E">
        <w:rPr>
          <w:rStyle w:val="cf01"/>
          <w:rFonts w:ascii="Times New Roman" w:eastAsia="Arial" w:hAnsi="Times New Roman" w:cs="Times New Roman"/>
          <w:sz w:val="22"/>
          <w:szCs w:val="22"/>
        </w:rPr>
        <w:t xml:space="preserve">Zamawiający przewiduje realizację wznowień do wartości umowy określonej w § </w:t>
      </w:r>
      <w:r w:rsidR="00650F9F">
        <w:rPr>
          <w:rStyle w:val="cf01"/>
          <w:rFonts w:ascii="Times New Roman" w:eastAsia="Arial" w:hAnsi="Times New Roman" w:cs="Times New Roman"/>
          <w:sz w:val="22"/>
          <w:szCs w:val="22"/>
        </w:rPr>
        <w:t>5</w:t>
      </w:r>
      <w:r w:rsidRPr="00E32F3E">
        <w:rPr>
          <w:rStyle w:val="cf01"/>
          <w:rFonts w:ascii="Times New Roman" w:eastAsia="Arial" w:hAnsi="Times New Roman" w:cs="Times New Roman"/>
          <w:sz w:val="22"/>
          <w:szCs w:val="22"/>
        </w:rPr>
        <w:t xml:space="preserve"> ust. </w:t>
      </w:r>
      <w:r w:rsidR="00650F9F">
        <w:rPr>
          <w:rStyle w:val="cf01"/>
          <w:rFonts w:ascii="Times New Roman" w:eastAsia="Arial" w:hAnsi="Times New Roman" w:cs="Times New Roman"/>
          <w:sz w:val="22"/>
          <w:szCs w:val="22"/>
        </w:rPr>
        <w:t>2</w:t>
      </w:r>
      <w:r w:rsidRPr="00E32F3E">
        <w:rPr>
          <w:rStyle w:val="cf01"/>
          <w:rFonts w:ascii="Times New Roman" w:eastAsia="Arial" w:hAnsi="Times New Roman" w:cs="Times New Roman"/>
          <w:sz w:val="22"/>
          <w:szCs w:val="22"/>
        </w:rPr>
        <w:t>.</w:t>
      </w:r>
    </w:p>
    <w:p w14:paraId="5EBABAAE" w14:textId="77777777" w:rsidR="00F9033F" w:rsidRPr="00E32F3E" w:rsidRDefault="00F9033F" w:rsidP="003674B5">
      <w:pPr>
        <w:pStyle w:val="pf0"/>
        <w:numPr>
          <w:ilvl w:val="0"/>
          <w:numId w:val="33"/>
        </w:numPr>
        <w:spacing w:line="276" w:lineRule="auto"/>
        <w:ind w:left="425" w:hanging="425"/>
        <w:jc w:val="both"/>
        <w:rPr>
          <w:sz w:val="22"/>
          <w:szCs w:val="22"/>
        </w:rPr>
      </w:pPr>
      <w:r w:rsidRPr="00E32F3E">
        <w:rPr>
          <w:rStyle w:val="cf01"/>
          <w:rFonts w:ascii="Times New Roman" w:eastAsia="Arial" w:hAnsi="Times New Roman" w:cs="Times New Roman"/>
          <w:sz w:val="22"/>
          <w:szCs w:val="22"/>
        </w:rPr>
        <w:t>Do wznawianych zamówień mają zastosowanie wszystkie postanowienia niniejszej Umowy.</w:t>
      </w:r>
    </w:p>
    <w:p w14:paraId="3C987D1A" w14:textId="77777777" w:rsidR="00F9033F" w:rsidRPr="00E32F3E" w:rsidRDefault="00F9033F" w:rsidP="003674B5">
      <w:pPr>
        <w:pStyle w:val="pf0"/>
        <w:numPr>
          <w:ilvl w:val="0"/>
          <w:numId w:val="33"/>
        </w:numPr>
        <w:spacing w:line="276" w:lineRule="auto"/>
        <w:ind w:left="425" w:hanging="425"/>
        <w:jc w:val="both"/>
        <w:rPr>
          <w:sz w:val="22"/>
          <w:szCs w:val="22"/>
        </w:rPr>
      </w:pPr>
      <w:r w:rsidRPr="00E32F3E">
        <w:rPr>
          <w:rStyle w:val="cf01"/>
          <w:rFonts w:ascii="Times New Roman" w:eastAsia="Arial" w:hAnsi="Times New Roman" w:cs="Times New Roman"/>
          <w:sz w:val="22"/>
          <w:szCs w:val="22"/>
        </w:rPr>
        <w:t>Realizacja wznowienia dokonywana jest poprzez złożenie Wykonawcy przez Zamawiającego pisemnego oświadczenia określającego zakres i termin wznowienia.</w:t>
      </w:r>
    </w:p>
    <w:p w14:paraId="41042AC2" w14:textId="77777777" w:rsidR="00F9033F" w:rsidRPr="00DB768E" w:rsidRDefault="00F9033F" w:rsidP="003674B5">
      <w:pPr>
        <w:pStyle w:val="pf0"/>
        <w:numPr>
          <w:ilvl w:val="0"/>
          <w:numId w:val="33"/>
        </w:numPr>
        <w:spacing w:line="276" w:lineRule="auto"/>
        <w:ind w:left="425" w:hanging="425"/>
        <w:jc w:val="both"/>
        <w:rPr>
          <w:rStyle w:val="cf01"/>
          <w:rFonts w:ascii="Times New Roman" w:hAnsi="Times New Roman" w:cs="Times New Roman"/>
          <w:sz w:val="22"/>
          <w:szCs w:val="22"/>
        </w:rPr>
      </w:pPr>
      <w:r w:rsidRPr="00E32F3E">
        <w:rPr>
          <w:rStyle w:val="cf01"/>
          <w:rFonts w:ascii="Times New Roman" w:eastAsia="Arial" w:hAnsi="Times New Roman" w:cs="Times New Roman"/>
          <w:sz w:val="22"/>
          <w:szCs w:val="22"/>
        </w:rPr>
        <w:t>Wykonawcy nie przysługuje żadne roszczenie w stosunku do Zamawiającego w przypadku, gdy Zamawiający ze wznowienia nie skorzysta.</w:t>
      </w:r>
    </w:p>
    <w:p w14:paraId="749EF960" w14:textId="58427F7D" w:rsidR="00F83EB3" w:rsidRDefault="00F83EB3" w:rsidP="00F83EB3">
      <w:pPr>
        <w:pStyle w:val="Teksttreci2"/>
        <w:tabs>
          <w:tab w:val="left" w:pos="631"/>
        </w:tabs>
        <w:spacing w:before="0" w:after="0" w:line="276" w:lineRule="auto"/>
        <w:ind w:right="340" w:firstLine="0"/>
        <w:jc w:val="center"/>
      </w:pPr>
      <w:r>
        <w:rPr>
          <w:b/>
        </w:rPr>
        <w:t>§ 11 Spory</w:t>
      </w:r>
    </w:p>
    <w:p w14:paraId="11D1D60F" w14:textId="64523875" w:rsidR="00F83EB3" w:rsidRDefault="00F83EB3" w:rsidP="00F83EB3">
      <w:pPr>
        <w:pStyle w:val="Teksttreci2"/>
        <w:numPr>
          <w:ilvl w:val="0"/>
          <w:numId w:val="35"/>
        </w:numPr>
        <w:tabs>
          <w:tab w:val="left" w:pos="709"/>
        </w:tabs>
        <w:spacing w:before="0" w:after="0" w:line="276" w:lineRule="auto"/>
        <w:ind w:left="426" w:right="340" w:hanging="426"/>
        <w:jc w:val="both"/>
      </w:pPr>
      <w:r>
        <w:t>Wszelkie spory między Stronami mogące wyniknąć w trakcie realizacji niniejszej Umowy powinny być rozwiązywane bez zbędnej zwłoki drogą negocjacji między Stronami</w:t>
      </w:r>
      <w:r w:rsidR="00DC55FF">
        <w:t xml:space="preserve"> ,</w:t>
      </w:r>
      <w:r w:rsidR="006E6731">
        <w:t xml:space="preserve"> </w:t>
      </w:r>
      <w:r w:rsidR="00DC55FF">
        <w:rPr>
          <w:lang w:eastAsia="ar-SA"/>
        </w:rPr>
        <w:t>w szczególności poprzez zawezwanie do próby ugodowej, określonej przepisami art. 184-186 Kodeksu postępowania cywilnego.</w:t>
      </w:r>
      <w:r>
        <w:t>.</w:t>
      </w:r>
    </w:p>
    <w:p w14:paraId="3A0DAC6E" w14:textId="27DAA1AA" w:rsidR="00F83EB3" w:rsidRDefault="00F83EB3" w:rsidP="00F83EB3">
      <w:pPr>
        <w:pStyle w:val="Teksttreci2"/>
        <w:numPr>
          <w:ilvl w:val="0"/>
          <w:numId w:val="35"/>
        </w:numPr>
        <w:tabs>
          <w:tab w:val="left" w:pos="709"/>
        </w:tabs>
        <w:spacing w:before="0" w:after="0" w:line="276" w:lineRule="auto"/>
        <w:ind w:left="426" w:right="340" w:hanging="426"/>
        <w:jc w:val="both"/>
      </w:pPr>
      <w:r>
        <w:t xml:space="preserve">W przypadku niepowodzenia tych negocjacji, zaistniałe spory będzie rozstrzygał sąd właściwy </w:t>
      </w:r>
      <w:r w:rsidR="0012400C">
        <w:t xml:space="preserve">miejscowo </w:t>
      </w:r>
      <w:r>
        <w:t>dla siedziby Zamawiającego.</w:t>
      </w:r>
    </w:p>
    <w:p w14:paraId="6ECF7A1A" w14:textId="77777777" w:rsidR="002F7DC4" w:rsidRPr="00951EDA" w:rsidRDefault="002F7DC4" w:rsidP="007B458E">
      <w:pPr>
        <w:spacing w:line="276" w:lineRule="auto"/>
        <w:rPr>
          <w:b/>
          <w:sz w:val="22"/>
          <w:szCs w:val="22"/>
          <w:shd w:val="clear" w:color="auto" w:fill="FFFFFF"/>
        </w:rPr>
      </w:pPr>
    </w:p>
    <w:p w14:paraId="03F58D29" w14:textId="5D96ABAB" w:rsidR="00C957E3" w:rsidRPr="0052113D" w:rsidRDefault="00B77B97" w:rsidP="00F83EB3">
      <w:pPr>
        <w:pStyle w:val="Tekstpodstawowy"/>
        <w:spacing w:line="276" w:lineRule="auto"/>
        <w:jc w:val="center"/>
        <w:rPr>
          <w:b/>
          <w:sz w:val="22"/>
          <w:szCs w:val="22"/>
        </w:rPr>
      </w:pPr>
      <w:bookmarkStart w:id="1" w:name="_Hlk171676676"/>
      <w:r w:rsidRPr="009C7A2E">
        <w:rPr>
          <w:b/>
          <w:sz w:val="22"/>
          <w:szCs w:val="22"/>
        </w:rPr>
        <w:t xml:space="preserve">§ </w:t>
      </w:r>
      <w:r w:rsidR="007B458E">
        <w:rPr>
          <w:b/>
          <w:sz w:val="22"/>
          <w:szCs w:val="22"/>
        </w:rPr>
        <w:t>1</w:t>
      </w:r>
      <w:bookmarkEnd w:id="1"/>
      <w:r w:rsidR="00F83EB3">
        <w:rPr>
          <w:b/>
          <w:sz w:val="22"/>
          <w:szCs w:val="22"/>
        </w:rPr>
        <w:t xml:space="preserve">2 </w:t>
      </w:r>
      <w:r w:rsidRPr="009C7A2E">
        <w:rPr>
          <w:b/>
          <w:sz w:val="22"/>
          <w:szCs w:val="22"/>
        </w:rPr>
        <w:t>P</w:t>
      </w:r>
      <w:r w:rsidR="00DE6E3E" w:rsidRPr="009C7A2E">
        <w:rPr>
          <w:b/>
          <w:sz w:val="22"/>
          <w:szCs w:val="22"/>
        </w:rPr>
        <w:t>ostanowienia końcowe</w:t>
      </w:r>
    </w:p>
    <w:p w14:paraId="4A456BB7" w14:textId="77777777" w:rsidR="00961E38" w:rsidRDefault="00961E38" w:rsidP="00961E38">
      <w:pPr>
        <w:pStyle w:val="Teksttreci40"/>
        <w:numPr>
          <w:ilvl w:val="0"/>
          <w:numId w:val="34"/>
        </w:numPr>
        <w:suppressAutoHyphens/>
        <w:autoSpaceDN w:val="0"/>
        <w:spacing w:before="0" w:after="0" w:line="276" w:lineRule="auto"/>
        <w:ind w:left="426" w:hanging="426"/>
        <w:jc w:val="both"/>
        <w:textAlignment w:val="baseline"/>
      </w:pPr>
      <w:r>
        <w:t>Niniejsza umowa podlega prawu polskiemu.</w:t>
      </w:r>
    </w:p>
    <w:p w14:paraId="644224B8" w14:textId="77777777" w:rsidR="00961E38" w:rsidRDefault="00961E38" w:rsidP="00961E38">
      <w:pPr>
        <w:pStyle w:val="Teksttreci40"/>
        <w:numPr>
          <w:ilvl w:val="0"/>
          <w:numId w:val="34"/>
        </w:numPr>
        <w:suppressAutoHyphens/>
        <w:autoSpaceDN w:val="0"/>
        <w:spacing w:before="0" w:after="0" w:line="276" w:lineRule="auto"/>
        <w:ind w:left="426" w:hanging="426"/>
        <w:jc w:val="both"/>
        <w:textAlignment w:val="baseline"/>
      </w:pPr>
      <w:r>
        <w:t>Wszelkie zmiany niniejszej mowy wymagają formy pisemnej podpisanej przez Strony pod rygorem nieważności.</w:t>
      </w:r>
    </w:p>
    <w:p w14:paraId="58878D7F" w14:textId="77777777" w:rsidR="00961E38" w:rsidRDefault="00961E38" w:rsidP="00961E38">
      <w:pPr>
        <w:pStyle w:val="Teksttreci40"/>
        <w:numPr>
          <w:ilvl w:val="0"/>
          <w:numId w:val="34"/>
        </w:numPr>
        <w:suppressAutoHyphens/>
        <w:autoSpaceDN w:val="0"/>
        <w:spacing w:before="0" w:after="0" w:line="276" w:lineRule="auto"/>
        <w:ind w:left="426" w:hanging="426"/>
        <w:jc w:val="both"/>
        <w:textAlignment w:val="baseline"/>
      </w:pPr>
      <w:r>
        <w:t xml:space="preserve">Wykonawca bez pisemnej zgody Zamawiającego pod rygorem nieważności nie może powierzyć </w:t>
      </w:r>
      <w:r>
        <w:lastRenderedPageBreak/>
        <w:t>wykonania umowy osobie trzeciej, ani przenieść na nią swoich wierzytelności wynikających z Umowy.</w:t>
      </w:r>
    </w:p>
    <w:p w14:paraId="634C1521" w14:textId="77777777" w:rsidR="00961E38" w:rsidRDefault="00961E38" w:rsidP="00961E38">
      <w:pPr>
        <w:pStyle w:val="Teksttreci40"/>
        <w:numPr>
          <w:ilvl w:val="0"/>
          <w:numId w:val="34"/>
        </w:numPr>
        <w:suppressAutoHyphens/>
        <w:autoSpaceDN w:val="0"/>
        <w:spacing w:before="0" w:after="0" w:line="276" w:lineRule="auto"/>
        <w:ind w:left="426" w:hanging="426"/>
        <w:jc w:val="both"/>
        <w:textAlignment w:val="baseline"/>
      </w:pPr>
      <w:r>
        <w:t>Poszczególne tytuły zastosowano w niniejszej Umowie jedynie dla jej przejrzystości i nie mają wpływu na jej interpretację.</w:t>
      </w:r>
    </w:p>
    <w:p w14:paraId="6BC569B1" w14:textId="77777777" w:rsidR="0012400C" w:rsidRDefault="0012400C" w:rsidP="0093260D">
      <w:pPr>
        <w:pStyle w:val="Teksttreci40"/>
        <w:suppressAutoHyphens/>
        <w:autoSpaceDN w:val="0"/>
        <w:spacing w:before="0" w:after="0" w:line="276" w:lineRule="auto"/>
        <w:ind w:left="426" w:firstLine="0"/>
        <w:jc w:val="both"/>
        <w:textAlignment w:val="baseline"/>
      </w:pPr>
    </w:p>
    <w:p w14:paraId="659209B0" w14:textId="0DE418A4" w:rsidR="00961E38" w:rsidRDefault="00961E38" w:rsidP="00961E38">
      <w:pPr>
        <w:pStyle w:val="Teksttreci40"/>
        <w:numPr>
          <w:ilvl w:val="0"/>
          <w:numId w:val="34"/>
        </w:numPr>
        <w:suppressAutoHyphens/>
        <w:autoSpaceDN w:val="0"/>
        <w:spacing w:before="0" w:after="0" w:line="276" w:lineRule="auto"/>
        <w:ind w:left="426" w:hanging="426"/>
        <w:jc w:val="both"/>
        <w:textAlignment w:val="baseline"/>
      </w:pPr>
      <w:r>
        <w:rPr>
          <w:lang w:eastAsia="ar-SA"/>
        </w:rPr>
        <w:t>W sprawach nieuregulowanych niniejszą umową, mają zastosowanie przepisy ustawy Prawo zamówień publicznych, Kodeksu cywilnego oraz Kodeksu postępowania cywilnego</w:t>
      </w:r>
      <w:r>
        <w:t xml:space="preserve"> </w:t>
      </w:r>
      <w:r>
        <w:rPr>
          <w:lang w:eastAsia="ar-SA"/>
        </w:rPr>
        <w:t>oraz inne powszechnie obowiązujące przepisy prawa</w:t>
      </w:r>
      <w:r w:rsidR="00140BEA">
        <w:rPr>
          <w:lang w:eastAsia="ar-SA"/>
        </w:rPr>
        <w:t xml:space="preserve"> . </w:t>
      </w:r>
      <w:bookmarkStart w:id="2" w:name="_Hlk48819371"/>
      <w:bookmarkEnd w:id="2"/>
    </w:p>
    <w:p w14:paraId="6BA51954" w14:textId="77777777" w:rsidR="00D2315F" w:rsidRDefault="00D2315F" w:rsidP="0093260D">
      <w:pPr>
        <w:pStyle w:val="Akapitzlist"/>
      </w:pPr>
    </w:p>
    <w:p w14:paraId="7A6E1192" w14:textId="65DA539C" w:rsidR="00D2315F" w:rsidRDefault="00D2315F" w:rsidP="0093260D">
      <w:pPr>
        <w:pStyle w:val="Teksttreci40"/>
        <w:suppressAutoHyphens/>
        <w:autoSpaceDN w:val="0"/>
        <w:spacing w:before="0" w:after="0" w:line="276" w:lineRule="auto"/>
        <w:ind w:left="426" w:firstLine="0"/>
        <w:jc w:val="both"/>
        <w:textAlignment w:val="baseline"/>
      </w:pPr>
    </w:p>
    <w:p w14:paraId="64E0109C" w14:textId="77777777" w:rsidR="00961E38" w:rsidRDefault="00961E38" w:rsidP="00C957E3">
      <w:pPr>
        <w:spacing w:after="160" w:line="259" w:lineRule="auto"/>
        <w:rPr>
          <w:sz w:val="22"/>
          <w:szCs w:val="22"/>
        </w:rPr>
      </w:pPr>
    </w:p>
    <w:p w14:paraId="33A32BE1" w14:textId="36266467" w:rsidR="00024916" w:rsidRDefault="00024916" w:rsidP="00024916">
      <w:pPr>
        <w:pStyle w:val="Teksttreci40"/>
        <w:spacing w:before="0" w:after="0" w:line="276" w:lineRule="auto"/>
        <w:ind w:firstLine="0"/>
        <w:jc w:val="both"/>
      </w:pPr>
      <w:r>
        <w:rPr>
          <w:rFonts w:eastAsia="Arial Unicode MS"/>
          <w:lang w:eastAsia="ar-SA"/>
        </w:rPr>
        <w:t>Załącznik Nr 1 do umowy – oferta Wykonawcy z dnia …………</w:t>
      </w:r>
    </w:p>
    <w:p w14:paraId="15D712FC" w14:textId="77777777" w:rsidR="00024916" w:rsidRDefault="00024916" w:rsidP="00024916">
      <w:pPr>
        <w:pStyle w:val="Teksttreci40"/>
        <w:spacing w:before="0" w:after="0" w:line="276" w:lineRule="auto"/>
        <w:ind w:firstLine="0"/>
        <w:jc w:val="both"/>
      </w:pPr>
      <w:r>
        <w:rPr>
          <w:rFonts w:eastAsia="Arial Unicode MS"/>
          <w:lang w:eastAsia="ar-SA"/>
        </w:rPr>
        <w:t>Załącznik nr 2 do umowy – wzór protokołu odbioru</w:t>
      </w:r>
    </w:p>
    <w:p w14:paraId="77000285" w14:textId="77777777" w:rsidR="00024916" w:rsidRDefault="00024916" w:rsidP="00024916">
      <w:pPr>
        <w:pStyle w:val="Teksttreci40"/>
        <w:spacing w:before="0" w:after="0" w:line="276" w:lineRule="auto"/>
        <w:ind w:firstLine="0"/>
        <w:jc w:val="both"/>
      </w:pPr>
      <w:r>
        <w:rPr>
          <w:rFonts w:eastAsia="Arial Unicode MS"/>
          <w:lang w:eastAsia="ar-SA"/>
        </w:rPr>
        <w:t>Załącznik nr 3 do umowy – Klauzula informacyjna RODO</w:t>
      </w:r>
    </w:p>
    <w:p w14:paraId="43D96F92" w14:textId="77777777" w:rsidR="00024916" w:rsidRDefault="00024916" w:rsidP="00C957E3">
      <w:pPr>
        <w:spacing w:after="160" w:line="259" w:lineRule="auto"/>
        <w:rPr>
          <w:sz w:val="22"/>
          <w:szCs w:val="22"/>
        </w:rPr>
      </w:pPr>
    </w:p>
    <w:p w14:paraId="3B80B54E" w14:textId="77777777" w:rsidR="00F461F9" w:rsidRDefault="00F461F9" w:rsidP="00C957E3">
      <w:pPr>
        <w:spacing w:after="160" w:line="259" w:lineRule="auto"/>
        <w:rPr>
          <w:sz w:val="22"/>
          <w:szCs w:val="22"/>
        </w:rPr>
      </w:pPr>
    </w:p>
    <w:p w14:paraId="52E868DF" w14:textId="77777777" w:rsidR="00961E38" w:rsidRDefault="00961E38" w:rsidP="00C957E3">
      <w:pPr>
        <w:spacing w:after="160" w:line="259" w:lineRule="auto"/>
        <w:rPr>
          <w:sz w:val="22"/>
          <w:szCs w:val="22"/>
        </w:rPr>
      </w:pPr>
    </w:p>
    <w:p w14:paraId="047C2BC7" w14:textId="5B563265" w:rsidR="00F461F9" w:rsidRPr="009C7A2E" w:rsidRDefault="00F461F9" w:rsidP="00C957E3">
      <w:pPr>
        <w:spacing w:after="160" w:line="259" w:lineRule="auto"/>
        <w:rPr>
          <w:sz w:val="22"/>
          <w:szCs w:val="22"/>
        </w:rPr>
        <w:sectPr w:rsidR="00F461F9" w:rsidRPr="009C7A2E" w:rsidSect="0085200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titlePg/>
          <w:docGrid w:linePitch="360"/>
        </w:sectPr>
      </w:pPr>
    </w:p>
    <w:p w14:paraId="56FE1061" w14:textId="77777777" w:rsidR="009C7A2E" w:rsidRDefault="009C7A2E">
      <w:pPr>
        <w:rPr>
          <w:sz w:val="22"/>
          <w:szCs w:val="22"/>
        </w:rPr>
      </w:pPr>
    </w:p>
    <w:p w14:paraId="58326792" w14:textId="77777777" w:rsidR="009C7A2E" w:rsidRDefault="009C7A2E">
      <w:pPr>
        <w:rPr>
          <w:sz w:val="22"/>
          <w:szCs w:val="22"/>
        </w:rPr>
      </w:pPr>
    </w:p>
    <w:p w14:paraId="2FF38F7A" w14:textId="77777777" w:rsidR="00D60387" w:rsidRDefault="00D60387" w:rsidP="00B77B97">
      <w:pPr>
        <w:tabs>
          <w:tab w:val="center" w:pos="4536"/>
          <w:tab w:val="right" w:pos="9072"/>
        </w:tabs>
        <w:jc w:val="center"/>
        <w:rPr>
          <w:sz w:val="22"/>
          <w:szCs w:val="22"/>
          <w:lang w:eastAsia="en-US"/>
        </w:rPr>
      </w:pPr>
    </w:p>
    <w:p w14:paraId="39A77550" w14:textId="77777777" w:rsidR="00D60387" w:rsidRDefault="00D60387" w:rsidP="00B77B97">
      <w:pPr>
        <w:tabs>
          <w:tab w:val="center" w:pos="4536"/>
          <w:tab w:val="right" w:pos="9072"/>
        </w:tabs>
        <w:jc w:val="center"/>
        <w:rPr>
          <w:sz w:val="22"/>
          <w:szCs w:val="22"/>
          <w:lang w:eastAsia="en-US"/>
        </w:rPr>
      </w:pPr>
    </w:p>
    <w:p w14:paraId="52149EC4" w14:textId="77777777" w:rsidR="00D60387" w:rsidRDefault="00D60387" w:rsidP="00B77B97">
      <w:pPr>
        <w:tabs>
          <w:tab w:val="center" w:pos="4536"/>
          <w:tab w:val="right" w:pos="9072"/>
        </w:tabs>
        <w:jc w:val="center"/>
        <w:rPr>
          <w:sz w:val="22"/>
          <w:szCs w:val="22"/>
          <w:lang w:eastAsia="en-US"/>
        </w:rPr>
      </w:pPr>
    </w:p>
    <w:p w14:paraId="493B8B7B" w14:textId="77777777" w:rsidR="00D60387" w:rsidRDefault="00D60387" w:rsidP="00B77B97">
      <w:pPr>
        <w:tabs>
          <w:tab w:val="center" w:pos="4536"/>
          <w:tab w:val="right" w:pos="9072"/>
        </w:tabs>
        <w:jc w:val="center"/>
        <w:rPr>
          <w:sz w:val="22"/>
          <w:szCs w:val="22"/>
          <w:lang w:eastAsia="en-US"/>
        </w:rPr>
      </w:pPr>
    </w:p>
    <w:p w14:paraId="44483475" w14:textId="77777777" w:rsidR="00D60387" w:rsidRDefault="00D60387" w:rsidP="00B77B97">
      <w:pPr>
        <w:tabs>
          <w:tab w:val="center" w:pos="4536"/>
          <w:tab w:val="right" w:pos="9072"/>
        </w:tabs>
        <w:jc w:val="center"/>
        <w:rPr>
          <w:sz w:val="22"/>
          <w:szCs w:val="22"/>
          <w:lang w:eastAsia="en-US"/>
        </w:rPr>
      </w:pPr>
    </w:p>
    <w:p w14:paraId="2C464C5A" w14:textId="77777777" w:rsidR="00D60387" w:rsidRDefault="00D60387" w:rsidP="00B77B97">
      <w:pPr>
        <w:tabs>
          <w:tab w:val="center" w:pos="4536"/>
          <w:tab w:val="right" w:pos="9072"/>
        </w:tabs>
        <w:jc w:val="center"/>
        <w:rPr>
          <w:sz w:val="22"/>
          <w:szCs w:val="22"/>
          <w:lang w:eastAsia="en-US"/>
        </w:rPr>
      </w:pPr>
    </w:p>
    <w:p w14:paraId="38D2CE4E" w14:textId="77777777" w:rsidR="00D60387" w:rsidRDefault="00D60387" w:rsidP="00B77B97">
      <w:pPr>
        <w:tabs>
          <w:tab w:val="center" w:pos="4536"/>
          <w:tab w:val="right" w:pos="9072"/>
        </w:tabs>
        <w:jc w:val="center"/>
        <w:rPr>
          <w:sz w:val="22"/>
          <w:szCs w:val="22"/>
          <w:lang w:eastAsia="en-US"/>
        </w:rPr>
      </w:pPr>
    </w:p>
    <w:p w14:paraId="0924AF3F" w14:textId="77777777" w:rsidR="00D60387" w:rsidRDefault="00D60387" w:rsidP="00B77B97">
      <w:pPr>
        <w:tabs>
          <w:tab w:val="center" w:pos="4536"/>
          <w:tab w:val="right" w:pos="9072"/>
        </w:tabs>
        <w:jc w:val="center"/>
        <w:rPr>
          <w:sz w:val="22"/>
          <w:szCs w:val="22"/>
          <w:lang w:eastAsia="en-US"/>
        </w:rPr>
      </w:pPr>
    </w:p>
    <w:p w14:paraId="117825B3" w14:textId="77777777" w:rsidR="00D60387" w:rsidRDefault="00D60387" w:rsidP="00B77B97">
      <w:pPr>
        <w:tabs>
          <w:tab w:val="center" w:pos="4536"/>
          <w:tab w:val="right" w:pos="9072"/>
        </w:tabs>
        <w:jc w:val="center"/>
        <w:rPr>
          <w:sz w:val="22"/>
          <w:szCs w:val="22"/>
          <w:lang w:eastAsia="en-US"/>
        </w:rPr>
      </w:pPr>
    </w:p>
    <w:p w14:paraId="5C7E9C1A" w14:textId="77777777" w:rsidR="00D60387" w:rsidRDefault="00D60387" w:rsidP="00B77B97">
      <w:pPr>
        <w:tabs>
          <w:tab w:val="center" w:pos="4536"/>
          <w:tab w:val="right" w:pos="9072"/>
        </w:tabs>
        <w:jc w:val="center"/>
        <w:rPr>
          <w:sz w:val="22"/>
          <w:szCs w:val="22"/>
          <w:lang w:eastAsia="en-US"/>
        </w:rPr>
      </w:pPr>
    </w:p>
    <w:p w14:paraId="6BD901A2" w14:textId="77777777" w:rsidR="00D60387" w:rsidRDefault="00D60387" w:rsidP="00B77B97">
      <w:pPr>
        <w:tabs>
          <w:tab w:val="center" w:pos="4536"/>
          <w:tab w:val="right" w:pos="9072"/>
        </w:tabs>
        <w:jc w:val="center"/>
        <w:rPr>
          <w:sz w:val="22"/>
          <w:szCs w:val="22"/>
          <w:lang w:eastAsia="en-US"/>
        </w:rPr>
      </w:pPr>
    </w:p>
    <w:p w14:paraId="20FADBF7" w14:textId="77777777" w:rsidR="00D60387" w:rsidRDefault="00D60387" w:rsidP="00B77B97">
      <w:pPr>
        <w:tabs>
          <w:tab w:val="center" w:pos="4536"/>
          <w:tab w:val="right" w:pos="9072"/>
        </w:tabs>
        <w:jc w:val="center"/>
        <w:rPr>
          <w:sz w:val="22"/>
          <w:szCs w:val="22"/>
          <w:lang w:eastAsia="en-US"/>
        </w:rPr>
      </w:pPr>
    </w:p>
    <w:p w14:paraId="5CA25D87" w14:textId="77777777" w:rsidR="00D60387" w:rsidRDefault="00D60387" w:rsidP="00B77B97">
      <w:pPr>
        <w:tabs>
          <w:tab w:val="center" w:pos="4536"/>
          <w:tab w:val="right" w:pos="9072"/>
        </w:tabs>
        <w:jc w:val="center"/>
        <w:rPr>
          <w:sz w:val="22"/>
          <w:szCs w:val="22"/>
          <w:lang w:eastAsia="en-US"/>
        </w:rPr>
      </w:pPr>
    </w:p>
    <w:p w14:paraId="5B97010D" w14:textId="77777777" w:rsidR="00D60387" w:rsidRDefault="00D60387" w:rsidP="00B77B97">
      <w:pPr>
        <w:tabs>
          <w:tab w:val="center" w:pos="4536"/>
          <w:tab w:val="right" w:pos="9072"/>
        </w:tabs>
        <w:jc w:val="center"/>
        <w:rPr>
          <w:sz w:val="22"/>
          <w:szCs w:val="22"/>
          <w:lang w:eastAsia="en-US"/>
        </w:rPr>
      </w:pPr>
    </w:p>
    <w:p w14:paraId="454E140A" w14:textId="77777777" w:rsidR="00D60387" w:rsidRDefault="00D60387" w:rsidP="00B77B97">
      <w:pPr>
        <w:tabs>
          <w:tab w:val="center" w:pos="4536"/>
          <w:tab w:val="right" w:pos="9072"/>
        </w:tabs>
        <w:jc w:val="center"/>
        <w:rPr>
          <w:sz w:val="22"/>
          <w:szCs w:val="22"/>
          <w:lang w:eastAsia="en-US"/>
        </w:rPr>
      </w:pPr>
    </w:p>
    <w:p w14:paraId="08C89D39" w14:textId="77777777" w:rsidR="00D60387" w:rsidRDefault="00D60387" w:rsidP="00B77B97">
      <w:pPr>
        <w:tabs>
          <w:tab w:val="center" w:pos="4536"/>
          <w:tab w:val="right" w:pos="9072"/>
        </w:tabs>
        <w:jc w:val="center"/>
        <w:rPr>
          <w:sz w:val="22"/>
          <w:szCs w:val="22"/>
          <w:lang w:eastAsia="en-US"/>
        </w:rPr>
      </w:pPr>
    </w:p>
    <w:p w14:paraId="3DC1E3DE" w14:textId="77777777" w:rsidR="00D60387" w:rsidRDefault="00D60387" w:rsidP="00B77B97">
      <w:pPr>
        <w:tabs>
          <w:tab w:val="center" w:pos="4536"/>
          <w:tab w:val="right" w:pos="9072"/>
        </w:tabs>
        <w:jc w:val="center"/>
        <w:rPr>
          <w:sz w:val="22"/>
          <w:szCs w:val="22"/>
          <w:lang w:eastAsia="en-US"/>
        </w:rPr>
      </w:pPr>
    </w:p>
    <w:p w14:paraId="50CDBD9A" w14:textId="77777777" w:rsidR="00D60387" w:rsidRDefault="00D60387" w:rsidP="00B77B97">
      <w:pPr>
        <w:tabs>
          <w:tab w:val="center" w:pos="4536"/>
          <w:tab w:val="right" w:pos="9072"/>
        </w:tabs>
        <w:jc w:val="center"/>
        <w:rPr>
          <w:sz w:val="22"/>
          <w:szCs w:val="22"/>
          <w:lang w:eastAsia="en-US"/>
        </w:rPr>
      </w:pPr>
    </w:p>
    <w:p w14:paraId="24C636B6" w14:textId="77777777" w:rsidR="00D60387" w:rsidRDefault="00D60387" w:rsidP="00B77B97">
      <w:pPr>
        <w:tabs>
          <w:tab w:val="center" w:pos="4536"/>
          <w:tab w:val="right" w:pos="9072"/>
        </w:tabs>
        <w:jc w:val="center"/>
        <w:rPr>
          <w:sz w:val="22"/>
          <w:szCs w:val="22"/>
          <w:lang w:eastAsia="en-US"/>
        </w:rPr>
      </w:pPr>
    </w:p>
    <w:p w14:paraId="6AD7C8F4" w14:textId="77777777" w:rsidR="00D60387" w:rsidRDefault="00D60387" w:rsidP="00B77B97">
      <w:pPr>
        <w:tabs>
          <w:tab w:val="center" w:pos="4536"/>
          <w:tab w:val="right" w:pos="9072"/>
        </w:tabs>
        <w:jc w:val="center"/>
        <w:rPr>
          <w:sz w:val="22"/>
          <w:szCs w:val="22"/>
          <w:lang w:eastAsia="en-US"/>
        </w:rPr>
      </w:pPr>
    </w:p>
    <w:p w14:paraId="3DBFF4F6" w14:textId="77777777" w:rsidR="00D60387" w:rsidRDefault="00D60387" w:rsidP="00B77B97">
      <w:pPr>
        <w:tabs>
          <w:tab w:val="center" w:pos="4536"/>
          <w:tab w:val="right" w:pos="9072"/>
        </w:tabs>
        <w:jc w:val="center"/>
        <w:rPr>
          <w:sz w:val="22"/>
          <w:szCs w:val="22"/>
          <w:lang w:eastAsia="en-US"/>
        </w:rPr>
      </w:pPr>
    </w:p>
    <w:p w14:paraId="1E1CFB6D" w14:textId="77777777" w:rsidR="00D60387" w:rsidRDefault="00D60387" w:rsidP="00B77B97">
      <w:pPr>
        <w:tabs>
          <w:tab w:val="center" w:pos="4536"/>
          <w:tab w:val="right" w:pos="9072"/>
        </w:tabs>
        <w:jc w:val="center"/>
        <w:rPr>
          <w:sz w:val="22"/>
          <w:szCs w:val="22"/>
          <w:lang w:eastAsia="en-US"/>
        </w:rPr>
      </w:pPr>
    </w:p>
    <w:p w14:paraId="14B6EEEB" w14:textId="77777777" w:rsidR="00D60387" w:rsidRDefault="00D60387" w:rsidP="00B77B97">
      <w:pPr>
        <w:tabs>
          <w:tab w:val="center" w:pos="4536"/>
          <w:tab w:val="right" w:pos="9072"/>
        </w:tabs>
        <w:jc w:val="center"/>
        <w:rPr>
          <w:sz w:val="22"/>
          <w:szCs w:val="22"/>
          <w:lang w:eastAsia="en-US"/>
        </w:rPr>
      </w:pPr>
    </w:p>
    <w:p w14:paraId="7F73CACA" w14:textId="77777777" w:rsidR="00D60387" w:rsidRDefault="00D60387" w:rsidP="00B77B97">
      <w:pPr>
        <w:tabs>
          <w:tab w:val="center" w:pos="4536"/>
          <w:tab w:val="right" w:pos="9072"/>
        </w:tabs>
        <w:jc w:val="center"/>
        <w:rPr>
          <w:sz w:val="22"/>
          <w:szCs w:val="22"/>
          <w:lang w:eastAsia="en-US"/>
        </w:rPr>
      </w:pPr>
    </w:p>
    <w:p w14:paraId="284D8C73" w14:textId="77777777" w:rsidR="00D60387" w:rsidRDefault="00D60387" w:rsidP="00B77B97">
      <w:pPr>
        <w:tabs>
          <w:tab w:val="center" w:pos="4536"/>
          <w:tab w:val="right" w:pos="9072"/>
        </w:tabs>
        <w:jc w:val="center"/>
        <w:rPr>
          <w:sz w:val="22"/>
          <w:szCs w:val="22"/>
          <w:lang w:eastAsia="en-US"/>
        </w:rPr>
      </w:pPr>
    </w:p>
    <w:p w14:paraId="4435BA2B" w14:textId="77777777" w:rsidR="00D60387" w:rsidRDefault="00D60387" w:rsidP="00B77B97">
      <w:pPr>
        <w:tabs>
          <w:tab w:val="center" w:pos="4536"/>
          <w:tab w:val="right" w:pos="9072"/>
        </w:tabs>
        <w:jc w:val="center"/>
        <w:rPr>
          <w:sz w:val="22"/>
          <w:szCs w:val="22"/>
          <w:lang w:eastAsia="en-US"/>
        </w:rPr>
      </w:pPr>
    </w:p>
    <w:p w14:paraId="4B063D96" w14:textId="77777777" w:rsidR="00D60387" w:rsidRDefault="00D60387" w:rsidP="00B77B97">
      <w:pPr>
        <w:tabs>
          <w:tab w:val="center" w:pos="4536"/>
          <w:tab w:val="right" w:pos="9072"/>
        </w:tabs>
        <w:jc w:val="center"/>
        <w:rPr>
          <w:sz w:val="22"/>
          <w:szCs w:val="22"/>
          <w:lang w:eastAsia="en-US"/>
        </w:rPr>
      </w:pPr>
    </w:p>
    <w:p w14:paraId="39422F7A" w14:textId="77777777" w:rsidR="00D60387" w:rsidRDefault="00D60387" w:rsidP="00B77B97">
      <w:pPr>
        <w:tabs>
          <w:tab w:val="center" w:pos="4536"/>
          <w:tab w:val="right" w:pos="9072"/>
        </w:tabs>
        <w:jc w:val="center"/>
        <w:rPr>
          <w:sz w:val="22"/>
          <w:szCs w:val="22"/>
          <w:lang w:eastAsia="en-US"/>
        </w:rPr>
      </w:pPr>
    </w:p>
    <w:p w14:paraId="764C20BF" w14:textId="77777777" w:rsidR="00D60387" w:rsidRDefault="00D60387" w:rsidP="00B77B97">
      <w:pPr>
        <w:tabs>
          <w:tab w:val="center" w:pos="4536"/>
          <w:tab w:val="right" w:pos="9072"/>
        </w:tabs>
        <w:jc w:val="center"/>
        <w:rPr>
          <w:sz w:val="22"/>
          <w:szCs w:val="22"/>
          <w:lang w:eastAsia="en-US"/>
        </w:rPr>
      </w:pPr>
    </w:p>
    <w:p w14:paraId="1A0B0F28" w14:textId="77777777" w:rsidR="00D60387" w:rsidRDefault="00D60387" w:rsidP="00B77B97">
      <w:pPr>
        <w:tabs>
          <w:tab w:val="center" w:pos="4536"/>
          <w:tab w:val="right" w:pos="9072"/>
        </w:tabs>
        <w:jc w:val="center"/>
        <w:rPr>
          <w:sz w:val="22"/>
          <w:szCs w:val="22"/>
          <w:lang w:eastAsia="en-US"/>
        </w:rPr>
      </w:pPr>
    </w:p>
    <w:p w14:paraId="07F98D64" w14:textId="77777777" w:rsidR="00D60387" w:rsidRDefault="00D60387" w:rsidP="00B77B97">
      <w:pPr>
        <w:tabs>
          <w:tab w:val="center" w:pos="4536"/>
          <w:tab w:val="right" w:pos="9072"/>
        </w:tabs>
        <w:jc w:val="center"/>
        <w:rPr>
          <w:sz w:val="22"/>
          <w:szCs w:val="22"/>
          <w:lang w:eastAsia="en-US"/>
        </w:rPr>
      </w:pPr>
    </w:p>
    <w:p w14:paraId="544BA162" w14:textId="355138B7" w:rsidR="00B77B97" w:rsidRPr="009C7A2E" w:rsidRDefault="00B77B97" w:rsidP="00B77B97">
      <w:pPr>
        <w:tabs>
          <w:tab w:val="center" w:pos="4536"/>
          <w:tab w:val="right" w:pos="9072"/>
        </w:tabs>
        <w:jc w:val="center"/>
        <w:rPr>
          <w:sz w:val="22"/>
          <w:szCs w:val="22"/>
          <w:lang w:eastAsia="en-US"/>
        </w:rPr>
      </w:pPr>
      <w:r w:rsidRPr="009C7A2E">
        <w:rPr>
          <w:sz w:val="22"/>
          <w:szCs w:val="22"/>
          <w:lang w:eastAsia="en-US"/>
        </w:rPr>
        <w:lastRenderedPageBreak/>
        <w:t>KLAUZULA INFORMACYJNA POLITECHNIKI WARSZAWSKIEJ</w:t>
      </w:r>
    </w:p>
    <w:p w14:paraId="747AFE58" w14:textId="77777777" w:rsidR="00B77B97" w:rsidRPr="009C7A2E" w:rsidRDefault="00B77B97" w:rsidP="00B77B97">
      <w:pPr>
        <w:spacing w:before="100" w:beforeAutospacing="1" w:after="100" w:afterAutospacing="1"/>
        <w:ind w:firstLine="360"/>
        <w:jc w:val="both"/>
        <w:rPr>
          <w:sz w:val="22"/>
          <w:szCs w:val="22"/>
        </w:rPr>
      </w:pPr>
      <w:r w:rsidRPr="009C7A2E">
        <w:rPr>
          <w:sz w:val="22"/>
          <w:szCs w:val="22"/>
        </w:rPr>
        <w:t xml:space="preserve">Zgodnie z art. 14 Rozporządzenia Parlamentu Europejskiego i Rady (UE) 2016/679 z dnia </w:t>
      </w:r>
      <w:r w:rsidRPr="009C7A2E">
        <w:rPr>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2D7C7CB1"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Administratorem Pani/Pana danych osobowych jest Politechnika Warszawska z siedzibą przy Pl. Politechniki 1, 00-661 Warszawa.</w:t>
      </w:r>
    </w:p>
    <w:p w14:paraId="1BC85C8F"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wyznaczył w swoim zakresie Inspektora Ochrony Danych (IOD) nadzorującego prawidłowość przetwarzania danych osobowych. Można skontaktować się z nim, za pośrednictwem adresu mailowego: </w:t>
      </w:r>
      <w:hyperlink r:id="rId14">
        <w:r w:rsidRPr="009C7A2E">
          <w:rPr>
            <w:color w:val="0563C1"/>
            <w:sz w:val="22"/>
            <w:szCs w:val="22"/>
            <w:u w:val="single"/>
          </w:rPr>
          <w:t>iod@pw.edu.pl</w:t>
        </w:r>
      </w:hyperlink>
      <w:r w:rsidRPr="009C7A2E">
        <w:rPr>
          <w:color w:val="0563C1"/>
          <w:sz w:val="22"/>
          <w:szCs w:val="22"/>
          <w:u w:val="single"/>
        </w:rPr>
        <w:t>.</w:t>
      </w:r>
    </w:p>
    <w:p w14:paraId="70938DA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Administrator będzie przetwarzać Pani/Pana dane osobowe w zakresie: imię i nazwisko, telefon służbowy, adres e-mail służbowy </w:t>
      </w:r>
    </w:p>
    <w:p w14:paraId="67ADFFE1" w14:textId="17F9D274"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przetwarzane będą przez Administratora w celu realizacji umowy na </w:t>
      </w:r>
      <w:r w:rsidR="00FB3B9A" w:rsidRPr="009C7A2E">
        <w:rPr>
          <w:sz w:val="22"/>
          <w:szCs w:val="22"/>
        </w:rPr>
        <w:t xml:space="preserve">sukcesywne dostawy </w:t>
      </w:r>
      <w:r w:rsidR="000A3B20" w:rsidRPr="009C7A2E">
        <w:rPr>
          <w:sz w:val="22"/>
          <w:szCs w:val="22"/>
        </w:rPr>
        <w:t>ciekłego helu</w:t>
      </w:r>
      <w:r w:rsidRPr="009C7A2E">
        <w:rPr>
          <w:sz w:val="22"/>
          <w:szCs w:val="22"/>
        </w:rPr>
        <w:t xml:space="preserve"> – podstawą do przetwarzania Pani/Pana danych osobowych jest art. 6 ust. 1 lit. f RODO. </w:t>
      </w:r>
    </w:p>
    <w:p w14:paraId="193E4E35"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zamierza przekazywać Pani/Pana danych osobowych poza Europejski Obszar Gospodarczy.</w:t>
      </w:r>
    </w:p>
    <w:p w14:paraId="064AF73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04FA8FB0" w14:textId="77777777" w:rsidR="00B77B97" w:rsidRPr="009C7A2E" w:rsidRDefault="00B77B97" w:rsidP="00B77B97">
      <w:pPr>
        <w:numPr>
          <w:ilvl w:val="0"/>
          <w:numId w:val="19"/>
        </w:numPr>
        <w:spacing w:before="100" w:beforeAutospacing="1" w:after="100" w:afterAutospacing="1"/>
        <w:rPr>
          <w:rFonts w:eastAsia="Calibri"/>
          <w:sz w:val="22"/>
          <w:szCs w:val="22"/>
          <w:lang w:eastAsia="en-US"/>
        </w:rPr>
      </w:pPr>
      <w:r w:rsidRPr="009C7A2E">
        <w:rPr>
          <w:rFonts w:eastAsia="Calibri"/>
          <w:sz w:val="22"/>
          <w:szCs w:val="22"/>
          <w:lang w:eastAsia="en-US"/>
        </w:rPr>
        <w:t xml:space="preserve">Pani/Pana dane osobowe nie będą udostępniane innym podmiotom (administratorom), za wyjątkiem podmiotów upoważnionych na podstawie przepisów prawa. </w:t>
      </w:r>
    </w:p>
    <w:p w14:paraId="1B6707D7" w14:textId="77777777" w:rsidR="00B77B97" w:rsidRPr="009C7A2E" w:rsidRDefault="00B77B97" w:rsidP="00B77B97">
      <w:pPr>
        <w:numPr>
          <w:ilvl w:val="0"/>
          <w:numId w:val="19"/>
        </w:numPr>
        <w:spacing w:before="100" w:beforeAutospacing="1" w:after="100" w:afterAutospacing="1"/>
        <w:rPr>
          <w:rFonts w:eastAsia="Calibri"/>
          <w:sz w:val="22"/>
          <w:szCs w:val="22"/>
        </w:rPr>
      </w:pPr>
      <w:r w:rsidRPr="009C7A2E">
        <w:rPr>
          <w:rFonts w:eastAsia="Calibri"/>
          <w:sz w:val="22"/>
          <w:szCs w:val="22"/>
          <w:lang w:eastAsia="en-US"/>
        </w:rPr>
        <w:t>Dostęp do Pani/Pana danych osobowych mogą mieć podmioty (podmioty przetwarzające), którym Politechnika Warszawska zleca wykonanie czynności mogących wiązać się z przetwarzaniem danych osobowych.</w:t>
      </w:r>
    </w:p>
    <w:p w14:paraId="5AA47FB9"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Politechnika Warszawska nie wykorzystuje w stosunku do Pani/Pana zautomatyzowanego podejmowania decyzji, w tym nie wykonuje profilowania Pani/Pana.</w:t>
      </w:r>
    </w:p>
    <w:p w14:paraId="73C4B405" w14:textId="07F0C2BE" w:rsidR="00B77B97" w:rsidRPr="009C7A2E" w:rsidRDefault="00B77B97" w:rsidP="00B77B97">
      <w:pPr>
        <w:numPr>
          <w:ilvl w:val="0"/>
          <w:numId w:val="19"/>
        </w:numPr>
        <w:spacing w:before="100" w:beforeAutospacing="1" w:after="100" w:afterAutospacing="1"/>
        <w:rPr>
          <w:sz w:val="22"/>
          <w:szCs w:val="22"/>
        </w:rPr>
      </w:pPr>
      <w:r w:rsidRPr="009C7A2E">
        <w:rPr>
          <w:sz w:val="22"/>
          <w:szCs w:val="22"/>
        </w:rPr>
        <w:t xml:space="preserve">Pani/Pana dane osobowe zostały pozyskane od </w:t>
      </w:r>
      <w:r w:rsidR="00FB3B9A" w:rsidRPr="009C7A2E">
        <w:rPr>
          <w:sz w:val="22"/>
          <w:szCs w:val="22"/>
        </w:rPr>
        <w:t>………………</w:t>
      </w:r>
      <w:r w:rsidRPr="009C7A2E">
        <w:rPr>
          <w:sz w:val="22"/>
          <w:szCs w:val="22"/>
        </w:rPr>
        <w:t xml:space="preserve">w związku z realizacją </w:t>
      </w:r>
      <w:r w:rsidR="00FB3B9A" w:rsidRPr="009C7A2E">
        <w:rPr>
          <w:sz w:val="22"/>
          <w:szCs w:val="22"/>
        </w:rPr>
        <w:t>niniejszej umowy</w:t>
      </w:r>
      <w:r w:rsidRPr="009C7A2E">
        <w:rPr>
          <w:sz w:val="22"/>
          <w:szCs w:val="22"/>
        </w:rPr>
        <w:t>.</w:t>
      </w:r>
    </w:p>
    <w:p w14:paraId="5C3B1F86"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Pani/Pana dane osobowe przetwarzane będą przez okres 10 lat  od  dnia  zrealizowania umowy oraz przez okres niezbędny do zabezpieczenia ewentualnych roszczeń.</w:t>
      </w:r>
    </w:p>
    <w:p w14:paraId="63352D52" w14:textId="77777777" w:rsidR="00B77B97" w:rsidRPr="009C7A2E" w:rsidRDefault="00B77B97" w:rsidP="00B77B97">
      <w:pPr>
        <w:numPr>
          <w:ilvl w:val="0"/>
          <w:numId w:val="19"/>
        </w:numPr>
        <w:spacing w:before="100" w:beforeAutospacing="1" w:after="100" w:afterAutospacing="1"/>
        <w:rPr>
          <w:sz w:val="22"/>
          <w:szCs w:val="22"/>
        </w:rPr>
      </w:pPr>
      <w:r w:rsidRPr="009C7A2E">
        <w:rPr>
          <w:sz w:val="22"/>
          <w:szCs w:val="22"/>
        </w:rPr>
        <w:t>Ma Pani/Pan prawo do wniesienia skargi do organu nadzorczego - Prezesa Urzędu Ochrony Danych Osobowych, gdy uzna Pani/Pan, iż przetwarzanie Pani/Pana danych osobowych narusza przepisy RODO.</w:t>
      </w:r>
    </w:p>
    <w:p w14:paraId="0A18943C" w14:textId="77777777" w:rsidR="00B77B97" w:rsidRPr="009C7A2E" w:rsidRDefault="00B77B97" w:rsidP="00B77B97">
      <w:pPr>
        <w:rPr>
          <w:sz w:val="22"/>
          <w:szCs w:val="22"/>
        </w:rPr>
      </w:pPr>
    </w:p>
    <w:p w14:paraId="6BFB756C" w14:textId="77777777" w:rsidR="00B77B97" w:rsidRPr="009C7A2E" w:rsidRDefault="00B77B97" w:rsidP="00B77B97">
      <w:pPr>
        <w:rPr>
          <w:sz w:val="22"/>
          <w:szCs w:val="22"/>
        </w:rPr>
      </w:pPr>
    </w:p>
    <w:p w14:paraId="70322CE8" w14:textId="4FF1BBEA" w:rsidR="00DA2D34" w:rsidRPr="009C7A2E" w:rsidRDefault="00DA2D34">
      <w:pPr>
        <w:rPr>
          <w:sz w:val="22"/>
          <w:szCs w:val="22"/>
        </w:rPr>
      </w:pPr>
    </w:p>
    <w:p w14:paraId="07C2CEC3" w14:textId="5782BEA5" w:rsidR="00DA2D34" w:rsidRPr="009C7A2E" w:rsidRDefault="00DA2D34">
      <w:pPr>
        <w:rPr>
          <w:sz w:val="22"/>
          <w:szCs w:val="22"/>
        </w:rPr>
      </w:pPr>
    </w:p>
    <w:p w14:paraId="4DD8956F" w14:textId="08E9A6D5" w:rsidR="00DA2D34" w:rsidRPr="009C7A2E" w:rsidRDefault="00DA2D34">
      <w:pPr>
        <w:rPr>
          <w:sz w:val="22"/>
          <w:szCs w:val="22"/>
        </w:rPr>
      </w:pPr>
    </w:p>
    <w:p w14:paraId="06B1F540" w14:textId="741A50BE" w:rsidR="00DA2D34" w:rsidRPr="009C7A2E" w:rsidRDefault="00DA2D34">
      <w:pPr>
        <w:rPr>
          <w:sz w:val="22"/>
          <w:szCs w:val="22"/>
        </w:rPr>
      </w:pPr>
    </w:p>
    <w:p w14:paraId="61F5AAA5" w14:textId="20B5CB90" w:rsidR="00DA2D34" w:rsidRPr="009C7A2E" w:rsidRDefault="00DA2D34">
      <w:pPr>
        <w:rPr>
          <w:sz w:val="22"/>
          <w:szCs w:val="22"/>
        </w:rPr>
      </w:pPr>
    </w:p>
    <w:sectPr w:rsidR="00DA2D34" w:rsidRPr="009C7A2E" w:rsidSect="00852003">
      <w:headerReference w:type="first" r:id="rId15"/>
      <w:footerReference w:type="firs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053EC" w14:textId="77777777" w:rsidR="00E92E40" w:rsidRDefault="00E92E40" w:rsidP="00A92910">
      <w:r>
        <w:separator/>
      </w:r>
    </w:p>
  </w:endnote>
  <w:endnote w:type="continuationSeparator" w:id="0">
    <w:p w14:paraId="69854DB4" w14:textId="77777777" w:rsidR="00E92E40" w:rsidRDefault="00E92E40" w:rsidP="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9E4D6" w14:textId="77777777" w:rsidR="009A5B91" w:rsidRDefault="009A5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99447"/>
      <w:docPartObj>
        <w:docPartGallery w:val="Page Numbers (Bottom of Page)"/>
        <w:docPartUnique/>
      </w:docPartObj>
    </w:sdtPr>
    <w:sdtContent>
      <w:p w14:paraId="6C55120D" w14:textId="10EEABE3" w:rsidR="00561DBA" w:rsidRDefault="00561DBA">
        <w:pPr>
          <w:pStyle w:val="Stopka"/>
          <w:jc w:val="right"/>
        </w:pPr>
        <w:r>
          <w:fldChar w:fldCharType="begin"/>
        </w:r>
        <w:r>
          <w:instrText>PAGE   \* MERGEFORMAT</w:instrText>
        </w:r>
        <w:r>
          <w:fldChar w:fldCharType="separate"/>
        </w:r>
        <w:r w:rsidR="00A84268">
          <w:rPr>
            <w:noProof/>
          </w:rPr>
          <w:t>2</w:t>
        </w:r>
        <w:r>
          <w:fldChar w:fldCharType="end"/>
        </w:r>
      </w:p>
    </w:sdtContent>
  </w:sdt>
  <w:p w14:paraId="16A25D62" w14:textId="77777777" w:rsidR="00561DBA" w:rsidRDefault="00561D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EF060" w14:textId="77777777" w:rsidR="009A5B91" w:rsidRDefault="009A5B9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13946" w14:textId="77777777" w:rsidR="00C957E3" w:rsidRDefault="00C95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53DDF" w14:textId="77777777" w:rsidR="00E92E40" w:rsidRDefault="00E92E40" w:rsidP="00A92910">
      <w:r>
        <w:separator/>
      </w:r>
    </w:p>
  </w:footnote>
  <w:footnote w:type="continuationSeparator" w:id="0">
    <w:p w14:paraId="2F3ED273" w14:textId="77777777" w:rsidR="00E92E40" w:rsidRDefault="00E92E40" w:rsidP="00A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703" w14:textId="77777777" w:rsidR="009A5B91" w:rsidRDefault="009A5B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EA88" w14:textId="77777777" w:rsidR="009A5B91" w:rsidRDefault="009A5B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BDF1C" w14:textId="2CD61E89" w:rsidR="001A4F75" w:rsidRPr="00062194" w:rsidRDefault="009840ED" w:rsidP="002E2A74">
    <w:pPr>
      <w:jc w:val="right"/>
      <w:rPr>
        <w:iCs/>
        <w:sz w:val="22"/>
        <w:szCs w:val="22"/>
      </w:rPr>
    </w:pPr>
    <w:r w:rsidRPr="00062194">
      <w:rPr>
        <w:rFonts w:eastAsia="Calibri"/>
        <w:iCs/>
        <w:sz w:val="22"/>
        <w:szCs w:val="22"/>
      </w:rPr>
      <w:t xml:space="preserve">Załącznik nr </w:t>
    </w:r>
    <w:r w:rsidR="009A5B91">
      <w:rPr>
        <w:rFonts w:eastAsia="Calibri"/>
        <w:iCs/>
        <w:sz w:val="22"/>
        <w:szCs w:val="22"/>
      </w:rPr>
      <w:t>3</w:t>
    </w:r>
    <w:r w:rsidRPr="00062194">
      <w:rPr>
        <w:rFonts w:eastAsia="Calibri"/>
        <w:iCs/>
        <w:sz w:val="22"/>
        <w:szCs w:val="22"/>
      </w:rPr>
      <w:t xml:space="preserve"> do SWZ</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81AA9" w14:textId="77777777" w:rsidR="00C957E3" w:rsidRDefault="00C957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1" w15:restartNumberingAfterBreak="0">
    <w:nsid w:val="132D4F0F"/>
    <w:multiLevelType w:val="hybridMultilevel"/>
    <w:tmpl w:val="96B04484"/>
    <w:lvl w:ilvl="0" w:tplc="CC7640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BB24BD"/>
    <w:multiLevelType w:val="hybridMultilevel"/>
    <w:tmpl w:val="0F545766"/>
    <w:lvl w:ilvl="0" w:tplc="437429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B566ADC"/>
    <w:multiLevelType w:val="hybridMultilevel"/>
    <w:tmpl w:val="154A0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DEF44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F5264"/>
    <w:multiLevelType w:val="hybridMultilevel"/>
    <w:tmpl w:val="14242804"/>
    <w:lvl w:ilvl="0" w:tplc="AE6C0152">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 w15:restartNumberingAfterBreak="0">
    <w:nsid w:val="1E7474CA"/>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7"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8" w15:restartNumberingAfterBreak="0">
    <w:nsid w:val="2AD5642D"/>
    <w:multiLevelType w:val="multilevel"/>
    <w:tmpl w:val="A8A8B732"/>
    <w:styleLink w:val="WWNum2"/>
    <w:lvl w:ilvl="0">
      <w:start w:val="1"/>
      <w:numFmt w:val="decimal"/>
      <w:lvlText w:val="%1."/>
      <w:lvlJc w:val="left"/>
      <w:pPr>
        <w:ind w:left="425" w:hanging="425"/>
      </w:pPr>
    </w:lvl>
    <w:lvl w:ilvl="1">
      <w:start w:val="1"/>
      <w:numFmt w:val="lowerLetter"/>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1"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12" w15:restartNumberingAfterBreak="0">
    <w:nsid w:val="3F487A6E"/>
    <w:multiLevelType w:val="multilevel"/>
    <w:tmpl w:val="8A3803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836D16"/>
    <w:multiLevelType w:val="multilevel"/>
    <w:tmpl w:val="9ECA44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C8A05EE"/>
    <w:multiLevelType w:val="hybridMultilevel"/>
    <w:tmpl w:val="31C231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E386FF5"/>
    <w:multiLevelType w:val="multilevel"/>
    <w:tmpl w:val="B866D95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trike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i w:val="0"/>
        <w:sz w:val="22"/>
      </w:rPr>
    </w:lvl>
    <w:lvl w:ilvl="4">
      <w:start w:val="1"/>
      <w:numFmt w:val="lowerLetter"/>
      <w:lvlText w:val="%5)"/>
      <w:lvlJc w:val="left"/>
      <w:pPr>
        <w:tabs>
          <w:tab w:val="num" w:pos="1134"/>
        </w:tabs>
        <w:ind w:left="1418" w:hanging="284"/>
      </w:pPr>
      <w:rPr>
        <w:rFonts w:hint="default"/>
        <w:b w:val="0"/>
        <w:i w:val="0"/>
        <w:sz w:val="22"/>
      </w:rPr>
    </w:lvl>
    <w:lvl w:ilvl="5">
      <w:start w:val="1"/>
      <w:numFmt w:val="bullet"/>
      <w:lvlText w:val="-"/>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7"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18" w15:restartNumberingAfterBreak="0">
    <w:nsid w:val="57CF5E6E"/>
    <w:multiLevelType w:val="hybridMultilevel"/>
    <w:tmpl w:val="08E20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0" w15:restartNumberingAfterBreak="0">
    <w:nsid w:val="5C2121CF"/>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2A7171"/>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D927AB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A82FB9"/>
    <w:multiLevelType w:val="multilevel"/>
    <w:tmpl w:val="78E0B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9418CF"/>
    <w:multiLevelType w:val="multilevel"/>
    <w:tmpl w:val="2DFC6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6" w15:restartNumberingAfterBreak="0">
    <w:nsid w:val="671D157C"/>
    <w:multiLevelType w:val="hybridMultilevel"/>
    <w:tmpl w:val="F94EBC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CFB3463"/>
    <w:multiLevelType w:val="multilevel"/>
    <w:tmpl w:val="2974D4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29A585C"/>
    <w:multiLevelType w:val="hybridMultilevel"/>
    <w:tmpl w:val="164E0C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68E686B"/>
    <w:multiLevelType w:val="multilevel"/>
    <w:tmpl w:val="3B5CB86E"/>
    <w:styleLink w:val="WWNum9"/>
    <w:lvl w:ilvl="0">
      <w:start w:val="1"/>
      <w:numFmt w:val="decimal"/>
      <w:lvlText w:val="%1."/>
      <w:lvlJc w:val="left"/>
      <w:pPr>
        <w:ind w:left="360" w:hanging="360"/>
      </w:pPr>
      <w:rPr>
        <w:b w:val="0"/>
        <w:sz w:val="22"/>
        <w:szCs w:val="22"/>
      </w:rPr>
    </w:lvl>
    <w:lvl w:ilvl="1">
      <w:start w:val="1"/>
      <w:numFmt w:val="lowerLetter"/>
      <w:lvlText w:val="."/>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1"/>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30" w15:restartNumberingAfterBreak="0">
    <w:nsid w:val="76A30D6B"/>
    <w:multiLevelType w:val="multilevel"/>
    <w:tmpl w:val="DDFA4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806565B"/>
    <w:multiLevelType w:val="multilevel"/>
    <w:tmpl w:val="DD489932"/>
    <w:lvl w:ilvl="0">
      <w:start w:val="1"/>
      <w:numFmt w:val="upperRoman"/>
      <w:pStyle w:val="Nagwek1"/>
      <w:lvlText w:val="%1."/>
      <w:lvlJc w:val="left"/>
      <w:pPr>
        <w:tabs>
          <w:tab w:val="num" w:pos="720"/>
        </w:tabs>
        <w:ind w:left="425" w:hanging="425"/>
      </w:pPr>
      <w:rPr>
        <w:rFonts w:ascii="Times New Roman" w:hAnsi="Times New Roman" w:cs="Times New Roman" w:hint="default"/>
        <w:b/>
        <w:i w:val="0"/>
        <w:sz w:val="24"/>
      </w:rPr>
    </w:lvl>
    <w:lvl w:ilvl="1">
      <w:start w:val="1"/>
      <w:numFmt w:val="decimal"/>
      <w:pStyle w:val="Nagwek2"/>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lowerLetter"/>
      <w:lvlText w:val="%5)"/>
      <w:lvlJc w:val="left"/>
      <w:pPr>
        <w:tabs>
          <w:tab w:val="num" w:pos="1134"/>
        </w:tabs>
        <w:ind w:left="1418" w:hanging="284"/>
      </w:pPr>
      <w:rPr>
        <w:b w:val="0"/>
      </w:rPr>
    </w:lvl>
    <w:lvl w:ilvl="5">
      <w:start w:val="1"/>
      <w:numFmt w:val="bullet"/>
      <w:lvlText w:val="-"/>
      <w:lvlJc w:val="left"/>
      <w:pPr>
        <w:tabs>
          <w:tab w:val="num" w:pos="1418"/>
        </w:tabs>
        <w:ind w:left="1701" w:hanging="283"/>
      </w:pPr>
      <w:rPr>
        <w:rFonts w:ascii="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9987E7A"/>
    <w:multiLevelType w:val="hybridMultilevel"/>
    <w:tmpl w:val="9E964B4E"/>
    <w:lvl w:ilvl="0" w:tplc="7248AAF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62969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16cid:durableId="615798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694936">
    <w:abstractNumId w:val="12"/>
  </w:num>
  <w:num w:numId="4" w16cid:durableId="564951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7441962">
    <w:abstractNumId w:val="32"/>
  </w:num>
  <w:num w:numId="6" w16cid:durableId="416706571">
    <w:abstractNumId w:val="15"/>
  </w:num>
  <w:num w:numId="7" w16cid:durableId="615600334">
    <w:abstractNumId w:val="27"/>
  </w:num>
  <w:num w:numId="8" w16cid:durableId="1525240860">
    <w:abstractNumId w:val="5"/>
  </w:num>
  <w:num w:numId="9" w16cid:durableId="718676233">
    <w:abstractNumId w:val="2"/>
  </w:num>
  <w:num w:numId="10" w16cid:durableId="1206138141">
    <w:abstractNumId w:val="23"/>
  </w:num>
  <w:num w:numId="11" w16cid:durableId="1024285237">
    <w:abstractNumId w:val="13"/>
  </w:num>
  <w:num w:numId="12" w16cid:durableId="1415738402">
    <w:abstractNumId w:val="30"/>
  </w:num>
  <w:num w:numId="13" w16cid:durableId="1040008508">
    <w:abstractNumId w:val="24"/>
  </w:num>
  <w:num w:numId="14" w16cid:durableId="44329432">
    <w:abstractNumId w:val="22"/>
  </w:num>
  <w:num w:numId="15" w16cid:durableId="1433475650">
    <w:abstractNumId w:val="9"/>
  </w:num>
  <w:num w:numId="16" w16cid:durableId="1686783001">
    <w:abstractNumId w:val="3"/>
  </w:num>
  <w:num w:numId="17" w16cid:durableId="1551653188">
    <w:abstractNumId w:val="21"/>
  </w:num>
  <w:num w:numId="18" w16cid:durableId="1681812987">
    <w:abstractNumId w:val="18"/>
  </w:num>
  <w:num w:numId="19" w16cid:durableId="7022886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9033887">
    <w:abstractNumId w:val="28"/>
  </w:num>
  <w:num w:numId="21" w16cid:durableId="710881984">
    <w:abstractNumId w:val="1"/>
  </w:num>
  <w:num w:numId="22" w16cid:durableId="1560281615">
    <w:abstractNumId w:val="17"/>
  </w:num>
  <w:num w:numId="23" w16cid:durableId="1408458008">
    <w:abstractNumId w:val="11"/>
  </w:num>
  <w:num w:numId="24" w16cid:durableId="952788026">
    <w:abstractNumId w:val="10"/>
  </w:num>
  <w:num w:numId="25" w16cid:durableId="1530602625">
    <w:abstractNumId w:val="0"/>
  </w:num>
  <w:num w:numId="26" w16cid:durableId="1550876147">
    <w:abstractNumId w:val="14"/>
  </w:num>
  <w:num w:numId="27" w16cid:durableId="105465457">
    <w:abstractNumId w:val="26"/>
  </w:num>
  <w:num w:numId="28" w16cid:durableId="1011563605">
    <w:abstractNumId w:val="19"/>
  </w:num>
  <w:num w:numId="29" w16cid:durableId="1942639763">
    <w:abstractNumId w:val="16"/>
  </w:num>
  <w:num w:numId="30" w16cid:durableId="2032565392">
    <w:abstractNumId w:val="6"/>
  </w:num>
  <w:num w:numId="31" w16cid:durableId="1768965270">
    <w:abstractNumId w:val="7"/>
  </w:num>
  <w:num w:numId="32" w16cid:durableId="1048843793">
    <w:abstractNumId w:val="25"/>
  </w:num>
  <w:num w:numId="33" w16cid:durableId="545987813">
    <w:abstractNumId w:val="4"/>
  </w:num>
  <w:num w:numId="34" w16cid:durableId="333341766">
    <w:abstractNumId w:val="29"/>
  </w:num>
  <w:num w:numId="35" w16cid:durableId="1900899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2"/>
    <w:rsid w:val="00003FB3"/>
    <w:rsid w:val="000215AF"/>
    <w:rsid w:val="00024916"/>
    <w:rsid w:val="00025F5D"/>
    <w:rsid w:val="0004463A"/>
    <w:rsid w:val="000508A4"/>
    <w:rsid w:val="00060C3E"/>
    <w:rsid w:val="00061B63"/>
    <w:rsid w:val="00062194"/>
    <w:rsid w:val="00075F6E"/>
    <w:rsid w:val="00081014"/>
    <w:rsid w:val="00084FF4"/>
    <w:rsid w:val="00086CE3"/>
    <w:rsid w:val="000A3B20"/>
    <w:rsid w:val="000C24EF"/>
    <w:rsid w:val="000E7430"/>
    <w:rsid w:val="000E7712"/>
    <w:rsid w:val="000F0ED9"/>
    <w:rsid w:val="000F7DB6"/>
    <w:rsid w:val="00110FDE"/>
    <w:rsid w:val="00116504"/>
    <w:rsid w:val="00122A1D"/>
    <w:rsid w:val="0012400C"/>
    <w:rsid w:val="00124B1E"/>
    <w:rsid w:val="00131EC9"/>
    <w:rsid w:val="00140BEA"/>
    <w:rsid w:val="0014439A"/>
    <w:rsid w:val="00153222"/>
    <w:rsid w:val="00155ED9"/>
    <w:rsid w:val="00166814"/>
    <w:rsid w:val="00180669"/>
    <w:rsid w:val="0018231C"/>
    <w:rsid w:val="001A4585"/>
    <w:rsid w:val="001A4F75"/>
    <w:rsid w:val="001B082B"/>
    <w:rsid w:val="001B6A89"/>
    <w:rsid w:val="001C2663"/>
    <w:rsid w:val="001C2B2B"/>
    <w:rsid w:val="001E2F7B"/>
    <w:rsid w:val="001E559F"/>
    <w:rsid w:val="001F23AD"/>
    <w:rsid w:val="0020059B"/>
    <w:rsid w:val="002172C7"/>
    <w:rsid w:val="00220BEC"/>
    <w:rsid w:val="0022308A"/>
    <w:rsid w:val="0024018F"/>
    <w:rsid w:val="002429B8"/>
    <w:rsid w:val="00245948"/>
    <w:rsid w:val="00251B81"/>
    <w:rsid w:val="00253689"/>
    <w:rsid w:val="00254D34"/>
    <w:rsid w:val="002741B8"/>
    <w:rsid w:val="00280EED"/>
    <w:rsid w:val="00285902"/>
    <w:rsid w:val="0029267B"/>
    <w:rsid w:val="002948F9"/>
    <w:rsid w:val="002B6296"/>
    <w:rsid w:val="002B7B9B"/>
    <w:rsid w:val="002C2B7E"/>
    <w:rsid w:val="002C3217"/>
    <w:rsid w:val="002C597B"/>
    <w:rsid w:val="002D2E86"/>
    <w:rsid w:val="002E2A74"/>
    <w:rsid w:val="002F7DC4"/>
    <w:rsid w:val="0030404A"/>
    <w:rsid w:val="00312B1B"/>
    <w:rsid w:val="00312B46"/>
    <w:rsid w:val="00316DED"/>
    <w:rsid w:val="003222A3"/>
    <w:rsid w:val="00322DCF"/>
    <w:rsid w:val="00326628"/>
    <w:rsid w:val="00337049"/>
    <w:rsid w:val="0036676A"/>
    <w:rsid w:val="0036698D"/>
    <w:rsid w:val="003674B5"/>
    <w:rsid w:val="00374304"/>
    <w:rsid w:val="00376DBF"/>
    <w:rsid w:val="00387C3E"/>
    <w:rsid w:val="003A2914"/>
    <w:rsid w:val="003A3F25"/>
    <w:rsid w:val="003C0C3B"/>
    <w:rsid w:val="003F4F5A"/>
    <w:rsid w:val="003F6CC5"/>
    <w:rsid w:val="00401269"/>
    <w:rsid w:val="0043518F"/>
    <w:rsid w:val="00453358"/>
    <w:rsid w:val="004536B6"/>
    <w:rsid w:val="004569F8"/>
    <w:rsid w:val="00463803"/>
    <w:rsid w:val="004704A1"/>
    <w:rsid w:val="0049291F"/>
    <w:rsid w:val="004A56E9"/>
    <w:rsid w:val="004A57E0"/>
    <w:rsid w:val="004A6300"/>
    <w:rsid w:val="004D4240"/>
    <w:rsid w:val="004E03D6"/>
    <w:rsid w:val="004E6786"/>
    <w:rsid w:val="004F0A39"/>
    <w:rsid w:val="0052113D"/>
    <w:rsid w:val="005404D6"/>
    <w:rsid w:val="00550793"/>
    <w:rsid w:val="005540E4"/>
    <w:rsid w:val="00554E10"/>
    <w:rsid w:val="00561DBA"/>
    <w:rsid w:val="00576563"/>
    <w:rsid w:val="005825ED"/>
    <w:rsid w:val="00582945"/>
    <w:rsid w:val="005A30E4"/>
    <w:rsid w:val="005B1BB9"/>
    <w:rsid w:val="005D15DC"/>
    <w:rsid w:val="005E310A"/>
    <w:rsid w:val="005E70A5"/>
    <w:rsid w:val="0060027E"/>
    <w:rsid w:val="00611CD8"/>
    <w:rsid w:val="0061555A"/>
    <w:rsid w:val="006273FE"/>
    <w:rsid w:val="006442A2"/>
    <w:rsid w:val="00646FB2"/>
    <w:rsid w:val="00650F9F"/>
    <w:rsid w:val="00667A90"/>
    <w:rsid w:val="006702DA"/>
    <w:rsid w:val="006971F6"/>
    <w:rsid w:val="006A424C"/>
    <w:rsid w:val="006B2D1C"/>
    <w:rsid w:val="006C49AE"/>
    <w:rsid w:val="006E0191"/>
    <w:rsid w:val="006E533F"/>
    <w:rsid w:val="006E536C"/>
    <w:rsid w:val="006E6731"/>
    <w:rsid w:val="006F30C9"/>
    <w:rsid w:val="00712E25"/>
    <w:rsid w:val="00714B7C"/>
    <w:rsid w:val="007174F9"/>
    <w:rsid w:val="007366A2"/>
    <w:rsid w:val="00742434"/>
    <w:rsid w:val="00757C8F"/>
    <w:rsid w:val="00764526"/>
    <w:rsid w:val="007B458E"/>
    <w:rsid w:val="007E733D"/>
    <w:rsid w:val="007F022E"/>
    <w:rsid w:val="007F7C81"/>
    <w:rsid w:val="008235D3"/>
    <w:rsid w:val="00842222"/>
    <w:rsid w:val="0085066E"/>
    <w:rsid w:val="00852003"/>
    <w:rsid w:val="00855412"/>
    <w:rsid w:val="008615A2"/>
    <w:rsid w:val="00867AA6"/>
    <w:rsid w:val="00872789"/>
    <w:rsid w:val="008767C7"/>
    <w:rsid w:val="0088305C"/>
    <w:rsid w:val="008C5BA4"/>
    <w:rsid w:val="008F1C69"/>
    <w:rsid w:val="0090252D"/>
    <w:rsid w:val="00902640"/>
    <w:rsid w:val="009142ED"/>
    <w:rsid w:val="0093260D"/>
    <w:rsid w:val="0093469C"/>
    <w:rsid w:val="009379F0"/>
    <w:rsid w:val="00937C94"/>
    <w:rsid w:val="00943697"/>
    <w:rsid w:val="00945868"/>
    <w:rsid w:val="00946DDC"/>
    <w:rsid w:val="009516F2"/>
    <w:rsid w:val="00951EDA"/>
    <w:rsid w:val="0095519F"/>
    <w:rsid w:val="00961E38"/>
    <w:rsid w:val="009840ED"/>
    <w:rsid w:val="009A3531"/>
    <w:rsid w:val="009A5B91"/>
    <w:rsid w:val="009C31EE"/>
    <w:rsid w:val="009C7A2E"/>
    <w:rsid w:val="009D130D"/>
    <w:rsid w:val="009D5BD5"/>
    <w:rsid w:val="009D6324"/>
    <w:rsid w:val="009F36DE"/>
    <w:rsid w:val="00A13BEF"/>
    <w:rsid w:val="00A40E01"/>
    <w:rsid w:val="00A539CD"/>
    <w:rsid w:val="00A754E1"/>
    <w:rsid w:val="00A761C9"/>
    <w:rsid w:val="00A84268"/>
    <w:rsid w:val="00A92910"/>
    <w:rsid w:val="00A94E4E"/>
    <w:rsid w:val="00AC1DBF"/>
    <w:rsid w:val="00AD1079"/>
    <w:rsid w:val="00AE4769"/>
    <w:rsid w:val="00AE529A"/>
    <w:rsid w:val="00AF1C37"/>
    <w:rsid w:val="00B00BC9"/>
    <w:rsid w:val="00B17830"/>
    <w:rsid w:val="00B22123"/>
    <w:rsid w:val="00B2350E"/>
    <w:rsid w:val="00B26232"/>
    <w:rsid w:val="00B33F9C"/>
    <w:rsid w:val="00B51048"/>
    <w:rsid w:val="00B53D5A"/>
    <w:rsid w:val="00B54228"/>
    <w:rsid w:val="00B5550B"/>
    <w:rsid w:val="00B613B8"/>
    <w:rsid w:val="00B65150"/>
    <w:rsid w:val="00B77B97"/>
    <w:rsid w:val="00B826C6"/>
    <w:rsid w:val="00BE7B42"/>
    <w:rsid w:val="00BF3805"/>
    <w:rsid w:val="00BF55E9"/>
    <w:rsid w:val="00C2178B"/>
    <w:rsid w:val="00C42FC5"/>
    <w:rsid w:val="00C4701F"/>
    <w:rsid w:val="00C47F38"/>
    <w:rsid w:val="00C51399"/>
    <w:rsid w:val="00C535FB"/>
    <w:rsid w:val="00C70AE6"/>
    <w:rsid w:val="00C72AD0"/>
    <w:rsid w:val="00C72F56"/>
    <w:rsid w:val="00C774C3"/>
    <w:rsid w:val="00C91E3D"/>
    <w:rsid w:val="00C957E3"/>
    <w:rsid w:val="00C96375"/>
    <w:rsid w:val="00CA1F30"/>
    <w:rsid w:val="00CB1A5F"/>
    <w:rsid w:val="00CC38A2"/>
    <w:rsid w:val="00CE18B5"/>
    <w:rsid w:val="00CE284B"/>
    <w:rsid w:val="00D07F15"/>
    <w:rsid w:val="00D16C9A"/>
    <w:rsid w:val="00D2315F"/>
    <w:rsid w:val="00D4222B"/>
    <w:rsid w:val="00D424D1"/>
    <w:rsid w:val="00D4496D"/>
    <w:rsid w:val="00D542F3"/>
    <w:rsid w:val="00D54FDC"/>
    <w:rsid w:val="00D57637"/>
    <w:rsid w:val="00D60387"/>
    <w:rsid w:val="00D63E04"/>
    <w:rsid w:val="00D65900"/>
    <w:rsid w:val="00D90C66"/>
    <w:rsid w:val="00D939AD"/>
    <w:rsid w:val="00DA2D34"/>
    <w:rsid w:val="00DB1288"/>
    <w:rsid w:val="00DB7BA6"/>
    <w:rsid w:val="00DC1499"/>
    <w:rsid w:val="00DC55FF"/>
    <w:rsid w:val="00DE4735"/>
    <w:rsid w:val="00DE6E3E"/>
    <w:rsid w:val="00DF0E81"/>
    <w:rsid w:val="00E00042"/>
    <w:rsid w:val="00E04536"/>
    <w:rsid w:val="00E05B75"/>
    <w:rsid w:val="00E06E87"/>
    <w:rsid w:val="00E12693"/>
    <w:rsid w:val="00E17E07"/>
    <w:rsid w:val="00E2589D"/>
    <w:rsid w:val="00E33CCB"/>
    <w:rsid w:val="00E418E8"/>
    <w:rsid w:val="00E4348C"/>
    <w:rsid w:val="00E50BAE"/>
    <w:rsid w:val="00E92E40"/>
    <w:rsid w:val="00F045D8"/>
    <w:rsid w:val="00F1155E"/>
    <w:rsid w:val="00F25D20"/>
    <w:rsid w:val="00F31862"/>
    <w:rsid w:val="00F40C22"/>
    <w:rsid w:val="00F461F9"/>
    <w:rsid w:val="00F47083"/>
    <w:rsid w:val="00F50F8E"/>
    <w:rsid w:val="00F537D4"/>
    <w:rsid w:val="00F54808"/>
    <w:rsid w:val="00F56A61"/>
    <w:rsid w:val="00F643A5"/>
    <w:rsid w:val="00F725A2"/>
    <w:rsid w:val="00F83EB3"/>
    <w:rsid w:val="00F9033F"/>
    <w:rsid w:val="00FB3B9A"/>
    <w:rsid w:val="00FD2828"/>
    <w:rsid w:val="00FE0873"/>
    <w:rsid w:val="00FF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891D"/>
  <w15:chartTrackingRefBased/>
  <w15:docId w15:val="{458AF5C6-FB35-4543-B3A4-9E78B84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F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2789"/>
    <w:pPr>
      <w:keepNext/>
      <w:numPr>
        <w:numId w:val="1"/>
      </w:numPr>
      <w:tabs>
        <w:tab w:val="left" w:pos="426"/>
      </w:tabs>
      <w:spacing w:before="360" w:after="120"/>
      <w:jc w:val="both"/>
      <w:outlineLvl w:val="0"/>
    </w:pPr>
    <w:rPr>
      <w:b/>
      <w:sz w:val="22"/>
      <w:szCs w:val="22"/>
    </w:rPr>
  </w:style>
  <w:style w:type="paragraph" w:styleId="Nagwek2">
    <w:name w:val="heading 2"/>
    <w:basedOn w:val="Normalny"/>
    <w:next w:val="Normalny"/>
    <w:link w:val="Nagwek2Znak"/>
    <w:semiHidden/>
    <w:unhideWhenUsed/>
    <w:qFormat/>
    <w:rsid w:val="00872789"/>
    <w:pPr>
      <w:keepNext/>
      <w:numPr>
        <w:ilvl w:val="1"/>
        <w:numId w:val="1"/>
      </w:numPr>
      <w:spacing w:before="240" w:after="120"/>
      <w:jc w:val="both"/>
      <w:outlineLvl w:val="1"/>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789"/>
    <w:rPr>
      <w:rFonts w:ascii="Times New Roman" w:eastAsia="Times New Roman" w:hAnsi="Times New Roman" w:cs="Times New Roman"/>
      <w:b/>
      <w:lang w:eastAsia="pl-PL"/>
    </w:rPr>
  </w:style>
  <w:style w:type="character" w:customStyle="1" w:styleId="Nagwek2Znak">
    <w:name w:val="Nagłówek 2 Znak"/>
    <w:basedOn w:val="Domylnaczcionkaakapitu"/>
    <w:link w:val="Nagwek2"/>
    <w:semiHidden/>
    <w:rsid w:val="00872789"/>
    <w:rPr>
      <w:rFonts w:ascii="Times New Roman" w:eastAsia="Times New Roman" w:hAnsi="Times New Roman" w:cs="Times New Roman"/>
      <w:b/>
      <w:lang w:eastAsia="pl-PL"/>
    </w:rPr>
  </w:style>
  <w:style w:type="paragraph" w:styleId="Tekstpodstawowy">
    <w:name w:val="Body Text"/>
    <w:basedOn w:val="Normalny"/>
    <w:link w:val="TekstpodstawowyZnak"/>
    <w:unhideWhenUsed/>
    <w:rsid w:val="00872789"/>
    <w:pPr>
      <w:jc w:val="both"/>
    </w:pPr>
    <w:rPr>
      <w:sz w:val="24"/>
    </w:rPr>
  </w:style>
  <w:style w:type="character" w:customStyle="1" w:styleId="TekstpodstawowyZnak">
    <w:name w:val="Tekst podstawowy Znak"/>
    <w:basedOn w:val="Domylnaczcionkaakapitu"/>
    <w:link w:val="Tekstpodstawowy"/>
    <w:rsid w:val="0087278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72789"/>
    <w:pPr>
      <w:jc w:val="both"/>
    </w:pPr>
    <w:rPr>
      <w:rFonts w:ascii="Arial" w:hAnsi="Arial" w:cs="Arial"/>
      <w:sz w:val="22"/>
    </w:rPr>
  </w:style>
  <w:style w:type="character" w:customStyle="1" w:styleId="Tekstpodstawowy2Znak">
    <w:name w:val="Tekst podstawowy 2 Znak"/>
    <w:basedOn w:val="Domylnaczcionkaakapitu"/>
    <w:link w:val="Tekstpodstawowy2"/>
    <w:semiHidden/>
    <w:rsid w:val="00872789"/>
    <w:rPr>
      <w:rFonts w:ascii="Arial" w:eastAsia="Times New Roman" w:hAnsi="Arial" w:cs="Arial"/>
      <w:szCs w:val="20"/>
      <w:lang w:eastAsia="pl-PL"/>
    </w:rPr>
  </w:style>
  <w:style w:type="character" w:customStyle="1" w:styleId="h1">
    <w:name w:val="h1"/>
    <w:basedOn w:val="Domylnaczcionkaakapitu"/>
    <w:rsid w:val="00872789"/>
  </w:style>
  <w:style w:type="paragraph" w:styleId="Tekstdymka">
    <w:name w:val="Balloon Text"/>
    <w:basedOn w:val="Normalny"/>
    <w:link w:val="TekstdymkaZnak"/>
    <w:uiPriority w:val="99"/>
    <w:semiHidden/>
    <w:unhideWhenUsed/>
    <w:rsid w:val="00453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35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92910"/>
    <w:pPr>
      <w:tabs>
        <w:tab w:val="center" w:pos="4536"/>
        <w:tab w:val="right" w:pos="9072"/>
      </w:tabs>
    </w:pPr>
  </w:style>
  <w:style w:type="character" w:customStyle="1" w:styleId="NagwekZnak">
    <w:name w:val="Nagłówek Znak"/>
    <w:basedOn w:val="Domylnaczcionkaakapitu"/>
    <w:link w:val="Nagwek"/>
    <w:uiPriority w:val="99"/>
    <w:rsid w:val="00A9291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910"/>
    <w:pPr>
      <w:tabs>
        <w:tab w:val="center" w:pos="4536"/>
        <w:tab w:val="right" w:pos="9072"/>
      </w:tabs>
    </w:pPr>
  </w:style>
  <w:style w:type="character" w:customStyle="1" w:styleId="StopkaZnak">
    <w:name w:val="Stopka Znak"/>
    <w:basedOn w:val="Domylnaczcionkaakapitu"/>
    <w:link w:val="Stopka"/>
    <w:uiPriority w:val="99"/>
    <w:rsid w:val="00A92910"/>
    <w:rPr>
      <w:rFonts w:ascii="Times New Roman" w:eastAsia="Times New Roman" w:hAnsi="Times New Roman" w:cs="Times New Roman"/>
      <w:sz w:val="20"/>
      <w:szCs w:val="20"/>
      <w:lang w:eastAsia="pl-PL"/>
    </w:rPr>
  </w:style>
  <w:style w:type="character" w:customStyle="1" w:styleId="grame">
    <w:name w:val="grame"/>
    <w:basedOn w:val="Domylnaczcionkaakapitu"/>
    <w:rsid w:val="00A92910"/>
  </w:style>
  <w:style w:type="paragraph" w:styleId="Akapitzlist">
    <w:name w:val="List Paragraph"/>
    <w:basedOn w:val="Normalny"/>
    <w:uiPriority w:val="34"/>
    <w:qFormat/>
    <w:rsid w:val="0095519F"/>
    <w:pPr>
      <w:ind w:left="720"/>
      <w:contextualSpacing/>
    </w:pPr>
  </w:style>
  <w:style w:type="character" w:styleId="Odwoaniedokomentarza">
    <w:name w:val="annotation reference"/>
    <w:basedOn w:val="Domylnaczcionkaakapitu"/>
    <w:uiPriority w:val="99"/>
    <w:semiHidden/>
    <w:unhideWhenUsed/>
    <w:rsid w:val="00C47F38"/>
    <w:rPr>
      <w:sz w:val="16"/>
      <w:szCs w:val="16"/>
    </w:rPr>
  </w:style>
  <w:style w:type="paragraph" w:styleId="Tekstkomentarza">
    <w:name w:val="annotation text"/>
    <w:basedOn w:val="Normalny"/>
    <w:link w:val="TekstkomentarzaZnak"/>
    <w:uiPriority w:val="99"/>
    <w:semiHidden/>
    <w:unhideWhenUsed/>
    <w:rsid w:val="00C47F38"/>
  </w:style>
  <w:style w:type="character" w:customStyle="1" w:styleId="TekstkomentarzaZnak">
    <w:name w:val="Tekst komentarza Znak"/>
    <w:basedOn w:val="Domylnaczcionkaakapitu"/>
    <w:link w:val="Tekstkomentarza"/>
    <w:uiPriority w:val="99"/>
    <w:semiHidden/>
    <w:rsid w:val="00C47F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7F38"/>
    <w:rPr>
      <w:b/>
      <w:bCs/>
    </w:rPr>
  </w:style>
  <w:style w:type="character" w:customStyle="1" w:styleId="TematkomentarzaZnak">
    <w:name w:val="Temat komentarza Znak"/>
    <w:basedOn w:val="TekstkomentarzaZnak"/>
    <w:link w:val="Tematkomentarza"/>
    <w:uiPriority w:val="99"/>
    <w:semiHidden/>
    <w:rsid w:val="00C47F38"/>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qFormat/>
    <w:rsid w:val="00D57637"/>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qFormat/>
    <w:locked/>
    <w:rsid w:val="00D57637"/>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D57637"/>
    <w:pPr>
      <w:widowControl w:val="0"/>
      <w:shd w:val="clear" w:color="auto" w:fill="FFFFFF"/>
      <w:spacing w:before="240" w:after="1380"/>
      <w:ind w:hanging="440"/>
    </w:pPr>
    <w:rPr>
      <w:sz w:val="22"/>
      <w:szCs w:val="22"/>
      <w:lang w:eastAsia="en-US"/>
    </w:rPr>
  </w:style>
  <w:style w:type="paragraph" w:customStyle="1" w:styleId="Teksttreci70">
    <w:name w:val="Tekst treści (7)"/>
    <w:basedOn w:val="Normalny"/>
    <w:link w:val="Teksttreci7"/>
    <w:qFormat/>
    <w:rsid w:val="00D57637"/>
    <w:pPr>
      <w:widowControl w:val="0"/>
      <w:shd w:val="clear" w:color="auto" w:fill="FFFFFF"/>
      <w:spacing w:after="120" w:line="197" w:lineRule="exact"/>
      <w:jc w:val="center"/>
    </w:pPr>
    <w:rPr>
      <w:rFonts w:ascii="Calibri" w:eastAsia="Calibri" w:hAnsi="Calibri" w:cs="Calibri"/>
      <w:sz w:val="15"/>
      <w:szCs w:val="15"/>
      <w:lang w:eastAsia="en-US"/>
    </w:rPr>
  </w:style>
  <w:style w:type="paragraph" w:customStyle="1" w:styleId="Standard">
    <w:name w:val="Standard"/>
    <w:rsid w:val="0029267B"/>
    <w:pPr>
      <w:suppressAutoHyphens/>
      <w:autoSpaceDN w:val="0"/>
      <w:spacing w:line="240" w:lineRule="auto"/>
      <w:textAlignment w:val="baseline"/>
    </w:pPr>
    <w:rPr>
      <w:rFonts w:ascii="Calibri" w:eastAsia="SimSun" w:hAnsi="Calibri" w:cs="F"/>
      <w:kern w:val="3"/>
    </w:rPr>
  </w:style>
  <w:style w:type="paragraph" w:customStyle="1" w:styleId="pf0">
    <w:name w:val="pf0"/>
    <w:basedOn w:val="Normalny"/>
    <w:rsid w:val="00F9033F"/>
    <w:pPr>
      <w:spacing w:before="100" w:beforeAutospacing="1" w:after="100" w:afterAutospacing="1"/>
    </w:pPr>
    <w:rPr>
      <w:sz w:val="24"/>
      <w:szCs w:val="24"/>
    </w:rPr>
  </w:style>
  <w:style w:type="character" w:customStyle="1" w:styleId="cf01">
    <w:name w:val="cf01"/>
    <w:basedOn w:val="Domylnaczcionkaakapitu"/>
    <w:rsid w:val="00F9033F"/>
    <w:rPr>
      <w:rFonts w:ascii="Segoe UI" w:hAnsi="Segoe UI" w:cs="Segoe UI" w:hint="default"/>
      <w:sz w:val="18"/>
      <w:szCs w:val="18"/>
    </w:rPr>
  </w:style>
  <w:style w:type="numbering" w:customStyle="1" w:styleId="WWNum9">
    <w:name w:val="WWNum9"/>
    <w:basedOn w:val="Bezlisty"/>
    <w:rsid w:val="00961E38"/>
    <w:pPr>
      <w:numPr>
        <w:numId w:val="34"/>
      </w:numPr>
    </w:pPr>
  </w:style>
  <w:style w:type="paragraph" w:customStyle="1" w:styleId="Teksttreci2">
    <w:name w:val="Tekst treści (2)"/>
    <w:basedOn w:val="Standard"/>
    <w:rsid w:val="00F83EB3"/>
    <w:pPr>
      <w:widowControl w:val="0"/>
      <w:shd w:val="clear" w:color="auto" w:fill="FFFFFF"/>
      <w:spacing w:before="960" w:after="1260"/>
      <w:ind w:hanging="740"/>
    </w:pPr>
    <w:rPr>
      <w:rFonts w:ascii="Times New Roman" w:eastAsia="Times New Roman" w:hAnsi="Times New Roman" w:cs="Times New Roman"/>
    </w:rPr>
  </w:style>
  <w:style w:type="numbering" w:customStyle="1" w:styleId="WWNum2">
    <w:name w:val="WWNum2"/>
    <w:basedOn w:val="Bezlisty"/>
    <w:rsid w:val="00F83EB3"/>
    <w:pPr>
      <w:numPr>
        <w:numId w:val="35"/>
      </w:numPr>
    </w:pPr>
  </w:style>
  <w:style w:type="paragraph" w:styleId="Poprawka">
    <w:name w:val="Revision"/>
    <w:hidden/>
    <w:uiPriority w:val="99"/>
    <w:semiHidden/>
    <w:rsid w:val="00E0453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539510096">
      <w:bodyDiv w:val="1"/>
      <w:marLeft w:val="0"/>
      <w:marRight w:val="0"/>
      <w:marTop w:val="0"/>
      <w:marBottom w:val="0"/>
      <w:divBdr>
        <w:top w:val="none" w:sz="0" w:space="0" w:color="auto"/>
        <w:left w:val="none" w:sz="0" w:space="0" w:color="auto"/>
        <w:bottom w:val="none" w:sz="0" w:space="0" w:color="auto"/>
        <w:right w:val="none" w:sz="0" w:space="0" w:color="auto"/>
      </w:divBdr>
    </w:div>
    <w:div w:id="1788809659">
      <w:bodyDiv w:val="1"/>
      <w:marLeft w:val="0"/>
      <w:marRight w:val="0"/>
      <w:marTop w:val="0"/>
      <w:marBottom w:val="0"/>
      <w:divBdr>
        <w:top w:val="none" w:sz="0" w:space="0" w:color="auto"/>
        <w:left w:val="none" w:sz="0" w:space="0" w:color="auto"/>
        <w:bottom w:val="none" w:sz="0" w:space="0" w:color="auto"/>
        <w:right w:val="none" w:sz="0" w:space="0" w:color="auto"/>
      </w:divBdr>
    </w:div>
    <w:div w:id="18371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C4FA-721B-4E9F-BC38-B82698C0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2121</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Wielęgowska-Niepostyn Alicja</cp:lastModifiedBy>
  <cp:revision>7</cp:revision>
  <cp:lastPrinted>2022-07-14T11:26:00Z</cp:lastPrinted>
  <dcterms:created xsi:type="dcterms:W3CDTF">2024-07-15T12:38:00Z</dcterms:created>
  <dcterms:modified xsi:type="dcterms:W3CDTF">2024-07-24T07:56:00Z</dcterms:modified>
</cp:coreProperties>
</file>