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DB57EA" w:rsidRDefault="00DE75FD" w:rsidP="00DB57EA">
      <w:pPr>
        <w:spacing w:after="0" w:line="240" w:lineRule="auto"/>
        <w:jc w:val="right"/>
        <w:rPr>
          <w:rFonts w:ascii="Garamond" w:eastAsia="Times New Roman" w:hAnsi="Garamond" w:cs="Times New Roman"/>
          <w:color w:val="000000" w:themeColor="text1"/>
          <w:lang w:eastAsia="pl-PL"/>
        </w:rPr>
      </w:pPr>
      <w:r w:rsidRPr="00DB57EA">
        <w:rPr>
          <w:rFonts w:ascii="Garamond" w:eastAsia="Times New Roman" w:hAnsi="Garamond" w:cs="Times New Roman"/>
          <w:color w:val="000000" w:themeColor="text1"/>
          <w:lang w:eastAsia="pl-PL"/>
        </w:rPr>
        <w:t xml:space="preserve">    Kraków, dnia </w:t>
      </w:r>
      <w:r w:rsidR="001808B2" w:rsidRPr="00DB57EA">
        <w:rPr>
          <w:rFonts w:ascii="Garamond" w:eastAsia="Times New Roman" w:hAnsi="Garamond" w:cs="Times New Roman"/>
          <w:color w:val="000000" w:themeColor="text1"/>
          <w:lang w:eastAsia="pl-PL"/>
        </w:rPr>
        <w:t>2</w:t>
      </w:r>
      <w:r w:rsidR="00445FC5">
        <w:rPr>
          <w:rFonts w:ascii="Garamond" w:eastAsia="Times New Roman" w:hAnsi="Garamond" w:cs="Times New Roman"/>
          <w:color w:val="000000" w:themeColor="text1"/>
          <w:lang w:eastAsia="pl-PL"/>
        </w:rPr>
        <w:t>5</w:t>
      </w:r>
      <w:r w:rsidR="00065BA0" w:rsidRPr="00DB57EA">
        <w:rPr>
          <w:rFonts w:ascii="Garamond" w:eastAsia="Times New Roman" w:hAnsi="Garamond" w:cs="Times New Roman"/>
          <w:color w:val="000000" w:themeColor="text1"/>
          <w:lang w:eastAsia="pl-PL"/>
        </w:rPr>
        <w:t>.0</w:t>
      </w:r>
      <w:r w:rsidR="001808B2" w:rsidRPr="00DB57EA">
        <w:rPr>
          <w:rFonts w:ascii="Garamond" w:eastAsia="Times New Roman" w:hAnsi="Garamond" w:cs="Times New Roman"/>
          <w:color w:val="000000" w:themeColor="text1"/>
          <w:lang w:eastAsia="pl-PL"/>
        </w:rPr>
        <w:t>5</w:t>
      </w:r>
      <w:r w:rsidR="00F47622" w:rsidRPr="00DB57EA">
        <w:rPr>
          <w:rFonts w:ascii="Garamond" w:eastAsia="Times New Roman" w:hAnsi="Garamond" w:cs="Times New Roman"/>
          <w:color w:val="000000" w:themeColor="text1"/>
          <w:lang w:eastAsia="pl-PL"/>
        </w:rPr>
        <w:t>.202</w:t>
      </w:r>
      <w:r w:rsidR="00065BA0" w:rsidRPr="00DB57EA">
        <w:rPr>
          <w:rFonts w:ascii="Garamond" w:eastAsia="Times New Roman" w:hAnsi="Garamond" w:cs="Times New Roman"/>
          <w:color w:val="000000" w:themeColor="text1"/>
          <w:lang w:eastAsia="pl-PL"/>
        </w:rPr>
        <w:t>2</w:t>
      </w:r>
      <w:r w:rsidRPr="00DB57EA">
        <w:rPr>
          <w:rFonts w:ascii="Garamond" w:eastAsia="Times New Roman" w:hAnsi="Garamond" w:cs="Times New Roman"/>
          <w:color w:val="000000" w:themeColor="text1"/>
          <w:lang w:eastAsia="pl-PL"/>
        </w:rPr>
        <w:t xml:space="preserve"> r.</w:t>
      </w:r>
    </w:p>
    <w:p w:rsidR="00DE75FD" w:rsidRPr="00F45ACD" w:rsidRDefault="003536B2" w:rsidP="00DB57EA">
      <w:pPr>
        <w:spacing w:after="0" w:line="240" w:lineRule="auto"/>
        <w:rPr>
          <w:rFonts w:ascii="Garamond" w:eastAsia="Times New Roman" w:hAnsi="Garamond" w:cs="Times New Roman"/>
          <w:color w:val="000000" w:themeColor="text1"/>
          <w:lang w:eastAsia="pl-PL"/>
        </w:rPr>
      </w:pPr>
      <w:r w:rsidRPr="00DB57EA">
        <w:rPr>
          <w:rFonts w:ascii="Garamond" w:eastAsia="Times New Roman" w:hAnsi="Garamond" w:cs="Times New Roman"/>
          <w:color w:val="000000" w:themeColor="text1"/>
          <w:lang w:eastAsia="pl-PL"/>
        </w:rPr>
        <w:t>Nr sprawy: DFP.271.</w:t>
      </w:r>
      <w:r w:rsidR="001808B2" w:rsidRPr="00DB57EA">
        <w:rPr>
          <w:rFonts w:ascii="Garamond" w:eastAsia="Times New Roman" w:hAnsi="Garamond" w:cs="Times New Roman"/>
          <w:color w:val="000000" w:themeColor="text1"/>
          <w:lang w:eastAsia="pl-PL"/>
        </w:rPr>
        <w:t>46.</w:t>
      </w:r>
      <w:r w:rsidR="006E59CC" w:rsidRPr="00DB57EA">
        <w:rPr>
          <w:rFonts w:ascii="Garamond" w:eastAsia="Times New Roman" w:hAnsi="Garamond" w:cs="Times New Roman"/>
          <w:color w:val="000000" w:themeColor="text1"/>
          <w:lang w:eastAsia="pl-PL"/>
        </w:rPr>
        <w:t>202</w:t>
      </w:r>
      <w:r w:rsidR="001808B2" w:rsidRPr="00DB57EA">
        <w:rPr>
          <w:rFonts w:ascii="Garamond" w:eastAsia="Times New Roman" w:hAnsi="Garamond" w:cs="Times New Roman"/>
          <w:color w:val="000000" w:themeColor="text1"/>
          <w:lang w:eastAsia="pl-PL"/>
        </w:rPr>
        <w:t>2</w:t>
      </w:r>
      <w:r w:rsidRPr="00DB57EA">
        <w:rPr>
          <w:rFonts w:ascii="Garamond" w:eastAsia="Times New Roman" w:hAnsi="Garamond" w:cs="Times New Roman"/>
          <w:color w:val="000000" w:themeColor="text1"/>
          <w:lang w:eastAsia="pl-PL"/>
        </w:rPr>
        <w:t>.AB</w:t>
      </w:r>
    </w:p>
    <w:p w:rsidR="00DB5A02" w:rsidRPr="00F45ACD" w:rsidRDefault="00DB5A02" w:rsidP="00DB57EA">
      <w:pPr>
        <w:spacing w:after="0" w:line="240" w:lineRule="auto"/>
        <w:jc w:val="both"/>
        <w:rPr>
          <w:rFonts w:ascii="Garamond" w:eastAsia="Times New Roman" w:hAnsi="Garamond" w:cs="Times New Roman"/>
          <w:color w:val="000000" w:themeColor="text1"/>
          <w:lang w:eastAsia="pl-PL"/>
        </w:rPr>
      </w:pPr>
    </w:p>
    <w:p w:rsidR="00DE75FD" w:rsidRPr="00F45ACD" w:rsidRDefault="00DE75FD" w:rsidP="00DB57EA">
      <w:pPr>
        <w:spacing w:after="0" w:line="240" w:lineRule="auto"/>
        <w:jc w:val="right"/>
        <w:rPr>
          <w:rFonts w:ascii="Garamond" w:eastAsia="Times New Roman" w:hAnsi="Garamond" w:cs="Times New Roman"/>
          <w:b/>
          <w:bCs/>
          <w:color w:val="000000" w:themeColor="text1"/>
          <w:lang w:eastAsia="pl-PL"/>
        </w:rPr>
      </w:pPr>
      <w:r w:rsidRPr="00F45ACD">
        <w:rPr>
          <w:rFonts w:ascii="Garamond" w:eastAsia="Times New Roman" w:hAnsi="Garamond" w:cs="Times New Roman"/>
          <w:b/>
          <w:bCs/>
          <w:color w:val="000000" w:themeColor="text1"/>
          <w:lang w:eastAsia="pl-PL"/>
        </w:rPr>
        <w:t>Do wszystkich Wykonawców biorących udział w postępowaniu</w:t>
      </w:r>
    </w:p>
    <w:p w:rsidR="00DB5A02" w:rsidRPr="00F45ACD" w:rsidRDefault="00DB5A02" w:rsidP="00DB57EA">
      <w:pPr>
        <w:spacing w:after="0" w:line="240" w:lineRule="auto"/>
        <w:ind w:left="851" w:hanging="851"/>
        <w:jc w:val="both"/>
        <w:rPr>
          <w:rFonts w:ascii="Garamond" w:eastAsia="Times New Roman" w:hAnsi="Garamond" w:cs="Times New Roman"/>
          <w:bCs/>
          <w:color w:val="000000" w:themeColor="text1"/>
          <w:lang w:eastAsia="pl-PL"/>
        </w:rPr>
      </w:pPr>
    </w:p>
    <w:p w:rsidR="00DA5168" w:rsidRPr="00F45ACD" w:rsidRDefault="00DE75FD" w:rsidP="00DB57EA">
      <w:pPr>
        <w:spacing w:after="0" w:line="240" w:lineRule="auto"/>
        <w:ind w:left="993" w:hanging="993"/>
        <w:jc w:val="both"/>
        <w:rPr>
          <w:rFonts w:ascii="Garamond" w:eastAsia="Times New Roman" w:hAnsi="Garamond" w:cs="Times New Roman"/>
          <w:b/>
          <w:bCs/>
          <w:iCs/>
          <w:color w:val="000000" w:themeColor="text1"/>
          <w:lang w:eastAsia="pl-PL"/>
        </w:rPr>
      </w:pPr>
      <w:r w:rsidRPr="00F45ACD">
        <w:rPr>
          <w:rFonts w:ascii="Garamond" w:eastAsia="Times New Roman" w:hAnsi="Garamond" w:cs="Times New Roman"/>
          <w:bCs/>
          <w:color w:val="000000" w:themeColor="text1"/>
          <w:lang w:eastAsia="pl-PL"/>
        </w:rPr>
        <w:t>Dotyczy:</w:t>
      </w:r>
      <w:r w:rsidR="00473431" w:rsidRPr="00F45ACD">
        <w:rPr>
          <w:rFonts w:ascii="Garamond" w:eastAsia="Times New Roman" w:hAnsi="Garamond" w:cs="Times New Roman"/>
          <w:bCs/>
          <w:color w:val="000000" w:themeColor="text1"/>
          <w:lang w:eastAsia="pl-PL"/>
        </w:rPr>
        <w:tab/>
      </w:r>
      <w:r w:rsidRPr="00F45ACD">
        <w:rPr>
          <w:rFonts w:ascii="Garamond" w:eastAsia="Times New Roman" w:hAnsi="Garamond" w:cs="Times New Roman"/>
          <w:color w:val="000000" w:themeColor="text1"/>
          <w:lang w:eastAsia="pl-PL"/>
        </w:rPr>
        <w:t xml:space="preserve">postępowania o udzielenie zamówienia publicznego na </w:t>
      </w:r>
      <w:r w:rsidR="001808B2" w:rsidRPr="00F45ACD">
        <w:rPr>
          <w:rFonts w:ascii="Garamond" w:eastAsia="Times New Roman" w:hAnsi="Garamond" w:cs="Times New Roman"/>
          <w:bCs/>
          <w:iCs/>
          <w:color w:val="000000" w:themeColor="text1"/>
          <w:lang w:eastAsia="pl-PL"/>
        </w:rPr>
        <w:t xml:space="preserve">doposażenie bloku operacyjnego </w:t>
      </w:r>
      <w:r w:rsidR="001808B2" w:rsidRPr="00F45ACD">
        <w:rPr>
          <w:rFonts w:ascii="Garamond" w:eastAsia="Times New Roman" w:hAnsi="Garamond" w:cs="Times New Roman"/>
          <w:bCs/>
          <w:iCs/>
          <w:color w:val="000000" w:themeColor="text1"/>
          <w:lang w:eastAsia="pl-PL"/>
        </w:rPr>
        <w:br/>
        <w:t>w zestaw IR do obrazowania w podczerwieni do Nowej Siedziby Szpitala Uniwersyteckiego (NSSU) wraz z instalacją, uruchomieniem i szkoleniem personelu</w:t>
      </w:r>
    </w:p>
    <w:p w:rsidR="00A70379" w:rsidRPr="00F45ACD" w:rsidRDefault="00951156" w:rsidP="00DB57EA">
      <w:pPr>
        <w:tabs>
          <w:tab w:val="left" w:pos="2467"/>
        </w:tabs>
        <w:spacing w:after="0" w:line="240" w:lineRule="auto"/>
        <w:jc w:val="both"/>
        <w:rPr>
          <w:rFonts w:ascii="Garamond" w:eastAsia="Times New Roman" w:hAnsi="Garamond" w:cs="Times New Roman"/>
          <w:color w:val="000000" w:themeColor="text1"/>
          <w:lang w:eastAsia="pl-PL"/>
        </w:rPr>
      </w:pPr>
      <w:r w:rsidRPr="00F45ACD">
        <w:rPr>
          <w:rFonts w:ascii="Garamond" w:eastAsia="Times New Roman" w:hAnsi="Garamond" w:cs="Times New Roman"/>
          <w:color w:val="000000" w:themeColor="text1"/>
          <w:lang w:eastAsia="pl-PL"/>
        </w:rPr>
        <w:tab/>
      </w:r>
    </w:p>
    <w:p w:rsidR="009D69BB" w:rsidRPr="00F45ACD" w:rsidRDefault="00A26A30" w:rsidP="00DB57EA">
      <w:pPr>
        <w:spacing w:after="0" w:line="240" w:lineRule="auto"/>
        <w:ind w:firstLine="708"/>
        <w:jc w:val="both"/>
        <w:rPr>
          <w:rFonts w:ascii="Garamond" w:eastAsia="Times New Roman" w:hAnsi="Garamond" w:cs="Times New Roman"/>
          <w:color w:val="000000" w:themeColor="text1"/>
          <w:lang w:eastAsia="pl-PL"/>
        </w:rPr>
      </w:pPr>
      <w:r w:rsidRPr="00F45ACD">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60303D" w:rsidRPr="00F45ACD" w:rsidRDefault="0060303D" w:rsidP="00DB57EA">
      <w:pPr>
        <w:spacing w:after="0" w:line="240" w:lineRule="auto"/>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1</w:t>
      </w:r>
    </w:p>
    <w:p w:rsidR="0060303D" w:rsidRPr="00F45ACD" w:rsidRDefault="00956B0A"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załącznika nr 1a (warunki gwarancji i serwisu), punkt 63: Czy Zamawiający, wyrazi zgodę </w:t>
      </w:r>
      <w:r w:rsidR="00212030" w:rsidRPr="00F45ACD">
        <w:rPr>
          <w:rFonts w:ascii="Garamond" w:hAnsi="Garamond" w:cs="Times New Roman"/>
          <w:color w:val="000000" w:themeColor="text1"/>
        </w:rPr>
        <w:br/>
      </w:r>
      <w:r w:rsidRPr="00F45ACD">
        <w:rPr>
          <w:rFonts w:ascii="Garamond" w:hAnsi="Garamond" w:cs="Times New Roman"/>
          <w:color w:val="000000" w:themeColor="text1"/>
        </w:rPr>
        <w:t>na to, aby termin, o którym mowa w punkcie 63 był liczony w dniach roboczych?</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BD02F6"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 xml:space="preserve">Zamawiający wyraża zgodę i zmienia zapis </w:t>
      </w:r>
      <w:r w:rsidR="00410D84" w:rsidRPr="00F45ACD">
        <w:rPr>
          <w:rFonts w:ascii="Garamond" w:hAnsi="Garamond" w:cs="Times New Roman"/>
          <w:color w:val="000000" w:themeColor="text1"/>
        </w:rPr>
        <w:t>w pkt. 63</w:t>
      </w:r>
      <w:r w:rsidR="00BD02F6" w:rsidRPr="00F45ACD">
        <w:rPr>
          <w:rFonts w:ascii="Garamond" w:hAnsi="Garamond" w:cs="Times New Roman"/>
          <w:color w:val="000000" w:themeColor="text1"/>
        </w:rPr>
        <w:t xml:space="preserve"> Opisu przedmiotu zamówienia</w:t>
      </w:r>
      <w:r w:rsidR="00410D84" w:rsidRPr="00F45ACD">
        <w:rPr>
          <w:rFonts w:ascii="Garamond" w:hAnsi="Garamond" w:cs="Times New Roman"/>
          <w:color w:val="000000" w:themeColor="text1"/>
        </w:rPr>
        <w:t>.</w:t>
      </w:r>
      <w:r w:rsidR="00BD02F6" w:rsidRPr="00F45ACD">
        <w:rPr>
          <w:rFonts w:ascii="Garamond" w:hAnsi="Garamond" w:cs="Times New Roman"/>
          <w:color w:val="000000" w:themeColor="text1"/>
        </w:rPr>
        <w:t xml:space="preserve"> </w:t>
      </w:r>
    </w:p>
    <w:p w:rsidR="0060303D" w:rsidRPr="00F45ACD" w:rsidRDefault="0060303D" w:rsidP="00DB57EA">
      <w:pPr>
        <w:spacing w:after="0" w:line="240" w:lineRule="auto"/>
        <w:rPr>
          <w:rFonts w:ascii="Garamond" w:hAnsi="Garamond"/>
          <w:color w:val="000000" w:themeColor="text1"/>
          <w:lang w:eastAsia="zh-CN"/>
        </w:rPr>
      </w:pPr>
      <w:r w:rsidRPr="00F45ACD">
        <w:rPr>
          <w:rFonts w:ascii="Garamond" w:hAnsi="Garamond" w:cs="Times New Roman"/>
          <w:color w:val="000000" w:themeColor="text1"/>
        </w:rPr>
        <w:t xml:space="preserve">Wzór umowy w zakresie </w:t>
      </w:r>
      <w:r w:rsidRPr="00F45ACD">
        <w:rPr>
          <w:rFonts w:ascii="Garamond" w:hAnsi="Garamond" w:cs="Times New Roman"/>
          <w:color w:val="000000" w:themeColor="text1"/>
          <w:lang w:eastAsia="zh-CN"/>
        </w:rPr>
        <w:t>§ 10 ust 5 otrzymuje</w:t>
      </w:r>
      <w:r w:rsidRPr="00F45ACD">
        <w:rPr>
          <w:rFonts w:ascii="Garamond" w:hAnsi="Garamond"/>
          <w:color w:val="000000" w:themeColor="text1"/>
          <w:lang w:eastAsia="zh-CN"/>
        </w:rPr>
        <w:t xml:space="preserve"> brzmienie jak w odpowiedzi na pytanie 7.</w:t>
      </w:r>
    </w:p>
    <w:p w:rsidR="00DB57EA" w:rsidRPr="00F45ACD" w:rsidRDefault="00DB57EA" w:rsidP="00DB57EA">
      <w:pPr>
        <w:spacing w:after="0" w:line="240" w:lineRule="auto"/>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2</w:t>
      </w:r>
    </w:p>
    <w:p w:rsidR="0060303D" w:rsidRPr="00F45ACD" w:rsidRDefault="00956B0A"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Dotyczy załącznika nr 1a (warunki gwarancji i serwisu), punkt 65: Czy Zamawiający, wyrazi zgodę na zmianę zapisu w punkcie 65 na zapis następującej treści: „Wymiana każdego podzespołu na nowy po trzech nieskutecznych próbach jego naprawy gwarancyjnej”</w:t>
      </w:r>
      <w:r w:rsidR="0060303D" w:rsidRPr="00F45ACD">
        <w:rPr>
          <w:rFonts w:ascii="Garamond" w:hAnsi="Garamond" w:cs="Times New Roman"/>
          <w:color w:val="000000" w:themeColor="text1"/>
        </w:rPr>
        <w:t>?</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BD02F6"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 xml:space="preserve">Zamawiający wyraża zgodę i zmienia zapis </w:t>
      </w:r>
      <w:r w:rsidR="00410D84" w:rsidRPr="00F45ACD">
        <w:rPr>
          <w:rFonts w:ascii="Garamond" w:hAnsi="Garamond" w:cs="Times New Roman"/>
          <w:color w:val="000000" w:themeColor="text1"/>
        </w:rPr>
        <w:t>w pkt. 65</w:t>
      </w:r>
      <w:r w:rsidR="009F292F" w:rsidRPr="00F45ACD">
        <w:rPr>
          <w:rFonts w:ascii="Garamond" w:hAnsi="Garamond" w:cs="Times New Roman"/>
          <w:color w:val="000000" w:themeColor="text1"/>
        </w:rPr>
        <w:t xml:space="preserve"> Opisu przedmiotu zamówienia</w:t>
      </w:r>
      <w:r w:rsidR="00410D84" w:rsidRPr="00F45ACD">
        <w:rPr>
          <w:rFonts w:ascii="Garamond" w:hAnsi="Garamond" w:cs="Times New Roman"/>
          <w:color w:val="000000" w:themeColor="text1"/>
        </w:rPr>
        <w:t>.</w:t>
      </w:r>
    </w:p>
    <w:p w:rsidR="0060303D" w:rsidRPr="00F45ACD" w:rsidRDefault="0060303D" w:rsidP="00DB57EA">
      <w:pPr>
        <w:spacing w:after="0" w:line="240" w:lineRule="auto"/>
        <w:rPr>
          <w:rFonts w:ascii="Garamond" w:hAnsi="Garamond" w:cs="Times New Roman"/>
          <w:color w:val="000000" w:themeColor="text1"/>
          <w:lang w:eastAsia="pl-PL"/>
        </w:rPr>
      </w:pPr>
      <w:r w:rsidRPr="00F45ACD">
        <w:rPr>
          <w:rFonts w:ascii="Garamond" w:hAnsi="Garamond" w:cs="Times New Roman"/>
          <w:color w:val="000000" w:themeColor="text1"/>
        </w:rPr>
        <w:t>Wzór umowy ulega zmianie,</w:t>
      </w:r>
      <w:r w:rsidRPr="00F45ACD">
        <w:rPr>
          <w:rFonts w:ascii="Garamond" w:hAnsi="Garamond"/>
          <w:color w:val="000000" w:themeColor="text1"/>
        </w:rPr>
        <w:t xml:space="preserve"> </w:t>
      </w:r>
      <w:r w:rsidRPr="00F45ACD">
        <w:rPr>
          <w:rFonts w:ascii="Garamond" w:hAnsi="Garamond"/>
          <w:color w:val="000000" w:themeColor="text1"/>
          <w:lang w:eastAsia="zh-CN"/>
        </w:rPr>
        <w:t>§</w:t>
      </w:r>
      <w:r w:rsidRPr="00F45ACD">
        <w:rPr>
          <w:rFonts w:ascii="Garamond" w:hAnsi="Garamond" w:cs="Times New Roman"/>
          <w:color w:val="000000" w:themeColor="text1"/>
        </w:rPr>
        <w:t xml:space="preserve"> 10 ust 4 otrzymuje brzmienie:</w:t>
      </w:r>
    </w:p>
    <w:p w:rsidR="0060303D" w:rsidRPr="00F45ACD" w:rsidRDefault="0060303D" w:rsidP="00DB57EA">
      <w:pPr>
        <w:spacing w:after="0" w:line="240" w:lineRule="auto"/>
        <w:rPr>
          <w:rFonts w:ascii="Garamond" w:hAnsi="Garamond"/>
          <w:color w:val="000000" w:themeColor="text1"/>
        </w:rPr>
      </w:pPr>
      <w:r w:rsidRPr="00F45ACD">
        <w:rPr>
          <w:rFonts w:ascii="Garamond" w:hAnsi="Garamond" w:cs="Times New Roman"/>
          <w:color w:val="000000" w:themeColor="text1"/>
        </w:rPr>
        <w:t xml:space="preserve">,,4. </w:t>
      </w:r>
      <w:r w:rsidRPr="00F45ACD">
        <w:rPr>
          <w:rFonts w:ascii="Garamond" w:hAnsi="Garamond"/>
          <w:color w:val="000000" w:themeColor="text1"/>
          <w:lang w:eastAsia="zh-CN"/>
        </w:rPr>
        <w:t xml:space="preserve">Wykonawca </w:t>
      </w:r>
      <w:r w:rsidR="00410D84" w:rsidRPr="00F45ACD">
        <w:rPr>
          <w:rFonts w:ascii="Garamond" w:hAnsi="Garamond"/>
          <w:color w:val="000000" w:themeColor="text1"/>
          <w:lang w:eastAsia="zh-CN"/>
        </w:rPr>
        <w:t xml:space="preserve">zobowiązuje </w:t>
      </w:r>
      <w:r w:rsidRPr="00F45ACD">
        <w:rPr>
          <w:rFonts w:ascii="Garamond" w:hAnsi="Garamond"/>
          <w:color w:val="000000" w:themeColor="text1"/>
          <w:lang w:eastAsia="zh-CN"/>
        </w:rPr>
        <w:t>się</w:t>
      </w:r>
      <w:r w:rsidR="00410D84" w:rsidRPr="00F45ACD">
        <w:rPr>
          <w:rFonts w:ascii="Garamond" w:hAnsi="Garamond"/>
          <w:color w:val="000000" w:themeColor="text1"/>
          <w:lang w:eastAsia="zh-CN"/>
        </w:rPr>
        <w:t xml:space="preserve"> do wymiany cz</w:t>
      </w:r>
      <w:r w:rsidRPr="00F45ACD">
        <w:rPr>
          <w:rFonts w:ascii="Garamond" w:hAnsi="Garamond"/>
          <w:color w:val="000000" w:themeColor="text1"/>
          <w:lang w:eastAsia="zh-CN"/>
        </w:rPr>
        <w:t>ęś</w:t>
      </w:r>
      <w:r w:rsidRPr="00F45ACD">
        <w:rPr>
          <w:rFonts w:ascii="Garamond" w:hAnsi="Garamond"/>
          <w:color w:val="000000" w:themeColor="text1"/>
        </w:rPr>
        <w:t xml:space="preserve">ci Sprzętu </w:t>
      </w:r>
      <w:r w:rsidRPr="00F45ACD">
        <w:rPr>
          <w:rFonts w:ascii="Garamond" w:hAnsi="Garamond"/>
          <w:color w:val="000000" w:themeColor="text1"/>
          <w:lang w:eastAsia="zh-CN"/>
        </w:rPr>
        <w:t>(podzesp</w:t>
      </w:r>
      <w:r w:rsidRPr="00F45ACD">
        <w:rPr>
          <w:rFonts w:ascii="Garamond" w:hAnsi="Garamond"/>
          <w:color w:val="000000" w:themeColor="text1"/>
        </w:rPr>
        <w:t>ołu</w:t>
      </w:r>
      <w:r w:rsidRPr="00F45ACD">
        <w:rPr>
          <w:rFonts w:ascii="Garamond" w:hAnsi="Garamond"/>
          <w:color w:val="000000" w:themeColor="text1"/>
          <w:lang w:eastAsia="zh-CN"/>
        </w:rPr>
        <w:t xml:space="preserve"> itp.) po </w:t>
      </w:r>
      <w:r w:rsidRPr="00F45ACD">
        <w:rPr>
          <w:rFonts w:ascii="Garamond" w:hAnsi="Garamond"/>
          <w:color w:val="000000" w:themeColor="text1"/>
        </w:rPr>
        <w:t xml:space="preserve">trzeciej </w:t>
      </w:r>
      <w:r w:rsidRPr="00F45ACD">
        <w:rPr>
          <w:rFonts w:ascii="Garamond" w:hAnsi="Garamond"/>
          <w:color w:val="000000" w:themeColor="text1"/>
          <w:lang w:eastAsia="zh-CN"/>
        </w:rPr>
        <w:t>nieskutecznej próbie jego naprawy</w:t>
      </w:r>
      <w:r w:rsidRPr="00F45ACD">
        <w:rPr>
          <w:rFonts w:ascii="Garamond" w:hAnsi="Garamond"/>
          <w:color w:val="000000" w:themeColor="text1"/>
        </w:rPr>
        <w:t>.”</w:t>
      </w:r>
    </w:p>
    <w:p w:rsidR="00DB57EA" w:rsidRPr="00F45ACD" w:rsidRDefault="00DB57EA" w:rsidP="00DB57EA">
      <w:pPr>
        <w:spacing w:after="0" w:line="240" w:lineRule="auto"/>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3</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załącznika nr 1a (warunki gwarancji i serwisu), punkt 68: Czy Zamawiający zrezygnuje z wymogu opisanego w punkcie 68 (tj.: „Sprzęt/y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Z uwagi na wysoko zaawansowaną technologię w przypadku oferowanego sprzętu, dokumentacja serwisowa, kody i oprogramowanie serwisowe udostępniane jest tylko punktom serwisowym posiadającym personel przeszkolony przez producenta oraz wymagane przez niego wyposażenie. Spowodowane jest to odpowiedzialnością producenta za prawidłową i bezpieczną pracę urządzenia, przed użytkownikiem jak i pacjentem. Na skutek nieprawidłowo przeprowadzonych kalibracji </w:t>
      </w:r>
      <w:r w:rsidR="00212030" w:rsidRPr="00F45ACD">
        <w:rPr>
          <w:rFonts w:ascii="Garamond" w:hAnsi="Garamond" w:cs="Times New Roman"/>
          <w:color w:val="000000" w:themeColor="text1"/>
        </w:rPr>
        <w:br/>
      </w:r>
      <w:r w:rsidRPr="00F45ACD">
        <w:rPr>
          <w:rFonts w:ascii="Garamond" w:hAnsi="Garamond" w:cs="Times New Roman"/>
          <w:color w:val="000000" w:themeColor="text1"/>
        </w:rPr>
        <w:t>i napraw mogą oni odnieść uszczerbek na zdrowiu 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i wymaganiami producenta (co pozwoli na udostępnienie dokumentacji serwisowej, kodów i blokad), a jeśli nie, czy Zamawiający zrezygnuje z wymagania punktu 68, z dostarczenia i zainstalowania sprzętu nieposiadającego zabezpieczeń</w:t>
      </w:r>
      <w:r w:rsidR="0060303D" w:rsidRPr="00F45ACD">
        <w:rPr>
          <w:rFonts w:ascii="Garamond" w:hAnsi="Garamond" w:cs="Times New Roman"/>
          <w:color w:val="000000" w:themeColor="text1"/>
        </w:rPr>
        <w:t>?</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Zamawiający rezyg</w:t>
      </w:r>
      <w:r w:rsidR="000B50CD" w:rsidRPr="00F45ACD">
        <w:rPr>
          <w:rFonts w:ascii="Garamond" w:hAnsi="Garamond" w:cs="Times New Roman"/>
          <w:color w:val="000000" w:themeColor="text1"/>
        </w:rPr>
        <w:t>nuje z wymogu opisanego w pkt.</w:t>
      </w:r>
      <w:r w:rsidRPr="00F45ACD">
        <w:rPr>
          <w:rFonts w:ascii="Garamond" w:hAnsi="Garamond" w:cs="Times New Roman"/>
          <w:color w:val="000000" w:themeColor="text1"/>
        </w:rPr>
        <w:t xml:space="preserve"> 68 </w:t>
      </w:r>
      <w:r w:rsidR="009F292F" w:rsidRPr="00F45ACD">
        <w:rPr>
          <w:rFonts w:ascii="Garamond" w:hAnsi="Garamond" w:cs="Times New Roman"/>
          <w:color w:val="000000" w:themeColor="text1"/>
        </w:rPr>
        <w:t xml:space="preserve">Opisu przedmiotu zamówienia </w:t>
      </w:r>
      <w:r w:rsidRPr="00F45ACD">
        <w:rPr>
          <w:rFonts w:ascii="Garamond" w:hAnsi="Garamond" w:cs="Times New Roman"/>
          <w:color w:val="000000" w:themeColor="text1"/>
        </w:rPr>
        <w:t xml:space="preserve">i zmienia parametr na opcjonalny oraz ustala punktację za </w:t>
      </w:r>
      <w:r w:rsidR="000B50CD" w:rsidRPr="00F45ACD">
        <w:rPr>
          <w:rFonts w:ascii="Garamond" w:hAnsi="Garamond" w:cs="Times New Roman"/>
          <w:color w:val="000000" w:themeColor="text1"/>
        </w:rPr>
        <w:t>jego spełnienie.</w:t>
      </w:r>
    </w:p>
    <w:p w:rsidR="0060303D" w:rsidRPr="00F45ACD" w:rsidRDefault="0060303D" w:rsidP="00DB57EA">
      <w:pPr>
        <w:spacing w:after="0" w:line="240" w:lineRule="auto"/>
        <w:jc w:val="both"/>
        <w:rPr>
          <w:rFonts w:ascii="Garamond" w:hAnsi="Garamond" w:cs="Times New Roman"/>
          <w:color w:val="000000" w:themeColor="text1"/>
          <w:lang w:eastAsia="pl-PL"/>
        </w:rPr>
      </w:pPr>
      <w:r w:rsidRPr="00F45ACD">
        <w:rPr>
          <w:rFonts w:ascii="Garamond" w:hAnsi="Garamond" w:cs="Times New Roman"/>
          <w:color w:val="000000" w:themeColor="text1"/>
        </w:rPr>
        <w:lastRenderedPageBreak/>
        <w:t>Wzór umowy ulega zmianie,</w:t>
      </w:r>
      <w:r w:rsidRPr="00F45ACD">
        <w:rPr>
          <w:rFonts w:ascii="Garamond" w:hAnsi="Garamond"/>
          <w:color w:val="000000" w:themeColor="text1"/>
        </w:rPr>
        <w:t xml:space="preserve"> </w:t>
      </w:r>
      <w:r w:rsidRPr="00F45ACD">
        <w:rPr>
          <w:rFonts w:ascii="Garamond" w:hAnsi="Garamond"/>
          <w:color w:val="000000" w:themeColor="text1"/>
          <w:lang w:eastAsia="zh-CN"/>
        </w:rPr>
        <w:t>§</w:t>
      </w:r>
      <w:r w:rsidRPr="00F45ACD">
        <w:rPr>
          <w:rFonts w:ascii="Garamond" w:hAnsi="Garamond" w:cs="Times New Roman"/>
          <w:color w:val="000000" w:themeColor="text1"/>
        </w:rPr>
        <w:t xml:space="preserve"> 9 ust 5 otrzymuje brzmienie:</w:t>
      </w:r>
    </w:p>
    <w:p w:rsidR="0060303D" w:rsidRPr="00F45ACD" w:rsidRDefault="00482BA9" w:rsidP="00DB57EA">
      <w:pPr>
        <w:spacing w:after="0" w:line="240" w:lineRule="auto"/>
        <w:jc w:val="both"/>
        <w:rPr>
          <w:rFonts w:ascii="Garamond" w:hAnsi="Garamond" w:cs="Calibri"/>
          <w:color w:val="000000" w:themeColor="text1"/>
          <w:vertAlign w:val="superscript"/>
        </w:rPr>
      </w:pPr>
      <w:r w:rsidRPr="00F45ACD">
        <w:rPr>
          <w:rFonts w:ascii="Garamond" w:hAnsi="Garamond" w:cs="Times New Roman"/>
          <w:color w:val="000000" w:themeColor="text1"/>
        </w:rPr>
        <w:t>,,</w:t>
      </w:r>
      <w:r w:rsidR="0060303D" w:rsidRPr="00F45ACD">
        <w:rPr>
          <w:rFonts w:ascii="Garamond" w:hAnsi="Garamond" w:cs="Times New Roman"/>
          <w:color w:val="000000" w:themeColor="text1"/>
        </w:rPr>
        <w:t xml:space="preserve">5. </w:t>
      </w:r>
      <w:r w:rsidR="0060303D" w:rsidRPr="00F45ACD">
        <w:rPr>
          <w:rFonts w:ascii="Garamond" w:hAnsi="Garamond"/>
          <w:iCs/>
          <w:color w:val="000000" w:themeColor="text1"/>
        </w:rPr>
        <w:t xml:space="preserve">Wykonawca oświadcza, iż Sprzęt jest lub zostanie przez Wykonawcę pozbawiony wszelkich zabezpieczeń, które po upływie gwarancji utrudniałyby Szpitalowi Uniwersyteckiemu dostęp m.in. </w:t>
      </w:r>
      <w:r w:rsidR="00212030" w:rsidRPr="00F45ACD">
        <w:rPr>
          <w:rFonts w:ascii="Garamond" w:hAnsi="Garamond"/>
          <w:iCs/>
          <w:color w:val="000000" w:themeColor="text1"/>
        </w:rPr>
        <w:br/>
      </w:r>
      <w:r w:rsidR="0060303D" w:rsidRPr="00F45ACD">
        <w:rPr>
          <w:rFonts w:ascii="Garamond" w:hAnsi="Garamond"/>
          <w:iCs/>
          <w:color w:val="000000" w:themeColor="text1"/>
        </w:rPr>
        <w:t>do podstawowych czynności serwisowych przez inny niż Wykonawca podmiot, w przypadku nie korzystania przez zamawiającego z serwisu pogwarancyjnego Wykonawcy</w:t>
      </w:r>
      <w:r w:rsidR="0060303D" w:rsidRPr="00F45ACD">
        <w:rPr>
          <w:rFonts w:ascii="Garamond" w:hAnsi="Garamond"/>
          <w:color w:val="000000" w:themeColor="text1"/>
        </w:rPr>
        <w:t xml:space="preserve">. </w:t>
      </w:r>
      <w:r w:rsidR="0060303D" w:rsidRPr="00F45ACD">
        <w:rPr>
          <w:rFonts w:ascii="Garamond" w:hAnsi="Garamond"/>
          <w:color w:val="000000" w:themeColor="text1"/>
          <w:vertAlign w:val="superscript"/>
        </w:rPr>
        <w:t>5</w:t>
      </w:r>
    </w:p>
    <w:p w:rsidR="0060303D" w:rsidRPr="00F45ACD" w:rsidRDefault="0060303D" w:rsidP="00DB57EA">
      <w:pPr>
        <w:spacing w:after="0" w:line="240" w:lineRule="auto"/>
        <w:rPr>
          <w:rFonts w:ascii="Garamond" w:hAnsi="Garamond"/>
          <w:color w:val="000000" w:themeColor="text1"/>
        </w:rPr>
      </w:pPr>
      <w:r w:rsidRPr="00F45ACD">
        <w:rPr>
          <w:rFonts w:ascii="Garamond" w:hAnsi="Garamond"/>
          <w:color w:val="000000" w:themeColor="text1"/>
          <w:vertAlign w:val="superscript"/>
        </w:rPr>
        <w:t xml:space="preserve">5 . </w:t>
      </w:r>
      <w:r w:rsidRPr="00F45ACD">
        <w:rPr>
          <w:rFonts w:ascii="Garamond" w:hAnsi="Garamond"/>
          <w:color w:val="000000" w:themeColor="text1"/>
        </w:rPr>
        <w:t> Postanowienie uzależnione od oferty złożonej przez Wykonawcę.</w:t>
      </w:r>
      <w:r w:rsidR="00482BA9" w:rsidRPr="00F45ACD">
        <w:rPr>
          <w:rFonts w:ascii="Garamond" w:hAnsi="Garamond"/>
          <w:color w:val="000000" w:themeColor="text1"/>
        </w:rPr>
        <w:t>”</w:t>
      </w:r>
    </w:p>
    <w:p w:rsidR="00DB57EA" w:rsidRPr="00F45ACD" w:rsidRDefault="00DB57EA" w:rsidP="00DB57EA">
      <w:pPr>
        <w:spacing w:after="0" w:line="240" w:lineRule="auto"/>
        <w:rPr>
          <w:rFonts w:ascii="Garamond" w:hAnsi="Garamond"/>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4</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załącznika nr 1a (warunki gwarancji i serwisu), punkt 71: Z uwagi na wysoko zaawansowaną technologię w przypadku oferowanego sprzętu, diagnostyka stanu technicznego i wykonywanie czynności konserwacyjnych, naprawczych i przeglądowych odbywać się może wyłącznie w punktach serwisowych posiadających personel przeszkolony przez Producenta oraz wymagane przez niego wyposażenie. Spowodowane jest to odpowiedzialnością producenta za prawidłową i bezpieczną pracę urządzenia, przed użytkownikiem jak i pacjentem. Na skutek nieprawidłowego działania mogą oni odnieść uszczerbek </w:t>
      </w:r>
      <w:r w:rsidR="00212030" w:rsidRPr="00F45ACD">
        <w:rPr>
          <w:rFonts w:ascii="Garamond" w:hAnsi="Garamond" w:cs="Times New Roman"/>
          <w:color w:val="000000" w:themeColor="text1"/>
        </w:rPr>
        <w:br/>
      </w:r>
      <w:r w:rsidRPr="00F45ACD">
        <w:rPr>
          <w:rFonts w:ascii="Garamond" w:hAnsi="Garamond" w:cs="Times New Roman"/>
          <w:color w:val="000000" w:themeColor="text1"/>
        </w:rPr>
        <w:t>na zdrowiu, a użytkownik naszego sprzętu być narażony na roszczenia finansowe ze strony pacjenta lub personelu. Wobec powyższego, czy Zamawiający podda się, na własny koszt procesowi autoryzacji serwisowej (uzyskania statusu podmiotu upoważnionego przez wytwórcę) zgodnie z art 90 pkt 4 i 5 ustawy o wyrobach medycznych i wymaganiami producenta, a jeśli nie to czy Zamawiający zrezygnuje z wymagania przeszkolenia pracowników działu aparatury z wykonywania diagnostyki stanu technicznego i wykonywania czynności konserwacyjnych naprawczych i przeglądowych (pkt. 71)</w:t>
      </w:r>
      <w:r w:rsidR="0060303D" w:rsidRPr="00F45ACD">
        <w:rPr>
          <w:rFonts w:ascii="Garamond" w:hAnsi="Garamond" w:cs="Times New Roman"/>
          <w:color w:val="000000" w:themeColor="text1"/>
        </w:rPr>
        <w:t>?</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0B50CD" w:rsidRPr="00F45ACD" w:rsidRDefault="000B50CD"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Zamawiający usuwa zapis </w:t>
      </w:r>
      <w:r w:rsidR="00F00EC7" w:rsidRPr="00F45ACD">
        <w:rPr>
          <w:rFonts w:ascii="Garamond" w:hAnsi="Garamond" w:cs="Times New Roman"/>
          <w:color w:val="000000" w:themeColor="text1"/>
        </w:rPr>
        <w:t xml:space="preserve">w </w:t>
      </w:r>
      <w:r w:rsidRPr="00F45ACD">
        <w:rPr>
          <w:rFonts w:ascii="Garamond" w:hAnsi="Garamond" w:cs="Times New Roman"/>
          <w:color w:val="000000" w:themeColor="text1"/>
        </w:rPr>
        <w:t>pkt. 71</w:t>
      </w:r>
      <w:r w:rsidR="009F292F" w:rsidRPr="00F45ACD">
        <w:rPr>
          <w:rFonts w:ascii="Garamond" w:hAnsi="Garamond" w:cs="Times New Roman"/>
          <w:color w:val="000000" w:themeColor="text1"/>
        </w:rPr>
        <w:t xml:space="preserve"> Opisu przedmiotu zamówienia</w:t>
      </w:r>
      <w:r w:rsidRPr="00F45ACD">
        <w:rPr>
          <w:rFonts w:ascii="Garamond" w:hAnsi="Garamond" w:cs="Times New Roman"/>
          <w:color w:val="000000" w:themeColor="text1"/>
        </w:rPr>
        <w:t xml:space="preserve">. </w:t>
      </w:r>
    </w:p>
    <w:p w:rsidR="00DB57EA" w:rsidRPr="00F45ACD" w:rsidRDefault="00DB57EA" w:rsidP="00DB57EA">
      <w:pPr>
        <w:spacing w:after="0" w:line="240" w:lineRule="auto"/>
        <w:jc w:val="both"/>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5</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wzoru umowy (załącznik nr 3 do SWZ), paragraf 4, ustęp 2, podpunkt b): Czy Zamawiający zrezygnuje z wymogu opisanego w paragrafie 4, ustęp 2, podpunkt b) (tj.: „dostarczyć Szpitalowi Uniwersyteckiemu dokumentację (lub tzw. listę kontrolną zawierającą wykaz części i czynności) dotyczącą przeglądów technicznych w języku polskim, zapewniającą co najmniej pełną diagnostykę urządzenia, wykonywanie drobnych napraw, regulacji, kalibracji, oraz przeglądów okresowych w standardzie wymaganym przez producenta)? Z uwagi na wysoko zaawansowaną technologię w przypadku oferowanego sprzętu, dokumentacja serwisowa, i oprogramowanie serwisowe udostępniane jest tylko punktom serwisowym posiadającym personel przeszkolony przez producenta oraz wymagane przez niego wyposażenie. Spowodowane jest to odpowiedzialnością producenta za prawidłową i bezpieczną pracę urządzenia, przed użytkownikiem jak i pacjentem. Na skutek nieprawidłowo przeprowadzonych kalibracji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i napraw mogą oni odnieść uszczerbek na zdrowiu 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i wymaganiami producenta (co pozwoli na udostępnienie dokumentacji serwisowej), a jeśli nie, czy Zamawiający zrezygnuje z wymagania paragrafu 4, ustęp 2, podpunkt b), </w:t>
      </w:r>
      <w:r w:rsidR="00212030" w:rsidRPr="00F45ACD">
        <w:rPr>
          <w:rFonts w:ascii="Garamond" w:hAnsi="Garamond" w:cs="Times New Roman"/>
          <w:color w:val="000000" w:themeColor="text1"/>
        </w:rPr>
        <w:br/>
      </w:r>
      <w:r w:rsidRPr="00F45ACD">
        <w:rPr>
          <w:rFonts w:ascii="Garamond" w:hAnsi="Garamond" w:cs="Times New Roman"/>
          <w:color w:val="000000" w:themeColor="text1"/>
        </w:rPr>
        <w:t>z dostarczenia dokumentacji serwisowej</w:t>
      </w:r>
      <w:r w:rsidR="0060303D" w:rsidRPr="00F45ACD">
        <w:rPr>
          <w:rFonts w:ascii="Garamond" w:hAnsi="Garamond" w:cs="Times New Roman"/>
          <w:color w:val="000000" w:themeColor="text1"/>
        </w:rPr>
        <w:t xml:space="preserve">? </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jc w:val="both"/>
        <w:rPr>
          <w:rFonts w:ascii="Garamond" w:hAnsi="Garamond" w:cs="Times New Roman"/>
          <w:color w:val="000000" w:themeColor="text1"/>
          <w:lang w:eastAsia="pl-PL"/>
        </w:rPr>
      </w:pPr>
      <w:r w:rsidRPr="00F45ACD">
        <w:rPr>
          <w:rFonts w:ascii="Garamond" w:hAnsi="Garamond" w:cs="Times New Roman"/>
          <w:color w:val="000000" w:themeColor="text1"/>
        </w:rPr>
        <w:t>Wzór umowy ulega zmianie,</w:t>
      </w:r>
      <w:r w:rsidRPr="00F45ACD">
        <w:rPr>
          <w:rFonts w:ascii="Garamond" w:hAnsi="Garamond"/>
          <w:color w:val="000000" w:themeColor="text1"/>
        </w:rPr>
        <w:t xml:space="preserve"> </w:t>
      </w:r>
      <w:r w:rsidRPr="00F45ACD">
        <w:rPr>
          <w:rFonts w:ascii="Garamond" w:hAnsi="Garamond"/>
          <w:color w:val="000000" w:themeColor="text1"/>
          <w:lang w:eastAsia="zh-CN"/>
        </w:rPr>
        <w:t>§</w:t>
      </w:r>
      <w:r w:rsidRPr="00F45ACD">
        <w:rPr>
          <w:rFonts w:ascii="Garamond" w:hAnsi="Garamond" w:cs="Times New Roman"/>
          <w:color w:val="000000" w:themeColor="text1"/>
        </w:rPr>
        <w:t xml:space="preserve"> 4 ust. 2 lit. b otrzymuje brzmienie:</w:t>
      </w:r>
    </w:p>
    <w:p w:rsidR="0060303D" w:rsidRPr="00F45ACD" w:rsidRDefault="0060303D" w:rsidP="00DB57EA">
      <w:pPr>
        <w:spacing w:after="0" w:line="240" w:lineRule="auto"/>
        <w:jc w:val="both"/>
        <w:rPr>
          <w:rFonts w:ascii="Garamond" w:hAnsi="Garamond" w:cs="Calibri"/>
          <w:color w:val="000000" w:themeColor="text1"/>
          <w:vertAlign w:val="superscript"/>
        </w:rPr>
      </w:pPr>
      <w:r w:rsidRPr="00F45ACD">
        <w:rPr>
          <w:rFonts w:ascii="Garamond" w:hAnsi="Garamond" w:cs="Times New Roman"/>
          <w:color w:val="000000" w:themeColor="text1"/>
        </w:rPr>
        <w:t xml:space="preserve">,,b) </w:t>
      </w:r>
      <w:r w:rsidRPr="00F45ACD">
        <w:rPr>
          <w:rFonts w:ascii="Garamond" w:hAnsi="Garamond"/>
          <w:iCs/>
          <w:color w:val="000000" w:themeColor="text1"/>
        </w:rPr>
        <w:t>dostarczyć Szpitalowi Uniwersyteckiemu dokumentację (lub tzw. listę kontrolną zawierającą wykaz części i czynności) dotyczącą przeglądów technicznych w języku polskim, zapewniającą co najmniej pełną diagnostykę urządzenia, wykonywanie drobnych napraw, regulacji, kalibracji, oraz przeglądów okresowych w standardzie wymaganym przez producenta,</w:t>
      </w:r>
      <w:r w:rsidRPr="00F45ACD">
        <w:rPr>
          <w:rFonts w:ascii="Garamond" w:hAnsi="Garamond"/>
          <w:color w:val="000000" w:themeColor="text1"/>
          <w:vertAlign w:val="superscript"/>
        </w:rPr>
        <w:t xml:space="preserve"> 2</w:t>
      </w:r>
    </w:p>
    <w:p w:rsidR="0060303D" w:rsidRPr="00F45ACD" w:rsidRDefault="0060303D" w:rsidP="00DB57EA">
      <w:pPr>
        <w:spacing w:after="0" w:line="240" w:lineRule="auto"/>
        <w:jc w:val="both"/>
        <w:rPr>
          <w:rFonts w:ascii="Garamond" w:hAnsi="Garamond"/>
          <w:color w:val="000000" w:themeColor="text1"/>
        </w:rPr>
      </w:pPr>
      <w:r w:rsidRPr="00F45ACD">
        <w:rPr>
          <w:rFonts w:ascii="Garamond" w:hAnsi="Garamond"/>
          <w:color w:val="000000" w:themeColor="text1"/>
          <w:vertAlign w:val="superscript"/>
        </w:rPr>
        <w:t xml:space="preserve">2 </w:t>
      </w:r>
      <w:r w:rsidRPr="00F45ACD">
        <w:rPr>
          <w:rFonts w:ascii="Garamond" w:hAnsi="Garamond" w:cs="Times New Roman"/>
          <w:color w:val="000000" w:themeColor="text1"/>
        </w:rPr>
        <w:t> </w:t>
      </w:r>
      <w:r w:rsidRPr="00F45ACD">
        <w:rPr>
          <w:rFonts w:ascii="Garamond" w:hAnsi="Garamond"/>
          <w:color w:val="000000" w:themeColor="text1"/>
          <w:vertAlign w:val="superscript"/>
        </w:rPr>
        <w:t> </w:t>
      </w:r>
      <w:r w:rsidRPr="00F45ACD">
        <w:rPr>
          <w:rFonts w:ascii="Garamond" w:hAnsi="Garamond"/>
          <w:color w:val="000000" w:themeColor="text1"/>
        </w:rPr>
        <w:t> Postanowienie uzależnione od oferty złożonej przez Wykonawcę.</w:t>
      </w:r>
      <w:r w:rsidR="00D23C6C" w:rsidRPr="00F45ACD">
        <w:rPr>
          <w:rFonts w:ascii="Garamond" w:hAnsi="Garamond"/>
          <w:color w:val="000000" w:themeColor="text1"/>
        </w:rPr>
        <w:t>”</w:t>
      </w:r>
    </w:p>
    <w:p w:rsidR="00DB57EA" w:rsidRPr="00F45ACD" w:rsidRDefault="00DB57EA" w:rsidP="00DB57EA">
      <w:pPr>
        <w:spacing w:after="0" w:line="240" w:lineRule="auto"/>
        <w:jc w:val="both"/>
        <w:rPr>
          <w:rFonts w:ascii="Garamond" w:hAnsi="Garamond" w:cs="Times New Roman"/>
          <w:color w:val="000000" w:themeColor="text1"/>
        </w:rPr>
      </w:pPr>
    </w:p>
    <w:p w:rsidR="00034447" w:rsidRPr="00F45ACD" w:rsidRDefault="00034447" w:rsidP="00DB57EA">
      <w:pPr>
        <w:spacing w:after="0" w:line="240" w:lineRule="auto"/>
        <w:jc w:val="both"/>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lastRenderedPageBreak/>
        <w:t>Pytanie 6</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wzoru umowy (załącznik nr 3 do SWZ), paragraf 10, ustęp 4: Czy Zamawiający wyrazi zgodę </w:t>
      </w:r>
      <w:r w:rsidR="00212030" w:rsidRPr="00F45ACD">
        <w:rPr>
          <w:rFonts w:ascii="Garamond" w:hAnsi="Garamond" w:cs="Times New Roman"/>
          <w:color w:val="000000" w:themeColor="text1"/>
        </w:rPr>
        <w:br/>
      </w:r>
      <w:r w:rsidRPr="00F45ACD">
        <w:rPr>
          <w:rFonts w:ascii="Garamond" w:hAnsi="Garamond" w:cs="Times New Roman"/>
          <w:color w:val="000000" w:themeColor="text1"/>
        </w:rPr>
        <w:t>na zmianę zapisu ustępu 4, na zapis następującej treści: „Wykonawca zobowiązuje się do wymiany części Sprzętu (podzespołu itp.) po trzech nieskutecznych próbach jego naprawy gwarancyjnej”</w:t>
      </w:r>
      <w:r w:rsidR="0060303D" w:rsidRPr="00F45ACD">
        <w:rPr>
          <w:rFonts w:ascii="Garamond" w:hAnsi="Garamond" w:cs="Times New Roman"/>
          <w:color w:val="000000" w:themeColor="text1"/>
        </w:rPr>
        <w:t>?</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Zamawiający, zgodnie z odpowiedzią na pytanie 2, wyraża zgodę na zmianę zapisu.</w:t>
      </w:r>
    </w:p>
    <w:p w:rsidR="0060303D"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Wzór umowy ulega zmianie otrzymując brzmienie jak w odpowiedzi na pytanie nr 2.</w:t>
      </w:r>
    </w:p>
    <w:p w:rsidR="00DB57EA" w:rsidRPr="00F45ACD" w:rsidRDefault="00DB57EA" w:rsidP="00DB57EA">
      <w:pPr>
        <w:spacing w:after="0" w:line="240" w:lineRule="auto"/>
        <w:rPr>
          <w:rFonts w:ascii="Garamond" w:hAnsi="Garamond" w:cs="Times New Roman"/>
          <w:color w:val="000000" w:themeColor="text1"/>
          <w:lang w:eastAsia="pl-PL"/>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7</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wzoru umowy (załącznik nr 3 do SWZ), paragraf 10, ustęp 5: Czy Zamawiający wyrazi zgodę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na zmianę zapisu ustępu 5, na zapis następującej treści: „Wykonawca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 72 godzin (w dni robocze) od momentu wysłania zawiadomienia, </w:t>
      </w:r>
      <w:r w:rsidR="00212030" w:rsidRPr="00F45ACD">
        <w:rPr>
          <w:rFonts w:ascii="Garamond" w:hAnsi="Garamond" w:cs="Times New Roman"/>
          <w:color w:val="000000" w:themeColor="text1"/>
        </w:rPr>
        <w:br/>
      </w:r>
      <w:r w:rsidRPr="00F45ACD">
        <w:rPr>
          <w:rFonts w:ascii="Garamond" w:hAnsi="Garamond" w:cs="Times New Roman"/>
          <w:color w:val="000000" w:themeColor="text1"/>
        </w:rPr>
        <w:t>o którym mowa w ust. 6. Czas zakończenia naprawy będzie wynosił do 5 Dni roboczych od dnia zgłoszenia awarii, a w przypadku konieczności importu części zamiennych, do 12 Dni roboczych od dnia zgłoszenia awarii liczonych od dnia wysłania zawiadomienia, o którym mowa w ust. 6.”</w:t>
      </w:r>
      <w:r w:rsidR="0060303D" w:rsidRPr="00F45ACD">
        <w:rPr>
          <w:rFonts w:ascii="Garamond" w:hAnsi="Garamond" w:cs="Times New Roman"/>
          <w:color w:val="000000" w:themeColor="text1"/>
        </w:rPr>
        <w:t xml:space="preserve">? </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jc w:val="both"/>
        <w:rPr>
          <w:rFonts w:ascii="Garamond" w:hAnsi="Garamond" w:cs="Calibri"/>
          <w:color w:val="000000" w:themeColor="text1"/>
          <w:lang w:eastAsia="zh-CN"/>
        </w:rPr>
      </w:pPr>
      <w:r w:rsidRPr="00F45ACD">
        <w:rPr>
          <w:rFonts w:ascii="Garamond" w:hAnsi="Garamond" w:cs="Times New Roman"/>
          <w:color w:val="000000" w:themeColor="text1"/>
        </w:rPr>
        <w:t xml:space="preserve">Zamawiający nie wyraża zgody na zmianę wzoru umowy zgodnie z treścią pytania. Jednocześnie informuje, że wzór umowy ulega zmianie w zakresie </w:t>
      </w:r>
      <w:r w:rsidRPr="00F45ACD">
        <w:rPr>
          <w:rFonts w:ascii="Garamond" w:hAnsi="Garamond"/>
          <w:color w:val="000000" w:themeColor="text1"/>
          <w:lang w:eastAsia="zh-CN"/>
        </w:rPr>
        <w:t>§ 10 ust 5, otrzymując brzmienie:</w:t>
      </w:r>
    </w:p>
    <w:p w:rsidR="0060303D" w:rsidRPr="00F45ACD" w:rsidRDefault="0060303D" w:rsidP="00DB57EA">
      <w:pPr>
        <w:spacing w:after="0" w:line="240" w:lineRule="auto"/>
        <w:jc w:val="both"/>
        <w:rPr>
          <w:rFonts w:ascii="Garamond" w:hAnsi="Garamond"/>
          <w:color w:val="000000" w:themeColor="text1"/>
          <w:lang w:eastAsia="zh-CN"/>
        </w:rPr>
      </w:pPr>
      <w:r w:rsidRPr="00F45ACD">
        <w:rPr>
          <w:rFonts w:ascii="Garamond" w:hAnsi="Garamond"/>
          <w:color w:val="000000" w:themeColor="text1"/>
          <w:lang w:eastAsia="zh-CN"/>
        </w:rPr>
        <w:t xml:space="preserve">,,5. </w:t>
      </w:r>
      <w:r w:rsidRPr="00F45ACD">
        <w:rPr>
          <w:rFonts w:ascii="Garamond" w:hAnsi="Garamond"/>
          <w:color w:val="000000" w:themeColor="text1"/>
        </w:rPr>
        <w:t xml:space="preserve">Wykonawca </w:t>
      </w:r>
      <w:r w:rsidRPr="00F45ACD">
        <w:rPr>
          <w:rFonts w:ascii="Garamond" w:hAnsi="Garamond"/>
          <w:color w:val="000000" w:themeColor="text1"/>
          <w:lang w:eastAsia="zh-CN"/>
        </w:rPr>
        <w:t>zobowi</w:t>
      </w:r>
      <w:r w:rsidR="00984968" w:rsidRPr="00F45ACD">
        <w:rPr>
          <w:rFonts w:ascii="Garamond" w:hAnsi="Garamond"/>
          <w:color w:val="000000" w:themeColor="text1"/>
          <w:lang w:eastAsia="zh-CN"/>
        </w:rPr>
        <w:t>ą</w:t>
      </w:r>
      <w:r w:rsidRPr="00F45ACD">
        <w:rPr>
          <w:rFonts w:ascii="Garamond" w:hAnsi="Garamond"/>
          <w:color w:val="000000" w:themeColor="text1"/>
          <w:lang w:eastAsia="zh-CN"/>
        </w:rPr>
        <w:t xml:space="preserve">zuje się do </w:t>
      </w:r>
      <w:r w:rsidRPr="00F45ACD">
        <w:rPr>
          <w:rFonts w:ascii="Garamond" w:hAnsi="Garamond"/>
          <w:color w:val="000000" w:themeColor="text1"/>
        </w:rPr>
        <w:t>podjęcia</w:t>
      </w:r>
      <w:r w:rsidRPr="00F45ACD">
        <w:rPr>
          <w:rFonts w:ascii="Garamond" w:hAnsi="Garamond"/>
          <w:color w:val="000000" w:themeColor="text1"/>
          <w:lang w:eastAsia="zh-CN"/>
        </w:rPr>
        <w:t xml:space="preserve"> naprawy</w:t>
      </w:r>
      <w:r w:rsidRPr="00F45ACD">
        <w:rPr>
          <w:rFonts w:ascii="Garamond" w:hAnsi="Garamond"/>
          <w:color w:val="000000" w:themeColor="text1"/>
        </w:rPr>
        <w:t xml:space="preserve"> Sprzętu, rozumianej jako obecność uprawnionego pracownika Wykonawcy przy uszkodzonym Sprzęcie, jego odbiór na koszt Wykonawcy lub</w:t>
      </w:r>
      <w:r w:rsidRPr="00F45ACD">
        <w:rPr>
          <w:rFonts w:ascii="Garamond" w:hAnsi="Garamond"/>
          <w:i/>
          <w:iCs/>
          <w:color w:val="000000" w:themeColor="text1"/>
        </w:rPr>
        <w:t xml:space="preserve"> </w:t>
      </w:r>
      <w:r w:rsidRPr="00F45ACD">
        <w:rPr>
          <w:rFonts w:ascii="Garamond" w:hAnsi="Garamond"/>
          <w:color w:val="000000" w:themeColor="text1"/>
        </w:rPr>
        <w:t xml:space="preserve">(w przypadku braku konieczności osobistej obecności pracownika) możliwość zdalnej diagnostyki </w:t>
      </w:r>
      <w:r w:rsidRPr="00F45ACD">
        <w:rPr>
          <w:rFonts w:ascii="Garamond" w:hAnsi="Garamond"/>
          <w:color w:val="000000" w:themeColor="text1"/>
          <w:lang w:eastAsia="zh-CN"/>
        </w:rPr>
        <w:t>do</w:t>
      </w:r>
      <w:r w:rsidRPr="00F45ACD">
        <w:rPr>
          <w:rFonts w:ascii="Garamond" w:hAnsi="Garamond"/>
          <w:bCs/>
          <w:color w:val="000000" w:themeColor="text1"/>
        </w:rPr>
        <w:t xml:space="preserve"> 2 Dni roboczych </w:t>
      </w:r>
      <w:r w:rsidRPr="00F45ACD">
        <w:rPr>
          <w:rFonts w:ascii="Garamond" w:hAnsi="Garamond"/>
          <w:color w:val="000000" w:themeColor="text1"/>
          <w:lang w:eastAsia="zh-CN"/>
        </w:rPr>
        <w:t xml:space="preserve">od </w:t>
      </w:r>
      <w:r w:rsidRPr="00F45ACD">
        <w:rPr>
          <w:rFonts w:ascii="Garamond" w:hAnsi="Garamond"/>
          <w:color w:val="000000" w:themeColor="text1"/>
        </w:rPr>
        <w:t xml:space="preserve">momentu wysłania </w:t>
      </w:r>
      <w:r w:rsidRPr="00F45ACD">
        <w:rPr>
          <w:rFonts w:ascii="Garamond" w:hAnsi="Garamond"/>
          <w:color w:val="000000" w:themeColor="text1"/>
          <w:lang w:eastAsia="zh-CN"/>
        </w:rPr>
        <w:t>zawiadomienia, o</w:t>
      </w:r>
      <w:r w:rsidRPr="00F45ACD">
        <w:rPr>
          <w:rFonts w:ascii="Garamond" w:hAnsi="Garamond"/>
          <w:color w:val="000000" w:themeColor="text1"/>
        </w:rPr>
        <w:t> </w:t>
      </w:r>
      <w:r w:rsidR="00984968" w:rsidRPr="00F45ACD">
        <w:rPr>
          <w:rFonts w:ascii="Garamond" w:hAnsi="Garamond"/>
          <w:color w:val="000000" w:themeColor="text1"/>
          <w:lang w:eastAsia="zh-CN"/>
        </w:rPr>
        <w:t>kt</w:t>
      </w:r>
      <w:r w:rsidRPr="00F45ACD">
        <w:rPr>
          <w:rFonts w:ascii="Garamond" w:hAnsi="Garamond"/>
          <w:color w:val="000000" w:themeColor="text1"/>
          <w:lang w:eastAsia="zh-CN"/>
        </w:rPr>
        <w:t xml:space="preserve">órym mowa w ust. </w:t>
      </w:r>
      <w:r w:rsidRPr="00F45ACD">
        <w:rPr>
          <w:rFonts w:ascii="Garamond" w:hAnsi="Garamond"/>
          <w:color w:val="000000" w:themeColor="text1"/>
        </w:rPr>
        <w:t xml:space="preserve">6. Czas zakończenia naprawy będzie wynosił do </w:t>
      </w:r>
      <w:r w:rsidRPr="00F45ACD">
        <w:rPr>
          <w:rFonts w:ascii="Garamond" w:hAnsi="Garamond"/>
          <w:bCs/>
          <w:color w:val="000000" w:themeColor="text1"/>
        </w:rPr>
        <w:t>5 Dni roboczych</w:t>
      </w:r>
      <w:r w:rsidRPr="00F45ACD">
        <w:rPr>
          <w:rFonts w:ascii="Garamond" w:hAnsi="Garamond"/>
          <w:color w:val="000000" w:themeColor="text1"/>
        </w:rPr>
        <w:t xml:space="preserve"> od dnia zgłoszenia awarii, a w przypadku konieczności importu części zamiennych, do </w:t>
      </w:r>
      <w:r w:rsidRPr="00F45ACD">
        <w:rPr>
          <w:rFonts w:ascii="Garamond" w:hAnsi="Garamond"/>
          <w:bCs/>
          <w:color w:val="000000" w:themeColor="text1"/>
        </w:rPr>
        <w:t>12 Dni roboczych</w:t>
      </w:r>
      <w:r w:rsidRPr="00F45ACD">
        <w:rPr>
          <w:rFonts w:ascii="Garamond" w:hAnsi="Garamond"/>
          <w:color w:val="000000" w:themeColor="text1"/>
        </w:rPr>
        <w:t xml:space="preserve"> od dnia zgłoszenia awarii</w:t>
      </w:r>
      <w:r w:rsidRPr="00F45ACD">
        <w:rPr>
          <w:rFonts w:ascii="Garamond" w:hAnsi="Garamond"/>
          <w:bCs/>
          <w:color w:val="000000" w:themeColor="text1"/>
        </w:rPr>
        <w:t xml:space="preserve"> </w:t>
      </w:r>
      <w:r w:rsidRPr="00F45ACD">
        <w:rPr>
          <w:rFonts w:ascii="Garamond" w:hAnsi="Garamond"/>
          <w:color w:val="000000" w:themeColor="text1"/>
        </w:rPr>
        <w:t>liczonych od dnia wysłania zawiadomienia, o którym mowa w ust. 6.”</w:t>
      </w:r>
    </w:p>
    <w:p w:rsidR="0060303D" w:rsidRPr="00F45ACD" w:rsidRDefault="0060303D" w:rsidP="00DB57EA">
      <w:pPr>
        <w:spacing w:after="0" w:line="240" w:lineRule="auto"/>
        <w:jc w:val="both"/>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8</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wzoru umowy (załącznik nr 3 do SWZ), paragraf 10, ustęp 9: Czy Zamawiający wyrazi zgodę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na zmianę zapisu ustępu 9, na zapis następującej treści: „W przypadku braku możliwości usunięcia wady Sprzętu Wykonawca zobowiązuje się do wymiany reklamowanego Sprzętu na nowy wolny od wad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w terminie do 14 dni roboczych od dnia wysłania zawiadomienia, o którym mowa w ust. 6, natomiast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po trzech nieskutecznych próbach naprawy tej samej usterki Sprzętu Wykonawca zobowiązuje się </w:t>
      </w:r>
      <w:r w:rsidR="00212030" w:rsidRPr="00F45ACD">
        <w:rPr>
          <w:rFonts w:ascii="Garamond" w:hAnsi="Garamond" w:cs="Times New Roman"/>
          <w:color w:val="000000" w:themeColor="text1"/>
        </w:rPr>
        <w:br/>
      </w:r>
      <w:r w:rsidRPr="00F45ACD">
        <w:rPr>
          <w:rFonts w:ascii="Garamond" w:hAnsi="Garamond" w:cs="Times New Roman"/>
          <w:color w:val="000000" w:themeColor="text1"/>
        </w:rPr>
        <w:t xml:space="preserve">do wymiany całego uszkodzonego modułu/części/podzespołu na nowy wolny od wad w terminie </w:t>
      </w:r>
      <w:r w:rsidR="00212030" w:rsidRPr="00F45ACD">
        <w:rPr>
          <w:rFonts w:ascii="Garamond" w:hAnsi="Garamond" w:cs="Times New Roman"/>
          <w:color w:val="000000" w:themeColor="text1"/>
        </w:rPr>
        <w:br/>
      </w:r>
      <w:r w:rsidRPr="00F45ACD">
        <w:rPr>
          <w:rFonts w:ascii="Garamond" w:hAnsi="Garamond" w:cs="Times New Roman"/>
          <w:color w:val="000000" w:themeColor="text1"/>
        </w:rPr>
        <w:t>do 14 dni roboczych od dnia wysłania zawiadomienia, o którym mowa w ust. 6. W przypadku uchybienia terminowi, o którym mowa w zdaniu poprzednim, Szpital Uniwersytecki wzywa Wykonawcę do realizacji jego obowiązków w terminie 7 dni. Bezskuteczny upływ wyznaczonego terminu uprawnia Szpital Uniwersytecki do odstąpienia od Umowy w terminie 30 dni</w:t>
      </w:r>
      <w:r w:rsidR="0060303D" w:rsidRPr="00F45ACD">
        <w:rPr>
          <w:rFonts w:ascii="Garamond" w:hAnsi="Garamond" w:cs="Times New Roman"/>
          <w:color w:val="000000" w:themeColor="text1"/>
        </w:rPr>
        <w:t xml:space="preserve">. </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Zamawiający wyraża zgodę na zmianę wzoru umowy.</w:t>
      </w:r>
    </w:p>
    <w:p w:rsidR="0060303D" w:rsidRPr="00F45ACD" w:rsidRDefault="0060303D" w:rsidP="00984968">
      <w:pPr>
        <w:spacing w:after="0" w:line="240" w:lineRule="auto"/>
        <w:jc w:val="both"/>
        <w:rPr>
          <w:rFonts w:ascii="Garamond" w:hAnsi="Garamond" w:cs="Times New Roman"/>
          <w:color w:val="000000" w:themeColor="text1"/>
          <w:lang w:eastAsia="pl-PL"/>
        </w:rPr>
      </w:pPr>
      <w:r w:rsidRPr="00F45ACD">
        <w:rPr>
          <w:rFonts w:ascii="Garamond" w:hAnsi="Garamond" w:cs="Times New Roman"/>
          <w:color w:val="000000" w:themeColor="text1"/>
        </w:rPr>
        <w:t>Wzór umowy ulega zmianie,</w:t>
      </w:r>
      <w:r w:rsidRPr="00F45ACD">
        <w:rPr>
          <w:rFonts w:ascii="Garamond" w:hAnsi="Garamond"/>
          <w:color w:val="000000" w:themeColor="text1"/>
        </w:rPr>
        <w:t xml:space="preserve"> </w:t>
      </w:r>
      <w:r w:rsidRPr="00F45ACD">
        <w:rPr>
          <w:rFonts w:ascii="Garamond" w:hAnsi="Garamond"/>
          <w:color w:val="000000" w:themeColor="text1"/>
          <w:lang w:eastAsia="zh-CN"/>
        </w:rPr>
        <w:t>§</w:t>
      </w:r>
      <w:r w:rsidRPr="00F45ACD">
        <w:rPr>
          <w:rFonts w:ascii="Garamond" w:hAnsi="Garamond" w:cs="Times New Roman"/>
          <w:color w:val="000000" w:themeColor="text1"/>
        </w:rPr>
        <w:t xml:space="preserve"> 10 ust. 9 otrzymuje brzmienie:</w:t>
      </w:r>
    </w:p>
    <w:p w:rsidR="0060303D" w:rsidRPr="00F45ACD" w:rsidRDefault="0060303D" w:rsidP="00984968">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,,9. </w:t>
      </w:r>
      <w:r w:rsidRPr="00F45ACD">
        <w:rPr>
          <w:rFonts w:ascii="Garamond" w:hAnsi="Garamond"/>
          <w:color w:val="000000" w:themeColor="text1"/>
        </w:rPr>
        <w:t xml:space="preserve">W przypadku braku możliwości usunięcia wady Sprzętu Wykonawca zobowiązuje się do wymiany reklamowanego Sprzętu na nowy wolny od wad w terminie </w:t>
      </w:r>
      <w:r w:rsidRPr="00F45ACD">
        <w:rPr>
          <w:rFonts w:ascii="Garamond" w:hAnsi="Garamond"/>
          <w:bCs/>
          <w:color w:val="000000" w:themeColor="text1"/>
        </w:rPr>
        <w:t xml:space="preserve">do 14 Dni roboczych </w:t>
      </w:r>
      <w:r w:rsidRPr="00F45ACD">
        <w:rPr>
          <w:rFonts w:ascii="Garamond" w:hAnsi="Garamond"/>
          <w:color w:val="000000" w:themeColor="text1"/>
        </w:rPr>
        <w:t xml:space="preserve">od dnia wysłania zawiadomienia, o którym mowa w ust. 6, natomiast po trzeciej nieskutecznej próbie naprawy tej samej usterki Sprzętu Wykonawca zobowiązuje się do wymiany całego uszkodzonego modułu/części/podzespołu na nowy wolny od wad w terminie </w:t>
      </w:r>
      <w:r w:rsidRPr="00F45ACD">
        <w:rPr>
          <w:rFonts w:ascii="Garamond" w:hAnsi="Garamond"/>
          <w:bCs/>
          <w:color w:val="000000" w:themeColor="text1"/>
        </w:rPr>
        <w:t xml:space="preserve">do 14 Dni roboczych </w:t>
      </w:r>
      <w:r w:rsidRPr="00F45ACD">
        <w:rPr>
          <w:rFonts w:ascii="Garamond" w:hAnsi="Garamond"/>
          <w:color w:val="000000" w:themeColor="text1"/>
        </w:rPr>
        <w:t>od dnia wysłania zawiadomienia, o którym mowa w ust. 6. W przypadku uchybienia terminowi, o którym mowa w zdaniu poprzednim, Szpital Uniwersytecki wzywa Wykonawcę do realizacji jego obowiązków w terminie</w:t>
      </w:r>
      <w:r w:rsidRPr="00F45ACD">
        <w:rPr>
          <w:rFonts w:ascii="Garamond" w:hAnsi="Garamond"/>
          <w:bCs/>
          <w:color w:val="000000" w:themeColor="text1"/>
        </w:rPr>
        <w:t xml:space="preserve"> 7 dni</w:t>
      </w:r>
      <w:r w:rsidRPr="00F45ACD">
        <w:rPr>
          <w:rFonts w:ascii="Garamond" w:hAnsi="Garamond"/>
          <w:color w:val="000000" w:themeColor="text1"/>
        </w:rPr>
        <w:t>. Bezskuteczny upływ wyznaczonego terminu uprawnia Szpital Uniwersytecki do odstąpienia od Umowy w terminie 30 dni.”</w:t>
      </w:r>
    </w:p>
    <w:p w:rsidR="001808B2" w:rsidRPr="00F45ACD" w:rsidRDefault="001808B2" w:rsidP="00DB57EA">
      <w:pPr>
        <w:spacing w:after="0" w:line="240" w:lineRule="auto"/>
        <w:jc w:val="both"/>
        <w:rPr>
          <w:rFonts w:ascii="Garamond" w:hAnsi="Garamond" w:cs="Times New Roman"/>
          <w:b/>
          <w:bCs/>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9</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Dotyczy wzoru umowy (załącznik nr 3 do SWZ), paragraf 13, ustęp 2, podpunkt d): Czy Zamawiający wyrazi zgodę na to, aby kara umowna określona w paragrafie 13, ustęp 2, podpunkt d), była liczona za każdy dzień? Kara umowna liczona za każdą godzinę jest rażąco wysoka</w:t>
      </w:r>
      <w:r w:rsidR="0060303D" w:rsidRPr="00F45ACD">
        <w:rPr>
          <w:rFonts w:ascii="Garamond" w:hAnsi="Garamond" w:cs="Times New Roman"/>
          <w:color w:val="000000" w:themeColor="text1"/>
        </w:rPr>
        <w:t>.</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Zamawiający nie wyraża zgody. Wzór umowy pozostaje bez zmian.</w:t>
      </w:r>
    </w:p>
    <w:p w:rsidR="0060303D" w:rsidRPr="00F45ACD" w:rsidRDefault="0060303D" w:rsidP="00DB57EA">
      <w:pPr>
        <w:spacing w:after="0" w:line="240" w:lineRule="auto"/>
        <w:rPr>
          <w:rFonts w:ascii="Garamond" w:hAnsi="Garamond" w:cs="Times New Roman"/>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10</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 xml:space="preserve">Dotyczy wzoru umowy (załącznik nr 3 do SWZ), paragraf 13, ustęp 4: Czy Zamawiający wyrazi zgodę </w:t>
      </w:r>
      <w:r w:rsidR="00212030" w:rsidRPr="00F45ACD">
        <w:rPr>
          <w:rFonts w:ascii="Garamond" w:hAnsi="Garamond" w:cs="Times New Roman"/>
          <w:color w:val="000000" w:themeColor="text1"/>
        </w:rPr>
        <w:br/>
      </w:r>
      <w:r w:rsidRPr="00F45ACD">
        <w:rPr>
          <w:rFonts w:ascii="Garamond" w:hAnsi="Garamond" w:cs="Times New Roman"/>
          <w:color w:val="000000" w:themeColor="text1"/>
        </w:rPr>
        <w:t>na to, aby łączna wysokość kar umownych nie przekroczyła 20% maksymalnego wynagrodzenia, o którym mowa w § 11 ust. 1 Umowy?</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60303D" w:rsidRPr="00F45ACD" w:rsidRDefault="0060303D" w:rsidP="00DB57EA">
      <w:pPr>
        <w:spacing w:after="0" w:line="240" w:lineRule="auto"/>
        <w:rPr>
          <w:rFonts w:ascii="Garamond" w:hAnsi="Garamond" w:cs="Times New Roman"/>
          <w:color w:val="000000" w:themeColor="text1"/>
        </w:rPr>
      </w:pPr>
      <w:r w:rsidRPr="00F45ACD">
        <w:rPr>
          <w:rFonts w:ascii="Garamond" w:hAnsi="Garamond" w:cs="Times New Roman"/>
          <w:color w:val="000000" w:themeColor="text1"/>
        </w:rPr>
        <w:t>Zamawiający nie wyraża zgody. Wzór umowy pozostaje bez zmian.</w:t>
      </w:r>
    </w:p>
    <w:p w:rsidR="001808B2" w:rsidRPr="00F45ACD" w:rsidRDefault="001808B2" w:rsidP="00DB57EA">
      <w:pPr>
        <w:spacing w:after="0" w:line="240" w:lineRule="auto"/>
        <w:jc w:val="both"/>
        <w:rPr>
          <w:rFonts w:ascii="Garamond" w:hAnsi="Garamond" w:cs="Times New Roman"/>
          <w:b/>
          <w:bCs/>
          <w:color w:val="000000" w:themeColor="text1"/>
        </w:rPr>
      </w:pPr>
    </w:p>
    <w:p w:rsidR="001808B2" w:rsidRPr="00F45ACD" w:rsidRDefault="001808B2"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Pytanie 11</w:t>
      </w:r>
    </w:p>
    <w:p w:rsidR="0060303D" w:rsidRPr="00F45ACD" w:rsidRDefault="00494F36"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Dotyczy załącznika nr 1a (warunki gwarancji i serwisu), punkt 76: Czy Zamawiający zrezygnuje z wymogu opisanego w punkcie 76 (tj.: „Dokumentacja (lub tzw. lista kontrolna zawierająca wykaz części i czynności) dotycząca przeglądów technicznych w języku polskim (dostarczona przy dostawie). Dokumentacja musi zapewnić co najmniej pełną diagnostykę urządzenia, wykonywanie drobnych napraw, regulacji, kalibracji, oraz przeglądów okresowych w standardzie wymaganym przez producenta.)? Z uwagi na wysoko zaawansowaną technologię w przypadku oferowanego sprzętu, dokumentacja serwisowa, i oprogramowanie serwisowe udostępniane jest tylko punktom serwisowym posiadającym personel pr</w:t>
      </w:r>
      <w:bookmarkStart w:id="0" w:name="_GoBack"/>
      <w:bookmarkEnd w:id="0"/>
      <w:r w:rsidRPr="00F45ACD">
        <w:rPr>
          <w:rFonts w:ascii="Garamond" w:hAnsi="Garamond" w:cs="Times New Roman"/>
          <w:color w:val="000000" w:themeColor="text1"/>
        </w:rPr>
        <w:t xml:space="preserve">zeszkolony przez producenta oraz wymagane przez niego wyposażenie. Spowodowane jest to odpowiedzialnością producenta za prawidłową i bezpieczną pracę urządzenia, przed użytkownikiem jak i pacjentem. Na skutek nieprawidłowo przeprowadzonych kalibracji i napraw mogą oni odnieść uszczerbek na zdrowiu </w:t>
      </w:r>
      <w:r w:rsidR="00212030" w:rsidRPr="00F45ACD">
        <w:rPr>
          <w:rFonts w:ascii="Garamond" w:hAnsi="Garamond" w:cs="Times New Roman"/>
          <w:color w:val="000000" w:themeColor="text1"/>
        </w:rPr>
        <w:br/>
      </w:r>
      <w:r w:rsidRPr="00F45ACD">
        <w:rPr>
          <w:rFonts w:ascii="Garamond" w:hAnsi="Garamond" w:cs="Times New Roman"/>
          <w:color w:val="000000" w:themeColor="text1"/>
        </w:rPr>
        <w:t>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i wymaganiami producenta (co pozwoli na udostępnienie dokumentacji serwisowej), a jeśli nie, czy Zamawiający zrezygnuje z wymagania punktu 76, z dostarczenia dokumentacji serwisowej?</w:t>
      </w:r>
    </w:p>
    <w:p w:rsidR="00DB57EA" w:rsidRPr="00F45ACD" w:rsidRDefault="00DB57EA" w:rsidP="00DB57EA">
      <w:pPr>
        <w:spacing w:after="0" w:line="240" w:lineRule="auto"/>
        <w:jc w:val="both"/>
        <w:rPr>
          <w:rFonts w:ascii="Garamond" w:hAnsi="Garamond" w:cs="Times New Roman"/>
          <w:b/>
          <w:bCs/>
          <w:color w:val="000000" w:themeColor="text1"/>
        </w:rPr>
      </w:pPr>
      <w:r w:rsidRPr="00F45ACD">
        <w:rPr>
          <w:rFonts w:ascii="Garamond" w:hAnsi="Garamond" w:cs="Times New Roman"/>
          <w:b/>
          <w:bCs/>
          <w:color w:val="000000" w:themeColor="text1"/>
        </w:rPr>
        <w:t>Odpowiedź</w:t>
      </w:r>
    </w:p>
    <w:p w:rsidR="00984968" w:rsidRPr="00F45ACD" w:rsidRDefault="00984968" w:rsidP="00984968">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Zamawiający rezygnuje z wymogu opisanego w pkt. 76 Opisu przedmiotu zamówienia i zmienia parametr na opcjonalny oraz ustala punktację za jego spełnienie.</w:t>
      </w:r>
    </w:p>
    <w:p w:rsidR="0060303D" w:rsidRPr="00F45ACD" w:rsidRDefault="0060303D" w:rsidP="00DB57EA">
      <w:pPr>
        <w:spacing w:after="0" w:line="240" w:lineRule="auto"/>
        <w:jc w:val="both"/>
        <w:rPr>
          <w:rFonts w:ascii="Garamond" w:hAnsi="Garamond" w:cs="Times New Roman"/>
          <w:color w:val="000000" w:themeColor="text1"/>
        </w:rPr>
      </w:pPr>
      <w:r w:rsidRPr="00F45ACD">
        <w:rPr>
          <w:rFonts w:ascii="Garamond" w:hAnsi="Garamond" w:cs="Times New Roman"/>
          <w:color w:val="000000" w:themeColor="text1"/>
        </w:rPr>
        <w:t>Wzór umowy ulega zmianie otrzymując brzmienie jak w odpowiedzi na pytanie nr 5.</w:t>
      </w:r>
    </w:p>
    <w:p w:rsidR="00560513" w:rsidRPr="00F45ACD" w:rsidRDefault="00560513" w:rsidP="00DB57EA">
      <w:pPr>
        <w:spacing w:after="0" w:line="240" w:lineRule="auto"/>
        <w:jc w:val="both"/>
        <w:rPr>
          <w:rFonts w:ascii="Garamond" w:eastAsia="Times New Roman" w:hAnsi="Garamond" w:cs="Times New Roman"/>
          <w:color w:val="000000" w:themeColor="text1"/>
          <w:lang w:eastAsia="pl-PL"/>
        </w:rPr>
      </w:pPr>
    </w:p>
    <w:p w:rsidR="003F2D89" w:rsidRPr="00F45ACD" w:rsidRDefault="003F2D89" w:rsidP="00DB57EA">
      <w:pPr>
        <w:spacing w:after="0" w:line="240" w:lineRule="auto"/>
        <w:jc w:val="both"/>
        <w:rPr>
          <w:rFonts w:ascii="Garamond" w:eastAsia="Times New Roman" w:hAnsi="Garamond" w:cs="Times New Roman"/>
          <w:color w:val="000000" w:themeColor="text1"/>
          <w:lang w:eastAsia="pl-PL"/>
        </w:rPr>
      </w:pPr>
    </w:p>
    <w:p w:rsidR="00B366A3" w:rsidRPr="00DB57EA" w:rsidRDefault="00847B5E" w:rsidP="00DB57EA">
      <w:pPr>
        <w:spacing w:after="0" w:line="240" w:lineRule="auto"/>
        <w:jc w:val="both"/>
        <w:rPr>
          <w:rFonts w:ascii="Garamond" w:eastAsia="Times New Roman" w:hAnsi="Garamond" w:cs="Times New Roman"/>
          <w:color w:val="000000" w:themeColor="text1"/>
          <w:lang w:eastAsia="pl-PL"/>
        </w:rPr>
      </w:pPr>
      <w:r w:rsidRPr="00F45ACD">
        <w:rPr>
          <w:rFonts w:ascii="Garamond" w:eastAsia="Times New Roman" w:hAnsi="Garamond" w:cs="Times New Roman"/>
          <w:color w:val="000000" w:themeColor="text1"/>
          <w:lang w:eastAsia="pl-PL"/>
        </w:rPr>
        <w:t xml:space="preserve">W załączeniu przekazuję </w:t>
      </w:r>
      <w:r w:rsidR="00984968" w:rsidRPr="00F45ACD">
        <w:rPr>
          <w:rFonts w:ascii="Garamond" w:eastAsia="Times New Roman" w:hAnsi="Garamond" w:cs="Times New Roman"/>
          <w:color w:val="000000" w:themeColor="text1"/>
          <w:lang w:eastAsia="pl-PL"/>
        </w:rPr>
        <w:t>opis przedmiotu zamówienia</w:t>
      </w:r>
      <w:r w:rsidRPr="00F45ACD">
        <w:rPr>
          <w:rFonts w:ascii="Garamond" w:eastAsia="Times New Roman" w:hAnsi="Garamond" w:cs="Times New Roman"/>
          <w:color w:val="000000" w:themeColor="text1"/>
          <w:lang w:eastAsia="pl-PL"/>
        </w:rPr>
        <w:t xml:space="preserve"> (załącznik </w:t>
      </w:r>
      <w:r w:rsidR="00176F56" w:rsidRPr="00F45ACD">
        <w:rPr>
          <w:rFonts w:ascii="Garamond" w:eastAsia="Times New Roman" w:hAnsi="Garamond" w:cs="Times New Roman"/>
          <w:color w:val="000000" w:themeColor="text1"/>
          <w:lang w:eastAsia="pl-PL"/>
        </w:rPr>
        <w:t>1</w:t>
      </w:r>
      <w:r w:rsidR="00984968" w:rsidRPr="00F45ACD">
        <w:rPr>
          <w:rFonts w:ascii="Garamond" w:eastAsia="Times New Roman" w:hAnsi="Garamond" w:cs="Times New Roman"/>
          <w:color w:val="000000" w:themeColor="text1"/>
          <w:lang w:eastAsia="pl-PL"/>
        </w:rPr>
        <w:t xml:space="preserve"> d</w:t>
      </w:r>
      <w:r w:rsidRPr="00F45ACD">
        <w:rPr>
          <w:rFonts w:ascii="Garamond" w:eastAsia="Times New Roman" w:hAnsi="Garamond" w:cs="Times New Roman"/>
          <w:color w:val="000000" w:themeColor="text1"/>
          <w:lang w:eastAsia="pl-PL"/>
        </w:rPr>
        <w:t xml:space="preserve">o specyfikacji) oraz wzór umowy (załącznik </w:t>
      </w:r>
      <w:r w:rsidR="00176F56" w:rsidRPr="00F45ACD">
        <w:rPr>
          <w:rFonts w:ascii="Garamond" w:eastAsia="Times New Roman" w:hAnsi="Garamond" w:cs="Times New Roman"/>
          <w:color w:val="000000" w:themeColor="text1"/>
          <w:lang w:eastAsia="pl-PL"/>
        </w:rPr>
        <w:t>3</w:t>
      </w:r>
      <w:r w:rsidRPr="00F45ACD">
        <w:rPr>
          <w:rFonts w:ascii="Garamond" w:eastAsia="Times New Roman" w:hAnsi="Garamond" w:cs="Times New Roman"/>
          <w:color w:val="000000" w:themeColor="text1"/>
          <w:lang w:eastAsia="pl-PL"/>
        </w:rPr>
        <w:t xml:space="preserve"> do specyfikacji) uwz</w:t>
      </w:r>
      <w:r w:rsidR="00176F56" w:rsidRPr="00F45ACD">
        <w:rPr>
          <w:rFonts w:ascii="Garamond" w:eastAsia="Times New Roman" w:hAnsi="Garamond" w:cs="Times New Roman"/>
          <w:color w:val="000000" w:themeColor="text1"/>
          <w:lang w:eastAsia="pl-PL"/>
        </w:rPr>
        <w:t>ględniające powyższe o</w:t>
      </w:r>
      <w:r w:rsidR="00176F56" w:rsidRPr="00DB57EA">
        <w:rPr>
          <w:rFonts w:ascii="Garamond" w:eastAsia="Times New Roman" w:hAnsi="Garamond" w:cs="Times New Roman"/>
          <w:color w:val="000000" w:themeColor="text1"/>
          <w:lang w:eastAsia="pl-PL"/>
        </w:rPr>
        <w:t>dpowiedzi</w:t>
      </w:r>
      <w:r w:rsidR="00D876D2" w:rsidRPr="00DB57EA">
        <w:rPr>
          <w:rFonts w:ascii="Garamond" w:eastAsia="Times New Roman" w:hAnsi="Garamond" w:cs="Times New Roman"/>
          <w:color w:val="000000" w:themeColor="text1"/>
          <w:lang w:eastAsia="pl-PL"/>
        </w:rPr>
        <w:t>.</w:t>
      </w:r>
    </w:p>
    <w:sectPr w:rsidR="00B366A3" w:rsidRPr="00DB57EA"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81" w:rsidRDefault="00D21081" w:rsidP="00E22E7B">
      <w:pPr>
        <w:spacing w:after="0" w:line="240" w:lineRule="auto"/>
      </w:pPr>
      <w:r>
        <w:separator/>
      </w:r>
    </w:p>
  </w:endnote>
  <w:endnote w:type="continuationSeparator" w:id="0">
    <w:p w:rsidR="00D21081" w:rsidRDefault="00D2108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81" w:rsidRDefault="00D21081" w:rsidP="00E22E7B">
      <w:pPr>
        <w:spacing w:after="0" w:line="240" w:lineRule="auto"/>
      </w:pPr>
      <w:r>
        <w:separator/>
      </w:r>
    </w:p>
  </w:footnote>
  <w:footnote w:type="continuationSeparator" w:id="0">
    <w:p w:rsidR="00D21081" w:rsidRDefault="00D21081"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34447"/>
    <w:rsid w:val="000456B6"/>
    <w:rsid w:val="00046AAB"/>
    <w:rsid w:val="0005276B"/>
    <w:rsid w:val="00065BA0"/>
    <w:rsid w:val="00071EB1"/>
    <w:rsid w:val="00074020"/>
    <w:rsid w:val="00077C81"/>
    <w:rsid w:val="000A2A8A"/>
    <w:rsid w:val="000A351A"/>
    <w:rsid w:val="000A3CFF"/>
    <w:rsid w:val="000B2E90"/>
    <w:rsid w:val="000B50CD"/>
    <w:rsid w:val="000B5FCC"/>
    <w:rsid w:val="000D31F6"/>
    <w:rsid w:val="000D4091"/>
    <w:rsid w:val="000D6E99"/>
    <w:rsid w:val="000E02FC"/>
    <w:rsid w:val="000E40C0"/>
    <w:rsid w:val="000E40F6"/>
    <w:rsid w:val="000E50E1"/>
    <w:rsid w:val="00100EE6"/>
    <w:rsid w:val="00116188"/>
    <w:rsid w:val="001369B1"/>
    <w:rsid w:val="00142013"/>
    <w:rsid w:val="001479B3"/>
    <w:rsid w:val="00150773"/>
    <w:rsid w:val="001514F3"/>
    <w:rsid w:val="00153564"/>
    <w:rsid w:val="00156BB5"/>
    <w:rsid w:val="00160302"/>
    <w:rsid w:val="00165DD2"/>
    <w:rsid w:val="001764D4"/>
    <w:rsid w:val="00176F56"/>
    <w:rsid w:val="001808B2"/>
    <w:rsid w:val="0018565E"/>
    <w:rsid w:val="0018594C"/>
    <w:rsid w:val="00186736"/>
    <w:rsid w:val="00197F7E"/>
    <w:rsid w:val="001A2069"/>
    <w:rsid w:val="001A528B"/>
    <w:rsid w:val="001B06E2"/>
    <w:rsid w:val="001B7FB1"/>
    <w:rsid w:val="001C33AD"/>
    <w:rsid w:val="001D6783"/>
    <w:rsid w:val="001E23AA"/>
    <w:rsid w:val="001F198D"/>
    <w:rsid w:val="001F1FA9"/>
    <w:rsid w:val="001F4E23"/>
    <w:rsid w:val="00212030"/>
    <w:rsid w:val="00212CC4"/>
    <w:rsid w:val="002138E2"/>
    <w:rsid w:val="00217392"/>
    <w:rsid w:val="002200F6"/>
    <w:rsid w:val="00220CD4"/>
    <w:rsid w:val="002230FB"/>
    <w:rsid w:val="00233F01"/>
    <w:rsid w:val="002402DF"/>
    <w:rsid w:val="00243073"/>
    <w:rsid w:val="002432BF"/>
    <w:rsid w:val="00245C65"/>
    <w:rsid w:val="0025091B"/>
    <w:rsid w:val="00264323"/>
    <w:rsid w:val="002651CD"/>
    <w:rsid w:val="002672D4"/>
    <w:rsid w:val="002711BC"/>
    <w:rsid w:val="00275A87"/>
    <w:rsid w:val="002826DA"/>
    <w:rsid w:val="00284B31"/>
    <w:rsid w:val="00284FD2"/>
    <w:rsid w:val="002866D1"/>
    <w:rsid w:val="002912EB"/>
    <w:rsid w:val="00291827"/>
    <w:rsid w:val="002A23C2"/>
    <w:rsid w:val="002A3523"/>
    <w:rsid w:val="002A364D"/>
    <w:rsid w:val="002B0B31"/>
    <w:rsid w:val="002B24C3"/>
    <w:rsid w:val="002B46A8"/>
    <w:rsid w:val="002B639A"/>
    <w:rsid w:val="002C1DF4"/>
    <w:rsid w:val="002C6433"/>
    <w:rsid w:val="002D1203"/>
    <w:rsid w:val="002D3DD3"/>
    <w:rsid w:val="002E5A93"/>
    <w:rsid w:val="002E5F39"/>
    <w:rsid w:val="002E72FB"/>
    <w:rsid w:val="002F30C3"/>
    <w:rsid w:val="002F6AE6"/>
    <w:rsid w:val="002F78B0"/>
    <w:rsid w:val="00301172"/>
    <w:rsid w:val="00304B60"/>
    <w:rsid w:val="00305021"/>
    <w:rsid w:val="00313075"/>
    <w:rsid w:val="00321CB4"/>
    <w:rsid w:val="00323FBC"/>
    <w:rsid w:val="00343F02"/>
    <w:rsid w:val="003471AC"/>
    <w:rsid w:val="0034780C"/>
    <w:rsid w:val="003536B2"/>
    <w:rsid w:val="00355107"/>
    <w:rsid w:val="003652DC"/>
    <w:rsid w:val="003656FF"/>
    <w:rsid w:val="003714B9"/>
    <w:rsid w:val="003821DE"/>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1F85"/>
    <w:rsid w:val="003E397A"/>
    <w:rsid w:val="003F12E8"/>
    <w:rsid w:val="003F2D89"/>
    <w:rsid w:val="003F447D"/>
    <w:rsid w:val="00401291"/>
    <w:rsid w:val="0040254A"/>
    <w:rsid w:val="004037D7"/>
    <w:rsid w:val="00410D84"/>
    <w:rsid w:val="004239FA"/>
    <w:rsid w:val="00423A3B"/>
    <w:rsid w:val="004341D7"/>
    <w:rsid w:val="004368FF"/>
    <w:rsid w:val="00443B98"/>
    <w:rsid w:val="00445FC5"/>
    <w:rsid w:val="00451107"/>
    <w:rsid w:val="00454A93"/>
    <w:rsid w:val="00456DF0"/>
    <w:rsid w:val="00461ABF"/>
    <w:rsid w:val="00473431"/>
    <w:rsid w:val="00473F95"/>
    <w:rsid w:val="00481A6E"/>
    <w:rsid w:val="00481E7B"/>
    <w:rsid w:val="004824AB"/>
    <w:rsid w:val="00482BA9"/>
    <w:rsid w:val="0048465A"/>
    <w:rsid w:val="0048621A"/>
    <w:rsid w:val="0048696B"/>
    <w:rsid w:val="00491F76"/>
    <w:rsid w:val="00494258"/>
    <w:rsid w:val="00494F36"/>
    <w:rsid w:val="004A690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60513"/>
    <w:rsid w:val="005611A3"/>
    <w:rsid w:val="005648AF"/>
    <w:rsid w:val="00566763"/>
    <w:rsid w:val="005716B9"/>
    <w:rsid w:val="005761C7"/>
    <w:rsid w:val="00584A81"/>
    <w:rsid w:val="00587449"/>
    <w:rsid w:val="00596E26"/>
    <w:rsid w:val="00597B73"/>
    <w:rsid w:val="005A22C1"/>
    <w:rsid w:val="005C4A87"/>
    <w:rsid w:val="005C5421"/>
    <w:rsid w:val="005D0DB5"/>
    <w:rsid w:val="005D3CCC"/>
    <w:rsid w:val="005D5ACA"/>
    <w:rsid w:val="005D775F"/>
    <w:rsid w:val="005E2C15"/>
    <w:rsid w:val="005E4F0D"/>
    <w:rsid w:val="005E6536"/>
    <w:rsid w:val="005F147E"/>
    <w:rsid w:val="00600795"/>
    <w:rsid w:val="0060303D"/>
    <w:rsid w:val="006068BE"/>
    <w:rsid w:val="00612332"/>
    <w:rsid w:val="00613330"/>
    <w:rsid w:val="00613F28"/>
    <w:rsid w:val="00614CB1"/>
    <w:rsid w:val="0061675E"/>
    <w:rsid w:val="006211E8"/>
    <w:rsid w:val="00623C4B"/>
    <w:rsid w:val="00626B32"/>
    <w:rsid w:val="00627C46"/>
    <w:rsid w:val="00635560"/>
    <w:rsid w:val="006361F8"/>
    <w:rsid w:val="006432C0"/>
    <w:rsid w:val="00645051"/>
    <w:rsid w:val="0064588A"/>
    <w:rsid w:val="00651F7A"/>
    <w:rsid w:val="00656BE4"/>
    <w:rsid w:val="0065700D"/>
    <w:rsid w:val="00657975"/>
    <w:rsid w:val="006635BA"/>
    <w:rsid w:val="0068299B"/>
    <w:rsid w:val="006844CD"/>
    <w:rsid w:val="00684F8E"/>
    <w:rsid w:val="00692557"/>
    <w:rsid w:val="006A356A"/>
    <w:rsid w:val="006B43FA"/>
    <w:rsid w:val="006B486C"/>
    <w:rsid w:val="006B4A0B"/>
    <w:rsid w:val="006B644B"/>
    <w:rsid w:val="006B6ABA"/>
    <w:rsid w:val="006C062C"/>
    <w:rsid w:val="006C1D52"/>
    <w:rsid w:val="006D3B38"/>
    <w:rsid w:val="006D731F"/>
    <w:rsid w:val="006E59CC"/>
    <w:rsid w:val="006F6CFB"/>
    <w:rsid w:val="007005F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57957"/>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02140"/>
    <w:rsid w:val="008023A7"/>
    <w:rsid w:val="008224E0"/>
    <w:rsid w:val="008231DF"/>
    <w:rsid w:val="00831349"/>
    <w:rsid w:val="008313C6"/>
    <w:rsid w:val="0083161C"/>
    <w:rsid w:val="00837A59"/>
    <w:rsid w:val="00841129"/>
    <w:rsid w:val="00843E81"/>
    <w:rsid w:val="0084425C"/>
    <w:rsid w:val="00847B5E"/>
    <w:rsid w:val="00850C57"/>
    <w:rsid w:val="008521AA"/>
    <w:rsid w:val="00854C42"/>
    <w:rsid w:val="00857238"/>
    <w:rsid w:val="008623FD"/>
    <w:rsid w:val="008654F1"/>
    <w:rsid w:val="008731A4"/>
    <w:rsid w:val="008747F4"/>
    <w:rsid w:val="00883C13"/>
    <w:rsid w:val="00884C08"/>
    <w:rsid w:val="0089260D"/>
    <w:rsid w:val="008A0AA4"/>
    <w:rsid w:val="008A350C"/>
    <w:rsid w:val="008A539D"/>
    <w:rsid w:val="008C207B"/>
    <w:rsid w:val="008C3915"/>
    <w:rsid w:val="008C7C5F"/>
    <w:rsid w:val="008E2ED1"/>
    <w:rsid w:val="008F7525"/>
    <w:rsid w:val="008F795C"/>
    <w:rsid w:val="00905926"/>
    <w:rsid w:val="0091041A"/>
    <w:rsid w:val="00921A3E"/>
    <w:rsid w:val="0092377F"/>
    <w:rsid w:val="00923A26"/>
    <w:rsid w:val="00930EF5"/>
    <w:rsid w:val="009322D6"/>
    <w:rsid w:val="0093276E"/>
    <w:rsid w:val="00932938"/>
    <w:rsid w:val="009339AE"/>
    <w:rsid w:val="00937DC6"/>
    <w:rsid w:val="00951156"/>
    <w:rsid w:val="0095476D"/>
    <w:rsid w:val="00956B0A"/>
    <w:rsid w:val="00957E08"/>
    <w:rsid w:val="00965A4C"/>
    <w:rsid w:val="00967A10"/>
    <w:rsid w:val="00970D62"/>
    <w:rsid w:val="00970DA2"/>
    <w:rsid w:val="009742A1"/>
    <w:rsid w:val="009748D4"/>
    <w:rsid w:val="00976084"/>
    <w:rsid w:val="00984968"/>
    <w:rsid w:val="009A2636"/>
    <w:rsid w:val="009A3FB6"/>
    <w:rsid w:val="009A40E0"/>
    <w:rsid w:val="009A5839"/>
    <w:rsid w:val="009A7688"/>
    <w:rsid w:val="009B074B"/>
    <w:rsid w:val="009B3680"/>
    <w:rsid w:val="009D2A2E"/>
    <w:rsid w:val="009D69BB"/>
    <w:rsid w:val="009E6EE7"/>
    <w:rsid w:val="009F292F"/>
    <w:rsid w:val="009F4300"/>
    <w:rsid w:val="009F6B93"/>
    <w:rsid w:val="00A018CC"/>
    <w:rsid w:val="00A02806"/>
    <w:rsid w:val="00A028A5"/>
    <w:rsid w:val="00A0375A"/>
    <w:rsid w:val="00A04ED3"/>
    <w:rsid w:val="00A056EB"/>
    <w:rsid w:val="00A0635D"/>
    <w:rsid w:val="00A067A0"/>
    <w:rsid w:val="00A1266C"/>
    <w:rsid w:val="00A1622C"/>
    <w:rsid w:val="00A230FC"/>
    <w:rsid w:val="00A24DD4"/>
    <w:rsid w:val="00A26A30"/>
    <w:rsid w:val="00A30315"/>
    <w:rsid w:val="00A3125C"/>
    <w:rsid w:val="00A3548C"/>
    <w:rsid w:val="00A35DDF"/>
    <w:rsid w:val="00A4270B"/>
    <w:rsid w:val="00A43CEB"/>
    <w:rsid w:val="00A56F65"/>
    <w:rsid w:val="00A64618"/>
    <w:rsid w:val="00A64642"/>
    <w:rsid w:val="00A64DE5"/>
    <w:rsid w:val="00A6766E"/>
    <w:rsid w:val="00A70379"/>
    <w:rsid w:val="00A71580"/>
    <w:rsid w:val="00A76D40"/>
    <w:rsid w:val="00A838C2"/>
    <w:rsid w:val="00A94382"/>
    <w:rsid w:val="00A96DB5"/>
    <w:rsid w:val="00AA2535"/>
    <w:rsid w:val="00AA3D0C"/>
    <w:rsid w:val="00AA6CEE"/>
    <w:rsid w:val="00AB0F5C"/>
    <w:rsid w:val="00AB3637"/>
    <w:rsid w:val="00AC224B"/>
    <w:rsid w:val="00AC33A7"/>
    <w:rsid w:val="00AD1EDE"/>
    <w:rsid w:val="00AD23F4"/>
    <w:rsid w:val="00AD3E4E"/>
    <w:rsid w:val="00AD6778"/>
    <w:rsid w:val="00AD73CA"/>
    <w:rsid w:val="00AD7C11"/>
    <w:rsid w:val="00AF2305"/>
    <w:rsid w:val="00AF3006"/>
    <w:rsid w:val="00B11829"/>
    <w:rsid w:val="00B11C7E"/>
    <w:rsid w:val="00B12300"/>
    <w:rsid w:val="00B2061E"/>
    <w:rsid w:val="00B22694"/>
    <w:rsid w:val="00B331F5"/>
    <w:rsid w:val="00B366A3"/>
    <w:rsid w:val="00B37E0E"/>
    <w:rsid w:val="00B40A5A"/>
    <w:rsid w:val="00B42123"/>
    <w:rsid w:val="00B44ED4"/>
    <w:rsid w:val="00B5084D"/>
    <w:rsid w:val="00B50D86"/>
    <w:rsid w:val="00B567B1"/>
    <w:rsid w:val="00B63144"/>
    <w:rsid w:val="00B66E1F"/>
    <w:rsid w:val="00B725EA"/>
    <w:rsid w:val="00B7461A"/>
    <w:rsid w:val="00B760A1"/>
    <w:rsid w:val="00B9346B"/>
    <w:rsid w:val="00BB2E21"/>
    <w:rsid w:val="00BB5ADE"/>
    <w:rsid w:val="00BC2123"/>
    <w:rsid w:val="00BC24A0"/>
    <w:rsid w:val="00BC422C"/>
    <w:rsid w:val="00BD02F6"/>
    <w:rsid w:val="00BD3358"/>
    <w:rsid w:val="00BD67FD"/>
    <w:rsid w:val="00BE0B8A"/>
    <w:rsid w:val="00BE386F"/>
    <w:rsid w:val="00BE62EC"/>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50ADE"/>
    <w:rsid w:val="00C54532"/>
    <w:rsid w:val="00C611D5"/>
    <w:rsid w:val="00C61809"/>
    <w:rsid w:val="00C65F50"/>
    <w:rsid w:val="00C66D6D"/>
    <w:rsid w:val="00C67CA9"/>
    <w:rsid w:val="00C75BCA"/>
    <w:rsid w:val="00C863D3"/>
    <w:rsid w:val="00CA01D3"/>
    <w:rsid w:val="00CA3C40"/>
    <w:rsid w:val="00CB0F59"/>
    <w:rsid w:val="00CB3149"/>
    <w:rsid w:val="00CB4A9E"/>
    <w:rsid w:val="00CB5CEC"/>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081"/>
    <w:rsid w:val="00D212C3"/>
    <w:rsid w:val="00D21996"/>
    <w:rsid w:val="00D23C6C"/>
    <w:rsid w:val="00D3796C"/>
    <w:rsid w:val="00D37A9A"/>
    <w:rsid w:val="00D40897"/>
    <w:rsid w:val="00D41B75"/>
    <w:rsid w:val="00D41E7A"/>
    <w:rsid w:val="00D43965"/>
    <w:rsid w:val="00D43E88"/>
    <w:rsid w:val="00D44DD9"/>
    <w:rsid w:val="00D45089"/>
    <w:rsid w:val="00D511D6"/>
    <w:rsid w:val="00D52C28"/>
    <w:rsid w:val="00D55BB9"/>
    <w:rsid w:val="00D5669C"/>
    <w:rsid w:val="00D57898"/>
    <w:rsid w:val="00D623CE"/>
    <w:rsid w:val="00D6402B"/>
    <w:rsid w:val="00D64532"/>
    <w:rsid w:val="00D67DF5"/>
    <w:rsid w:val="00D74CF8"/>
    <w:rsid w:val="00D756DB"/>
    <w:rsid w:val="00D76E1F"/>
    <w:rsid w:val="00D77324"/>
    <w:rsid w:val="00D83D22"/>
    <w:rsid w:val="00D856BD"/>
    <w:rsid w:val="00D876BE"/>
    <w:rsid w:val="00D876D2"/>
    <w:rsid w:val="00D87B78"/>
    <w:rsid w:val="00D915D0"/>
    <w:rsid w:val="00D92644"/>
    <w:rsid w:val="00D94DBA"/>
    <w:rsid w:val="00D9717D"/>
    <w:rsid w:val="00D977D1"/>
    <w:rsid w:val="00DA5168"/>
    <w:rsid w:val="00DB2A4C"/>
    <w:rsid w:val="00DB39F3"/>
    <w:rsid w:val="00DB57EA"/>
    <w:rsid w:val="00DB5A02"/>
    <w:rsid w:val="00DC1985"/>
    <w:rsid w:val="00DC2E02"/>
    <w:rsid w:val="00DC3875"/>
    <w:rsid w:val="00DE3B29"/>
    <w:rsid w:val="00DE51FC"/>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E589D"/>
    <w:rsid w:val="00EF2149"/>
    <w:rsid w:val="00EF2395"/>
    <w:rsid w:val="00EF496A"/>
    <w:rsid w:val="00F00EC7"/>
    <w:rsid w:val="00F02F07"/>
    <w:rsid w:val="00F05CD4"/>
    <w:rsid w:val="00F06794"/>
    <w:rsid w:val="00F10E8F"/>
    <w:rsid w:val="00F26EC4"/>
    <w:rsid w:val="00F34666"/>
    <w:rsid w:val="00F35CA6"/>
    <w:rsid w:val="00F36E4E"/>
    <w:rsid w:val="00F45ACD"/>
    <w:rsid w:val="00F47622"/>
    <w:rsid w:val="00F5445A"/>
    <w:rsid w:val="00F5507E"/>
    <w:rsid w:val="00F71BCA"/>
    <w:rsid w:val="00F756C1"/>
    <w:rsid w:val="00F80450"/>
    <w:rsid w:val="00F81E4E"/>
    <w:rsid w:val="00F83175"/>
    <w:rsid w:val="00F842B9"/>
    <w:rsid w:val="00F87037"/>
    <w:rsid w:val="00F9396D"/>
    <w:rsid w:val="00F95FA2"/>
    <w:rsid w:val="00FA4BFF"/>
    <w:rsid w:val="00FA71E4"/>
    <w:rsid w:val="00FA776D"/>
    <w:rsid w:val="00FA7FDE"/>
    <w:rsid w:val="00FB47C8"/>
    <w:rsid w:val="00FB7B61"/>
    <w:rsid w:val="00FC0643"/>
    <w:rsid w:val="00FC09AB"/>
    <w:rsid w:val="00FC3646"/>
    <w:rsid w:val="00FD763D"/>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customStyle="1" w:styleId="conversation-company-name">
    <w:name w:val="conversation-company-name"/>
    <w:basedOn w:val="Domylnaczcionkaakapitu"/>
    <w:rsid w:val="00C8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70271000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851E7B94-7249-45B1-B29F-623F6E96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1924</Words>
  <Characters>11544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61</cp:revision>
  <cp:lastPrinted>2020-03-09T11:33:00Z</cp:lastPrinted>
  <dcterms:created xsi:type="dcterms:W3CDTF">2021-10-18T06:02:00Z</dcterms:created>
  <dcterms:modified xsi:type="dcterms:W3CDTF">2022-05-25T06:29:00Z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