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 xml:space="preserve">XVI </w:t>
      </w:r>
      <w:r w:rsidR="00F77FDB" w:rsidRPr="00F77FDB">
        <w:rPr>
          <w:rFonts w:asciiTheme="minorHAnsi" w:hAnsiTheme="minorHAnsi"/>
          <w:bCs/>
        </w:rPr>
        <w:t>ust. 3 pkt 4) SWZ</w:t>
      </w:r>
      <w:r w:rsidR="00F77FDB">
        <w:rPr>
          <w:rFonts w:asciiTheme="minorHAnsi" w:hAnsiTheme="minorHAnsi"/>
          <w:bCs/>
        </w:rPr>
        <w:t xml:space="preserve"> – w zakresie 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części </w:t>
      </w:r>
      <w:r w:rsidR="000E0FF2">
        <w:rPr>
          <w:rFonts w:asciiTheme="minorHAnsi" w:hAnsiTheme="minorHAnsi"/>
          <w:b/>
          <w:bCs/>
          <w:color w:val="FF0000"/>
        </w:rPr>
        <w:t>2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 zamówienia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42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402"/>
        <w:gridCol w:w="2835"/>
        <w:gridCol w:w="1701"/>
        <w:gridCol w:w="3370"/>
      </w:tblGrid>
      <w:tr w:rsidR="00F31ECB" w:rsidRPr="00C138BA" w:rsidTr="004573B0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835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4573B0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4573B0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4573B0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F77FDB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7FDB" w:rsidRPr="004573B0" w:rsidRDefault="00F77FDB" w:rsidP="006E3B48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3B0">
              <w:rPr>
                <w:rFonts w:asciiTheme="minorHAnsi" w:hAnsiTheme="minorHAnsi"/>
                <w:sz w:val="22"/>
                <w:szCs w:val="22"/>
              </w:rPr>
              <w:t>Posiada certyf</w:t>
            </w:r>
            <w:r w:rsidR="006F5AB3" w:rsidRPr="004573B0">
              <w:rPr>
                <w:rFonts w:asciiTheme="minorHAnsi" w:hAnsiTheme="minorHAnsi"/>
                <w:sz w:val="22"/>
                <w:szCs w:val="22"/>
              </w:rPr>
              <w:t>ikat, lub </w:t>
            </w:r>
            <w:r w:rsidRPr="004573B0">
              <w:rPr>
                <w:rFonts w:asciiTheme="minorHAnsi" w:hAnsiTheme="minorHAnsi"/>
                <w:sz w:val="22"/>
                <w:szCs w:val="22"/>
              </w:rPr>
              <w:t xml:space="preserve">równoważny dokument, potwierdzający ukończenie specjalnego </w:t>
            </w:r>
            <w:r w:rsidRPr="004573B0">
              <w:rPr>
                <w:rFonts w:asciiTheme="minorHAnsi" w:hAnsiTheme="minorHAnsi"/>
                <w:b/>
                <w:sz w:val="22"/>
                <w:szCs w:val="22"/>
              </w:rPr>
              <w:t>przeszkolenia u producenta kotła</w:t>
            </w:r>
            <w:r w:rsidRPr="004573B0">
              <w:rPr>
                <w:rFonts w:asciiTheme="minorHAnsi" w:hAnsiTheme="minorHAnsi"/>
                <w:sz w:val="22"/>
                <w:szCs w:val="22"/>
              </w:rPr>
              <w:t xml:space="preserve">, jaki będzie montowany w ramach realizacji zamówienia. </w:t>
            </w:r>
          </w:p>
          <w:p w:rsidR="006F5AB3" w:rsidRPr="004573B0" w:rsidRDefault="006F5AB3" w:rsidP="006E3B48">
            <w:pPr>
              <w:pStyle w:val="Akapitzlist"/>
              <w:ind w:left="24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573B0">
              <w:rPr>
                <w:rFonts w:asciiTheme="minorHAnsi" w:hAnsiTheme="minorHAnsi"/>
                <w:i/>
                <w:sz w:val="22"/>
                <w:szCs w:val="22"/>
              </w:rPr>
              <w:t>[</w:t>
            </w:r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wykonawca zamontuje i uruchomi kocioł będący własnością zamawiającego, tj. fabrycznie nowy </w:t>
            </w:r>
            <w:r w:rsidR="000E0FF2" w:rsidRPr="004573B0">
              <w:rPr>
                <w:rStyle w:val="hgkelc"/>
                <w:rFonts w:asciiTheme="minorHAnsi" w:hAnsiTheme="minorHAnsi"/>
                <w:b/>
                <w:i/>
                <w:sz w:val="22"/>
                <w:szCs w:val="22"/>
              </w:rPr>
              <w:t xml:space="preserve">kocioł </w:t>
            </w:r>
            <w:proofErr w:type="spellStart"/>
            <w:r w:rsidR="000E0FF2" w:rsidRPr="004573B0">
              <w:rPr>
                <w:rStyle w:val="hgkelc"/>
                <w:rFonts w:asciiTheme="minorHAnsi" w:hAnsiTheme="minorHAnsi"/>
                <w:b/>
                <w:i/>
                <w:sz w:val="22"/>
                <w:szCs w:val="22"/>
              </w:rPr>
              <w:t>Unical</w:t>
            </w:r>
            <w:proofErr w:type="spellEnd"/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 typ </w:t>
            </w:r>
            <w:proofErr w:type="spellStart"/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Supermodulex</w:t>
            </w:r>
            <w:proofErr w:type="spellEnd"/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 EXT GTS 550 kW, zakupiony w roku 2022</w:t>
            </w:r>
            <w:r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].</w:t>
            </w:r>
          </w:p>
          <w:p w:rsidR="00FB5137" w:rsidRPr="00FB5137" w:rsidRDefault="00FB5137" w:rsidP="006E3B48">
            <w:pPr>
              <w:pStyle w:val="Akapitzlist"/>
              <w:numPr>
                <w:ilvl w:val="0"/>
                <w:numId w:val="2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FB5137">
              <w:rPr>
                <w:rFonts w:asciiTheme="minorHAnsi" w:hAnsiTheme="minorHAnsi"/>
                <w:sz w:val="22"/>
                <w:szCs w:val="22"/>
              </w:rPr>
              <w:t>Dokona pierwszego uruchomienia kotł</w:t>
            </w:r>
            <w:r w:rsidR="008B5155">
              <w:rPr>
                <w:rFonts w:asciiTheme="minorHAnsi" w:hAnsiTheme="minorHAnsi"/>
                <w:sz w:val="22"/>
                <w:szCs w:val="22"/>
              </w:rPr>
              <w:t>a</w:t>
            </w:r>
            <w:r w:rsidRPr="00FB51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5155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B5137">
              <w:rPr>
                <w:rFonts w:asciiTheme="minorHAnsi" w:hAnsiTheme="minorHAnsi"/>
                <w:sz w:val="22"/>
                <w:szCs w:val="22"/>
              </w:rPr>
              <w:t xml:space="preserve">dokona wpisu w karcie gwarancyjnej montowanego urządzenia, </w:t>
            </w:r>
            <w:r w:rsidRPr="00FB5137">
              <w:rPr>
                <w:rFonts w:asciiTheme="minorHAnsi" w:hAnsiTheme="minorHAnsi"/>
                <w:sz w:val="22"/>
                <w:szCs w:val="22"/>
              </w:rPr>
              <w:lastRenderedPageBreak/>
              <w:t>zapewniając ważność gwarancji producenta kotła.</w:t>
            </w: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4A08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7FDB" w:rsidRDefault="00F77FD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7FDB">
              <w:rPr>
                <w:rFonts w:asciiTheme="minorHAnsi" w:hAnsiTheme="minorHAnsi"/>
                <w:sz w:val="22"/>
                <w:szCs w:val="22"/>
              </w:rPr>
              <w:lastRenderedPageBreak/>
              <w:t>Posiada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FDB">
              <w:rPr>
                <w:rFonts w:asciiTheme="minorHAnsi" w:hAnsiTheme="minorHAnsi"/>
                <w:b/>
                <w:sz w:val="22"/>
                <w:szCs w:val="22"/>
              </w:rPr>
              <w:t>uprawnienia SEP G3 gazowe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, lu</w:t>
            </w:r>
            <w:r w:rsidR="00BF0869">
              <w:rPr>
                <w:rFonts w:asciiTheme="minorHAnsi" w:hAnsiTheme="minorHAnsi"/>
                <w:sz w:val="22"/>
                <w:szCs w:val="22"/>
              </w:rPr>
              <w:t>b równoważne, które pozwalają w 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szczególności na montaż instalacji i urządzeń gazowych</w:t>
            </w:r>
          </w:p>
          <w:p w:rsidR="009B4048" w:rsidRDefault="009B4048" w:rsidP="009B4048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…………………………..….</w:t>
            </w:r>
          </w:p>
          <w:p w:rsidR="009B4048" w:rsidRDefault="009B4048" w:rsidP="009B4048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uprawnień: ………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4573B0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F1" w:rsidRDefault="007219F1" w:rsidP="00F31ECB">
      <w:r>
        <w:separator/>
      </w:r>
    </w:p>
  </w:endnote>
  <w:endnote w:type="continuationSeparator" w:id="0">
    <w:p w:rsidR="007219F1" w:rsidRDefault="007219F1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F1" w:rsidRDefault="007219F1" w:rsidP="00F31ECB">
      <w:r>
        <w:separator/>
      </w:r>
    </w:p>
  </w:footnote>
  <w:footnote w:type="continuationSeparator" w:id="0">
    <w:p w:rsidR="007219F1" w:rsidRDefault="007219F1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316450">
      <w:rPr>
        <w:rFonts w:asciiTheme="minorHAnsi" w:hAnsiTheme="minorHAnsi"/>
        <w:color w:val="000000"/>
        <w:sz w:val="22"/>
        <w:szCs w:val="22"/>
      </w:rPr>
      <w:t>Dotyczy</w:t>
    </w: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F77FDB" w:rsidRPr="00F77FDB">
      <w:rPr>
        <w:rFonts w:asciiTheme="minorHAnsi" w:hAnsiTheme="minorHAnsi"/>
        <w:b/>
        <w:sz w:val="22"/>
        <w:szCs w:val="22"/>
      </w:rPr>
      <w:t>Modernizacja kotłowni gazowej w budynku Ratusza</w:t>
    </w:r>
    <w:r w:rsidR="000A79BA">
      <w:rPr>
        <w:rFonts w:asciiTheme="minorHAnsi" w:hAnsiTheme="minorHAnsi"/>
        <w:b/>
        <w:sz w:val="22"/>
        <w:szCs w:val="22"/>
      </w:rPr>
      <w:t xml:space="preserve"> Miejskiego w Trzebiatowie oraz </w:t>
    </w:r>
    <w:r w:rsidR="00F77FDB" w:rsidRPr="00F77FDB">
      <w:rPr>
        <w:rFonts w:asciiTheme="minorHAnsi" w:hAnsiTheme="minorHAnsi"/>
        <w:b/>
        <w:sz w:val="22"/>
        <w:szCs w:val="22"/>
      </w:rPr>
      <w:t xml:space="preserve">modernizacja kotłowni gazowej przy hali sportowej w Mrzeżynie (wydzielonej w budynku Szkoły Podstawowej </w:t>
    </w:r>
    <w:r w:rsidR="000A79BA">
      <w:rPr>
        <w:rFonts w:asciiTheme="minorHAnsi" w:hAnsiTheme="minorHAnsi"/>
        <w:b/>
        <w:sz w:val="22"/>
        <w:szCs w:val="22"/>
      </w:rPr>
      <w:t>z Oddziałami Integracyjnymi im. </w:t>
    </w:r>
    <w:r w:rsidR="00F77FDB" w:rsidRPr="00F77FDB">
      <w:rPr>
        <w:rFonts w:asciiTheme="minorHAnsi" w:hAnsiTheme="minorHAnsi"/>
        <w:b/>
        <w:sz w:val="22"/>
        <w:szCs w:val="22"/>
      </w:rPr>
      <w:t>Kawalerów Orderu)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F77FDB">
      <w:rPr>
        <w:rFonts w:asciiTheme="minorHAnsi" w:hAnsiTheme="minorHAnsi"/>
        <w:b/>
        <w:sz w:val="22"/>
        <w:szCs w:val="22"/>
      </w:rPr>
      <w:t>10</w:t>
    </w:r>
    <w:r w:rsidRPr="00C138BA">
      <w:rPr>
        <w:rFonts w:asciiTheme="minorHAnsi" w:hAnsiTheme="minorHAnsi"/>
        <w:b/>
        <w:sz w:val="22"/>
        <w:szCs w:val="22"/>
      </w:rPr>
      <w:t>.202</w:t>
    </w:r>
    <w:r w:rsidR="00F77FDB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0E0FF2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65C"/>
    <w:multiLevelType w:val="hybridMultilevel"/>
    <w:tmpl w:val="37E48D4A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209"/>
    <w:multiLevelType w:val="hybridMultilevel"/>
    <w:tmpl w:val="35AEB28E"/>
    <w:lvl w:ilvl="0" w:tplc="926EFB70">
      <w:start w:val="1"/>
      <w:numFmt w:val="decimal"/>
      <w:lvlText w:val="%1/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632D75A3"/>
    <w:multiLevelType w:val="hybridMultilevel"/>
    <w:tmpl w:val="F59C0380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0A79BA"/>
    <w:rsid w:val="000E0FF2"/>
    <w:rsid w:val="00107D13"/>
    <w:rsid w:val="00140DD8"/>
    <w:rsid w:val="001A4000"/>
    <w:rsid w:val="00212B2B"/>
    <w:rsid w:val="0023431B"/>
    <w:rsid w:val="002A733D"/>
    <w:rsid w:val="00316450"/>
    <w:rsid w:val="003352C0"/>
    <w:rsid w:val="0033684F"/>
    <w:rsid w:val="00352088"/>
    <w:rsid w:val="00381155"/>
    <w:rsid w:val="003B0E9C"/>
    <w:rsid w:val="003C4EE3"/>
    <w:rsid w:val="0042679F"/>
    <w:rsid w:val="004573B0"/>
    <w:rsid w:val="004A089B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6E3B48"/>
    <w:rsid w:val="006F5AB3"/>
    <w:rsid w:val="007219F1"/>
    <w:rsid w:val="007315DC"/>
    <w:rsid w:val="0076547F"/>
    <w:rsid w:val="007B1925"/>
    <w:rsid w:val="007C54AE"/>
    <w:rsid w:val="007D5E5B"/>
    <w:rsid w:val="007F6CB3"/>
    <w:rsid w:val="008202D1"/>
    <w:rsid w:val="008253F8"/>
    <w:rsid w:val="008B0B13"/>
    <w:rsid w:val="008B5155"/>
    <w:rsid w:val="008C574E"/>
    <w:rsid w:val="008D3336"/>
    <w:rsid w:val="0094010D"/>
    <w:rsid w:val="00947E0C"/>
    <w:rsid w:val="00954A94"/>
    <w:rsid w:val="009B4048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BF0869"/>
    <w:rsid w:val="00C138BA"/>
    <w:rsid w:val="00C1783E"/>
    <w:rsid w:val="00C51BA4"/>
    <w:rsid w:val="00C812E8"/>
    <w:rsid w:val="00C85397"/>
    <w:rsid w:val="00C91CD6"/>
    <w:rsid w:val="00C91D9D"/>
    <w:rsid w:val="00CD258F"/>
    <w:rsid w:val="00D7591A"/>
    <w:rsid w:val="00DD33B5"/>
    <w:rsid w:val="00DE47CC"/>
    <w:rsid w:val="00E269E5"/>
    <w:rsid w:val="00E948B5"/>
    <w:rsid w:val="00EE526E"/>
    <w:rsid w:val="00F31ECB"/>
    <w:rsid w:val="00F77FDB"/>
    <w:rsid w:val="00F81BE6"/>
    <w:rsid w:val="00F8581D"/>
    <w:rsid w:val="00FB091C"/>
    <w:rsid w:val="00FB5137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457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45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260C-51AC-42AF-8986-CFAF7F3D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12</cp:revision>
  <cp:lastPrinted>2023-06-28T11:17:00Z</cp:lastPrinted>
  <dcterms:created xsi:type="dcterms:W3CDTF">2023-06-28T07:32:00Z</dcterms:created>
  <dcterms:modified xsi:type="dcterms:W3CDTF">2023-06-28T12:23:00Z</dcterms:modified>
</cp:coreProperties>
</file>