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8D99E" w14:textId="16CDC942" w:rsidR="0094051A" w:rsidRPr="0094051A" w:rsidRDefault="0094051A" w:rsidP="0094051A">
      <w:pPr>
        <w:spacing w:after="240"/>
        <w:ind w:left="357" w:hanging="357"/>
        <w:jc w:val="right"/>
        <w:rPr>
          <w:rFonts w:asciiTheme="minorHAnsi" w:hAnsiTheme="minorHAnsi" w:cstheme="minorHAnsi"/>
        </w:rPr>
      </w:pPr>
      <w:r w:rsidRPr="0094051A">
        <w:rPr>
          <w:rFonts w:asciiTheme="minorHAnsi" w:hAnsiTheme="minorHAnsi" w:cstheme="minorHAnsi"/>
        </w:rPr>
        <w:t>Załącznik nr 3</w:t>
      </w:r>
    </w:p>
    <w:p w14:paraId="624A4066" w14:textId="6EDF15EB" w:rsidR="003B230D" w:rsidRPr="00F2398F" w:rsidRDefault="00970184" w:rsidP="00C9282A">
      <w:pPr>
        <w:spacing w:after="240"/>
        <w:ind w:left="357" w:hanging="357"/>
        <w:jc w:val="center"/>
        <w:rPr>
          <w:rFonts w:asciiTheme="minorHAnsi" w:hAnsiTheme="minorHAnsi" w:cstheme="minorHAnsi"/>
          <w:b/>
          <w:bCs/>
          <w:sz w:val="34"/>
          <w:szCs w:val="34"/>
          <w:u w:val="single"/>
        </w:rPr>
      </w:pPr>
      <w:r w:rsidRPr="00F2398F">
        <w:rPr>
          <w:rFonts w:asciiTheme="minorHAnsi" w:hAnsiTheme="minorHAnsi" w:cstheme="minorHAnsi"/>
          <w:b/>
          <w:bCs/>
          <w:sz w:val="34"/>
          <w:szCs w:val="34"/>
          <w:u w:val="single"/>
        </w:rPr>
        <w:t>SZCZEGÓŁOWY OPIS PRZEDMIOTU ZAMÓWIENIA</w:t>
      </w:r>
    </w:p>
    <w:p w14:paraId="5E4FD0AD" w14:textId="77777777" w:rsidR="00D714B5" w:rsidRPr="00D714B5" w:rsidRDefault="00D714B5" w:rsidP="00746090">
      <w:pPr>
        <w:spacing w:before="120"/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t>CZĘŚĆ I</w:t>
      </w:r>
    </w:p>
    <w:p w14:paraId="2AD1F9BD" w14:textId="546698BB" w:rsidR="00C9282A" w:rsidRPr="00C9282A" w:rsidRDefault="00D714B5" w:rsidP="00746090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714B5">
        <w:rPr>
          <w:rFonts w:asciiTheme="minorHAnsi" w:hAnsiTheme="minorHAnsi" w:cstheme="minorHAnsi"/>
          <w:b/>
          <w:bCs/>
          <w:sz w:val="28"/>
          <w:szCs w:val="28"/>
        </w:rPr>
        <w:t>ZAKUP ZESTAWÓW KOMPUTEROWYCH I DYSKÓW</w:t>
      </w:r>
    </w:p>
    <w:p w14:paraId="369F08BC" w14:textId="2BE63E71" w:rsidR="002C4F3E" w:rsidRDefault="002C4F3E">
      <w:pPr>
        <w:pStyle w:val="Akapitzlist"/>
        <w:numPr>
          <w:ilvl w:val="0"/>
          <w:numId w:val="6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2C4F3E">
        <w:rPr>
          <w:b/>
          <w:sz w:val="28"/>
          <w:szCs w:val="28"/>
        </w:rPr>
        <w:t>Zestaw komputerowy (jednostka centralna, zasilacz awaryjny, monitor, klawiatura, mysz, system</w:t>
      </w:r>
      <w:r w:rsidR="00857188">
        <w:rPr>
          <w:b/>
          <w:sz w:val="28"/>
          <w:szCs w:val="28"/>
        </w:rPr>
        <w:t xml:space="preserve"> operacyjny, pakiet oprogramowania biurowego</w:t>
      </w:r>
      <w:r w:rsidRPr="002C4F3E">
        <w:rPr>
          <w:b/>
          <w:sz w:val="28"/>
          <w:szCs w:val="28"/>
        </w:rPr>
        <w:t xml:space="preserve">) – </w:t>
      </w:r>
      <w:r w:rsidR="00E35326">
        <w:rPr>
          <w:b/>
          <w:sz w:val="28"/>
          <w:szCs w:val="28"/>
        </w:rPr>
        <w:t>4</w:t>
      </w:r>
      <w:r w:rsidRPr="002C4F3E">
        <w:rPr>
          <w:b/>
          <w:sz w:val="28"/>
          <w:szCs w:val="28"/>
        </w:rPr>
        <w:t xml:space="preserve"> szt.</w:t>
      </w: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9"/>
        <w:gridCol w:w="6802"/>
      </w:tblGrid>
      <w:tr w:rsidR="0041434E" w:rsidRPr="0041434E" w14:paraId="30D26F8E" w14:textId="77777777" w:rsidTr="007B5910">
        <w:tc>
          <w:tcPr>
            <w:tcW w:w="5000" w:type="pct"/>
            <w:gridSpan w:val="2"/>
            <w:shd w:val="clear" w:color="auto" w:fill="000000"/>
            <w:vAlign w:val="center"/>
            <w:hideMark/>
          </w:tcPr>
          <w:p w14:paraId="2373E986" w14:textId="77777777" w:rsidR="0041434E" w:rsidRPr="0041434E" w:rsidRDefault="0041434E" w:rsidP="00690BB2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41434E">
              <w:rPr>
                <w:rFonts w:ascii="Arial" w:hAnsi="Arial" w:cs="Arial"/>
                <w:b/>
                <w:bCs/>
                <w:color w:val="FFFFFF"/>
              </w:rPr>
              <w:t>Jednostka centralna – 4 szt.</w:t>
            </w:r>
          </w:p>
        </w:tc>
      </w:tr>
      <w:tr w:rsidR="00690BB2" w:rsidRPr="005139E7" w14:paraId="643BF208" w14:textId="77777777" w:rsidTr="00892541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4D83307C" w14:textId="77777777" w:rsidR="00690BB2" w:rsidRPr="005139E7" w:rsidRDefault="00690BB2" w:rsidP="002E1AA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3CE7E9E7" w14:textId="54D88639" w:rsidR="00690BB2" w:rsidRPr="005139E7" w:rsidRDefault="00690BB2" w:rsidP="002E1AAB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>Charakterystyka</w:t>
            </w:r>
          </w:p>
        </w:tc>
      </w:tr>
      <w:tr w:rsidR="00690BB2" w:rsidRPr="00260255" w14:paraId="57306D77" w14:textId="77777777" w:rsidTr="00892541">
        <w:tc>
          <w:tcPr>
            <w:tcW w:w="1351" w:type="pct"/>
            <w:shd w:val="clear" w:color="auto" w:fill="auto"/>
          </w:tcPr>
          <w:p w14:paraId="6AC0FBD7" w14:textId="77777777" w:rsidR="00690BB2" w:rsidRPr="001B12BB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12BB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3649" w:type="pct"/>
            <w:shd w:val="clear" w:color="auto" w:fill="auto"/>
          </w:tcPr>
          <w:p w14:paraId="1138880C" w14:textId="26B0F133" w:rsidR="00690BB2" w:rsidRPr="00C318EE" w:rsidRDefault="00690BB2">
            <w:pPr>
              <w:numPr>
                <w:ilvl w:val="0"/>
                <w:numId w:val="15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>architektury x86</w:t>
            </w:r>
          </w:p>
          <w:p w14:paraId="0C77F507" w14:textId="70FFD6F8" w:rsidR="00690BB2" w:rsidRPr="00C318EE" w:rsidRDefault="00690BB2">
            <w:pPr>
              <w:numPr>
                <w:ilvl w:val="0"/>
                <w:numId w:val="15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>64 bitowy</w:t>
            </w:r>
          </w:p>
          <w:p w14:paraId="3BB66C68" w14:textId="4E7ABE4C" w:rsidR="00690BB2" w:rsidRPr="00C318EE" w:rsidRDefault="00690BB2">
            <w:pPr>
              <w:numPr>
                <w:ilvl w:val="0"/>
                <w:numId w:val="15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>wielordzeniowy</w:t>
            </w:r>
          </w:p>
          <w:p w14:paraId="6069931E" w14:textId="233B2943" w:rsidR="00690BB2" w:rsidRPr="00754A3B" w:rsidRDefault="00690BB2">
            <w:pPr>
              <w:numPr>
                <w:ilvl w:val="0"/>
                <w:numId w:val="15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C318EE">
              <w:rPr>
                <w:rFonts w:ascii="Arial" w:hAnsi="Arial" w:cs="Arial"/>
                <w:sz w:val="18"/>
                <w:szCs w:val="18"/>
              </w:rPr>
              <w:t xml:space="preserve">osiągający w teście PassMark - CPU Mark nie mniej niż </w:t>
            </w:r>
            <w:r w:rsidRPr="00611057">
              <w:rPr>
                <w:rFonts w:ascii="Arial" w:hAnsi="Arial" w:cs="Arial"/>
                <w:sz w:val="18"/>
                <w:szCs w:val="18"/>
              </w:rPr>
              <w:t>31800</w:t>
            </w:r>
            <w:r w:rsidRPr="00C318EE">
              <w:rPr>
                <w:rFonts w:ascii="Arial" w:hAnsi="Arial" w:cs="Arial"/>
                <w:sz w:val="18"/>
                <w:szCs w:val="18"/>
              </w:rPr>
              <w:t xml:space="preserve"> pkt., wg wyników procesorów publikowanych na stronie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C318EE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8" w:history="1">
              <w:r w:rsidRPr="009608AE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http://www.cpubenchmark.net/cpu_list.php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0BB2" w:rsidRPr="002D5975" w14:paraId="17AF8845" w14:textId="77777777" w:rsidTr="00892541">
        <w:tc>
          <w:tcPr>
            <w:tcW w:w="1351" w:type="pct"/>
            <w:shd w:val="clear" w:color="auto" w:fill="auto"/>
          </w:tcPr>
          <w:p w14:paraId="77E45B66" w14:textId="77777777" w:rsidR="00690BB2" w:rsidRPr="002D5975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color w:val="00B050"/>
                <w:sz w:val="18"/>
                <w:szCs w:val="18"/>
              </w:rPr>
            </w:pPr>
            <w:r w:rsidRPr="007B3046">
              <w:rPr>
                <w:rFonts w:ascii="Arial" w:hAnsi="Arial" w:cs="Arial"/>
                <w:b/>
                <w:bCs/>
                <w:sz w:val="18"/>
                <w:szCs w:val="18"/>
              </w:rPr>
              <w:t>pamięć RAM</w:t>
            </w:r>
          </w:p>
        </w:tc>
        <w:tc>
          <w:tcPr>
            <w:tcW w:w="3649" w:type="pct"/>
            <w:shd w:val="clear" w:color="auto" w:fill="auto"/>
          </w:tcPr>
          <w:p w14:paraId="07C6BF76" w14:textId="2AAABB94" w:rsidR="00690BB2" w:rsidRDefault="00690BB2">
            <w:pPr>
              <w:numPr>
                <w:ilvl w:val="0"/>
                <w:numId w:val="26"/>
              </w:numPr>
              <w:spacing w:before="144" w:after="144" w:line="259" w:lineRule="auto"/>
              <w:ind w:left="259" w:hanging="246"/>
              <w:rPr>
                <w:rFonts w:ascii="Arial" w:hAnsi="Arial" w:cs="Arial"/>
                <w:sz w:val="18"/>
                <w:szCs w:val="18"/>
              </w:rPr>
            </w:pPr>
            <w:r w:rsidRPr="00455010">
              <w:rPr>
                <w:rFonts w:ascii="Arial" w:hAnsi="Arial" w:cs="Arial"/>
                <w:sz w:val="18"/>
                <w:szCs w:val="18"/>
              </w:rPr>
              <w:t>wielkość pamięci: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</w:t>
            </w:r>
            <w:r w:rsidRPr="00455010">
              <w:rPr>
                <w:rFonts w:ascii="Arial" w:hAnsi="Arial" w:cs="Arial"/>
                <w:sz w:val="18"/>
                <w:szCs w:val="18"/>
              </w:rPr>
              <w:t xml:space="preserve"> 16 GB</w:t>
            </w:r>
          </w:p>
          <w:p w14:paraId="0E934AD9" w14:textId="6EABD5E6" w:rsidR="00690BB2" w:rsidRPr="007B3046" w:rsidRDefault="00690BB2">
            <w:pPr>
              <w:numPr>
                <w:ilvl w:val="0"/>
                <w:numId w:val="26"/>
              </w:numPr>
              <w:spacing w:before="144" w:after="144" w:line="259" w:lineRule="auto"/>
              <w:ind w:left="259" w:hanging="246"/>
              <w:rPr>
                <w:rFonts w:ascii="Arial" w:hAnsi="Arial" w:cs="Arial"/>
                <w:sz w:val="18"/>
                <w:szCs w:val="18"/>
              </w:rPr>
            </w:pPr>
            <w:r w:rsidRPr="007B3046">
              <w:rPr>
                <w:rFonts w:ascii="Arial" w:hAnsi="Arial" w:cs="Arial"/>
                <w:sz w:val="18"/>
                <w:szCs w:val="18"/>
              </w:rPr>
              <w:t>standard: DDR5 lub DDR4</w:t>
            </w:r>
          </w:p>
        </w:tc>
      </w:tr>
      <w:tr w:rsidR="00690BB2" w:rsidRPr="00654BF8" w14:paraId="07602CB1" w14:textId="77777777" w:rsidTr="00892541">
        <w:tc>
          <w:tcPr>
            <w:tcW w:w="1351" w:type="pct"/>
            <w:shd w:val="clear" w:color="auto" w:fill="auto"/>
          </w:tcPr>
          <w:p w14:paraId="440B7098" w14:textId="7F237D26" w:rsidR="00690BB2" w:rsidRPr="00C0267A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złącza na </w:t>
            </w:r>
            <w:r w:rsidRPr="00C0267A">
              <w:rPr>
                <w:rFonts w:ascii="Arial" w:hAnsi="Arial" w:cs="Arial"/>
                <w:b/>
                <w:bCs/>
                <w:sz w:val="18"/>
                <w:szCs w:val="18"/>
              </w:rPr>
              <w:t>pły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cie</w:t>
            </w:r>
            <w:r w:rsidRPr="00C026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główn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ej</w:t>
            </w:r>
          </w:p>
        </w:tc>
        <w:tc>
          <w:tcPr>
            <w:tcW w:w="3649" w:type="pct"/>
            <w:shd w:val="clear" w:color="auto" w:fill="auto"/>
          </w:tcPr>
          <w:p w14:paraId="1ABDF089" w14:textId="77777777" w:rsidR="00690BB2" w:rsidRPr="00134566" w:rsidRDefault="00690BB2">
            <w:pPr>
              <w:numPr>
                <w:ilvl w:val="0"/>
                <w:numId w:val="16"/>
              </w:numPr>
              <w:spacing w:before="144" w:after="144" w:line="259" w:lineRule="auto"/>
              <w:ind w:left="259" w:hanging="284"/>
              <w:rPr>
                <w:rFonts w:ascii="Arial" w:hAnsi="Arial" w:cs="Arial"/>
                <w:sz w:val="18"/>
                <w:szCs w:val="18"/>
              </w:rPr>
            </w:pPr>
            <w:r w:rsidRPr="00134566">
              <w:rPr>
                <w:rFonts w:ascii="Arial" w:hAnsi="Arial" w:cs="Arial"/>
                <w:sz w:val="18"/>
                <w:szCs w:val="18"/>
              </w:rPr>
              <w:t>PCI-Express x16 – 1 szt.</w:t>
            </w:r>
          </w:p>
          <w:p w14:paraId="03C17511" w14:textId="77777777" w:rsidR="00690BB2" w:rsidRDefault="00690BB2">
            <w:pPr>
              <w:numPr>
                <w:ilvl w:val="0"/>
                <w:numId w:val="16"/>
              </w:numPr>
              <w:spacing w:before="144" w:after="144" w:line="259" w:lineRule="auto"/>
              <w:ind w:left="25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PCI-Express x1 – 1 szt.</w:t>
            </w:r>
          </w:p>
          <w:p w14:paraId="2FB4B09E" w14:textId="77777777" w:rsidR="00690BB2" w:rsidRDefault="00690BB2">
            <w:pPr>
              <w:numPr>
                <w:ilvl w:val="0"/>
                <w:numId w:val="16"/>
              </w:numPr>
              <w:spacing w:before="144" w:after="144" w:line="259" w:lineRule="auto"/>
              <w:ind w:left="25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M.2 SSD – 1 szt.</w:t>
            </w:r>
          </w:p>
          <w:p w14:paraId="0FC6BF1A" w14:textId="41E87404" w:rsidR="00690BB2" w:rsidRPr="00CE7B56" w:rsidRDefault="00690BB2">
            <w:pPr>
              <w:numPr>
                <w:ilvl w:val="0"/>
                <w:numId w:val="16"/>
              </w:numPr>
              <w:spacing w:before="144" w:after="144"/>
              <w:ind w:left="25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SATA – 2 szt.</w:t>
            </w:r>
          </w:p>
        </w:tc>
      </w:tr>
      <w:tr w:rsidR="00690BB2" w:rsidRPr="0042011F" w14:paraId="4DA73774" w14:textId="77777777" w:rsidTr="00892541">
        <w:tc>
          <w:tcPr>
            <w:tcW w:w="1351" w:type="pct"/>
            <w:shd w:val="clear" w:color="auto" w:fill="auto"/>
          </w:tcPr>
          <w:p w14:paraId="0F9F4032" w14:textId="77777777" w:rsidR="00690BB2" w:rsidRPr="0042011F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01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karta </w:t>
            </w:r>
            <w:r w:rsidRPr="00350702">
              <w:rPr>
                <w:rFonts w:ascii="Arial" w:hAnsi="Arial" w:cs="Arial"/>
                <w:b/>
                <w:bCs/>
                <w:sz w:val="18"/>
                <w:szCs w:val="18"/>
              </w:rPr>
              <w:t>graficzna</w:t>
            </w:r>
          </w:p>
        </w:tc>
        <w:tc>
          <w:tcPr>
            <w:tcW w:w="3649" w:type="pct"/>
            <w:shd w:val="clear" w:color="auto" w:fill="auto"/>
          </w:tcPr>
          <w:p w14:paraId="073E2FED" w14:textId="13BFA2E3" w:rsidR="00690BB2" w:rsidRPr="00A91646" w:rsidRDefault="00690BB2" w:rsidP="0001462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91646">
              <w:rPr>
                <w:rFonts w:ascii="Arial" w:hAnsi="Arial" w:cs="Arial"/>
                <w:sz w:val="18"/>
                <w:szCs w:val="18"/>
              </w:rPr>
              <w:t>integrowana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E5374">
              <w:rPr>
                <w:rFonts w:ascii="Arial" w:hAnsi="Arial" w:cs="Arial"/>
                <w:sz w:val="18"/>
                <w:szCs w:val="18"/>
              </w:rPr>
              <w:t>uzyskująca wynik co najmniej</w:t>
            </w:r>
            <w:r w:rsidRPr="00BC6588">
              <w:rPr>
                <w:rFonts w:ascii="Arial" w:hAnsi="Arial" w:cs="Arial"/>
                <w:sz w:val="18"/>
                <w:szCs w:val="18"/>
              </w:rPr>
              <w:t xml:space="preserve"> 1800</w:t>
            </w:r>
            <w:r w:rsidRPr="00FE5374">
              <w:rPr>
                <w:rFonts w:ascii="Arial" w:hAnsi="Arial" w:cs="Arial"/>
                <w:sz w:val="18"/>
                <w:szCs w:val="18"/>
              </w:rPr>
              <w:t xml:space="preserve"> punktów w teście Passmark – G3D Mark według wyników kart graficznych publikowanych na stronie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FE5374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9" w:history="1">
              <w:r w:rsidRPr="00FE5374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http://www.videocardbenchmark.net/gpu_list.php</w:t>
              </w:r>
            </w:hyperlink>
          </w:p>
        </w:tc>
      </w:tr>
      <w:tr w:rsidR="00690BB2" w:rsidRPr="009954CB" w14:paraId="6DD2181F" w14:textId="77777777" w:rsidTr="00892541">
        <w:tc>
          <w:tcPr>
            <w:tcW w:w="1351" w:type="pct"/>
            <w:shd w:val="clear" w:color="auto" w:fill="auto"/>
          </w:tcPr>
          <w:p w14:paraId="23073662" w14:textId="50A6E10A" w:rsidR="00690BB2" w:rsidRPr="00472C0C" w:rsidRDefault="00690BB2" w:rsidP="00532377">
            <w:pPr>
              <w:spacing w:before="144" w:after="14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2C0C">
              <w:rPr>
                <w:rFonts w:ascii="Arial" w:hAnsi="Arial" w:cs="Arial"/>
                <w:b/>
                <w:bCs/>
                <w:sz w:val="18"/>
                <w:szCs w:val="18"/>
              </w:rPr>
              <w:t>dysk twardy</w:t>
            </w:r>
          </w:p>
        </w:tc>
        <w:tc>
          <w:tcPr>
            <w:tcW w:w="3649" w:type="pct"/>
            <w:shd w:val="clear" w:color="auto" w:fill="auto"/>
          </w:tcPr>
          <w:p w14:paraId="66BE0DE3" w14:textId="77777777" w:rsidR="00690BB2" w:rsidRPr="009A74CA" w:rsidRDefault="00690BB2">
            <w:pPr>
              <w:numPr>
                <w:ilvl w:val="0"/>
                <w:numId w:val="18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9A74CA">
              <w:rPr>
                <w:rFonts w:ascii="Arial" w:hAnsi="Arial" w:cs="Arial"/>
                <w:sz w:val="18"/>
                <w:szCs w:val="18"/>
              </w:rPr>
              <w:t xml:space="preserve">typ: SSD </w:t>
            </w:r>
            <w:r w:rsidRPr="009A74CA">
              <w:rPr>
                <w:rFonts w:ascii="Arial" w:hAnsi="Arial" w:cs="Arial"/>
                <w:bCs/>
                <w:sz w:val="18"/>
                <w:szCs w:val="18"/>
              </w:rPr>
              <w:t>M.2</w:t>
            </w:r>
          </w:p>
          <w:p w14:paraId="2427B7D3" w14:textId="16645725" w:rsidR="00690BB2" w:rsidRPr="00AA6C78" w:rsidRDefault="00690BB2">
            <w:pPr>
              <w:numPr>
                <w:ilvl w:val="0"/>
                <w:numId w:val="18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pojemność: nie mniejsza niż 512</w:t>
            </w:r>
            <w:r w:rsidRPr="009A74CA">
              <w:rPr>
                <w:rFonts w:ascii="Arial" w:hAnsi="Arial" w:cs="Arial"/>
                <w:sz w:val="18"/>
                <w:szCs w:val="18"/>
              </w:rPr>
              <w:t xml:space="preserve"> GB</w:t>
            </w:r>
          </w:p>
        </w:tc>
      </w:tr>
      <w:tr w:rsidR="00690BB2" w:rsidRPr="00D744A7" w14:paraId="4FD3F002" w14:textId="77777777" w:rsidTr="00892541">
        <w:tc>
          <w:tcPr>
            <w:tcW w:w="1351" w:type="pct"/>
            <w:shd w:val="clear" w:color="auto" w:fill="auto"/>
          </w:tcPr>
          <w:p w14:paraId="01650377" w14:textId="77777777" w:rsidR="00690BB2" w:rsidRPr="0042011F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011F">
              <w:rPr>
                <w:rFonts w:ascii="Arial" w:hAnsi="Arial" w:cs="Arial"/>
                <w:b/>
                <w:bCs/>
                <w:sz w:val="18"/>
                <w:szCs w:val="18"/>
              </w:rPr>
              <w:t>napęd optyczny</w:t>
            </w:r>
          </w:p>
        </w:tc>
        <w:tc>
          <w:tcPr>
            <w:tcW w:w="3649" w:type="pct"/>
            <w:shd w:val="clear" w:color="auto" w:fill="auto"/>
          </w:tcPr>
          <w:p w14:paraId="1B428B7A" w14:textId="7138F6C1" w:rsidR="00690BB2" w:rsidRPr="00DC1C5E" w:rsidRDefault="00690BB2" w:rsidP="003261EA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DC1C5E">
              <w:rPr>
                <w:rFonts w:ascii="Arial" w:hAnsi="Arial" w:cs="Arial"/>
                <w:sz w:val="18"/>
                <w:szCs w:val="18"/>
              </w:rPr>
              <w:t xml:space="preserve">agrywarka DVD +/-RW </w:t>
            </w:r>
          </w:p>
        </w:tc>
      </w:tr>
      <w:tr w:rsidR="00690BB2" w:rsidRPr="0042011F" w14:paraId="55A0846E" w14:textId="77777777" w:rsidTr="00892541">
        <w:tc>
          <w:tcPr>
            <w:tcW w:w="1351" w:type="pct"/>
            <w:shd w:val="clear" w:color="auto" w:fill="auto"/>
          </w:tcPr>
          <w:p w14:paraId="10AB6794" w14:textId="77777777" w:rsidR="00690BB2" w:rsidRPr="0042011F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011F">
              <w:rPr>
                <w:rFonts w:ascii="Arial" w:hAnsi="Arial" w:cs="Arial"/>
                <w:b/>
                <w:bCs/>
                <w:sz w:val="18"/>
                <w:szCs w:val="18"/>
              </w:rPr>
              <w:t>obudowa</w:t>
            </w:r>
          </w:p>
        </w:tc>
        <w:tc>
          <w:tcPr>
            <w:tcW w:w="3649" w:type="pct"/>
            <w:shd w:val="clear" w:color="auto" w:fill="auto"/>
          </w:tcPr>
          <w:p w14:paraId="2F599E1C" w14:textId="0F8789B1" w:rsidR="00690BB2" w:rsidRPr="00532377" w:rsidRDefault="00690BB2">
            <w:pPr>
              <w:numPr>
                <w:ilvl w:val="0"/>
                <w:numId w:val="19"/>
              </w:numPr>
              <w:spacing w:before="80" w:after="80" w:line="259" w:lineRule="auto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32377">
              <w:rPr>
                <w:rFonts w:ascii="Arial" w:hAnsi="Arial" w:cs="Arial"/>
                <w:sz w:val="18"/>
                <w:szCs w:val="18"/>
              </w:rPr>
              <w:t>yp: tower</w:t>
            </w:r>
          </w:p>
          <w:p w14:paraId="1C135D09" w14:textId="424D9707" w:rsidR="00690BB2" w:rsidRPr="00532377" w:rsidRDefault="00690BB2">
            <w:pPr>
              <w:numPr>
                <w:ilvl w:val="0"/>
                <w:numId w:val="19"/>
              </w:numPr>
              <w:spacing w:before="80" w:after="80" w:line="259" w:lineRule="auto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32377">
              <w:rPr>
                <w:rFonts w:ascii="Arial" w:hAnsi="Arial" w:cs="Arial"/>
                <w:sz w:val="18"/>
                <w:szCs w:val="18"/>
              </w:rPr>
              <w:t>łącza na przednim panelu:</w:t>
            </w:r>
          </w:p>
          <w:p w14:paraId="2DE4D2F9" w14:textId="2DCFECE7" w:rsidR="00690BB2" w:rsidRPr="00532377" w:rsidRDefault="00690BB2">
            <w:pPr>
              <w:numPr>
                <w:ilvl w:val="0"/>
                <w:numId w:val="20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  <w:lang w:val="en-US"/>
              </w:rPr>
              <w:t>USB-C - 1 szt.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14:paraId="3E7E76D8" w14:textId="1CC015B7" w:rsidR="00690BB2" w:rsidRPr="00532377" w:rsidRDefault="00690BB2">
            <w:pPr>
              <w:numPr>
                <w:ilvl w:val="0"/>
                <w:numId w:val="20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USB-A - 3 szt. (w tym minimum jeden port standardu 3.2 Gen. 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4A214E3" w14:textId="48C91540" w:rsidR="00690BB2" w:rsidRPr="00532377" w:rsidRDefault="00690BB2">
            <w:pPr>
              <w:numPr>
                <w:ilvl w:val="0"/>
                <w:numId w:val="20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32377">
              <w:rPr>
                <w:rFonts w:ascii="Arial" w:hAnsi="Arial" w:cs="Arial"/>
                <w:sz w:val="18"/>
                <w:szCs w:val="18"/>
              </w:rPr>
              <w:t xml:space="preserve">yjście combo słuchawki/mikrofon - 1 szt. </w:t>
            </w:r>
          </w:p>
          <w:p w14:paraId="290808D4" w14:textId="7C762660" w:rsidR="00690BB2" w:rsidRPr="00532377" w:rsidRDefault="00690BB2">
            <w:pPr>
              <w:numPr>
                <w:ilvl w:val="0"/>
                <w:numId w:val="19"/>
              </w:numPr>
              <w:spacing w:before="80" w:after="80" w:line="259" w:lineRule="auto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32377">
              <w:rPr>
                <w:rFonts w:ascii="Arial" w:hAnsi="Arial" w:cs="Arial"/>
                <w:sz w:val="18"/>
                <w:szCs w:val="18"/>
              </w:rPr>
              <w:t>łącza na tylnym panelu:</w:t>
            </w:r>
          </w:p>
          <w:p w14:paraId="344787FB" w14:textId="24260469" w:rsidR="00690BB2" w:rsidRPr="00532377" w:rsidRDefault="00690BB2">
            <w:pPr>
              <w:numPr>
                <w:ilvl w:val="0"/>
                <w:numId w:val="21"/>
              </w:numPr>
              <w:spacing w:before="80" w:after="80" w:line="259" w:lineRule="auto"/>
              <w:ind w:left="43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532377">
              <w:rPr>
                <w:rFonts w:ascii="Arial" w:hAnsi="Arial" w:cs="Arial"/>
                <w:sz w:val="18"/>
                <w:szCs w:val="18"/>
              </w:rPr>
              <w:t>inimum dwa wyjście wideo w konfiguracji:</w:t>
            </w:r>
          </w:p>
          <w:p w14:paraId="37386F4B" w14:textId="77777777" w:rsidR="00690BB2" w:rsidRPr="00532377" w:rsidRDefault="00690BB2">
            <w:pPr>
              <w:pStyle w:val="Akapitzlist"/>
              <w:numPr>
                <w:ilvl w:val="0"/>
                <w:numId w:val="27"/>
              </w:numPr>
              <w:spacing w:before="80" w:after="80" w:line="259" w:lineRule="auto"/>
              <w:ind w:left="580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 xml:space="preserve">DisplayPort - 2 szt.  </w:t>
            </w:r>
          </w:p>
          <w:p w14:paraId="0B125230" w14:textId="77777777" w:rsidR="00690BB2" w:rsidRPr="00532377" w:rsidRDefault="00690BB2" w:rsidP="00532377">
            <w:pPr>
              <w:pStyle w:val="Akapitzlist"/>
              <w:spacing w:before="80" w:after="80"/>
              <w:ind w:left="58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lastRenderedPageBreak/>
              <w:t>lub</w:t>
            </w:r>
          </w:p>
          <w:p w14:paraId="58E7A8EB" w14:textId="77777777" w:rsidR="00690BB2" w:rsidRPr="00532377" w:rsidRDefault="00690BB2">
            <w:pPr>
              <w:pStyle w:val="Akapitzlist"/>
              <w:numPr>
                <w:ilvl w:val="0"/>
                <w:numId w:val="27"/>
              </w:numPr>
              <w:spacing w:before="80" w:after="80" w:line="259" w:lineRule="auto"/>
              <w:ind w:left="580" w:hanging="218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32377">
              <w:rPr>
                <w:rFonts w:ascii="Arial" w:hAnsi="Arial" w:cs="Arial"/>
                <w:sz w:val="18"/>
                <w:szCs w:val="18"/>
                <w:lang w:val="en-US"/>
              </w:rPr>
              <w:t>DisplayPort i HDMI</w:t>
            </w:r>
          </w:p>
          <w:p w14:paraId="4A482307" w14:textId="100DBF03" w:rsidR="00690BB2" w:rsidRPr="00532377" w:rsidRDefault="00690BB2">
            <w:pPr>
              <w:numPr>
                <w:ilvl w:val="0"/>
                <w:numId w:val="21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USB-A – 4 szt. (w tym minimum trzy porty co najmniej standardu 3.2 Gen. 1)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748D59" w14:textId="77777777" w:rsidR="00690BB2" w:rsidRPr="00532377" w:rsidRDefault="00690BB2">
            <w:pPr>
              <w:numPr>
                <w:ilvl w:val="0"/>
                <w:numId w:val="21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RJ-45 – 1 szt.</w:t>
            </w:r>
          </w:p>
          <w:p w14:paraId="2E5F65F3" w14:textId="77777777" w:rsidR="00690BB2" w:rsidRPr="00532377" w:rsidRDefault="00690BB2">
            <w:pPr>
              <w:numPr>
                <w:ilvl w:val="0"/>
                <w:numId w:val="21"/>
              </w:numPr>
              <w:spacing w:before="80" w:after="80" w:line="259" w:lineRule="auto"/>
              <w:ind w:left="438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wyjście liniowe audio – 1 szt.</w:t>
            </w:r>
          </w:p>
          <w:p w14:paraId="1CD6F438" w14:textId="77777777" w:rsidR="00690BB2" w:rsidRPr="00532377" w:rsidRDefault="00690BB2">
            <w:pPr>
              <w:numPr>
                <w:ilvl w:val="0"/>
                <w:numId w:val="19"/>
              </w:numPr>
              <w:spacing w:before="80" w:after="80" w:line="259" w:lineRule="auto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>Obudowa musi umożliwiać montaż dodatkowego dysku 3.5”</w:t>
            </w:r>
          </w:p>
          <w:p w14:paraId="46C33F7C" w14:textId="467C34CB" w:rsidR="00690BB2" w:rsidRPr="00532377" w:rsidRDefault="00690BB2">
            <w:pPr>
              <w:numPr>
                <w:ilvl w:val="0"/>
                <w:numId w:val="19"/>
              </w:numPr>
              <w:spacing w:before="8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532377">
              <w:rPr>
                <w:rFonts w:ascii="Arial" w:hAnsi="Arial" w:cs="Arial"/>
                <w:sz w:val="18"/>
                <w:szCs w:val="18"/>
              </w:rPr>
              <w:t xml:space="preserve">Komputer </w:t>
            </w:r>
            <w:r w:rsidR="00C6121A">
              <w:rPr>
                <w:rFonts w:ascii="Arial" w:hAnsi="Arial" w:cs="Arial"/>
                <w:sz w:val="18"/>
                <w:szCs w:val="18"/>
              </w:rPr>
              <w:t>musi</w:t>
            </w:r>
            <w:r w:rsidRPr="00532377">
              <w:rPr>
                <w:rFonts w:ascii="Arial" w:hAnsi="Arial" w:cs="Arial"/>
                <w:sz w:val="18"/>
                <w:szCs w:val="18"/>
              </w:rPr>
              <w:t xml:space="preserve"> być oznaczony niepowtarzalnym numerem seryjnym producenta umieszczonym na obudowie</w:t>
            </w:r>
          </w:p>
        </w:tc>
      </w:tr>
      <w:tr w:rsidR="00690BB2" w:rsidRPr="0042011F" w14:paraId="0370DB19" w14:textId="77777777" w:rsidTr="00892541">
        <w:tc>
          <w:tcPr>
            <w:tcW w:w="1351" w:type="pct"/>
            <w:shd w:val="clear" w:color="auto" w:fill="auto"/>
          </w:tcPr>
          <w:p w14:paraId="0A054C34" w14:textId="3739A394" w:rsidR="00690BB2" w:rsidRPr="00350702" w:rsidRDefault="00690BB2" w:rsidP="0053237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070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zasila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3649" w:type="pct"/>
            <w:shd w:val="clear" w:color="auto" w:fill="auto"/>
          </w:tcPr>
          <w:p w14:paraId="08490B03" w14:textId="465079FE" w:rsidR="00690BB2" w:rsidRPr="00095E82" w:rsidRDefault="00690BB2" w:rsidP="00650701">
            <w:pPr>
              <w:spacing w:before="144" w:after="144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95204C">
              <w:rPr>
                <w:rFonts w:ascii="Arial" w:hAnsi="Arial" w:cs="Arial"/>
                <w:sz w:val="18"/>
                <w:szCs w:val="18"/>
              </w:rPr>
              <w:t>Zasilacz przystosowany do pracy w sieci 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04C">
              <w:rPr>
                <w:rFonts w:ascii="Arial" w:hAnsi="Arial" w:cs="Arial"/>
                <w:sz w:val="18"/>
                <w:szCs w:val="18"/>
              </w:rPr>
              <w:t>Hz prądu przemiennego</w:t>
            </w:r>
          </w:p>
        </w:tc>
      </w:tr>
      <w:tr w:rsidR="00690BB2" w:rsidRPr="0042011F" w14:paraId="341858AF" w14:textId="77777777" w:rsidTr="00892541">
        <w:tc>
          <w:tcPr>
            <w:tcW w:w="1351" w:type="pct"/>
            <w:shd w:val="clear" w:color="auto" w:fill="auto"/>
          </w:tcPr>
          <w:p w14:paraId="563C23EA" w14:textId="6EEA32E3" w:rsidR="00690BB2" w:rsidRPr="00350702" w:rsidRDefault="00690BB2" w:rsidP="00456D98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6D98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3649" w:type="pct"/>
            <w:shd w:val="clear" w:color="auto" w:fill="auto"/>
          </w:tcPr>
          <w:p w14:paraId="29AF2321" w14:textId="77777777" w:rsidR="00690BB2" w:rsidRDefault="00690BB2">
            <w:pPr>
              <w:pStyle w:val="Akapitzlist"/>
              <w:numPr>
                <w:ilvl w:val="0"/>
                <w:numId w:val="28"/>
              </w:numPr>
              <w:spacing w:before="144" w:after="144" w:line="240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D19BB">
              <w:rPr>
                <w:rFonts w:ascii="Arial" w:hAnsi="Arial" w:cs="Arial"/>
                <w:sz w:val="18"/>
                <w:szCs w:val="18"/>
              </w:rPr>
              <w:t>Wbudowany moduł TPM (Trusted Platform Module) co najmniej w wersji 2.0</w:t>
            </w:r>
          </w:p>
          <w:p w14:paraId="5C3AB40E" w14:textId="3EE37BC9" w:rsidR="00690BB2" w:rsidRPr="00456D98" w:rsidRDefault="00690BB2">
            <w:pPr>
              <w:pStyle w:val="Akapitzlist"/>
              <w:numPr>
                <w:ilvl w:val="0"/>
                <w:numId w:val="28"/>
              </w:numPr>
              <w:spacing w:before="144" w:after="144" w:line="240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56D98">
              <w:rPr>
                <w:rFonts w:ascii="Arial" w:hAnsi="Arial" w:cs="Arial"/>
                <w:sz w:val="18"/>
                <w:szCs w:val="18"/>
              </w:rPr>
              <w:t xml:space="preserve">Gniazdo blokady Kensignton umożliwiające zablokowanie dostępu do wnętrza komputera za pomocą linki w taki sposób by bez odpięcia linki nie było możliwości otwarcia obudowy. </w:t>
            </w:r>
          </w:p>
        </w:tc>
      </w:tr>
      <w:tr w:rsidR="00690BB2" w:rsidRPr="0042011F" w14:paraId="2228DE8D" w14:textId="77777777" w:rsidTr="00892541">
        <w:tc>
          <w:tcPr>
            <w:tcW w:w="1351" w:type="pct"/>
            <w:shd w:val="clear" w:color="auto" w:fill="auto"/>
          </w:tcPr>
          <w:p w14:paraId="32CC60C2" w14:textId="77777777" w:rsidR="00690BB2" w:rsidRPr="00226AE9" w:rsidRDefault="00690BB2" w:rsidP="00387550">
            <w:pPr>
              <w:pStyle w:val="Default"/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226AE9">
              <w:rPr>
                <w:rFonts w:ascii="Arial" w:hAnsi="Arial" w:cs="Arial"/>
                <w:b/>
                <w:sz w:val="18"/>
                <w:szCs w:val="18"/>
              </w:rPr>
              <w:t xml:space="preserve">ormy i standardy </w:t>
            </w:r>
          </w:p>
          <w:p w14:paraId="49FD48EA" w14:textId="77777777" w:rsidR="00690BB2" w:rsidRPr="00456D98" w:rsidRDefault="00690BB2" w:rsidP="0038755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9" w:type="pct"/>
            <w:shd w:val="clear" w:color="auto" w:fill="auto"/>
          </w:tcPr>
          <w:p w14:paraId="65A8B2FD" w14:textId="2ACF5FF2" w:rsidR="00690BB2" w:rsidRPr="003261EA" w:rsidRDefault="00690BB2" w:rsidP="00387550">
            <w:pPr>
              <w:pStyle w:val="Default"/>
              <w:spacing w:before="80" w:after="8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61EA">
              <w:rPr>
                <w:rFonts w:ascii="Arial" w:hAnsi="Arial" w:cs="Arial"/>
                <w:color w:val="auto"/>
                <w:sz w:val="18"/>
                <w:szCs w:val="18"/>
              </w:rPr>
              <w:t>Komputer ma spełniać normy i posiadać deklaracje zgodności w zakresie:</w:t>
            </w:r>
          </w:p>
          <w:p w14:paraId="13E77CD0" w14:textId="77777777" w:rsidR="00690BB2" w:rsidRPr="003261EA" w:rsidRDefault="00690BB2">
            <w:pPr>
              <w:pStyle w:val="Default"/>
              <w:numPr>
                <w:ilvl w:val="0"/>
                <w:numId w:val="27"/>
              </w:numPr>
              <w:spacing w:before="80" w:after="80"/>
              <w:ind w:left="290" w:hanging="21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61EA">
              <w:rPr>
                <w:rFonts w:ascii="Arial" w:hAnsi="Arial" w:cs="Arial"/>
                <w:color w:val="auto"/>
                <w:sz w:val="18"/>
                <w:szCs w:val="18"/>
              </w:rPr>
              <w:t xml:space="preserve">deklaracja zgodności UE </w:t>
            </w:r>
          </w:p>
          <w:p w14:paraId="14E31147" w14:textId="3B49BB66" w:rsidR="00690BB2" w:rsidRPr="003261EA" w:rsidRDefault="00690BB2">
            <w:pPr>
              <w:pStyle w:val="Default"/>
              <w:numPr>
                <w:ilvl w:val="0"/>
                <w:numId w:val="27"/>
              </w:numPr>
              <w:spacing w:before="80" w:after="80"/>
              <w:ind w:left="290" w:hanging="21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261EA">
              <w:rPr>
                <w:rFonts w:ascii="Arial" w:hAnsi="Arial" w:cs="Arial"/>
                <w:color w:val="auto"/>
                <w:sz w:val="18"/>
                <w:szCs w:val="18"/>
              </w:rPr>
              <w:t xml:space="preserve">być wykonany/wyprodukowany w systemie zapewnienia jakości ISO 9001 </w:t>
            </w:r>
          </w:p>
        </w:tc>
      </w:tr>
      <w:tr w:rsidR="00690BB2" w:rsidRPr="00484FA3" w14:paraId="251ACC8D" w14:textId="77777777" w:rsidTr="00892541">
        <w:tc>
          <w:tcPr>
            <w:tcW w:w="1351" w:type="pct"/>
            <w:shd w:val="clear" w:color="auto" w:fill="auto"/>
          </w:tcPr>
          <w:p w14:paraId="1B91F5DF" w14:textId="17F5C84D" w:rsidR="00690BB2" w:rsidRPr="0042011F" w:rsidRDefault="00690BB2" w:rsidP="0038755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system operacyjny</w:t>
            </w:r>
          </w:p>
        </w:tc>
        <w:tc>
          <w:tcPr>
            <w:tcW w:w="3649" w:type="pct"/>
            <w:shd w:val="clear" w:color="auto" w:fill="auto"/>
          </w:tcPr>
          <w:p w14:paraId="54730BA5" w14:textId="1DF00EA3" w:rsidR="00690BB2" w:rsidRDefault="00690BB2">
            <w:pPr>
              <w:numPr>
                <w:ilvl w:val="0"/>
                <w:numId w:val="22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Oryginalny system operacyjny </w:t>
            </w:r>
            <w:r w:rsidRPr="00095E82">
              <w:rPr>
                <w:rFonts w:ascii="Arial" w:hAnsi="Arial" w:cs="Arial"/>
                <w:sz w:val="18"/>
                <w:szCs w:val="18"/>
              </w:rPr>
              <w:t>Microsoft Windows 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95E82">
              <w:rPr>
                <w:rFonts w:ascii="Arial" w:hAnsi="Arial" w:cs="Arial"/>
                <w:sz w:val="18"/>
                <w:szCs w:val="18"/>
              </w:rPr>
              <w:t xml:space="preserve"> Pro PL (64-bitowy)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7B1C">
              <w:rPr>
                <w:rFonts w:ascii="Arial" w:hAnsi="Arial" w:cs="Arial"/>
                <w:sz w:val="18"/>
                <w:szCs w:val="18"/>
              </w:rPr>
              <w:t xml:space="preserve">lub w </w:t>
            </w:r>
            <w:r w:rsidRPr="006B14A8">
              <w:rPr>
                <w:rFonts w:ascii="Arial" w:hAnsi="Arial" w:cs="Arial"/>
                <w:sz w:val="18"/>
                <w:szCs w:val="18"/>
              </w:rPr>
              <w:t>pełni równoważny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929E2B" w14:textId="77777777" w:rsidR="00690BB2" w:rsidRPr="006B14A8" w:rsidRDefault="00690BB2">
            <w:pPr>
              <w:numPr>
                <w:ilvl w:val="0"/>
                <w:numId w:val="22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ystem równoważny powinien posiadać następujące cechy: </w:t>
            </w:r>
          </w:p>
          <w:p w14:paraId="7FCAC0AB" w14:textId="6DAA7F68" w:rsidR="00690BB2" w:rsidRPr="006B14A8" w:rsidRDefault="00690BB2">
            <w:pPr>
              <w:numPr>
                <w:ilvl w:val="0"/>
                <w:numId w:val="8"/>
              </w:numPr>
              <w:spacing w:before="144" w:after="144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 w:rsidRPr="006B14A8">
              <w:rPr>
                <w:rFonts w:ascii="Arial" w:hAnsi="Arial" w:cs="Arial"/>
                <w:sz w:val="18"/>
                <w:szCs w:val="18"/>
              </w:rPr>
              <w:t>graficzny okienkowy interfejs użytkownika</w:t>
            </w:r>
            <w:r>
              <w:rPr>
                <w:rFonts w:ascii="Arial" w:hAnsi="Arial" w:cs="Arial"/>
                <w:sz w:val="18"/>
                <w:szCs w:val="18"/>
              </w:rPr>
              <w:t xml:space="preserve"> zawierający język polski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04E534A" w14:textId="77777777" w:rsidR="00690BB2" w:rsidRPr="006B14A8" w:rsidRDefault="00690BB2">
            <w:pPr>
              <w:numPr>
                <w:ilvl w:val="0"/>
                <w:numId w:val="8"/>
              </w:numPr>
              <w:spacing w:before="144" w:after="144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B14A8">
              <w:rPr>
                <w:rFonts w:ascii="Arial" w:hAnsi="Arial" w:cs="Arial"/>
                <w:sz w:val="18"/>
                <w:szCs w:val="18"/>
              </w:rPr>
              <w:t>ełna integracja z domeną Active Directory MS Windows opartą na serwerze Windows Server 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7DDF866" w14:textId="77777777" w:rsidR="00690BB2" w:rsidRDefault="00690BB2">
            <w:pPr>
              <w:numPr>
                <w:ilvl w:val="0"/>
                <w:numId w:val="8"/>
              </w:numPr>
              <w:spacing w:before="144" w:after="144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6B14A8">
              <w:rPr>
                <w:rFonts w:ascii="Arial" w:hAnsi="Arial" w:cs="Arial"/>
                <w:sz w:val="18"/>
                <w:szCs w:val="18"/>
              </w:rPr>
              <w:t>arządzanie komputerami poprzez Zasady Grup (GPO) Active Directory MS Windows,</w:t>
            </w:r>
          </w:p>
          <w:p w14:paraId="198F5BF1" w14:textId="153B1B9B" w:rsidR="00690BB2" w:rsidRPr="001D4857" w:rsidRDefault="00690BB2">
            <w:pPr>
              <w:numPr>
                <w:ilvl w:val="0"/>
                <w:numId w:val="8"/>
              </w:numPr>
              <w:spacing w:before="144" w:after="144" w:line="259" w:lineRule="auto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 w:rsidRPr="0093460A">
              <w:rPr>
                <w:rFonts w:ascii="Arial" w:hAnsi="Arial" w:cs="Arial"/>
                <w:sz w:val="18"/>
                <w:szCs w:val="18"/>
              </w:rPr>
              <w:t>musi zapewni</w:t>
            </w:r>
            <w:r>
              <w:rPr>
                <w:rFonts w:ascii="Arial" w:hAnsi="Arial" w:cs="Arial"/>
                <w:sz w:val="18"/>
                <w:szCs w:val="18"/>
              </w:rPr>
              <w:t xml:space="preserve">ć </w:t>
            </w:r>
            <w:r w:rsidRPr="0093460A">
              <w:rPr>
                <w:rFonts w:ascii="Arial" w:hAnsi="Arial" w:cs="Arial"/>
                <w:sz w:val="18"/>
                <w:szCs w:val="18"/>
              </w:rPr>
              <w:t>kompatybilność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460A"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 pracującym w środowisku Oracle systemem bazodanowym</w:t>
            </w:r>
            <w:r w:rsidRPr="006B14A8">
              <w:rPr>
                <w:rFonts w:ascii="Arial" w:hAnsi="Arial" w:cs="Arial"/>
                <w:sz w:val="18"/>
                <w:szCs w:val="18"/>
              </w:rPr>
              <w:t xml:space="preserve"> TurboEWID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8C0CE5">
              <w:rPr>
                <w:rFonts w:ascii="Arial" w:hAnsi="Arial" w:cs="Arial"/>
                <w:sz w:val="18"/>
                <w:szCs w:val="18"/>
              </w:rPr>
              <w:t>Geomatyka-Kraków S.C</w:t>
            </w:r>
            <w:r>
              <w:rPr>
                <w:rFonts w:ascii="Arial" w:hAnsi="Arial" w:cs="Arial"/>
                <w:sz w:val="18"/>
                <w:szCs w:val="18"/>
              </w:rPr>
              <w:t>.) oraz programem C-GEO (</w:t>
            </w:r>
            <w:r w:rsidRPr="002304A5">
              <w:rPr>
                <w:rFonts w:ascii="Arial" w:hAnsi="Arial" w:cs="Arial"/>
                <w:sz w:val="18"/>
                <w:szCs w:val="18"/>
              </w:rPr>
              <w:t>Softline Plus</w:t>
            </w:r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538E4BCD" w14:textId="15D93683" w:rsidR="00690BB2" w:rsidRPr="00BE6AA9" w:rsidRDefault="00690BB2">
            <w:pPr>
              <w:numPr>
                <w:ilvl w:val="0"/>
                <w:numId w:val="8"/>
              </w:numPr>
              <w:spacing w:before="144" w:after="144"/>
              <w:ind w:left="478" w:hanging="283"/>
              <w:rPr>
                <w:rFonts w:ascii="Arial" w:hAnsi="Arial" w:cs="Arial"/>
                <w:sz w:val="18"/>
                <w:szCs w:val="18"/>
              </w:rPr>
            </w:pPr>
            <w:r w:rsidRPr="001D4857">
              <w:rPr>
                <w:rFonts w:ascii="Arial" w:hAnsi="Arial" w:cs="Arial"/>
                <w:sz w:val="18"/>
                <w:szCs w:val="18"/>
              </w:rPr>
              <w:t xml:space="preserve">musi umożliwiać instalację </w:t>
            </w:r>
            <w:r>
              <w:rPr>
                <w:rFonts w:ascii="Arial" w:hAnsi="Arial" w:cs="Arial"/>
                <w:sz w:val="18"/>
                <w:szCs w:val="18"/>
              </w:rPr>
              <w:t xml:space="preserve">pakietu </w:t>
            </w:r>
            <w:r w:rsidRPr="006B14A8">
              <w:rPr>
                <w:rFonts w:ascii="Arial" w:hAnsi="Arial" w:cs="Arial"/>
                <w:sz w:val="18"/>
                <w:szCs w:val="18"/>
              </w:rPr>
              <w:t>biurow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1D4857">
              <w:rPr>
                <w:rFonts w:ascii="Arial" w:hAnsi="Arial" w:cs="Arial"/>
                <w:sz w:val="18"/>
                <w:szCs w:val="18"/>
              </w:rPr>
              <w:t xml:space="preserve"> Microsoft Office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6EC4576" w14:textId="59F01E7D" w:rsidR="00690BB2" w:rsidRDefault="00690BB2">
            <w:pPr>
              <w:numPr>
                <w:ilvl w:val="0"/>
                <w:numId w:val="22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Wersja instalacyjna systemu operacyjnego umieszczona na </w:t>
            </w:r>
            <w:r w:rsidRPr="00095E82">
              <w:rPr>
                <w:rFonts w:ascii="Arial" w:hAnsi="Arial" w:cs="Arial"/>
                <w:sz w:val="18"/>
                <w:szCs w:val="18"/>
              </w:rPr>
              <w:t>partycja Recovery (opcja przywrócenia systemu z dysku)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56B3CB5" w14:textId="7B4C1B6E" w:rsidR="00690BB2" w:rsidRPr="004C1AA7" w:rsidRDefault="00690BB2">
            <w:pPr>
              <w:numPr>
                <w:ilvl w:val="0"/>
                <w:numId w:val="22"/>
              </w:numPr>
              <w:spacing w:before="144" w:after="144"/>
              <w:ind w:left="195" w:hanging="218"/>
              <w:rPr>
                <w:rFonts w:ascii="Arial" w:hAnsi="Arial" w:cs="Arial"/>
                <w:sz w:val="18"/>
                <w:szCs w:val="18"/>
              </w:rPr>
            </w:pPr>
            <w:r w:rsidRPr="003C7063">
              <w:rPr>
                <w:rFonts w:ascii="Arial" w:hAnsi="Arial" w:cs="Arial"/>
                <w:sz w:val="18"/>
                <w:szCs w:val="18"/>
              </w:rPr>
              <w:t>Klucz produktu systemu Windows fabrycznie wprowadzony na płycie głównej komputera. Podczas instalacji i aktywacji systemu Windows system sprawdza informacje w systemie BIOS komputera w celu zweryfikowania oryginalności.</w:t>
            </w:r>
          </w:p>
        </w:tc>
      </w:tr>
      <w:tr w:rsidR="00690BB2" w:rsidRPr="00484FA3" w14:paraId="1914AAB3" w14:textId="77777777" w:rsidTr="00892541">
        <w:tc>
          <w:tcPr>
            <w:tcW w:w="1351" w:type="pct"/>
            <w:shd w:val="clear" w:color="auto" w:fill="auto"/>
          </w:tcPr>
          <w:p w14:paraId="10260E86" w14:textId="77777777" w:rsidR="00690BB2" w:rsidRPr="0042011F" w:rsidRDefault="00690BB2" w:rsidP="0038755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wsparcie techniczne</w:t>
            </w:r>
          </w:p>
        </w:tc>
        <w:tc>
          <w:tcPr>
            <w:tcW w:w="3649" w:type="pct"/>
            <w:shd w:val="clear" w:color="auto" w:fill="auto"/>
          </w:tcPr>
          <w:p w14:paraId="129A4449" w14:textId="77777777" w:rsidR="00690BB2" w:rsidRDefault="00690BB2">
            <w:pPr>
              <w:numPr>
                <w:ilvl w:val="0"/>
                <w:numId w:val="29"/>
              </w:numPr>
              <w:spacing w:before="144" w:after="144" w:line="259" w:lineRule="auto"/>
              <w:ind w:left="27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95E82">
              <w:rPr>
                <w:rFonts w:ascii="Arial" w:hAnsi="Arial" w:cs="Arial"/>
                <w:sz w:val="18"/>
                <w:szCs w:val="18"/>
              </w:rPr>
              <w:t>ożliwość  sprawdzenia na stronie producenta konfiguracji sprzętowej komputera oraz warunków gwarancji po podaniu numeru seryjnego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3A5AB1" w14:textId="77777777" w:rsidR="00690BB2" w:rsidRDefault="00690BB2">
            <w:pPr>
              <w:numPr>
                <w:ilvl w:val="0"/>
                <w:numId w:val="29"/>
              </w:numPr>
              <w:spacing w:before="144" w:after="144" w:line="259" w:lineRule="auto"/>
              <w:ind w:left="27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5546E">
              <w:rPr>
                <w:rFonts w:ascii="Arial" w:hAnsi="Arial" w:cs="Arial"/>
                <w:sz w:val="18"/>
                <w:szCs w:val="18"/>
              </w:rPr>
              <w:t>ostęp do najnowszych sterowników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oprogramowania, </w:t>
            </w:r>
            <w:r w:rsidRPr="00C5546E">
              <w:rPr>
                <w:rFonts w:ascii="Arial" w:hAnsi="Arial" w:cs="Arial"/>
                <w:sz w:val="18"/>
                <w:szCs w:val="18"/>
              </w:rPr>
              <w:t xml:space="preserve"> na stronie internetowej producenta realizowany poprzez podanie numeru seryjnego lub modelu komputera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B61EA7" w14:textId="77777777" w:rsidR="00690BB2" w:rsidRDefault="00690BB2">
            <w:pPr>
              <w:numPr>
                <w:ilvl w:val="0"/>
                <w:numId w:val="29"/>
              </w:numPr>
              <w:spacing w:before="144" w:after="144" w:line="259" w:lineRule="auto"/>
              <w:ind w:left="27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5546E">
              <w:rPr>
                <w:rFonts w:ascii="Arial" w:hAnsi="Arial" w:cs="Arial"/>
                <w:sz w:val="18"/>
                <w:szCs w:val="18"/>
              </w:rPr>
              <w:t>ostęp do</w:t>
            </w:r>
            <w:r>
              <w:rPr>
                <w:rFonts w:ascii="Arial" w:hAnsi="Arial" w:cs="Arial"/>
                <w:sz w:val="18"/>
                <w:szCs w:val="18"/>
              </w:rPr>
              <w:t xml:space="preserve"> instrukcji instalacji i obsługi komputera </w:t>
            </w:r>
            <w:r w:rsidRPr="00C5546E">
              <w:rPr>
                <w:rFonts w:ascii="Arial" w:hAnsi="Arial" w:cs="Arial"/>
                <w:sz w:val="18"/>
                <w:szCs w:val="18"/>
              </w:rPr>
              <w:t>na stronie internetowej producenta realizowany poprzez podanie numeru seryjnego lub modelu komputera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C2CB27" w14:textId="77777777" w:rsidR="00690BB2" w:rsidRPr="00B30DAE" w:rsidRDefault="00690BB2">
            <w:pPr>
              <w:numPr>
                <w:ilvl w:val="0"/>
                <w:numId w:val="29"/>
              </w:numPr>
              <w:spacing w:before="144" w:after="144" w:line="259" w:lineRule="auto"/>
              <w:ind w:left="27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ostęp do narzędzia </w:t>
            </w:r>
            <w:r>
              <w:rPr>
                <w:rFonts w:ascii="Arial" w:hAnsi="Arial" w:cs="Arial"/>
                <w:sz w:val="18"/>
                <w:szCs w:val="18"/>
              </w:rPr>
              <w:t xml:space="preserve">stworzonego przez producenta komputera, 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analizującego </w:t>
            </w:r>
            <w:r>
              <w:rPr>
                <w:rFonts w:ascii="Arial" w:hAnsi="Arial" w:cs="Arial"/>
                <w:sz w:val="18"/>
                <w:szCs w:val="18"/>
              </w:rPr>
              <w:t xml:space="preserve">pracę </w:t>
            </w:r>
            <w:r w:rsidRPr="007B2F26">
              <w:rPr>
                <w:rFonts w:ascii="Arial" w:hAnsi="Arial" w:cs="Arial"/>
                <w:sz w:val="18"/>
                <w:szCs w:val="18"/>
              </w:rPr>
              <w:t>komputer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 i wykrywającego problemy ze sprzętem</w:t>
            </w:r>
            <w:r>
              <w:rPr>
                <w:rFonts w:ascii="Arial" w:hAnsi="Arial" w:cs="Arial"/>
                <w:sz w:val="18"/>
                <w:szCs w:val="18"/>
              </w:rPr>
              <w:t xml:space="preserve">. Narzędzie powinno być dostępne z poziomu komputera </w:t>
            </w:r>
            <w:r w:rsidRPr="007B2F26">
              <w:rPr>
                <w:rFonts w:ascii="Arial" w:hAnsi="Arial" w:cs="Arial"/>
                <w:sz w:val="18"/>
                <w:szCs w:val="18"/>
              </w:rPr>
              <w:t>lub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2F26">
              <w:rPr>
                <w:rFonts w:ascii="Arial" w:hAnsi="Arial" w:cs="Arial"/>
                <w:sz w:val="18"/>
                <w:szCs w:val="18"/>
              </w:rPr>
              <w:t>stron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 internetow</w:t>
            </w:r>
            <w:r>
              <w:rPr>
                <w:rFonts w:ascii="Arial" w:hAnsi="Arial" w:cs="Arial"/>
                <w:sz w:val="18"/>
                <w:szCs w:val="18"/>
              </w:rPr>
              <w:t>ej</w:t>
            </w:r>
            <w:r w:rsidRPr="007B2F26">
              <w:rPr>
                <w:rFonts w:ascii="Arial" w:hAnsi="Arial" w:cs="Arial"/>
                <w:sz w:val="18"/>
                <w:szCs w:val="18"/>
              </w:rPr>
              <w:t xml:space="preserve"> producenta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F872E2" w14:textId="77777777" w:rsidR="00690BB2" w:rsidRDefault="00690BB2">
            <w:pPr>
              <w:numPr>
                <w:ilvl w:val="0"/>
                <w:numId w:val="29"/>
              </w:numPr>
              <w:spacing w:before="144" w:after="144" w:line="259" w:lineRule="auto"/>
              <w:ind w:left="279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355BB">
              <w:rPr>
                <w:rFonts w:ascii="Arial" w:hAnsi="Arial" w:cs="Arial"/>
                <w:sz w:val="18"/>
                <w:szCs w:val="18"/>
              </w:rPr>
              <w:t xml:space="preserve">ożliwość rejestracji komputera na stronie internetowej producenta, </w:t>
            </w:r>
            <w:r>
              <w:rPr>
                <w:rFonts w:ascii="Arial" w:hAnsi="Arial" w:cs="Arial"/>
                <w:sz w:val="18"/>
                <w:szCs w:val="18"/>
              </w:rPr>
              <w:t>celem</w:t>
            </w:r>
            <w:r w:rsidRPr="00F355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55BB">
              <w:rPr>
                <w:rFonts w:ascii="Arial" w:hAnsi="Arial" w:cs="Arial"/>
                <w:sz w:val="18"/>
                <w:szCs w:val="18"/>
              </w:rPr>
              <w:lastRenderedPageBreak/>
              <w:t>zaoszczęd</w:t>
            </w:r>
            <w:r>
              <w:rPr>
                <w:rFonts w:ascii="Arial" w:hAnsi="Arial" w:cs="Arial"/>
                <w:sz w:val="18"/>
                <w:szCs w:val="18"/>
              </w:rPr>
              <w:t>zenia</w:t>
            </w:r>
            <w:r w:rsidRPr="00F355BB">
              <w:rPr>
                <w:rFonts w:ascii="Arial" w:hAnsi="Arial" w:cs="Arial"/>
                <w:sz w:val="18"/>
                <w:szCs w:val="18"/>
              </w:rPr>
              <w:t xml:space="preserve"> czas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F355BB">
              <w:rPr>
                <w:rFonts w:ascii="Arial" w:hAnsi="Arial" w:cs="Arial"/>
                <w:sz w:val="18"/>
                <w:szCs w:val="18"/>
              </w:rPr>
              <w:t>, w sytuacji nagłej potrzeby wsparcia technicznego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5850E7" w14:textId="525C082A" w:rsidR="00690BB2" w:rsidRPr="009E34D4" w:rsidRDefault="00690BB2">
            <w:pPr>
              <w:numPr>
                <w:ilvl w:val="0"/>
                <w:numId w:val="29"/>
              </w:numPr>
              <w:spacing w:before="144" w:after="144" w:line="259" w:lineRule="auto"/>
              <w:ind w:left="279" w:hanging="284"/>
              <w:rPr>
                <w:rFonts w:ascii="Arial" w:hAnsi="Arial" w:cs="Arial"/>
                <w:sz w:val="18"/>
                <w:szCs w:val="18"/>
              </w:rPr>
            </w:pPr>
            <w:r w:rsidRPr="009E34D4">
              <w:rPr>
                <w:rFonts w:ascii="Arial" w:hAnsi="Arial" w:cs="Arial"/>
                <w:sz w:val="18"/>
                <w:szCs w:val="18"/>
              </w:rPr>
              <w:t>Komputer musi być wyposażony w środowisko odzyskiwania, umożliwiającą odtworzenie systemu operacyjnego fabrycznie zainstalowanego na komputerze po awarii bez dodatkowych nośników.</w:t>
            </w:r>
          </w:p>
        </w:tc>
      </w:tr>
      <w:tr w:rsidR="00690BB2" w:rsidRPr="006B167E" w14:paraId="1038094B" w14:textId="77777777" w:rsidTr="00892541">
        <w:tc>
          <w:tcPr>
            <w:tcW w:w="1351" w:type="pct"/>
            <w:shd w:val="clear" w:color="auto" w:fill="auto"/>
          </w:tcPr>
          <w:p w14:paraId="48E5437C" w14:textId="77777777" w:rsidR="00690BB2" w:rsidRPr="0042011F" w:rsidRDefault="00690BB2" w:rsidP="00387550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gwarancja</w:t>
            </w:r>
          </w:p>
        </w:tc>
        <w:tc>
          <w:tcPr>
            <w:tcW w:w="3649" w:type="pct"/>
            <w:shd w:val="clear" w:color="auto" w:fill="auto"/>
          </w:tcPr>
          <w:p w14:paraId="66C6D8AD" w14:textId="77777777" w:rsidR="00690BB2" w:rsidRPr="00FA7869" w:rsidRDefault="00690BB2">
            <w:pPr>
              <w:pStyle w:val="Akapitzlist"/>
              <w:numPr>
                <w:ilvl w:val="0"/>
                <w:numId w:val="30"/>
              </w:numPr>
              <w:spacing w:before="144" w:after="144" w:line="259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A7869">
              <w:rPr>
                <w:rFonts w:ascii="Arial" w:hAnsi="Arial" w:cs="Arial"/>
                <w:sz w:val="18"/>
                <w:szCs w:val="18"/>
              </w:rPr>
              <w:t xml:space="preserve">5-letnia gwarancja realizowana przez producenta lub autoryzowanego partnera serwisowego producenta, zapewniająca naprawę u klienta następnego dnia roboczego po zgłoszeniu usterki </w:t>
            </w:r>
          </w:p>
          <w:p w14:paraId="1933007D" w14:textId="0D35070C" w:rsidR="00690BB2" w:rsidRPr="00A52CC9" w:rsidRDefault="00690BB2">
            <w:pPr>
              <w:pStyle w:val="Akapitzlist"/>
              <w:numPr>
                <w:ilvl w:val="0"/>
                <w:numId w:val="30"/>
              </w:numPr>
              <w:spacing w:before="144" w:after="144" w:line="259" w:lineRule="auto"/>
              <w:ind w:left="279" w:hanging="27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A7869">
              <w:rPr>
                <w:rFonts w:ascii="Arial" w:hAnsi="Arial" w:cs="Arial"/>
                <w:sz w:val="18"/>
                <w:szCs w:val="18"/>
              </w:rPr>
              <w:t>W przypadku awarii dys</w:t>
            </w:r>
            <w:r>
              <w:rPr>
                <w:rFonts w:ascii="Arial" w:hAnsi="Arial" w:cs="Arial"/>
                <w:sz w:val="18"/>
                <w:szCs w:val="18"/>
              </w:rPr>
              <w:t>ku,</w:t>
            </w:r>
            <w:r w:rsidRPr="00FA78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uszkodzony </w:t>
            </w:r>
            <w:r w:rsidRPr="00FA7869">
              <w:rPr>
                <w:rFonts w:ascii="Arial" w:hAnsi="Arial" w:cs="Arial"/>
                <w:sz w:val="18"/>
                <w:szCs w:val="18"/>
              </w:rPr>
              <w:t>dysk pozostaje u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90BB2" w:rsidRPr="006B167E" w14:paraId="770D47C3" w14:textId="77777777" w:rsidTr="00892541">
        <w:tc>
          <w:tcPr>
            <w:tcW w:w="1351" w:type="pct"/>
            <w:shd w:val="clear" w:color="auto" w:fill="auto"/>
          </w:tcPr>
          <w:p w14:paraId="7B88BF1B" w14:textId="1C7BC5F2" w:rsidR="00690BB2" w:rsidRDefault="00690BB2" w:rsidP="00C275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54BB">
              <w:rPr>
                <w:rFonts w:ascii="Arial" w:hAnsi="Arial" w:cs="Arial"/>
                <w:b/>
                <w:sz w:val="18"/>
                <w:szCs w:val="18"/>
              </w:rPr>
              <w:t>dodatkowy dysk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F54BB">
              <w:rPr>
                <w:rFonts w:ascii="Arial" w:hAnsi="Arial" w:cs="Arial"/>
                <w:b/>
                <w:sz w:val="18"/>
                <w:szCs w:val="18"/>
              </w:rPr>
              <w:t>zainstalowany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komputerze</w:t>
            </w:r>
          </w:p>
        </w:tc>
        <w:tc>
          <w:tcPr>
            <w:tcW w:w="3649" w:type="pct"/>
            <w:shd w:val="clear" w:color="auto" w:fill="auto"/>
          </w:tcPr>
          <w:p w14:paraId="49E44987" w14:textId="25263329" w:rsidR="00690BB2" w:rsidRDefault="00690BB2" w:rsidP="003536B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Zamawiający wymaga aby w komputerze był zainstalowany dodatkowy dysk o następujących parametrach:</w:t>
            </w:r>
          </w:p>
          <w:p w14:paraId="5FF34DD1" w14:textId="2F401EA4" w:rsidR="00690BB2" w:rsidRPr="00C275CD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typ: HDD (magnetyczny)</w:t>
            </w:r>
          </w:p>
          <w:p w14:paraId="13FD219F" w14:textId="2D3AFAB8" w:rsidR="00690BB2" w:rsidRPr="00C275CD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 xml:space="preserve">pojemność: </w:t>
            </w:r>
            <w:r>
              <w:rPr>
                <w:rFonts w:ascii="Arial" w:hAnsi="Arial" w:cs="Arial"/>
                <w:sz w:val="18"/>
                <w:szCs w:val="18"/>
              </w:rPr>
              <w:t xml:space="preserve">nie mniejsza niż </w:t>
            </w:r>
            <w:r w:rsidRPr="00C275CD">
              <w:rPr>
                <w:rFonts w:ascii="Arial" w:hAnsi="Arial" w:cs="Arial"/>
                <w:sz w:val="18"/>
                <w:szCs w:val="18"/>
              </w:rPr>
              <w:t xml:space="preserve">2 TB </w:t>
            </w:r>
          </w:p>
          <w:p w14:paraId="70FF8A4E" w14:textId="77777777" w:rsidR="00690BB2" w:rsidRPr="00C275CD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rozmiar 3.5”</w:t>
            </w:r>
          </w:p>
          <w:p w14:paraId="1669BF5C" w14:textId="77777777" w:rsidR="00690BB2" w:rsidRPr="00C275CD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interfejs SATA</w:t>
            </w:r>
          </w:p>
          <w:p w14:paraId="71DEEAFC" w14:textId="075385BD" w:rsidR="00690BB2" w:rsidRPr="00C275CD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prędkość obrotowa</w:t>
            </w:r>
            <w:r>
              <w:rPr>
                <w:rFonts w:ascii="Arial" w:hAnsi="Arial" w:cs="Arial"/>
                <w:sz w:val="18"/>
                <w:szCs w:val="18"/>
              </w:rPr>
              <w:t>: nie mniejsza niż</w:t>
            </w:r>
            <w:r w:rsidRPr="00C275CD">
              <w:rPr>
                <w:rFonts w:ascii="Arial" w:hAnsi="Arial" w:cs="Arial"/>
                <w:sz w:val="18"/>
                <w:szCs w:val="18"/>
              </w:rPr>
              <w:t xml:space="preserve"> 7200 obr./min</w:t>
            </w:r>
          </w:p>
          <w:p w14:paraId="0FE9B917" w14:textId="210ED6D9" w:rsidR="00690BB2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pamięć podręczna</w:t>
            </w:r>
            <w:r>
              <w:rPr>
                <w:rFonts w:ascii="Arial" w:hAnsi="Arial" w:cs="Arial"/>
                <w:sz w:val="18"/>
                <w:szCs w:val="18"/>
              </w:rPr>
              <w:t>: nie niższa niż</w:t>
            </w:r>
            <w:r w:rsidRPr="00C275CD">
              <w:rPr>
                <w:rFonts w:ascii="Arial" w:hAnsi="Arial" w:cs="Arial"/>
                <w:sz w:val="18"/>
                <w:szCs w:val="18"/>
              </w:rPr>
              <w:t xml:space="preserve"> 256 MB</w:t>
            </w:r>
          </w:p>
          <w:p w14:paraId="4818663E" w14:textId="5A380ED7" w:rsidR="00690BB2" w:rsidRPr="00C275CD" w:rsidRDefault="00690BB2">
            <w:pPr>
              <w:numPr>
                <w:ilvl w:val="0"/>
                <w:numId w:val="17"/>
              </w:numPr>
              <w:spacing w:before="120" w:after="120"/>
              <w:ind w:left="192" w:hanging="215"/>
              <w:rPr>
                <w:rFonts w:ascii="Arial" w:hAnsi="Arial" w:cs="Arial"/>
                <w:sz w:val="18"/>
                <w:szCs w:val="18"/>
              </w:rPr>
            </w:pPr>
            <w:r w:rsidRPr="00C275CD">
              <w:rPr>
                <w:rFonts w:ascii="Arial" w:hAnsi="Arial" w:cs="Arial"/>
                <w:sz w:val="18"/>
                <w:szCs w:val="18"/>
              </w:rPr>
              <w:t>gwarancja producenta 2 lata</w:t>
            </w:r>
            <w:r>
              <w:rPr>
                <w:rFonts w:ascii="Arial" w:hAnsi="Arial" w:cs="Arial"/>
                <w:sz w:val="18"/>
                <w:szCs w:val="18"/>
              </w:rPr>
              <w:t xml:space="preserve"> (dysk fabrycznie nowy, nie używany)</w:t>
            </w:r>
          </w:p>
        </w:tc>
      </w:tr>
      <w:tr w:rsidR="001D2E25" w:rsidRPr="0042011F" w14:paraId="1CD7EAF2" w14:textId="77777777" w:rsidTr="007B5910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076DDD85" w14:textId="7BD33E83" w:rsidR="001D2E25" w:rsidRPr="0042011F" w:rsidRDefault="001D2E25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Zasilacz awaryjny </w:t>
            </w:r>
            <w:r w:rsidR="00A07D49">
              <w:rPr>
                <w:rFonts w:ascii="Arial" w:hAnsi="Arial" w:cs="Arial"/>
                <w:b/>
                <w:bCs/>
                <w:color w:val="FFFFFF"/>
              </w:rPr>
              <w:t>(</w:t>
            </w:r>
            <w:r>
              <w:rPr>
                <w:rFonts w:ascii="Arial" w:hAnsi="Arial" w:cs="Arial"/>
                <w:b/>
                <w:bCs/>
                <w:color w:val="FFFFFF"/>
              </w:rPr>
              <w:t>UPS</w:t>
            </w:r>
            <w:r w:rsidR="00A07D49">
              <w:rPr>
                <w:rFonts w:ascii="Arial" w:hAnsi="Arial" w:cs="Arial"/>
                <w:b/>
                <w:bCs/>
                <w:color w:val="FFFFFF"/>
              </w:rPr>
              <w:t>)</w:t>
            </w:r>
            <w:r>
              <w:rPr>
                <w:rFonts w:ascii="Arial" w:hAnsi="Arial" w:cs="Arial"/>
                <w:b/>
                <w:bCs/>
                <w:color w:val="FFFFFF"/>
              </w:rPr>
              <w:t xml:space="preserve"> – 4 szt.</w:t>
            </w:r>
          </w:p>
        </w:tc>
      </w:tr>
      <w:tr w:rsidR="001D2E25" w:rsidRPr="005139E7" w14:paraId="36CE399E" w14:textId="77777777" w:rsidTr="00892541">
        <w:trPr>
          <w:cantSplit/>
        </w:trPr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6AC8C0DE" w14:textId="77777777" w:rsidR="001D2E25" w:rsidRPr="005139E7" w:rsidRDefault="001D2E25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329BEF1F" w14:textId="77777777" w:rsidR="001D2E25" w:rsidRPr="005139E7" w:rsidRDefault="001D2E25" w:rsidP="00787683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 xml:space="preserve">Charakterystyka </w:t>
            </w:r>
          </w:p>
        </w:tc>
      </w:tr>
      <w:tr w:rsidR="001D2E25" w:rsidRPr="008B2DB7" w14:paraId="792737A5" w14:textId="77777777" w:rsidTr="00892541">
        <w:trPr>
          <w:cantSplit/>
          <w:trHeight w:val="285"/>
        </w:trPr>
        <w:tc>
          <w:tcPr>
            <w:tcW w:w="1351" w:type="pct"/>
            <w:shd w:val="clear" w:color="auto" w:fill="auto"/>
            <w:vAlign w:val="center"/>
          </w:tcPr>
          <w:p w14:paraId="208532F3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 xml:space="preserve"> napięcie wejściowe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310051DF" w14:textId="77777777" w:rsidR="001D2E25" w:rsidRPr="00C92806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5204C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204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1D2E25" w:rsidRPr="002826A2" w14:paraId="18A678B6" w14:textId="77777777" w:rsidTr="00892541">
        <w:trPr>
          <w:cantSplit/>
          <w:trHeight w:val="132"/>
        </w:trPr>
        <w:tc>
          <w:tcPr>
            <w:tcW w:w="1351" w:type="pct"/>
            <w:shd w:val="clear" w:color="auto" w:fill="auto"/>
            <w:vAlign w:val="center"/>
          </w:tcPr>
          <w:p w14:paraId="708EB5BE" w14:textId="77777777" w:rsidR="001D2E25" w:rsidRPr="002826A2" w:rsidRDefault="001D2E25" w:rsidP="00787683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>moc wyjściowa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2DDF1D28" w14:textId="77777777" w:rsidR="001D2E25" w:rsidRPr="00C92806" w:rsidRDefault="001D2E25" w:rsidP="0078768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92806">
              <w:rPr>
                <w:rFonts w:ascii="Arial" w:hAnsi="Arial" w:cs="Arial"/>
                <w:sz w:val="18"/>
                <w:szCs w:val="18"/>
              </w:rPr>
              <w:t>400 W  (650 VA)</w:t>
            </w:r>
          </w:p>
        </w:tc>
      </w:tr>
      <w:tr w:rsidR="001D2E25" w:rsidRPr="008B2DB7" w14:paraId="3B03DEE3" w14:textId="77777777" w:rsidTr="00892541">
        <w:trPr>
          <w:cantSplit/>
          <w:trHeight w:val="675"/>
        </w:trPr>
        <w:tc>
          <w:tcPr>
            <w:tcW w:w="1351" w:type="pct"/>
            <w:shd w:val="clear" w:color="auto" w:fill="auto"/>
            <w:vAlign w:val="center"/>
          </w:tcPr>
          <w:p w14:paraId="457189F3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 xml:space="preserve">złącze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826A2">
              <w:rPr>
                <w:rFonts w:ascii="Arial" w:hAnsi="Arial" w:cs="Arial"/>
                <w:b/>
                <w:sz w:val="18"/>
                <w:szCs w:val="18"/>
              </w:rPr>
              <w:t>z podtrzymaniem bateryjnym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2FC61315" w14:textId="77777777" w:rsidR="001D2E25" w:rsidRPr="00BE6741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BE6741">
              <w:rPr>
                <w:rFonts w:ascii="Arial" w:hAnsi="Arial" w:cs="Arial"/>
                <w:sz w:val="18"/>
                <w:szCs w:val="18"/>
              </w:rPr>
              <w:t>3x IEC 60320 C13</w:t>
            </w:r>
          </w:p>
        </w:tc>
      </w:tr>
      <w:tr w:rsidR="001D2E25" w:rsidRPr="008B2DB7" w14:paraId="53F020B8" w14:textId="77777777" w:rsidTr="00892541">
        <w:trPr>
          <w:cantSplit/>
          <w:trHeight w:val="285"/>
        </w:trPr>
        <w:tc>
          <w:tcPr>
            <w:tcW w:w="1351" w:type="pct"/>
            <w:shd w:val="clear" w:color="auto" w:fill="auto"/>
          </w:tcPr>
          <w:p w14:paraId="1E8A8428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t>złącze do komunikacji z komputerem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42FCB644" w14:textId="77777777" w:rsidR="001D2E25" w:rsidRPr="00C92806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1D2E25" w:rsidRPr="008B2DB7" w14:paraId="2F9A605D" w14:textId="77777777" w:rsidTr="00892541">
        <w:trPr>
          <w:cantSplit/>
          <w:trHeight w:val="285"/>
        </w:trPr>
        <w:tc>
          <w:tcPr>
            <w:tcW w:w="1351" w:type="pct"/>
            <w:shd w:val="clear" w:color="auto" w:fill="auto"/>
            <w:vAlign w:val="center"/>
          </w:tcPr>
          <w:p w14:paraId="3E2405CA" w14:textId="77777777" w:rsidR="001D2E25" w:rsidRPr="00FA14F9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14F9">
              <w:rPr>
                <w:rFonts w:ascii="Arial" w:hAnsi="Arial" w:cs="Arial"/>
                <w:b/>
                <w:sz w:val="18"/>
                <w:szCs w:val="18"/>
              </w:rPr>
              <w:t>bezpiecznik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06FEF326" w14:textId="77777777" w:rsidR="001D2E25" w:rsidRPr="00C92806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71424">
              <w:rPr>
                <w:rFonts w:ascii="Arial" w:hAnsi="Arial" w:cs="Arial"/>
                <w:sz w:val="18"/>
                <w:szCs w:val="18"/>
              </w:rPr>
              <w:t xml:space="preserve"> sytuacji przeciążenia automatycznie odłącza zasilacz od sieci energetycznej</w:t>
            </w:r>
          </w:p>
        </w:tc>
      </w:tr>
      <w:tr w:rsidR="001D2E25" w:rsidRPr="008B2DB7" w14:paraId="1BED7EEC" w14:textId="77777777" w:rsidTr="00892541">
        <w:trPr>
          <w:cantSplit/>
          <w:trHeight w:val="285"/>
        </w:trPr>
        <w:tc>
          <w:tcPr>
            <w:tcW w:w="1351" w:type="pct"/>
            <w:shd w:val="clear" w:color="auto" w:fill="auto"/>
          </w:tcPr>
          <w:p w14:paraId="506FAC9F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kontrolki, wskaźniki informujące o stanie zasilacza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673E2B9F" w14:textId="77777777" w:rsidR="001D2E25" w:rsidRDefault="001D2E25">
            <w:pPr>
              <w:numPr>
                <w:ilvl w:val="0"/>
                <w:numId w:val="23"/>
              </w:numPr>
              <w:spacing w:before="120" w:after="12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podłączenie zasilacza do sieci energetycznej</w:t>
            </w:r>
          </w:p>
          <w:p w14:paraId="571C6720" w14:textId="77777777" w:rsidR="001D2E25" w:rsidRDefault="001D2E25">
            <w:pPr>
              <w:numPr>
                <w:ilvl w:val="0"/>
                <w:numId w:val="23"/>
              </w:numPr>
              <w:spacing w:before="120" w:after="12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pracy bateryjnej</w:t>
            </w:r>
          </w:p>
          <w:p w14:paraId="77AD13D5" w14:textId="77777777" w:rsidR="001D2E25" w:rsidRDefault="001D2E25">
            <w:pPr>
              <w:numPr>
                <w:ilvl w:val="0"/>
                <w:numId w:val="23"/>
              </w:numPr>
              <w:spacing w:before="120" w:after="12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konieczności wymiany akumulatora</w:t>
            </w:r>
          </w:p>
          <w:p w14:paraId="45DED115" w14:textId="77777777" w:rsidR="001D2E25" w:rsidRPr="00B24431" w:rsidRDefault="001D2E25">
            <w:pPr>
              <w:numPr>
                <w:ilvl w:val="0"/>
                <w:numId w:val="23"/>
              </w:numPr>
              <w:spacing w:before="120" w:after="12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sygnalizacja przeciążenia</w:t>
            </w:r>
          </w:p>
        </w:tc>
      </w:tr>
      <w:tr w:rsidR="001D2E25" w:rsidRPr="008B2DB7" w14:paraId="1F467889" w14:textId="77777777" w:rsidTr="00892541">
        <w:trPr>
          <w:cantSplit/>
          <w:trHeight w:val="285"/>
        </w:trPr>
        <w:tc>
          <w:tcPr>
            <w:tcW w:w="1351" w:type="pct"/>
            <w:shd w:val="clear" w:color="auto" w:fill="auto"/>
          </w:tcPr>
          <w:p w14:paraId="012AE65A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sygnały</w:t>
            </w:r>
            <w:r w:rsidRPr="006203F3">
              <w:rPr>
                <w:rFonts w:ascii="Arial" w:hAnsi="Arial" w:cs="Arial"/>
                <w:b/>
                <w:sz w:val="18"/>
                <w:szCs w:val="18"/>
              </w:rPr>
              <w:t xml:space="preserve"> dźwiękowe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65D3AA2A" w14:textId="77777777" w:rsidR="001D2E25" w:rsidRDefault="001D2E25">
            <w:pPr>
              <w:numPr>
                <w:ilvl w:val="0"/>
                <w:numId w:val="24"/>
              </w:numPr>
              <w:spacing w:before="120" w:after="12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powiadomienie o przeciążeniu</w:t>
            </w:r>
          </w:p>
          <w:p w14:paraId="0433F231" w14:textId="77777777" w:rsidR="001D2E25" w:rsidRPr="00FA14F9" w:rsidRDefault="001D2E25">
            <w:pPr>
              <w:numPr>
                <w:ilvl w:val="0"/>
                <w:numId w:val="24"/>
              </w:numPr>
              <w:spacing w:before="120" w:after="120"/>
              <w:ind w:left="226" w:hanging="2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powiadomienie o niskim poziomie naładowania akumulatora</w:t>
            </w:r>
          </w:p>
        </w:tc>
      </w:tr>
      <w:tr w:rsidR="001D2E25" w:rsidRPr="008B2DB7" w14:paraId="29C2FD3C" w14:textId="77777777" w:rsidTr="00892541">
        <w:trPr>
          <w:cantSplit/>
          <w:trHeight w:val="753"/>
        </w:trPr>
        <w:tc>
          <w:tcPr>
            <w:tcW w:w="1351" w:type="pct"/>
            <w:shd w:val="clear" w:color="auto" w:fill="auto"/>
          </w:tcPr>
          <w:p w14:paraId="6D8AEE5E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wymiary [cm]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(wys. / szer. / </w:t>
            </w:r>
            <w:r w:rsidRPr="00671365">
              <w:rPr>
                <w:rFonts w:ascii="Arial" w:hAnsi="Arial" w:cs="Arial"/>
                <w:b/>
                <w:sz w:val="18"/>
                <w:szCs w:val="18"/>
              </w:rPr>
              <w:t>dł.)</w:t>
            </w:r>
          </w:p>
        </w:tc>
        <w:tc>
          <w:tcPr>
            <w:tcW w:w="3649" w:type="pct"/>
            <w:shd w:val="clear" w:color="auto" w:fill="auto"/>
            <w:vAlign w:val="center"/>
          </w:tcPr>
          <w:p w14:paraId="05E77ABF" w14:textId="77777777" w:rsidR="001D2E25" w:rsidRPr="00FA14F9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większe niż 18 / 12 / 30</w:t>
            </w:r>
          </w:p>
        </w:tc>
      </w:tr>
      <w:tr w:rsidR="001D2E25" w:rsidRPr="008B2DB7" w14:paraId="082E78BE" w14:textId="77777777" w:rsidTr="00892541">
        <w:trPr>
          <w:cantSplit/>
          <w:trHeight w:val="753"/>
        </w:trPr>
        <w:tc>
          <w:tcPr>
            <w:tcW w:w="1351" w:type="pct"/>
            <w:shd w:val="clear" w:color="auto" w:fill="auto"/>
          </w:tcPr>
          <w:p w14:paraId="3879A9B5" w14:textId="77777777" w:rsidR="001D2E25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3649" w:type="pct"/>
            <w:shd w:val="clear" w:color="auto" w:fill="auto"/>
          </w:tcPr>
          <w:p w14:paraId="2E706676" w14:textId="77777777" w:rsidR="001D2E25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</w:t>
            </w:r>
          </w:p>
        </w:tc>
      </w:tr>
      <w:tr w:rsidR="001D2E25" w:rsidRPr="008B2DB7" w14:paraId="4222954F" w14:textId="77777777" w:rsidTr="00892541">
        <w:trPr>
          <w:cantSplit/>
          <w:trHeight w:val="435"/>
        </w:trPr>
        <w:tc>
          <w:tcPr>
            <w:tcW w:w="1351" w:type="pct"/>
            <w:shd w:val="clear" w:color="auto" w:fill="auto"/>
          </w:tcPr>
          <w:p w14:paraId="79DAB9DB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826A2">
              <w:rPr>
                <w:rFonts w:ascii="Arial" w:hAnsi="Arial" w:cs="Arial"/>
                <w:b/>
                <w:sz w:val="18"/>
                <w:szCs w:val="18"/>
              </w:rPr>
              <w:lastRenderedPageBreak/>
              <w:t>gwarancja</w:t>
            </w:r>
          </w:p>
        </w:tc>
        <w:tc>
          <w:tcPr>
            <w:tcW w:w="3649" w:type="pct"/>
            <w:shd w:val="clear" w:color="auto" w:fill="auto"/>
          </w:tcPr>
          <w:p w14:paraId="57190689" w14:textId="77777777" w:rsidR="001D2E25" w:rsidRPr="00C92806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lata </w:t>
            </w:r>
            <w:r w:rsidRPr="00E33BC1">
              <w:rPr>
                <w:rFonts w:ascii="Arial" w:hAnsi="Arial" w:cs="Arial"/>
                <w:sz w:val="18"/>
                <w:szCs w:val="18"/>
              </w:rPr>
              <w:t>(gwarancja producenta)</w:t>
            </w:r>
          </w:p>
        </w:tc>
      </w:tr>
      <w:tr w:rsidR="001D2E25" w:rsidRPr="008B2DB7" w14:paraId="7F6C813A" w14:textId="77777777" w:rsidTr="00892541">
        <w:trPr>
          <w:cantSplit/>
          <w:trHeight w:val="435"/>
        </w:trPr>
        <w:tc>
          <w:tcPr>
            <w:tcW w:w="1351" w:type="pct"/>
            <w:shd w:val="clear" w:color="auto" w:fill="auto"/>
          </w:tcPr>
          <w:p w14:paraId="43C6C4F3" w14:textId="77777777" w:rsidR="001D2E25" w:rsidRPr="002826A2" w:rsidRDefault="001D2E25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  <w:tc>
          <w:tcPr>
            <w:tcW w:w="3649" w:type="pct"/>
            <w:shd w:val="clear" w:color="auto" w:fill="auto"/>
          </w:tcPr>
          <w:p w14:paraId="3B7E8288" w14:textId="79B1A219" w:rsidR="001D2E25" w:rsidRPr="00EE69BE" w:rsidRDefault="001D2E25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E69BE">
              <w:rPr>
                <w:rFonts w:ascii="Arial" w:hAnsi="Arial" w:cs="Arial"/>
                <w:sz w:val="18"/>
                <w:szCs w:val="18"/>
              </w:rPr>
              <w:t xml:space="preserve">Zasilacz awaryjny </w:t>
            </w:r>
            <w:r w:rsidR="006A725B">
              <w:rPr>
                <w:rFonts w:ascii="Arial" w:hAnsi="Arial" w:cs="Arial"/>
                <w:sz w:val="18"/>
                <w:szCs w:val="18"/>
              </w:rPr>
              <w:t>musi</w:t>
            </w:r>
            <w:r w:rsidRPr="00EE69BE">
              <w:rPr>
                <w:rFonts w:ascii="Arial" w:hAnsi="Arial" w:cs="Arial"/>
                <w:sz w:val="18"/>
                <w:szCs w:val="18"/>
              </w:rPr>
              <w:t xml:space="preserve"> umożliwiać szybką wymianę akumulatora bez użycia narzędzi</w:t>
            </w:r>
            <w:r>
              <w:rPr>
                <w:rFonts w:ascii="Arial" w:hAnsi="Arial" w:cs="Arial"/>
                <w:sz w:val="18"/>
                <w:szCs w:val="18"/>
              </w:rPr>
              <w:t xml:space="preserve"> - p</w:t>
            </w:r>
            <w:r w:rsidRPr="00EE69BE">
              <w:rPr>
                <w:rFonts w:ascii="Arial" w:hAnsi="Arial" w:cs="Arial"/>
                <w:sz w:val="18"/>
                <w:szCs w:val="18"/>
              </w:rPr>
              <w:t xml:space="preserve">okrywa komory akumulatora powinna być wyposażona </w:t>
            </w:r>
            <w:r>
              <w:rPr>
                <w:rFonts w:ascii="Arial" w:hAnsi="Arial" w:cs="Arial"/>
                <w:sz w:val="18"/>
                <w:szCs w:val="18"/>
              </w:rPr>
              <w:t xml:space="preserve">w odpowiedni </w:t>
            </w:r>
            <w:r w:rsidRPr="00EE69BE">
              <w:rPr>
                <w:rFonts w:ascii="Arial" w:hAnsi="Arial" w:cs="Arial"/>
                <w:sz w:val="18"/>
                <w:szCs w:val="18"/>
              </w:rPr>
              <w:t>zamek/zatrzask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który pozwalałby na szybki i łatwy dostęp do komory akumulatora </w:t>
            </w:r>
            <w:r w:rsidRPr="00EE69BE">
              <w:rPr>
                <w:rFonts w:ascii="Arial" w:hAnsi="Arial" w:cs="Arial"/>
                <w:sz w:val="18"/>
                <w:szCs w:val="18"/>
              </w:rPr>
              <w:t>bez uży</w:t>
            </w:r>
            <w:r>
              <w:rPr>
                <w:rFonts w:ascii="Arial" w:hAnsi="Arial" w:cs="Arial"/>
                <w:sz w:val="18"/>
                <w:szCs w:val="18"/>
              </w:rPr>
              <w:t>wania</w:t>
            </w:r>
            <w:r w:rsidRPr="00EE69BE">
              <w:rPr>
                <w:rFonts w:ascii="Arial" w:hAnsi="Arial" w:cs="Arial"/>
                <w:sz w:val="18"/>
                <w:szCs w:val="18"/>
              </w:rPr>
              <w:t xml:space="preserve"> dodatkowych narzędzi.</w:t>
            </w:r>
          </w:p>
        </w:tc>
      </w:tr>
      <w:tr w:rsidR="009E14C9" w:rsidRPr="0042011F" w14:paraId="1F1A6651" w14:textId="77777777" w:rsidTr="007B5910">
        <w:tc>
          <w:tcPr>
            <w:tcW w:w="5000" w:type="pct"/>
            <w:gridSpan w:val="2"/>
            <w:shd w:val="clear" w:color="auto" w:fill="000000"/>
            <w:hideMark/>
          </w:tcPr>
          <w:p w14:paraId="2DE40180" w14:textId="2E69DAE3" w:rsidR="009E14C9" w:rsidRPr="0042011F" w:rsidRDefault="009E14C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 - 4 szt.</w:t>
            </w:r>
          </w:p>
        </w:tc>
      </w:tr>
      <w:tr w:rsidR="009E14C9" w:rsidRPr="008E6BDB" w14:paraId="68FA7B78" w14:textId="77777777" w:rsidTr="00892541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1D5EFB63" w14:textId="77777777" w:rsidR="009E14C9" w:rsidRPr="005139E7" w:rsidRDefault="009E14C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5FDEB7D7" w14:textId="77777777" w:rsidR="009E14C9" w:rsidRPr="008E6BDB" w:rsidRDefault="009E14C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6BD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</w:tr>
      <w:tr w:rsidR="009E14C9" w:rsidRPr="0042011F" w14:paraId="07CA2A40" w14:textId="77777777" w:rsidTr="00892541">
        <w:trPr>
          <w:trHeight w:val="315"/>
        </w:trPr>
        <w:tc>
          <w:tcPr>
            <w:tcW w:w="1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F9C42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 xml:space="preserve">przekątna ekranu </w:t>
            </w:r>
          </w:p>
        </w:tc>
        <w:tc>
          <w:tcPr>
            <w:tcW w:w="36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A7EDF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630557">
              <w:rPr>
                <w:rFonts w:ascii="Arial" w:hAnsi="Arial" w:cs="Arial"/>
                <w:sz w:val="18"/>
                <w:szCs w:val="18"/>
              </w:rPr>
              <w:t xml:space="preserve"> " </w:t>
            </w:r>
          </w:p>
        </w:tc>
      </w:tr>
      <w:tr w:rsidR="009E14C9" w:rsidRPr="004E36C6" w14:paraId="739D1921" w14:textId="77777777" w:rsidTr="00892541">
        <w:trPr>
          <w:trHeight w:val="39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39DA8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format obrazu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843003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16:9</w:t>
            </w:r>
          </w:p>
        </w:tc>
      </w:tr>
      <w:tr w:rsidR="009E14C9" w:rsidRPr="004E36C6" w14:paraId="2599E4DA" w14:textId="77777777" w:rsidTr="00892541">
        <w:trPr>
          <w:trHeight w:val="321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A09D0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maksymalna 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rozdzielczość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76707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706C6C">
              <w:rPr>
                <w:rFonts w:ascii="Arial" w:hAnsi="Arial" w:cs="Arial"/>
                <w:sz w:val="18"/>
                <w:szCs w:val="18"/>
              </w:rPr>
              <w:t xml:space="preserve">2560 x 1440 </w:t>
            </w:r>
            <w:r w:rsidRPr="00096DBB">
              <w:rPr>
                <w:rFonts w:ascii="Arial" w:hAnsi="Arial" w:cs="Arial"/>
                <w:sz w:val="18"/>
                <w:szCs w:val="18"/>
              </w:rPr>
              <w:t>(</w:t>
            </w:r>
            <w:r w:rsidRPr="00706C6C">
              <w:rPr>
                <w:rFonts w:ascii="Arial" w:hAnsi="Arial" w:cs="Arial"/>
                <w:sz w:val="18"/>
                <w:szCs w:val="18"/>
              </w:rPr>
              <w:t>WQHD</w:t>
            </w:r>
            <w:r w:rsidRPr="00096DB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E14C9" w:rsidRPr="00E6229A" w14:paraId="220CFA4A" w14:textId="77777777" w:rsidTr="00892541">
        <w:trPr>
          <w:trHeight w:val="302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D3EF6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rodzaj matrycy</w:t>
            </w:r>
            <w:r>
              <w:rPr>
                <w:rFonts w:ascii="Arial" w:hAnsi="Arial" w:cs="Arial"/>
                <w:b/>
                <w:sz w:val="18"/>
                <w:szCs w:val="18"/>
              </w:rPr>
              <w:t>/panelu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52CF2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IPS</w:t>
            </w:r>
          </w:p>
        </w:tc>
      </w:tr>
      <w:tr w:rsidR="009E14C9" w14:paraId="55B40846" w14:textId="77777777" w:rsidTr="00892541">
        <w:trPr>
          <w:trHeight w:val="375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AB981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jasność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DB74C9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mniejsza niż </w:t>
            </w:r>
            <w:r w:rsidRPr="00630557">
              <w:rPr>
                <w:rFonts w:ascii="Arial" w:hAnsi="Arial" w:cs="Arial"/>
                <w:sz w:val="18"/>
                <w:szCs w:val="18"/>
              </w:rPr>
              <w:t>350 cd/m²</w:t>
            </w:r>
          </w:p>
        </w:tc>
      </w:tr>
      <w:tr w:rsidR="009E14C9" w14:paraId="2A4407EA" w14:textId="77777777" w:rsidTr="00892541">
        <w:trPr>
          <w:trHeight w:val="525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E3C58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minimalny 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kąt widzenia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4DF0C9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30557">
              <w:rPr>
                <w:rFonts w:ascii="Arial" w:hAnsi="Arial" w:cs="Arial"/>
                <w:sz w:val="18"/>
                <w:szCs w:val="18"/>
              </w:rPr>
              <w:t>178° / 178°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0557">
              <w:rPr>
                <w:rFonts w:ascii="Arial" w:hAnsi="Arial" w:cs="Arial"/>
                <w:sz w:val="18"/>
                <w:szCs w:val="18"/>
              </w:rPr>
              <w:t>(poziomy / pionowy)</w:t>
            </w:r>
          </w:p>
        </w:tc>
      </w:tr>
      <w:tr w:rsidR="009E14C9" w14:paraId="644493F8" w14:textId="77777777" w:rsidTr="00892541">
        <w:trPr>
          <w:trHeight w:val="375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05388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zintegrowane 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głośniki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152BC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tak, stereo</w:t>
            </w:r>
          </w:p>
        </w:tc>
      </w:tr>
      <w:tr w:rsidR="009E14C9" w14:paraId="58DC7C7D" w14:textId="77777777" w:rsidTr="00892541">
        <w:trPr>
          <w:trHeight w:val="114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D8502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interfejsy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4777D" w14:textId="77777777" w:rsidR="009E14C9" w:rsidRPr="00014BA9" w:rsidRDefault="009E14C9">
            <w:pPr>
              <w:numPr>
                <w:ilvl w:val="0"/>
                <w:numId w:val="2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4BA9">
              <w:rPr>
                <w:rFonts w:ascii="Arial" w:hAnsi="Arial" w:cs="Arial"/>
                <w:sz w:val="18"/>
                <w:szCs w:val="18"/>
                <w:lang w:val="en-US"/>
              </w:rPr>
              <w:t>DisplayPort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(x1)</w:t>
            </w:r>
          </w:p>
          <w:p w14:paraId="5038E77A" w14:textId="77777777" w:rsidR="009E14C9" w:rsidRPr="00E4431C" w:rsidRDefault="009E14C9">
            <w:pPr>
              <w:numPr>
                <w:ilvl w:val="0"/>
                <w:numId w:val="2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HDMI (x1)</w:t>
            </w:r>
          </w:p>
          <w:p w14:paraId="321510E8" w14:textId="77777777" w:rsidR="009E14C9" w:rsidRDefault="009E14C9">
            <w:pPr>
              <w:numPr>
                <w:ilvl w:val="0"/>
                <w:numId w:val="2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wyjście </w:t>
            </w:r>
            <w:r w:rsidRPr="00630557">
              <w:rPr>
                <w:rFonts w:ascii="Arial" w:hAnsi="Arial" w:cs="Arial"/>
                <w:sz w:val="18"/>
                <w:szCs w:val="18"/>
              </w:rPr>
              <w:t xml:space="preserve">słuchawkowe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(x1)</w:t>
            </w:r>
          </w:p>
          <w:p w14:paraId="6D366919" w14:textId="77777777" w:rsidR="009E14C9" w:rsidRPr="00ED1D96" w:rsidRDefault="009E14C9">
            <w:pPr>
              <w:numPr>
                <w:ilvl w:val="0"/>
                <w:numId w:val="2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D1D96">
              <w:rPr>
                <w:rFonts w:ascii="Arial" w:hAnsi="Arial" w:cs="Arial"/>
                <w:sz w:val="18"/>
                <w:szCs w:val="18"/>
                <w:lang w:val="en-US"/>
              </w:rPr>
              <w:t>USB-A 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ED1D96">
              <w:rPr>
                <w:rFonts w:ascii="Arial" w:hAnsi="Arial" w:cs="Arial"/>
                <w:sz w:val="18"/>
                <w:szCs w:val="18"/>
                <w:lang w:val="en-US"/>
              </w:rPr>
              <w:t xml:space="preserve">2 HUB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ED1D96">
              <w:rPr>
                <w:rFonts w:ascii="Arial" w:hAnsi="Arial" w:cs="Arial"/>
                <w:sz w:val="18"/>
                <w:szCs w:val="18"/>
                <w:lang w:val="en-US"/>
              </w:rPr>
              <w:t>x2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14:paraId="5B6AD599" w14:textId="77777777" w:rsidR="009E14C9" w:rsidRPr="00630557" w:rsidRDefault="009E14C9">
            <w:pPr>
              <w:numPr>
                <w:ilvl w:val="0"/>
                <w:numId w:val="2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USB-C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(x1)</w:t>
            </w:r>
          </w:p>
        </w:tc>
      </w:tr>
      <w:tr w:rsidR="009E14C9" w14:paraId="452EC802" w14:textId="77777777" w:rsidTr="00892541">
        <w:trPr>
          <w:trHeight w:val="491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A0BB2D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regulacja wysokości ekranu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9792D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9E14C9" w14:paraId="2D0FDF20" w14:textId="77777777" w:rsidTr="00892541">
        <w:trPr>
          <w:trHeight w:val="51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BC99F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zmiana pozycji ekranu z poziomej do pionowej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Pr="00014BA9">
              <w:rPr>
                <w:rFonts w:ascii="Arial" w:hAnsi="Arial" w:cs="Arial"/>
                <w:b/>
                <w:sz w:val="18"/>
                <w:szCs w:val="18"/>
              </w:rPr>
              <w:t>PIVOT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2AAE1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9E14C9" w:rsidRPr="00650701" w14:paraId="522D20BE" w14:textId="77777777" w:rsidTr="00892541">
        <w:trPr>
          <w:trHeight w:val="42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FA398" w14:textId="77777777" w:rsidR="009E14C9" w:rsidRPr="005C75A4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75A4">
              <w:rPr>
                <w:rFonts w:ascii="Arial" w:hAnsi="Arial" w:cs="Arial"/>
                <w:b/>
                <w:sz w:val="18"/>
                <w:szCs w:val="18"/>
              </w:rPr>
              <w:t xml:space="preserve">funkcja </w:t>
            </w:r>
            <w:r>
              <w:rPr>
                <w:rFonts w:ascii="Arial" w:hAnsi="Arial" w:cs="Arial"/>
                <w:b/>
                <w:sz w:val="18"/>
                <w:szCs w:val="18"/>
              </w:rPr>
              <w:t>regulacji (obrotu)</w:t>
            </w:r>
            <w:r w:rsidRPr="005C75A4">
              <w:rPr>
                <w:rFonts w:ascii="Arial" w:hAnsi="Arial" w:cs="Arial"/>
                <w:b/>
                <w:sz w:val="18"/>
                <w:szCs w:val="18"/>
              </w:rPr>
              <w:t xml:space="preserve"> ekranu w poziomie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3D750" w14:textId="77777777" w:rsidR="009E14C9" w:rsidRPr="005C75A4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C75A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9E14C9" w:rsidRPr="00D02C68" w14:paraId="0567205F" w14:textId="77777777" w:rsidTr="00892541">
        <w:trPr>
          <w:trHeight w:val="42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E09F1" w14:textId="77777777" w:rsidR="009E14C9" w:rsidRPr="00D02C68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02C68">
              <w:rPr>
                <w:rFonts w:ascii="Arial" w:hAnsi="Arial" w:cs="Arial"/>
                <w:b/>
                <w:sz w:val="18"/>
                <w:szCs w:val="18"/>
              </w:rPr>
              <w:t>możliwość pochylenia ekranu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03220" w14:textId="77777777" w:rsidR="009E14C9" w:rsidRPr="00D02C68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D02C6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9E14C9" w:rsidRPr="00D02C68" w14:paraId="58A358D9" w14:textId="77777777" w:rsidTr="00892541">
        <w:trPr>
          <w:trHeight w:val="42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19DC6" w14:textId="77777777" w:rsidR="009E14C9" w:rsidRPr="00BC0460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C046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standard mocowania VESA </w:t>
            </w:r>
            <w:r w:rsidRPr="00412E27">
              <w:rPr>
                <w:rFonts w:ascii="Arial" w:hAnsi="Arial" w:cs="Arial"/>
                <w:b/>
                <w:bCs/>
                <w:sz w:val="18"/>
                <w:szCs w:val="18"/>
              </w:rPr>
              <w:t>100 x 100 [mm</w:t>
            </w:r>
            <w:r w:rsidRPr="00BC0460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E96C9" w14:textId="77777777" w:rsidR="009E14C9" w:rsidRPr="00BC0460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BC046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9E14C9" w:rsidRPr="00D02C68" w14:paraId="078DF558" w14:textId="77777777" w:rsidTr="00892541">
        <w:trPr>
          <w:trHeight w:val="42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47326" w14:textId="77777777" w:rsidR="009E14C9" w:rsidRPr="00A36505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36505">
              <w:rPr>
                <w:rFonts w:ascii="Arial" w:hAnsi="Arial" w:cs="Arial"/>
                <w:b/>
                <w:sz w:val="18"/>
                <w:szCs w:val="18"/>
              </w:rPr>
              <w:t>technologia ochrony oczu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22504" w14:textId="77777777" w:rsidR="009E14C9" w:rsidRPr="00A36505" w:rsidRDefault="009E14C9">
            <w:pPr>
              <w:pStyle w:val="Akapitzlist"/>
              <w:numPr>
                <w:ilvl w:val="0"/>
                <w:numId w:val="31"/>
              </w:numPr>
              <w:spacing w:before="120" w:after="120"/>
              <w:ind w:left="238" w:hanging="23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A36505">
              <w:rPr>
                <w:rFonts w:ascii="Arial" w:hAnsi="Arial" w:cs="Arial"/>
                <w:sz w:val="18"/>
                <w:szCs w:val="18"/>
              </w:rPr>
              <w:t xml:space="preserve">edukcja </w:t>
            </w:r>
            <w:r>
              <w:rPr>
                <w:rFonts w:ascii="Arial" w:hAnsi="Arial" w:cs="Arial"/>
                <w:sz w:val="18"/>
                <w:szCs w:val="18"/>
              </w:rPr>
              <w:t>migotania celem zmniejszenia zmęczenia wzroku</w:t>
            </w:r>
          </w:p>
          <w:p w14:paraId="3A22C460" w14:textId="77777777" w:rsidR="009E14C9" w:rsidRPr="00A36505" w:rsidRDefault="009E14C9">
            <w:pPr>
              <w:pStyle w:val="Akapitzlist"/>
              <w:numPr>
                <w:ilvl w:val="0"/>
                <w:numId w:val="31"/>
              </w:numPr>
              <w:spacing w:before="120" w:after="120"/>
              <w:ind w:left="238" w:hanging="23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A36505">
              <w:rPr>
                <w:rFonts w:ascii="Arial" w:hAnsi="Arial" w:cs="Arial"/>
                <w:sz w:val="18"/>
                <w:szCs w:val="18"/>
              </w:rPr>
              <w:t>unkcja redukcji niebieskiego światła</w:t>
            </w:r>
            <w:r>
              <w:rPr>
                <w:rFonts w:ascii="Arial" w:hAnsi="Arial" w:cs="Arial"/>
                <w:sz w:val="18"/>
                <w:szCs w:val="18"/>
              </w:rPr>
              <w:t xml:space="preserve"> celem </w:t>
            </w:r>
            <w:r w:rsidRPr="005671B2">
              <w:rPr>
                <w:rFonts w:ascii="Arial" w:hAnsi="Arial" w:cs="Arial"/>
                <w:sz w:val="18"/>
                <w:szCs w:val="18"/>
              </w:rPr>
              <w:t>zmniejsza emisj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671B2">
              <w:rPr>
                <w:rFonts w:ascii="Arial" w:hAnsi="Arial" w:cs="Arial"/>
                <w:sz w:val="18"/>
                <w:szCs w:val="18"/>
              </w:rPr>
              <w:t xml:space="preserve"> szkodliwego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71B2">
              <w:rPr>
                <w:rFonts w:ascii="Arial" w:hAnsi="Arial" w:cs="Arial"/>
                <w:sz w:val="18"/>
                <w:szCs w:val="18"/>
              </w:rPr>
              <w:t>promieniowania niebieskiego</w:t>
            </w:r>
          </w:p>
        </w:tc>
      </w:tr>
      <w:tr w:rsidR="009E14C9" w:rsidRPr="00D02C68" w14:paraId="412A61A4" w14:textId="77777777" w:rsidTr="00892541">
        <w:trPr>
          <w:trHeight w:val="42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9D2AF" w14:textId="77777777" w:rsidR="009E14C9" w:rsidRPr="00D02C68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menu ekranowe (OSD)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479BC" w14:textId="77777777" w:rsidR="009E14C9" w:rsidRPr="00D02C68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języku polskim</w:t>
            </w:r>
          </w:p>
        </w:tc>
      </w:tr>
      <w:tr w:rsidR="009E14C9" w:rsidRPr="005D7E53" w14:paraId="0A2244E4" w14:textId="77777777" w:rsidTr="00892541">
        <w:trPr>
          <w:trHeight w:val="379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0B536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5070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zasila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6489EB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5204C">
              <w:rPr>
                <w:rFonts w:ascii="Arial" w:hAnsi="Arial" w:cs="Arial"/>
                <w:sz w:val="18"/>
                <w:szCs w:val="18"/>
              </w:rPr>
              <w:t>230V 5</w:t>
            </w: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95204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7F29BA" w:rsidRPr="005D7E53" w14:paraId="4FB73C94" w14:textId="77777777" w:rsidTr="00892541">
        <w:trPr>
          <w:trHeight w:val="379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E0279" w14:textId="18CD5945" w:rsidR="007F29BA" w:rsidRPr="00350702" w:rsidRDefault="007F29BA" w:rsidP="007F29BA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1A803" w14:textId="18E65F05" w:rsidR="007F29BA" w:rsidRPr="0095204C" w:rsidRDefault="007F29BA" w:rsidP="007F29BA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</w:t>
            </w:r>
          </w:p>
        </w:tc>
      </w:tr>
      <w:tr w:rsidR="009E14C9" w14:paraId="28967230" w14:textId="77777777" w:rsidTr="00892541">
        <w:trPr>
          <w:trHeight w:val="435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B9A230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gwarancja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8FF097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lata</w:t>
            </w:r>
            <w:r w:rsidRPr="006305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3BC1">
              <w:rPr>
                <w:rFonts w:ascii="Arial" w:hAnsi="Arial" w:cs="Arial"/>
                <w:sz w:val="18"/>
                <w:szCs w:val="18"/>
              </w:rPr>
              <w:t>(gwarancja producenta)</w:t>
            </w:r>
          </w:p>
        </w:tc>
      </w:tr>
      <w:tr w:rsidR="009E14C9" w14:paraId="32FA92F9" w14:textId="77777777" w:rsidTr="00892541">
        <w:trPr>
          <w:trHeight w:val="735"/>
        </w:trPr>
        <w:tc>
          <w:tcPr>
            <w:tcW w:w="13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A75C7A" w14:textId="77777777" w:rsidR="009E14C9" w:rsidRPr="00014BA9" w:rsidRDefault="009E14C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BA9">
              <w:rPr>
                <w:rFonts w:ascii="Arial" w:hAnsi="Arial" w:cs="Arial"/>
                <w:b/>
                <w:sz w:val="18"/>
                <w:szCs w:val="18"/>
              </w:rPr>
              <w:t>przewód DisplayPort</w:t>
            </w:r>
          </w:p>
        </w:tc>
        <w:tc>
          <w:tcPr>
            <w:tcW w:w="364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38EE8" w14:textId="77777777" w:rsidR="009E14C9" w:rsidRPr="00630557" w:rsidRDefault="009E14C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F57A69" w:rsidRPr="0042011F" w14:paraId="6FDB7C12" w14:textId="77777777" w:rsidTr="007B5910">
        <w:tc>
          <w:tcPr>
            <w:tcW w:w="5000" w:type="pct"/>
            <w:gridSpan w:val="2"/>
            <w:shd w:val="clear" w:color="auto" w:fill="000000"/>
            <w:hideMark/>
          </w:tcPr>
          <w:p w14:paraId="0D0E122A" w14:textId="1AB55216" w:rsidR="00F57A69" w:rsidRPr="0042011F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Klawiatura</w:t>
            </w:r>
            <w:r w:rsidR="001357E3">
              <w:rPr>
                <w:rFonts w:ascii="Arial" w:hAnsi="Arial" w:cs="Arial"/>
                <w:b/>
                <w:bCs/>
                <w:color w:val="FFFFFF"/>
              </w:rPr>
              <w:t xml:space="preserve"> komputerowa</w:t>
            </w:r>
            <w:r>
              <w:rPr>
                <w:rFonts w:ascii="Arial" w:hAnsi="Arial" w:cs="Arial"/>
                <w:b/>
                <w:bCs/>
                <w:color w:val="FFFFFF"/>
              </w:rPr>
              <w:t xml:space="preserve"> - 4 szt.</w:t>
            </w:r>
          </w:p>
        </w:tc>
      </w:tr>
      <w:tr w:rsidR="00F57A69" w:rsidRPr="00AC6BDD" w14:paraId="6FF28C06" w14:textId="77777777" w:rsidTr="007B5910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6BA7D738" w14:textId="77777777" w:rsidR="00F57A69" w:rsidRPr="005139E7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20F85FC7" w14:textId="77777777" w:rsidR="00F57A69" w:rsidRPr="00AC6BDD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B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</w:tr>
      <w:tr w:rsidR="00F57A69" w:rsidRPr="005F161B" w14:paraId="025C48A2" w14:textId="77777777" w:rsidTr="007B5910">
        <w:trPr>
          <w:trHeight w:val="405"/>
        </w:trPr>
        <w:tc>
          <w:tcPr>
            <w:tcW w:w="1351" w:type="pct"/>
            <w:tcBorders>
              <w:bottom w:val="single" w:sz="4" w:space="0" w:color="auto"/>
            </w:tcBorders>
            <w:shd w:val="clear" w:color="auto" w:fill="auto"/>
          </w:tcPr>
          <w:p w14:paraId="46F2AD67" w14:textId="77777777" w:rsidR="00F57A69" w:rsidRPr="00766A63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układ</w:t>
            </w:r>
          </w:p>
        </w:tc>
        <w:tc>
          <w:tcPr>
            <w:tcW w:w="3649" w:type="pct"/>
            <w:tcBorders>
              <w:bottom w:val="single" w:sz="4" w:space="0" w:color="auto"/>
            </w:tcBorders>
            <w:shd w:val="clear" w:color="auto" w:fill="auto"/>
          </w:tcPr>
          <w:p w14:paraId="66F31F8F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US QWERTY</w:t>
            </w:r>
          </w:p>
        </w:tc>
      </w:tr>
      <w:tr w:rsidR="00F57A69" w:rsidRPr="005F161B" w14:paraId="5E38736D" w14:textId="77777777" w:rsidTr="007B5910">
        <w:trPr>
          <w:trHeight w:val="451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B2F97" w14:textId="77777777" w:rsidR="00F57A69" w:rsidRPr="00766A63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klawisze funkcyjne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D8B4D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F57A69" w:rsidRPr="005F161B" w14:paraId="347AB5F7" w14:textId="77777777" w:rsidTr="007B5910">
        <w:trPr>
          <w:trHeight w:val="501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10606" w14:textId="77777777" w:rsidR="00F57A69" w:rsidRPr="00766A63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klawiatura numeryczna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0DD76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F57A69" w:rsidRPr="005F161B" w14:paraId="173D749A" w14:textId="77777777" w:rsidTr="007B5910">
        <w:trPr>
          <w:trHeight w:val="39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38CE2" w14:textId="77777777" w:rsidR="00F57A69" w:rsidRPr="00766A63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interfejs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60B73C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przewodowa, USB</w:t>
            </w:r>
          </w:p>
        </w:tc>
      </w:tr>
      <w:tr w:rsidR="00F57A69" w:rsidRPr="005F161B" w14:paraId="67D7D39A" w14:textId="77777777" w:rsidTr="007B5910">
        <w:trPr>
          <w:trHeight w:val="348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AEF6D0" w14:textId="77777777" w:rsidR="00F57A69" w:rsidRPr="00766A63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6A63">
              <w:rPr>
                <w:rFonts w:ascii="Arial" w:hAnsi="Arial" w:cs="Arial"/>
                <w:b/>
                <w:sz w:val="18"/>
                <w:szCs w:val="18"/>
              </w:rPr>
              <w:t>kolor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F4C3F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ciemny, preferowany czarny,  grafitowy lub szary</w:t>
            </w:r>
          </w:p>
        </w:tc>
      </w:tr>
      <w:tr w:rsidR="00F57A69" w:rsidRPr="0042011F" w14:paraId="2F83EC69" w14:textId="77777777" w:rsidTr="007B5910">
        <w:tc>
          <w:tcPr>
            <w:tcW w:w="5000" w:type="pct"/>
            <w:gridSpan w:val="2"/>
            <w:shd w:val="clear" w:color="auto" w:fill="000000"/>
            <w:hideMark/>
          </w:tcPr>
          <w:p w14:paraId="1A364864" w14:textId="77777777" w:rsidR="00F57A69" w:rsidRPr="0042011F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Mysz komputerowa - 4 szt.</w:t>
            </w:r>
          </w:p>
        </w:tc>
      </w:tr>
      <w:tr w:rsidR="00F57A69" w:rsidRPr="005139E7" w14:paraId="08F78A50" w14:textId="77777777" w:rsidTr="007B5910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1E87E065" w14:textId="77777777" w:rsidR="00F57A69" w:rsidRPr="005139E7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5DB83B30" w14:textId="77777777" w:rsidR="00F57A69" w:rsidRPr="005139E7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 xml:space="preserve">Charakterystyka </w:t>
            </w:r>
          </w:p>
        </w:tc>
      </w:tr>
      <w:tr w:rsidR="00F57A69" w:rsidRPr="0036218B" w14:paraId="1D988CCC" w14:textId="77777777" w:rsidTr="007B5910">
        <w:trPr>
          <w:trHeight w:val="420"/>
        </w:trPr>
        <w:tc>
          <w:tcPr>
            <w:tcW w:w="1351" w:type="pct"/>
            <w:tcBorders>
              <w:bottom w:val="single" w:sz="4" w:space="0" w:color="auto"/>
            </w:tcBorders>
            <w:shd w:val="clear" w:color="auto" w:fill="auto"/>
          </w:tcPr>
          <w:p w14:paraId="1B81E007" w14:textId="77777777" w:rsidR="00F57A69" w:rsidRPr="00076EA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3649" w:type="pct"/>
            <w:tcBorders>
              <w:bottom w:val="single" w:sz="4" w:space="0" w:color="auto"/>
            </w:tcBorders>
            <w:shd w:val="clear" w:color="auto" w:fill="auto"/>
          </w:tcPr>
          <w:p w14:paraId="607C3286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optyczna</w:t>
            </w:r>
          </w:p>
        </w:tc>
      </w:tr>
      <w:tr w:rsidR="00F57A69" w:rsidRPr="0036218B" w14:paraId="5194AD45" w14:textId="77777777" w:rsidTr="007B5910">
        <w:trPr>
          <w:trHeight w:val="316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E25C9" w14:textId="77777777" w:rsidR="00F57A69" w:rsidRPr="00076EA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interfejs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C41EC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przewodowa, USB</w:t>
            </w:r>
          </w:p>
        </w:tc>
      </w:tr>
      <w:tr w:rsidR="00F57A69" w:rsidRPr="0036218B" w14:paraId="23159341" w14:textId="77777777" w:rsidTr="007B5910">
        <w:trPr>
          <w:trHeight w:val="42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817FE" w14:textId="77777777" w:rsidR="00F57A69" w:rsidRPr="00076EA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przyciski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D42A4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>lewy, prawy</w:t>
            </w:r>
          </w:p>
        </w:tc>
      </w:tr>
      <w:tr w:rsidR="00F57A69" w:rsidRPr="0036218B" w14:paraId="5BEA930E" w14:textId="77777777" w:rsidTr="007B5910">
        <w:trPr>
          <w:trHeight w:val="417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EE67B" w14:textId="77777777" w:rsidR="00F57A69" w:rsidRPr="00076EA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rolka przewijania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CA332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95E82">
              <w:rPr>
                <w:rFonts w:ascii="Arial" w:hAnsi="Arial" w:cs="Arial"/>
                <w:sz w:val="18"/>
                <w:szCs w:val="18"/>
              </w:rPr>
              <w:t xml:space="preserve">z przyciskiem </w:t>
            </w:r>
          </w:p>
        </w:tc>
      </w:tr>
      <w:tr w:rsidR="00F57A69" w:rsidRPr="00726E45" w14:paraId="6C2988E5" w14:textId="77777777" w:rsidTr="007B5910">
        <w:trPr>
          <w:trHeight w:val="390"/>
        </w:trPr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86131" w14:textId="77777777" w:rsidR="00F57A69" w:rsidRPr="00076EA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6EAB">
              <w:rPr>
                <w:rFonts w:ascii="Arial" w:hAnsi="Arial" w:cs="Arial"/>
                <w:b/>
                <w:sz w:val="18"/>
                <w:szCs w:val="18"/>
              </w:rPr>
              <w:t>kolor</w:t>
            </w:r>
          </w:p>
        </w:tc>
        <w:tc>
          <w:tcPr>
            <w:tcW w:w="36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557E3A" w14:textId="77777777" w:rsidR="00F57A69" w:rsidRPr="00095E82" w:rsidRDefault="00F57A69" w:rsidP="00787683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ciemny, preferowany czarny,  grafitowy lub szary</w:t>
            </w:r>
          </w:p>
        </w:tc>
      </w:tr>
      <w:tr w:rsidR="00F57A69" w:rsidRPr="0042011F" w14:paraId="24866BC2" w14:textId="77777777" w:rsidTr="00F57A69">
        <w:tc>
          <w:tcPr>
            <w:tcW w:w="5000" w:type="pct"/>
            <w:gridSpan w:val="2"/>
            <w:shd w:val="clear" w:color="auto" w:fill="000000"/>
            <w:hideMark/>
          </w:tcPr>
          <w:p w14:paraId="6CA22C32" w14:textId="77777777" w:rsidR="00F57A69" w:rsidRPr="0042011F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Pakiet oprogramowania biurowego – 4 szt.</w:t>
            </w:r>
          </w:p>
        </w:tc>
      </w:tr>
      <w:tr w:rsidR="00F57A69" w:rsidRPr="005139E7" w14:paraId="5D62BB01" w14:textId="77777777" w:rsidTr="007B5910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427ADFD2" w14:textId="77777777" w:rsidR="00F57A69" w:rsidRPr="005139E7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7EE95FFD" w14:textId="77777777" w:rsidR="00F57A69" w:rsidRPr="005139E7" w:rsidRDefault="00F57A69" w:rsidP="00787683">
            <w:pPr>
              <w:spacing w:before="144" w:after="14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39E7">
              <w:rPr>
                <w:rFonts w:ascii="Arial" w:hAnsi="Arial" w:cs="Arial"/>
                <w:b/>
                <w:sz w:val="18"/>
                <w:szCs w:val="18"/>
              </w:rPr>
              <w:t xml:space="preserve">Charakterystyka </w:t>
            </w:r>
          </w:p>
        </w:tc>
      </w:tr>
      <w:tr w:rsidR="00F57A69" w:rsidRPr="006A79A2" w14:paraId="7D39069B" w14:textId="77777777" w:rsidTr="007B5910">
        <w:trPr>
          <w:trHeight w:val="840"/>
        </w:trPr>
        <w:tc>
          <w:tcPr>
            <w:tcW w:w="1351" w:type="pct"/>
            <w:tcBorders>
              <w:top w:val="single" w:sz="4" w:space="0" w:color="auto"/>
            </w:tcBorders>
            <w:shd w:val="clear" w:color="auto" w:fill="auto"/>
          </w:tcPr>
          <w:p w14:paraId="2FACFA85" w14:textId="77777777" w:rsidR="00F57A69" w:rsidRPr="006E5EC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charakterystyka produktu</w:t>
            </w:r>
          </w:p>
          <w:p w14:paraId="1A137C09" w14:textId="77777777" w:rsidR="00F57A69" w:rsidRPr="0042011F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9" w:type="pct"/>
            <w:tcBorders>
              <w:top w:val="single" w:sz="4" w:space="0" w:color="auto"/>
            </w:tcBorders>
            <w:shd w:val="clear" w:color="auto" w:fill="auto"/>
          </w:tcPr>
          <w:p w14:paraId="788A3630" w14:textId="77777777" w:rsidR="00F57A69" w:rsidRPr="00124C23" w:rsidRDefault="00F57A69" w:rsidP="00787683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Microsoft Office 20</w:t>
            </w: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dla Użytkowników Domowych i Małych Firm 32/64 Bit PL (dostarczony wraz z licencją) lub równoważny posiadający następujące cechy:</w:t>
            </w:r>
          </w:p>
          <w:p w14:paraId="694DD63B" w14:textId="77777777" w:rsidR="00F57A69" w:rsidRPr="00124C23" w:rsidRDefault="00F57A69" w:rsidP="00787683">
            <w:pPr>
              <w:tabs>
                <w:tab w:val="left" w:pos="515"/>
              </w:tabs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Oprogramowanie musi spełnia</w:t>
            </w:r>
            <w:r>
              <w:rPr>
                <w:rFonts w:ascii="Arial" w:hAnsi="Arial" w:cs="Arial"/>
                <w:sz w:val="18"/>
                <w:szCs w:val="18"/>
              </w:rPr>
              <w:t xml:space="preserve">ć 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następujące warunki: </w:t>
            </w:r>
          </w:p>
          <w:p w14:paraId="6A208CF1" w14:textId="77777777" w:rsidR="00F57A69" w:rsidRPr="00B22A67" w:rsidRDefault="00F57A69">
            <w:pPr>
              <w:numPr>
                <w:ilvl w:val="0"/>
                <w:numId w:val="10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>pakiet zintegrowanych aplikacji biurowych ma zawierać pełne, nieograniczone funkcjonalnie następujące składowe: edytor tekst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6C223F">
              <w:rPr>
                <w:rFonts w:ascii="Arial" w:hAnsi="Arial" w:cs="Arial"/>
                <w:sz w:val="18"/>
                <w:szCs w:val="18"/>
              </w:rPr>
              <w:t>, arkusz kalkulacyjny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C223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124C23">
              <w:rPr>
                <w:rFonts w:ascii="Arial" w:hAnsi="Arial" w:cs="Arial"/>
                <w:sz w:val="18"/>
                <w:szCs w:val="18"/>
              </w:rPr>
              <w:t>arzędzie do przygotowywania i prowadzenia prezentacji</w:t>
            </w:r>
            <w:r w:rsidRPr="00B22A67">
              <w:rPr>
                <w:rFonts w:ascii="Arial" w:hAnsi="Arial" w:cs="Arial"/>
                <w:sz w:val="18"/>
                <w:szCs w:val="18"/>
              </w:rPr>
              <w:t>, menadżer poczty elektronicznej (m.in. obsługa poczty elektronicznej, zarządzanie kontaktami, kalendarz)</w:t>
            </w:r>
          </w:p>
          <w:p w14:paraId="7DCBEEE3" w14:textId="77777777" w:rsidR="00F57A69" w:rsidRPr="00AF5171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 xml:space="preserve">wszystkie komponenty oferowanego pakietu biurowego muszą być integralną częścią tego samego pakietu, współpracować ze sobą (osadzanie i wymiana danych), posiadać jednolity interfejs oraz ten sam </w:t>
            </w:r>
            <w:r w:rsidRPr="006C223F">
              <w:rPr>
                <w:rFonts w:ascii="Arial" w:hAnsi="Arial" w:cs="Arial"/>
                <w:sz w:val="18"/>
                <w:szCs w:val="18"/>
              </w:rPr>
              <w:lastRenderedPageBreak/>
              <w:t>jednolity sposób obsługi</w:t>
            </w:r>
          </w:p>
          <w:p w14:paraId="1398658A" w14:textId="77777777" w:rsidR="00F57A69" w:rsidRPr="003A6D27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>zapisywanie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tworzonych</w:t>
            </w:r>
            <w:r w:rsidRPr="006C223F">
              <w:rPr>
                <w:rFonts w:ascii="Arial" w:hAnsi="Arial" w:cs="Arial"/>
                <w:sz w:val="18"/>
                <w:szCs w:val="18"/>
              </w:rPr>
              <w:t xml:space="preserve"> dokumen</w:t>
            </w:r>
            <w:r>
              <w:rPr>
                <w:rFonts w:ascii="Arial" w:hAnsi="Arial" w:cs="Arial"/>
                <w:sz w:val="18"/>
                <w:szCs w:val="18"/>
              </w:rPr>
              <w:t>tów</w:t>
            </w:r>
            <w:r w:rsidRPr="006C223F">
              <w:rPr>
                <w:rFonts w:ascii="Arial" w:hAnsi="Arial" w:cs="Arial"/>
                <w:sz w:val="18"/>
                <w:szCs w:val="18"/>
              </w:rPr>
              <w:t xml:space="preserve"> w formatach: docx, xlsx,  pptx, ppsx,</w:t>
            </w:r>
          </w:p>
          <w:p w14:paraId="587C2856" w14:textId="77777777" w:rsidR="00F57A69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6C223F">
              <w:rPr>
                <w:rFonts w:ascii="Arial" w:hAnsi="Arial" w:cs="Arial"/>
                <w:sz w:val="18"/>
                <w:szCs w:val="18"/>
              </w:rPr>
              <w:t>otwieranie formatów plików z rozszerzeniem docx, xlsx, pptx oraz szablonów dotx nie naruszając struktury, układu, i integralności otwieranego dokumentu. Zamawiający nie dopuszcza instalacji dodatkowego oprogramowania konwertującego w celu uzyskania wymaganej funkcjonalności</w:t>
            </w:r>
          </w:p>
          <w:p w14:paraId="2E2456D7" w14:textId="77777777" w:rsidR="00F57A69" w:rsidRPr="00124C23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umożliwia wykorzystanie schematów XML </w:t>
            </w:r>
          </w:p>
          <w:p w14:paraId="432449A7" w14:textId="77777777" w:rsidR="00F57A69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wspiera w swojej specyfikacji podpis elektroniczny</w:t>
            </w:r>
          </w:p>
          <w:p w14:paraId="622A5373" w14:textId="77777777" w:rsidR="00F57A69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07362">
              <w:rPr>
                <w:rFonts w:ascii="Arial" w:hAnsi="Arial" w:cs="Arial"/>
                <w:sz w:val="18"/>
                <w:szCs w:val="18"/>
              </w:rPr>
              <w:t xml:space="preserve"> skład oprogramowania muszą wchodzić narzędzia programistyczne umożliwiające automatyzację pracy i wymianę danych pomiędzy dokumentami i aplikacjami (język makropoleceń, język skryptowy)</w:t>
            </w:r>
          </w:p>
          <w:p w14:paraId="0CD03D12" w14:textId="77777777" w:rsidR="00F57A69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F73691">
              <w:rPr>
                <w:rFonts w:ascii="Arial" w:hAnsi="Arial" w:cs="Arial"/>
                <w:sz w:val="18"/>
                <w:szCs w:val="18"/>
              </w:rPr>
              <w:t>darmowe aktualizacje w ramach wersji oprogramowania biurowego przez Internet (niezbędne aktualizacje, poprawki, muszą być dostarczane bez dodatkowych opłat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BC38A4C" w14:textId="77777777" w:rsidR="00F57A69" w:rsidRPr="006C223F" w:rsidRDefault="00F57A69">
            <w:pPr>
              <w:numPr>
                <w:ilvl w:val="0"/>
                <w:numId w:val="9"/>
              </w:numPr>
              <w:tabs>
                <w:tab w:val="left" w:pos="515"/>
              </w:tabs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065E8F">
              <w:rPr>
                <w:rFonts w:ascii="Arial" w:hAnsi="Arial" w:cs="Arial"/>
                <w:sz w:val="18"/>
                <w:szCs w:val="18"/>
              </w:rPr>
              <w:t>oprogramowanie w pełni kompatybilne z oferowanym systemem operacyjnym</w:t>
            </w:r>
          </w:p>
          <w:p w14:paraId="079D4647" w14:textId="77777777" w:rsidR="00F57A69" w:rsidRPr="00124C23" w:rsidRDefault="00F57A69">
            <w:pPr>
              <w:numPr>
                <w:ilvl w:val="1"/>
                <w:numId w:val="8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Edytor tekst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musi umożliwiać: </w:t>
            </w:r>
          </w:p>
          <w:p w14:paraId="379DBBE7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 </w:t>
            </w:r>
          </w:p>
          <w:p w14:paraId="393E69E8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Wstawianie oraz formatowanie tabel i obiektów graficznych </w:t>
            </w:r>
          </w:p>
          <w:p w14:paraId="2A71ACB8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Wstawianie wykresów i tabel z arkusza kalkulacyjnego </w:t>
            </w:r>
          </w:p>
          <w:p w14:paraId="65FBD49A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Automatyczne numerowanie rozdziałów, punktów, akapitów, tabel, rysunków oraz tworzenie spisów treści </w:t>
            </w:r>
          </w:p>
          <w:p w14:paraId="0917F5E9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Formatowanie nagłówków i stopek stron </w:t>
            </w:r>
          </w:p>
          <w:p w14:paraId="77419693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Śledzenie zmian wprowadzonych przez użytkowników </w:t>
            </w:r>
          </w:p>
          <w:p w14:paraId="2A3A88AE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Nagrywanie, tworzenie i edycję makr automatyzujących wykonywanie czynności </w:t>
            </w:r>
          </w:p>
          <w:p w14:paraId="229A37AE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Wykonywanie korespondencji seryjnej bazując na danych adresowych pochodzących z arkusza kalkulacyjnego i z narzędzia do zarządzania informacją prywatną </w:t>
            </w:r>
          </w:p>
          <w:p w14:paraId="1156D818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Pracę na dokumentach utworzonych przy pomocy Microsoft Word (2003, 2007, 2010, 2013, 2016</w:t>
            </w:r>
            <w:r>
              <w:rPr>
                <w:rFonts w:ascii="Arial" w:hAnsi="Arial" w:cs="Arial"/>
                <w:sz w:val="18"/>
                <w:szCs w:val="18"/>
              </w:rPr>
              <w:t>, 2019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  z zapewnieniem bezproblemowej konwersji wszystkich elementów i atrybutów dokumentu </w:t>
            </w:r>
          </w:p>
          <w:p w14:paraId="4BACC7F1" w14:textId="77777777" w:rsidR="00F57A69" w:rsidRPr="00124C23" w:rsidRDefault="00F57A69">
            <w:pPr>
              <w:numPr>
                <w:ilvl w:val="0"/>
                <w:numId w:val="11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Zabezpieczenie dokumentów hasłem przed odczytem oraz przed wprowadzaniem modyfikacji </w:t>
            </w:r>
          </w:p>
          <w:p w14:paraId="3E7F3D5F" w14:textId="77777777" w:rsidR="00F57A69" w:rsidRPr="00124C23" w:rsidRDefault="00F57A69">
            <w:pPr>
              <w:numPr>
                <w:ilvl w:val="1"/>
                <w:numId w:val="8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Arkusz kalkulacyjny musi umożliwiać: </w:t>
            </w:r>
          </w:p>
          <w:p w14:paraId="326230AA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raportów tabelarycznych i wykresów liniowych (wraz linią trendu), słupkowych, kołowych; </w:t>
            </w:r>
          </w:p>
          <w:p w14:paraId="7BF1CAB6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arkuszy kalkulacyjnych zawierających teksty, dane liczbowe oraz formuły przeprowadzające operacje matematyczne, logiczne, tekstowe, statystyczne oraz operacje na danych finansowych i na miarach czasu. </w:t>
            </w:r>
          </w:p>
          <w:p w14:paraId="05FAA9F9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raportów z zewnętrznych źródeł danych (inne arkusze kalkulacyjne, bazy danych zgodne z ODBC, pliki tekstowe, pliki XML) </w:t>
            </w:r>
          </w:p>
          <w:p w14:paraId="7C5760B0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raportów tabeli przestawnych umożliwiających dynamiczną zmianę wymiarów oraz wykresów bazujących na danych z tabeli przestawnych </w:t>
            </w:r>
          </w:p>
          <w:p w14:paraId="3F2538B9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lastRenderedPageBreak/>
              <w:t xml:space="preserve">Wyszukiwanie i zamianę danych </w:t>
            </w:r>
          </w:p>
          <w:p w14:paraId="11FDE38E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Wykonywanie analiz danych przy użyciu formatowania warunkowego </w:t>
            </w:r>
          </w:p>
          <w:p w14:paraId="540F89F7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Nazywanie komórek arkusza i odwoływanie się w formułach po takiej nazwie </w:t>
            </w:r>
          </w:p>
          <w:p w14:paraId="732C983A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Nagrywanie, tworzenie i edycję makr automatyzujących wykonywanie czynności </w:t>
            </w:r>
          </w:p>
          <w:p w14:paraId="10D8DE90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Formatowanie czasu, daty i wartości finansowych z polskim formatem </w:t>
            </w:r>
          </w:p>
          <w:p w14:paraId="6ADEE698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Zapis wielu arkuszy kalkulacyjnych w jednym pliku. </w:t>
            </w:r>
          </w:p>
          <w:p w14:paraId="04413C79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Zachowanie pełnej zgodności z formatami plików utworzonych za pomocą oprogramowania Microsoft Excel (2003, 2007, 2010 , 2013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2016</w:t>
            </w:r>
            <w:r>
              <w:rPr>
                <w:rFonts w:ascii="Arial" w:hAnsi="Arial" w:cs="Arial"/>
                <w:sz w:val="18"/>
                <w:szCs w:val="18"/>
              </w:rPr>
              <w:t>, 2019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 z uwzględnieniem poprawnej realizacji użytych w nich funkcji specjalnych i makropoleceń. </w:t>
            </w:r>
          </w:p>
          <w:p w14:paraId="55B9AD1F" w14:textId="77777777" w:rsidR="00F57A69" w:rsidRPr="00124C23" w:rsidRDefault="00F57A69">
            <w:pPr>
              <w:numPr>
                <w:ilvl w:val="0"/>
                <w:numId w:val="12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Zabezpieczenie dokumentów hasłem przed odczytem oraz przed wprowadzaniem modyfikacji </w:t>
            </w:r>
          </w:p>
          <w:p w14:paraId="4F335CD2" w14:textId="77777777" w:rsidR="00F57A69" w:rsidRPr="00124C23" w:rsidRDefault="00F57A69">
            <w:pPr>
              <w:numPr>
                <w:ilvl w:val="1"/>
                <w:numId w:val="8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Narzędzie do przygotowywania i prowadzenia prezentacji musi umożliwiać: </w:t>
            </w:r>
          </w:p>
          <w:p w14:paraId="007CC6F9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Drukowanie prezentacji  w formacie umożliwiającym robienie notatek </w:t>
            </w:r>
          </w:p>
          <w:p w14:paraId="4DE9FA66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Nagrywanie narracji i dołączanie jej do prezentacji  </w:t>
            </w:r>
          </w:p>
          <w:p w14:paraId="243800E3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Umieszczanie i formatowanie tekstów, obiektów graficznych, tabel, nagrań dźwiękowych i wideo </w:t>
            </w:r>
          </w:p>
          <w:p w14:paraId="1386BDA3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Umieszczanie tabel i wykresów pochodzących z arkusza kalkulacyjnego </w:t>
            </w:r>
          </w:p>
          <w:p w14:paraId="3325E065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Opatrywanie slajdów notatkami dla prezenter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4F1E55C9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Możliwość tworzenia animacji obiektów i całych slajdów </w:t>
            </w:r>
          </w:p>
          <w:p w14:paraId="59CDEAB7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Prowadzenie prezentacji w trybie prezentera, gdzie slajdy są widoczne na jednym monitorze lub projektorze, a na drugim widoczne są slajdy i notatki prezentera </w:t>
            </w:r>
          </w:p>
          <w:p w14:paraId="4BB2617F" w14:textId="77777777" w:rsidR="00F57A69" w:rsidRPr="00124C23" w:rsidRDefault="00F57A69">
            <w:pPr>
              <w:numPr>
                <w:ilvl w:val="0"/>
                <w:numId w:val="13"/>
              </w:numPr>
              <w:spacing w:before="144" w:after="144"/>
              <w:ind w:left="515" w:hanging="284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>Pełna zgodność z formatami plików utworzonych za pomocą oprogramowania MS PowerPoint  (2003, 2007, 2010, 2013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2016</w:t>
            </w:r>
            <w:r>
              <w:rPr>
                <w:rFonts w:ascii="Arial" w:hAnsi="Arial" w:cs="Arial"/>
                <w:sz w:val="18"/>
                <w:szCs w:val="18"/>
              </w:rPr>
              <w:t xml:space="preserve"> i 2019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14:paraId="15531803" w14:textId="77777777" w:rsidR="00F57A69" w:rsidRPr="00124C23" w:rsidRDefault="00F57A69">
            <w:pPr>
              <w:numPr>
                <w:ilvl w:val="1"/>
                <w:numId w:val="8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Narzędzie do zarządzania </w:t>
            </w:r>
            <w:r>
              <w:rPr>
                <w:rFonts w:ascii="Arial" w:hAnsi="Arial" w:cs="Arial"/>
                <w:sz w:val="18"/>
                <w:szCs w:val="18"/>
              </w:rPr>
              <w:t>pocztą elektroniczną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 xml:space="preserve">menedżer </w:t>
            </w:r>
            <w:r w:rsidRPr="00124C23">
              <w:rPr>
                <w:rFonts w:ascii="Arial" w:hAnsi="Arial" w:cs="Arial"/>
                <w:sz w:val="18"/>
                <w:szCs w:val="18"/>
              </w:rPr>
              <w:t>poczt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, kalendarz,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zarządzanie </w:t>
            </w:r>
            <w:r w:rsidRPr="00124C23">
              <w:rPr>
                <w:rFonts w:ascii="Arial" w:hAnsi="Arial" w:cs="Arial"/>
                <w:sz w:val="18"/>
                <w:szCs w:val="18"/>
              </w:rPr>
              <w:t>kontakta</w:t>
            </w:r>
            <w:r>
              <w:rPr>
                <w:rFonts w:ascii="Arial" w:hAnsi="Arial" w:cs="Arial"/>
                <w:sz w:val="18"/>
                <w:szCs w:val="18"/>
              </w:rPr>
              <w:t>mi</w:t>
            </w:r>
            <w:r w:rsidRPr="00124C23">
              <w:rPr>
                <w:rFonts w:ascii="Arial" w:hAnsi="Arial" w:cs="Arial"/>
                <w:sz w:val="18"/>
                <w:szCs w:val="18"/>
              </w:rPr>
              <w:t xml:space="preserve">) musi umożliwiać: </w:t>
            </w:r>
          </w:p>
          <w:p w14:paraId="2FCCDA85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Pobieranie i wysyłanie poczty elektronicznej z serwera pocztowego </w:t>
            </w:r>
          </w:p>
          <w:p w14:paraId="60E7F954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Filtrowanie niechcianej poczty elektronicznej (SPAM) oraz określanie listy zablokowanych i bezpiecznych nadawców </w:t>
            </w:r>
          </w:p>
          <w:p w14:paraId="3E5503A0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katalogów, pozwalających katalogować pocztę elektroniczną </w:t>
            </w:r>
          </w:p>
          <w:p w14:paraId="5E78F17B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Tworzenie reguł przenoszących automatycznie nową pocztę elektroniczną do określonych katalogów bazując na słowach zawartych w tytule, adresie nadawcy i odbiorcy </w:t>
            </w:r>
          </w:p>
          <w:p w14:paraId="60D4EC26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Oflagowanie poczty elektronicznej z określeniem terminu przypomnienia </w:t>
            </w:r>
          </w:p>
          <w:p w14:paraId="6374604B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Zarządzanie kalendarzem </w:t>
            </w:r>
          </w:p>
          <w:p w14:paraId="029F0C12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Udostępnianie kalendarza innym użytkownikom </w:t>
            </w:r>
          </w:p>
          <w:p w14:paraId="2A9EB474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Przeglądanie kalendarza innych użytkowników </w:t>
            </w:r>
          </w:p>
          <w:p w14:paraId="257D9C8A" w14:textId="77777777" w:rsidR="00F57A69" w:rsidRPr="00124C23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Zapraszanie uczestników na spotkanie, co po ich akceptacji powoduje automatyczne wprowadzenie spotkania w ich kalendarzach </w:t>
            </w:r>
          </w:p>
          <w:p w14:paraId="5EEB0ECE" w14:textId="77777777" w:rsidR="00F57A69" w:rsidRPr="00517BBC" w:rsidRDefault="00F57A69">
            <w:pPr>
              <w:numPr>
                <w:ilvl w:val="0"/>
                <w:numId w:val="14"/>
              </w:numPr>
              <w:spacing w:before="144" w:after="144"/>
              <w:ind w:left="515" w:hanging="295"/>
              <w:rPr>
                <w:rFonts w:ascii="Arial" w:hAnsi="Arial" w:cs="Arial"/>
                <w:sz w:val="18"/>
                <w:szCs w:val="18"/>
              </w:rPr>
            </w:pPr>
            <w:r w:rsidRPr="00124C23">
              <w:rPr>
                <w:rFonts w:ascii="Arial" w:hAnsi="Arial" w:cs="Arial"/>
                <w:sz w:val="18"/>
                <w:szCs w:val="18"/>
              </w:rPr>
              <w:t xml:space="preserve">Zarządzanie listą kontaktów </w:t>
            </w:r>
            <w:r w:rsidRPr="00517BB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F57A69" w:rsidRPr="006A79A2" w14:paraId="70C0D90B" w14:textId="77777777" w:rsidTr="007B5910">
        <w:trPr>
          <w:trHeight w:val="553"/>
        </w:trPr>
        <w:tc>
          <w:tcPr>
            <w:tcW w:w="1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BF62F8" w14:textId="77777777" w:rsidR="00F57A69" w:rsidRPr="006E5EC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E5ECB">
              <w:rPr>
                <w:rFonts w:ascii="Arial" w:hAnsi="Arial" w:cs="Arial"/>
                <w:b/>
                <w:sz w:val="18"/>
                <w:szCs w:val="18"/>
              </w:rPr>
              <w:lastRenderedPageBreak/>
              <w:t>wersja językowa</w:t>
            </w:r>
          </w:p>
        </w:tc>
        <w:tc>
          <w:tcPr>
            <w:tcW w:w="3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484E8" w14:textId="77777777" w:rsidR="00F57A69" w:rsidRPr="00F02EF8" w:rsidRDefault="00F57A69" w:rsidP="00787683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 w:rsidRPr="00065E8F">
              <w:rPr>
                <w:rFonts w:ascii="Arial" w:hAnsi="Arial" w:cs="Arial"/>
                <w:sz w:val="18"/>
                <w:szCs w:val="18"/>
              </w:rPr>
              <w:t>pełna polska wersja językowa interfejsu użytkownika</w:t>
            </w:r>
          </w:p>
        </w:tc>
      </w:tr>
      <w:tr w:rsidR="00F57A69" w:rsidRPr="006A79A2" w14:paraId="177DC4C8" w14:textId="77777777" w:rsidTr="007B5910">
        <w:trPr>
          <w:trHeight w:val="547"/>
        </w:trPr>
        <w:tc>
          <w:tcPr>
            <w:tcW w:w="1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53658C" w14:textId="77777777" w:rsidR="00F57A69" w:rsidRPr="006E5EC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E5ECB">
              <w:rPr>
                <w:rFonts w:ascii="Arial" w:hAnsi="Arial" w:cs="Arial"/>
                <w:b/>
                <w:sz w:val="18"/>
                <w:szCs w:val="18"/>
              </w:rPr>
              <w:lastRenderedPageBreak/>
              <w:t>liczba ur</w:t>
            </w:r>
            <w:r>
              <w:rPr>
                <w:rFonts w:ascii="Arial" w:hAnsi="Arial" w:cs="Arial"/>
                <w:b/>
                <w:sz w:val="18"/>
                <w:szCs w:val="18"/>
              </w:rPr>
              <w:t>ządzeń</w:t>
            </w:r>
            <w:r w:rsidRPr="006E5ECB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objętych licencją</w:t>
            </w:r>
          </w:p>
        </w:tc>
        <w:tc>
          <w:tcPr>
            <w:tcW w:w="3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B6AB9" w14:textId="77777777" w:rsidR="00F57A69" w:rsidRPr="00F02EF8" w:rsidRDefault="00F57A69" w:rsidP="00787683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 w:rsidRPr="00F02EF8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</w:tr>
      <w:tr w:rsidR="00F57A69" w:rsidRPr="006A79A2" w14:paraId="26C54F20" w14:textId="77777777" w:rsidTr="007B5910">
        <w:trPr>
          <w:trHeight w:val="547"/>
        </w:trPr>
        <w:tc>
          <w:tcPr>
            <w:tcW w:w="1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F2E71A" w14:textId="77777777" w:rsidR="00F57A69" w:rsidRPr="006E5ECB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instrukcja obsługi</w:t>
            </w:r>
            <w:r w:rsidRPr="006E5ECB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3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89DFF" w14:textId="77777777" w:rsidR="00F57A69" w:rsidRPr="00F02EF8" w:rsidRDefault="00F57A69" w:rsidP="00787683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języku polskim</w:t>
            </w:r>
          </w:p>
        </w:tc>
      </w:tr>
      <w:tr w:rsidR="00F57A69" w:rsidRPr="00C652B1" w14:paraId="4C067F81" w14:textId="77777777" w:rsidTr="007B5910">
        <w:trPr>
          <w:trHeight w:val="542"/>
        </w:trPr>
        <w:tc>
          <w:tcPr>
            <w:tcW w:w="1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7935C5" w14:textId="77777777" w:rsidR="00F57A69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wersja licencji</w:t>
            </w:r>
          </w:p>
          <w:p w14:paraId="1710BAC8" w14:textId="77777777" w:rsidR="00F57A69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dla </w:t>
            </w:r>
            <w:r w:rsidRPr="009224A0">
              <w:rPr>
                <w:rFonts w:ascii="Arial" w:hAnsi="Arial" w:cs="Arial"/>
                <w:b/>
                <w:sz w:val="18"/>
                <w:szCs w:val="18"/>
              </w:rPr>
              <w:t>Microsoft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Office</w:t>
            </w:r>
          </w:p>
        </w:tc>
        <w:tc>
          <w:tcPr>
            <w:tcW w:w="36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A5A01" w14:textId="77777777" w:rsidR="00F57A69" w:rsidRDefault="00F57A69" w:rsidP="00787683">
            <w:pPr>
              <w:spacing w:before="120" w:line="257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Fizyczna/p</w:t>
            </w:r>
            <w:r w:rsidRPr="00C652B1">
              <w:rPr>
                <w:rFonts w:ascii="Arial" w:hAnsi="Arial" w:cs="Arial"/>
                <w:sz w:val="18"/>
                <w:szCs w:val="18"/>
              </w:rPr>
              <w:t>udełkowa (PKC - Product Key Card) - użytkownik otrzymuje fizyczne opakowanie zawierające kartę z kluczem produktu.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52B1">
              <w:rPr>
                <w:rFonts w:ascii="Arial" w:hAnsi="Arial" w:cs="Arial"/>
                <w:sz w:val="18"/>
                <w:szCs w:val="18"/>
              </w:rPr>
              <w:t xml:space="preserve">Aby zainstalować oprogramowanie, </w:t>
            </w:r>
            <w:r>
              <w:rPr>
                <w:rFonts w:ascii="Arial" w:hAnsi="Arial" w:cs="Arial"/>
                <w:sz w:val="18"/>
                <w:szCs w:val="18"/>
              </w:rPr>
              <w:t>należy</w:t>
            </w:r>
            <w:r w:rsidRPr="00C652B1">
              <w:rPr>
                <w:rFonts w:ascii="Arial" w:hAnsi="Arial" w:cs="Arial"/>
                <w:sz w:val="18"/>
                <w:szCs w:val="18"/>
              </w:rPr>
              <w:t xml:space="preserve"> pobrać je z oficjalnej strony producenta, a następnie aktywować przy użyciu klucza z karty.</w:t>
            </w:r>
          </w:p>
          <w:p w14:paraId="0EBBBFEB" w14:textId="77777777" w:rsidR="00F57A69" w:rsidRDefault="00F57A69" w:rsidP="00787683">
            <w:pPr>
              <w:spacing w:before="120" w:line="257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E61F0">
              <w:rPr>
                <w:rFonts w:ascii="Arial" w:hAnsi="Arial" w:cs="Arial"/>
                <w:sz w:val="18"/>
                <w:szCs w:val="18"/>
              </w:rPr>
              <w:t>ferowane licencje</w:t>
            </w:r>
            <w:r>
              <w:rPr>
                <w:rFonts w:ascii="Arial" w:hAnsi="Arial" w:cs="Arial"/>
                <w:sz w:val="18"/>
                <w:szCs w:val="18"/>
              </w:rPr>
              <w:t xml:space="preserve"> pudełkowe</w:t>
            </w:r>
            <w:r w:rsidRPr="002E61F0">
              <w:rPr>
                <w:rFonts w:ascii="Arial" w:hAnsi="Arial" w:cs="Arial"/>
                <w:sz w:val="18"/>
                <w:szCs w:val="18"/>
              </w:rPr>
              <w:t xml:space="preserve"> musz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2E61F0">
              <w:rPr>
                <w:rFonts w:ascii="Arial" w:hAnsi="Arial" w:cs="Arial"/>
                <w:sz w:val="18"/>
                <w:szCs w:val="18"/>
              </w:rPr>
              <w:t xml:space="preserve"> być fabrycznie nowe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BE4F0B" w14:textId="77777777" w:rsidR="00F57A69" w:rsidRDefault="00F57A69" w:rsidP="00787683">
            <w:pPr>
              <w:spacing w:line="25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A69" w:rsidRPr="006A79A2" w14:paraId="07B1F510" w14:textId="77777777" w:rsidTr="007B5910">
        <w:trPr>
          <w:trHeight w:val="542"/>
        </w:trPr>
        <w:tc>
          <w:tcPr>
            <w:tcW w:w="135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564C15" w14:textId="77777777" w:rsidR="00F57A69" w:rsidRDefault="00F57A69" w:rsidP="00787683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okres trwania</w:t>
            </w:r>
            <w:r w:rsidRPr="006E5ECB">
              <w:rPr>
                <w:rFonts w:ascii="Arial" w:hAnsi="Arial" w:cs="Arial"/>
                <w:b/>
                <w:sz w:val="18"/>
                <w:szCs w:val="18"/>
              </w:rPr>
              <w:t xml:space="preserve"> licencji</w:t>
            </w:r>
          </w:p>
        </w:tc>
        <w:tc>
          <w:tcPr>
            <w:tcW w:w="3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1A1C2" w14:textId="77777777" w:rsidR="00F57A69" w:rsidRDefault="00F57A69" w:rsidP="00787683">
            <w:pPr>
              <w:spacing w:before="144" w:after="144"/>
              <w:ind w:left="8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licencja </w:t>
            </w:r>
            <w:r w:rsidRPr="00F02EF8">
              <w:rPr>
                <w:rFonts w:ascii="Arial" w:hAnsi="Arial" w:cs="Arial"/>
                <w:sz w:val="18"/>
                <w:szCs w:val="18"/>
              </w:rPr>
              <w:t>wieczysta</w:t>
            </w:r>
          </w:p>
        </w:tc>
      </w:tr>
    </w:tbl>
    <w:p w14:paraId="7F652881" w14:textId="77777777" w:rsidR="00081B7D" w:rsidRDefault="00081B7D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74DACA2" w14:textId="724032A6" w:rsidR="007B5910" w:rsidRPr="007B5910" w:rsidRDefault="00D714B5">
      <w:pPr>
        <w:pStyle w:val="Akapitzlist"/>
        <w:numPr>
          <w:ilvl w:val="0"/>
          <w:numId w:val="6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4108C1">
        <w:rPr>
          <w:b/>
          <w:sz w:val="28"/>
          <w:szCs w:val="28"/>
        </w:rPr>
        <w:t xml:space="preserve">Dysk </w:t>
      </w:r>
      <w:r>
        <w:rPr>
          <w:b/>
          <w:sz w:val="28"/>
          <w:szCs w:val="28"/>
        </w:rPr>
        <w:t>twardy dedykowany do urządzeń NAS</w:t>
      </w:r>
      <w:r w:rsidRPr="004108C1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16 szt. (2 x 8 </w:t>
      </w:r>
      <w:r w:rsidRPr="004108C1">
        <w:rPr>
          <w:b/>
          <w:sz w:val="28"/>
          <w:szCs w:val="28"/>
        </w:rPr>
        <w:t>szt.</w:t>
      </w:r>
      <w:r>
        <w:rPr>
          <w:b/>
          <w:sz w:val="28"/>
          <w:szCs w:val="28"/>
        </w:rPr>
        <w:t>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519"/>
        <w:gridCol w:w="6769"/>
      </w:tblGrid>
      <w:tr w:rsidR="007B5910" w:rsidRPr="00586EB9" w14:paraId="37B926A4" w14:textId="77777777" w:rsidTr="007B5910">
        <w:tc>
          <w:tcPr>
            <w:tcW w:w="1356" w:type="pct"/>
            <w:shd w:val="clear" w:color="auto" w:fill="D9D9D9" w:themeFill="background1" w:themeFillShade="D9"/>
            <w:vAlign w:val="center"/>
            <w:hideMark/>
          </w:tcPr>
          <w:p w14:paraId="5BA30115" w14:textId="77777777" w:rsidR="007B5910" w:rsidRPr="00586EB9" w:rsidRDefault="007B5910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4" w:type="pct"/>
            <w:shd w:val="clear" w:color="auto" w:fill="D9D9D9" w:themeFill="background1" w:themeFillShade="D9"/>
            <w:vAlign w:val="center"/>
            <w:hideMark/>
          </w:tcPr>
          <w:p w14:paraId="176D60E4" w14:textId="38F07E44" w:rsidR="007B5910" w:rsidRPr="00586EB9" w:rsidRDefault="007B5910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</w:tr>
      <w:tr w:rsidR="007B5910" w:rsidRPr="005139E7" w14:paraId="58C2D913" w14:textId="77777777" w:rsidTr="007B5910">
        <w:tc>
          <w:tcPr>
            <w:tcW w:w="1356" w:type="pct"/>
            <w:shd w:val="clear" w:color="auto" w:fill="FFFFFF"/>
            <w:vAlign w:val="center"/>
            <w:hideMark/>
          </w:tcPr>
          <w:p w14:paraId="550C45E8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przeznaczenie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dysku</w:t>
            </w:r>
          </w:p>
        </w:tc>
        <w:tc>
          <w:tcPr>
            <w:tcW w:w="3644" w:type="pct"/>
            <w:shd w:val="clear" w:color="auto" w:fill="FFFFFF"/>
            <w:hideMark/>
          </w:tcPr>
          <w:p w14:paraId="52E2B770" w14:textId="77777777" w:rsidR="007B5910" w:rsidRPr="00DD1477" w:rsidRDefault="007B5910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dysk </w:t>
            </w:r>
            <w:r w:rsidRPr="00C106EC">
              <w:rPr>
                <w:rFonts w:ascii="Arial" w:hAnsi="Arial" w:cs="Arial"/>
                <w:sz w:val="18"/>
                <w:szCs w:val="18"/>
              </w:rPr>
              <w:t>do pracy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trybie ciągłym z przeznaczeniem do</w:t>
            </w:r>
            <w:r w:rsidRPr="00C106E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347223">
              <w:rPr>
                <w:rFonts w:ascii="Arial" w:hAnsi="Arial" w:cs="Arial"/>
                <w:sz w:val="18"/>
                <w:szCs w:val="18"/>
              </w:rPr>
              <w:t>rządze</w:t>
            </w:r>
            <w:r>
              <w:rPr>
                <w:rFonts w:ascii="Arial" w:hAnsi="Arial" w:cs="Arial"/>
                <w:sz w:val="18"/>
                <w:szCs w:val="18"/>
              </w:rPr>
              <w:t>ń</w:t>
            </w:r>
            <w:r w:rsidRPr="00347223">
              <w:rPr>
                <w:rFonts w:ascii="Arial" w:hAnsi="Arial" w:cs="Arial"/>
                <w:sz w:val="18"/>
                <w:szCs w:val="18"/>
              </w:rPr>
              <w:t xml:space="preserve"> sieciowej pamięci masowej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06EC">
              <w:rPr>
                <w:rFonts w:ascii="Arial" w:hAnsi="Arial" w:cs="Arial"/>
                <w:sz w:val="18"/>
                <w:szCs w:val="18"/>
              </w:rPr>
              <w:t>(NAS - Network Attached Storage)</w:t>
            </w:r>
          </w:p>
        </w:tc>
      </w:tr>
      <w:tr w:rsidR="007B5910" w:rsidRPr="005139E7" w14:paraId="7F59A36A" w14:textId="77777777" w:rsidTr="007B5910">
        <w:tc>
          <w:tcPr>
            <w:tcW w:w="1356" w:type="pct"/>
            <w:shd w:val="clear" w:color="auto" w:fill="FFFFFF"/>
            <w:vAlign w:val="center"/>
            <w:hideMark/>
          </w:tcPr>
          <w:p w14:paraId="460EA5B6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dysku</w:t>
            </w:r>
          </w:p>
        </w:tc>
        <w:tc>
          <w:tcPr>
            <w:tcW w:w="3644" w:type="pct"/>
            <w:shd w:val="clear" w:color="auto" w:fill="FFFFFF"/>
            <w:hideMark/>
          </w:tcPr>
          <w:p w14:paraId="3AF821F7" w14:textId="77777777" w:rsidR="007B5910" w:rsidRPr="00A74BBC" w:rsidRDefault="007B5910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magnetyczny (HDD)</w:t>
            </w:r>
          </w:p>
        </w:tc>
      </w:tr>
      <w:tr w:rsidR="007B5910" w:rsidRPr="005139E7" w14:paraId="18C98D20" w14:textId="77777777" w:rsidTr="007B5910">
        <w:tc>
          <w:tcPr>
            <w:tcW w:w="1356" w:type="pct"/>
            <w:shd w:val="clear" w:color="auto" w:fill="FFFFFF"/>
            <w:vAlign w:val="center"/>
          </w:tcPr>
          <w:p w14:paraId="2CDF166A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obudowy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056BB28F" w14:textId="77777777" w:rsidR="007B5910" w:rsidRPr="004F67C4" w:rsidRDefault="007B5910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 cala</w:t>
            </w:r>
          </w:p>
        </w:tc>
      </w:tr>
      <w:tr w:rsidR="007B5910" w:rsidRPr="005139E7" w14:paraId="768F7ADF" w14:textId="77777777" w:rsidTr="007B5910">
        <w:tc>
          <w:tcPr>
            <w:tcW w:w="1356" w:type="pct"/>
            <w:shd w:val="clear" w:color="auto" w:fill="FFFFFF"/>
            <w:vAlign w:val="center"/>
          </w:tcPr>
          <w:p w14:paraId="0737D241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pojemność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0389C1FD" w14:textId="77777777" w:rsidR="007B5910" w:rsidRPr="004F67C4" w:rsidRDefault="007B5910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TB</w:t>
            </w:r>
          </w:p>
        </w:tc>
      </w:tr>
      <w:tr w:rsidR="007B5910" w:rsidRPr="005139E7" w14:paraId="47612E1C" w14:textId="77777777" w:rsidTr="007B5910">
        <w:tc>
          <w:tcPr>
            <w:tcW w:w="1356" w:type="pct"/>
            <w:shd w:val="clear" w:color="auto" w:fill="FFFFFF"/>
            <w:vAlign w:val="center"/>
          </w:tcPr>
          <w:p w14:paraId="7969ADB3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6639B36C" w14:textId="77777777" w:rsidR="007B5910" w:rsidRPr="00C13F10" w:rsidRDefault="007B5910">
            <w:pPr>
              <w:numPr>
                <w:ilvl w:val="0"/>
                <w:numId w:val="7"/>
              </w:numPr>
              <w:spacing w:before="144" w:after="144"/>
              <w:ind w:left="182" w:hanging="14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 xml:space="preserve">typ: SATA </w:t>
            </w:r>
          </w:p>
          <w:p w14:paraId="4EA518C4" w14:textId="77777777" w:rsidR="007B5910" w:rsidRDefault="007B5910">
            <w:pPr>
              <w:numPr>
                <w:ilvl w:val="0"/>
                <w:numId w:val="7"/>
              </w:numPr>
              <w:spacing w:before="144" w:after="144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13F10">
              <w:rPr>
                <w:rFonts w:ascii="Arial" w:hAnsi="Arial" w:cs="Arial"/>
                <w:sz w:val="18"/>
                <w:szCs w:val="18"/>
                <w:lang w:val="en-US"/>
              </w:rPr>
              <w:t>szybkość (maks.): 6 Gb/s</w:t>
            </w:r>
          </w:p>
        </w:tc>
      </w:tr>
      <w:tr w:rsidR="007B5910" w:rsidRPr="005139E7" w14:paraId="3A49FBE4" w14:textId="77777777" w:rsidTr="007B5910">
        <w:tc>
          <w:tcPr>
            <w:tcW w:w="1356" w:type="pct"/>
            <w:shd w:val="clear" w:color="auto" w:fill="FFFFFF"/>
            <w:vAlign w:val="center"/>
          </w:tcPr>
          <w:p w14:paraId="7632BB7D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prędkość obrotowa 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134FAA04" w14:textId="3846C1D1" w:rsidR="007B5910" w:rsidRPr="004F67C4" w:rsidRDefault="007B5910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nie mniejsza niż </w:t>
            </w:r>
            <w:r w:rsidRPr="00EE5215">
              <w:rPr>
                <w:rFonts w:ascii="Arial" w:hAnsi="Arial" w:cs="Arial"/>
                <w:bCs/>
                <w:sz w:val="18"/>
                <w:szCs w:val="18"/>
              </w:rPr>
              <w:t>7200 obr./min.</w:t>
            </w:r>
          </w:p>
        </w:tc>
      </w:tr>
      <w:tr w:rsidR="007B5910" w:rsidRPr="005139E7" w14:paraId="7F2423A6" w14:textId="77777777" w:rsidTr="007B5910">
        <w:tc>
          <w:tcPr>
            <w:tcW w:w="1356" w:type="pct"/>
            <w:shd w:val="clear" w:color="auto" w:fill="FFFFFF"/>
            <w:vAlign w:val="center"/>
          </w:tcPr>
          <w:p w14:paraId="43512116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pamięć podręczna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1A6F18DE" w14:textId="2A0FF706" w:rsidR="007B5910" w:rsidRPr="004F67C4" w:rsidRDefault="007B5910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nie niższa niż </w:t>
            </w:r>
            <w:r>
              <w:rPr>
                <w:rFonts w:ascii="Arial" w:hAnsi="Arial" w:cs="Arial"/>
                <w:sz w:val="18"/>
                <w:szCs w:val="18"/>
              </w:rPr>
              <w:t>256 MB</w:t>
            </w:r>
          </w:p>
        </w:tc>
      </w:tr>
      <w:tr w:rsidR="007B5910" w:rsidRPr="005139E7" w14:paraId="5E221465" w14:textId="77777777" w:rsidTr="007B5910">
        <w:tc>
          <w:tcPr>
            <w:tcW w:w="1356" w:type="pct"/>
            <w:shd w:val="clear" w:color="auto" w:fill="FFFFFF"/>
            <w:vAlign w:val="center"/>
          </w:tcPr>
          <w:p w14:paraId="2878A6CB" w14:textId="77777777" w:rsidR="007B5910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2F3834">
              <w:rPr>
                <w:rFonts w:ascii="Arial" w:hAnsi="Arial" w:cs="Arial"/>
                <w:b/>
                <w:bCs/>
                <w:sz w:val="18"/>
                <w:szCs w:val="18"/>
              </w:rPr>
              <w:t>redni czas bezawaryjnej pracy (MTBF, w godz.)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37A38D97" w14:textId="33D6E90F" w:rsidR="007B5910" w:rsidRDefault="007B5910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nie niższy niż </w:t>
            </w:r>
            <w:r w:rsidRPr="002F383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2F3834">
              <w:rPr>
                <w:rFonts w:ascii="Arial" w:hAnsi="Arial" w:cs="Arial"/>
                <w:sz w:val="18"/>
                <w:szCs w:val="18"/>
              </w:rPr>
              <w:t>500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3834">
              <w:rPr>
                <w:rFonts w:ascii="Arial" w:hAnsi="Arial" w:cs="Arial"/>
                <w:sz w:val="18"/>
                <w:szCs w:val="18"/>
              </w:rPr>
              <w:t>000 h</w:t>
            </w:r>
          </w:p>
        </w:tc>
      </w:tr>
      <w:tr w:rsidR="007B5910" w:rsidRPr="005139E7" w14:paraId="4128458A" w14:textId="77777777" w:rsidTr="007B5910">
        <w:tc>
          <w:tcPr>
            <w:tcW w:w="1356" w:type="pct"/>
            <w:shd w:val="clear" w:color="auto" w:fill="FFFFFF"/>
            <w:vAlign w:val="center"/>
          </w:tcPr>
          <w:p w14:paraId="5C753D4F" w14:textId="77777777" w:rsidR="007B5910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 w:rsidRPr="002F3834">
              <w:rPr>
                <w:rFonts w:ascii="Arial" w:hAnsi="Arial" w:cs="Arial"/>
                <w:b/>
                <w:bCs/>
                <w:sz w:val="18"/>
                <w:szCs w:val="18"/>
              </w:rPr>
              <w:t>ienaprawialne błędy na odczytane bity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(maksymalnie)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18BDD8A4" w14:textId="77777777" w:rsidR="007B5910" w:rsidRDefault="007B5910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F3834">
              <w:rPr>
                <w:rFonts w:ascii="Arial" w:hAnsi="Arial" w:cs="Arial"/>
                <w:sz w:val="18"/>
                <w:szCs w:val="18"/>
              </w:rPr>
              <w:t>1 na 10</w:t>
            </w:r>
            <w:r w:rsidRPr="00F11A7F">
              <w:t xml:space="preserve"> </w:t>
            </w:r>
            <w:r w:rsidRPr="00F11A7F">
              <w:rPr>
                <w:rFonts w:ascii="Arial" w:hAnsi="Arial" w:cs="Arial"/>
                <w:sz w:val="18"/>
                <w:szCs w:val="18"/>
              </w:rPr>
              <w:t xml:space="preserve">^ </w:t>
            </w:r>
            <w:r w:rsidRPr="002F383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</w:p>
        </w:tc>
      </w:tr>
      <w:tr w:rsidR="007B5910" w:rsidRPr="005139E7" w14:paraId="51E880A6" w14:textId="77777777" w:rsidTr="007B5910">
        <w:tc>
          <w:tcPr>
            <w:tcW w:w="1356" w:type="pct"/>
            <w:shd w:val="clear" w:color="auto" w:fill="FFFFFF"/>
            <w:vAlign w:val="center"/>
          </w:tcPr>
          <w:p w14:paraId="410088DD" w14:textId="77777777" w:rsidR="007B5910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211A06">
              <w:rPr>
                <w:rFonts w:ascii="Arial" w:hAnsi="Arial" w:cs="Arial"/>
                <w:b/>
                <w:bCs/>
                <w:sz w:val="18"/>
                <w:szCs w:val="18"/>
              </w:rPr>
              <w:t>emperatura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pracy</w:t>
            </w:r>
            <w:r w:rsidRPr="00211A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[</w:t>
            </w:r>
            <w:r w:rsidRPr="00211A06">
              <w:rPr>
                <w:rFonts w:ascii="Arial" w:hAnsi="Arial" w:cs="Arial"/>
                <w:b/>
                <w:bCs/>
                <w:sz w:val="18"/>
                <w:szCs w:val="18"/>
              </w:rPr>
              <w:t>°C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4C8F55EF" w14:textId="77777777" w:rsidR="007B5910" w:rsidRPr="00CA5305" w:rsidRDefault="007B5910">
            <w:pPr>
              <w:numPr>
                <w:ilvl w:val="0"/>
                <w:numId w:val="72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podczas pracy 0 do 65</w:t>
            </w:r>
          </w:p>
          <w:p w14:paraId="31E08EE3" w14:textId="5C8AC4EE" w:rsidR="007B5910" w:rsidRPr="00CA5305" w:rsidRDefault="007B5910">
            <w:pPr>
              <w:numPr>
                <w:ilvl w:val="0"/>
                <w:numId w:val="72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w stanie spoczynku 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A5305">
              <w:rPr>
                <w:rFonts w:ascii="Arial" w:hAnsi="Arial" w:cs="Arial"/>
                <w:sz w:val="18"/>
                <w:szCs w:val="18"/>
                <w:lang w:val="en-US"/>
              </w:rPr>
              <w:t>0 do 70</w:t>
            </w:r>
          </w:p>
        </w:tc>
      </w:tr>
      <w:tr w:rsidR="007B5910" w:rsidRPr="005139E7" w14:paraId="6717240B" w14:textId="77777777" w:rsidTr="007B5910">
        <w:tc>
          <w:tcPr>
            <w:tcW w:w="1356" w:type="pct"/>
            <w:shd w:val="clear" w:color="auto" w:fill="FFFFFF"/>
            <w:vAlign w:val="center"/>
          </w:tcPr>
          <w:p w14:paraId="5F9C3EA3" w14:textId="00A0DA15" w:rsidR="007B5910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dporność na wstrząsy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 ms [G]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081BE75C" w14:textId="77777777" w:rsidR="007B5910" w:rsidRPr="00992C16" w:rsidRDefault="007B5910">
            <w:pPr>
              <w:numPr>
                <w:ilvl w:val="0"/>
                <w:numId w:val="73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992C16">
              <w:rPr>
                <w:rFonts w:ascii="Arial" w:hAnsi="Arial" w:cs="Arial"/>
                <w:sz w:val="18"/>
                <w:szCs w:val="18"/>
              </w:rPr>
              <w:t xml:space="preserve">podczas pracy (odczyt/zapis)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≥ </w:t>
            </w:r>
            <w:r w:rsidRPr="00992C16">
              <w:rPr>
                <w:rFonts w:ascii="Arial" w:hAnsi="Arial" w:cs="Arial"/>
                <w:sz w:val="18"/>
                <w:szCs w:val="18"/>
              </w:rPr>
              <w:t>30</w:t>
            </w:r>
          </w:p>
          <w:p w14:paraId="3187565E" w14:textId="77777777" w:rsidR="007B5910" w:rsidRDefault="007B5910">
            <w:pPr>
              <w:numPr>
                <w:ilvl w:val="0"/>
                <w:numId w:val="73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>w stanie spoczynk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u</w:t>
            </w:r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Pr="00992C16">
              <w:rPr>
                <w:rFonts w:ascii="Arial" w:hAnsi="Arial" w:cs="Arial"/>
                <w:sz w:val="18"/>
                <w:szCs w:val="18"/>
                <w:lang w:val="en-US"/>
              </w:rPr>
              <w:t>200</w:t>
            </w:r>
          </w:p>
        </w:tc>
      </w:tr>
      <w:tr w:rsidR="007B5910" w:rsidRPr="005139E7" w14:paraId="48004982" w14:textId="77777777" w:rsidTr="007B5910">
        <w:tc>
          <w:tcPr>
            <w:tcW w:w="1356" w:type="pct"/>
            <w:shd w:val="clear" w:color="auto" w:fill="FFFFFF"/>
            <w:vAlign w:val="center"/>
          </w:tcPr>
          <w:p w14:paraId="7DCEA3A4" w14:textId="77777777" w:rsidR="007B5910" w:rsidRPr="00590CCF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wbudowane c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zujniki drgań ruchu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>obrotowego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RV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(Rotation Vibration) 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przeciwdziałają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Pr="00590C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zakłóceniom powodowanym przez zwiększone wibracje 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7B68CF1F" w14:textId="77777777" w:rsidR="007B5910" w:rsidRPr="00590CCF" w:rsidRDefault="007B5910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</w:tr>
      <w:tr w:rsidR="007B5910" w:rsidRPr="000D6BF4" w14:paraId="4CC0494A" w14:textId="77777777" w:rsidTr="007B5910">
        <w:tc>
          <w:tcPr>
            <w:tcW w:w="1356" w:type="pct"/>
            <w:shd w:val="clear" w:color="auto" w:fill="FFFFFF"/>
            <w:vAlign w:val="center"/>
          </w:tcPr>
          <w:p w14:paraId="4E10E71A" w14:textId="77777777" w:rsidR="007B5910" w:rsidRPr="000D6BF4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6BF4">
              <w:rPr>
                <w:rFonts w:ascii="Arial" w:hAnsi="Arial" w:cs="Arial"/>
                <w:b/>
                <w:bCs/>
                <w:sz w:val="18"/>
                <w:szCs w:val="18"/>
              </w:rPr>
              <w:t>średni pobór mocy podczas pracy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797EB957" w14:textId="393CD0C3" w:rsidR="007B5910" w:rsidRPr="000D6BF4" w:rsidRDefault="007B5910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D6BF4">
              <w:rPr>
                <w:rFonts w:ascii="Arial" w:hAnsi="Arial" w:cs="Arial"/>
                <w:sz w:val="18"/>
                <w:szCs w:val="18"/>
              </w:rPr>
              <w:t>nie wyższy niż 9 W</w:t>
            </w:r>
          </w:p>
        </w:tc>
      </w:tr>
      <w:tr w:rsidR="007B5910" w:rsidRPr="005139E7" w14:paraId="4165AFCA" w14:textId="77777777" w:rsidTr="007B5910">
        <w:tc>
          <w:tcPr>
            <w:tcW w:w="1356" w:type="pct"/>
            <w:shd w:val="clear" w:color="auto" w:fill="FFFFFF"/>
            <w:vAlign w:val="center"/>
          </w:tcPr>
          <w:p w14:paraId="07C86FA8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gwarancja producenta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2F70365B" w14:textId="77777777" w:rsidR="007B5910" w:rsidRPr="004F67C4" w:rsidRDefault="007B5910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lat</w:t>
            </w:r>
          </w:p>
        </w:tc>
      </w:tr>
      <w:tr w:rsidR="007B5910" w:rsidRPr="005139E7" w14:paraId="020BD8D1" w14:textId="77777777" w:rsidTr="007B5910">
        <w:tc>
          <w:tcPr>
            <w:tcW w:w="1356" w:type="pct"/>
            <w:shd w:val="clear" w:color="auto" w:fill="FFFFFF"/>
            <w:vAlign w:val="center"/>
          </w:tcPr>
          <w:p w14:paraId="7515B4EB" w14:textId="77777777" w:rsidR="007B5910" w:rsidRPr="002372E1" w:rsidRDefault="007B5910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2372E1">
              <w:rPr>
                <w:rFonts w:ascii="Arial" w:hAnsi="Arial" w:cs="Arial"/>
                <w:b/>
                <w:bCs/>
                <w:sz w:val="18"/>
                <w:szCs w:val="18"/>
              </w:rPr>
              <w:t>wagi</w:t>
            </w:r>
          </w:p>
        </w:tc>
        <w:tc>
          <w:tcPr>
            <w:tcW w:w="3644" w:type="pct"/>
            <w:shd w:val="clear" w:color="auto" w:fill="FFFFFF"/>
            <w:vAlign w:val="center"/>
          </w:tcPr>
          <w:p w14:paraId="5CCA81B9" w14:textId="77777777" w:rsidR="007B5910" w:rsidRPr="00117334" w:rsidRDefault="007B5910">
            <w:pPr>
              <w:numPr>
                <w:ilvl w:val="0"/>
                <w:numId w:val="74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 wyeliminować  zaistnienie awarii</w:t>
            </w:r>
            <w:r>
              <w:rPr>
                <w:rFonts w:ascii="Arial" w:hAnsi="Arial" w:cs="Arial"/>
                <w:sz w:val="18"/>
                <w:szCs w:val="18"/>
              </w:rPr>
              <w:t xml:space="preserve"> dysków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 w jednym czasie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dostarczone </w:t>
            </w:r>
            <w:r w:rsidRPr="003364F0">
              <w:rPr>
                <w:rFonts w:ascii="Arial" w:hAnsi="Arial" w:cs="Arial"/>
                <w:sz w:val="18"/>
                <w:szCs w:val="18"/>
              </w:rPr>
              <w:t>dyski powinny być</w:t>
            </w:r>
            <w:r>
              <w:rPr>
                <w:rFonts w:ascii="Arial" w:hAnsi="Arial" w:cs="Arial"/>
                <w:sz w:val="18"/>
                <w:szCs w:val="18"/>
              </w:rPr>
              <w:t xml:space="preserve"> od </w:t>
            </w:r>
            <w:r w:rsidRPr="003364F0">
              <w:rPr>
                <w:rFonts w:ascii="Arial" w:hAnsi="Arial" w:cs="Arial"/>
                <w:sz w:val="18"/>
                <w:szCs w:val="18"/>
              </w:rPr>
              <w:t xml:space="preserve">dwóch różnych producentów (8 dysków jednego producenta, a </w:t>
            </w:r>
            <w:r w:rsidRPr="00117334">
              <w:rPr>
                <w:rFonts w:ascii="Arial" w:hAnsi="Arial" w:cs="Arial"/>
                <w:sz w:val="18"/>
                <w:szCs w:val="18"/>
              </w:rPr>
              <w:t>kolejne 8 innego producenta).</w:t>
            </w:r>
          </w:p>
          <w:p w14:paraId="5FDF74D7" w14:textId="75888AEF" w:rsidR="007B5910" w:rsidRPr="00117334" w:rsidRDefault="007B5910">
            <w:pPr>
              <w:numPr>
                <w:ilvl w:val="0"/>
                <w:numId w:val="74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117334">
              <w:rPr>
                <w:rFonts w:ascii="Arial" w:hAnsi="Arial" w:cs="Arial"/>
                <w:sz w:val="18"/>
                <w:szCs w:val="18"/>
              </w:rPr>
              <w:t xml:space="preserve">Dostarczone dyski </w:t>
            </w:r>
            <w:r w:rsidR="001F18CA">
              <w:rPr>
                <w:rFonts w:ascii="Arial" w:hAnsi="Arial" w:cs="Arial"/>
                <w:sz w:val="18"/>
                <w:szCs w:val="18"/>
              </w:rPr>
              <w:t>muszą</w:t>
            </w:r>
            <w:r w:rsidRPr="00117334">
              <w:rPr>
                <w:rFonts w:ascii="Arial" w:hAnsi="Arial" w:cs="Arial"/>
                <w:sz w:val="18"/>
                <w:szCs w:val="18"/>
              </w:rPr>
              <w:t xml:space="preserve"> być fabrycznie nowe i nieużywane.</w:t>
            </w:r>
          </w:p>
        </w:tc>
      </w:tr>
    </w:tbl>
    <w:p w14:paraId="0D00FD25" w14:textId="77777777" w:rsidR="00762CDD" w:rsidRDefault="00762CDD" w:rsidP="00D714B5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5FDFC0B1" w14:textId="77777777" w:rsidR="00E400A4" w:rsidRDefault="00E400A4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5C6999F0" w14:textId="3BF27783" w:rsidR="00175156" w:rsidRPr="00D714B5" w:rsidRDefault="00175156" w:rsidP="00762CDD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lastRenderedPageBreak/>
        <w:t xml:space="preserve">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II</w:t>
      </w:r>
    </w:p>
    <w:p w14:paraId="05876A73" w14:textId="653A6CF4" w:rsidR="002C4F3E" w:rsidRPr="00DE484A" w:rsidRDefault="00175156" w:rsidP="00E80093">
      <w:pPr>
        <w:spacing w:after="120"/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E484A">
        <w:rPr>
          <w:rFonts w:asciiTheme="minorHAnsi" w:hAnsiTheme="minorHAnsi" w:cstheme="minorHAnsi"/>
          <w:b/>
          <w:bCs/>
          <w:sz w:val="32"/>
          <w:szCs w:val="32"/>
        </w:rPr>
        <w:t>ZAKUP SKANERÓW I URZĄDZEŃ WIELOFUNKCYJNYCH</w:t>
      </w:r>
    </w:p>
    <w:p w14:paraId="75685C41" w14:textId="77777777" w:rsidR="00AB2483" w:rsidRPr="004108C1" w:rsidRDefault="00AB2483">
      <w:pPr>
        <w:pStyle w:val="Akapitzlist"/>
        <w:numPr>
          <w:ilvl w:val="0"/>
          <w:numId w:val="68"/>
        </w:numPr>
        <w:spacing w:before="144" w:after="144" w:line="240" w:lineRule="auto"/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Bezkontaktowy skaner dokumentów</w:t>
      </w:r>
      <w:r w:rsidRPr="004108C1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3 </w:t>
      </w:r>
      <w:r w:rsidRPr="004108C1">
        <w:rPr>
          <w:b/>
          <w:sz w:val="28"/>
          <w:szCs w:val="28"/>
        </w:rPr>
        <w:t>szt.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510"/>
        <w:gridCol w:w="6778"/>
      </w:tblGrid>
      <w:tr w:rsidR="00B667BF" w:rsidRPr="00586EB9" w14:paraId="6F8D14E8" w14:textId="77777777" w:rsidTr="00B667BF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10759ADE" w14:textId="77777777" w:rsidR="00B667BF" w:rsidRPr="00586EB9" w:rsidRDefault="00B667BF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0AC2F478" w14:textId="56B76F02" w:rsidR="00B667BF" w:rsidRPr="00586EB9" w:rsidRDefault="00B667BF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</w:tr>
      <w:tr w:rsidR="00B667BF" w:rsidRPr="0020404C" w14:paraId="047834C8" w14:textId="77777777" w:rsidTr="00B667BF">
        <w:tc>
          <w:tcPr>
            <w:tcW w:w="1351" w:type="pct"/>
            <w:shd w:val="clear" w:color="auto" w:fill="FFFFFF"/>
          </w:tcPr>
          <w:p w14:paraId="12680A49" w14:textId="77777777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3C5F4BB1" w14:textId="77777777" w:rsidR="00B667BF" w:rsidRPr="0020404C" w:rsidRDefault="00B667BF" w:rsidP="00BA7CE4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USB</w:t>
            </w:r>
          </w:p>
        </w:tc>
      </w:tr>
      <w:tr w:rsidR="00B667BF" w:rsidRPr="00A80793" w14:paraId="15A419E4" w14:textId="77777777" w:rsidTr="00B667BF">
        <w:tc>
          <w:tcPr>
            <w:tcW w:w="1351" w:type="pct"/>
            <w:shd w:val="clear" w:color="auto" w:fill="FFFFFF"/>
          </w:tcPr>
          <w:p w14:paraId="128DA0FE" w14:textId="77777777" w:rsidR="00B667BF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skanera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5E65FCEC" w14:textId="17F663C6" w:rsidR="00B667BF" w:rsidRDefault="00B667BF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Bezkontaktowy skaner książek (do skanowania wszelkiego rodzaju książek, dokumentów, a także do filmowania).</w:t>
            </w:r>
          </w:p>
        </w:tc>
      </w:tr>
      <w:tr w:rsidR="00B667BF" w:rsidRPr="005139E7" w14:paraId="0ACE79E6" w14:textId="77777777" w:rsidTr="00B667BF">
        <w:tc>
          <w:tcPr>
            <w:tcW w:w="1351" w:type="pct"/>
            <w:shd w:val="clear" w:color="auto" w:fill="FFFFFF"/>
          </w:tcPr>
          <w:p w14:paraId="5381F27B" w14:textId="76B49416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rozdzielczość aparatu/kamery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3B402A6E" w14:textId="53F92B52" w:rsidR="00B667BF" w:rsidRPr="00C106EC" w:rsidRDefault="00B667BF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mniejsza niż 12 megapikseli</w:t>
            </w:r>
          </w:p>
        </w:tc>
      </w:tr>
      <w:tr w:rsidR="00B667BF" w:rsidRPr="005139E7" w14:paraId="3901C6A7" w14:textId="77777777" w:rsidTr="00B667BF">
        <w:tc>
          <w:tcPr>
            <w:tcW w:w="1351" w:type="pct"/>
            <w:shd w:val="clear" w:color="auto" w:fill="FFFFFF"/>
          </w:tcPr>
          <w:p w14:paraId="2E271252" w14:textId="77777777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093FD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ozdzielczość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wyjściowa obrazu w formacie A4 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2BF69C3F" w14:textId="68DC4D24" w:rsidR="00B667BF" w:rsidRPr="00A74BBC" w:rsidRDefault="00B667BF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niższa niż 300 dpi</w:t>
            </w:r>
          </w:p>
        </w:tc>
      </w:tr>
      <w:tr w:rsidR="00B667BF" w:rsidRPr="005139E7" w14:paraId="59D3A922" w14:textId="77777777" w:rsidTr="00B667BF">
        <w:tc>
          <w:tcPr>
            <w:tcW w:w="1351" w:type="pct"/>
            <w:shd w:val="clear" w:color="auto" w:fill="FFFFFF"/>
          </w:tcPr>
          <w:p w14:paraId="142EB8B5" w14:textId="77777777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wbudowana lampa oświetlająca skanowany obszar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5F70A888" w14:textId="77777777" w:rsidR="00B667BF" w:rsidRPr="004F67C4" w:rsidRDefault="00B667BF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B667BF" w:rsidRPr="005139E7" w14:paraId="7BF4D440" w14:textId="77777777" w:rsidTr="00B667BF">
        <w:tc>
          <w:tcPr>
            <w:tcW w:w="1351" w:type="pct"/>
            <w:shd w:val="clear" w:color="auto" w:fill="FFFFFF"/>
          </w:tcPr>
          <w:p w14:paraId="280C6488" w14:textId="77777777" w:rsidR="00B667BF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4DE">
              <w:rPr>
                <w:rFonts w:ascii="Arial" w:hAnsi="Arial" w:cs="Arial"/>
                <w:b/>
                <w:sz w:val="18"/>
                <w:szCs w:val="18"/>
              </w:rPr>
              <w:t xml:space="preserve">format </w:t>
            </w:r>
            <w:r>
              <w:rPr>
                <w:rFonts w:ascii="Arial" w:hAnsi="Arial" w:cs="Arial"/>
                <w:b/>
                <w:sz w:val="18"/>
                <w:szCs w:val="18"/>
              </w:rPr>
              <w:t>wyjściowy</w:t>
            </w:r>
            <w:r w:rsidRPr="008D34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7E796D73" w14:textId="77777777" w:rsidR="00B667BF" w:rsidRDefault="00B667BF">
            <w:pPr>
              <w:numPr>
                <w:ilvl w:val="0"/>
                <w:numId w:val="75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obraz: PDF, JPG</w:t>
            </w:r>
          </w:p>
          <w:p w14:paraId="1368CFE3" w14:textId="77777777" w:rsidR="00B667BF" w:rsidRPr="003410DC" w:rsidRDefault="00B667BF">
            <w:pPr>
              <w:numPr>
                <w:ilvl w:val="0"/>
                <w:numId w:val="75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  <w:lang w:val="en-US"/>
              </w:rPr>
              <w:t>tekst: PDF, Word</w:t>
            </w:r>
          </w:p>
        </w:tc>
      </w:tr>
      <w:tr w:rsidR="00B667BF" w:rsidRPr="005139E7" w14:paraId="6DAF46EB" w14:textId="77777777" w:rsidTr="00B667BF">
        <w:tc>
          <w:tcPr>
            <w:tcW w:w="1351" w:type="pct"/>
            <w:shd w:val="clear" w:color="auto" w:fill="FFFFFF"/>
          </w:tcPr>
          <w:p w14:paraId="7A7F989A" w14:textId="77777777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D51">
              <w:rPr>
                <w:rFonts w:ascii="Arial" w:hAnsi="Arial" w:cs="Arial"/>
                <w:b/>
                <w:bCs/>
                <w:sz w:val="18"/>
                <w:szCs w:val="18"/>
              </w:rPr>
              <w:t>maksymalny skanowany format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0C0E47CE" w14:textId="77777777" w:rsidR="00B667BF" w:rsidRPr="004F67C4" w:rsidRDefault="00B667BF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A3</w:t>
            </w:r>
          </w:p>
        </w:tc>
      </w:tr>
      <w:tr w:rsidR="00B667BF" w:rsidRPr="005139E7" w14:paraId="470D3DAD" w14:textId="77777777" w:rsidTr="00B667BF">
        <w:tc>
          <w:tcPr>
            <w:tcW w:w="1351" w:type="pct"/>
            <w:shd w:val="clear" w:color="auto" w:fill="FFFFFF"/>
          </w:tcPr>
          <w:p w14:paraId="7840A678" w14:textId="3525BB43" w:rsidR="00B667BF" w:rsidRPr="002372E1" w:rsidRDefault="00B667BF" w:rsidP="00262EE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wyzwalanie skanowania</w:t>
            </w:r>
          </w:p>
        </w:tc>
        <w:tc>
          <w:tcPr>
            <w:tcW w:w="3649" w:type="pct"/>
            <w:shd w:val="clear" w:color="auto" w:fill="FFFFFF"/>
          </w:tcPr>
          <w:p w14:paraId="6EFA6AC6" w14:textId="77777777" w:rsidR="00B667BF" w:rsidRDefault="00B667BF">
            <w:pPr>
              <w:numPr>
                <w:ilvl w:val="0"/>
                <w:numId w:val="76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005C83">
              <w:rPr>
                <w:rFonts w:ascii="Arial" w:hAnsi="Arial" w:cs="Arial"/>
                <w:sz w:val="18"/>
                <w:szCs w:val="18"/>
              </w:rPr>
              <w:t>s</w:t>
            </w:r>
            <w:r w:rsidRPr="001E3CD6">
              <w:rPr>
                <w:rFonts w:ascii="Arial" w:hAnsi="Arial" w:cs="Arial"/>
                <w:sz w:val="18"/>
                <w:szCs w:val="18"/>
              </w:rPr>
              <w:t>kan</w:t>
            </w:r>
            <w:r>
              <w:rPr>
                <w:rFonts w:ascii="Arial" w:hAnsi="Arial" w:cs="Arial"/>
                <w:sz w:val="18"/>
                <w:szCs w:val="18"/>
              </w:rPr>
              <w:t>owanie</w:t>
            </w:r>
            <w:r w:rsidRPr="001E3CD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manualne przy pomocy</w:t>
            </w:r>
            <w:r w:rsidRPr="001E3CD6">
              <w:rPr>
                <w:rFonts w:ascii="Arial" w:hAnsi="Arial" w:cs="Arial"/>
                <w:sz w:val="18"/>
                <w:szCs w:val="18"/>
              </w:rPr>
              <w:t xml:space="preserve"> przycisku</w:t>
            </w:r>
            <w:r>
              <w:rPr>
                <w:rFonts w:ascii="Arial" w:hAnsi="Arial" w:cs="Arial"/>
                <w:sz w:val="18"/>
                <w:szCs w:val="18"/>
              </w:rPr>
              <w:t xml:space="preserve"> ręcznego lub dołączonego oprogramowania</w:t>
            </w:r>
          </w:p>
          <w:p w14:paraId="766F7C8A" w14:textId="17DF225F" w:rsidR="00B667BF" w:rsidRPr="003410DC" w:rsidRDefault="00B667BF">
            <w:pPr>
              <w:numPr>
                <w:ilvl w:val="0"/>
                <w:numId w:val="76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skanowanie </w:t>
            </w:r>
            <w:r w:rsidRPr="00847793">
              <w:rPr>
                <w:rFonts w:ascii="Arial" w:hAnsi="Arial" w:cs="Arial"/>
                <w:sz w:val="18"/>
                <w:szCs w:val="18"/>
              </w:rPr>
              <w:t xml:space="preserve">automatyczne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E4001">
              <w:rPr>
                <w:rFonts w:ascii="Arial" w:hAnsi="Arial" w:cs="Arial"/>
                <w:sz w:val="18"/>
                <w:szCs w:val="18"/>
              </w:rPr>
              <w:t>detekcji przewracania stron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667BF" w:rsidRPr="005139E7" w14:paraId="6E77DE57" w14:textId="77777777" w:rsidTr="00B667BF">
        <w:tc>
          <w:tcPr>
            <w:tcW w:w="1351" w:type="pct"/>
            <w:shd w:val="clear" w:color="auto" w:fill="FFFFFF"/>
          </w:tcPr>
          <w:p w14:paraId="62040065" w14:textId="4D53AE7A" w:rsidR="00B667BF" w:rsidRPr="002372E1" w:rsidRDefault="00B667BF" w:rsidP="00262EE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inne cechy i funkcje</w:t>
            </w:r>
          </w:p>
        </w:tc>
        <w:tc>
          <w:tcPr>
            <w:tcW w:w="3649" w:type="pct"/>
            <w:shd w:val="clear" w:color="auto" w:fill="FFFFFF"/>
          </w:tcPr>
          <w:p w14:paraId="644D31ED" w14:textId="77777777" w:rsidR="00B667BF" w:rsidRPr="008D799D" w:rsidRDefault="00B667BF" w:rsidP="00262EE6">
            <w:pPr>
              <w:spacing w:before="80" w:after="80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Producent musi zapewnić bez dodatkowych kosztów oprogramowanie do obsługi skanera, pozwalające na:</w:t>
            </w:r>
          </w:p>
          <w:p w14:paraId="008148EA" w14:textId="77777777" w:rsidR="00B667BF" w:rsidRDefault="00B667BF">
            <w:pPr>
              <w:numPr>
                <w:ilvl w:val="0"/>
                <w:numId w:val="77"/>
              </w:num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AC6D51">
              <w:rPr>
                <w:rFonts w:ascii="Arial" w:hAnsi="Arial" w:cs="Arial"/>
                <w:sz w:val="18"/>
                <w:szCs w:val="18"/>
              </w:rPr>
              <w:t>automatyczne przycinanie</w:t>
            </w:r>
          </w:p>
          <w:p w14:paraId="7AD6D720" w14:textId="77777777" w:rsidR="00B667BF" w:rsidRDefault="00B667BF">
            <w:pPr>
              <w:numPr>
                <w:ilvl w:val="0"/>
                <w:numId w:val="77"/>
              </w:num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funkcję nagrywania wideo </w:t>
            </w:r>
          </w:p>
          <w:p w14:paraId="1F07E795" w14:textId="77777777" w:rsidR="00B667BF" w:rsidRDefault="00B667BF">
            <w:pPr>
              <w:numPr>
                <w:ilvl w:val="0"/>
                <w:numId w:val="77"/>
              </w:num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>OCR - rozpoznawanie tekstu w języku polskim</w:t>
            </w:r>
          </w:p>
          <w:p w14:paraId="0D4BEF03" w14:textId="77777777" w:rsidR="00B667BF" w:rsidRPr="008D799D" w:rsidRDefault="00B667BF">
            <w:pPr>
              <w:numPr>
                <w:ilvl w:val="0"/>
                <w:numId w:val="77"/>
              </w:numPr>
              <w:spacing w:before="144" w:after="144"/>
              <w:rPr>
                <w:rFonts w:ascii="Arial" w:hAnsi="Arial" w:cs="Arial"/>
                <w:bCs/>
                <w:sz w:val="18"/>
                <w:szCs w:val="18"/>
              </w:rPr>
            </w:pPr>
            <w:r w:rsidRPr="008D799D">
              <w:rPr>
                <w:rFonts w:ascii="Arial" w:hAnsi="Arial" w:cs="Arial"/>
                <w:bCs/>
                <w:sz w:val="18"/>
                <w:szCs w:val="18"/>
              </w:rPr>
              <w:t>skanowanie książek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351CFC30" w14:textId="77777777" w:rsidR="00B667BF" w:rsidRPr="00776F7F" w:rsidRDefault="00B667BF">
            <w:pPr>
              <w:numPr>
                <w:ilvl w:val="0"/>
                <w:numId w:val="80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AC6D51">
              <w:rPr>
                <w:rFonts w:ascii="Arial" w:hAnsi="Arial" w:cs="Arial"/>
                <w:sz w:val="18"/>
                <w:szCs w:val="18"/>
              </w:rPr>
              <w:t>przywraca</w:t>
            </w:r>
            <w:r>
              <w:rPr>
                <w:rFonts w:ascii="Arial" w:hAnsi="Arial" w:cs="Arial"/>
                <w:sz w:val="18"/>
                <w:szCs w:val="18"/>
              </w:rPr>
              <w:t>nie</w:t>
            </w:r>
            <w:r w:rsidRPr="00AC6D51">
              <w:rPr>
                <w:rFonts w:ascii="Arial" w:hAnsi="Arial" w:cs="Arial"/>
                <w:sz w:val="18"/>
                <w:szCs w:val="18"/>
              </w:rPr>
              <w:t xml:space="preserve"> płaski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C6D51">
              <w:rPr>
                <w:rFonts w:ascii="Arial" w:hAnsi="Arial" w:cs="Arial"/>
                <w:sz w:val="18"/>
                <w:szCs w:val="18"/>
              </w:rPr>
              <w:t xml:space="preserve"> wygląd</w:t>
            </w:r>
            <w:r>
              <w:rPr>
                <w:rFonts w:ascii="Arial" w:hAnsi="Arial" w:cs="Arial"/>
                <w:sz w:val="18"/>
                <w:szCs w:val="18"/>
              </w:rPr>
              <w:t xml:space="preserve">u </w:t>
            </w:r>
            <w:r w:rsidRPr="00AC6D51">
              <w:rPr>
                <w:rFonts w:ascii="Arial" w:hAnsi="Arial" w:cs="Arial"/>
                <w:sz w:val="18"/>
                <w:szCs w:val="18"/>
              </w:rPr>
              <w:t>każdej stronie książki (możliwość spłaszczania obrazu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4039CD3" w14:textId="77777777" w:rsidR="00B667BF" w:rsidRDefault="00B667BF">
            <w:pPr>
              <w:numPr>
                <w:ilvl w:val="0"/>
                <w:numId w:val="80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093FD8">
              <w:rPr>
                <w:rFonts w:ascii="Arial" w:hAnsi="Arial" w:cs="Arial"/>
                <w:sz w:val="18"/>
                <w:szCs w:val="18"/>
              </w:rPr>
              <w:t>łąc</w:t>
            </w:r>
            <w:r>
              <w:rPr>
                <w:rFonts w:ascii="Arial" w:hAnsi="Arial" w:cs="Arial"/>
                <w:sz w:val="18"/>
                <w:szCs w:val="18"/>
              </w:rPr>
              <w:t>zenie</w:t>
            </w:r>
            <w:r w:rsidRPr="00093FD8">
              <w:rPr>
                <w:rFonts w:ascii="Arial" w:hAnsi="Arial" w:cs="Arial"/>
                <w:sz w:val="18"/>
                <w:szCs w:val="18"/>
              </w:rPr>
              <w:t xml:space="preserve"> strony książek</w:t>
            </w:r>
          </w:p>
          <w:p w14:paraId="09A406E6" w14:textId="77777777" w:rsidR="00B667BF" w:rsidRDefault="00B667BF">
            <w:pPr>
              <w:numPr>
                <w:ilvl w:val="0"/>
                <w:numId w:val="80"/>
              </w:numPr>
              <w:spacing w:before="144" w:after="144"/>
              <w:ind w:left="594" w:hanging="218"/>
              <w:rPr>
                <w:rFonts w:ascii="Arial" w:hAnsi="Arial" w:cs="Arial"/>
                <w:sz w:val="18"/>
                <w:szCs w:val="18"/>
              </w:rPr>
            </w:pPr>
            <w:r w:rsidRPr="007E4001">
              <w:rPr>
                <w:rFonts w:ascii="Arial" w:hAnsi="Arial" w:cs="Arial"/>
                <w:sz w:val="18"/>
                <w:szCs w:val="18"/>
              </w:rPr>
              <w:t>automatyczny czujnik detekcji przewracania stron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1B9E56B" w14:textId="77777777" w:rsidR="00B667BF" w:rsidRDefault="00B667BF">
            <w:pPr>
              <w:numPr>
                <w:ilvl w:val="0"/>
                <w:numId w:val="77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>eksport do formatu PDF</w:t>
            </w:r>
          </w:p>
          <w:p w14:paraId="4F1668AC" w14:textId="6E7A260F" w:rsidR="00B667BF" w:rsidRPr="003410DC" w:rsidRDefault="00B667BF" w:rsidP="00262EE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62EE6">
              <w:rPr>
                <w:rFonts w:ascii="Arial" w:hAnsi="Arial" w:cs="Arial"/>
                <w:bCs/>
                <w:sz w:val="18"/>
                <w:szCs w:val="18"/>
              </w:rPr>
              <w:t>Oprogramowanie musi posiadać bezterminową licencję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B667BF" w:rsidRPr="005139E7" w14:paraId="285B1A3A" w14:textId="77777777" w:rsidTr="00B667BF">
        <w:tc>
          <w:tcPr>
            <w:tcW w:w="1351" w:type="pct"/>
            <w:shd w:val="clear" w:color="auto" w:fill="FFFFFF"/>
          </w:tcPr>
          <w:p w14:paraId="079994EA" w14:textId="77777777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983">
              <w:rPr>
                <w:rFonts w:ascii="Arial" w:hAnsi="Arial" w:cs="Arial"/>
                <w:b/>
                <w:bCs/>
                <w:sz w:val="18"/>
                <w:szCs w:val="18"/>
              </w:rPr>
              <w:t>dodatkowe wyposażenie</w:t>
            </w:r>
          </w:p>
        </w:tc>
        <w:tc>
          <w:tcPr>
            <w:tcW w:w="3649" w:type="pct"/>
            <w:shd w:val="clear" w:color="auto" w:fill="FFFFFF"/>
          </w:tcPr>
          <w:p w14:paraId="29F2784D" w14:textId="77777777" w:rsidR="00B667BF" w:rsidRDefault="00B667BF">
            <w:pPr>
              <w:numPr>
                <w:ilvl w:val="0"/>
                <w:numId w:val="78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1E3CD6">
              <w:rPr>
                <w:rFonts w:ascii="Arial" w:hAnsi="Arial" w:cs="Arial"/>
                <w:sz w:val="18"/>
                <w:szCs w:val="18"/>
              </w:rPr>
              <w:t>abel USB</w:t>
            </w:r>
          </w:p>
          <w:p w14:paraId="55FDEAA7" w14:textId="77777777" w:rsidR="00B667BF" w:rsidRPr="003410DC" w:rsidRDefault="00B667BF">
            <w:pPr>
              <w:numPr>
                <w:ilvl w:val="0"/>
                <w:numId w:val="78"/>
              </w:numPr>
              <w:spacing w:before="144" w:after="144"/>
              <w:ind w:left="302" w:hanging="302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t xml:space="preserve">mata do skanowania </w:t>
            </w:r>
          </w:p>
        </w:tc>
      </w:tr>
      <w:tr w:rsidR="00B667BF" w:rsidRPr="005139E7" w14:paraId="67B9BC43" w14:textId="77777777" w:rsidTr="00B667BF">
        <w:tc>
          <w:tcPr>
            <w:tcW w:w="1351" w:type="pct"/>
            <w:shd w:val="clear" w:color="auto" w:fill="FFFFFF"/>
          </w:tcPr>
          <w:p w14:paraId="4A09E83B" w14:textId="169761C8" w:rsidR="00B667BF" w:rsidRPr="002372E1" w:rsidRDefault="00B667BF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860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zgodne systemy </w:t>
            </w:r>
            <w:r w:rsidRPr="00C8603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operacyjne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791EEC02" w14:textId="2317E631" w:rsidR="00B667BF" w:rsidRPr="003410DC" w:rsidRDefault="00B667BF" w:rsidP="002541C9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3410DC">
              <w:rPr>
                <w:rFonts w:ascii="Arial" w:hAnsi="Arial" w:cs="Arial"/>
                <w:sz w:val="18"/>
                <w:szCs w:val="18"/>
              </w:rPr>
              <w:lastRenderedPageBreak/>
              <w:t>Microsoft Windows 10 i 11</w:t>
            </w:r>
          </w:p>
        </w:tc>
      </w:tr>
      <w:tr w:rsidR="00B667BF" w:rsidRPr="005139E7" w14:paraId="081221AC" w14:textId="77777777" w:rsidTr="00B667BF">
        <w:tc>
          <w:tcPr>
            <w:tcW w:w="1351" w:type="pct"/>
            <w:shd w:val="clear" w:color="auto" w:fill="FFFFFF"/>
          </w:tcPr>
          <w:p w14:paraId="49AD0AB2" w14:textId="03E449E7" w:rsidR="00B667BF" w:rsidRPr="00C86032" w:rsidRDefault="00B667BF" w:rsidP="00C92CA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oprogramowanie producenta do obsługi skanera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0E801D31" w14:textId="67F3CB87" w:rsidR="00B667BF" w:rsidRPr="003410DC" w:rsidRDefault="00B667BF" w:rsidP="00C92CA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B667BF" w:rsidRPr="005139E7" w14:paraId="61083C1C" w14:textId="77777777" w:rsidTr="00B667BF">
        <w:tc>
          <w:tcPr>
            <w:tcW w:w="1351" w:type="pct"/>
            <w:shd w:val="clear" w:color="auto" w:fill="FFFFFF"/>
          </w:tcPr>
          <w:p w14:paraId="5B7835F2" w14:textId="77777777" w:rsidR="00B667BF" w:rsidRPr="002372E1" w:rsidRDefault="00B667BF" w:rsidP="00C92CA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2DBA7C6D" w14:textId="77777777" w:rsidR="00B667BF" w:rsidRPr="004F67C4" w:rsidRDefault="00B667BF" w:rsidP="00C92CA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 miesiące</w:t>
            </w:r>
          </w:p>
        </w:tc>
      </w:tr>
    </w:tbl>
    <w:p w14:paraId="7894C1E7" w14:textId="77777777" w:rsidR="0074452C" w:rsidRDefault="0074452C" w:rsidP="00AB2483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2D37E5BD" w14:textId="1C5514A8" w:rsidR="0039576D" w:rsidRDefault="006F4065">
      <w:pPr>
        <w:pStyle w:val="Akapitzlist"/>
        <w:numPr>
          <w:ilvl w:val="0"/>
          <w:numId w:val="68"/>
        </w:numPr>
        <w:spacing w:before="144" w:after="144" w:line="240" w:lineRule="auto"/>
        <w:ind w:left="426"/>
        <w:jc w:val="both"/>
        <w:rPr>
          <w:b/>
          <w:sz w:val="28"/>
          <w:szCs w:val="28"/>
        </w:rPr>
      </w:pPr>
      <w:r w:rsidRPr="006F4065">
        <w:rPr>
          <w:b/>
          <w:sz w:val="28"/>
          <w:szCs w:val="28"/>
        </w:rPr>
        <w:t xml:space="preserve">Skaner A3 z opcją automatycznego druku dwustronnego </w:t>
      </w:r>
      <w:r w:rsidR="0039576D" w:rsidRPr="000D1426">
        <w:rPr>
          <w:b/>
          <w:sz w:val="28"/>
          <w:szCs w:val="28"/>
        </w:rPr>
        <w:t xml:space="preserve">– </w:t>
      </w:r>
      <w:r w:rsidR="0039576D">
        <w:rPr>
          <w:b/>
          <w:sz w:val="28"/>
          <w:szCs w:val="28"/>
        </w:rPr>
        <w:t>2</w:t>
      </w:r>
      <w:r w:rsidR="0039576D" w:rsidRPr="000D1426">
        <w:rPr>
          <w:b/>
          <w:sz w:val="28"/>
          <w:szCs w:val="28"/>
        </w:rPr>
        <w:t xml:space="preserve"> szt.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510"/>
        <w:gridCol w:w="6778"/>
      </w:tblGrid>
      <w:tr w:rsidR="001F4655" w:rsidRPr="00586EB9" w14:paraId="3C902E96" w14:textId="77777777" w:rsidTr="001F4655">
        <w:tc>
          <w:tcPr>
            <w:tcW w:w="1351" w:type="pct"/>
            <w:shd w:val="clear" w:color="auto" w:fill="D9D9D9" w:themeFill="background1" w:themeFillShade="D9"/>
            <w:vAlign w:val="center"/>
            <w:hideMark/>
          </w:tcPr>
          <w:p w14:paraId="5945E243" w14:textId="77777777" w:rsidR="001F4655" w:rsidRPr="00586EB9" w:rsidRDefault="001F4655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649" w:type="pct"/>
            <w:shd w:val="clear" w:color="auto" w:fill="D9D9D9" w:themeFill="background1" w:themeFillShade="D9"/>
            <w:vAlign w:val="center"/>
            <w:hideMark/>
          </w:tcPr>
          <w:p w14:paraId="6905FFD3" w14:textId="77777777" w:rsidR="001F4655" w:rsidRPr="00586EB9" w:rsidRDefault="001F4655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</w:tr>
      <w:tr w:rsidR="001F4655" w:rsidRPr="005139E7" w14:paraId="3CA931D0" w14:textId="77777777" w:rsidTr="001F4655">
        <w:tc>
          <w:tcPr>
            <w:tcW w:w="1351" w:type="pct"/>
            <w:shd w:val="clear" w:color="auto" w:fill="FFFFFF"/>
            <w:vAlign w:val="center"/>
          </w:tcPr>
          <w:p w14:paraId="025806F7" w14:textId="77777777" w:rsidR="001F4655" w:rsidRPr="00273D41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typ skanera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060FD660" w14:textId="77777777" w:rsidR="001F4655" w:rsidRPr="00273D41" w:rsidRDefault="001F4655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273D41">
              <w:rPr>
                <w:rFonts w:ascii="Arial" w:hAnsi="Arial" w:cs="Arial"/>
                <w:sz w:val="18"/>
                <w:szCs w:val="18"/>
              </w:rPr>
              <w:t>skaner z podajnikiem automatycznym (ADF) zapewniający automatyczne skanowanie dwustronne w jednym przebiegu</w:t>
            </w:r>
          </w:p>
        </w:tc>
      </w:tr>
      <w:tr w:rsidR="001F4655" w:rsidRPr="00C5704F" w14:paraId="0BE65AC3" w14:textId="77777777" w:rsidTr="001F4655">
        <w:tc>
          <w:tcPr>
            <w:tcW w:w="1351" w:type="pct"/>
            <w:shd w:val="clear" w:color="auto" w:fill="FFFFFF"/>
            <w:vAlign w:val="center"/>
          </w:tcPr>
          <w:p w14:paraId="41E8BA16" w14:textId="77777777" w:rsidR="001F4655" w:rsidRPr="00273D41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optyczna rozdzielczość skanowania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1837C519" w14:textId="77777777" w:rsidR="001F4655" w:rsidRPr="00273D41" w:rsidRDefault="001F4655" w:rsidP="00BA7CE4">
            <w:pPr>
              <w:spacing w:before="80" w:after="80"/>
              <w:rPr>
                <w:rFonts w:ascii="Arial" w:hAnsi="Arial" w:cs="Arial"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Cs/>
                <w:sz w:val="18"/>
                <w:szCs w:val="18"/>
              </w:rPr>
              <w:t>minimalna rozdzielczość nie mniejsza niż 600x600 dpi na całym obszarze skanowania</w:t>
            </w:r>
          </w:p>
        </w:tc>
      </w:tr>
      <w:tr w:rsidR="001F4655" w:rsidRPr="005139E7" w14:paraId="25A2E763" w14:textId="77777777" w:rsidTr="001F4655">
        <w:tc>
          <w:tcPr>
            <w:tcW w:w="1351" w:type="pct"/>
            <w:shd w:val="clear" w:color="auto" w:fill="FFFFFF"/>
            <w:vAlign w:val="center"/>
          </w:tcPr>
          <w:p w14:paraId="1F34AEA7" w14:textId="77777777" w:rsidR="001F4655" w:rsidRPr="00273D41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skanowanie w kolorze i mono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431CFEE8" w14:textId="41606E3F" w:rsidR="001F4655" w:rsidRPr="00273D41" w:rsidRDefault="001F4655" w:rsidP="00BA7CE4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273D41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1F4655" w:rsidRPr="005139E7" w14:paraId="32F56A4A" w14:textId="77777777" w:rsidTr="001F4655">
        <w:tc>
          <w:tcPr>
            <w:tcW w:w="1351" w:type="pct"/>
            <w:shd w:val="clear" w:color="auto" w:fill="FFFFFF"/>
            <w:vAlign w:val="center"/>
          </w:tcPr>
          <w:p w14:paraId="75938C44" w14:textId="77777777" w:rsidR="001F4655" w:rsidRPr="00273D41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głębia kolorów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3878FB99" w14:textId="0633BE57" w:rsidR="001F4655" w:rsidRPr="00273D41" w:rsidRDefault="001F4655" w:rsidP="00BA7CE4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273D41">
              <w:rPr>
                <w:rFonts w:ascii="Arial" w:hAnsi="Arial" w:cs="Arial"/>
                <w:sz w:val="18"/>
                <w:szCs w:val="18"/>
              </w:rPr>
              <w:t xml:space="preserve">24 bit </w:t>
            </w:r>
          </w:p>
        </w:tc>
      </w:tr>
      <w:tr w:rsidR="001F4655" w:rsidRPr="005139E7" w14:paraId="0EF0673A" w14:textId="77777777" w:rsidTr="001F4655">
        <w:tc>
          <w:tcPr>
            <w:tcW w:w="1351" w:type="pct"/>
            <w:shd w:val="clear" w:color="auto" w:fill="FFFFFF"/>
            <w:vAlign w:val="center"/>
          </w:tcPr>
          <w:p w14:paraId="0BFB5D4C" w14:textId="77777777" w:rsidR="001F4655" w:rsidRPr="00273D41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3D41">
              <w:rPr>
                <w:rFonts w:ascii="Arial" w:hAnsi="Arial" w:cs="Arial"/>
                <w:b/>
                <w:bCs/>
                <w:sz w:val="18"/>
                <w:szCs w:val="18"/>
              </w:rPr>
              <w:t>głębokość skali szarości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4536D9DE" w14:textId="3D860D82" w:rsidR="001F4655" w:rsidRPr="00273D41" w:rsidRDefault="001F4655" w:rsidP="00BA7CE4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273D41">
              <w:rPr>
                <w:rFonts w:ascii="Arial" w:hAnsi="Arial" w:cs="Arial"/>
                <w:sz w:val="18"/>
                <w:szCs w:val="18"/>
              </w:rPr>
              <w:t>8 bit</w:t>
            </w:r>
          </w:p>
        </w:tc>
      </w:tr>
      <w:tr w:rsidR="001F4655" w:rsidRPr="006F4065" w14:paraId="019848C6" w14:textId="77777777" w:rsidTr="001F4655">
        <w:tc>
          <w:tcPr>
            <w:tcW w:w="1351" w:type="pct"/>
            <w:shd w:val="clear" w:color="auto" w:fill="FFFFFF"/>
            <w:vAlign w:val="center"/>
          </w:tcPr>
          <w:p w14:paraId="37B4CB33" w14:textId="77777777" w:rsidR="001F4655" w:rsidRPr="004B15D5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>obsługiwane formaty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2985E024" w14:textId="7A729BE7" w:rsidR="001F4655" w:rsidRPr="002152E2" w:rsidRDefault="001F4655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152E2">
              <w:rPr>
                <w:rFonts w:ascii="Arial" w:hAnsi="Arial" w:cs="Arial"/>
                <w:sz w:val="18"/>
                <w:szCs w:val="18"/>
              </w:rPr>
              <w:t xml:space="preserve">A8, A7, A6, A5, A4, A3 </w:t>
            </w:r>
          </w:p>
        </w:tc>
      </w:tr>
      <w:tr w:rsidR="001F4655" w:rsidRPr="005139E7" w14:paraId="7DFBEB42" w14:textId="77777777" w:rsidTr="001F4655">
        <w:tc>
          <w:tcPr>
            <w:tcW w:w="1351" w:type="pct"/>
            <w:shd w:val="clear" w:color="auto" w:fill="FFFFFF"/>
            <w:vAlign w:val="center"/>
          </w:tcPr>
          <w:p w14:paraId="4A2C92A5" w14:textId="77777777" w:rsidR="001F4655" w:rsidRPr="002F7C12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7C12">
              <w:rPr>
                <w:rFonts w:ascii="Arial" w:hAnsi="Arial" w:cs="Arial"/>
                <w:b/>
                <w:bCs/>
                <w:sz w:val="18"/>
                <w:szCs w:val="18"/>
              </w:rPr>
              <w:t>gramatura nośników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2B029F0F" w14:textId="77777777" w:rsidR="001F4655" w:rsidRPr="002152E2" w:rsidRDefault="001F4655" w:rsidP="00BA7CE4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2152E2">
              <w:rPr>
                <w:rFonts w:ascii="Arial" w:hAnsi="Arial" w:cs="Arial"/>
                <w:sz w:val="18"/>
                <w:szCs w:val="18"/>
              </w:rPr>
              <w:t xml:space="preserve">od 30 do 400 g/m² </w:t>
            </w:r>
          </w:p>
        </w:tc>
      </w:tr>
      <w:tr w:rsidR="001F4655" w:rsidRPr="005139E7" w14:paraId="263A83DF" w14:textId="77777777" w:rsidTr="001F4655">
        <w:tc>
          <w:tcPr>
            <w:tcW w:w="1351" w:type="pct"/>
            <w:shd w:val="clear" w:color="auto" w:fill="FFFFFF"/>
            <w:vAlign w:val="center"/>
          </w:tcPr>
          <w:p w14:paraId="447D2D3A" w14:textId="77777777" w:rsidR="001F4655" w:rsidRPr="001D0AC4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>pojemność podajnika automatycznego (ADF)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113CD36E" w14:textId="77777777" w:rsidR="001F4655" w:rsidRPr="001D0AC4" w:rsidRDefault="001F4655" w:rsidP="00BA7CE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100</w:t>
            </w:r>
            <w:r w:rsidRPr="001D0AC4">
              <w:rPr>
                <w:rFonts w:ascii="Arial" w:hAnsi="Arial" w:cs="Arial"/>
                <w:sz w:val="18"/>
                <w:szCs w:val="18"/>
              </w:rPr>
              <w:t xml:space="preserve"> arkuszy </w:t>
            </w:r>
            <w:r>
              <w:rPr>
                <w:rFonts w:ascii="Arial" w:hAnsi="Arial" w:cs="Arial"/>
                <w:sz w:val="18"/>
                <w:szCs w:val="18"/>
              </w:rPr>
              <w:t xml:space="preserve">papieru </w:t>
            </w:r>
            <w:r w:rsidRPr="00812D3B">
              <w:rPr>
                <w:rFonts w:ascii="Arial" w:hAnsi="Arial" w:cs="Arial"/>
                <w:sz w:val="18"/>
                <w:szCs w:val="18"/>
              </w:rPr>
              <w:t>80 g/m²</w:t>
            </w:r>
          </w:p>
        </w:tc>
      </w:tr>
      <w:tr w:rsidR="001F4655" w:rsidRPr="005139E7" w14:paraId="524B2B70" w14:textId="77777777" w:rsidTr="001F4655">
        <w:tc>
          <w:tcPr>
            <w:tcW w:w="1351" w:type="pct"/>
            <w:shd w:val="clear" w:color="auto" w:fill="FFFFFF"/>
            <w:vAlign w:val="center"/>
          </w:tcPr>
          <w:p w14:paraId="2DE1CA8B" w14:textId="77777777" w:rsidR="001F4655" w:rsidRPr="00E36C0C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prędkość skanowania mono/kolor A4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4A2409BE" w14:textId="18F2A8BE" w:rsidR="001F4655" w:rsidRPr="00E36C0C" w:rsidRDefault="001F4655" w:rsidP="00BA7CE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Pr="00E36C0C">
              <w:rPr>
                <w:rFonts w:ascii="Arial" w:hAnsi="Arial" w:cs="Arial"/>
                <w:bCs/>
                <w:sz w:val="18"/>
                <w:szCs w:val="18"/>
              </w:rPr>
              <w:t>80</w:t>
            </w:r>
            <w:r w:rsidRPr="00E36C0C">
              <w:rPr>
                <w:rFonts w:ascii="Arial" w:hAnsi="Arial" w:cs="Arial"/>
                <w:sz w:val="18"/>
                <w:szCs w:val="18"/>
              </w:rPr>
              <w:t xml:space="preserve"> str./min. (300 dpi)</w:t>
            </w:r>
          </w:p>
          <w:p w14:paraId="6396904B" w14:textId="5C1ABE60" w:rsidR="001F4655" w:rsidRPr="00E36C0C" w:rsidRDefault="001F4655" w:rsidP="00BA7CE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Pr="00E36C0C">
              <w:rPr>
                <w:rFonts w:ascii="Arial" w:hAnsi="Arial" w:cs="Arial"/>
                <w:bCs/>
                <w:sz w:val="18"/>
                <w:szCs w:val="18"/>
              </w:rPr>
              <w:t>160</w:t>
            </w:r>
            <w:r w:rsidRPr="00E36C0C">
              <w:rPr>
                <w:rFonts w:ascii="Arial" w:hAnsi="Arial" w:cs="Arial"/>
                <w:sz w:val="18"/>
                <w:szCs w:val="18"/>
              </w:rPr>
              <w:t xml:space="preserve"> obr./min. (300 dpi)</w:t>
            </w:r>
          </w:p>
        </w:tc>
      </w:tr>
      <w:tr w:rsidR="001F4655" w:rsidRPr="005139E7" w14:paraId="338C9D3A" w14:textId="77777777" w:rsidTr="001F4655">
        <w:tc>
          <w:tcPr>
            <w:tcW w:w="1351" w:type="pct"/>
            <w:shd w:val="clear" w:color="auto" w:fill="FFFFFF"/>
            <w:vAlign w:val="center"/>
          </w:tcPr>
          <w:p w14:paraId="28CE3670" w14:textId="77777777" w:rsidR="001F4655" w:rsidRPr="00E36C0C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0A0B3CDC" w14:textId="77777777" w:rsidR="001F4655" w:rsidRPr="00E36C0C" w:rsidRDefault="001F4655" w:rsidP="00BA7CE4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USB</w:t>
            </w:r>
          </w:p>
        </w:tc>
      </w:tr>
      <w:tr w:rsidR="001F4655" w:rsidRPr="005139E7" w14:paraId="56843DDC" w14:textId="77777777" w:rsidTr="001F4655">
        <w:tc>
          <w:tcPr>
            <w:tcW w:w="1351" w:type="pct"/>
            <w:shd w:val="clear" w:color="auto" w:fill="FFFFFF"/>
            <w:vAlign w:val="center"/>
          </w:tcPr>
          <w:p w14:paraId="34789C4D" w14:textId="77777777" w:rsidR="001F4655" w:rsidRPr="00E36C0C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wyświetlacz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121114D6" w14:textId="77777777" w:rsidR="001F4655" w:rsidRPr="00E36C0C" w:rsidRDefault="001F4655" w:rsidP="00BA7CE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1F4655" w:rsidRPr="001774B0" w14:paraId="79D4DDE7" w14:textId="77777777" w:rsidTr="001F4655">
        <w:tc>
          <w:tcPr>
            <w:tcW w:w="1351" w:type="pct"/>
            <w:shd w:val="clear" w:color="auto" w:fill="FFFFFF"/>
            <w:vAlign w:val="center"/>
          </w:tcPr>
          <w:p w14:paraId="2A460840" w14:textId="77777777" w:rsidR="001F4655" w:rsidRPr="00E36C0C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>format plików wyjściowych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5BB7453B" w14:textId="77777777" w:rsidR="001F4655" w:rsidRPr="00E36C0C" w:rsidRDefault="001F4655" w:rsidP="00BA7CE4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6C0C">
              <w:rPr>
                <w:rFonts w:ascii="Arial" w:hAnsi="Arial" w:cs="Arial"/>
                <w:sz w:val="18"/>
                <w:szCs w:val="18"/>
                <w:lang w:val="en-US"/>
              </w:rPr>
              <w:t>JPEG, PNG, PDF, TIFF, RTF, Word, Excel</w:t>
            </w:r>
          </w:p>
        </w:tc>
      </w:tr>
      <w:tr w:rsidR="001F4655" w:rsidRPr="005139E7" w14:paraId="7D6CE427" w14:textId="77777777" w:rsidTr="001F4655">
        <w:tc>
          <w:tcPr>
            <w:tcW w:w="1351" w:type="pct"/>
            <w:shd w:val="clear" w:color="auto" w:fill="FFFFFF"/>
            <w:vAlign w:val="center"/>
          </w:tcPr>
          <w:p w14:paraId="7651EB50" w14:textId="77777777" w:rsidR="001F4655" w:rsidRPr="00E36C0C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cechy i funkcje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3FBD5AC4" w14:textId="77777777" w:rsidR="001F4655" w:rsidRPr="00E36C0C" w:rsidRDefault="001F4655" w:rsidP="00BA7CE4">
            <w:pPr>
              <w:spacing w:before="80" w:after="80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Producent musi zapewnić bez dodatkowych kosztów oprogramowanie do obsługi skanera, pozwalające na:</w:t>
            </w:r>
          </w:p>
          <w:p w14:paraId="5E4FF109" w14:textId="77777777" w:rsidR="001F4655" w:rsidRPr="00E36C0C" w:rsidRDefault="001F4655">
            <w:pPr>
              <w:numPr>
                <w:ilvl w:val="0"/>
                <w:numId w:val="44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automatyczne wykrywanie kolorów,</w:t>
            </w:r>
          </w:p>
          <w:p w14:paraId="3BDECC53" w14:textId="77777777" w:rsidR="001F4655" w:rsidRPr="00E36C0C" w:rsidRDefault="001F4655">
            <w:pPr>
              <w:numPr>
                <w:ilvl w:val="0"/>
                <w:numId w:val="44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 xml:space="preserve">wykrywanie pustych stron, </w:t>
            </w:r>
          </w:p>
          <w:p w14:paraId="6D514EC3" w14:textId="77777777" w:rsidR="001F4655" w:rsidRPr="00E36C0C" w:rsidRDefault="001F4655">
            <w:pPr>
              <w:numPr>
                <w:ilvl w:val="0"/>
                <w:numId w:val="44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wykrywanie podwójnego pobierania arkuszy (sklejonych stron)</w:t>
            </w:r>
          </w:p>
          <w:p w14:paraId="63477B09" w14:textId="77777777" w:rsidR="001F4655" w:rsidRPr="00E36C0C" w:rsidRDefault="001F4655">
            <w:pPr>
              <w:numPr>
                <w:ilvl w:val="0"/>
                <w:numId w:val="44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korekcja przekosu</w:t>
            </w:r>
          </w:p>
          <w:p w14:paraId="4847ED33" w14:textId="77777777" w:rsidR="001F4655" w:rsidRPr="00E36C0C" w:rsidRDefault="001F4655">
            <w:pPr>
              <w:numPr>
                <w:ilvl w:val="0"/>
                <w:numId w:val="44"/>
              </w:numPr>
              <w:spacing w:before="80" w:after="80"/>
              <w:ind w:left="231" w:hanging="142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usuwanie otworów po dziurkaczu</w:t>
            </w:r>
          </w:p>
          <w:p w14:paraId="0A638AB5" w14:textId="77777777" w:rsidR="001F4655" w:rsidRPr="00E36C0C" w:rsidRDefault="001F4655" w:rsidP="00BA7CE4">
            <w:pPr>
              <w:spacing w:before="80" w:after="80"/>
              <w:ind w:left="89"/>
              <w:rPr>
                <w:rFonts w:ascii="Arial" w:hAnsi="Arial" w:cs="Arial"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Cs/>
                <w:sz w:val="18"/>
                <w:szCs w:val="18"/>
              </w:rPr>
              <w:t>Oprogramowanie musi posiadać bezterminową licencję</w:t>
            </w:r>
          </w:p>
        </w:tc>
      </w:tr>
      <w:tr w:rsidR="001F4655" w:rsidRPr="005139E7" w14:paraId="74755422" w14:textId="77777777" w:rsidTr="001F4655">
        <w:tc>
          <w:tcPr>
            <w:tcW w:w="1351" w:type="pct"/>
            <w:shd w:val="clear" w:color="auto" w:fill="FFFFFF"/>
            <w:vAlign w:val="center"/>
          </w:tcPr>
          <w:p w14:paraId="5579AE2B" w14:textId="77777777" w:rsidR="001F4655" w:rsidRPr="00E36C0C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zgodne systemy </w:t>
            </w:r>
            <w:r w:rsidRPr="00E36C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operacyjne</w:t>
            </w:r>
          </w:p>
        </w:tc>
        <w:tc>
          <w:tcPr>
            <w:tcW w:w="3649" w:type="pct"/>
            <w:shd w:val="clear" w:color="auto" w:fill="FFFFFF"/>
            <w:vAlign w:val="center"/>
          </w:tcPr>
          <w:p w14:paraId="381B8728" w14:textId="77777777" w:rsidR="001F4655" w:rsidRPr="00E36C0C" w:rsidRDefault="001F4655">
            <w:pPr>
              <w:numPr>
                <w:ilvl w:val="0"/>
                <w:numId w:val="79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lastRenderedPageBreak/>
              <w:t>Microsoft Windows 10</w:t>
            </w:r>
          </w:p>
          <w:p w14:paraId="131CD3B7" w14:textId="77777777" w:rsidR="001F4655" w:rsidRPr="00E36C0C" w:rsidRDefault="001F4655">
            <w:pPr>
              <w:numPr>
                <w:ilvl w:val="0"/>
                <w:numId w:val="79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lastRenderedPageBreak/>
              <w:t>Microsoft Windows 11</w:t>
            </w:r>
          </w:p>
          <w:p w14:paraId="53F2C036" w14:textId="77777777" w:rsidR="001F4655" w:rsidRPr="00E36C0C" w:rsidRDefault="001F4655">
            <w:pPr>
              <w:numPr>
                <w:ilvl w:val="0"/>
                <w:numId w:val="79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Windows Server 2019</w:t>
            </w:r>
          </w:p>
          <w:p w14:paraId="22C4C251" w14:textId="77777777" w:rsidR="001F4655" w:rsidRPr="00E36C0C" w:rsidRDefault="001F4655">
            <w:pPr>
              <w:numPr>
                <w:ilvl w:val="0"/>
                <w:numId w:val="79"/>
              </w:numPr>
              <w:spacing w:before="80" w:after="80"/>
              <w:ind w:left="198" w:hanging="198"/>
              <w:rPr>
                <w:rFonts w:ascii="Arial" w:hAnsi="Arial" w:cs="Arial"/>
                <w:sz w:val="18"/>
                <w:szCs w:val="18"/>
              </w:rPr>
            </w:pPr>
            <w:r w:rsidRPr="00E36C0C">
              <w:rPr>
                <w:rFonts w:ascii="Arial" w:hAnsi="Arial" w:cs="Arial"/>
                <w:sz w:val="18"/>
                <w:szCs w:val="18"/>
              </w:rPr>
              <w:t>Windows Server 2016</w:t>
            </w:r>
          </w:p>
        </w:tc>
      </w:tr>
      <w:tr w:rsidR="001F4655" w:rsidRPr="00741CC1" w14:paraId="711C59B8" w14:textId="77777777" w:rsidTr="001F4655">
        <w:tc>
          <w:tcPr>
            <w:tcW w:w="1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2998A8" w14:textId="77777777" w:rsidR="001F4655" w:rsidRPr="005A331F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zasilanie</w:t>
            </w:r>
          </w:p>
        </w:tc>
        <w:tc>
          <w:tcPr>
            <w:tcW w:w="3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D24C0E" w14:textId="632768AD" w:rsidR="001F4655" w:rsidRPr="0091535C" w:rsidRDefault="001F4655" w:rsidP="00BA7CE4">
            <w:p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91535C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535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1F4655" w:rsidRPr="005139E7" w14:paraId="598F7735" w14:textId="77777777" w:rsidTr="001F4655">
        <w:tc>
          <w:tcPr>
            <w:tcW w:w="1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AAD1A4" w14:textId="77777777" w:rsidR="001F4655" w:rsidRPr="001D0AC4" w:rsidRDefault="001F4655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gwarancja </w:t>
            </w:r>
          </w:p>
        </w:tc>
        <w:tc>
          <w:tcPr>
            <w:tcW w:w="36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6CB4" w14:textId="77777777" w:rsidR="001F4655" w:rsidRPr="001D0AC4" w:rsidRDefault="001F4655" w:rsidP="008D24F2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1D0AC4">
              <w:rPr>
                <w:rFonts w:ascii="Arial" w:hAnsi="Arial" w:cs="Arial"/>
                <w:sz w:val="18"/>
                <w:szCs w:val="18"/>
              </w:rPr>
              <w:t>12 miesięcy</w:t>
            </w:r>
          </w:p>
        </w:tc>
      </w:tr>
    </w:tbl>
    <w:p w14:paraId="2D0CBED9" w14:textId="77777777" w:rsidR="008F7A77" w:rsidRDefault="008F7A77" w:rsidP="002C4F3E">
      <w:pPr>
        <w:pStyle w:val="Akapitzlist"/>
        <w:spacing w:before="144" w:after="144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F8EE586" w14:textId="2E90E4F3" w:rsidR="006E5DDA" w:rsidRPr="00567276" w:rsidRDefault="00567276">
      <w:pPr>
        <w:pStyle w:val="Akapitzlist"/>
        <w:numPr>
          <w:ilvl w:val="0"/>
          <w:numId w:val="68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567276">
        <w:rPr>
          <w:b/>
          <w:sz w:val="28"/>
          <w:szCs w:val="28"/>
        </w:rPr>
        <w:t>Urządzenie wielofunkcyjne</w:t>
      </w:r>
      <w:r w:rsidR="007A5B00">
        <w:rPr>
          <w:b/>
          <w:sz w:val="28"/>
          <w:szCs w:val="28"/>
        </w:rPr>
        <w:t xml:space="preserve"> A4</w:t>
      </w:r>
      <w:r w:rsidR="005B556F">
        <w:rPr>
          <w:b/>
          <w:sz w:val="28"/>
          <w:szCs w:val="28"/>
        </w:rPr>
        <w:t xml:space="preserve"> posiadające funkcje </w:t>
      </w:r>
      <w:r w:rsidRPr="00567276">
        <w:rPr>
          <w:b/>
          <w:sz w:val="28"/>
          <w:szCs w:val="28"/>
        </w:rPr>
        <w:t>druk</w:t>
      </w:r>
      <w:r w:rsidR="005B556F">
        <w:rPr>
          <w:b/>
          <w:sz w:val="28"/>
          <w:szCs w:val="28"/>
        </w:rPr>
        <w:t>owania</w:t>
      </w:r>
      <w:r w:rsidRPr="00567276">
        <w:rPr>
          <w:b/>
          <w:sz w:val="28"/>
          <w:szCs w:val="28"/>
        </w:rPr>
        <w:t>, kopi</w:t>
      </w:r>
      <w:r w:rsidR="005B556F">
        <w:rPr>
          <w:b/>
          <w:sz w:val="28"/>
          <w:szCs w:val="28"/>
        </w:rPr>
        <w:t>owania i</w:t>
      </w:r>
      <w:r w:rsidRPr="00567276">
        <w:rPr>
          <w:b/>
          <w:sz w:val="28"/>
          <w:szCs w:val="28"/>
        </w:rPr>
        <w:t xml:space="preserve"> skan</w:t>
      </w:r>
      <w:r w:rsidR="005B556F">
        <w:rPr>
          <w:b/>
          <w:sz w:val="28"/>
          <w:szCs w:val="28"/>
        </w:rPr>
        <w:t>ow</w:t>
      </w:r>
      <w:r w:rsidR="006E74EF">
        <w:rPr>
          <w:b/>
          <w:sz w:val="28"/>
          <w:szCs w:val="28"/>
        </w:rPr>
        <w:t>a</w:t>
      </w:r>
      <w:r w:rsidR="005B556F">
        <w:rPr>
          <w:b/>
          <w:sz w:val="28"/>
          <w:szCs w:val="28"/>
        </w:rPr>
        <w:t>nia</w:t>
      </w:r>
      <w:r w:rsidR="005969CA">
        <w:rPr>
          <w:b/>
          <w:sz w:val="28"/>
          <w:szCs w:val="28"/>
        </w:rPr>
        <w:t xml:space="preserve"> – </w:t>
      </w:r>
      <w:r w:rsidR="001774B0">
        <w:rPr>
          <w:b/>
          <w:sz w:val="28"/>
          <w:szCs w:val="28"/>
        </w:rPr>
        <w:t>1</w:t>
      </w:r>
      <w:r w:rsidR="0049544D">
        <w:rPr>
          <w:b/>
          <w:sz w:val="28"/>
          <w:szCs w:val="28"/>
        </w:rPr>
        <w:t xml:space="preserve"> </w:t>
      </w:r>
      <w:r w:rsidR="005969CA">
        <w:rPr>
          <w:b/>
          <w:sz w:val="28"/>
          <w:szCs w:val="28"/>
        </w:rPr>
        <w:t>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029"/>
        <w:gridCol w:w="6151"/>
      </w:tblGrid>
      <w:tr w:rsidR="000D5C0A" w:rsidRPr="00764E6B" w14:paraId="506806CA" w14:textId="77777777" w:rsidTr="000D5C0A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53FAFDFD" w14:textId="28EEB824" w:rsidR="000D5C0A" w:rsidRPr="0042011F" w:rsidRDefault="000D5C0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Parametry ogólne </w:t>
            </w:r>
          </w:p>
        </w:tc>
      </w:tr>
      <w:tr w:rsidR="000D5C0A" w:rsidRPr="00B4230C" w14:paraId="49FA262D" w14:textId="77777777" w:rsidTr="000D5C0A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1D95F21" w14:textId="77777777" w:rsidR="000D5C0A" w:rsidRPr="00B4230C" w:rsidRDefault="000D5C0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4B235678" w14:textId="0D4DD451" w:rsidR="000D5C0A" w:rsidRPr="00B4230C" w:rsidRDefault="000D5C0A" w:rsidP="0065070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</w:tr>
      <w:tr w:rsidR="000D5C0A" w:rsidRPr="00A421D2" w14:paraId="20BA8AB5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1C975A6D" w14:textId="77777777" w:rsidR="000D5C0A" w:rsidRPr="00B32AB9" w:rsidRDefault="000D5C0A" w:rsidP="0065070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technologia druku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7574C569" w14:textId="5DC0F9E9" w:rsidR="000D5C0A" w:rsidRPr="00B32AB9" w:rsidRDefault="000D5C0A" w:rsidP="0065070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kolorowy druku atramentowy</w:t>
            </w:r>
          </w:p>
        </w:tc>
      </w:tr>
      <w:tr w:rsidR="000D5C0A" w:rsidRPr="00A421D2" w14:paraId="210D097B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53CB1D91" w14:textId="6D9E5D7F" w:rsidR="000D5C0A" w:rsidRPr="00B32AB9" w:rsidRDefault="000D5C0A" w:rsidP="00A421D2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zalecane miesięczne obciążenie</w:t>
            </w:r>
          </w:p>
          <w:p w14:paraId="0D319A5B" w14:textId="43EF70E7" w:rsidR="000D5C0A" w:rsidRPr="00B32AB9" w:rsidRDefault="000D5C0A" w:rsidP="00650701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50" w:type="pct"/>
            <w:shd w:val="clear" w:color="auto" w:fill="FFFFFF"/>
            <w:vAlign w:val="center"/>
          </w:tcPr>
          <w:p w14:paraId="42FB5379" w14:textId="3D2BD9B8" w:rsidR="000D5C0A" w:rsidRPr="00B32AB9" w:rsidRDefault="000D5C0A" w:rsidP="00650701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2 000 stron</w:t>
            </w:r>
          </w:p>
        </w:tc>
      </w:tr>
      <w:tr w:rsidR="000D5C0A" w:rsidRPr="00AB094A" w14:paraId="46E30938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C316BE2" w14:textId="3C205530" w:rsidR="000D5C0A" w:rsidRPr="00B32AB9" w:rsidRDefault="000D5C0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panel sterowania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5F04796B" w14:textId="77777777" w:rsidR="000D5C0A" w:rsidRPr="00B32AB9" w:rsidRDefault="000D5C0A">
            <w:pPr>
              <w:numPr>
                <w:ilvl w:val="0"/>
                <w:numId w:val="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 xml:space="preserve">kolorowy </w:t>
            </w:r>
          </w:p>
          <w:p w14:paraId="49B2E02D" w14:textId="32A8A2E7" w:rsidR="000D5C0A" w:rsidRPr="00B32AB9" w:rsidRDefault="000D5C0A">
            <w:pPr>
              <w:numPr>
                <w:ilvl w:val="0"/>
                <w:numId w:val="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przekątna ekranu nie mniejsza niż 10 cm</w:t>
            </w:r>
          </w:p>
          <w:p w14:paraId="6E4F042C" w14:textId="77777777" w:rsidR="000D5C0A" w:rsidRPr="00B32AB9" w:rsidRDefault="000D5C0A">
            <w:pPr>
              <w:numPr>
                <w:ilvl w:val="0"/>
                <w:numId w:val="1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komunikaty na ekranie w języku polskim</w:t>
            </w:r>
          </w:p>
        </w:tc>
      </w:tr>
      <w:tr w:rsidR="000D5C0A" w:rsidRPr="00EB46BE" w14:paraId="0799F2DB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EE574BA" w14:textId="77777777" w:rsidR="000D5C0A" w:rsidRPr="00B32AB9" w:rsidRDefault="000D5C0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13BBACB5" w14:textId="0B3D4590" w:rsidR="000D5C0A" w:rsidRPr="00B32AB9" w:rsidRDefault="000D5C0A">
            <w:pPr>
              <w:numPr>
                <w:ilvl w:val="0"/>
                <w:numId w:val="2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LAN (Ethernet)</w:t>
            </w:r>
          </w:p>
          <w:p w14:paraId="05C98DFC" w14:textId="77777777" w:rsidR="000D5C0A" w:rsidRPr="00B32AB9" w:rsidRDefault="000D5C0A">
            <w:pPr>
              <w:numPr>
                <w:ilvl w:val="0"/>
                <w:numId w:val="2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USB</w:t>
            </w:r>
          </w:p>
          <w:p w14:paraId="21DD6AE1" w14:textId="7B782C68" w:rsidR="000D5C0A" w:rsidRPr="00C331A5" w:rsidRDefault="000D5C0A">
            <w:pPr>
              <w:numPr>
                <w:ilvl w:val="0"/>
                <w:numId w:val="2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C331A5">
              <w:rPr>
                <w:rFonts w:ascii="Arial" w:hAnsi="Arial" w:cs="Arial"/>
                <w:sz w:val="18"/>
                <w:szCs w:val="18"/>
              </w:rPr>
              <w:t>USB Host (Skanuj do lub drukuj z urządzenia USB)</w:t>
            </w:r>
          </w:p>
        </w:tc>
      </w:tr>
      <w:tr w:rsidR="000D5C0A" w:rsidRPr="00EB46BE" w14:paraId="27B84D6C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346D2694" w14:textId="499CB88C" w:rsidR="000D5C0A" w:rsidRPr="00B32AB9" w:rsidRDefault="000D5C0A" w:rsidP="0065070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podajnik główny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2553FD43" w14:textId="76465CF0" w:rsidR="000D5C0A" w:rsidRPr="00B32AB9" w:rsidRDefault="000D5C0A">
            <w:pPr>
              <w:numPr>
                <w:ilvl w:val="0"/>
                <w:numId w:val="3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pojemność: do 250 arkuszy papieru zwykłego</w:t>
            </w:r>
          </w:p>
          <w:p w14:paraId="5A6DBC5A" w14:textId="0AC4FF3D" w:rsidR="000D5C0A" w:rsidRPr="00B32AB9" w:rsidRDefault="000D5C0A">
            <w:pPr>
              <w:numPr>
                <w:ilvl w:val="0"/>
                <w:numId w:val="3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B32AB9">
              <w:rPr>
                <w:rFonts w:ascii="Arial" w:hAnsi="Arial" w:cs="Arial"/>
                <w:sz w:val="18"/>
                <w:szCs w:val="18"/>
              </w:rPr>
              <w:t>obsługiwane formaty nośników: A6, A5, A4</w:t>
            </w:r>
          </w:p>
        </w:tc>
      </w:tr>
      <w:tr w:rsidR="000D5C0A" w:rsidRPr="0081344D" w14:paraId="057FAE9E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1D3C59BF" w14:textId="64171410" w:rsidR="000D5C0A" w:rsidRPr="0081344D" w:rsidRDefault="000D5C0A" w:rsidP="007C4F3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34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dodatkowy podajnik </w:t>
            </w:r>
            <w:r w:rsidRPr="008134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(ręczny/uniwersalny </w:t>
            </w:r>
            <w:r w:rsidRPr="008134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lub szuflada)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2F4BA7B7" w14:textId="6B332538" w:rsidR="000D5C0A" w:rsidRPr="0081344D" w:rsidRDefault="000D5C0A" w:rsidP="00CA76D5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81344D">
              <w:rPr>
                <w:rFonts w:ascii="Arial" w:hAnsi="Arial" w:cs="Arial"/>
                <w:sz w:val="18"/>
                <w:szCs w:val="18"/>
              </w:rPr>
              <w:t>obsługiwane formaty nośników: A6, A5, A4</w:t>
            </w:r>
          </w:p>
        </w:tc>
      </w:tr>
      <w:tr w:rsidR="000D5C0A" w:rsidRPr="00EB46BE" w14:paraId="3B3D4379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6CA788AF" w14:textId="062FEABB" w:rsidR="000D5C0A" w:rsidRPr="005E5CED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>funkcja podawania kopert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7233A020" w14:textId="21617F0E" w:rsidR="000D5C0A" w:rsidRPr="005E5CED" w:rsidRDefault="000D5C0A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E5CE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0D5C0A" w:rsidRPr="00694271" w14:paraId="36668201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38067A93" w14:textId="72E6510C" w:rsidR="000D5C0A" w:rsidRPr="005E5CED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automatyczny podajnik dokumentów (ADF) 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6B992A06" w14:textId="6FB696CF" w:rsidR="000D5C0A" w:rsidRPr="005E5CED" w:rsidRDefault="000D5C0A">
            <w:pPr>
              <w:numPr>
                <w:ilvl w:val="0"/>
                <w:numId w:val="3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5E5CED">
              <w:rPr>
                <w:rFonts w:ascii="Arial" w:hAnsi="Arial" w:cs="Arial"/>
                <w:sz w:val="18"/>
                <w:szCs w:val="18"/>
              </w:rPr>
              <w:t xml:space="preserve">pojemność do 30 szt. arkuszy zwykłego papieru </w:t>
            </w:r>
          </w:p>
          <w:p w14:paraId="2EA602D1" w14:textId="499A6BFA" w:rsidR="000D5C0A" w:rsidRPr="005E5CED" w:rsidRDefault="000D5C0A">
            <w:pPr>
              <w:numPr>
                <w:ilvl w:val="0"/>
                <w:numId w:val="3"/>
              </w:numPr>
              <w:spacing w:before="144" w:after="144"/>
              <w:ind w:left="231" w:hanging="231"/>
              <w:rPr>
                <w:rFonts w:ascii="Arial" w:hAnsi="Arial" w:cs="Arial"/>
                <w:sz w:val="18"/>
                <w:szCs w:val="18"/>
              </w:rPr>
            </w:pPr>
            <w:r w:rsidRPr="005E5CED">
              <w:rPr>
                <w:rFonts w:ascii="Arial" w:hAnsi="Arial" w:cs="Arial"/>
                <w:sz w:val="18"/>
                <w:szCs w:val="18"/>
              </w:rPr>
              <w:t>format papieru: A6 do A4</w:t>
            </w:r>
          </w:p>
        </w:tc>
      </w:tr>
      <w:tr w:rsidR="000D5C0A" w:rsidRPr="00B04A4E" w14:paraId="28E3D4E2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1559EC69" w14:textId="46EBF799" w:rsidR="000D5C0A" w:rsidRPr="00C331A5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31A5">
              <w:rPr>
                <w:rFonts w:ascii="Arial" w:hAnsi="Arial" w:cs="Arial"/>
                <w:b/>
                <w:bCs/>
                <w:sz w:val="18"/>
                <w:szCs w:val="18"/>
              </w:rPr>
              <w:t>nośniki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35CF40C0" w14:textId="127FB611" w:rsidR="000D5C0A" w:rsidRPr="00C331A5" w:rsidRDefault="000D5C0A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C331A5">
              <w:rPr>
                <w:rFonts w:ascii="Arial" w:hAnsi="Arial" w:cs="Arial"/>
                <w:sz w:val="18"/>
                <w:szCs w:val="18"/>
              </w:rPr>
              <w:t>papier zwykły, papier fotograficzny/błyszczący, koperty</w:t>
            </w:r>
          </w:p>
        </w:tc>
      </w:tr>
      <w:tr w:rsidR="000D5C0A" w:rsidRPr="00741CC1" w14:paraId="7E10CFCE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78E1F26" w14:textId="3011187F" w:rsidR="000D5C0A" w:rsidRPr="005A331F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tusze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1D8125A2" w14:textId="238BED80" w:rsidR="000D5C0A" w:rsidRPr="005A331F" w:rsidRDefault="000D5C0A" w:rsidP="00023AD9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A331F">
              <w:rPr>
                <w:rFonts w:ascii="Arial" w:hAnsi="Arial" w:cs="Arial"/>
                <w:sz w:val="18"/>
                <w:szCs w:val="18"/>
              </w:rPr>
              <w:t>Urządzenie wyposażone w komplet oryginalnych tuszy producenta urządzenia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F5C710" w14:textId="6994400D" w:rsidR="000D5C0A" w:rsidRPr="005A331F" w:rsidRDefault="000D5C0A" w:rsidP="00023AD9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A331F">
              <w:rPr>
                <w:rFonts w:ascii="Arial" w:hAnsi="Arial" w:cs="Arial"/>
                <w:sz w:val="18"/>
                <w:szCs w:val="18"/>
              </w:rPr>
              <w:t xml:space="preserve">Pojemniki z tuszem powinny być typu: wkład/kaseta wymienna. Zamawiający nie dopuszcza rozwiązania typu napełniacz. </w:t>
            </w:r>
          </w:p>
        </w:tc>
      </w:tr>
      <w:tr w:rsidR="000D5C0A" w:rsidRPr="00741CC1" w14:paraId="44060A8C" w14:textId="77777777" w:rsidTr="000D5C0A">
        <w:trPr>
          <w:cantSplit/>
        </w:trPr>
        <w:tc>
          <w:tcPr>
            <w:tcW w:w="0" w:type="auto"/>
            <w:shd w:val="clear" w:color="auto" w:fill="FFFFFF"/>
          </w:tcPr>
          <w:p w14:paraId="3C7AB970" w14:textId="7018EE1A" w:rsidR="000D5C0A" w:rsidRPr="005A331F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3350" w:type="pct"/>
            <w:shd w:val="clear" w:color="auto" w:fill="FFFFFF"/>
          </w:tcPr>
          <w:p w14:paraId="4B28C073" w14:textId="08EAA837" w:rsidR="000D5C0A" w:rsidRPr="005A331F" w:rsidRDefault="000D5C0A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A331F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331F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0D5C0A" w:rsidRPr="00101DC0" w14:paraId="2067B3DD" w14:textId="77777777" w:rsidTr="000D5C0A">
        <w:trPr>
          <w:cantSplit/>
        </w:trPr>
        <w:tc>
          <w:tcPr>
            <w:tcW w:w="0" w:type="auto"/>
            <w:shd w:val="clear" w:color="auto" w:fill="FFFFFF"/>
          </w:tcPr>
          <w:p w14:paraId="73124B90" w14:textId="3B6480B3" w:rsidR="000D5C0A" w:rsidRPr="00101DC0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1DC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maksymalne szerokość urządzenia </w:t>
            </w:r>
          </w:p>
        </w:tc>
        <w:tc>
          <w:tcPr>
            <w:tcW w:w="3350" w:type="pct"/>
            <w:shd w:val="clear" w:color="auto" w:fill="FFFFFF"/>
          </w:tcPr>
          <w:p w14:paraId="1FE9CC40" w14:textId="48E4F1EF" w:rsidR="000D5C0A" w:rsidRPr="00101DC0" w:rsidRDefault="000D5C0A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01DC0">
              <w:rPr>
                <w:rFonts w:ascii="Arial" w:hAnsi="Arial" w:cs="Arial"/>
                <w:sz w:val="18"/>
                <w:szCs w:val="18"/>
              </w:rPr>
              <w:t>500 mm</w:t>
            </w:r>
          </w:p>
        </w:tc>
      </w:tr>
      <w:tr w:rsidR="000D5C0A" w:rsidRPr="00B71122" w14:paraId="0116A43E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2D34F91E" w14:textId="77777777" w:rsidR="000D5C0A" w:rsidRPr="0018671C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>zgodne systemy operacyjne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6445CC3D" w14:textId="020081EA" w:rsidR="000D5C0A" w:rsidRPr="0018671C" w:rsidRDefault="000D5C0A">
            <w:pPr>
              <w:numPr>
                <w:ilvl w:val="0"/>
                <w:numId w:val="4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8671C">
              <w:rPr>
                <w:rFonts w:ascii="Arial" w:hAnsi="Arial" w:cs="Arial"/>
                <w:sz w:val="18"/>
                <w:szCs w:val="18"/>
                <w:lang w:val="en-US"/>
              </w:rPr>
              <w:t>Windows 10, 11</w:t>
            </w:r>
          </w:p>
          <w:p w14:paraId="64B91FEB" w14:textId="3C63FEE2" w:rsidR="000D5C0A" w:rsidRPr="0018671C" w:rsidRDefault="000D5C0A">
            <w:pPr>
              <w:numPr>
                <w:ilvl w:val="0"/>
                <w:numId w:val="4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8671C">
              <w:rPr>
                <w:rFonts w:ascii="Arial" w:hAnsi="Arial" w:cs="Arial"/>
                <w:sz w:val="18"/>
                <w:szCs w:val="18"/>
                <w:lang w:val="en-US"/>
              </w:rPr>
              <w:t>Windows Server 2016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2019</w:t>
            </w:r>
          </w:p>
        </w:tc>
      </w:tr>
      <w:tr w:rsidR="000D5C0A" w:rsidRPr="00764E6B" w14:paraId="208AFEDA" w14:textId="77777777" w:rsidTr="000D5C0A">
        <w:trPr>
          <w:cantSplit/>
        </w:trPr>
        <w:tc>
          <w:tcPr>
            <w:tcW w:w="5000" w:type="pct"/>
            <w:gridSpan w:val="2"/>
            <w:shd w:val="clear" w:color="auto" w:fill="000000"/>
            <w:vAlign w:val="center"/>
            <w:hideMark/>
          </w:tcPr>
          <w:p w14:paraId="1EC0A55D" w14:textId="5707122D" w:rsidR="000D5C0A" w:rsidRPr="0042011F" w:rsidRDefault="000D5C0A" w:rsidP="000D5C0A">
            <w:pPr>
              <w:tabs>
                <w:tab w:val="center" w:pos="4482"/>
              </w:tabs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kopiowania</w:t>
            </w:r>
          </w:p>
        </w:tc>
      </w:tr>
      <w:tr w:rsidR="000D5C0A" w:rsidRPr="005260A2" w14:paraId="7BAAF779" w14:textId="77777777" w:rsidTr="000D5C0A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F5FB815" w14:textId="77777777" w:rsidR="000D5C0A" w:rsidRPr="005260A2" w:rsidRDefault="000D5C0A" w:rsidP="00C501CB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6625AAA9" w14:textId="545B028A" w:rsidR="000D5C0A" w:rsidRPr="005260A2" w:rsidRDefault="000D5C0A" w:rsidP="00C501CB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</w:tr>
      <w:tr w:rsidR="000D5C0A" w:rsidRPr="00AC19A3" w14:paraId="50028A61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68E4D7B0" w14:textId="77777777" w:rsidR="000D5C0A" w:rsidRPr="0018671C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kopiowania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E336929" w14:textId="146C3F16" w:rsidR="000D5C0A" w:rsidRPr="0018671C" w:rsidRDefault="000D5C0A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18671C">
              <w:rPr>
                <w:rFonts w:ascii="Arial" w:hAnsi="Arial" w:cs="Arial"/>
                <w:sz w:val="18"/>
                <w:szCs w:val="18"/>
              </w:rPr>
              <w:t>600 x 600 dpi</w:t>
            </w:r>
          </w:p>
        </w:tc>
      </w:tr>
      <w:tr w:rsidR="000D5C0A" w:rsidRPr="00AC19A3" w14:paraId="492729B1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0C8392A5" w14:textId="7FA384B2" w:rsidR="000D5C0A" w:rsidRPr="0018671C" w:rsidRDefault="000D5C0A" w:rsidP="00C501CB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zakres skalowania (pomniejszenie/powiększenie)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E9D6A88" w14:textId="7CC1464A" w:rsidR="000D5C0A" w:rsidRPr="0018671C" w:rsidRDefault="000D5C0A" w:rsidP="00C501CB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25 – 400 %</w:t>
            </w:r>
          </w:p>
        </w:tc>
      </w:tr>
      <w:tr w:rsidR="000D5C0A" w:rsidRPr="00AC19A3" w14:paraId="46E36700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216CD17B" w14:textId="1EF39F6B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funkcja kontrastu </w:t>
            </w:r>
          </w:p>
          <w:p w14:paraId="7E7745D0" w14:textId="66AD1DFE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>(jaśniej/ciemniej)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0BE2696" w14:textId="7E522FA6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0D5C0A" w:rsidRPr="00AC19A3" w14:paraId="4A024C93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1CF3394D" w14:textId="77777777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funkcja kopiowania dwustronnego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39EA11B2" w14:textId="77777777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0D5C0A" w:rsidRPr="00764E6B" w14:paraId="24BE5475" w14:textId="77777777" w:rsidTr="000D5C0A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6C9BB65A" w14:textId="4F21D547" w:rsidR="000D5C0A" w:rsidRPr="0042011F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drukowania</w:t>
            </w:r>
          </w:p>
        </w:tc>
      </w:tr>
      <w:tr w:rsidR="000D5C0A" w:rsidRPr="005260A2" w14:paraId="250A9885" w14:textId="77777777" w:rsidTr="000D5C0A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4BAD975" w14:textId="77777777" w:rsidR="000D5C0A" w:rsidRPr="005260A2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7F3525E2" w14:textId="2E2C85CF" w:rsidR="000D5C0A" w:rsidRPr="005260A2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</w:tr>
      <w:tr w:rsidR="000D5C0A" w:rsidRPr="007446BF" w14:paraId="00C3C2CF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4B4D336E" w14:textId="40D6F74D" w:rsidR="000D5C0A" w:rsidRPr="00275095" w:rsidRDefault="000D5C0A" w:rsidP="00275095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automatyczny </w:t>
            </w:r>
            <w:r w:rsidRPr="00275095">
              <w:rPr>
                <w:rFonts w:ascii="Arial" w:hAnsi="Arial" w:cs="Arial"/>
                <w:b/>
                <w:sz w:val="18"/>
                <w:szCs w:val="18"/>
              </w:rPr>
              <w:t>druk dwustronny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6BBAE50A" w14:textId="0605F842" w:rsidR="000D5C0A" w:rsidRPr="00B115C2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B115C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0D5C0A" w:rsidRPr="007446BF" w14:paraId="3BE3492B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7083BF72" w14:textId="72716B25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maksymalna prędkość druku w czerni,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 (ISO)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09546C08" w14:textId="3A4FB5E5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do 24 str./min.</w:t>
            </w:r>
          </w:p>
        </w:tc>
      </w:tr>
      <w:tr w:rsidR="000D5C0A" w:rsidRPr="007446BF" w14:paraId="4BF158A2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197ACE84" w14:textId="3D032279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 xml:space="preserve">maksymalna prędkość druku w kolorze 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 (ISO)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175153E8" w14:textId="1A2AC5C3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do 18 str./min.</w:t>
            </w:r>
          </w:p>
        </w:tc>
      </w:tr>
      <w:tr w:rsidR="000D5C0A" w:rsidRPr="00A421D2" w14:paraId="44890AE7" w14:textId="77777777" w:rsidTr="000D5C0A">
        <w:trPr>
          <w:cantSplit/>
        </w:trPr>
        <w:tc>
          <w:tcPr>
            <w:tcW w:w="0" w:type="auto"/>
            <w:shd w:val="clear" w:color="auto" w:fill="auto"/>
          </w:tcPr>
          <w:p w14:paraId="05A1E0A1" w14:textId="27212275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 xml:space="preserve">rozdzielczość drukowania 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(w czerni i kolorze)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E333803" w14:textId="6C5968E6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18671C">
              <w:rPr>
                <w:rFonts w:ascii="Arial" w:hAnsi="Arial" w:cs="Arial"/>
                <w:sz w:val="18"/>
                <w:szCs w:val="18"/>
              </w:rPr>
              <w:t>1 200 x 1 200 dpi</w:t>
            </w:r>
          </w:p>
        </w:tc>
      </w:tr>
      <w:tr w:rsidR="000D5C0A" w:rsidRPr="00764E6B" w14:paraId="6F70AAF8" w14:textId="77777777" w:rsidTr="000D5C0A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093EED01" w14:textId="73C5896C" w:rsidR="000D5C0A" w:rsidRPr="0042011F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skanowania</w:t>
            </w:r>
          </w:p>
        </w:tc>
      </w:tr>
      <w:tr w:rsidR="000D5C0A" w:rsidRPr="005260A2" w14:paraId="3F8CA7CE" w14:textId="77777777" w:rsidTr="000D5C0A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05BE241" w14:textId="77777777" w:rsidR="000D5C0A" w:rsidRPr="00257CDA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7003C2AF" w14:textId="34AC9FDB" w:rsidR="000D5C0A" w:rsidRPr="00257CDA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</w:tr>
      <w:tr w:rsidR="000D5C0A" w:rsidRPr="005260A2" w14:paraId="072B1725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36EFBA2A" w14:textId="55A23BB6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tryb skanowania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46ED4931" w14:textId="77777777" w:rsidR="000D5C0A" w:rsidRPr="0018671C" w:rsidRDefault="000D5C0A">
            <w:pPr>
              <w:pStyle w:val="Akapitzlist"/>
              <w:numPr>
                <w:ilvl w:val="0"/>
                <w:numId w:val="32"/>
              </w:numPr>
              <w:spacing w:before="120" w:after="120"/>
              <w:ind w:left="333" w:hanging="33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automatyczny podajnik</w:t>
            </w:r>
          </w:p>
          <w:p w14:paraId="25C5B12E" w14:textId="53C8518C" w:rsidR="000D5C0A" w:rsidRPr="0018671C" w:rsidRDefault="000D5C0A">
            <w:pPr>
              <w:pStyle w:val="Akapitzlist"/>
              <w:numPr>
                <w:ilvl w:val="0"/>
                <w:numId w:val="32"/>
              </w:numPr>
              <w:spacing w:before="120" w:after="120"/>
              <w:ind w:left="333" w:hanging="333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z szyby</w:t>
            </w:r>
          </w:p>
        </w:tc>
      </w:tr>
      <w:tr w:rsidR="000D5C0A" w:rsidRPr="005260A2" w14:paraId="275AE896" w14:textId="77777777" w:rsidTr="000D5C0A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7DC49EB5" w14:textId="7595CFEE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automatyczne skanowanie dwustronne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7B097F82" w14:textId="59FC2094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8671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0D5C0A" w:rsidRPr="00AC19A3" w14:paraId="52464019" w14:textId="77777777" w:rsidTr="000D5C0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120E6181" w14:textId="77777777" w:rsidR="000D5C0A" w:rsidRPr="0018671C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skanowania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CBF5945" w14:textId="03AA1D6E" w:rsidR="000D5C0A" w:rsidRPr="0018671C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18671C">
              <w:rPr>
                <w:rFonts w:ascii="Arial" w:hAnsi="Arial" w:cs="Arial"/>
                <w:sz w:val="18"/>
                <w:szCs w:val="18"/>
              </w:rPr>
              <w:t>1200 x 1200 dpi</w:t>
            </w:r>
          </w:p>
        </w:tc>
      </w:tr>
      <w:tr w:rsidR="000D5C0A" w:rsidRPr="006F4065" w14:paraId="5CAF25FC" w14:textId="77777777" w:rsidTr="000D5C0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6C15E43C" w14:textId="77777777" w:rsidR="000D5C0A" w:rsidRPr="00D3086B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086B">
              <w:rPr>
                <w:rFonts w:ascii="Arial" w:hAnsi="Arial" w:cs="Arial"/>
                <w:b/>
                <w:sz w:val="18"/>
                <w:szCs w:val="18"/>
              </w:rPr>
              <w:lastRenderedPageBreak/>
              <w:t>tryby skanowania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3EAA4780" w14:textId="704D7DE2" w:rsidR="000D5C0A" w:rsidRPr="00D3086B" w:rsidRDefault="000D5C0A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komputera</w:t>
            </w:r>
          </w:p>
          <w:p w14:paraId="2585C93A" w14:textId="136D2185" w:rsidR="000D5C0A" w:rsidRPr="00D3086B" w:rsidRDefault="000D5C0A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wiadomości e-mail</w:t>
            </w:r>
          </w:p>
          <w:p w14:paraId="246E7FCC" w14:textId="77777777" w:rsidR="000D5C0A" w:rsidRPr="00D3086B" w:rsidRDefault="000D5C0A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folderu sieciowego</w:t>
            </w:r>
          </w:p>
          <w:p w14:paraId="3316CDFB" w14:textId="3DE57CEC" w:rsidR="000D5C0A" w:rsidRPr="00D3086B" w:rsidRDefault="000D5C0A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D3086B">
              <w:rPr>
                <w:rFonts w:ascii="Arial" w:hAnsi="Arial" w:cs="Arial"/>
                <w:sz w:val="18"/>
                <w:szCs w:val="18"/>
              </w:rPr>
              <w:t>skanowanie do pamięci USB</w:t>
            </w:r>
          </w:p>
        </w:tc>
      </w:tr>
      <w:tr w:rsidR="000D5C0A" w:rsidRPr="00AC19A3" w14:paraId="2647AD5C" w14:textId="77777777" w:rsidTr="000D5C0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46510F0F" w14:textId="4D3441F0" w:rsidR="000D5C0A" w:rsidRPr="00EB72B7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72B7">
              <w:rPr>
                <w:rFonts w:ascii="Arial" w:hAnsi="Arial" w:cs="Arial"/>
                <w:b/>
                <w:sz w:val="18"/>
                <w:szCs w:val="18"/>
              </w:rPr>
              <w:t>skanowanie do plików w formacie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EBB9C79" w14:textId="77777777" w:rsidR="000D5C0A" w:rsidRPr="00EB72B7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72B7">
              <w:rPr>
                <w:rFonts w:ascii="Arial" w:hAnsi="Arial" w:cs="Arial"/>
                <w:sz w:val="18"/>
                <w:szCs w:val="18"/>
              </w:rPr>
              <w:t>JPEG, TIFF, PDF</w:t>
            </w:r>
          </w:p>
        </w:tc>
      </w:tr>
      <w:tr w:rsidR="000D5C0A" w:rsidRPr="00764E6B" w14:paraId="149E3567" w14:textId="77777777" w:rsidTr="000D5C0A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7ECE6F1C" w14:textId="0C0B31CE" w:rsidR="000D5C0A" w:rsidRPr="0042011F" w:rsidRDefault="000D5C0A" w:rsidP="004E63CD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Usługi dodatkowe</w:t>
            </w:r>
          </w:p>
        </w:tc>
      </w:tr>
      <w:tr w:rsidR="000D5C0A" w:rsidRPr="00AC19A3" w14:paraId="78CAC6FF" w14:textId="77777777" w:rsidTr="000D5C0A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64DE7C49" w14:textId="230993CE" w:rsidR="000D5C0A" w:rsidRPr="005D4F1F" w:rsidRDefault="000D5C0A" w:rsidP="004E63CD">
            <w:pPr>
              <w:spacing w:before="144" w:after="144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170FE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652F754" w14:textId="4D5A7D47" w:rsidR="000D5C0A" w:rsidRPr="00EB72B7" w:rsidRDefault="000D5C0A" w:rsidP="004E63CD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72B7">
              <w:rPr>
                <w:rFonts w:ascii="Arial" w:hAnsi="Arial" w:cs="Arial"/>
                <w:sz w:val="18"/>
                <w:szCs w:val="18"/>
              </w:rPr>
              <w:t>3 letnia  (3-letni pakiet gwarancji, lub opcja wydłużenia gwarancji do 3 lat na stronie producenta)</w:t>
            </w:r>
          </w:p>
        </w:tc>
      </w:tr>
    </w:tbl>
    <w:p w14:paraId="549AABB4" w14:textId="77777777" w:rsidR="006E5DDA" w:rsidRPr="005E1D64" w:rsidRDefault="006E5DDA" w:rsidP="006E5DDA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01E6288C" w14:textId="6DC1C41D" w:rsidR="0049544D" w:rsidRPr="00567276" w:rsidRDefault="0049544D">
      <w:pPr>
        <w:pStyle w:val="Akapitzlist"/>
        <w:numPr>
          <w:ilvl w:val="0"/>
          <w:numId w:val="68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 w:rsidRPr="00567276">
        <w:rPr>
          <w:b/>
          <w:sz w:val="28"/>
          <w:szCs w:val="28"/>
        </w:rPr>
        <w:t>Urządzenie wielofunkcyjne</w:t>
      </w:r>
      <w:r>
        <w:rPr>
          <w:b/>
          <w:sz w:val="28"/>
          <w:szCs w:val="28"/>
        </w:rPr>
        <w:t xml:space="preserve"> A3 posiadające funkcje </w:t>
      </w:r>
      <w:r w:rsidRPr="00567276">
        <w:rPr>
          <w:b/>
          <w:sz w:val="28"/>
          <w:szCs w:val="28"/>
        </w:rPr>
        <w:t>druk</w:t>
      </w:r>
      <w:r>
        <w:rPr>
          <w:b/>
          <w:sz w:val="28"/>
          <w:szCs w:val="28"/>
        </w:rPr>
        <w:t>owania</w:t>
      </w:r>
      <w:r w:rsidRPr="00567276">
        <w:rPr>
          <w:b/>
          <w:sz w:val="28"/>
          <w:szCs w:val="28"/>
        </w:rPr>
        <w:t>, kopi</w:t>
      </w:r>
      <w:r>
        <w:rPr>
          <w:b/>
          <w:sz w:val="28"/>
          <w:szCs w:val="28"/>
        </w:rPr>
        <w:t>owania i</w:t>
      </w:r>
      <w:r w:rsidRPr="00567276">
        <w:rPr>
          <w:b/>
          <w:sz w:val="28"/>
          <w:szCs w:val="28"/>
        </w:rPr>
        <w:t xml:space="preserve"> skan</w:t>
      </w:r>
      <w:r>
        <w:rPr>
          <w:b/>
          <w:sz w:val="28"/>
          <w:szCs w:val="28"/>
        </w:rPr>
        <w:t xml:space="preserve">owania – </w:t>
      </w:r>
      <w:r w:rsidR="001774B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029"/>
        <w:gridCol w:w="6151"/>
      </w:tblGrid>
      <w:tr w:rsidR="00892541" w:rsidRPr="00764E6B" w14:paraId="64405F5C" w14:textId="77777777" w:rsidTr="00892541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771F682D" w14:textId="67FBC8F7" w:rsidR="00892541" w:rsidRPr="0042011F" w:rsidRDefault="00892541" w:rsidP="0089254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Parametry ogólne</w:t>
            </w:r>
          </w:p>
        </w:tc>
      </w:tr>
      <w:tr w:rsidR="007D1C2D" w:rsidRPr="00B4230C" w14:paraId="074BF290" w14:textId="77777777" w:rsidTr="007D1C2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49737DF" w14:textId="77777777" w:rsidR="007D1C2D" w:rsidRPr="00B4230C" w:rsidRDefault="007D1C2D" w:rsidP="00A36E1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08472BA0" w14:textId="4D01F0F1" w:rsidR="007D1C2D" w:rsidRPr="00B4230C" w:rsidRDefault="007D1C2D" w:rsidP="00A36E10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23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Charakterystyka </w:t>
            </w:r>
          </w:p>
        </w:tc>
      </w:tr>
      <w:tr w:rsidR="007D1C2D" w:rsidRPr="00A75CA1" w14:paraId="7308BAD4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7A5341D" w14:textId="77777777" w:rsidR="007D1C2D" w:rsidRPr="00A75CA1" w:rsidRDefault="007D1C2D" w:rsidP="00A36E10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5CA1">
              <w:rPr>
                <w:rFonts w:ascii="Arial" w:hAnsi="Arial" w:cs="Arial"/>
                <w:b/>
                <w:bCs/>
                <w:sz w:val="18"/>
                <w:szCs w:val="18"/>
              </w:rPr>
              <w:t>technologia druku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67CD000B" w14:textId="77777777" w:rsidR="007D1C2D" w:rsidRPr="00F82882" w:rsidRDefault="007D1C2D" w:rsidP="00A36E10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kolorowy druku atramentowy</w:t>
            </w:r>
          </w:p>
        </w:tc>
      </w:tr>
      <w:tr w:rsidR="007D1C2D" w:rsidRPr="00AB094A" w14:paraId="27447FE6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32566087" w14:textId="77777777" w:rsidR="007D1C2D" w:rsidRPr="00B32AB9" w:rsidRDefault="007D1C2D" w:rsidP="000B07B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panel sterowania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36C1E6CC" w14:textId="77777777" w:rsidR="007D1C2D" w:rsidRPr="00F82882" w:rsidRDefault="007D1C2D">
            <w:pPr>
              <w:numPr>
                <w:ilvl w:val="0"/>
                <w:numId w:val="33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 xml:space="preserve">kolorowy </w:t>
            </w:r>
          </w:p>
          <w:p w14:paraId="47BFEC16" w14:textId="39A3A916" w:rsidR="007D1C2D" w:rsidRPr="00F82882" w:rsidRDefault="007D1C2D">
            <w:pPr>
              <w:numPr>
                <w:ilvl w:val="0"/>
                <w:numId w:val="33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przekątna ekranu nie mniejsza niż 8 cm</w:t>
            </w:r>
          </w:p>
          <w:p w14:paraId="28D0E8E0" w14:textId="77777777" w:rsidR="007D1C2D" w:rsidRPr="00F82882" w:rsidRDefault="007D1C2D">
            <w:pPr>
              <w:numPr>
                <w:ilvl w:val="0"/>
                <w:numId w:val="33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komunikaty na ekranie w języku polskim</w:t>
            </w:r>
          </w:p>
        </w:tc>
      </w:tr>
      <w:tr w:rsidR="007D1C2D" w:rsidRPr="00EB46BE" w14:paraId="6E2337C1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09EB5527" w14:textId="77777777" w:rsidR="007D1C2D" w:rsidRPr="00B32AB9" w:rsidRDefault="007D1C2D" w:rsidP="000B07B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242E6E4B" w14:textId="77777777" w:rsidR="007D1C2D" w:rsidRPr="00F82882" w:rsidRDefault="007D1C2D">
            <w:pPr>
              <w:numPr>
                <w:ilvl w:val="0"/>
                <w:numId w:val="34"/>
              </w:numPr>
              <w:spacing w:before="144" w:after="144"/>
              <w:ind w:left="191" w:hanging="191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LAN (Ethernet)</w:t>
            </w:r>
          </w:p>
          <w:p w14:paraId="244A04C5" w14:textId="77777777" w:rsidR="007D1C2D" w:rsidRPr="00F82882" w:rsidRDefault="007D1C2D">
            <w:pPr>
              <w:numPr>
                <w:ilvl w:val="0"/>
                <w:numId w:val="34"/>
              </w:numPr>
              <w:spacing w:before="144" w:after="144"/>
              <w:ind w:left="191" w:hanging="191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USB</w:t>
            </w:r>
          </w:p>
          <w:p w14:paraId="46A5C505" w14:textId="77777777" w:rsidR="007D1C2D" w:rsidRPr="00F82882" w:rsidRDefault="007D1C2D">
            <w:pPr>
              <w:numPr>
                <w:ilvl w:val="0"/>
                <w:numId w:val="34"/>
              </w:numPr>
              <w:spacing w:before="144" w:after="144"/>
              <w:ind w:left="191" w:hanging="191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USB Host (Skanuj do lub drukuj z urządzenia USB)</w:t>
            </w:r>
          </w:p>
        </w:tc>
      </w:tr>
      <w:tr w:rsidR="007D1C2D" w:rsidRPr="00EB46BE" w14:paraId="42D1A60D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581EDE40" w14:textId="77777777" w:rsidR="007D1C2D" w:rsidRPr="00B32AB9" w:rsidRDefault="007D1C2D" w:rsidP="000B07B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AB9">
              <w:rPr>
                <w:rFonts w:ascii="Arial" w:hAnsi="Arial" w:cs="Arial"/>
                <w:b/>
                <w:bCs/>
                <w:sz w:val="18"/>
                <w:szCs w:val="18"/>
              </w:rPr>
              <w:t>podajnik główny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33410FE6" w14:textId="77777777" w:rsidR="007D1C2D" w:rsidRPr="00F82882" w:rsidRDefault="007D1C2D">
            <w:pPr>
              <w:numPr>
                <w:ilvl w:val="0"/>
                <w:numId w:val="35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F82882">
              <w:rPr>
                <w:rFonts w:ascii="Arial" w:hAnsi="Arial" w:cs="Arial"/>
                <w:sz w:val="18"/>
                <w:szCs w:val="18"/>
              </w:rPr>
              <w:t>pojemność: do 250 arkuszy papieru zwykłego</w:t>
            </w:r>
          </w:p>
          <w:p w14:paraId="620BAB71" w14:textId="3C52DBB4" w:rsidR="007D1C2D" w:rsidRPr="00F82882" w:rsidRDefault="007D1C2D">
            <w:pPr>
              <w:numPr>
                <w:ilvl w:val="0"/>
                <w:numId w:val="35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057DC1">
              <w:rPr>
                <w:rFonts w:ascii="Arial" w:hAnsi="Arial" w:cs="Arial"/>
                <w:sz w:val="18"/>
                <w:szCs w:val="18"/>
              </w:rPr>
              <w:t>obsługiwane</w:t>
            </w:r>
            <w:r w:rsidRPr="00F82882">
              <w:rPr>
                <w:rFonts w:ascii="Arial" w:hAnsi="Arial" w:cs="Arial"/>
                <w:sz w:val="18"/>
                <w:szCs w:val="18"/>
              </w:rPr>
              <w:t xml:space="preserve"> formaty nośników: A6, A5, A4, A3</w:t>
            </w:r>
          </w:p>
        </w:tc>
      </w:tr>
      <w:tr w:rsidR="007D1C2D" w:rsidRPr="009B5952" w14:paraId="46110152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0BDC685D" w14:textId="1A0D256E" w:rsidR="007D1C2D" w:rsidRPr="00057DC1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7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dodatkowy podajnik </w:t>
            </w:r>
            <w:r w:rsidRPr="00057DC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(ręczny/uniwersalny </w:t>
            </w:r>
            <w:r w:rsidRPr="00057DC1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lub szuflada)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219C6485" w14:textId="5B76071B" w:rsidR="007D1C2D" w:rsidRPr="00057DC1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057DC1">
              <w:rPr>
                <w:rFonts w:ascii="Arial" w:hAnsi="Arial" w:cs="Arial"/>
                <w:sz w:val="18"/>
                <w:szCs w:val="18"/>
              </w:rPr>
              <w:t>obsługiwane formaty nośników: A6, A5, A4</w:t>
            </w:r>
            <w:r>
              <w:rPr>
                <w:rFonts w:ascii="Arial" w:hAnsi="Arial" w:cs="Arial"/>
                <w:sz w:val="18"/>
                <w:szCs w:val="18"/>
              </w:rPr>
              <w:t>, A3</w:t>
            </w:r>
          </w:p>
        </w:tc>
      </w:tr>
      <w:tr w:rsidR="007D1C2D" w:rsidRPr="00EB46BE" w14:paraId="02662E52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21F387E3" w14:textId="77777777" w:rsidR="007D1C2D" w:rsidRPr="005E5CED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>funkcja podawania kopert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16B0C797" w14:textId="77777777" w:rsidR="007D1C2D" w:rsidRPr="002F75BC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7D1C2D" w:rsidRPr="00694271" w14:paraId="61725B39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250BBEE1" w14:textId="77777777" w:rsidR="007D1C2D" w:rsidRPr="005E5CED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C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automatyczny podajnik dokumentów (ADF) 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4EA69555" w14:textId="23836E3A" w:rsidR="007D1C2D" w:rsidRPr="002F75BC" w:rsidRDefault="007D1C2D">
            <w:pPr>
              <w:numPr>
                <w:ilvl w:val="0"/>
                <w:numId w:val="36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 xml:space="preserve">pojemność do 50 szt. arkuszy zwykłego papieru </w:t>
            </w:r>
          </w:p>
          <w:p w14:paraId="67BBB551" w14:textId="46E52DF2" w:rsidR="007D1C2D" w:rsidRPr="002F75BC" w:rsidRDefault="007D1C2D">
            <w:pPr>
              <w:numPr>
                <w:ilvl w:val="0"/>
                <w:numId w:val="36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>obsługiwane formaty nośników: A6, A5, A4, A3</w:t>
            </w:r>
          </w:p>
        </w:tc>
      </w:tr>
      <w:tr w:rsidR="007D1C2D" w:rsidRPr="00B04A4E" w14:paraId="58D756BF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7B228EBE" w14:textId="77777777" w:rsidR="007D1C2D" w:rsidRPr="00C331A5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31A5">
              <w:rPr>
                <w:rFonts w:ascii="Arial" w:hAnsi="Arial" w:cs="Arial"/>
                <w:b/>
                <w:bCs/>
                <w:sz w:val="18"/>
                <w:szCs w:val="18"/>
              </w:rPr>
              <w:t>nośniki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77CB0495" w14:textId="14FA08BC" w:rsidR="007D1C2D" w:rsidRPr="002F75BC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2F75BC">
              <w:rPr>
                <w:rFonts w:ascii="Arial" w:hAnsi="Arial" w:cs="Arial"/>
                <w:sz w:val="18"/>
                <w:szCs w:val="18"/>
              </w:rPr>
              <w:t>papier zwykły, papier fotograficzny/błyszczący, koperty</w:t>
            </w:r>
          </w:p>
        </w:tc>
      </w:tr>
      <w:tr w:rsidR="007D1C2D" w:rsidRPr="00741CC1" w14:paraId="39CE5B36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5827B08E" w14:textId="77777777" w:rsidR="007D1C2D" w:rsidRPr="005A331F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tusze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05AD2942" w14:textId="1897EB0E" w:rsidR="007D1C2D" w:rsidRPr="005F707F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F707F">
              <w:rPr>
                <w:rFonts w:ascii="Arial" w:hAnsi="Arial" w:cs="Arial"/>
                <w:sz w:val="18"/>
                <w:szCs w:val="18"/>
              </w:rPr>
              <w:t>Urządzenie wyposażone w komplet oryginalnych tuszy producenta urządzenia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146B24" w14:textId="77777777" w:rsidR="007D1C2D" w:rsidRPr="005A331F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F707F">
              <w:rPr>
                <w:rFonts w:ascii="Arial" w:hAnsi="Arial" w:cs="Arial"/>
                <w:sz w:val="18"/>
                <w:szCs w:val="18"/>
              </w:rPr>
              <w:t>Pojemniki z tuszem powinny być typu: wkład/kaseta wymienna. Zamawiający nie dopuszcza rozwiązania typu napełniacz.</w:t>
            </w:r>
            <w:r w:rsidRPr="005A331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D1C2D" w:rsidRPr="00741CC1" w14:paraId="227C0BE5" w14:textId="77777777" w:rsidTr="007D1C2D">
        <w:trPr>
          <w:cantSplit/>
        </w:trPr>
        <w:tc>
          <w:tcPr>
            <w:tcW w:w="0" w:type="auto"/>
            <w:shd w:val="clear" w:color="auto" w:fill="FFFFFF"/>
          </w:tcPr>
          <w:p w14:paraId="3C8DEB07" w14:textId="77777777" w:rsidR="007D1C2D" w:rsidRPr="005A331F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3350" w:type="pct"/>
            <w:shd w:val="clear" w:color="auto" w:fill="FFFFFF"/>
          </w:tcPr>
          <w:p w14:paraId="2B7E3F2A" w14:textId="494858D4" w:rsidR="007D1C2D" w:rsidRPr="0091535C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91535C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535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7D1C2D" w:rsidRPr="00082B14" w14:paraId="3FFB2CF8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  <w:hideMark/>
          </w:tcPr>
          <w:p w14:paraId="69F85594" w14:textId="77777777" w:rsidR="007D1C2D" w:rsidRPr="001357BA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57BA">
              <w:rPr>
                <w:rFonts w:ascii="Arial" w:hAnsi="Arial" w:cs="Arial"/>
                <w:b/>
                <w:bCs/>
                <w:sz w:val="18"/>
                <w:szCs w:val="18"/>
              </w:rPr>
              <w:t>zgodne systemy operacyjne</w:t>
            </w:r>
          </w:p>
        </w:tc>
        <w:tc>
          <w:tcPr>
            <w:tcW w:w="3350" w:type="pct"/>
            <w:shd w:val="clear" w:color="auto" w:fill="FFFFFF"/>
            <w:vAlign w:val="center"/>
            <w:hideMark/>
          </w:tcPr>
          <w:p w14:paraId="76F7EDFF" w14:textId="0371E472" w:rsidR="007D1C2D" w:rsidRPr="0091535C" w:rsidRDefault="007D1C2D">
            <w:pPr>
              <w:numPr>
                <w:ilvl w:val="0"/>
                <w:numId w:val="37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535C">
              <w:rPr>
                <w:rFonts w:ascii="Arial" w:hAnsi="Arial" w:cs="Arial"/>
                <w:sz w:val="18"/>
                <w:szCs w:val="18"/>
                <w:lang w:val="en-US"/>
              </w:rPr>
              <w:t>Windows 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11</w:t>
            </w:r>
          </w:p>
          <w:p w14:paraId="20724AAC" w14:textId="0CF1DAFC" w:rsidR="007D1C2D" w:rsidRPr="0091535C" w:rsidRDefault="007D1C2D">
            <w:pPr>
              <w:numPr>
                <w:ilvl w:val="0"/>
                <w:numId w:val="37"/>
              </w:numPr>
              <w:spacing w:before="144" w:after="144"/>
              <w:ind w:left="191" w:hanging="2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1535C">
              <w:rPr>
                <w:rFonts w:ascii="Arial" w:hAnsi="Arial" w:cs="Arial"/>
                <w:sz w:val="18"/>
                <w:szCs w:val="18"/>
                <w:lang w:val="en-US"/>
              </w:rPr>
              <w:t>Windows Server 2016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2019</w:t>
            </w:r>
          </w:p>
        </w:tc>
      </w:tr>
      <w:tr w:rsidR="00592EBB" w:rsidRPr="00764E6B" w14:paraId="6765922B" w14:textId="77777777" w:rsidTr="00592EBB">
        <w:trPr>
          <w:cantSplit/>
        </w:trPr>
        <w:tc>
          <w:tcPr>
            <w:tcW w:w="5000" w:type="pct"/>
            <w:gridSpan w:val="2"/>
            <w:shd w:val="clear" w:color="auto" w:fill="000000"/>
            <w:vAlign w:val="center"/>
            <w:hideMark/>
          </w:tcPr>
          <w:p w14:paraId="749EBE01" w14:textId="250DBF43" w:rsidR="00592EBB" w:rsidRPr="0042011F" w:rsidRDefault="00592EBB" w:rsidP="00592EBB">
            <w:pPr>
              <w:tabs>
                <w:tab w:val="center" w:pos="4482"/>
              </w:tabs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kopiowania</w:t>
            </w:r>
          </w:p>
        </w:tc>
      </w:tr>
      <w:tr w:rsidR="007D1C2D" w:rsidRPr="005260A2" w14:paraId="1920CC70" w14:textId="77777777" w:rsidTr="007D1C2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EA5693E" w14:textId="77777777" w:rsidR="007D1C2D" w:rsidRPr="005260A2" w:rsidRDefault="007D1C2D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6AC33F65" w14:textId="75885418" w:rsidR="007D1C2D" w:rsidRPr="005260A2" w:rsidRDefault="007D1C2D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</w:tr>
      <w:tr w:rsidR="007D1C2D" w:rsidRPr="00AC19A3" w14:paraId="0C09EDDD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1A4FA774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rozdzielczość kopiowania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7CD7BA8B" w14:textId="21836DA3" w:rsidR="007D1C2D" w:rsidRPr="00EB121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EB1212">
              <w:rPr>
                <w:rFonts w:ascii="Arial" w:hAnsi="Arial" w:cs="Arial"/>
                <w:sz w:val="18"/>
                <w:szCs w:val="18"/>
              </w:rPr>
              <w:t>600 x 600 dpi</w:t>
            </w:r>
          </w:p>
        </w:tc>
      </w:tr>
      <w:tr w:rsidR="007D1C2D" w:rsidRPr="00AC19A3" w14:paraId="3BD792BD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73F6EE34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zakres skalowania (pomniejszenie/powiększenie)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631D4690" w14:textId="77777777" w:rsidR="007D1C2D" w:rsidRPr="00EB121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1212">
              <w:rPr>
                <w:rFonts w:ascii="Arial" w:hAnsi="Arial" w:cs="Arial"/>
                <w:sz w:val="18"/>
                <w:szCs w:val="18"/>
              </w:rPr>
              <w:t>25 – 400 %</w:t>
            </w:r>
          </w:p>
        </w:tc>
      </w:tr>
      <w:tr w:rsidR="007D1C2D" w:rsidRPr="00AC19A3" w14:paraId="5B26EA7F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58252005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funkcja kontrastu </w:t>
            </w:r>
          </w:p>
          <w:p w14:paraId="234A44F9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bCs/>
                <w:sz w:val="18"/>
                <w:szCs w:val="18"/>
              </w:rPr>
              <w:t>(jaśniej/ciemniej)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7344C02C" w14:textId="77777777" w:rsidR="007D1C2D" w:rsidRPr="00EB121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121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7D1C2D" w:rsidRPr="00AC19A3" w14:paraId="29139F73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7EFF0192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funkcja kopiowania dwustronnego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17EC2C69" w14:textId="77777777" w:rsidR="007D1C2D" w:rsidRPr="00EB121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121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592EBB" w:rsidRPr="00764E6B" w14:paraId="45C227B2" w14:textId="77777777" w:rsidTr="00592EBB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2674D71B" w14:textId="53F72370" w:rsidR="00592EBB" w:rsidRPr="0042011F" w:rsidRDefault="00592EBB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drukowania</w:t>
            </w:r>
          </w:p>
        </w:tc>
      </w:tr>
      <w:tr w:rsidR="007D1C2D" w:rsidRPr="005260A2" w14:paraId="1EFAE2DD" w14:textId="77777777" w:rsidTr="007D1C2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479C030" w14:textId="77777777" w:rsidR="007D1C2D" w:rsidRPr="005260A2" w:rsidRDefault="007D1C2D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0DCEDA31" w14:textId="7EC47346" w:rsidR="007D1C2D" w:rsidRPr="005260A2" w:rsidRDefault="007D1C2D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0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</w:tr>
      <w:tr w:rsidR="007D1C2D" w:rsidRPr="007446BF" w14:paraId="6732F0FD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19DE0457" w14:textId="77777777" w:rsidR="007D1C2D" w:rsidRPr="00275095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automatyczny </w:t>
            </w:r>
            <w:r w:rsidRPr="00275095">
              <w:rPr>
                <w:rFonts w:ascii="Arial" w:hAnsi="Arial" w:cs="Arial"/>
                <w:b/>
                <w:sz w:val="18"/>
                <w:szCs w:val="18"/>
              </w:rPr>
              <w:t>druk dwustronny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75593F17" w14:textId="77777777" w:rsidR="007D1C2D" w:rsidRPr="0056482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6482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7D1C2D" w:rsidRPr="007446BF" w14:paraId="476867C0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28540EE0" w14:textId="0EB85511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maksymalna prędkość druku w czerni,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3BCB6F9B" w14:textId="171C1CFB" w:rsidR="007D1C2D" w:rsidRPr="0056482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64822">
              <w:rPr>
                <w:rFonts w:ascii="Arial" w:hAnsi="Arial" w:cs="Arial"/>
                <w:sz w:val="18"/>
                <w:szCs w:val="18"/>
              </w:rPr>
              <w:t>do 24 str./min.</w:t>
            </w:r>
          </w:p>
        </w:tc>
      </w:tr>
      <w:tr w:rsidR="007D1C2D" w:rsidRPr="007446BF" w14:paraId="5535F251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0B611A07" w14:textId="46EFBEF9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 xml:space="preserve">maksymalna prędkość druku w kolorze </w:t>
            </w:r>
            <w:r w:rsidRPr="0018671C">
              <w:rPr>
                <w:rFonts w:ascii="Arial" w:hAnsi="Arial" w:cs="Arial"/>
                <w:b/>
                <w:sz w:val="18"/>
                <w:szCs w:val="18"/>
              </w:rPr>
              <w:br/>
              <w:t>format A4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73039E3" w14:textId="0CBF974A" w:rsidR="007D1C2D" w:rsidRPr="00564822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64822">
              <w:rPr>
                <w:rFonts w:ascii="Arial" w:hAnsi="Arial" w:cs="Arial"/>
                <w:sz w:val="18"/>
                <w:szCs w:val="18"/>
              </w:rPr>
              <w:t>do 24 str./min.</w:t>
            </w:r>
          </w:p>
        </w:tc>
      </w:tr>
      <w:tr w:rsidR="007D1C2D" w:rsidRPr="00A75CA1" w14:paraId="51173609" w14:textId="77777777" w:rsidTr="007D1C2D">
        <w:trPr>
          <w:cantSplit/>
        </w:trPr>
        <w:tc>
          <w:tcPr>
            <w:tcW w:w="0" w:type="auto"/>
            <w:shd w:val="clear" w:color="auto" w:fill="auto"/>
          </w:tcPr>
          <w:p w14:paraId="119E02FE" w14:textId="77777777" w:rsidR="007D1C2D" w:rsidRPr="00A75CA1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5CA1">
              <w:rPr>
                <w:rFonts w:ascii="Arial" w:hAnsi="Arial" w:cs="Arial"/>
                <w:b/>
                <w:sz w:val="18"/>
                <w:szCs w:val="18"/>
              </w:rPr>
              <w:t xml:space="preserve">rozdzielczość drukowania </w:t>
            </w:r>
            <w:r w:rsidRPr="00A75CA1">
              <w:rPr>
                <w:rFonts w:ascii="Arial" w:hAnsi="Arial" w:cs="Arial"/>
                <w:b/>
                <w:sz w:val="18"/>
                <w:szCs w:val="18"/>
              </w:rPr>
              <w:br/>
              <w:t>(w czerni i kolorze)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75E58BE8" w14:textId="12289AB0" w:rsidR="007D1C2D" w:rsidRPr="001357BA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A75CA1">
              <w:rPr>
                <w:rFonts w:ascii="Arial" w:hAnsi="Arial" w:cs="Arial"/>
                <w:sz w:val="18"/>
                <w:szCs w:val="18"/>
              </w:rPr>
              <w:t>1200</w:t>
            </w:r>
            <w:r w:rsidRPr="001357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5CA1">
              <w:rPr>
                <w:rFonts w:ascii="Arial" w:hAnsi="Arial" w:cs="Arial"/>
                <w:sz w:val="18"/>
                <w:szCs w:val="18"/>
              </w:rPr>
              <w:t>x</w:t>
            </w:r>
            <w:r w:rsidRPr="001357BA">
              <w:rPr>
                <w:rFonts w:ascii="Arial" w:hAnsi="Arial" w:cs="Arial"/>
                <w:sz w:val="18"/>
                <w:szCs w:val="18"/>
              </w:rPr>
              <w:t xml:space="preserve"> 12</w:t>
            </w:r>
            <w:r w:rsidRPr="00A75CA1">
              <w:rPr>
                <w:rFonts w:ascii="Arial" w:hAnsi="Arial" w:cs="Arial"/>
                <w:sz w:val="18"/>
                <w:szCs w:val="18"/>
              </w:rPr>
              <w:t xml:space="preserve">00 dpi </w:t>
            </w:r>
          </w:p>
        </w:tc>
      </w:tr>
      <w:tr w:rsidR="00592EBB" w:rsidRPr="00764E6B" w14:paraId="214DBA15" w14:textId="77777777" w:rsidTr="00592EBB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3AD176B8" w14:textId="0AB9BA3B" w:rsidR="00592EBB" w:rsidRPr="0042011F" w:rsidRDefault="00592EBB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Pr="00764E6B">
              <w:rPr>
                <w:rFonts w:ascii="Arial" w:hAnsi="Arial" w:cs="Arial"/>
                <w:b/>
                <w:bCs/>
                <w:color w:val="FFFFFF"/>
              </w:rPr>
              <w:t xml:space="preserve">unkcja </w:t>
            </w:r>
            <w:r>
              <w:rPr>
                <w:rFonts w:ascii="Arial" w:hAnsi="Arial" w:cs="Arial"/>
                <w:b/>
                <w:bCs/>
                <w:color w:val="FFFFFF"/>
              </w:rPr>
              <w:t>skanowania</w:t>
            </w:r>
          </w:p>
        </w:tc>
      </w:tr>
      <w:tr w:rsidR="007D1C2D" w:rsidRPr="005260A2" w14:paraId="563684D5" w14:textId="77777777" w:rsidTr="007D1C2D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DE88D93" w14:textId="77777777" w:rsidR="007D1C2D" w:rsidRPr="00257CDA" w:rsidRDefault="007D1C2D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350" w:type="pct"/>
            <w:shd w:val="clear" w:color="auto" w:fill="D9D9D9" w:themeFill="background1" w:themeFillShade="D9"/>
            <w:vAlign w:val="center"/>
            <w:hideMark/>
          </w:tcPr>
          <w:p w14:paraId="1D8C17FF" w14:textId="218DA92B" w:rsidR="007D1C2D" w:rsidRPr="00257CDA" w:rsidRDefault="007D1C2D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7C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</w:t>
            </w:r>
          </w:p>
        </w:tc>
      </w:tr>
      <w:tr w:rsidR="007D1C2D" w:rsidRPr="005260A2" w14:paraId="7FF6A77B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0492C8BB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tryb skanowania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0E2B7040" w14:textId="6954625F" w:rsidR="007D1C2D" w:rsidRPr="008F32F9" w:rsidRDefault="007D1C2D">
            <w:pPr>
              <w:pStyle w:val="Akapitzlist"/>
              <w:numPr>
                <w:ilvl w:val="0"/>
                <w:numId w:val="38"/>
              </w:numPr>
              <w:spacing w:before="120" w:after="120"/>
              <w:ind w:left="333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automatyczny podajnik (obsługiwane formaty nośnika A6, A5, A4, A3)</w:t>
            </w:r>
          </w:p>
          <w:p w14:paraId="337DF136" w14:textId="0966D3CB" w:rsidR="007D1C2D" w:rsidRPr="008F32F9" w:rsidRDefault="007D1C2D">
            <w:pPr>
              <w:pStyle w:val="Akapitzlist"/>
              <w:numPr>
                <w:ilvl w:val="0"/>
                <w:numId w:val="38"/>
              </w:numPr>
              <w:spacing w:before="120" w:after="120"/>
              <w:ind w:left="333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szyba (format nośnika A3)</w:t>
            </w:r>
          </w:p>
        </w:tc>
      </w:tr>
      <w:tr w:rsidR="007D1C2D" w:rsidRPr="005260A2" w14:paraId="44C0B458" w14:textId="77777777" w:rsidTr="007D1C2D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14:paraId="34840A27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t>automatyczne skanowanie dwustronne</w:t>
            </w:r>
          </w:p>
        </w:tc>
        <w:tc>
          <w:tcPr>
            <w:tcW w:w="3350" w:type="pct"/>
            <w:shd w:val="clear" w:color="auto" w:fill="FFFFFF"/>
            <w:vAlign w:val="center"/>
          </w:tcPr>
          <w:p w14:paraId="4886465F" w14:textId="77777777" w:rsidR="007D1C2D" w:rsidRPr="00694E91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694E9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7D1C2D" w:rsidRPr="00AC19A3" w14:paraId="217C4055" w14:textId="77777777" w:rsidTr="007D1C2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2FD36ABD" w14:textId="77777777" w:rsidR="007D1C2D" w:rsidRPr="0018671C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71C">
              <w:rPr>
                <w:rFonts w:ascii="Arial" w:hAnsi="Arial" w:cs="Arial"/>
                <w:b/>
                <w:sz w:val="18"/>
                <w:szCs w:val="18"/>
              </w:rPr>
              <w:lastRenderedPageBreak/>
              <w:t>rozdzielczość skanowania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5CB2952C" w14:textId="5FBA33FD" w:rsidR="007D1C2D" w:rsidRPr="008F32F9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niższa niż </w:t>
            </w:r>
            <w:r w:rsidRPr="008F32F9">
              <w:rPr>
                <w:rFonts w:ascii="Arial" w:hAnsi="Arial" w:cs="Arial"/>
                <w:sz w:val="18"/>
                <w:szCs w:val="18"/>
              </w:rPr>
              <w:t>1200 x 1200 dpi</w:t>
            </w:r>
          </w:p>
        </w:tc>
      </w:tr>
      <w:tr w:rsidR="007D1C2D" w:rsidRPr="00DB281A" w14:paraId="4C490783" w14:textId="77777777" w:rsidTr="007D1C2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36BCBF91" w14:textId="77777777" w:rsidR="007D1C2D" w:rsidRPr="00D3086B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3086B">
              <w:rPr>
                <w:rFonts w:ascii="Arial" w:hAnsi="Arial" w:cs="Arial"/>
                <w:b/>
                <w:sz w:val="18"/>
                <w:szCs w:val="18"/>
              </w:rPr>
              <w:t>tryby skanowania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020DEA7B" w14:textId="77777777" w:rsidR="007D1C2D" w:rsidRPr="008F32F9" w:rsidRDefault="007D1C2D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komputera</w:t>
            </w:r>
          </w:p>
          <w:p w14:paraId="6AE92B20" w14:textId="77777777" w:rsidR="007D1C2D" w:rsidRPr="008F32F9" w:rsidRDefault="007D1C2D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wiadomości e-mail</w:t>
            </w:r>
          </w:p>
          <w:p w14:paraId="0E285E8B" w14:textId="77777777" w:rsidR="007D1C2D" w:rsidRPr="008F32F9" w:rsidRDefault="007D1C2D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folderu sieciowego</w:t>
            </w:r>
          </w:p>
          <w:p w14:paraId="3DBFC4E6" w14:textId="77777777" w:rsidR="007D1C2D" w:rsidRPr="008F32F9" w:rsidRDefault="007D1C2D">
            <w:pPr>
              <w:numPr>
                <w:ilvl w:val="0"/>
                <w:numId w:val="5"/>
              </w:numPr>
              <w:spacing w:before="144" w:after="144"/>
              <w:ind w:left="231" w:hanging="218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skanowanie do pamięci USB</w:t>
            </w:r>
          </w:p>
        </w:tc>
      </w:tr>
      <w:tr w:rsidR="007D1C2D" w:rsidRPr="00AC19A3" w14:paraId="2031EB54" w14:textId="77777777" w:rsidTr="007D1C2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28B2005D" w14:textId="77777777" w:rsidR="007D1C2D" w:rsidRPr="00EB72B7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B72B7">
              <w:rPr>
                <w:rFonts w:ascii="Arial" w:hAnsi="Arial" w:cs="Arial"/>
                <w:b/>
                <w:sz w:val="18"/>
                <w:szCs w:val="18"/>
              </w:rPr>
              <w:t>skanowanie do plików w formacie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C4A61C" w14:textId="77777777" w:rsidR="007D1C2D" w:rsidRPr="008F32F9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8F32F9">
              <w:rPr>
                <w:rFonts w:ascii="Arial" w:hAnsi="Arial" w:cs="Arial"/>
                <w:sz w:val="18"/>
                <w:szCs w:val="18"/>
              </w:rPr>
              <w:t>JPEG, TIFF, PDF</w:t>
            </w:r>
          </w:p>
        </w:tc>
      </w:tr>
      <w:tr w:rsidR="00592EBB" w:rsidRPr="00764E6B" w14:paraId="2B4D856C" w14:textId="77777777" w:rsidTr="00592EBB">
        <w:trPr>
          <w:cantSplit/>
        </w:trPr>
        <w:tc>
          <w:tcPr>
            <w:tcW w:w="5000" w:type="pct"/>
            <w:gridSpan w:val="2"/>
            <w:shd w:val="clear" w:color="auto" w:fill="000000"/>
            <w:hideMark/>
          </w:tcPr>
          <w:p w14:paraId="2EC5CF91" w14:textId="57941B7E" w:rsidR="00592EBB" w:rsidRPr="0042011F" w:rsidRDefault="00592EBB" w:rsidP="00057DC1">
            <w:pPr>
              <w:spacing w:before="144" w:after="144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Usługi dodatkowe</w:t>
            </w:r>
          </w:p>
        </w:tc>
      </w:tr>
      <w:tr w:rsidR="007D1C2D" w:rsidRPr="00AC19A3" w14:paraId="2D679D57" w14:textId="77777777" w:rsidTr="007D1C2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14:paraId="58043C7A" w14:textId="77777777" w:rsidR="007D1C2D" w:rsidRPr="005D4F1F" w:rsidRDefault="007D1C2D" w:rsidP="00057DC1">
            <w:pPr>
              <w:spacing w:before="144" w:after="144"/>
              <w:jc w:val="right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170FE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3590EFA9" w14:textId="5ADB8CDF" w:rsidR="007D1C2D" w:rsidRPr="00EB72B7" w:rsidRDefault="007D1C2D" w:rsidP="00057DC1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EB72B7">
              <w:rPr>
                <w:rFonts w:ascii="Arial" w:hAnsi="Arial" w:cs="Arial"/>
                <w:sz w:val="18"/>
                <w:szCs w:val="18"/>
              </w:rPr>
              <w:t>3 letnia (3-letni pakiet gwarancji, lub opcja wydłużenia gwarancji do 3 lat na stronie producenta)</w:t>
            </w:r>
          </w:p>
        </w:tc>
      </w:tr>
    </w:tbl>
    <w:p w14:paraId="559EC220" w14:textId="77777777" w:rsidR="00081B7D" w:rsidRDefault="00081B7D" w:rsidP="0049544D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0BEAAA44" w14:textId="77777777" w:rsidR="00E400A4" w:rsidRDefault="00E400A4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03976AA6" w14:textId="25F039EB" w:rsidR="00781194" w:rsidRPr="00D714B5" w:rsidRDefault="00781194" w:rsidP="002750CE">
      <w:pPr>
        <w:spacing w:before="120"/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lastRenderedPageBreak/>
        <w:t xml:space="preserve">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III</w:t>
      </w:r>
    </w:p>
    <w:p w14:paraId="11A6182B" w14:textId="2680ED17" w:rsidR="0049544D" w:rsidRDefault="00781194" w:rsidP="002750CE">
      <w:pPr>
        <w:pStyle w:val="Akapitzlist"/>
        <w:spacing w:after="240" w:line="240" w:lineRule="auto"/>
        <w:ind w:left="0"/>
        <w:contextualSpacing w:val="0"/>
        <w:jc w:val="center"/>
        <w:rPr>
          <w:b/>
          <w:color w:val="000000"/>
          <w:sz w:val="28"/>
          <w:szCs w:val="28"/>
        </w:rPr>
      </w:pPr>
      <w:r w:rsidRPr="00781194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ZAKUP SZAFY SERWEROWEJ WPOSAŻONEJ W KONSOLĘ KVM</w:t>
      </w:r>
    </w:p>
    <w:p w14:paraId="0784EEFE" w14:textId="7C672B13" w:rsidR="005118A1" w:rsidRPr="00B35806" w:rsidRDefault="00D61E81">
      <w:pPr>
        <w:pStyle w:val="Akapitzlist"/>
        <w:numPr>
          <w:ilvl w:val="0"/>
          <w:numId w:val="70"/>
        </w:numPr>
        <w:spacing w:before="240" w:after="120" w:line="240" w:lineRule="auto"/>
        <w:ind w:left="425" w:hanging="357"/>
        <w:contextualSpacing w:val="0"/>
        <w:jc w:val="both"/>
        <w:rPr>
          <w:b/>
          <w:sz w:val="28"/>
          <w:szCs w:val="28"/>
        </w:rPr>
      </w:pPr>
      <w:r w:rsidRPr="00D61E81">
        <w:rPr>
          <w:b/>
          <w:sz w:val="28"/>
          <w:szCs w:val="28"/>
        </w:rPr>
        <w:t>Szafa</w:t>
      </w:r>
      <w:r w:rsidR="00C711E5">
        <w:rPr>
          <w:b/>
          <w:sz w:val="28"/>
          <w:szCs w:val="28"/>
        </w:rPr>
        <w:t xml:space="preserve"> dystrybucyjna </w:t>
      </w:r>
      <w:r w:rsidR="00C711E5" w:rsidRPr="00D61E81">
        <w:rPr>
          <w:b/>
          <w:sz w:val="28"/>
          <w:szCs w:val="28"/>
        </w:rPr>
        <w:t>19"</w:t>
      </w:r>
      <w:r w:rsidR="00C711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1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061"/>
        <w:gridCol w:w="6119"/>
      </w:tblGrid>
      <w:tr w:rsidR="00926473" w:rsidRPr="00586EB9" w14:paraId="70E581EE" w14:textId="77777777" w:rsidTr="00926473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212A70B" w14:textId="77777777" w:rsidR="00926473" w:rsidRPr="00586EB9" w:rsidRDefault="00926473" w:rsidP="00916CF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333" w:type="pct"/>
            <w:shd w:val="clear" w:color="auto" w:fill="D9D9D9" w:themeFill="background1" w:themeFillShade="D9"/>
            <w:vAlign w:val="center"/>
            <w:hideMark/>
          </w:tcPr>
          <w:p w14:paraId="409F1016" w14:textId="77777777" w:rsidR="00926473" w:rsidRPr="00586EB9" w:rsidRDefault="00926473" w:rsidP="00916CFD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</w:tr>
      <w:tr w:rsidR="00926473" w:rsidRPr="005139E7" w14:paraId="61B089E4" w14:textId="77777777" w:rsidTr="00926473">
        <w:tc>
          <w:tcPr>
            <w:tcW w:w="0" w:type="auto"/>
            <w:shd w:val="clear" w:color="auto" w:fill="FFFFFF"/>
          </w:tcPr>
          <w:p w14:paraId="2FB66965" w14:textId="1662F6EC" w:rsidR="00926473" w:rsidRPr="002372E1" w:rsidRDefault="00926473" w:rsidP="00916CFD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wymiary szafy</w:t>
            </w:r>
          </w:p>
        </w:tc>
        <w:tc>
          <w:tcPr>
            <w:tcW w:w="3333" w:type="pct"/>
            <w:shd w:val="clear" w:color="auto" w:fill="FFFFFF"/>
          </w:tcPr>
          <w:p w14:paraId="6B8EACD6" w14:textId="5501CBD1" w:rsidR="00926473" w:rsidRPr="00141E65" w:rsidRDefault="00926473">
            <w:pPr>
              <w:pStyle w:val="Akapitzlist"/>
              <w:numPr>
                <w:ilvl w:val="0"/>
                <w:numId w:val="43"/>
              </w:numPr>
              <w:spacing w:beforeLines="60" w:before="144" w:afterLines="60" w:after="144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41E65">
              <w:rPr>
                <w:rFonts w:ascii="Arial" w:hAnsi="Arial" w:cs="Arial"/>
                <w:sz w:val="18"/>
                <w:szCs w:val="18"/>
              </w:rPr>
              <w:t>ysokość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niższa niż</w:t>
            </w:r>
            <w:r w:rsidRPr="00141E65">
              <w:rPr>
                <w:rFonts w:ascii="Arial" w:hAnsi="Arial" w:cs="Arial"/>
                <w:sz w:val="18"/>
                <w:szCs w:val="18"/>
              </w:rPr>
              <w:t xml:space="preserve">: 42U </w:t>
            </w:r>
          </w:p>
          <w:p w14:paraId="5FB8D2D4" w14:textId="380B74F6" w:rsidR="00926473" w:rsidRPr="00141E65" w:rsidRDefault="00926473">
            <w:pPr>
              <w:pStyle w:val="Akapitzlist"/>
              <w:numPr>
                <w:ilvl w:val="0"/>
                <w:numId w:val="43"/>
              </w:numPr>
              <w:spacing w:beforeLines="60" w:before="144" w:afterLines="60" w:after="144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41E65">
              <w:rPr>
                <w:rFonts w:ascii="Arial" w:hAnsi="Arial" w:cs="Arial"/>
                <w:sz w:val="18"/>
                <w:szCs w:val="18"/>
              </w:rPr>
              <w:t>zerokość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niż:</w:t>
            </w:r>
            <w:r w:rsidRPr="0014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41E65">
              <w:rPr>
                <w:rFonts w:ascii="Arial" w:hAnsi="Arial" w:cs="Arial"/>
                <w:sz w:val="18"/>
                <w:szCs w:val="18"/>
              </w:rPr>
              <w:t>800 mm</w:t>
            </w:r>
          </w:p>
          <w:p w14:paraId="03F60AC2" w14:textId="40F4F3FB" w:rsidR="00926473" w:rsidRPr="00141E65" w:rsidRDefault="00926473">
            <w:pPr>
              <w:pStyle w:val="Akapitzlist"/>
              <w:numPr>
                <w:ilvl w:val="0"/>
                <w:numId w:val="43"/>
              </w:numPr>
              <w:spacing w:beforeLines="60" w:before="144" w:afterLines="60" w:after="144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141E65">
              <w:rPr>
                <w:rFonts w:ascii="Arial" w:hAnsi="Arial" w:cs="Arial"/>
                <w:sz w:val="18"/>
                <w:szCs w:val="18"/>
              </w:rPr>
              <w:t>łębokość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mniejsza niż</w:t>
            </w:r>
            <w:r w:rsidRPr="0014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41E65">
              <w:rPr>
                <w:rFonts w:ascii="Arial" w:hAnsi="Arial" w:cs="Arial"/>
                <w:sz w:val="18"/>
                <w:szCs w:val="18"/>
              </w:rPr>
              <w:t xml:space="preserve">1000 mm, </w:t>
            </w:r>
          </w:p>
        </w:tc>
      </w:tr>
      <w:tr w:rsidR="00926473" w:rsidRPr="00C5704F" w14:paraId="2D1E9F93" w14:textId="77777777" w:rsidTr="00926473">
        <w:tc>
          <w:tcPr>
            <w:tcW w:w="0" w:type="auto"/>
            <w:shd w:val="clear" w:color="auto" w:fill="FFFFFF"/>
          </w:tcPr>
          <w:p w14:paraId="4CA6E59D" w14:textId="6CB78955" w:rsidR="00926473" w:rsidRDefault="00926473" w:rsidP="00916CFD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konfiguracja</w:t>
            </w:r>
          </w:p>
        </w:tc>
        <w:tc>
          <w:tcPr>
            <w:tcW w:w="3333" w:type="pct"/>
            <w:shd w:val="clear" w:color="auto" w:fill="FFFFFF"/>
          </w:tcPr>
          <w:p w14:paraId="0C487DC0" w14:textId="021DBFAD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drzwi przednie i tylne metalowe,  jednoskrzydłowe z perforacją zapewniającą wentylację, wyposażone w zamek, możliwość demontażu drzwi, możliwość zmiany kierunku otwierania drzwi (instalacji drzwi, jako prawe lub lewe)</w:t>
            </w:r>
          </w:p>
          <w:p w14:paraId="073EEBBA" w14:textId="36B0F1DB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osłony boczne metalowe pełne, możliwość demontażu osłon</w:t>
            </w:r>
          </w:p>
          <w:p w14:paraId="39CED3D4" w14:textId="42FC5D7F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przepust kablowy dół i góra</w:t>
            </w:r>
          </w:p>
          <w:p w14:paraId="4EA13AFD" w14:textId="6B764540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belki rack’owe (nośne/montażowe), regulowane, minimum 4 sztuki (2 pary przód/tył)</w:t>
            </w:r>
          </w:p>
          <w:p w14:paraId="51E65D50" w14:textId="52442B0D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numeracja jednostek U na belkach nośnych/montażowych</w:t>
            </w:r>
          </w:p>
          <w:p w14:paraId="71EA68C6" w14:textId="574FEBD7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kółka (minimum dwa kółka z blokadą/hamulcami)</w:t>
            </w:r>
          </w:p>
          <w:p w14:paraId="3BA65E05" w14:textId="574182A4" w:rsidR="00926473" w:rsidRPr="00CD5E0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CD5E07">
              <w:rPr>
                <w:rFonts w:ascii="Arial" w:hAnsi="Arial" w:cs="Arial"/>
                <w:sz w:val="18"/>
                <w:szCs w:val="18"/>
              </w:rPr>
              <w:t>kolor szafy: jasnoszary</w:t>
            </w:r>
          </w:p>
          <w:p w14:paraId="39C3A68E" w14:textId="7E10B592" w:rsidR="00926473" w:rsidRPr="00B87737" w:rsidRDefault="00926473">
            <w:pPr>
              <w:numPr>
                <w:ilvl w:val="0"/>
                <w:numId w:val="7"/>
              </w:num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B87737">
              <w:rPr>
                <w:rFonts w:ascii="Arial" w:hAnsi="Arial" w:cs="Arial"/>
                <w:sz w:val="18"/>
                <w:szCs w:val="18"/>
              </w:rPr>
              <w:t xml:space="preserve">dopuszczalne obciążenie </w:t>
            </w:r>
            <w:r>
              <w:rPr>
                <w:rFonts w:ascii="Arial" w:hAnsi="Arial" w:cs="Arial"/>
                <w:sz w:val="18"/>
                <w:szCs w:val="18"/>
              </w:rPr>
              <w:t xml:space="preserve">nie mniejsze niż </w:t>
            </w:r>
            <w:r w:rsidRPr="00B87737">
              <w:rPr>
                <w:rFonts w:ascii="Arial" w:hAnsi="Arial" w:cs="Arial"/>
                <w:sz w:val="18"/>
                <w:szCs w:val="18"/>
              </w:rPr>
              <w:t>500 kg</w:t>
            </w:r>
          </w:p>
        </w:tc>
      </w:tr>
      <w:tr w:rsidR="00926473" w:rsidRPr="005139E7" w14:paraId="323171C0" w14:textId="77777777" w:rsidTr="00926473">
        <w:tc>
          <w:tcPr>
            <w:tcW w:w="0" w:type="auto"/>
            <w:shd w:val="clear" w:color="auto" w:fill="FFFFFF"/>
          </w:tcPr>
          <w:p w14:paraId="0ADC8CF1" w14:textId="78A52F86" w:rsidR="00926473" w:rsidRPr="004B15D5" w:rsidRDefault="00926473" w:rsidP="00494218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3333" w:type="pct"/>
            <w:shd w:val="clear" w:color="auto" w:fill="FFFFFF"/>
          </w:tcPr>
          <w:p w14:paraId="0BF4BB45" w14:textId="47D1284E" w:rsidR="00926473" w:rsidRPr="00DE5F6C" w:rsidRDefault="00926473">
            <w:pPr>
              <w:numPr>
                <w:ilvl w:val="0"/>
                <w:numId w:val="62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odpowiedni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gabarytów szafy zestaw wentylatorów zamontowany w panelu podsufitowym, sterowany przez  termostat</w:t>
            </w:r>
          </w:p>
          <w:p w14:paraId="46C0F233" w14:textId="2B9523F0" w:rsidR="00926473" w:rsidRPr="00DE5F6C" w:rsidRDefault="00926473">
            <w:pPr>
              <w:numPr>
                <w:ilvl w:val="0"/>
                <w:numId w:val="62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półka stała, 19”, montowana co najmniej czteropunktowo do przednich i tylnych belek rackowych, minimalna głębokości 650 mm, kolor jasny szary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ilość 3 szt.</w:t>
            </w:r>
          </w:p>
          <w:p w14:paraId="6940FF84" w14:textId="16A051D6" w:rsidR="00926473" w:rsidRPr="00DE5F6C" w:rsidRDefault="00926473">
            <w:pPr>
              <w:numPr>
                <w:ilvl w:val="0"/>
                <w:numId w:val="62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listwa zasilająca do szafy rack 19" (minimum 8 gniazd z bolcem, przewód o dł.  minimum 3 m, podświetlany wyłącznik, maksymalne obciążenie 16 A</w:t>
            </w:r>
          </w:p>
          <w:p w14:paraId="7D9763E2" w14:textId="090978A8" w:rsidR="00926473" w:rsidRPr="00DE5F6C" w:rsidRDefault="00926473">
            <w:pPr>
              <w:numPr>
                <w:ilvl w:val="0"/>
                <w:numId w:val="62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zespół oświetleniowy do szafy 19", posiadający wyłącznik, wspornik do montażu oprawy oświetleniowej na belkach nośnych w rozstawie 19"</w:t>
            </w:r>
          </w:p>
          <w:p w14:paraId="2DFE17F6" w14:textId="19EE1DC5" w:rsidR="00926473" w:rsidRPr="00DE5F6C" w:rsidRDefault="00926473">
            <w:pPr>
              <w:numPr>
                <w:ilvl w:val="0"/>
                <w:numId w:val="62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uchwyt kablowy przeznaczony do organizowania wiązek kablowych na belkach rackowych (60 do 80 mm)  x (80 do 90 mm)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5F6C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ilość 10 szt.</w:t>
            </w:r>
          </w:p>
          <w:p w14:paraId="47A7C248" w14:textId="72242963" w:rsidR="00926473" w:rsidRPr="00DE5F6C" w:rsidRDefault="00926473">
            <w:pPr>
              <w:numPr>
                <w:ilvl w:val="0"/>
                <w:numId w:val="62"/>
              </w:numPr>
              <w:spacing w:before="80" w:after="80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 xml:space="preserve">zestaw montażowy do szaf 19” (zaczepy umieszczane w otworach belek rackowych, śruba, podkładka)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41B2">
              <w:rPr>
                <w:rFonts w:ascii="Arial" w:hAnsi="Arial" w:cs="Arial"/>
                <w:b/>
                <w:bCs/>
                <w:sz w:val="18"/>
                <w:szCs w:val="18"/>
              </w:rPr>
              <w:t>ilość 50 szt.</w:t>
            </w:r>
          </w:p>
          <w:p w14:paraId="3DF0261D" w14:textId="2BF2F6A3" w:rsidR="00926473" w:rsidRPr="00DE5F6C" w:rsidRDefault="00926473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01" w:hanging="284"/>
              <w:rPr>
                <w:rFonts w:ascii="Arial" w:hAnsi="Arial" w:cs="Arial"/>
                <w:sz w:val="18"/>
                <w:szCs w:val="18"/>
              </w:rPr>
            </w:pPr>
            <w:r w:rsidRPr="00DE5F6C">
              <w:rPr>
                <w:rFonts w:ascii="Arial" w:hAnsi="Arial" w:cs="Arial"/>
                <w:sz w:val="18"/>
                <w:szCs w:val="18"/>
              </w:rPr>
              <w:t>Panel krosowy 19", modularny</w:t>
            </w:r>
            <w:r w:rsidR="00D041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5F6C">
              <w:rPr>
                <w:rFonts w:ascii="Arial" w:hAnsi="Arial" w:cs="Arial"/>
                <w:sz w:val="18"/>
                <w:szCs w:val="18"/>
              </w:rPr>
              <w:t>24xRJ45, ekranowany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DE5F6C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lość 2 szt</w:t>
            </w:r>
            <w:r w:rsidRPr="00DE5F6C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40F2F80F" w14:textId="1C4096DC" w:rsidR="00926473" w:rsidRPr="006C6D08" w:rsidRDefault="00926473">
            <w:pPr>
              <w:pStyle w:val="Akapitzlist"/>
              <w:numPr>
                <w:ilvl w:val="0"/>
                <w:numId w:val="45"/>
              </w:numPr>
              <w:spacing w:before="60" w:after="6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Maksymalna w</w:t>
            </w:r>
            <w:r w:rsidRPr="006C6D08">
              <w:rPr>
                <w:rFonts w:ascii="Arial" w:hAnsi="Arial" w:cs="Arial"/>
                <w:sz w:val="18"/>
                <w:szCs w:val="18"/>
              </w:rPr>
              <w:t>ysokości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panelu</w:t>
            </w:r>
            <w:r w:rsidRPr="006C6D08">
              <w:rPr>
                <w:rFonts w:ascii="Arial" w:hAnsi="Arial" w:cs="Arial"/>
                <w:sz w:val="18"/>
                <w:szCs w:val="18"/>
              </w:rPr>
              <w:t xml:space="preserve"> 1U</w:t>
            </w:r>
          </w:p>
          <w:p w14:paraId="442322E7" w14:textId="77777777" w:rsidR="00926473" w:rsidRPr="009F68A9" w:rsidRDefault="00926473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9F68A9">
              <w:rPr>
                <w:rFonts w:ascii="Arial" w:hAnsi="Arial" w:cs="Arial"/>
                <w:sz w:val="18"/>
                <w:szCs w:val="18"/>
              </w:rPr>
              <w:t>integrowana półka kablowa umożliwiająca przymocowanie kabli za pomocą opasek.</w:t>
            </w:r>
          </w:p>
          <w:p w14:paraId="12FECE63" w14:textId="77777777" w:rsidR="00926473" w:rsidRPr="009F68A9" w:rsidRDefault="00926473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9F68A9">
              <w:rPr>
                <w:rFonts w:ascii="Arial" w:hAnsi="Arial" w:cs="Arial"/>
                <w:sz w:val="18"/>
                <w:szCs w:val="18"/>
              </w:rPr>
              <w:t>etalowa konstrukcja zapewniająca galwaniczne połączenie z ekranami modułów.</w:t>
            </w:r>
          </w:p>
          <w:p w14:paraId="544076F8" w14:textId="77777777" w:rsidR="00926473" w:rsidRDefault="00926473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68A9">
              <w:rPr>
                <w:rFonts w:ascii="Arial" w:hAnsi="Arial" w:cs="Arial"/>
                <w:sz w:val="18"/>
                <w:szCs w:val="18"/>
              </w:rPr>
              <w:t>rzewód uziemienia</w:t>
            </w:r>
          </w:p>
          <w:p w14:paraId="4820DB1D" w14:textId="4ACE45D0" w:rsidR="00926473" w:rsidRDefault="00926473">
            <w:pPr>
              <w:pStyle w:val="Akapitzlist"/>
              <w:numPr>
                <w:ilvl w:val="0"/>
                <w:numId w:val="62"/>
              </w:numPr>
              <w:spacing w:line="360" w:lineRule="auto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Moduły </w:t>
            </w:r>
            <w:r w:rsidRPr="00DA4263">
              <w:rPr>
                <w:rFonts w:ascii="Arial" w:hAnsi="Arial" w:cs="Arial"/>
                <w:sz w:val="18"/>
                <w:szCs w:val="18"/>
              </w:rPr>
              <w:t>Keystone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A4263">
              <w:rPr>
                <w:rFonts w:ascii="Arial" w:hAnsi="Arial" w:cs="Arial"/>
                <w:sz w:val="18"/>
                <w:szCs w:val="18"/>
              </w:rPr>
              <w:t>RJ45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353EB4">
              <w:rPr>
                <w:rFonts w:ascii="Arial" w:hAnsi="Arial" w:cs="Arial"/>
                <w:b/>
                <w:bCs/>
                <w:sz w:val="18"/>
                <w:szCs w:val="18"/>
              </w:rPr>
              <w:t>ilość 48 szt</w:t>
            </w:r>
            <w:r w:rsidRPr="00DA426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DA42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F82CB44" w14:textId="77777777" w:rsidR="00926473" w:rsidRDefault="00926473">
            <w:pPr>
              <w:pStyle w:val="Akapitzlist"/>
              <w:numPr>
                <w:ilvl w:val="0"/>
                <w:numId w:val="45"/>
              </w:numPr>
              <w:spacing w:line="360" w:lineRule="auto"/>
              <w:ind w:left="629" w:hanging="218"/>
              <w:rPr>
                <w:rFonts w:ascii="Arial" w:hAnsi="Arial" w:cs="Arial"/>
                <w:sz w:val="18"/>
                <w:szCs w:val="18"/>
              </w:rPr>
            </w:pPr>
            <w:r w:rsidRPr="00DA4263">
              <w:rPr>
                <w:rFonts w:ascii="Arial" w:hAnsi="Arial" w:cs="Arial"/>
                <w:sz w:val="18"/>
                <w:szCs w:val="18"/>
              </w:rPr>
              <w:t>ekranowa</w:t>
            </w:r>
            <w:r>
              <w:rPr>
                <w:rFonts w:ascii="Arial" w:hAnsi="Arial" w:cs="Arial"/>
                <w:sz w:val="18"/>
                <w:szCs w:val="18"/>
              </w:rPr>
              <w:t xml:space="preserve">nie: 360 stopni </w:t>
            </w:r>
          </w:p>
          <w:p w14:paraId="47BCC07A" w14:textId="77777777" w:rsidR="00926473" w:rsidRPr="00420E59" w:rsidRDefault="00926473">
            <w:pPr>
              <w:pStyle w:val="Akapitzlist"/>
              <w:numPr>
                <w:ilvl w:val="0"/>
                <w:numId w:val="45"/>
              </w:numPr>
              <w:spacing w:line="360" w:lineRule="auto"/>
              <w:ind w:left="629" w:hanging="218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Parametry elektryczne i transmisyjne zgodne z kat.6A 10GbE wg.:</w:t>
            </w:r>
          </w:p>
          <w:p w14:paraId="2F30DAD1" w14:textId="77777777" w:rsidR="00926473" w:rsidRPr="00420E59" w:rsidRDefault="00926473">
            <w:pPr>
              <w:pStyle w:val="Akapitzlist"/>
              <w:numPr>
                <w:ilvl w:val="0"/>
                <w:numId w:val="61"/>
              </w:numPr>
              <w:spacing w:line="360" w:lineRule="auto"/>
              <w:ind w:left="912" w:hanging="142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lastRenderedPageBreak/>
              <w:t>ISO/IEC 11801</w:t>
            </w:r>
          </w:p>
          <w:p w14:paraId="00475D3F" w14:textId="77777777" w:rsidR="00926473" w:rsidRPr="00420E59" w:rsidRDefault="00926473">
            <w:pPr>
              <w:pStyle w:val="Akapitzlist"/>
              <w:numPr>
                <w:ilvl w:val="0"/>
                <w:numId w:val="61"/>
              </w:numPr>
              <w:spacing w:line="360" w:lineRule="auto"/>
              <w:ind w:left="912" w:hanging="142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EN 50173-1</w:t>
            </w:r>
          </w:p>
          <w:p w14:paraId="4CD0DAC8" w14:textId="77777777" w:rsidR="00926473" w:rsidRPr="00420E59" w:rsidRDefault="00926473">
            <w:pPr>
              <w:pStyle w:val="Akapitzlist"/>
              <w:numPr>
                <w:ilvl w:val="0"/>
                <w:numId w:val="61"/>
              </w:numPr>
              <w:spacing w:line="360" w:lineRule="auto"/>
              <w:ind w:left="912" w:hanging="142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EN 60603-7-5</w:t>
            </w:r>
          </w:p>
          <w:p w14:paraId="0365FA89" w14:textId="77777777" w:rsidR="00926473" w:rsidRPr="00F221B4" w:rsidRDefault="00926473">
            <w:pPr>
              <w:pStyle w:val="Akapitzlist"/>
              <w:numPr>
                <w:ilvl w:val="0"/>
                <w:numId w:val="61"/>
              </w:numPr>
              <w:spacing w:line="360" w:lineRule="auto"/>
              <w:ind w:left="912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E59">
              <w:rPr>
                <w:rFonts w:ascii="Arial" w:hAnsi="Arial" w:cs="Arial"/>
                <w:sz w:val="18"/>
                <w:szCs w:val="18"/>
              </w:rPr>
              <w:t>IEC 60603-7-5</w:t>
            </w:r>
          </w:p>
          <w:p w14:paraId="7A490D64" w14:textId="77777777" w:rsidR="00926473" w:rsidRPr="00CA2ABB" w:rsidRDefault="00926473">
            <w:pPr>
              <w:pStyle w:val="Akapitzlist"/>
              <w:numPr>
                <w:ilvl w:val="0"/>
                <w:numId w:val="45"/>
              </w:numPr>
              <w:spacing w:before="120" w:after="12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A2ABB">
              <w:rPr>
                <w:rFonts w:ascii="Arial" w:hAnsi="Arial" w:cs="Arial"/>
                <w:sz w:val="18"/>
                <w:szCs w:val="18"/>
              </w:rPr>
              <w:t xml:space="preserve">PoE zgodnie z IEEE 802.3af </w:t>
            </w:r>
          </w:p>
          <w:p w14:paraId="5F93BB4C" w14:textId="77777777" w:rsidR="00926473" w:rsidRDefault="00926473">
            <w:pPr>
              <w:pStyle w:val="Akapitzlist"/>
              <w:numPr>
                <w:ilvl w:val="0"/>
                <w:numId w:val="45"/>
              </w:numPr>
              <w:spacing w:before="120" w:after="12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E45B1F">
              <w:rPr>
                <w:rFonts w:ascii="Arial" w:hAnsi="Arial" w:cs="Arial"/>
                <w:sz w:val="18"/>
                <w:szCs w:val="18"/>
              </w:rPr>
              <w:t>olorowe kodowanie złącza zgodnie ze schematem rozszycia T568A i T568B</w:t>
            </w:r>
          </w:p>
          <w:p w14:paraId="41854A1F" w14:textId="3C2A7A61" w:rsidR="00926473" w:rsidRDefault="00926473">
            <w:pPr>
              <w:pStyle w:val="Akapitzlist"/>
              <w:numPr>
                <w:ilvl w:val="0"/>
                <w:numId w:val="45"/>
              </w:numPr>
              <w:spacing w:before="120" w:after="120" w:line="240" w:lineRule="auto"/>
              <w:ind w:left="629" w:hanging="218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A2ABB">
              <w:rPr>
                <w:rFonts w:ascii="Arial" w:hAnsi="Arial" w:cs="Arial"/>
                <w:sz w:val="18"/>
                <w:szCs w:val="18"/>
              </w:rPr>
              <w:t>metody montażu modułu na kablu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976FC2">
              <w:rPr>
                <w:rFonts w:ascii="Arial" w:hAnsi="Arial" w:cs="Arial"/>
                <w:sz w:val="18"/>
                <w:szCs w:val="18"/>
              </w:rPr>
              <w:t>beznarz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976FC2">
              <w:rPr>
                <w:rFonts w:ascii="Arial" w:hAnsi="Arial" w:cs="Arial"/>
                <w:sz w:val="18"/>
                <w:szCs w:val="18"/>
              </w:rPr>
              <w:t>dziow</w:t>
            </w:r>
            <w:r>
              <w:rPr>
                <w:rFonts w:ascii="Arial" w:hAnsi="Arial" w:cs="Arial"/>
                <w:sz w:val="18"/>
                <w:szCs w:val="18"/>
              </w:rPr>
              <w:t xml:space="preserve">a - </w:t>
            </w:r>
            <w:r w:rsidRPr="00CA2ABB">
              <w:rPr>
                <w:rFonts w:ascii="Arial" w:hAnsi="Arial" w:cs="Arial"/>
                <w:sz w:val="18"/>
                <w:szCs w:val="18"/>
              </w:rPr>
              <w:t>nie wymaga</w:t>
            </w:r>
            <w:r>
              <w:rPr>
                <w:rFonts w:ascii="Arial" w:hAnsi="Arial" w:cs="Arial"/>
                <w:sz w:val="18"/>
                <w:szCs w:val="18"/>
              </w:rPr>
              <w:t>jąca</w:t>
            </w:r>
            <w:r w:rsidRPr="00CA2ABB">
              <w:rPr>
                <w:rFonts w:ascii="Arial" w:hAnsi="Arial" w:cs="Arial"/>
                <w:sz w:val="18"/>
                <w:szCs w:val="18"/>
              </w:rPr>
              <w:t xml:space="preserve"> specjalnych narzędzi do instalacji</w:t>
            </w:r>
          </w:p>
          <w:p w14:paraId="2D722C07" w14:textId="77777777" w:rsidR="00926473" w:rsidRDefault="00926473">
            <w:pPr>
              <w:pStyle w:val="Akapitzlist"/>
              <w:numPr>
                <w:ilvl w:val="0"/>
                <w:numId w:val="45"/>
              </w:numPr>
              <w:spacing w:before="120" w:after="120" w:line="240" w:lineRule="auto"/>
              <w:ind w:left="623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F221B4">
              <w:rPr>
                <w:rFonts w:ascii="Arial" w:hAnsi="Arial" w:cs="Arial"/>
                <w:sz w:val="18"/>
                <w:szCs w:val="18"/>
              </w:rPr>
              <w:t xml:space="preserve">łącze szczelinowe dla kabli o AWG 22 </w:t>
            </w:r>
            <w:r>
              <w:rPr>
                <w:rFonts w:ascii="Arial" w:hAnsi="Arial" w:cs="Arial"/>
                <w:sz w:val="18"/>
                <w:szCs w:val="18"/>
              </w:rPr>
              <w:t>do</w:t>
            </w:r>
            <w:r w:rsidRPr="00F221B4">
              <w:rPr>
                <w:rFonts w:ascii="Arial" w:hAnsi="Arial" w:cs="Arial"/>
                <w:sz w:val="18"/>
                <w:szCs w:val="18"/>
              </w:rPr>
              <w:t xml:space="preserve"> AWG 26.</w:t>
            </w:r>
          </w:p>
          <w:p w14:paraId="100FC217" w14:textId="77777777" w:rsidR="0006755F" w:rsidRPr="003975AC" w:rsidRDefault="0006755F">
            <w:pPr>
              <w:pStyle w:val="Akapitzlist"/>
              <w:numPr>
                <w:ilvl w:val="0"/>
                <w:numId w:val="62"/>
              </w:numPr>
              <w:spacing w:before="120" w:after="60" w:line="240" w:lineRule="auto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F22A23">
              <w:rPr>
                <w:rFonts w:ascii="Arial" w:hAnsi="Arial" w:cs="Arial"/>
                <w:sz w:val="18"/>
                <w:szCs w:val="18"/>
              </w:rPr>
              <w:t>Z</w:t>
            </w:r>
            <w:r w:rsidRPr="003975AC">
              <w:rPr>
                <w:rFonts w:ascii="Arial" w:hAnsi="Arial" w:cs="Arial"/>
                <w:sz w:val="18"/>
                <w:szCs w:val="18"/>
              </w:rPr>
              <w:t>estaw kabli krosowych RJ45-RJ45 kat.6A STP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w różnych kolorach (kolor jednolity dla danej długości)</w:t>
            </w:r>
            <w:r w:rsidRPr="003975A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795B303" w14:textId="77777777" w:rsidR="0006755F" w:rsidRPr="00F22A23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0</w:t>
            </w:r>
            <w:r w:rsidRPr="003975AC">
              <w:rPr>
                <w:rFonts w:ascii="Arial" w:hAnsi="Arial" w:cs="Arial"/>
                <w:sz w:val="18"/>
                <w:szCs w:val="18"/>
              </w:rPr>
              <w:t>,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25 </w:t>
            </w:r>
            <w:r w:rsidRPr="003975AC">
              <w:rPr>
                <w:rFonts w:ascii="Arial" w:hAnsi="Arial" w:cs="Arial"/>
                <w:sz w:val="18"/>
                <w:szCs w:val="18"/>
              </w:rPr>
              <w:t>m - 20 szt.</w:t>
            </w:r>
          </w:p>
          <w:p w14:paraId="55015EF1" w14:textId="77777777" w:rsidR="0006755F" w:rsidRPr="003975AC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>m - 20 szt.</w:t>
            </w:r>
          </w:p>
          <w:p w14:paraId="25D6F6AC" w14:textId="77777777" w:rsidR="0006755F" w:rsidRPr="0006755F" w:rsidRDefault="0006755F">
            <w:pPr>
              <w:pStyle w:val="Akapitzlist"/>
              <w:numPr>
                <w:ilvl w:val="0"/>
                <w:numId w:val="62"/>
              </w:numPr>
              <w:spacing w:before="120" w:after="60" w:line="240" w:lineRule="auto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6755F">
              <w:rPr>
                <w:rFonts w:ascii="Arial" w:hAnsi="Arial" w:cs="Arial"/>
                <w:sz w:val="18"/>
                <w:szCs w:val="18"/>
              </w:rPr>
              <w:t>Zestaw kabli krosowych RJ45-RJ45 kat.6 UTP w różnych kolorach (kolor jednolity dla danej długości):</w:t>
            </w:r>
          </w:p>
          <w:p w14:paraId="42C1DD0E" w14:textId="77777777" w:rsidR="0006755F" w:rsidRPr="00F22A23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>dł. 1,0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224A413F" w14:textId="77777777" w:rsidR="0006755F" w:rsidRPr="003975AC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>dł. 1,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20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5B5DB97" w14:textId="77777777" w:rsidR="0006755F" w:rsidRPr="003975AC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,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20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7CB5F131" w14:textId="77777777" w:rsidR="0006755F" w:rsidRPr="00F22A23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>dł. 3,0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2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6AF2CDA0" w14:textId="77777777" w:rsidR="0006755F" w:rsidRPr="003975AC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5</w:t>
            </w:r>
            <w:r w:rsidRPr="003975AC">
              <w:rPr>
                <w:rFonts w:ascii="Arial" w:hAnsi="Arial" w:cs="Arial"/>
                <w:sz w:val="18"/>
                <w:szCs w:val="18"/>
              </w:rPr>
              <w:t>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1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4A17B86A" w14:textId="6F22180E" w:rsidR="0006755F" w:rsidRPr="00854F9C" w:rsidRDefault="0006755F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ind w:left="629" w:hanging="21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975AC">
              <w:rPr>
                <w:rFonts w:ascii="Arial" w:hAnsi="Arial" w:cs="Arial"/>
                <w:sz w:val="18"/>
                <w:szCs w:val="18"/>
              </w:rPr>
              <w:t xml:space="preserve">dł. </w:t>
            </w:r>
            <w:r w:rsidRPr="00F22A23">
              <w:rPr>
                <w:rFonts w:ascii="Arial" w:hAnsi="Arial" w:cs="Arial"/>
                <w:sz w:val="18"/>
                <w:szCs w:val="18"/>
              </w:rPr>
              <w:t>10</w:t>
            </w:r>
            <w:r w:rsidRPr="003975AC">
              <w:rPr>
                <w:rFonts w:ascii="Arial" w:hAnsi="Arial" w:cs="Arial"/>
                <w:sz w:val="18"/>
                <w:szCs w:val="18"/>
              </w:rPr>
              <w:t>,0</w:t>
            </w:r>
            <w:r w:rsidRPr="00F22A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75AC">
              <w:rPr>
                <w:rFonts w:ascii="Arial" w:hAnsi="Arial" w:cs="Arial"/>
                <w:sz w:val="18"/>
                <w:szCs w:val="18"/>
              </w:rPr>
              <w:t xml:space="preserve">m - </w:t>
            </w:r>
            <w:r w:rsidRPr="00F22A23">
              <w:rPr>
                <w:rFonts w:ascii="Arial" w:hAnsi="Arial" w:cs="Arial"/>
                <w:sz w:val="18"/>
                <w:szCs w:val="18"/>
              </w:rPr>
              <w:t>1</w:t>
            </w:r>
            <w:r w:rsidRPr="003975AC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</w:tr>
      <w:tr w:rsidR="00926473" w:rsidRPr="005139E7" w14:paraId="0C81BF2A" w14:textId="77777777" w:rsidTr="00926473">
        <w:tc>
          <w:tcPr>
            <w:tcW w:w="0" w:type="auto"/>
            <w:shd w:val="clear" w:color="auto" w:fill="FFFFFF"/>
          </w:tcPr>
          <w:p w14:paraId="26A37C6D" w14:textId="489BD47B" w:rsidR="00926473" w:rsidRPr="005203D8" w:rsidRDefault="00926473" w:rsidP="00780159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</w:t>
            </w:r>
            <w:r w:rsidRPr="005118A1">
              <w:rPr>
                <w:rFonts w:ascii="Arial" w:hAnsi="Arial" w:cs="Arial"/>
                <w:b/>
                <w:bCs/>
                <w:sz w:val="18"/>
                <w:szCs w:val="18"/>
              </w:rPr>
              <w:t>ymagania w zakresie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118A1">
              <w:rPr>
                <w:rFonts w:ascii="Arial" w:hAnsi="Arial" w:cs="Arial"/>
                <w:b/>
                <w:bCs/>
                <w:sz w:val="18"/>
                <w:szCs w:val="18"/>
              </w:rPr>
              <w:t>instalacji i konfi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5118A1">
              <w:rPr>
                <w:rFonts w:ascii="Arial" w:hAnsi="Arial" w:cs="Arial"/>
                <w:b/>
                <w:bCs/>
                <w:sz w:val="18"/>
                <w:szCs w:val="18"/>
              </w:rPr>
              <w:t>uracji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szafy</w:t>
            </w:r>
          </w:p>
        </w:tc>
        <w:tc>
          <w:tcPr>
            <w:tcW w:w="3333" w:type="pct"/>
            <w:shd w:val="clear" w:color="auto" w:fill="FFFFFF"/>
          </w:tcPr>
          <w:p w14:paraId="769F6AC9" w14:textId="2D143888" w:rsidR="00926473" w:rsidRPr="004559D4" w:rsidRDefault="00926473">
            <w:pPr>
              <w:pStyle w:val="Akapitzlist"/>
              <w:numPr>
                <w:ilvl w:val="0"/>
                <w:numId w:val="6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Wykonawca</w:t>
            </w:r>
            <w:r w:rsidRPr="004559D4">
              <w:rPr>
                <w:rFonts w:ascii="Arial" w:hAnsi="Arial" w:cs="Arial"/>
                <w:sz w:val="18"/>
                <w:szCs w:val="18"/>
              </w:rPr>
              <w:t xml:space="preserve"> wykona Montaż szafy wraz z jej wyposażeniem w pomieszczeniu udostępnionym przez Zamawiającego</w:t>
            </w:r>
          </w:p>
          <w:p w14:paraId="22C4365D" w14:textId="71FAEA03" w:rsidR="00926473" w:rsidRPr="004559D4" w:rsidRDefault="00926473">
            <w:pPr>
              <w:pStyle w:val="Akapitzlist"/>
              <w:numPr>
                <w:ilvl w:val="0"/>
                <w:numId w:val="6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Wykonaw</w:t>
            </w:r>
            <w:r w:rsidRPr="004559D4">
              <w:rPr>
                <w:rFonts w:ascii="Arial" w:hAnsi="Arial" w:cs="Arial"/>
                <w:sz w:val="18"/>
                <w:szCs w:val="18"/>
              </w:rPr>
              <w:t>ca przeprowadzi uruchomienie i testy wentylacji oraz konsoli KVM</w:t>
            </w:r>
          </w:p>
          <w:p w14:paraId="68E92495" w14:textId="16E7DD75" w:rsidR="00926473" w:rsidRPr="004559D4" w:rsidRDefault="00926473">
            <w:pPr>
              <w:pStyle w:val="Akapitzlist"/>
              <w:numPr>
                <w:ilvl w:val="0"/>
                <w:numId w:val="69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559D4">
              <w:rPr>
                <w:rFonts w:ascii="Arial" w:hAnsi="Arial" w:cs="Arial"/>
                <w:sz w:val="18"/>
                <w:szCs w:val="18"/>
              </w:rPr>
              <w:t xml:space="preserve">Wszelkie szkody powstałe w trakcie prac montażowych pokrywa </w:t>
            </w:r>
            <w:r>
              <w:rPr>
                <w:rFonts w:ascii="Arial" w:hAnsi="Arial" w:cs="Arial"/>
                <w:sz w:val="18"/>
                <w:szCs w:val="18"/>
              </w:rPr>
              <w:t>Wykonaw</w:t>
            </w:r>
            <w:r w:rsidRPr="004559D4">
              <w:rPr>
                <w:rFonts w:ascii="Arial" w:hAnsi="Arial" w:cs="Arial"/>
                <w:sz w:val="18"/>
                <w:szCs w:val="18"/>
              </w:rPr>
              <w:t xml:space="preserve">ca, przywracając elementy, urządzenia do stanu z przed wystąpienia usterki.  </w:t>
            </w:r>
          </w:p>
        </w:tc>
      </w:tr>
      <w:tr w:rsidR="00926473" w:rsidRPr="005139E7" w14:paraId="0E99A918" w14:textId="77777777" w:rsidTr="00926473">
        <w:tc>
          <w:tcPr>
            <w:tcW w:w="0" w:type="auto"/>
            <w:shd w:val="clear" w:color="auto" w:fill="FFFFFF"/>
          </w:tcPr>
          <w:p w14:paraId="28BC980C" w14:textId="03D4B2E8" w:rsidR="00926473" w:rsidRPr="002372E1" w:rsidRDefault="00926473" w:rsidP="00494218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arunki gwarancji</w:t>
            </w:r>
          </w:p>
        </w:tc>
        <w:tc>
          <w:tcPr>
            <w:tcW w:w="3333" w:type="pct"/>
            <w:shd w:val="clear" w:color="auto" w:fill="FFFFFF"/>
          </w:tcPr>
          <w:p w14:paraId="6E0AF0E6" w14:textId="11E03325" w:rsidR="00926473" w:rsidRPr="00A74BBC" w:rsidRDefault="00926473" w:rsidP="0049421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10A1A">
              <w:rPr>
                <w:rFonts w:ascii="Arial" w:hAnsi="Arial" w:cs="Arial"/>
                <w:sz w:val="18"/>
                <w:szCs w:val="18"/>
              </w:rPr>
              <w:t>24 miesiące</w:t>
            </w:r>
          </w:p>
        </w:tc>
      </w:tr>
    </w:tbl>
    <w:p w14:paraId="6269571B" w14:textId="77777777" w:rsidR="003764EE" w:rsidRDefault="003764EE" w:rsidP="00D61E81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4331D7CF" w14:textId="706BDDCB" w:rsidR="00421365" w:rsidRDefault="00421365">
      <w:pPr>
        <w:pStyle w:val="Akapitzlist"/>
        <w:numPr>
          <w:ilvl w:val="0"/>
          <w:numId w:val="70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bookmarkStart w:id="0" w:name="_Hlk168415802"/>
      <w:r w:rsidRPr="00421365">
        <w:rPr>
          <w:b/>
          <w:sz w:val="28"/>
          <w:szCs w:val="28"/>
        </w:rPr>
        <w:t xml:space="preserve">Konsola KVM </w:t>
      </w:r>
      <w:r w:rsidR="00312C12">
        <w:rPr>
          <w:b/>
          <w:sz w:val="28"/>
          <w:szCs w:val="28"/>
        </w:rPr>
        <w:t xml:space="preserve">z </w:t>
      </w:r>
      <w:r w:rsidR="00312C12" w:rsidRPr="00312C12">
        <w:rPr>
          <w:b/>
          <w:sz w:val="28"/>
          <w:szCs w:val="28"/>
        </w:rPr>
        <w:t>monitorem LCD</w:t>
      </w:r>
      <w:r>
        <w:rPr>
          <w:b/>
          <w:sz w:val="28"/>
          <w:szCs w:val="28"/>
        </w:rPr>
        <w:t xml:space="preserve"> </w:t>
      </w:r>
      <w:r w:rsidRPr="000D1426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</w:t>
      </w:r>
      <w:r w:rsidRPr="000D1426">
        <w:rPr>
          <w:b/>
          <w:sz w:val="28"/>
          <w:szCs w:val="28"/>
        </w:rPr>
        <w:t xml:space="preserve">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359"/>
        <w:gridCol w:w="6821"/>
      </w:tblGrid>
      <w:tr w:rsidR="006F56D7" w:rsidRPr="00586EB9" w14:paraId="61118014" w14:textId="77777777" w:rsidTr="006F56D7">
        <w:trPr>
          <w:cantSplit/>
        </w:trPr>
        <w:tc>
          <w:tcPr>
            <w:tcW w:w="1285" w:type="pct"/>
            <w:shd w:val="clear" w:color="auto" w:fill="D9D9D9" w:themeFill="background1" w:themeFillShade="D9"/>
            <w:vAlign w:val="center"/>
            <w:hideMark/>
          </w:tcPr>
          <w:bookmarkEnd w:id="0"/>
          <w:p w14:paraId="4DFAB876" w14:textId="77777777" w:rsidR="006F56D7" w:rsidRPr="00586EB9" w:rsidRDefault="006F56D7" w:rsidP="007F31DC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715" w:type="pct"/>
            <w:shd w:val="clear" w:color="auto" w:fill="D9D9D9" w:themeFill="background1" w:themeFillShade="D9"/>
            <w:vAlign w:val="center"/>
            <w:hideMark/>
          </w:tcPr>
          <w:p w14:paraId="26835B2A" w14:textId="77777777" w:rsidR="006F56D7" w:rsidRPr="00586EB9" w:rsidRDefault="006F56D7" w:rsidP="007F31DC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</w:tr>
      <w:tr w:rsidR="006F56D7" w:rsidRPr="00586EB9" w14:paraId="771611F7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273C7DE6" w14:textId="4E1B0E3D" w:rsidR="006F56D7" w:rsidRPr="00586EB9" w:rsidRDefault="006F56D7" w:rsidP="00D259CF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przeznaczenie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56B6B1A0" w14:textId="296E1E55" w:rsidR="006F56D7" w:rsidRPr="00586EB9" w:rsidRDefault="006F56D7" w:rsidP="00AA48EC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Zarządzanie</w:t>
            </w:r>
            <w:r w:rsidRPr="0043602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urządzeniami (komputerami/serwerami) </w:t>
            </w:r>
            <w:r w:rsidRPr="00436022">
              <w:rPr>
                <w:rFonts w:ascii="Arial" w:hAnsi="Arial" w:cs="Arial"/>
                <w:sz w:val="18"/>
                <w:szCs w:val="18"/>
              </w:rPr>
              <w:t>zamontowan</w:t>
            </w:r>
            <w:r>
              <w:rPr>
                <w:rFonts w:ascii="Arial" w:hAnsi="Arial" w:cs="Arial"/>
                <w:sz w:val="18"/>
                <w:szCs w:val="18"/>
              </w:rPr>
              <w:t>ymi</w:t>
            </w:r>
            <w:r w:rsidRPr="00436022">
              <w:rPr>
                <w:rFonts w:ascii="Arial" w:hAnsi="Arial" w:cs="Arial"/>
                <w:sz w:val="18"/>
                <w:szCs w:val="18"/>
              </w:rPr>
              <w:t xml:space="preserve"> w szafie serwerowej </w:t>
            </w:r>
            <w:r>
              <w:rPr>
                <w:rFonts w:ascii="Arial" w:hAnsi="Arial" w:cs="Arial"/>
                <w:sz w:val="18"/>
                <w:szCs w:val="18"/>
              </w:rPr>
              <w:t xml:space="preserve">standardu </w:t>
            </w:r>
            <w:r w:rsidRPr="00436022">
              <w:rPr>
                <w:rFonts w:ascii="Arial" w:hAnsi="Arial" w:cs="Arial"/>
                <w:sz w:val="18"/>
                <w:szCs w:val="18"/>
              </w:rPr>
              <w:t>RACK 19”</w:t>
            </w:r>
          </w:p>
        </w:tc>
      </w:tr>
      <w:tr w:rsidR="006F56D7" w:rsidRPr="005139E7" w14:paraId="20D044B5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776B5821" w14:textId="282FCA71" w:rsidR="006F56D7" w:rsidRPr="00C139F2" w:rsidRDefault="006F56D7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budowa/wyposażenie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65A0EF09" w14:textId="1C826805" w:rsidR="006F56D7" w:rsidRDefault="006F56D7">
            <w:pPr>
              <w:pStyle w:val="Akapitzlist"/>
              <w:numPr>
                <w:ilvl w:val="0"/>
                <w:numId w:val="63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przystosowana do montażu w zamawianej szafie rack 19”, wyposażona w szyny montażowe </w:t>
            </w:r>
          </w:p>
          <w:p w14:paraId="3F504171" w14:textId="5EC89397" w:rsidR="006F56D7" w:rsidRPr="00651A33" w:rsidRDefault="006F56D7">
            <w:pPr>
              <w:pStyle w:val="Akapitzlist"/>
              <w:numPr>
                <w:ilvl w:val="0"/>
                <w:numId w:val="63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51A33">
              <w:rPr>
                <w:rFonts w:ascii="Arial" w:hAnsi="Arial" w:cs="Arial"/>
                <w:sz w:val="18"/>
                <w:szCs w:val="18"/>
              </w:rPr>
              <w:t>wysokość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nie większa niż</w:t>
            </w:r>
            <w:r w:rsidRPr="00651A33">
              <w:rPr>
                <w:rFonts w:ascii="Arial" w:hAnsi="Arial" w:cs="Arial"/>
                <w:sz w:val="18"/>
                <w:szCs w:val="18"/>
              </w:rPr>
              <w:t>: 1U</w:t>
            </w:r>
          </w:p>
          <w:p w14:paraId="46275066" w14:textId="77777777" w:rsidR="006F56D7" w:rsidRDefault="006F56D7">
            <w:pPr>
              <w:pStyle w:val="Akapitzlist"/>
              <w:numPr>
                <w:ilvl w:val="0"/>
                <w:numId w:val="63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37939">
              <w:rPr>
                <w:rFonts w:ascii="Arial" w:hAnsi="Arial" w:cs="Arial"/>
                <w:sz w:val="18"/>
                <w:szCs w:val="18"/>
              </w:rPr>
              <w:t>wysuwan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337939">
              <w:rPr>
                <w:rFonts w:ascii="Arial" w:hAnsi="Arial" w:cs="Arial"/>
                <w:sz w:val="18"/>
                <w:szCs w:val="18"/>
              </w:rPr>
              <w:t xml:space="preserve">panel ze składanym </w:t>
            </w:r>
            <w:r>
              <w:rPr>
                <w:rFonts w:ascii="Arial" w:hAnsi="Arial" w:cs="Arial"/>
                <w:sz w:val="18"/>
                <w:szCs w:val="18"/>
              </w:rPr>
              <w:t xml:space="preserve">monitorem </w:t>
            </w:r>
            <w:r w:rsidRPr="00651A33">
              <w:rPr>
                <w:rFonts w:ascii="Arial" w:hAnsi="Arial" w:cs="Arial"/>
                <w:sz w:val="18"/>
                <w:szCs w:val="18"/>
              </w:rPr>
              <w:t>LCD</w:t>
            </w:r>
          </w:p>
          <w:p w14:paraId="5ADE1C2B" w14:textId="77777777" w:rsidR="006F56D7" w:rsidRPr="00293471" w:rsidRDefault="006F56D7">
            <w:pPr>
              <w:pStyle w:val="Akapitzlist"/>
              <w:numPr>
                <w:ilvl w:val="0"/>
                <w:numId w:val="63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5395B">
              <w:rPr>
                <w:rFonts w:ascii="Arial" w:hAnsi="Arial" w:cs="Arial"/>
                <w:sz w:val="18"/>
                <w:szCs w:val="18"/>
              </w:rPr>
              <w:t xml:space="preserve">klawiatury </w:t>
            </w:r>
            <w:r>
              <w:rPr>
                <w:rFonts w:ascii="Arial" w:hAnsi="Arial" w:cs="Arial"/>
              </w:rPr>
              <w:t>w</w:t>
            </w:r>
            <w:r>
              <w:t xml:space="preserve"> układzie US (qwerty)</w:t>
            </w:r>
          </w:p>
          <w:p w14:paraId="6CBE29B2" w14:textId="3562C979" w:rsidR="006F56D7" w:rsidRDefault="006F56D7">
            <w:pPr>
              <w:pStyle w:val="Akapitzlist"/>
              <w:numPr>
                <w:ilvl w:val="0"/>
                <w:numId w:val="63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wbudowana mysz w formie </w:t>
            </w:r>
            <w:r w:rsidRPr="0025395B">
              <w:rPr>
                <w:rFonts w:ascii="Arial" w:hAnsi="Arial" w:cs="Arial"/>
                <w:sz w:val="18"/>
                <w:szCs w:val="18"/>
              </w:rPr>
              <w:t>panelu dotykow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t>touchpad)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20D429" w14:textId="38854BEA" w:rsidR="006F56D7" w:rsidRPr="00691451" w:rsidRDefault="006F56D7">
            <w:pPr>
              <w:pStyle w:val="Akapitzlist"/>
              <w:numPr>
                <w:ilvl w:val="0"/>
                <w:numId w:val="63"/>
              </w:numPr>
              <w:spacing w:before="120" w:after="120" w:line="240" w:lineRule="auto"/>
              <w:ind w:left="340" w:hanging="34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5395B">
              <w:rPr>
                <w:rFonts w:ascii="Arial" w:hAnsi="Arial" w:cs="Arial"/>
                <w:sz w:val="18"/>
                <w:szCs w:val="18"/>
              </w:rPr>
              <w:t>klawiatur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i panelu dotykow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25395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podświetlane</w:t>
            </w:r>
          </w:p>
        </w:tc>
      </w:tr>
      <w:tr w:rsidR="006F56D7" w:rsidRPr="005139E7" w14:paraId="12557C44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5BE0A11D" w14:textId="28E457C7" w:rsidR="006F56D7" w:rsidRDefault="006F56D7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540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parametry monitora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5B082CC2" w14:textId="2F0C3665" w:rsidR="006F56D7" w:rsidRDefault="006F56D7">
            <w:pPr>
              <w:pStyle w:val="Akapitzlist"/>
              <w:numPr>
                <w:ilvl w:val="0"/>
                <w:numId w:val="64"/>
              </w:numPr>
              <w:spacing w:before="120" w:after="120" w:line="240" w:lineRule="auto"/>
              <w:ind w:left="329" w:hanging="3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rozmiar 17”</w:t>
            </w:r>
          </w:p>
          <w:p w14:paraId="63A9E28B" w14:textId="0F905B6A" w:rsidR="006F56D7" w:rsidRDefault="006F56D7">
            <w:pPr>
              <w:pStyle w:val="Akapitzlist"/>
              <w:numPr>
                <w:ilvl w:val="0"/>
                <w:numId w:val="64"/>
              </w:numPr>
              <w:spacing w:before="120" w:after="120" w:line="240" w:lineRule="auto"/>
              <w:ind w:left="329" w:hanging="3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r</w:t>
            </w:r>
            <w:r w:rsidRPr="007D17EE">
              <w:rPr>
                <w:rFonts w:ascii="Arial" w:hAnsi="Arial" w:cs="Arial"/>
                <w:sz w:val="18"/>
                <w:szCs w:val="18"/>
              </w:rPr>
              <w:t>ozdzielcz</w:t>
            </w:r>
            <w:r>
              <w:rPr>
                <w:rFonts w:ascii="Arial" w:hAnsi="Arial" w:cs="Arial"/>
                <w:sz w:val="18"/>
                <w:szCs w:val="18"/>
              </w:rPr>
              <w:t>ość</w:t>
            </w:r>
            <w:r w:rsidRPr="007D17EE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5401B">
              <w:rPr>
                <w:rFonts w:ascii="Arial" w:hAnsi="Arial" w:cs="Arial"/>
                <w:sz w:val="18"/>
                <w:szCs w:val="18"/>
              </w:rPr>
              <w:t>1280 x 1024</w:t>
            </w:r>
            <w:r>
              <w:rPr>
                <w:rFonts w:ascii="Arial" w:hAnsi="Arial" w:cs="Arial"/>
                <w:sz w:val="18"/>
                <w:szCs w:val="18"/>
              </w:rPr>
              <w:t xml:space="preserve"> dla formatu 4:3</w:t>
            </w:r>
          </w:p>
          <w:p w14:paraId="5391C75A" w14:textId="133F9BFF" w:rsidR="006F56D7" w:rsidRPr="003B50C0" w:rsidRDefault="006F56D7">
            <w:pPr>
              <w:pStyle w:val="Akapitzlist"/>
              <w:numPr>
                <w:ilvl w:val="0"/>
                <w:numId w:val="64"/>
              </w:numPr>
              <w:spacing w:before="120" w:after="120" w:line="240" w:lineRule="auto"/>
              <w:ind w:left="329" w:hanging="32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j</w:t>
            </w:r>
            <w:r w:rsidRPr="007D17EE">
              <w:rPr>
                <w:rFonts w:ascii="Arial" w:hAnsi="Arial" w:cs="Arial"/>
                <w:sz w:val="18"/>
                <w:szCs w:val="18"/>
              </w:rPr>
              <w:t xml:space="preserve">asność: 250 cd/m2; </w:t>
            </w:r>
          </w:p>
        </w:tc>
      </w:tr>
      <w:tr w:rsidR="006F56D7" w:rsidRPr="00C5704F" w14:paraId="61E8ADD5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70E89B4F" w14:textId="41C64BF7" w:rsidR="006F56D7" w:rsidRPr="00C139F2" w:rsidRDefault="006F56D7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porty KVM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745A9F84" w14:textId="600946ED" w:rsidR="006F56D7" w:rsidRPr="00CF0068" w:rsidRDefault="006F56D7">
            <w:pPr>
              <w:pStyle w:val="Akapitzlist"/>
              <w:numPr>
                <w:ilvl w:val="0"/>
                <w:numId w:val="65"/>
              </w:numPr>
              <w:spacing w:before="80" w:after="80"/>
              <w:ind w:left="329" w:hanging="329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minimalna 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>ilość: 8 szt.</w:t>
            </w:r>
          </w:p>
          <w:p w14:paraId="38F5B393" w14:textId="77777777" w:rsidR="006F56D7" w:rsidRDefault="006F56D7">
            <w:pPr>
              <w:pStyle w:val="Akapitzlist"/>
              <w:numPr>
                <w:ilvl w:val="0"/>
                <w:numId w:val="65"/>
              </w:numPr>
              <w:spacing w:before="80" w:after="80"/>
              <w:ind w:left="329" w:hanging="329"/>
              <w:rPr>
                <w:rFonts w:ascii="Arial" w:hAnsi="Arial" w:cs="Arial"/>
                <w:bCs/>
                <w:sz w:val="18"/>
                <w:szCs w:val="18"/>
              </w:rPr>
            </w:pP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obsługa: </w:t>
            </w:r>
          </w:p>
          <w:p w14:paraId="64AEBE27" w14:textId="4C0BF593" w:rsidR="006F56D7" w:rsidRDefault="006F56D7">
            <w:pPr>
              <w:pStyle w:val="Akapitzlist"/>
              <w:numPr>
                <w:ilvl w:val="0"/>
                <w:numId w:val="7"/>
              </w:numPr>
              <w:spacing w:before="80" w:after="80"/>
              <w:ind w:left="470" w:hanging="218"/>
              <w:rPr>
                <w:rFonts w:ascii="Arial" w:hAnsi="Arial" w:cs="Arial"/>
                <w:bCs/>
                <w:sz w:val="18"/>
                <w:szCs w:val="18"/>
              </w:rPr>
            </w:pPr>
            <w:r w:rsidRPr="00CF0068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złącze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 VGA</w:t>
            </w:r>
          </w:p>
          <w:p w14:paraId="269B1173" w14:textId="1F25E8B2" w:rsidR="006F56D7" w:rsidRPr="00CF0068" w:rsidRDefault="006F56D7">
            <w:pPr>
              <w:pStyle w:val="Akapitzlist"/>
              <w:numPr>
                <w:ilvl w:val="0"/>
                <w:numId w:val="7"/>
              </w:numPr>
              <w:spacing w:before="80" w:after="80"/>
              <w:ind w:left="470" w:hanging="218"/>
              <w:rPr>
                <w:rFonts w:ascii="Arial" w:hAnsi="Arial" w:cs="Arial"/>
                <w:bCs/>
                <w:sz w:val="18"/>
                <w:szCs w:val="18"/>
              </w:rPr>
            </w:pPr>
            <w:r w:rsidRPr="00CF0068">
              <w:rPr>
                <w:rFonts w:ascii="Arial" w:hAnsi="Arial" w:cs="Arial"/>
                <w:bCs/>
                <w:sz w:val="18"/>
                <w:szCs w:val="18"/>
              </w:rPr>
              <w:t>klawiatura i mysz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–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USB lub </w:t>
            </w:r>
            <w:r w:rsidRPr="00CF0068">
              <w:rPr>
                <w:rFonts w:ascii="Arial" w:hAnsi="Arial" w:cs="Arial"/>
                <w:bCs/>
                <w:sz w:val="18"/>
                <w:szCs w:val="18"/>
              </w:rPr>
              <w:t>PS/2</w:t>
            </w:r>
          </w:p>
        </w:tc>
      </w:tr>
      <w:tr w:rsidR="006F56D7" w:rsidRPr="00C5704F" w14:paraId="3C4CFA8D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5B9FAB59" w14:textId="6201EE92" w:rsidR="006F56D7" w:rsidRDefault="006F56D7" w:rsidP="00D259CF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cechy i </w:t>
            </w:r>
            <w:r w:rsidRPr="00D259CF">
              <w:rPr>
                <w:rFonts w:ascii="Arial" w:hAnsi="Arial" w:cs="Arial"/>
                <w:b/>
                <w:bCs/>
                <w:sz w:val="18"/>
                <w:szCs w:val="18"/>
              </w:rPr>
              <w:t>funkcje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19E2A1B9" w14:textId="3D9B3D34" w:rsidR="006F56D7" w:rsidRPr="00C5412C" w:rsidRDefault="006F56D7">
            <w:pPr>
              <w:pStyle w:val="Akapitzlist"/>
              <w:numPr>
                <w:ilvl w:val="0"/>
                <w:numId w:val="67"/>
              </w:numPr>
              <w:spacing w:before="80" w:after="80"/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C5412C">
              <w:rPr>
                <w:rFonts w:ascii="Arial" w:hAnsi="Arial" w:cs="Arial"/>
                <w:sz w:val="18"/>
                <w:szCs w:val="18"/>
              </w:rPr>
              <w:t>wybór portu</w:t>
            </w:r>
            <w:r>
              <w:rPr>
                <w:rFonts w:ascii="Arial" w:hAnsi="Arial" w:cs="Arial"/>
                <w:sz w:val="18"/>
                <w:szCs w:val="18"/>
              </w:rPr>
              <w:t xml:space="preserve"> KVM</w:t>
            </w:r>
            <w:r w:rsidRPr="00C5412C">
              <w:rPr>
                <w:rFonts w:ascii="Arial" w:hAnsi="Arial" w:cs="Arial"/>
                <w:sz w:val="18"/>
                <w:szCs w:val="18"/>
              </w:rPr>
              <w:t xml:space="preserve"> poprzez OSD, skróty klawiszowe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C5412C">
              <w:rPr>
                <w:rFonts w:ascii="Arial" w:hAnsi="Arial" w:cs="Arial"/>
                <w:sz w:val="18"/>
                <w:szCs w:val="18"/>
              </w:rPr>
              <w:t xml:space="preserve"> przyciski</w:t>
            </w:r>
          </w:p>
          <w:p w14:paraId="13264D34" w14:textId="34541CD3" w:rsidR="006F56D7" w:rsidRPr="00C5412C" w:rsidRDefault="006F56D7">
            <w:pPr>
              <w:pStyle w:val="Akapitzlist"/>
              <w:numPr>
                <w:ilvl w:val="0"/>
                <w:numId w:val="67"/>
              </w:numPr>
              <w:spacing w:before="80" w:after="80"/>
              <w:ind w:left="329" w:hanging="284"/>
              <w:rPr>
                <w:rFonts w:ascii="Arial" w:hAnsi="Arial" w:cs="Arial"/>
                <w:sz w:val="18"/>
                <w:szCs w:val="18"/>
              </w:rPr>
            </w:pPr>
            <w:r w:rsidRPr="00C5412C">
              <w:rPr>
                <w:rFonts w:ascii="Arial" w:hAnsi="Arial" w:cs="Arial"/>
                <w:sz w:val="18"/>
                <w:szCs w:val="18"/>
              </w:rPr>
              <w:t>port USB umożliwiający podłączonym komputerom dostęp do urządzeń peryferyjnych USB</w:t>
            </w:r>
          </w:p>
          <w:p w14:paraId="177D5492" w14:textId="4FCDFFD8" w:rsidR="006F56D7" w:rsidRPr="00C5412C" w:rsidRDefault="006F56D7">
            <w:pPr>
              <w:pStyle w:val="Akapitzlist"/>
              <w:numPr>
                <w:ilvl w:val="0"/>
                <w:numId w:val="67"/>
              </w:numPr>
              <w:spacing w:before="80" w:after="80"/>
              <w:ind w:left="329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C5412C">
              <w:rPr>
                <w:rFonts w:ascii="Arial" w:hAnsi="Arial" w:cs="Arial"/>
                <w:sz w:val="18"/>
                <w:szCs w:val="18"/>
              </w:rPr>
              <w:t>dostęp zdalny do konsoli KVM (komunikacja IP z</w:t>
            </w:r>
            <w:r w:rsidRPr="00C5412C">
              <w:t xml:space="preserve"> </w:t>
            </w:r>
            <w:r w:rsidRPr="00C5412C">
              <w:rPr>
                <w:rFonts w:ascii="Arial" w:hAnsi="Arial" w:cs="Arial"/>
                <w:sz w:val="18"/>
                <w:szCs w:val="18"/>
              </w:rPr>
              <w:t>wykorzystaniem przeglądarki internetowej)</w:t>
            </w:r>
          </w:p>
        </w:tc>
      </w:tr>
      <w:tr w:rsidR="006F56D7" w:rsidRPr="006C0A4A" w14:paraId="79680501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30597133" w14:textId="38571E6D" w:rsidR="006F56D7" w:rsidRDefault="006F56D7" w:rsidP="00C36429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1FB4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701FFA57" w14:textId="6C63BE7D" w:rsidR="006F56D7" w:rsidRPr="006A6AAD" w:rsidRDefault="006F56D7">
            <w:pPr>
              <w:pStyle w:val="Akapitzlist"/>
              <w:numPr>
                <w:ilvl w:val="0"/>
                <w:numId w:val="66"/>
              </w:numPr>
              <w:spacing w:before="80" w:after="80"/>
              <w:ind w:left="329" w:hanging="329"/>
              <w:rPr>
                <w:rFonts w:ascii="Arial" w:hAnsi="Arial" w:cs="Arial"/>
                <w:sz w:val="18"/>
                <w:szCs w:val="18"/>
              </w:rPr>
            </w:pPr>
            <w:r w:rsidRPr="006A6AAD">
              <w:rPr>
                <w:rFonts w:ascii="Arial" w:hAnsi="Arial" w:cs="Arial"/>
                <w:sz w:val="18"/>
                <w:szCs w:val="18"/>
              </w:rPr>
              <w:t>lokalny i zdalny dostęp rejestrowany i uwierzytelniany</w:t>
            </w:r>
          </w:p>
          <w:p w14:paraId="68F8949A" w14:textId="1D704875" w:rsidR="006F56D7" w:rsidRPr="006A6AAD" w:rsidRDefault="006F56D7">
            <w:pPr>
              <w:pStyle w:val="Akapitzlist"/>
              <w:numPr>
                <w:ilvl w:val="0"/>
                <w:numId w:val="66"/>
              </w:numPr>
              <w:spacing w:before="80" w:after="80"/>
              <w:ind w:left="329" w:hanging="329"/>
              <w:rPr>
                <w:rFonts w:ascii="Arial" w:hAnsi="Arial" w:cs="Arial"/>
                <w:sz w:val="18"/>
                <w:szCs w:val="18"/>
              </w:rPr>
            </w:pPr>
            <w:r w:rsidRPr="006A6AAD">
              <w:rPr>
                <w:rFonts w:ascii="Arial" w:hAnsi="Arial" w:cs="Arial"/>
                <w:sz w:val="18"/>
                <w:szCs w:val="18"/>
              </w:rPr>
              <w:t>szyfrowanie danych do bezpiecznego logowania użytkownika do przeglądarki</w:t>
            </w:r>
          </w:p>
          <w:p w14:paraId="72586F0A" w14:textId="37D87710" w:rsidR="006F56D7" w:rsidRPr="006A6AAD" w:rsidRDefault="006F56D7">
            <w:pPr>
              <w:pStyle w:val="Akapitzlist"/>
              <w:numPr>
                <w:ilvl w:val="0"/>
                <w:numId w:val="66"/>
              </w:numPr>
              <w:spacing w:before="80" w:after="80"/>
              <w:ind w:left="329" w:hanging="32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6AAD">
              <w:rPr>
                <w:rFonts w:ascii="Arial" w:hAnsi="Arial" w:cs="Arial"/>
                <w:sz w:val="18"/>
                <w:szCs w:val="18"/>
              </w:rPr>
              <w:t>zdalna obsługa uwierzytelniania M</w:t>
            </w:r>
            <w:r>
              <w:rPr>
                <w:rFonts w:ascii="Arial" w:hAnsi="Arial" w:cs="Arial"/>
                <w:sz w:val="18"/>
                <w:szCs w:val="18"/>
              </w:rPr>
              <w:t>icrosoft</w:t>
            </w:r>
            <w:r w:rsidRPr="006A6AAD">
              <w:rPr>
                <w:rFonts w:ascii="Arial" w:hAnsi="Arial" w:cs="Arial"/>
                <w:sz w:val="18"/>
                <w:szCs w:val="18"/>
              </w:rPr>
              <w:t xml:space="preserve"> Active Directory</w:t>
            </w:r>
            <w:r>
              <w:rPr>
                <w:rFonts w:ascii="Arial" w:hAnsi="Arial" w:cs="Arial"/>
                <w:sz w:val="18"/>
                <w:szCs w:val="18"/>
              </w:rPr>
              <w:t xml:space="preserve"> poprzez</w:t>
            </w:r>
            <w:r>
              <w:t xml:space="preserve"> LDAP</w:t>
            </w:r>
          </w:p>
        </w:tc>
      </w:tr>
      <w:tr w:rsidR="006F56D7" w:rsidRPr="00E305C1" w14:paraId="135DC9DC" w14:textId="77777777" w:rsidTr="006F56D7">
        <w:trPr>
          <w:cantSplit/>
        </w:trPr>
        <w:tc>
          <w:tcPr>
            <w:tcW w:w="1285" w:type="pct"/>
            <w:shd w:val="clear" w:color="auto" w:fill="FFFFFF"/>
          </w:tcPr>
          <w:p w14:paraId="424EAAA8" w14:textId="35339B00" w:rsidR="006F56D7" w:rsidRPr="00E305C1" w:rsidRDefault="006F56D7" w:rsidP="00C36429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3715" w:type="pct"/>
            <w:shd w:val="clear" w:color="auto" w:fill="FFFFFF"/>
            <w:vAlign w:val="center"/>
          </w:tcPr>
          <w:p w14:paraId="17CE1BCE" w14:textId="4E272079" w:rsidR="006F56D7" w:rsidRPr="00C139F2" w:rsidRDefault="006F56D7" w:rsidP="00C36429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kable KVM (VGA,USB)</w:t>
            </w:r>
            <w:r w:rsidRPr="00C139F2">
              <w:rPr>
                <w:rFonts w:ascii="Arial" w:hAnsi="Arial" w:cs="Arial"/>
                <w:sz w:val="18"/>
                <w:szCs w:val="18"/>
              </w:rPr>
              <w:t xml:space="preserve"> o długości</w:t>
            </w:r>
          </w:p>
          <w:p w14:paraId="5EF5CDBD" w14:textId="1D3CA0DA" w:rsidR="006F56D7" w:rsidRPr="00C36429" w:rsidRDefault="006F56D7" w:rsidP="00C36429">
            <w:pPr>
              <w:spacing w:before="80" w:after="8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36429">
              <w:rPr>
                <w:rFonts w:ascii="Arial" w:hAnsi="Arial" w:cs="Arial"/>
                <w:sz w:val="18"/>
                <w:szCs w:val="18"/>
              </w:rPr>
              <w:t>nie mniejszej niż 1,8 m</w:t>
            </w:r>
            <w:r>
              <w:rPr>
                <w:rFonts w:ascii="Arial" w:hAnsi="Arial" w:cs="Arial"/>
                <w:sz w:val="18"/>
                <w:szCs w:val="18"/>
              </w:rPr>
              <w:t xml:space="preserve"> – 4 szt.</w:t>
            </w:r>
          </w:p>
        </w:tc>
      </w:tr>
      <w:tr w:rsidR="004E11C7" w:rsidRPr="00E305C1" w14:paraId="67BEF195" w14:textId="77777777" w:rsidTr="005E5306">
        <w:trPr>
          <w:cantSplit/>
        </w:trPr>
        <w:tc>
          <w:tcPr>
            <w:tcW w:w="1285" w:type="pct"/>
            <w:shd w:val="clear" w:color="auto" w:fill="FFFFFF"/>
          </w:tcPr>
          <w:p w14:paraId="59D624E2" w14:textId="4B73C9A1" w:rsidR="004E11C7" w:rsidRDefault="004E11C7" w:rsidP="004E11C7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3715" w:type="pct"/>
            <w:shd w:val="clear" w:color="auto" w:fill="FFFFFF"/>
          </w:tcPr>
          <w:p w14:paraId="0751C9FF" w14:textId="340B0E04" w:rsidR="004E11C7" w:rsidRDefault="004E11C7" w:rsidP="004E11C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CE.</w:t>
            </w:r>
          </w:p>
        </w:tc>
      </w:tr>
      <w:tr w:rsidR="006F56D7" w:rsidRPr="00741CC1" w14:paraId="6248D6A6" w14:textId="77777777" w:rsidTr="006F56D7">
        <w:trPr>
          <w:cantSplit/>
        </w:trPr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29B62D" w14:textId="77777777" w:rsidR="006F56D7" w:rsidRPr="005A331F" w:rsidRDefault="006F56D7" w:rsidP="00C36429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331F"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3E8FC0" w14:textId="0710FFA5" w:rsidR="006F56D7" w:rsidRPr="0091535C" w:rsidRDefault="006F56D7" w:rsidP="00C36429">
            <w:pPr>
              <w:spacing w:before="80" w:after="80"/>
              <w:ind w:left="182" w:hanging="142"/>
              <w:rPr>
                <w:rFonts w:ascii="Arial" w:hAnsi="Arial" w:cs="Arial"/>
                <w:sz w:val="18"/>
                <w:szCs w:val="18"/>
              </w:rPr>
            </w:pPr>
            <w:r w:rsidRPr="0091535C">
              <w:rPr>
                <w:rFonts w:ascii="Arial" w:hAnsi="Arial" w:cs="Arial"/>
                <w:sz w:val="18"/>
                <w:szCs w:val="18"/>
              </w:rPr>
              <w:t>230V 50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535C">
              <w:rPr>
                <w:rFonts w:ascii="Arial" w:hAnsi="Arial" w:cs="Arial"/>
                <w:sz w:val="18"/>
                <w:szCs w:val="18"/>
              </w:rPr>
              <w:t>Hz</w:t>
            </w:r>
          </w:p>
        </w:tc>
      </w:tr>
      <w:tr w:rsidR="006F56D7" w:rsidRPr="005139E7" w14:paraId="5454C3B2" w14:textId="77777777" w:rsidTr="006F56D7">
        <w:trPr>
          <w:cantSplit/>
        </w:trPr>
        <w:tc>
          <w:tcPr>
            <w:tcW w:w="1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5F9285" w14:textId="77777777" w:rsidR="006F56D7" w:rsidRPr="001D0AC4" w:rsidRDefault="006F56D7" w:rsidP="00C36429">
            <w:pPr>
              <w:spacing w:before="144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D0AC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gwarancja </w:t>
            </w:r>
          </w:p>
        </w:tc>
        <w:tc>
          <w:tcPr>
            <w:tcW w:w="3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84C798" w14:textId="747F6177" w:rsidR="006F56D7" w:rsidRPr="001D0AC4" w:rsidRDefault="006F56D7" w:rsidP="003F2CC6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1D0AC4">
              <w:rPr>
                <w:rFonts w:ascii="Arial" w:hAnsi="Arial" w:cs="Arial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sz w:val="18"/>
                <w:szCs w:val="18"/>
              </w:rPr>
              <w:t>ące</w:t>
            </w:r>
          </w:p>
        </w:tc>
      </w:tr>
    </w:tbl>
    <w:p w14:paraId="52E469CA" w14:textId="77777777" w:rsidR="00421365" w:rsidRDefault="00421365" w:rsidP="00421365">
      <w:pPr>
        <w:spacing w:before="144" w:after="144"/>
        <w:jc w:val="both"/>
        <w:rPr>
          <w:b/>
          <w:sz w:val="28"/>
          <w:szCs w:val="28"/>
        </w:rPr>
      </w:pPr>
    </w:p>
    <w:p w14:paraId="2FA294CA" w14:textId="77777777" w:rsidR="00E400A4" w:rsidRDefault="00E400A4" w:rsidP="00421365">
      <w:pPr>
        <w:spacing w:before="144" w:after="144"/>
        <w:jc w:val="both"/>
        <w:rPr>
          <w:b/>
          <w:sz w:val="28"/>
          <w:szCs w:val="28"/>
        </w:rPr>
      </w:pPr>
    </w:p>
    <w:p w14:paraId="3901E1DD" w14:textId="77777777" w:rsidR="00E400A4" w:rsidRDefault="00E400A4" w:rsidP="00421365">
      <w:pPr>
        <w:spacing w:before="144" w:after="144"/>
        <w:jc w:val="both"/>
        <w:rPr>
          <w:b/>
          <w:sz w:val="28"/>
          <w:szCs w:val="28"/>
        </w:rPr>
      </w:pPr>
    </w:p>
    <w:p w14:paraId="52481D01" w14:textId="77777777" w:rsidR="00E400A4" w:rsidRDefault="00E400A4" w:rsidP="00421365">
      <w:pPr>
        <w:spacing w:before="144" w:after="144"/>
        <w:jc w:val="both"/>
        <w:rPr>
          <w:b/>
          <w:sz w:val="28"/>
          <w:szCs w:val="28"/>
        </w:rPr>
      </w:pPr>
    </w:p>
    <w:p w14:paraId="5756E740" w14:textId="77777777" w:rsidR="00E400A4" w:rsidRDefault="00E400A4" w:rsidP="00421365">
      <w:pPr>
        <w:spacing w:before="144" w:after="144"/>
        <w:jc w:val="both"/>
        <w:rPr>
          <w:b/>
          <w:sz w:val="28"/>
          <w:szCs w:val="28"/>
        </w:rPr>
      </w:pPr>
    </w:p>
    <w:p w14:paraId="4931C20E" w14:textId="77777777" w:rsidR="00E400A4" w:rsidRDefault="00E400A4">
      <w:pPr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13D5312C" w14:textId="4492A787" w:rsidR="007B01FB" w:rsidRPr="00D714B5" w:rsidRDefault="007B01FB" w:rsidP="007B01FB">
      <w:pPr>
        <w:ind w:left="357" w:hanging="35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714B5">
        <w:rPr>
          <w:rFonts w:asciiTheme="minorHAnsi" w:hAnsiTheme="minorHAnsi" w:cstheme="minorHAnsi"/>
          <w:b/>
          <w:bCs/>
          <w:sz w:val="32"/>
          <w:szCs w:val="32"/>
        </w:rPr>
        <w:lastRenderedPageBreak/>
        <w:t xml:space="preserve">CZĘŚĆ </w:t>
      </w:r>
      <w:r>
        <w:rPr>
          <w:rFonts w:asciiTheme="minorHAnsi" w:hAnsiTheme="minorHAnsi" w:cstheme="minorHAnsi"/>
          <w:b/>
          <w:bCs/>
          <w:sz w:val="32"/>
          <w:szCs w:val="32"/>
        </w:rPr>
        <w:t>IV</w:t>
      </w:r>
    </w:p>
    <w:p w14:paraId="74CC0FC4" w14:textId="3A04BDC1" w:rsidR="007B01FB" w:rsidRDefault="007B01FB" w:rsidP="007B01FB">
      <w:pPr>
        <w:pStyle w:val="Akapitzlist"/>
        <w:spacing w:before="144" w:after="144" w:line="240" w:lineRule="auto"/>
        <w:ind w:left="0"/>
        <w:jc w:val="center"/>
        <w:rPr>
          <w:b/>
          <w:color w:val="000000"/>
          <w:sz w:val="28"/>
          <w:szCs w:val="28"/>
        </w:rPr>
      </w:pPr>
      <w:bookmarkStart w:id="1" w:name="_Hlk168415897"/>
      <w:r w:rsidRPr="007B01FB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ZAKUP PRZEŁĄCZNIKA SIECIOWEGO I ZASILACZA AWARYJNEGO</w:t>
      </w:r>
      <w:bookmarkEnd w:id="1"/>
    </w:p>
    <w:p w14:paraId="688FCB6F" w14:textId="77777777" w:rsidR="003764EE" w:rsidRDefault="003764EE" w:rsidP="00D61E81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12880929" w14:textId="126CE352" w:rsidR="00EC2E88" w:rsidRPr="004108C1" w:rsidRDefault="007C4F7F">
      <w:pPr>
        <w:pStyle w:val="Akapitzlist"/>
        <w:numPr>
          <w:ilvl w:val="0"/>
          <w:numId w:val="71"/>
        </w:numPr>
        <w:spacing w:before="144" w:after="144" w:line="240" w:lineRule="auto"/>
        <w:ind w:left="42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7C4F7F">
        <w:rPr>
          <w:b/>
          <w:bCs/>
          <w:sz w:val="28"/>
          <w:szCs w:val="28"/>
        </w:rPr>
        <w:t>rzełącznik sieciowy</w:t>
      </w:r>
      <w:r w:rsidR="00C90FB7">
        <w:rPr>
          <w:b/>
          <w:bCs/>
          <w:sz w:val="28"/>
          <w:szCs w:val="28"/>
        </w:rPr>
        <w:t xml:space="preserve"> Ethernet </w:t>
      </w:r>
      <w:r>
        <w:rPr>
          <w:b/>
          <w:bCs/>
          <w:sz w:val="28"/>
          <w:szCs w:val="28"/>
        </w:rPr>
        <w:t xml:space="preserve"> </w:t>
      </w:r>
      <w:r w:rsidR="00EC2E88">
        <w:rPr>
          <w:b/>
          <w:sz w:val="28"/>
          <w:szCs w:val="28"/>
        </w:rPr>
        <w:t>– 1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387"/>
        <w:gridCol w:w="6793"/>
      </w:tblGrid>
      <w:tr w:rsidR="006F56D7" w:rsidRPr="00586EB9" w14:paraId="4CBD1B1E" w14:textId="77777777" w:rsidTr="006F56D7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2C745B3" w14:textId="77777777" w:rsidR="006F56D7" w:rsidRPr="00586EB9" w:rsidRDefault="006F56D7" w:rsidP="00A33706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700" w:type="pct"/>
            <w:shd w:val="clear" w:color="auto" w:fill="D9D9D9" w:themeFill="background1" w:themeFillShade="D9"/>
            <w:vAlign w:val="center"/>
            <w:hideMark/>
          </w:tcPr>
          <w:p w14:paraId="11C9BFF8" w14:textId="77777777" w:rsidR="006F56D7" w:rsidRPr="00586EB9" w:rsidRDefault="006F56D7" w:rsidP="00A33706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</w:tr>
      <w:tr w:rsidR="006F56D7" w:rsidRPr="00C5704F" w14:paraId="5F09A110" w14:textId="77777777" w:rsidTr="006F56D7">
        <w:tc>
          <w:tcPr>
            <w:tcW w:w="0" w:type="auto"/>
            <w:shd w:val="clear" w:color="auto" w:fill="FFFFFF"/>
          </w:tcPr>
          <w:p w14:paraId="43CB2C77" w14:textId="780E6150" w:rsidR="006F56D7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przeznaczenie</w:t>
            </w:r>
          </w:p>
        </w:tc>
        <w:tc>
          <w:tcPr>
            <w:tcW w:w="3700" w:type="pct"/>
            <w:shd w:val="clear" w:color="auto" w:fill="FFFFFF"/>
          </w:tcPr>
          <w:p w14:paraId="64759F61" w14:textId="7850E6E6" w:rsidR="006F56D7" w:rsidRPr="00C5704F" w:rsidRDefault="00000000" w:rsidP="00A33706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0" w:tooltip="Filtruj wg cechy" w:history="1">
              <w:r w:rsidR="006F56D7" w:rsidRPr="0027625E">
                <w:rPr>
                  <w:rFonts w:ascii="Arial" w:hAnsi="Arial" w:cs="Arial"/>
                  <w:sz w:val="18"/>
                  <w:szCs w:val="18"/>
                </w:rPr>
                <w:t xml:space="preserve">do szaf RACK 19" </w:t>
              </w:r>
            </w:hyperlink>
          </w:p>
        </w:tc>
      </w:tr>
      <w:tr w:rsidR="006F56D7" w:rsidRPr="005139E7" w14:paraId="4E0444E8" w14:textId="77777777" w:rsidTr="006F56D7">
        <w:tc>
          <w:tcPr>
            <w:tcW w:w="0" w:type="auto"/>
            <w:shd w:val="clear" w:color="auto" w:fill="FFFFFF"/>
          </w:tcPr>
          <w:p w14:paraId="0F74C353" w14:textId="43D1F95D" w:rsidR="006F56D7" w:rsidRPr="004B15D5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liczba i typ portów</w:t>
            </w:r>
          </w:p>
        </w:tc>
        <w:tc>
          <w:tcPr>
            <w:tcW w:w="3700" w:type="pct"/>
            <w:shd w:val="clear" w:color="auto" w:fill="FFFFFF"/>
          </w:tcPr>
          <w:p w14:paraId="0D75F8D5" w14:textId="23B5C00A" w:rsidR="006F56D7" w:rsidRPr="000B5EFC" w:rsidRDefault="00501227" w:rsidP="00A33706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bookmarkStart w:id="2" w:name="_Hlk168304013"/>
            <w:r w:rsidRPr="000B5EFC">
              <w:rPr>
                <w:rFonts w:ascii="Arial" w:hAnsi="Arial" w:cs="Arial"/>
                <w:sz w:val="18"/>
                <w:szCs w:val="18"/>
              </w:rPr>
              <w:t>48</w:t>
            </w:r>
            <w:r w:rsidR="006F56D7" w:rsidRPr="000B5EFC">
              <w:rPr>
                <w:rFonts w:ascii="Arial" w:hAnsi="Arial" w:cs="Arial"/>
                <w:sz w:val="18"/>
                <w:szCs w:val="18"/>
              </w:rPr>
              <w:t xml:space="preserve"> port</w:t>
            </w:r>
            <w:r w:rsidRPr="000B5EFC">
              <w:rPr>
                <w:rFonts w:ascii="Arial" w:hAnsi="Arial" w:cs="Arial"/>
                <w:sz w:val="18"/>
                <w:szCs w:val="18"/>
              </w:rPr>
              <w:t>ów</w:t>
            </w:r>
            <w:r w:rsidR="006F56D7" w:rsidRPr="000B5EFC">
              <w:rPr>
                <w:rFonts w:ascii="Arial" w:hAnsi="Arial" w:cs="Arial"/>
                <w:sz w:val="18"/>
                <w:szCs w:val="18"/>
              </w:rPr>
              <w:t xml:space="preserve"> 10/100/1000 BaseT RJ-45 PoE+ (zgodne z IEEE 802.3at)</w:t>
            </w:r>
            <w:bookmarkEnd w:id="2"/>
          </w:p>
        </w:tc>
      </w:tr>
      <w:tr w:rsidR="006F56D7" w:rsidRPr="005139E7" w14:paraId="0E1F4AB3" w14:textId="77777777" w:rsidTr="006F56D7">
        <w:tc>
          <w:tcPr>
            <w:tcW w:w="0" w:type="auto"/>
            <w:shd w:val="clear" w:color="auto" w:fill="FFFFFF"/>
          </w:tcPr>
          <w:p w14:paraId="14D463E2" w14:textId="1C1F9250" w:rsidR="006F56D7" w:rsidRPr="004B15D5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3700" w:type="pct"/>
            <w:shd w:val="clear" w:color="auto" w:fill="FFFFFF"/>
          </w:tcPr>
          <w:p w14:paraId="203D2B8A" w14:textId="77777777" w:rsidR="006F56D7" w:rsidRPr="00AD08EC" w:rsidRDefault="006F56D7">
            <w:pPr>
              <w:pStyle w:val="Akapitzlist"/>
              <w:numPr>
                <w:ilvl w:val="0"/>
                <w:numId w:val="49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D08EC">
              <w:rPr>
                <w:rFonts w:ascii="Arial" w:hAnsi="Arial" w:cs="Arial"/>
                <w:sz w:val="18"/>
                <w:szCs w:val="18"/>
              </w:rPr>
              <w:t>dwa zasilacze o napięciu wejściowym 230V 50/60Hz pracujące w układzie redundantnym</w:t>
            </w:r>
          </w:p>
          <w:p w14:paraId="6BAE4562" w14:textId="6799D83D" w:rsidR="006F56D7" w:rsidRPr="00AD08EC" w:rsidRDefault="006F56D7">
            <w:pPr>
              <w:pStyle w:val="Akapitzlist"/>
              <w:numPr>
                <w:ilvl w:val="0"/>
                <w:numId w:val="49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D08EC">
              <w:rPr>
                <w:rFonts w:ascii="Arial" w:hAnsi="Arial" w:cs="Arial"/>
                <w:sz w:val="18"/>
                <w:szCs w:val="18"/>
              </w:rPr>
              <w:t>asilacze wymienne (możliwość instalacji/wymiany „na gorąco” – ang. hot swap)</w:t>
            </w:r>
          </w:p>
          <w:p w14:paraId="2A2BD063" w14:textId="310EC229" w:rsidR="006F56D7" w:rsidRPr="00AD08EC" w:rsidRDefault="006F56D7">
            <w:pPr>
              <w:pStyle w:val="Akapitzlist"/>
              <w:numPr>
                <w:ilvl w:val="0"/>
                <w:numId w:val="49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D08EC">
              <w:rPr>
                <w:rFonts w:ascii="Arial" w:hAnsi="Arial" w:cs="Arial"/>
                <w:sz w:val="18"/>
                <w:szCs w:val="18"/>
              </w:rPr>
              <w:t>rzełącznik umożliwia podtrzymanie zasilania z portów PoE podczas restartu urządzenia</w:t>
            </w:r>
          </w:p>
          <w:p w14:paraId="3308994A" w14:textId="4C9E718A" w:rsidR="006F56D7" w:rsidRPr="00AD08EC" w:rsidRDefault="006F56D7">
            <w:pPr>
              <w:pStyle w:val="Akapitzlist"/>
              <w:numPr>
                <w:ilvl w:val="0"/>
                <w:numId w:val="49"/>
              </w:numPr>
              <w:spacing w:before="144" w:after="144"/>
              <w:ind w:left="31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D08EC">
              <w:rPr>
                <w:rFonts w:ascii="Arial" w:hAnsi="Arial" w:cs="Arial"/>
                <w:sz w:val="18"/>
                <w:szCs w:val="18"/>
              </w:rPr>
              <w:t>rzełącznik wspiera IEEE 802.3az EEE (redukcja zużycia energii dla portów w stanie bezczynności)</w:t>
            </w:r>
          </w:p>
        </w:tc>
      </w:tr>
      <w:tr w:rsidR="006F56D7" w:rsidRPr="001774B0" w14:paraId="32980125" w14:textId="77777777" w:rsidTr="006F56D7">
        <w:tc>
          <w:tcPr>
            <w:tcW w:w="0" w:type="auto"/>
            <w:shd w:val="clear" w:color="auto" w:fill="FFFFFF"/>
          </w:tcPr>
          <w:p w14:paraId="618163B5" w14:textId="24F8AD13" w:rsidR="006F56D7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16830403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3B52FD">
              <w:rPr>
                <w:rFonts w:ascii="Arial" w:hAnsi="Arial" w:cs="Arial"/>
                <w:b/>
                <w:bCs/>
                <w:sz w:val="18"/>
                <w:szCs w:val="18"/>
              </w:rPr>
              <w:t>lot na moduł rozszerzeń</w:t>
            </w:r>
            <w:bookmarkEnd w:id="3"/>
          </w:p>
        </w:tc>
        <w:tc>
          <w:tcPr>
            <w:tcW w:w="3700" w:type="pct"/>
            <w:shd w:val="clear" w:color="auto" w:fill="FFFFFF"/>
          </w:tcPr>
          <w:p w14:paraId="02F8EF3A" w14:textId="7789A307" w:rsidR="006F56D7" w:rsidRDefault="006F56D7">
            <w:pPr>
              <w:pStyle w:val="Akapitzlist"/>
              <w:numPr>
                <w:ilvl w:val="0"/>
                <w:numId w:val="46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4" w:name="_Hlk168304049"/>
            <w:r w:rsidRPr="003B52FD">
              <w:rPr>
                <w:rFonts w:ascii="Arial" w:hAnsi="Arial" w:cs="Arial"/>
                <w:sz w:val="18"/>
                <w:szCs w:val="18"/>
              </w:rPr>
              <w:t>8x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52FD">
              <w:rPr>
                <w:rFonts w:ascii="Arial" w:hAnsi="Arial" w:cs="Arial"/>
                <w:sz w:val="18"/>
                <w:szCs w:val="18"/>
              </w:rPr>
              <w:t>1/10G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3B52FD">
              <w:rPr>
                <w:rFonts w:ascii="Arial" w:hAnsi="Arial" w:cs="Arial"/>
                <w:sz w:val="18"/>
                <w:szCs w:val="18"/>
              </w:rPr>
              <w:t xml:space="preserve"> SFP+</w:t>
            </w:r>
          </w:p>
          <w:bookmarkEnd w:id="4"/>
          <w:p w14:paraId="56975FA3" w14:textId="77777777" w:rsidR="006F56D7" w:rsidRDefault="006F56D7">
            <w:pPr>
              <w:pStyle w:val="Akapitzlist"/>
              <w:numPr>
                <w:ilvl w:val="0"/>
                <w:numId w:val="46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B52FD">
              <w:rPr>
                <w:rFonts w:ascii="Arial" w:hAnsi="Arial" w:cs="Arial"/>
                <w:sz w:val="18"/>
                <w:szCs w:val="18"/>
              </w:rPr>
              <w:t>możliwość instalacji/wymiany „na gorąco” – ang. hot swap</w:t>
            </w:r>
          </w:p>
          <w:p w14:paraId="12EEF841" w14:textId="77777777" w:rsidR="006F56D7" w:rsidRPr="003B52FD" w:rsidRDefault="006F56D7">
            <w:pPr>
              <w:pStyle w:val="Akapitzlist"/>
              <w:numPr>
                <w:ilvl w:val="0"/>
                <w:numId w:val="46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B52FD">
              <w:rPr>
                <w:rFonts w:ascii="Arial" w:hAnsi="Arial" w:cs="Arial"/>
                <w:sz w:val="18"/>
                <w:szCs w:val="18"/>
              </w:rPr>
              <w:t>możliwe do obsadzenia szerokim wachlarzem wkładek zależnie od potrzeb:</w:t>
            </w:r>
          </w:p>
          <w:p w14:paraId="0A1D2318" w14:textId="77777777" w:rsidR="006F56D7" w:rsidRPr="007D17EE" w:rsidRDefault="006F56D7">
            <w:pPr>
              <w:pStyle w:val="Akapitzlist"/>
              <w:numPr>
                <w:ilvl w:val="0"/>
                <w:numId w:val="47"/>
              </w:numPr>
              <w:spacing w:before="120" w:after="120"/>
              <w:ind w:left="593" w:hanging="218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>wkładki  Gigabit Ethernet: 1000Base-T, 1000Base-SX, 1000Base-LX/LH, 1000Base-EX, 1000Base-ZX, 1000Base-BX-D/U</w:t>
            </w:r>
          </w:p>
          <w:p w14:paraId="3BDAF6D0" w14:textId="48F59B98" w:rsidR="006F56D7" w:rsidRPr="00D41160" w:rsidRDefault="006F56D7">
            <w:pPr>
              <w:pStyle w:val="Akapitzlist"/>
              <w:numPr>
                <w:ilvl w:val="0"/>
                <w:numId w:val="47"/>
              </w:numPr>
              <w:spacing w:before="120" w:after="120"/>
              <w:ind w:left="593" w:hanging="218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D17EE">
              <w:rPr>
                <w:rFonts w:ascii="Arial" w:hAnsi="Arial" w:cs="Arial"/>
                <w:sz w:val="18"/>
                <w:szCs w:val="18"/>
                <w:lang w:val="en-US"/>
              </w:rPr>
              <w:t>wkładki 10 Gigabit Ethernet: 10GBase-SR, 10GBase-LR, 10GBase-LRM, 10GBase-ER, 10GBase-ZR, 10GBase-BX-D/U</w:t>
            </w:r>
          </w:p>
        </w:tc>
      </w:tr>
      <w:tr w:rsidR="006F56D7" w:rsidRPr="003C161B" w14:paraId="6E6253E8" w14:textId="77777777" w:rsidTr="006F56D7">
        <w:tc>
          <w:tcPr>
            <w:tcW w:w="0" w:type="auto"/>
            <w:shd w:val="clear" w:color="auto" w:fill="FFFFFF"/>
          </w:tcPr>
          <w:p w14:paraId="0C70AF67" w14:textId="1AF85317" w:rsidR="006F56D7" w:rsidRPr="003C161B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Pr="008D422F">
              <w:rPr>
                <w:rFonts w:ascii="Arial" w:hAnsi="Arial" w:cs="Arial"/>
                <w:b/>
                <w:bCs/>
                <w:sz w:val="18"/>
                <w:szCs w:val="18"/>
              </w:rPr>
              <w:t>ożliwość stackowania przełączników z zapewnieniem następujących funkcjonalności</w:t>
            </w:r>
          </w:p>
        </w:tc>
        <w:tc>
          <w:tcPr>
            <w:tcW w:w="3700" w:type="pct"/>
            <w:shd w:val="clear" w:color="auto" w:fill="FFFFFF"/>
          </w:tcPr>
          <w:p w14:paraId="0D2995F6" w14:textId="67062BBF" w:rsidR="006F56D7" w:rsidRPr="008D422F" w:rsidRDefault="006F56D7">
            <w:pPr>
              <w:pStyle w:val="Akapitzlist"/>
              <w:numPr>
                <w:ilvl w:val="0"/>
                <w:numId w:val="48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8D422F">
              <w:rPr>
                <w:rFonts w:ascii="Arial" w:hAnsi="Arial" w:cs="Arial"/>
                <w:sz w:val="18"/>
                <w:szCs w:val="18"/>
              </w:rPr>
              <w:t xml:space="preserve">rzepustowość w ramach stosu </w:t>
            </w:r>
            <w:r>
              <w:rPr>
                <w:rFonts w:ascii="Arial" w:hAnsi="Arial" w:cs="Arial"/>
                <w:sz w:val="18"/>
                <w:szCs w:val="18"/>
              </w:rPr>
              <w:t>nie mniejsza niż</w:t>
            </w:r>
            <w:r w:rsidRPr="008D422F">
              <w:rPr>
                <w:rFonts w:ascii="Arial" w:hAnsi="Arial" w:cs="Arial"/>
                <w:sz w:val="18"/>
                <w:szCs w:val="18"/>
              </w:rPr>
              <w:t xml:space="preserve"> 480Gb/s</w:t>
            </w:r>
          </w:p>
          <w:p w14:paraId="0F6AB37F" w14:textId="669CF12E" w:rsidR="006F56D7" w:rsidRPr="008D422F" w:rsidRDefault="006F56D7">
            <w:pPr>
              <w:pStyle w:val="Akapitzlist"/>
              <w:numPr>
                <w:ilvl w:val="0"/>
                <w:numId w:val="48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mniej niż </w:t>
            </w:r>
            <w:r w:rsidRPr="008D422F">
              <w:rPr>
                <w:rFonts w:ascii="Arial" w:hAnsi="Arial" w:cs="Arial"/>
                <w:sz w:val="18"/>
                <w:szCs w:val="18"/>
              </w:rPr>
              <w:t>8 urządzeń w stosie</w:t>
            </w:r>
          </w:p>
          <w:p w14:paraId="0B74BA4D" w14:textId="69D09CA7" w:rsidR="006F56D7" w:rsidRPr="008D422F" w:rsidRDefault="006F56D7">
            <w:pPr>
              <w:pStyle w:val="Akapitzlist"/>
              <w:numPr>
                <w:ilvl w:val="0"/>
                <w:numId w:val="48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8D422F">
              <w:rPr>
                <w:rFonts w:ascii="Arial" w:hAnsi="Arial" w:cs="Arial"/>
                <w:sz w:val="18"/>
                <w:szCs w:val="18"/>
              </w:rPr>
              <w:t>arządzanie poprzez jeden adres IP</w:t>
            </w:r>
          </w:p>
          <w:p w14:paraId="181BC111" w14:textId="17A83465" w:rsidR="006F56D7" w:rsidRPr="008D422F" w:rsidRDefault="006F56D7">
            <w:pPr>
              <w:pStyle w:val="Akapitzlist"/>
              <w:numPr>
                <w:ilvl w:val="0"/>
                <w:numId w:val="48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8D422F">
              <w:rPr>
                <w:rFonts w:ascii="Arial" w:hAnsi="Arial" w:cs="Arial"/>
                <w:sz w:val="18"/>
                <w:szCs w:val="18"/>
              </w:rPr>
              <w:t>ożliwość tworzenia połączeń cross-stack Link Aggregation (czyli dla portów należących do różnych jednostek w stosie) zgodnie z IEEE 802.3ad</w:t>
            </w:r>
          </w:p>
          <w:p w14:paraId="5A05B66B" w14:textId="2590D378" w:rsidR="006F56D7" w:rsidRPr="008D422F" w:rsidRDefault="006F56D7">
            <w:pPr>
              <w:pStyle w:val="Akapitzlist"/>
              <w:numPr>
                <w:ilvl w:val="0"/>
                <w:numId w:val="48"/>
              </w:numPr>
              <w:spacing w:before="120" w:after="120"/>
              <w:ind w:left="310" w:hanging="31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8D422F">
              <w:rPr>
                <w:rFonts w:ascii="Arial" w:hAnsi="Arial" w:cs="Arial"/>
                <w:sz w:val="18"/>
                <w:szCs w:val="18"/>
              </w:rPr>
              <w:t>ożliwość współdzielenia mocy zasilaczy (grupy do 4 urządzeń w stosie) tzn. zasilacze stanowią zasób wspólny dla grupy przełączników (redundancja zasilania bez konieczności instalacji zasilaczy zapasowych w każdym przełączniku, możliwość „pożyczania” mocy dla innych jednostek w stosie, w tym dla przełączników wymagających większej mocy dla PoE, jeśli takie są zainstalowane w stosie)</w:t>
            </w:r>
          </w:p>
        </w:tc>
      </w:tr>
      <w:tr w:rsidR="006F56D7" w:rsidRPr="003C161B" w14:paraId="61FC8694" w14:textId="77777777" w:rsidTr="006F56D7">
        <w:tc>
          <w:tcPr>
            <w:tcW w:w="0" w:type="auto"/>
            <w:shd w:val="clear" w:color="auto" w:fill="FFFFFF"/>
          </w:tcPr>
          <w:p w14:paraId="4D39E27E" w14:textId="5B7C6798" w:rsidR="006F56D7" w:rsidRPr="003C161B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C90FB7">
              <w:rPr>
                <w:rFonts w:ascii="Arial" w:hAnsi="Arial" w:cs="Arial"/>
                <w:b/>
                <w:bCs/>
                <w:sz w:val="18"/>
                <w:szCs w:val="18"/>
              </w:rPr>
              <w:t>arametry wydajnościowe</w:t>
            </w:r>
          </w:p>
        </w:tc>
        <w:tc>
          <w:tcPr>
            <w:tcW w:w="3700" w:type="pct"/>
            <w:shd w:val="clear" w:color="auto" w:fill="FFFFFF"/>
          </w:tcPr>
          <w:p w14:paraId="43F1FB0C" w14:textId="1DE528DC" w:rsidR="006F56D7" w:rsidRPr="005C6276" w:rsidRDefault="006F56D7">
            <w:pPr>
              <w:pStyle w:val="Akapitzlist"/>
              <w:numPr>
                <w:ilvl w:val="0"/>
                <w:numId w:val="50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C6276">
              <w:rPr>
                <w:rFonts w:ascii="Arial" w:hAnsi="Arial" w:cs="Arial"/>
                <w:sz w:val="18"/>
                <w:szCs w:val="18"/>
              </w:rPr>
              <w:t>zybkość przełączania zapewniająca pracę z pełną wydajnością wszystkich interfejsów – również dla pakietów 64-bajtowych (przełącznik line-rate)</w:t>
            </w:r>
          </w:p>
          <w:p w14:paraId="169B6075" w14:textId="00610CBF" w:rsidR="006F56D7" w:rsidRPr="005C6276" w:rsidRDefault="006F56D7">
            <w:pPr>
              <w:pStyle w:val="Akapitzlist"/>
              <w:numPr>
                <w:ilvl w:val="0"/>
                <w:numId w:val="50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C6276">
              <w:rPr>
                <w:rFonts w:ascii="Arial" w:hAnsi="Arial" w:cs="Arial"/>
                <w:sz w:val="18"/>
                <w:szCs w:val="18"/>
              </w:rPr>
              <w:t>bsługa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1D01FA6" w14:textId="5E420ED0" w:rsidR="006F56D7" w:rsidRPr="005C6276" w:rsidRDefault="006F56D7">
            <w:pPr>
              <w:pStyle w:val="Akapitzlist"/>
              <w:numPr>
                <w:ilvl w:val="0"/>
                <w:numId w:val="51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5C627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6276">
              <w:rPr>
                <w:rFonts w:ascii="Arial" w:hAnsi="Arial" w:cs="Arial"/>
                <w:sz w:val="18"/>
                <w:szCs w:val="18"/>
              </w:rPr>
              <w:t>000 sieci VLAN</w:t>
            </w:r>
          </w:p>
          <w:p w14:paraId="085B1786" w14:textId="08B1B1CE" w:rsidR="006F56D7" w:rsidRPr="005C6276" w:rsidRDefault="006F56D7">
            <w:pPr>
              <w:pStyle w:val="Akapitzlist"/>
              <w:numPr>
                <w:ilvl w:val="0"/>
                <w:numId w:val="51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5C6276">
              <w:rPr>
                <w:rFonts w:ascii="Arial" w:hAnsi="Arial" w:cs="Arial"/>
                <w:sz w:val="18"/>
                <w:szCs w:val="18"/>
              </w:rPr>
              <w:t>32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6276">
              <w:rPr>
                <w:rFonts w:ascii="Arial" w:hAnsi="Arial" w:cs="Arial"/>
                <w:sz w:val="18"/>
                <w:szCs w:val="18"/>
              </w:rPr>
              <w:t>000 adresów MAC</w:t>
            </w:r>
          </w:p>
          <w:p w14:paraId="29A21898" w14:textId="416533DF" w:rsidR="006F56D7" w:rsidRPr="005C6276" w:rsidRDefault="006F56D7">
            <w:pPr>
              <w:pStyle w:val="Akapitzlist"/>
              <w:numPr>
                <w:ilvl w:val="0"/>
                <w:numId w:val="51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5C6276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6276">
              <w:rPr>
                <w:rFonts w:ascii="Arial" w:hAnsi="Arial" w:cs="Arial"/>
                <w:sz w:val="18"/>
                <w:szCs w:val="18"/>
              </w:rPr>
              <w:t>000 tras IPv4</w:t>
            </w:r>
          </w:p>
          <w:p w14:paraId="40B2D550" w14:textId="3693F639" w:rsidR="006F56D7" w:rsidRPr="005C6276" w:rsidRDefault="006F56D7">
            <w:pPr>
              <w:pStyle w:val="Akapitzlist"/>
              <w:numPr>
                <w:ilvl w:val="0"/>
                <w:numId w:val="51"/>
              </w:numPr>
              <w:spacing w:before="60" w:after="60"/>
              <w:ind w:left="596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do </w:t>
            </w:r>
            <w:r w:rsidRPr="005C6276"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6276">
              <w:rPr>
                <w:rFonts w:ascii="Arial" w:hAnsi="Arial" w:cs="Arial"/>
                <w:sz w:val="18"/>
                <w:szCs w:val="18"/>
              </w:rPr>
              <w:t>000 tras IPv6</w:t>
            </w:r>
          </w:p>
        </w:tc>
      </w:tr>
      <w:tr w:rsidR="006F56D7" w:rsidRPr="003C161B" w14:paraId="67E0FCF8" w14:textId="77777777" w:rsidTr="006F56D7">
        <w:tc>
          <w:tcPr>
            <w:tcW w:w="0" w:type="auto"/>
            <w:shd w:val="clear" w:color="auto" w:fill="FFFFFF"/>
          </w:tcPr>
          <w:p w14:paraId="2FC3CEDB" w14:textId="78DB5DE3" w:rsidR="006F56D7" w:rsidRPr="003C161B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inne funkcjonalności</w:t>
            </w:r>
          </w:p>
        </w:tc>
        <w:tc>
          <w:tcPr>
            <w:tcW w:w="3700" w:type="pct"/>
            <w:shd w:val="clear" w:color="auto" w:fill="FFFFFF"/>
          </w:tcPr>
          <w:p w14:paraId="0D9250F0" w14:textId="3828AE0B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protokołu NTP</w:t>
            </w:r>
          </w:p>
          <w:p w14:paraId="4137B0EC" w14:textId="05814925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IGMPv1/2/3 i MLDv1/2 Snooping</w:t>
            </w:r>
          </w:p>
          <w:p w14:paraId="108B2E3F" w14:textId="19954BCD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45F5C">
              <w:rPr>
                <w:rFonts w:ascii="Arial" w:hAnsi="Arial" w:cs="Arial"/>
                <w:sz w:val="18"/>
                <w:szCs w:val="18"/>
              </w:rPr>
              <w:t>rzełącznik wspiera następujące mechanizmy związane z zapewnieniem ciągłości pracy sieci:</w:t>
            </w:r>
          </w:p>
          <w:p w14:paraId="4679D890" w14:textId="020F6950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45F5C">
              <w:rPr>
                <w:rFonts w:ascii="Arial" w:hAnsi="Arial" w:cs="Arial"/>
                <w:sz w:val="18"/>
                <w:szCs w:val="18"/>
              </w:rPr>
              <w:t>IEEE 802.1w Rapid Spanning Tree</w:t>
            </w:r>
          </w:p>
          <w:p w14:paraId="4B75F68F" w14:textId="02C51BED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Per-VLAN Rapid Spanning Tree (PVRST+)</w:t>
            </w:r>
          </w:p>
          <w:p w14:paraId="0780BB85" w14:textId="08E3B416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IEEE 802.1s Multi-Instance Spanning Tree</w:t>
            </w:r>
          </w:p>
          <w:p w14:paraId="70A6A28C" w14:textId="3BA0B0FD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45F5C">
              <w:rPr>
                <w:rFonts w:ascii="Arial" w:hAnsi="Arial" w:cs="Arial"/>
                <w:sz w:val="18"/>
                <w:szCs w:val="18"/>
              </w:rPr>
              <w:t>Obsługa 128 instancji protokołu STP</w:t>
            </w:r>
          </w:p>
          <w:p w14:paraId="43B6CEC5" w14:textId="24655C8A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protokołu LLDP i LLDP-MED.</w:t>
            </w:r>
          </w:p>
          <w:p w14:paraId="5727236C" w14:textId="1C5FA90E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145F5C">
              <w:rPr>
                <w:rFonts w:ascii="Arial" w:hAnsi="Arial" w:cs="Arial"/>
                <w:sz w:val="18"/>
                <w:szCs w:val="18"/>
              </w:rPr>
              <w:t>unkcjonalność Layer 2 traceroute umożliwiająca śledzenie fizycznej trasy pakietu o zadanym źródłowym i docelowym adresie MAC</w:t>
            </w:r>
          </w:p>
          <w:p w14:paraId="1386C77F" w14:textId="3BD00ED8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funkcji Voice VLAN umożliwiającej odseparowanie ruchu danych i ruchu głosowego</w:t>
            </w:r>
          </w:p>
          <w:p w14:paraId="3E7DF2DE" w14:textId="77777777" w:rsidR="006F56D7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uruchomienia funkcji serwera DHCP</w:t>
            </w:r>
          </w:p>
          <w:p w14:paraId="1E320768" w14:textId="77777777" w:rsidR="006F56D7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A14B6">
              <w:rPr>
                <w:rFonts w:ascii="Arial" w:hAnsi="Arial" w:cs="Arial"/>
                <w:sz w:val="18"/>
                <w:szCs w:val="18"/>
              </w:rPr>
              <w:t>rzełącznik umożliwia lokalną i zdalną obserwację ruchu na określonym porcie, polegającą na kopiowaniu pojawiających się na nim ramek i przesyłaniu ich do zdalnego urządzenia monitorującego – mechanizmy SPAN, RSPAN</w:t>
            </w:r>
          </w:p>
          <w:p w14:paraId="5F60A440" w14:textId="77777777" w:rsidR="006F56D7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A14B6">
              <w:rPr>
                <w:rFonts w:ascii="Arial" w:hAnsi="Arial" w:cs="Arial"/>
                <w:sz w:val="18"/>
                <w:szCs w:val="18"/>
              </w:rPr>
              <w:t>rzełącznik posiada wzorce konfiguracji portów zawierające prekonfigurowane ustawienia rekomendowane zależnie od typu urządzenia dołączonego do portu (np. telefon IP, kamera itp.)</w:t>
            </w:r>
          </w:p>
          <w:p w14:paraId="5FF0F3F1" w14:textId="77777777" w:rsidR="006F56D7" w:rsidRPr="00297149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5" w:name="_Hlk168304201"/>
            <w:r w:rsidRPr="00297149">
              <w:rPr>
                <w:rFonts w:ascii="Arial" w:hAnsi="Arial" w:cs="Arial"/>
                <w:sz w:val="18"/>
                <w:szCs w:val="18"/>
              </w:rPr>
              <w:t>Możliwość próbkowania i eksportu statystyk ruchu do zewnętrznych kolektorów danych (bez samplowania) ze wsparciem sprzętowym - NetFlow – obsługa 64.000 strumieni</w:t>
            </w:r>
          </w:p>
          <w:p w14:paraId="39CB5206" w14:textId="77777777" w:rsidR="006F56D7" w:rsidRPr="00297149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97149">
              <w:rPr>
                <w:rFonts w:ascii="Arial" w:hAnsi="Arial" w:cs="Arial"/>
                <w:sz w:val="18"/>
                <w:szCs w:val="18"/>
              </w:rPr>
              <w:t>Wbudowany analizator pakietów</w:t>
            </w:r>
          </w:p>
          <w:p w14:paraId="4816721E" w14:textId="77777777" w:rsidR="006F56D7" w:rsidRPr="00297149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97149">
              <w:rPr>
                <w:rFonts w:ascii="Arial" w:hAnsi="Arial" w:cs="Arial"/>
                <w:sz w:val="18"/>
                <w:szCs w:val="18"/>
              </w:rPr>
              <w:t>Możliwość tworzenia skryptów celem obsługi zdarzeń, które mogą pojawić się w systemie</w:t>
            </w:r>
          </w:p>
          <w:p w14:paraId="751773F5" w14:textId="2024BCBF" w:rsidR="006F56D7" w:rsidRPr="00145F5C" w:rsidRDefault="006F56D7">
            <w:pPr>
              <w:pStyle w:val="Akapitzlist"/>
              <w:numPr>
                <w:ilvl w:val="0"/>
                <w:numId w:val="52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97149">
              <w:rPr>
                <w:rFonts w:ascii="Arial" w:hAnsi="Arial" w:cs="Arial"/>
                <w:sz w:val="18"/>
                <w:szCs w:val="18"/>
              </w:rPr>
              <w:t>Możliwość tworzenia i uruchamiania skryptów Python bezpośrednio na przełączniku</w:t>
            </w:r>
            <w:bookmarkEnd w:id="5"/>
          </w:p>
        </w:tc>
      </w:tr>
      <w:tr w:rsidR="006F56D7" w:rsidRPr="003C161B" w14:paraId="20D278E9" w14:textId="77777777" w:rsidTr="006F56D7">
        <w:tc>
          <w:tcPr>
            <w:tcW w:w="0" w:type="auto"/>
            <w:shd w:val="clear" w:color="auto" w:fill="FFFFFF"/>
          </w:tcPr>
          <w:p w14:paraId="1A2B8B36" w14:textId="7B1559D6" w:rsidR="006F56D7" w:rsidRPr="00145F5C" w:rsidRDefault="006F56D7" w:rsidP="00145F5C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b/>
                <w:bCs/>
                <w:sz w:val="18"/>
                <w:szCs w:val="18"/>
              </w:rPr>
              <w:t>echanizmy związane z bezpieczeństwem sieci:</w:t>
            </w:r>
          </w:p>
        </w:tc>
        <w:tc>
          <w:tcPr>
            <w:tcW w:w="3700" w:type="pct"/>
            <w:shd w:val="clear" w:color="auto" w:fill="FFFFFF"/>
          </w:tcPr>
          <w:p w14:paraId="3757D119" w14:textId="55F06BAA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45F5C">
              <w:rPr>
                <w:rFonts w:ascii="Arial" w:hAnsi="Arial" w:cs="Arial"/>
                <w:sz w:val="18"/>
                <w:szCs w:val="18"/>
              </w:rPr>
              <w:t>iele poziomów dostępu administracyjnego poprzez konsolę. Przełącznik umożliwia zalogowanie się administratora z konkretnym poziomem dostępu zgodnie z odpowiedzą serwera autoryzacji (privilege-level)</w:t>
            </w:r>
          </w:p>
          <w:p w14:paraId="3EFD7E6E" w14:textId="6D00C4CB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45F5C">
              <w:rPr>
                <w:rFonts w:ascii="Arial" w:hAnsi="Arial" w:cs="Arial"/>
                <w:sz w:val="18"/>
                <w:szCs w:val="18"/>
              </w:rPr>
              <w:t>utoryzacja użytkowników w oparciu o IEEE 802.1X z możliwością dynamicznego przypisania użytkownika do określonej sieci VLAN</w:t>
            </w:r>
          </w:p>
          <w:p w14:paraId="1DE80D57" w14:textId="406A1644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45F5C">
              <w:rPr>
                <w:rFonts w:ascii="Arial" w:hAnsi="Arial" w:cs="Arial"/>
                <w:sz w:val="18"/>
                <w:szCs w:val="18"/>
              </w:rPr>
              <w:t>utoryzacja użytkowników w oparciu o IEEE 802.1X z możliwością dynamicznego przypisania listy ACL</w:t>
            </w:r>
          </w:p>
          <w:p w14:paraId="6A54921A" w14:textId="1F061D30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funkcji Guest VLAN umożliwiająca uzyskanie gościnnego dostępu do sieci dla użytkowników bez suplikanta 802.1X</w:t>
            </w:r>
          </w:p>
          <w:p w14:paraId="4975E4EF" w14:textId="27FE4C86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uwierzytelniania urządzeń na porcie w oparciu o adres MAC</w:t>
            </w:r>
          </w:p>
          <w:p w14:paraId="4ADC7778" w14:textId="3B1CD97B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ożliwość uwierzytelniania użytkowników w oparciu o portal www dla klientów bez suplikanta 802.1X </w:t>
            </w:r>
          </w:p>
          <w:p w14:paraId="06E01DD9" w14:textId="75B184A1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 xml:space="preserve">ożliwość uwierzytelniania wielu użytkowników na jednym porcie oraz możliwość jednoczesnego uwierzytelniania na porcie telefonu IP i komputera </w:t>
            </w:r>
            <w:r w:rsidRPr="00145F5C">
              <w:rPr>
                <w:rFonts w:ascii="Arial" w:hAnsi="Arial" w:cs="Arial"/>
                <w:sz w:val="18"/>
                <w:szCs w:val="18"/>
              </w:rPr>
              <w:lastRenderedPageBreak/>
              <w:t>PC podłączonego za telefonem</w:t>
            </w:r>
          </w:p>
          <w:p w14:paraId="5EE5CCD8" w14:textId="68C808FB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obsługi żądań Change of Authorization (CoA) zgodnie z RFC 5176</w:t>
            </w:r>
          </w:p>
          <w:p w14:paraId="30F07175" w14:textId="473FBAA5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45F5C">
              <w:rPr>
                <w:rFonts w:ascii="Arial" w:hAnsi="Arial" w:cs="Arial"/>
                <w:sz w:val="18"/>
                <w:szCs w:val="18"/>
              </w:rPr>
              <w:t>5000 wpisów dla list kontroli dostępu (Security ACE)</w:t>
            </w:r>
          </w:p>
          <w:p w14:paraId="133D5A11" w14:textId="3976477C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145F5C">
              <w:rPr>
                <w:rFonts w:ascii="Arial" w:hAnsi="Arial" w:cs="Arial"/>
                <w:sz w:val="18"/>
                <w:szCs w:val="18"/>
              </w:rPr>
              <w:t>unkcjonalność flexible authentication (możliwość wyboru kolejności uwierzytelniania – 802.1X/uwierzytelnianie w oparciu o MAC adres/uwierzytelnianie  oparciu o portal www)</w:t>
            </w:r>
          </w:p>
          <w:p w14:paraId="33B4F95F" w14:textId="79910AB2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62CAE">
              <w:rPr>
                <w:rFonts w:ascii="Arial" w:hAnsi="Arial" w:cs="Arial"/>
                <w:sz w:val="18"/>
                <w:szCs w:val="18"/>
                <w:lang w:val="en-US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  <w:lang w:val="en-US"/>
              </w:rPr>
              <w:t>bsługa funkcji Port Security, DHCP Snooping, Dynamic ARP Inspection i IP Source Guard</w:t>
            </w:r>
          </w:p>
          <w:p w14:paraId="40CF7805" w14:textId="1B3E7F6F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62CAE">
              <w:rPr>
                <w:rFonts w:ascii="Arial" w:hAnsi="Arial" w:cs="Arial"/>
                <w:sz w:val="18"/>
                <w:szCs w:val="18"/>
              </w:rPr>
              <w:t>z</w:t>
            </w:r>
            <w:r w:rsidRPr="00145F5C">
              <w:rPr>
                <w:rFonts w:ascii="Arial" w:hAnsi="Arial" w:cs="Arial"/>
                <w:sz w:val="18"/>
                <w:szCs w:val="18"/>
              </w:rPr>
              <w:t>apewnienie podstawowych mechanizmów bezpieczeństwa IPv6 na brzegu sieci (IPv6 FHS) – w tym minimum ochronę przed rozgłaszaniem fałszywych komunikatów Router Advertisement (RA Guard) i ochronę przed dołączeniem nieuprawnionych serwerów DHCPv6 do sieci (DHCPv6 Guard)</w:t>
            </w:r>
          </w:p>
          <w:p w14:paraId="723C2EBB" w14:textId="7A830C17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autoryzacji prób logowania do urządzenia (dostęp administracyjny) do serwerów RADIUS i TACACS+</w:t>
            </w:r>
          </w:p>
          <w:p w14:paraId="09D9B0C0" w14:textId="215FAEAD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45F5C">
              <w:rPr>
                <w:rFonts w:ascii="Arial" w:hAnsi="Arial" w:cs="Arial"/>
                <w:sz w:val="18"/>
                <w:szCs w:val="18"/>
              </w:rPr>
              <w:t>bsługa list kontroli dostępu (ACL), możliwość konfiguracji tzw. czasowych list ACL (aktywnych w określonych godzinach i dniach tygodnia)</w:t>
            </w:r>
          </w:p>
          <w:p w14:paraId="7F5E701E" w14:textId="55A123A0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45F5C">
              <w:rPr>
                <w:rFonts w:ascii="Arial" w:hAnsi="Arial" w:cs="Arial"/>
                <w:sz w:val="18"/>
                <w:szCs w:val="18"/>
              </w:rPr>
              <w:t>ożliwość szyfrowania ruchu zgodnie z IEEE 802.1AE (MACSec) dla wszystkich portów przełącznika (dla połączeń switch-switch) kluczami o długości 128-bitów</w:t>
            </w:r>
          </w:p>
          <w:p w14:paraId="65001BD8" w14:textId="67AB4601" w:rsidR="006F56D7" w:rsidRPr="00145F5C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45F5C">
              <w:rPr>
                <w:rFonts w:ascii="Arial" w:hAnsi="Arial" w:cs="Arial"/>
                <w:sz w:val="18"/>
                <w:szCs w:val="18"/>
              </w:rPr>
              <w:t>budowane mechanizmy ochrony warstwy kontrolnej przełącznika (CoPP – Control Plane Policing)</w:t>
            </w:r>
          </w:p>
          <w:p w14:paraId="74EB137A" w14:textId="19BDF40A" w:rsidR="006F56D7" w:rsidRPr="00345566" w:rsidRDefault="006F56D7">
            <w:pPr>
              <w:pStyle w:val="Akapitzlist"/>
              <w:numPr>
                <w:ilvl w:val="0"/>
                <w:numId w:val="53"/>
              </w:numPr>
              <w:spacing w:before="120" w:after="120"/>
              <w:ind w:left="310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145F5C">
              <w:rPr>
                <w:rFonts w:ascii="Arial" w:hAnsi="Arial" w:cs="Arial"/>
                <w:sz w:val="18"/>
                <w:szCs w:val="18"/>
              </w:rPr>
              <w:t>unkcja Private VLAN</w:t>
            </w:r>
          </w:p>
        </w:tc>
      </w:tr>
      <w:tr w:rsidR="006F56D7" w:rsidRPr="003C161B" w14:paraId="38938F42" w14:textId="77777777" w:rsidTr="006F56D7">
        <w:tc>
          <w:tcPr>
            <w:tcW w:w="0" w:type="auto"/>
            <w:shd w:val="clear" w:color="auto" w:fill="FFFFFF"/>
          </w:tcPr>
          <w:p w14:paraId="6A566D37" w14:textId="4EDD3C24" w:rsidR="006F56D7" w:rsidRPr="004A5945" w:rsidRDefault="006F56D7" w:rsidP="004A5945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t</w:t>
            </w:r>
            <w:r w:rsidRPr="004A5945">
              <w:rPr>
                <w:rFonts w:ascii="Arial" w:hAnsi="Arial" w:cs="Arial"/>
                <w:b/>
                <w:bCs/>
                <w:sz w:val="18"/>
                <w:szCs w:val="18"/>
              </w:rPr>
              <w:t>echnologie umożliwiające zapewnienie autentyczności sprzętu i oprogramowania</w:t>
            </w:r>
          </w:p>
          <w:p w14:paraId="45755298" w14:textId="66F3454C" w:rsidR="006F56D7" w:rsidRPr="003C161B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00" w:type="pct"/>
            <w:shd w:val="clear" w:color="auto" w:fill="FFFFFF"/>
          </w:tcPr>
          <w:p w14:paraId="2F056043" w14:textId="0082DA9B" w:rsidR="006F56D7" w:rsidRPr="004A5945" w:rsidRDefault="006F56D7">
            <w:pPr>
              <w:pStyle w:val="Akapitzlist"/>
              <w:numPr>
                <w:ilvl w:val="0"/>
                <w:numId w:val="5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rozwiązanie</w:t>
            </w:r>
            <w:r w:rsidRPr="004A5945">
              <w:rPr>
                <w:rFonts w:ascii="Arial" w:hAnsi="Arial" w:cs="Arial"/>
                <w:sz w:val="18"/>
                <w:szCs w:val="18"/>
              </w:rPr>
              <w:t xml:space="preserve"> odporne na manipulacje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4A5945">
              <w:rPr>
                <w:rFonts w:ascii="Arial" w:hAnsi="Arial" w:cs="Arial"/>
                <w:sz w:val="18"/>
                <w:szCs w:val="18"/>
              </w:rPr>
              <w:t xml:space="preserve"> zabezpieczone kryptograficzne rozwiązanie zapewniające autentyczność sprzętu w celu jednoznacznej identyfikacji produktu – daje pewność, że produkt jest oryginalny</w:t>
            </w:r>
          </w:p>
          <w:p w14:paraId="7C4AA8E7" w14:textId="7A75663D" w:rsidR="006F56D7" w:rsidRPr="004A5945" w:rsidRDefault="006F56D7">
            <w:pPr>
              <w:pStyle w:val="Akapitzlist"/>
              <w:numPr>
                <w:ilvl w:val="0"/>
                <w:numId w:val="5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mechanizm, który</w:t>
            </w:r>
            <w:r w:rsidRPr="004A5945">
              <w:rPr>
                <w:rFonts w:ascii="Arial" w:hAnsi="Arial" w:cs="Arial"/>
                <w:sz w:val="18"/>
                <w:szCs w:val="18"/>
              </w:rPr>
              <w:t xml:space="preserve"> zabezpiecza proces sekwencji startowej zapewniając, że mamy niezmieniony sprzęt oraz zapewniając warstwową ochronę przed próbą załadowania nielegalnego/zmodyfikowanego oprogramowania systemowego </w:t>
            </w:r>
          </w:p>
          <w:p w14:paraId="40EE63CA" w14:textId="69942077" w:rsidR="006F56D7" w:rsidRPr="00FC5E15" w:rsidRDefault="006F56D7">
            <w:pPr>
              <w:pStyle w:val="Akapitzlist"/>
              <w:numPr>
                <w:ilvl w:val="0"/>
                <w:numId w:val="54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4A5945">
              <w:rPr>
                <w:rFonts w:ascii="Arial" w:hAnsi="Arial" w:cs="Arial"/>
                <w:sz w:val="18"/>
                <w:szCs w:val="18"/>
              </w:rPr>
              <w:t>obrazy podpisane kryptograficznie</w:t>
            </w:r>
            <w:r>
              <w:rPr>
                <w:rFonts w:ascii="Arial" w:hAnsi="Arial" w:cs="Arial"/>
                <w:sz w:val="18"/>
                <w:szCs w:val="18"/>
              </w:rPr>
              <w:t>, które</w:t>
            </w:r>
            <w:r w:rsidRPr="004A5945">
              <w:rPr>
                <w:rFonts w:ascii="Arial" w:hAnsi="Arial" w:cs="Arial"/>
                <w:sz w:val="18"/>
                <w:szCs w:val="18"/>
              </w:rPr>
              <w:t xml:space="preserve"> zapewniają, że oprogramowanie systemowe (firmware), BIOS i inne oprogramowanie są autentyczne i niezmodyfikowane. Podczas uruchamiania systemu sygnatury oprogramowania są sprawdzane pod kątem integralności.</w:t>
            </w:r>
          </w:p>
        </w:tc>
      </w:tr>
      <w:tr w:rsidR="006F56D7" w:rsidRPr="003C161B" w14:paraId="58272BF2" w14:textId="77777777" w:rsidTr="006F56D7">
        <w:tc>
          <w:tcPr>
            <w:tcW w:w="0" w:type="auto"/>
            <w:shd w:val="clear" w:color="auto" w:fill="FFFFFF"/>
          </w:tcPr>
          <w:p w14:paraId="0FEBA73A" w14:textId="47E3D497" w:rsidR="006F56D7" w:rsidRPr="003C161B" w:rsidRDefault="00BE089A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="006F56D7" w:rsidRPr="00AB4679">
              <w:rPr>
                <w:rFonts w:ascii="Arial" w:hAnsi="Arial" w:cs="Arial"/>
                <w:b/>
                <w:bCs/>
                <w:sz w:val="18"/>
                <w:szCs w:val="18"/>
              </w:rPr>
              <w:t>echanizmy związane z zapewnieniem jakości usług w sieci:</w:t>
            </w:r>
          </w:p>
        </w:tc>
        <w:tc>
          <w:tcPr>
            <w:tcW w:w="3700" w:type="pct"/>
            <w:shd w:val="clear" w:color="auto" w:fill="FFFFFF"/>
          </w:tcPr>
          <w:p w14:paraId="36D178AD" w14:textId="77777777" w:rsidR="006F56D7" w:rsidRPr="00AB4679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Implementacja 8 kolejek dla ruchu wyjściowego na każdym porcie dla obsługi ruchu o różnej klasie obsługi</w:t>
            </w:r>
          </w:p>
          <w:p w14:paraId="1D0F4A89" w14:textId="1D395720" w:rsidR="006F56D7" w:rsidRPr="00AB4679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Implementacja algorytmu Shaped Round Robin dla obsługi kolejek</w:t>
            </w:r>
          </w:p>
          <w:p w14:paraId="6EAB1A65" w14:textId="6B3082C9" w:rsidR="006F56D7" w:rsidRPr="00AB4679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Możliwość obsługi jednej z powyżej wspomnianych kolejek z bezwzględnym priorytetem w stosunku do innych (Strict Priority)</w:t>
            </w:r>
          </w:p>
          <w:p w14:paraId="35209079" w14:textId="7AFCC131" w:rsidR="006F56D7" w:rsidRPr="00AB4679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Klasyfikacja ruchu do klas różnej jakości obsługi (QoS) poprzez wykorzystanie następujących parametrów: źródłowy/docelowy adres MAC, źródłowy/docelowy adres IP, źródłowy/docelowy port TCP</w:t>
            </w:r>
          </w:p>
          <w:p w14:paraId="3D534E7E" w14:textId="1B95C4E3" w:rsidR="006F56D7" w:rsidRPr="00AB4679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 xml:space="preserve">Możliwość ograniczania pasma dostępnego na danym porcie dla ruchu o danej klasie obsługi z dokładnością do 8 Kbps (policing, rate limiting) </w:t>
            </w:r>
          </w:p>
          <w:p w14:paraId="3FF71E20" w14:textId="15377382" w:rsidR="006F56D7" w:rsidRPr="00AB4679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>Kontrola sztormów dla ruchu broadcast/multicast/unicast</w:t>
            </w:r>
          </w:p>
          <w:p w14:paraId="360485E0" w14:textId="20789914" w:rsidR="006F56D7" w:rsidRPr="003C161B" w:rsidRDefault="006F56D7">
            <w:pPr>
              <w:pStyle w:val="Akapitzlist"/>
              <w:numPr>
                <w:ilvl w:val="0"/>
                <w:numId w:val="55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AB4679">
              <w:rPr>
                <w:rFonts w:ascii="Arial" w:hAnsi="Arial" w:cs="Arial"/>
                <w:sz w:val="18"/>
                <w:szCs w:val="18"/>
              </w:rPr>
              <w:t xml:space="preserve">Możliwość zmiany przez urządzenie kodu wartości QoS zawartego w ramce Ethernet lub pakiecie IP – poprzez zmianę pola 802.1p (CoS) oraz IP </w:t>
            </w:r>
            <w:r w:rsidRPr="00AB4679">
              <w:rPr>
                <w:rFonts w:ascii="Arial" w:hAnsi="Arial" w:cs="Arial"/>
                <w:sz w:val="18"/>
                <w:szCs w:val="18"/>
              </w:rPr>
              <w:lastRenderedPageBreak/>
              <w:t>ToS/DSCP</w:t>
            </w:r>
          </w:p>
        </w:tc>
      </w:tr>
      <w:tr w:rsidR="006F56D7" w:rsidRPr="003C161B" w14:paraId="5DA56987" w14:textId="77777777" w:rsidTr="006F56D7">
        <w:tc>
          <w:tcPr>
            <w:tcW w:w="0" w:type="auto"/>
            <w:shd w:val="clear" w:color="auto" w:fill="FFFFFF"/>
          </w:tcPr>
          <w:p w14:paraId="71CDD0D5" w14:textId="4D324015" w:rsidR="006F56D7" w:rsidRPr="003C161B" w:rsidRDefault="00BE089A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</w:t>
            </w:r>
            <w:r w:rsidR="006F56D7" w:rsidRPr="00373D4F">
              <w:rPr>
                <w:rFonts w:ascii="Arial" w:hAnsi="Arial" w:cs="Arial"/>
                <w:b/>
                <w:bCs/>
                <w:sz w:val="18"/>
                <w:szCs w:val="18"/>
              </w:rPr>
              <w:t>bsługa protokołów routingu</w:t>
            </w:r>
          </w:p>
        </w:tc>
        <w:tc>
          <w:tcPr>
            <w:tcW w:w="3700" w:type="pct"/>
            <w:shd w:val="clear" w:color="auto" w:fill="FFFFFF"/>
          </w:tcPr>
          <w:p w14:paraId="6843E77F" w14:textId="77777777" w:rsidR="006F56D7" w:rsidRPr="00373D4F" w:rsidRDefault="006F56D7">
            <w:pPr>
              <w:pStyle w:val="Akapitzlist"/>
              <w:numPr>
                <w:ilvl w:val="0"/>
                <w:numId w:val="56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3D4F">
              <w:rPr>
                <w:rFonts w:ascii="Arial" w:hAnsi="Arial" w:cs="Arial"/>
                <w:sz w:val="18"/>
                <w:szCs w:val="18"/>
              </w:rPr>
              <w:t>Routing statyczny dla IPv4 i IPv6</w:t>
            </w:r>
          </w:p>
          <w:p w14:paraId="1014DD03" w14:textId="0DB93F29" w:rsidR="006F56D7" w:rsidRPr="00373D4F" w:rsidRDefault="006F56D7">
            <w:pPr>
              <w:pStyle w:val="Akapitzlist"/>
              <w:numPr>
                <w:ilvl w:val="0"/>
                <w:numId w:val="56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3D4F">
              <w:rPr>
                <w:rFonts w:ascii="Arial" w:hAnsi="Arial" w:cs="Arial"/>
                <w:sz w:val="18"/>
                <w:szCs w:val="18"/>
                <w:lang w:val="en-US"/>
              </w:rPr>
              <w:t xml:space="preserve">Routing dynamiczny – RIP, OSPF do 1000 routes </w:t>
            </w:r>
          </w:p>
          <w:p w14:paraId="0B6F88D2" w14:textId="4F670F39" w:rsidR="006F56D7" w:rsidRPr="00373D4F" w:rsidRDefault="006F56D7">
            <w:pPr>
              <w:pStyle w:val="Akapitzlist"/>
              <w:numPr>
                <w:ilvl w:val="0"/>
                <w:numId w:val="56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3D4F">
              <w:rPr>
                <w:rFonts w:ascii="Arial" w:hAnsi="Arial" w:cs="Arial"/>
                <w:sz w:val="18"/>
                <w:szCs w:val="18"/>
              </w:rPr>
              <w:t>Policy-based routing (PBR)</w:t>
            </w:r>
          </w:p>
          <w:p w14:paraId="7FD1671F" w14:textId="56711F54" w:rsidR="006F56D7" w:rsidRPr="00373D4F" w:rsidRDefault="006F56D7">
            <w:pPr>
              <w:pStyle w:val="Akapitzlist"/>
              <w:numPr>
                <w:ilvl w:val="0"/>
                <w:numId w:val="56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73D4F">
              <w:rPr>
                <w:rFonts w:ascii="Arial" w:hAnsi="Arial" w:cs="Arial"/>
                <w:sz w:val="18"/>
                <w:szCs w:val="18"/>
              </w:rPr>
              <w:t>Obsługa protokołu redundancji bramy (VRRP)</w:t>
            </w:r>
          </w:p>
        </w:tc>
      </w:tr>
      <w:tr w:rsidR="006F56D7" w:rsidRPr="003C161B" w14:paraId="22669CD0" w14:textId="77777777" w:rsidTr="006F56D7">
        <w:tc>
          <w:tcPr>
            <w:tcW w:w="0" w:type="auto"/>
            <w:shd w:val="clear" w:color="auto" w:fill="FFFFFF"/>
          </w:tcPr>
          <w:p w14:paraId="2DCE39CF" w14:textId="03741936" w:rsidR="006F56D7" w:rsidRPr="003C161B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3700" w:type="pct"/>
            <w:shd w:val="clear" w:color="auto" w:fill="FFFFFF"/>
          </w:tcPr>
          <w:p w14:paraId="790DE96E" w14:textId="766F73D0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ort konsoli</w:t>
            </w:r>
          </w:p>
          <w:p w14:paraId="25C10DD5" w14:textId="15417A47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FC5E15">
              <w:rPr>
                <w:rFonts w:ascii="Arial" w:hAnsi="Arial" w:cs="Arial"/>
                <w:sz w:val="18"/>
                <w:szCs w:val="18"/>
              </w:rPr>
              <w:t>edykowany port Ethernet do zarządzania out-of-band</w:t>
            </w:r>
          </w:p>
          <w:p w14:paraId="7A3C7B5E" w14:textId="263FE110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lik konfiguracyjny urządzenia możliwy do edycji w trybie off-line (możliwość przeglądania i zmian konfiguracji w pliku tekstowym na dowolnym urządzeniu PC)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FC5E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o zapisaniu konfiguracji w pamięci nieulotnej możliwość uruchomienia urządzenia z nową konfiguracją</w:t>
            </w:r>
          </w:p>
          <w:p w14:paraId="7D55C0ED" w14:textId="7F2DBF04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C5E15">
              <w:rPr>
                <w:rFonts w:ascii="Arial" w:hAnsi="Arial" w:cs="Arial"/>
                <w:sz w:val="18"/>
                <w:szCs w:val="18"/>
              </w:rPr>
              <w:t>bsługa protokołów SNMPv3, SSHv2, SCP, https, syslog – z wykorzystaniem protokołów IPv4 i IPv6</w:t>
            </w:r>
          </w:p>
          <w:p w14:paraId="5DD746FF" w14:textId="1B40CDB1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C5E15">
              <w:rPr>
                <w:rFonts w:ascii="Arial" w:hAnsi="Arial" w:cs="Arial"/>
                <w:sz w:val="18"/>
                <w:szCs w:val="18"/>
              </w:rPr>
              <w:t>ożliwość konfiguracji za pomocą protokołu NETCONF (RFC 6241) i modelowania YANGa (RFC 6020) oraz eksportowania zdefiniowanych według potrzeb danych do zewnętrznych systemów</w:t>
            </w:r>
          </w:p>
          <w:p w14:paraId="26CB8B11" w14:textId="75BE214E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rzełącznik posiada diodę umożliwiającą identyfikację konkretnego urządzenia podczas akcji serwisowych</w:t>
            </w:r>
          </w:p>
          <w:p w14:paraId="69A2CA43" w14:textId="24CFDF68" w:rsidR="006F56D7" w:rsidRPr="00FC5E15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rzełącznik posiada wbudowany tag RFID w celu łatwiejszego zarządzania infrastrukturą</w:t>
            </w:r>
          </w:p>
          <w:p w14:paraId="5B8C84E7" w14:textId="6899D683" w:rsidR="006F56D7" w:rsidRPr="007048C3" w:rsidRDefault="006F56D7">
            <w:pPr>
              <w:pStyle w:val="Akapitzlist"/>
              <w:numPr>
                <w:ilvl w:val="0"/>
                <w:numId w:val="57"/>
              </w:numPr>
              <w:spacing w:before="144" w:after="144"/>
              <w:ind w:left="30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C5E15">
              <w:rPr>
                <w:rFonts w:ascii="Arial" w:hAnsi="Arial" w:cs="Arial"/>
                <w:sz w:val="18"/>
                <w:szCs w:val="18"/>
              </w:rPr>
              <w:t>ort USB umożliwiający podłączenie zewnętrznego nośnika danych. Urządzenie ma możliwość uruchomienia z nośnika danych umieszczonego w porcie USB</w:t>
            </w:r>
          </w:p>
        </w:tc>
      </w:tr>
      <w:tr w:rsidR="006F56D7" w:rsidRPr="00383D36" w14:paraId="17A7FE06" w14:textId="77777777" w:rsidTr="006F56D7">
        <w:tc>
          <w:tcPr>
            <w:tcW w:w="0" w:type="auto"/>
            <w:shd w:val="clear" w:color="auto" w:fill="FFFFFF"/>
          </w:tcPr>
          <w:p w14:paraId="559AA6D6" w14:textId="61FAEEC7" w:rsidR="006F56D7" w:rsidRPr="003C161B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286F">
              <w:rPr>
                <w:rFonts w:ascii="Arial" w:hAnsi="Arial" w:cs="Arial"/>
                <w:b/>
                <w:bCs/>
                <w:sz w:val="18"/>
                <w:szCs w:val="18"/>
              </w:rPr>
              <w:t>dodatkowe wyposażenie urządzenia</w:t>
            </w:r>
          </w:p>
        </w:tc>
        <w:tc>
          <w:tcPr>
            <w:tcW w:w="3700" w:type="pct"/>
            <w:shd w:val="clear" w:color="auto" w:fill="FFFFFF"/>
          </w:tcPr>
          <w:p w14:paraId="561DF454" w14:textId="4F78A5A7" w:rsidR="006F56D7" w:rsidRPr="00655C5D" w:rsidRDefault="006F56D7">
            <w:pPr>
              <w:pStyle w:val="Akapitzlist"/>
              <w:numPr>
                <w:ilvl w:val="1"/>
                <w:numId w:val="57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6" w:name="_Hlk168304138"/>
            <w:r w:rsidRPr="00655C5D">
              <w:rPr>
                <w:rFonts w:ascii="Arial" w:hAnsi="Arial" w:cs="Arial"/>
                <w:sz w:val="18"/>
                <w:szCs w:val="18"/>
              </w:rPr>
              <w:t>Przełącznik musi być wyposażony w moduł rozszerzeń 8 x 10Gb Ethernet SFP+, zawierający następujące wkładki:</w:t>
            </w:r>
          </w:p>
          <w:p w14:paraId="56331601" w14:textId="58CBBFA5" w:rsidR="006F56D7" w:rsidRPr="00655C5D" w:rsidRDefault="006F56D7">
            <w:pPr>
              <w:pStyle w:val="Akapitzlist"/>
              <w:numPr>
                <w:ilvl w:val="0"/>
                <w:numId w:val="60"/>
              </w:numPr>
              <w:spacing w:before="144" w:after="144"/>
              <w:ind w:left="585" w:hanging="283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Wkładka optyczna SFP+ 10 Gbps </w:t>
            </w:r>
            <w:r w:rsidRPr="00655C5D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 ilości 4 szt.</w:t>
            </w:r>
          </w:p>
          <w:p w14:paraId="2AE8D0EB" w14:textId="1ED59FDF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złącza: 2xLC</w:t>
            </w:r>
          </w:p>
          <w:p w14:paraId="40A39DD7" w14:textId="347F906C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obsługiwanego kabla: światłowód jednomodowy</w:t>
            </w:r>
          </w:p>
          <w:p w14:paraId="5FEB179C" w14:textId="18EB8544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standard modułu/szybkość transmisji: SFP+/do 10 Gbps</w:t>
            </w:r>
          </w:p>
          <w:p w14:paraId="58F59D61" w14:textId="0975080E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długość fali: 1310 nm</w:t>
            </w:r>
          </w:p>
          <w:p w14:paraId="61A366AE" w14:textId="6BB2DFB5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zasięg transmisji: do 10 km</w:t>
            </w:r>
          </w:p>
          <w:p w14:paraId="54A7163F" w14:textId="6CA6A06C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wbudowany moduł diagnostyki: DDM/DOM</w:t>
            </w:r>
          </w:p>
          <w:p w14:paraId="267F0476" w14:textId="4F7CF1E5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wkładka kompatybilna z zamawianym urządzeniem </w:t>
            </w:r>
          </w:p>
          <w:p w14:paraId="6C953C21" w14:textId="110A5FF0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gwarancja 24 miesiące</w:t>
            </w:r>
          </w:p>
          <w:p w14:paraId="73310A36" w14:textId="77777777" w:rsidR="006F56D7" w:rsidRPr="00655C5D" w:rsidRDefault="006F56D7" w:rsidP="00004D76">
            <w:pPr>
              <w:pStyle w:val="Akapitzlist"/>
              <w:spacing w:before="144" w:after="144"/>
              <w:ind w:left="727"/>
              <w:rPr>
                <w:rFonts w:ascii="Arial" w:hAnsi="Arial" w:cs="Arial"/>
                <w:sz w:val="18"/>
                <w:szCs w:val="18"/>
              </w:rPr>
            </w:pPr>
          </w:p>
          <w:p w14:paraId="71DAE242" w14:textId="00D45AC3" w:rsidR="006F56D7" w:rsidRPr="00655C5D" w:rsidRDefault="006F56D7">
            <w:pPr>
              <w:pStyle w:val="Akapitzlist"/>
              <w:numPr>
                <w:ilvl w:val="0"/>
                <w:numId w:val="60"/>
              </w:numPr>
              <w:spacing w:before="144" w:after="144"/>
              <w:ind w:left="585" w:hanging="283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 xml:space="preserve">Wkładka miedziana SFP+ 10 Gbps </w:t>
            </w:r>
            <w:r w:rsidRPr="00655C5D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 ilości 4 szt.</w:t>
            </w:r>
          </w:p>
          <w:p w14:paraId="6FBC0CE1" w14:textId="266F2B4E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złącza: RJ45</w:t>
            </w:r>
          </w:p>
          <w:p w14:paraId="1C46F812" w14:textId="6BB55E33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typ obsługiwanego kabla: kabel kategorii co najmniej 6A</w:t>
            </w:r>
          </w:p>
          <w:p w14:paraId="69A78668" w14:textId="1996F33C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standard modułu/szybkość transmisji: SFP+/do 10 Gbps</w:t>
            </w:r>
          </w:p>
          <w:p w14:paraId="5ADC22A4" w14:textId="031E6518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zasięg transmisji: do 30m</w:t>
            </w:r>
          </w:p>
          <w:p w14:paraId="4A29C5C5" w14:textId="18322A4D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144"/>
              <w:ind w:left="727" w:hanging="141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wbudowany moduł diagnostyki: DDM</w:t>
            </w:r>
          </w:p>
          <w:p w14:paraId="70903EA2" w14:textId="4482BAEE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before="144" w:after="0"/>
              <w:ind w:left="726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7" w:name="_Hlk168304154"/>
            <w:bookmarkEnd w:id="6"/>
            <w:r w:rsidRPr="00655C5D">
              <w:rPr>
                <w:rFonts w:ascii="Arial" w:hAnsi="Arial" w:cs="Arial"/>
                <w:sz w:val="18"/>
                <w:szCs w:val="18"/>
              </w:rPr>
              <w:t>wkładka kompatybilna z zamawianym urządzeniem</w:t>
            </w:r>
          </w:p>
          <w:p w14:paraId="5D161FED" w14:textId="5C916E41" w:rsidR="006F56D7" w:rsidRPr="00655C5D" w:rsidRDefault="006F56D7">
            <w:pPr>
              <w:pStyle w:val="Akapitzlist"/>
              <w:numPr>
                <w:ilvl w:val="0"/>
                <w:numId w:val="59"/>
              </w:numPr>
              <w:spacing w:after="120"/>
              <w:ind w:left="726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655C5D">
              <w:rPr>
                <w:rFonts w:ascii="Arial" w:hAnsi="Arial" w:cs="Arial"/>
                <w:sz w:val="18"/>
                <w:szCs w:val="18"/>
              </w:rPr>
              <w:t>gwarancja: 24 miesiące</w:t>
            </w:r>
          </w:p>
          <w:bookmarkEnd w:id="7"/>
          <w:p w14:paraId="26410F26" w14:textId="71B96E7D" w:rsidR="006F56D7" w:rsidRDefault="00887940">
            <w:pPr>
              <w:pStyle w:val="Akapitzlist"/>
              <w:numPr>
                <w:ilvl w:val="1"/>
                <w:numId w:val="57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87940">
              <w:rPr>
                <w:rFonts w:ascii="Arial" w:hAnsi="Arial" w:cs="Arial"/>
                <w:sz w:val="18"/>
                <w:szCs w:val="18"/>
              </w:rPr>
              <w:t xml:space="preserve">Przełącznik musi być wyposażony w dodatkowy zasilacz redundantny posiadający </w:t>
            </w:r>
            <w:r w:rsidRPr="0088794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wyższą moc niż zasilacz podstawowy</w:t>
            </w:r>
            <w:r w:rsidR="006F56D7" w:rsidRPr="00655C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AC5C2B" w14:textId="7520354E" w:rsidR="003F2690" w:rsidRDefault="003F2690">
            <w:pPr>
              <w:pStyle w:val="Akapitzlist"/>
              <w:numPr>
                <w:ilvl w:val="1"/>
                <w:numId w:val="57"/>
              </w:numPr>
              <w:spacing w:before="120" w:after="120" w:line="240" w:lineRule="auto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Patchcord światłowodowy</w:t>
            </w:r>
          </w:p>
          <w:p w14:paraId="222E2132" w14:textId="581DD4F5" w:rsidR="003F2690" w:rsidRDefault="003F2690">
            <w:pPr>
              <w:pStyle w:val="Akapitzlist"/>
              <w:numPr>
                <w:ilvl w:val="0"/>
                <w:numId w:val="83"/>
              </w:numPr>
              <w:spacing w:before="120" w:after="60" w:line="240" w:lineRule="auto"/>
              <w:ind w:left="585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jednomodowy, LC-LC</w:t>
            </w:r>
          </w:p>
          <w:p w14:paraId="7CBD109F" w14:textId="0319D810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before="60" w:after="0" w:line="240" w:lineRule="auto"/>
              <w:ind w:left="86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>odzaj patchcordu: jednomodowy</w:t>
            </w:r>
          </w:p>
          <w:p w14:paraId="7C33987F" w14:textId="59C48D47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>odzaj złączy: LC-LC</w:t>
            </w:r>
          </w:p>
          <w:p w14:paraId="626E4056" w14:textId="3DC06752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yp polerowania: UPC-UPC</w:t>
            </w:r>
          </w:p>
          <w:p w14:paraId="3AA71B5A" w14:textId="0E4FB6C7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ryb transmisji: Duplex</w:t>
            </w:r>
          </w:p>
          <w:p w14:paraId="37D12C0E" w14:textId="77777777" w:rsidR="003F2690" w:rsidRPr="003F2690" w:rsidRDefault="003F2690" w:rsidP="003F2690">
            <w:pPr>
              <w:ind w:left="584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Ilość:</w:t>
            </w:r>
          </w:p>
          <w:p w14:paraId="6E93DF30" w14:textId="67786B2F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10 m – 4 szt.</w:t>
            </w:r>
          </w:p>
          <w:p w14:paraId="39E626EE" w14:textId="6C3B71C9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5 m – 2 szt.</w:t>
            </w:r>
          </w:p>
          <w:p w14:paraId="4D7040EB" w14:textId="632DCC95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3 m – 4 szt.</w:t>
            </w:r>
          </w:p>
          <w:p w14:paraId="086B0DB3" w14:textId="40D3F10D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8" w:hanging="142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2 m – 4 szt.</w:t>
            </w:r>
          </w:p>
          <w:p w14:paraId="0DF95011" w14:textId="5529ECCD" w:rsidR="003F2690" w:rsidRPr="00942D92" w:rsidRDefault="003F2690">
            <w:pPr>
              <w:pStyle w:val="Akapitzlist"/>
              <w:numPr>
                <w:ilvl w:val="0"/>
                <w:numId w:val="83"/>
              </w:numPr>
              <w:spacing w:before="180" w:after="60" w:line="240" w:lineRule="auto"/>
              <w:ind w:left="585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F2690">
              <w:rPr>
                <w:rFonts w:ascii="Arial" w:hAnsi="Arial" w:cs="Arial"/>
                <w:sz w:val="18"/>
                <w:szCs w:val="18"/>
              </w:rPr>
              <w:t>jednomodowy, LC-SC</w:t>
            </w:r>
          </w:p>
          <w:p w14:paraId="30814CF5" w14:textId="2A0965D5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before="60" w:after="0" w:line="240" w:lineRule="auto"/>
              <w:ind w:left="868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>odzaj patchcordu: jednomodowy</w:t>
            </w:r>
          </w:p>
          <w:p w14:paraId="6B720FFE" w14:textId="6B90B3A0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C7245A">
              <w:rPr>
                <w:rFonts w:ascii="Arial" w:hAnsi="Arial" w:cs="Arial"/>
                <w:sz w:val="18"/>
                <w:szCs w:val="18"/>
              </w:rPr>
              <w:t>odzaj złączy: LC-SC</w:t>
            </w:r>
          </w:p>
          <w:p w14:paraId="11DC7DEF" w14:textId="487C3B4D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yp polerowania: UPC-UPC</w:t>
            </w:r>
          </w:p>
          <w:p w14:paraId="52D7FAA3" w14:textId="39E14F92" w:rsidR="003F2690" w:rsidRPr="00C7245A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C7245A">
              <w:rPr>
                <w:rFonts w:ascii="Arial" w:hAnsi="Arial" w:cs="Arial"/>
                <w:sz w:val="18"/>
                <w:szCs w:val="18"/>
              </w:rPr>
              <w:t>ryb transmisji: Duplex</w:t>
            </w:r>
          </w:p>
          <w:p w14:paraId="42B71DA0" w14:textId="77777777" w:rsidR="003F2690" w:rsidRPr="003F2690" w:rsidRDefault="003F2690" w:rsidP="003F2690">
            <w:pPr>
              <w:ind w:left="584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Ilość:</w:t>
            </w:r>
          </w:p>
          <w:p w14:paraId="05F857DF" w14:textId="22D9734D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długość kabla: 10 m – 1 szt. </w:t>
            </w:r>
          </w:p>
          <w:p w14:paraId="234FCA33" w14:textId="64140714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5 m – 2 szt.</w:t>
            </w:r>
          </w:p>
          <w:p w14:paraId="470CC53E" w14:textId="75E6A91E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3 m – 2 szt.</w:t>
            </w:r>
          </w:p>
          <w:p w14:paraId="28FF4054" w14:textId="4FFFE15C" w:rsidR="003F2690" w:rsidRPr="003F2690" w:rsidRDefault="003F2690">
            <w:pPr>
              <w:pStyle w:val="Akapitzlist"/>
              <w:numPr>
                <w:ilvl w:val="0"/>
                <w:numId w:val="82"/>
              </w:numPr>
              <w:spacing w:after="120" w:line="240" w:lineRule="auto"/>
              <w:ind w:left="869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2690">
              <w:rPr>
                <w:rFonts w:ascii="Arial" w:hAnsi="Arial" w:cs="Arial"/>
                <w:b/>
                <w:bCs/>
                <w:sz w:val="18"/>
                <w:szCs w:val="18"/>
              </w:rPr>
              <w:t>długość kabla: 2 m – 2 szt.</w:t>
            </w:r>
          </w:p>
        </w:tc>
      </w:tr>
      <w:tr w:rsidR="006F56D7" w:rsidRPr="00A247D7" w14:paraId="4E6A575B" w14:textId="77777777" w:rsidTr="00BE089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97E272" w14:textId="7E89E3C1" w:rsidR="006F56D7" w:rsidRPr="0006286F" w:rsidRDefault="00D371D0" w:rsidP="00BE089A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uwagi</w:t>
            </w:r>
          </w:p>
        </w:tc>
        <w:tc>
          <w:tcPr>
            <w:tcW w:w="3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FAAABA" w14:textId="0D7C9979" w:rsidR="00CC1C14" w:rsidRPr="00DE062A" w:rsidRDefault="009E1368">
            <w:pPr>
              <w:pStyle w:val="Akapitzlist"/>
              <w:numPr>
                <w:ilvl w:val="0"/>
                <w:numId w:val="8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bookmarkStart w:id="8" w:name="_Hlk168304377"/>
            <w:r w:rsidRPr="00DE062A">
              <w:rPr>
                <w:rFonts w:ascii="Arial" w:hAnsi="Arial" w:cs="Arial"/>
                <w:bCs/>
                <w:sz w:val="18"/>
                <w:szCs w:val="18"/>
              </w:rPr>
              <w:t xml:space="preserve">Zamawiający posiada infrastrukturę sieciową opartą o przełączniki firmy CISCO. Oferowany sprzęt musi być kompatybilny z posiadaną przez Zamawiającego infrastrukturą LAN, nie może w żaden sposób </w:t>
            </w:r>
            <w:r w:rsidR="00233743" w:rsidRPr="00DE062A">
              <w:rPr>
                <w:rFonts w:ascii="Arial" w:hAnsi="Arial" w:cs="Arial"/>
                <w:bCs/>
                <w:sz w:val="18"/>
                <w:szCs w:val="18"/>
              </w:rPr>
              <w:t xml:space="preserve">ograniczać </w:t>
            </w:r>
            <w:r w:rsidRPr="00DE062A">
              <w:rPr>
                <w:rFonts w:ascii="Arial" w:hAnsi="Arial" w:cs="Arial"/>
                <w:bCs/>
                <w:sz w:val="18"/>
                <w:szCs w:val="18"/>
              </w:rPr>
              <w:t>jej funkcjon</w:t>
            </w:r>
            <w:bookmarkEnd w:id="8"/>
            <w:r w:rsidRPr="00DE062A">
              <w:rPr>
                <w:rFonts w:ascii="Arial" w:hAnsi="Arial" w:cs="Arial"/>
                <w:bCs/>
                <w:sz w:val="18"/>
                <w:szCs w:val="18"/>
              </w:rPr>
              <w:t>owania</w:t>
            </w:r>
            <w:r w:rsidR="00233743" w:rsidRPr="00DE062A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784400" w:rsidRPr="00DE062A">
              <w:rPr>
                <w:rFonts w:ascii="Arial" w:hAnsi="Arial" w:cs="Arial"/>
                <w:bCs/>
                <w:sz w:val="18"/>
                <w:szCs w:val="18"/>
              </w:rPr>
              <w:t xml:space="preserve">ani powodować nieprawidłowości w jej </w:t>
            </w:r>
            <w:r w:rsidR="00BC1024" w:rsidRPr="00DE062A">
              <w:rPr>
                <w:rFonts w:ascii="Arial" w:hAnsi="Arial" w:cs="Arial"/>
                <w:bCs/>
                <w:sz w:val="18"/>
                <w:szCs w:val="18"/>
              </w:rPr>
              <w:t>działaniu</w:t>
            </w:r>
            <w:r w:rsidR="00784400" w:rsidRPr="00DE062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8D6DF25" w14:textId="111CECD2" w:rsidR="00845E53" w:rsidRPr="00DE062A" w:rsidRDefault="00845E53">
            <w:pPr>
              <w:pStyle w:val="Akapitzlist"/>
              <w:numPr>
                <w:ilvl w:val="0"/>
                <w:numId w:val="8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 w:rsidRPr="00DE062A">
              <w:rPr>
                <w:rFonts w:ascii="Arial" w:hAnsi="Arial" w:cs="Arial"/>
                <w:bCs/>
                <w:sz w:val="18"/>
                <w:szCs w:val="18"/>
              </w:rPr>
              <w:t xml:space="preserve">Jeżeli oferowany </w:t>
            </w:r>
            <w:r w:rsidR="00AF6D75" w:rsidRPr="00DE062A">
              <w:rPr>
                <w:rFonts w:ascii="Arial" w:hAnsi="Arial" w:cs="Arial"/>
                <w:bCs/>
                <w:sz w:val="18"/>
                <w:szCs w:val="18"/>
              </w:rPr>
              <w:t>sprzęt</w:t>
            </w:r>
            <w:r w:rsidRPr="00DE062A">
              <w:rPr>
                <w:rFonts w:ascii="Arial" w:hAnsi="Arial" w:cs="Arial"/>
                <w:bCs/>
                <w:sz w:val="18"/>
                <w:szCs w:val="18"/>
              </w:rPr>
              <w:t>, wymaga wykupienia stosownej licencji lub aktywacji,  Wykonawca zobowiązuje się zakupić i dostarczyć zamawiającemu taką licencję lub aktywację.</w:t>
            </w:r>
          </w:p>
        </w:tc>
      </w:tr>
      <w:tr w:rsidR="00ED17E3" w:rsidRPr="00ED17E3" w14:paraId="22659E05" w14:textId="77777777" w:rsidTr="006F56D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4A1D25" w14:textId="64D9FCB4" w:rsidR="006F56D7" w:rsidRPr="00ED17E3" w:rsidRDefault="006F56D7" w:rsidP="00A33706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17E3">
              <w:rPr>
                <w:rFonts w:ascii="Arial" w:hAnsi="Arial" w:cs="Arial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3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4CF09A" w14:textId="6A424E04" w:rsidR="0035397C" w:rsidRPr="00DE062A" w:rsidRDefault="002456CF" w:rsidP="002456CF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Urządzenie objęte dożywotnią gwarancją producenta – gwarancj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>ą</w:t>
            </w:r>
            <w:r w:rsidRPr="00DE062A">
              <w:rPr>
                <w:rFonts w:ascii="Arial" w:hAnsi="Arial" w:cs="Arial"/>
                <w:sz w:val="18"/>
                <w:szCs w:val="18"/>
              </w:rPr>
              <w:t xml:space="preserve"> wieczyst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>ą</w:t>
            </w:r>
            <w:r w:rsidRPr="00DE062A">
              <w:rPr>
                <w:rFonts w:ascii="Arial" w:hAnsi="Arial" w:cs="Arial"/>
                <w:sz w:val="18"/>
                <w:szCs w:val="18"/>
              </w:rPr>
              <w:t xml:space="preserve"> rozumianą jako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062A">
              <w:rPr>
                <w:rFonts w:ascii="Arial" w:hAnsi="Arial" w:cs="Arial"/>
                <w:sz w:val="18"/>
                <w:szCs w:val="18"/>
              </w:rPr>
              <w:t>gwarancja na 5 lat o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>d</w:t>
            </w:r>
            <w:r w:rsidRPr="00DE06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 xml:space="preserve">ogłoszeniu przez producenta </w:t>
            </w:r>
            <w:r w:rsidRPr="00DE062A">
              <w:rPr>
                <w:rFonts w:ascii="Arial" w:hAnsi="Arial" w:cs="Arial"/>
                <w:sz w:val="18"/>
                <w:szCs w:val="18"/>
              </w:rPr>
              <w:t>zaprzestani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>a</w:t>
            </w:r>
            <w:r w:rsidRPr="00DE062A">
              <w:rPr>
                <w:rFonts w:ascii="Arial" w:hAnsi="Arial" w:cs="Arial"/>
                <w:sz w:val="18"/>
                <w:szCs w:val="18"/>
              </w:rPr>
              <w:t xml:space="preserve"> produkcji danego model</w:t>
            </w:r>
            <w:r w:rsidR="0035397C" w:rsidRPr="00DE062A">
              <w:rPr>
                <w:rFonts w:ascii="Arial" w:hAnsi="Arial" w:cs="Arial"/>
                <w:sz w:val="18"/>
                <w:szCs w:val="18"/>
              </w:rPr>
              <w:t>u</w:t>
            </w:r>
            <w:r w:rsidR="00EA1428" w:rsidRPr="00DE06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062A" w:rsidRPr="00ED17E3" w14:paraId="69E8847C" w14:textId="77777777" w:rsidTr="006F56D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8A6733" w14:textId="5A5D17E6" w:rsidR="00DE062A" w:rsidRPr="00ED17E3" w:rsidRDefault="00DE062A" w:rsidP="00DE062A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wykonawca</w:t>
            </w:r>
            <w:r w:rsidRPr="000628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gwarantuje, że oferowane urządzeni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06286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sieciowe</w:t>
            </w:r>
          </w:p>
        </w:tc>
        <w:tc>
          <w:tcPr>
            <w:tcW w:w="3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6AB503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pochodzi z autoryzowanego kanału sprzedaży producenta</w:t>
            </w:r>
          </w:p>
          <w:p w14:paraId="58AF017D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jest objęte gwarancją producenta</w:t>
            </w:r>
          </w:p>
          <w:p w14:paraId="4CD90A9A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jest objęte wsparciem i serwisem producenta zgodnie z jego zasadami</w:t>
            </w:r>
          </w:p>
          <w:p w14:paraId="3D7888E4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ma ważne licencje na oprogramowanie</w:t>
            </w:r>
          </w:p>
          <w:p w14:paraId="54286F97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jest zgodne z europejskimi przepisami dotyczącymi handlu równoległego</w:t>
            </w:r>
          </w:p>
          <w:p w14:paraId="2E4DC8C0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będzie zgłoszone producentowi jako sprzedane Zamawiającemu</w:t>
            </w:r>
          </w:p>
          <w:p w14:paraId="791B3FDE" w14:textId="77777777" w:rsidR="00DE062A" w:rsidRP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dostarczony sprzęt jest fabrycznie nowy, nie używany  – nie dopuszcza się dostarczania i wykorzystywania przez Wykonawcę sprzętu refabrykowanego, używanego czy też powtórnie wprowadzonego na rynek sprzedaży. Nie dopuszcza się rozwiązań prototypowych.</w:t>
            </w:r>
          </w:p>
          <w:p w14:paraId="256E2ADA" w14:textId="77777777" w:rsidR="00DE062A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E062A">
              <w:rPr>
                <w:rFonts w:ascii="Arial" w:hAnsi="Arial" w:cs="Arial"/>
                <w:sz w:val="18"/>
                <w:szCs w:val="18"/>
              </w:rPr>
              <w:t>wyprodukowane jest zgodnie z normą ISO-9001</w:t>
            </w:r>
          </w:p>
          <w:p w14:paraId="04A5DBA9" w14:textId="0E6EA2C6" w:rsidR="00DE062A" w:rsidRPr="00D8559D" w:rsidRDefault="00DE062A">
            <w:pPr>
              <w:pStyle w:val="Akapitzlist"/>
              <w:numPr>
                <w:ilvl w:val="0"/>
                <w:numId w:val="58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8559D">
              <w:rPr>
                <w:rFonts w:ascii="Arial" w:hAnsi="Arial" w:cs="Arial"/>
                <w:sz w:val="18"/>
                <w:szCs w:val="18"/>
              </w:rPr>
              <w:t>posiada deklarację zgodność CE.</w:t>
            </w:r>
          </w:p>
        </w:tc>
      </w:tr>
    </w:tbl>
    <w:p w14:paraId="31F27ED5" w14:textId="4CBA3D35" w:rsidR="00C75E19" w:rsidRDefault="00C75E19" w:rsidP="00C75E19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p w14:paraId="0350FDAD" w14:textId="77777777" w:rsidR="00C92B01" w:rsidRPr="004108C1" w:rsidRDefault="00C92B01">
      <w:pPr>
        <w:pStyle w:val="Akapitzlist"/>
        <w:numPr>
          <w:ilvl w:val="0"/>
          <w:numId w:val="71"/>
        </w:numPr>
        <w:spacing w:before="144" w:after="144" w:line="240" w:lineRule="auto"/>
        <w:ind w:left="357" w:hanging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Zasilacz awaryjny – 1 szt.</w:t>
      </w:r>
    </w:p>
    <w:tbl>
      <w:tblPr>
        <w:tblW w:w="494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387"/>
        <w:gridCol w:w="6793"/>
      </w:tblGrid>
      <w:tr w:rsidR="005F355C" w:rsidRPr="00586EB9" w14:paraId="66F2915E" w14:textId="77777777" w:rsidTr="005F355C">
        <w:trPr>
          <w:cantSplit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E3E1289" w14:textId="77777777" w:rsidR="005F355C" w:rsidRPr="00586EB9" w:rsidRDefault="005F355C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700" w:type="pct"/>
            <w:shd w:val="clear" w:color="auto" w:fill="D9D9D9" w:themeFill="background1" w:themeFillShade="D9"/>
            <w:vAlign w:val="center"/>
            <w:hideMark/>
          </w:tcPr>
          <w:p w14:paraId="7E59CE3C" w14:textId="77777777" w:rsidR="005F355C" w:rsidRPr="00586EB9" w:rsidRDefault="005F355C" w:rsidP="00BA7CE4">
            <w:pPr>
              <w:spacing w:before="144" w:after="14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86EB9">
              <w:rPr>
                <w:rFonts w:ascii="Arial" w:hAnsi="Arial" w:cs="Arial"/>
                <w:b/>
                <w:bCs/>
                <w:sz w:val="18"/>
                <w:szCs w:val="18"/>
              </w:rPr>
              <w:t>Charakterystyka</w:t>
            </w:r>
          </w:p>
        </w:tc>
      </w:tr>
      <w:tr w:rsidR="005F355C" w:rsidRPr="005139E7" w14:paraId="5F9153AA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02BFA5E8" w14:textId="77777777" w:rsidR="005F355C" w:rsidRPr="002372E1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moc wyjściowa czynna</w:t>
            </w:r>
          </w:p>
        </w:tc>
        <w:tc>
          <w:tcPr>
            <w:tcW w:w="3700" w:type="pct"/>
            <w:shd w:val="clear" w:color="auto" w:fill="FFFFFF"/>
          </w:tcPr>
          <w:p w14:paraId="0D4C7832" w14:textId="77777777" w:rsidR="005F355C" w:rsidRPr="00DD1477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 1800 W</w:t>
            </w:r>
          </w:p>
        </w:tc>
      </w:tr>
      <w:tr w:rsidR="005F355C" w:rsidRPr="00C5704F" w14:paraId="3DB5104B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65437D71" w14:textId="77777777" w:rsidR="005F355C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apięcie wejściowe/wyjściowe</w:t>
            </w:r>
          </w:p>
        </w:tc>
        <w:tc>
          <w:tcPr>
            <w:tcW w:w="3700" w:type="pct"/>
            <w:shd w:val="clear" w:color="auto" w:fill="FFFFFF"/>
          </w:tcPr>
          <w:p w14:paraId="69304C56" w14:textId="023C28C3" w:rsidR="005F355C" w:rsidRPr="00C5704F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230V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50Hz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230V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5704F">
              <w:rPr>
                <w:rFonts w:ascii="Arial" w:hAnsi="Arial" w:cs="Arial"/>
                <w:sz w:val="18"/>
                <w:szCs w:val="18"/>
                <w:lang w:val="en-US"/>
              </w:rPr>
              <w:t>50Hz</w:t>
            </w:r>
          </w:p>
        </w:tc>
      </w:tr>
      <w:tr w:rsidR="005F355C" w:rsidRPr="005139E7" w14:paraId="73BABE70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663EECC7" w14:textId="77777777" w:rsidR="005F355C" w:rsidRPr="004B15D5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43A1">
              <w:rPr>
                <w:rFonts w:ascii="Arial" w:hAnsi="Arial" w:cs="Arial"/>
                <w:b/>
                <w:bCs/>
                <w:sz w:val="18"/>
                <w:szCs w:val="18"/>
              </w:rPr>
              <w:t>kształt napięcia wyjściowego</w:t>
            </w:r>
            <w:r>
              <w:rPr>
                <w:rFonts w:ascii="Arial" w:hAnsi="Arial" w:cs="Arial"/>
                <w:b/>
                <w:bCs/>
                <w:color w:val="444444"/>
              </w:rPr>
              <w:t xml:space="preserve"> </w:t>
            </w:r>
          </w:p>
        </w:tc>
        <w:tc>
          <w:tcPr>
            <w:tcW w:w="3700" w:type="pct"/>
            <w:shd w:val="clear" w:color="auto" w:fill="FFFFFF"/>
          </w:tcPr>
          <w:p w14:paraId="170E7ED7" w14:textId="77777777" w:rsidR="005F355C" w:rsidRPr="004509E6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4509E6">
              <w:rPr>
                <w:rFonts w:ascii="Arial" w:hAnsi="Arial" w:cs="Arial"/>
                <w:sz w:val="18"/>
                <w:szCs w:val="18"/>
              </w:rPr>
              <w:t>utomatyczny regulator napięcia z pełną sinusoidą</w:t>
            </w:r>
          </w:p>
        </w:tc>
      </w:tr>
      <w:tr w:rsidR="005F355C" w:rsidRPr="005139E7" w14:paraId="6E56AC41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5E28C1B3" w14:textId="77777777" w:rsidR="005F355C" w:rsidRPr="004B15D5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rodzaj pracy</w:t>
            </w:r>
          </w:p>
        </w:tc>
        <w:tc>
          <w:tcPr>
            <w:tcW w:w="3700" w:type="pct"/>
            <w:shd w:val="clear" w:color="auto" w:fill="FFFFFF"/>
          </w:tcPr>
          <w:p w14:paraId="5C9BE956" w14:textId="77777777" w:rsidR="005F355C" w:rsidRPr="004B15D5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5203D8">
              <w:rPr>
                <w:rFonts w:ascii="Arial" w:hAnsi="Arial" w:cs="Arial"/>
                <w:sz w:val="18"/>
                <w:szCs w:val="18"/>
              </w:rPr>
              <w:t>Line-Interactive</w:t>
            </w:r>
          </w:p>
        </w:tc>
      </w:tr>
      <w:tr w:rsidR="005F355C" w:rsidRPr="005139E7" w14:paraId="016F5FCD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0E1B321A" w14:textId="77777777" w:rsidR="005F355C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203D8">
              <w:rPr>
                <w:rFonts w:ascii="Arial" w:hAnsi="Arial" w:cs="Arial"/>
                <w:b/>
                <w:bCs/>
                <w:sz w:val="18"/>
                <w:szCs w:val="18"/>
              </w:rPr>
              <w:t>zas transferu (z trybu liniowego do trybu bateryjnego)</w:t>
            </w:r>
          </w:p>
        </w:tc>
        <w:tc>
          <w:tcPr>
            <w:tcW w:w="3700" w:type="pct"/>
            <w:shd w:val="clear" w:color="auto" w:fill="FFFFFF"/>
          </w:tcPr>
          <w:p w14:paraId="445DC5EB" w14:textId="77777777" w:rsidR="005F355C" w:rsidRPr="00131254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131254">
              <w:rPr>
                <w:rFonts w:ascii="Arial" w:hAnsi="Arial" w:cs="Arial"/>
                <w:sz w:val="18"/>
                <w:szCs w:val="18"/>
              </w:rPr>
              <w:t>nie większy niż 4 ms</w:t>
            </w:r>
          </w:p>
        </w:tc>
      </w:tr>
      <w:tr w:rsidR="005F355C" w:rsidRPr="005139E7" w14:paraId="18EE139F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28BAF252" w14:textId="77777777" w:rsidR="005F355C" w:rsidRPr="005203D8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5203D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zas podtrzymania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 50% </w:t>
            </w:r>
            <w:r w:rsidRPr="005203D8">
              <w:rPr>
                <w:rFonts w:ascii="Arial" w:hAnsi="Arial" w:cs="Arial"/>
                <w:b/>
                <w:bCs/>
                <w:sz w:val="18"/>
                <w:szCs w:val="18"/>
              </w:rPr>
              <w:t>obciążenia</w:t>
            </w:r>
          </w:p>
        </w:tc>
        <w:tc>
          <w:tcPr>
            <w:tcW w:w="3700" w:type="pct"/>
            <w:shd w:val="clear" w:color="auto" w:fill="FFFFFF"/>
          </w:tcPr>
          <w:p w14:paraId="26EF0C22" w14:textId="77777777" w:rsidR="005F355C" w:rsidRPr="005203D8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krótszy niż 7 min.</w:t>
            </w:r>
          </w:p>
        </w:tc>
      </w:tr>
      <w:tr w:rsidR="005F355C" w:rsidRPr="005139E7" w14:paraId="223B7B96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007381F3" w14:textId="77777777" w:rsidR="005F355C" w:rsidRPr="004B15D5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 o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budow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3700" w:type="pct"/>
            <w:shd w:val="clear" w:color="auto" w:fill="FFFFFF"/>
          </w:tcPr>
          <w:p w14:paraId="6A4CE9D1" w14:textId="77777777" w:rsidR="005F355C" w:rsidRPr="004B15D5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4B15D5">
              <w:rPr>
                <w:rFonts w:ascii="Arial" w:hAnsi="Arial" w:cs="Arial"/>
                <w:sz w:val="18"/>
                <w:szCs w:val="18"/>
              </w:rPr>
              <w:t>rack, przystosowana fabrycznie do montażu w standardowej szafie 19”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o głębokości montażowej 450 mm</w:t>
            </w:r>
          </w:p>
        </w:tc>
      </w:tr>
      <w:tr w:rsidR="005F355C" w:rsidRPr="005139E7" w14:paraId="55844933" w14:textId="77777777" w:rsidTr="005F355C">
        <w:trPr>
          <w:cantSplit/>
        </w:trPr>
        <w:tc>
          <w:tcPr>
            <w:tcW w:w="0" w:type="auto"/>
            <w:shd w:val="clear" w:color="auto" w:fill="FFFFFF"/>
            <w:hideMark/>
          </w:tcPr>
          <w:p w14:paraId="5F00E7C2" w14:textId="77777777" w:rsidR="005F355C" w:rsidRPr="002372E1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wymiary</w:t>
            </w:r>
          </w:p>
        </w:tc>
        <w:tc>
          <w:tcPr>
            <w:tcW w:w="3700" w:type="pct"/>
            <w:shd w:val="clear" w:color="auto" w:fill="FFFFFF"/>
            <w:hideMark/>
          </w:tcPr>
          <w:p w14:paraId="40C7D525" w14:textId="77777777" w:rsidR="005F355C" w:rsidRPr="00763EDF" w:rsidRDefault="005F355C">
            <w:pPr>
              <w:pStyle w:val="Akapitzlist"/>
              <w:numPr>
                <w:ilvl w:val="0"/>
                <w:numId w:val="3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63EDF">
              <w:rPr>
                <w:rFonts w:ascii="Arial" w:hAnsi="Arial" w:cs="Arial"/>
                <w:sz w:val="18"/>
                <w:szCs w:val="18"/>
              </w:rPr>
              <w:t>wysokość nie wyższa niż 2U</w:t>
            </w:r>
          </w:p>
          <w:p w14:paraId="4D48B3D9" w14:textId="77777777" w:rsidR="005F355C" w:rsidRPr="00763EDF" w:rsidRDefault="005F355C">
            <w:pPr>
              <w:pStyle w:val="Akapitzlist"/>
              <w:numPr>
                <w:ilvl w:val="0"/>
                <w:numId w:val="39"/>
              </w:numPr>
              <w:spacing w:before="120" w:after="120"/>
              <w:ind w:left="302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63EDF">
              <w:rPr>
                <w:rFonts w:ascii="Arial" w:hAnsi="Arial" w:cs="Arial"/>
                <w:sz w:val="18"/>
                <w:szCs w:val="18"/>
              </w:rPr>
              <w:t>głębokość nie większa niż 450 cm</w:t>
            </w:r>
          </w:p>
          <w:p w14:paraId="792869A4" w14:textId="77777777" w:rsidR="005F355C" w:rsidRPr="00A74BBC" w:rsidRDefault="005F355C" w:rsidP="00BA7CE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355C" w:rsidRPr="005139E7" w14:paraId="647185D2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4EF91294" w14:textId="77777777" w:rsidR="005F355C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4E6E8F">
              <w:rPr>
                <w:rFonts w:ascii="Arial" w:hAnsi="Arial" w:cs="Arial"/>
                <w:b/>
                <w:bCs/>
                <w:sz w:val="18"/>
                <w:szCs w:val="18"/>
              </w:rPr>
              <w:t>omunikacja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44A8491" w14:textId="77777777" w:rsidR="005F355C" w:rsidRPr="002372E1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(złącza, porty)</w:t>
            </w:r>
          </w:p>
        </w:tc>
        <w:tc>
          <w:tcPr>
            <w:tcW w:w="3700" w:type="pct"/>
            <w:shd w:val="clear" w:color="auto" w:fill="FFFFFF"/>
          </w:tcPr>
          <w:p w14:paraId="79CC8F7B" w14:textId="77777777" w:rsidR="005F355C" w:rsidRPr="00A07C6C" w:rsidRDefault="005F355C">
            <w:pPr>
              <w:pStyle w:val="Akapitzlist"/>
              <w:numPr>
                <w:ilvl w:val="0"/>
                <w:numId w:val="40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złącze </w:t>
            </w:r>
            <w:r w:rsidRPr="00A07C6C">
              <w:rPr>
                <w:rFonts w:ascii="Arial" w:hAnsi="Arial" w:cs="Arial"/>
                <w:sz w:val="18"/>
                <w:szCs w:val="18"/>
              </w:rPr>
              <w:t>RS232</w:t>
            </w:r>
          </w:p>
          <w:p w14:paraId="37A95599" w14:textId="77777777" w:rsidR="005F355C" w:rsidRPr="00A07C6C" w:rsidRDefault="005F355C">
            <w:pPr>
              <w:pStyle w:val="Akapitzlist"/>
              <w:numPr>
                <w:ilvl w:val="0"/>
                <w:numId w:val="40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07C6C">
              <w:rPr>
                <w:rFonts w:ascii="Arial" w:hAnsi="Arial" w:cs="Arial"/>
                <w:sz w:val="18"/>
                <w:szCs w:val="18"/>
              </w:rPr>
              <w:t>ort USB posiadający obsługę HID, pozwalając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A07C6C">
              <w:rPr>
                <w:rFonts w:ascii="Arial" w:hAnsi="Arial" w:cs="Arial"/>
                <w:sz w:val="18"/>
                <w:szCs w:val="18"/>
              </w:rPr>
              <w:t xml:space="preserve"> na komunikację z większością popularnych systemów operacyjnych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bez konieczności </w:t>
            </w:r>
            <w:r w:rsidRPr="00A07C6C">
              <w:rPr>
                <w:rFonts w:ascii="Arial" w:hAnsi="Arial" w:cs="Arial"/>
                <w:sz w:val="18"/>
                <w:szCs w:val="18"/>
              </w:rPr>
              <w:t>instalowania dodatkowego oprogramowania</w:t>
            </w:r>
          </w:p>
          <w:p w14:paraId="7645A86B" w14:textId="77777777" w:rsidR="005F355C" w:rsidRPr="00A07C6C" w:rsidRDefault="005F355C">
            <w:pPr>
              <w:pStyle w:val="Akapitzlist"/>
              <w:numPr>
                <w:ilvl w:val="0"/>
                <w:numId w:val="40"/>
              </w:numPr>
              <w:spacing w:before="120" w:after="120"/>
              <w:ind w:left="301" w:hanging="301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złącze RJ45 umożliwiające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zdalnego zarządzanie zasilaniem UPS przez sieć.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B15D5">
              <w:rPr>
                <w:rFonts w:ascii="Arial" w:hAnsi="Arial" w:cs="Arial"/>
                <w:sz w:val="18"/>
                <w:szCs w:val="18"/>
              </w:rPr>
              <w:t>Monitorowanie i zarządzanie UPS</w:t>
            </w:r>
            <w:r>
              <w:rPr>
                <w:rFonts w:ascii="Arial" w:hAnsi="Arial" w:cs="Arial"/>
                <w:sz w:val="18"/>
                <w:szCs w:val="18"/>
              </w:rPr>
              <w:t>-em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za pomocą standardowej przeglądarki internetowej lub oprogramowania do zarządzania siecią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F355C" w:rsidRPr="005139E7" w14:paraId="6ED8C979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7227A573" w14:textId="77777777" w:rsidR="005F355C" w:rsidRPr="002372E1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łącza wyjściowe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230 V</w:t>
            </w:r>
          </w:p>
        </w:tc>
        <w:tc>
          <w:tcPr>
            <w:tcW w:w="3700" w:type="pct"/>
            <w:shd w:val="clear" w:color="auto" w:fill="FFFFFF"/>
          </w:tcPr>
          <w:p w14:paraId="760316A6" w14:textId="77777777" w:rsidR="005F355C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 4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złącz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z podtrzymaniem bateryjnym </w:t>
            </w:r>
            <w:r w:rsidRPr="00D44ABD">
              <w:rPr>
                <w:rFonts w:ascii="Arial" w:hAnsi="Arial" w:cs="Arial"/>
                <w:sz w:val="18"/>
                <w:szCs w:val="18"/>
              </w:rPr>
              <w:t>IEC</w:t>
            </w:r>
            <w:r>
              <w:rPr>
                <w:rFonts w:ascii="Arial" w:hAnsi="Arial" w:cs="Arial"/>
                <w:sz w:val="18"/>
                <w:szCs w:val="18"/>
              </w:rPr>
              <w:t xml:space="preserve"> C13</w:t>
            </w:r>
          </w:p>
        </w:tc>
      </w:tr>
      <w:tr w:rsidR="005F355C" w:rsidRPr="005139E7" w14:paraId="3B7900BD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0DB621EB" w14:textId="77777777" w:rsidR="005F355C" w:rsidRPr="002372E1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nne funkcjonalności</w:t>
            </w:r>
          </w:p>
        </w:tc>
        <w:tc>
          <w:tcPr>
            <w:tcW w:w="3700" w:type="pct"/>
            <w:shd w:val="clear" w:color="auto" w:fill="FFFFFF"/>
          </w:tcPr>
          <w:p w14:paraId="1F3FEAB2" w14:textId="77777777" w:rsidR="005F355C" w:rsidRPr="00B0721F" w:rsidRDefault="005F355C">
            <w:pPr>
              <w:pStyle w:val="Akapitzlist"/>
              <w:numPr>
                <w:ilvl w:val="0"/>
                <w:numId w:val="41"/>
              </w:numPr>
              <w:spacing w:before="120" w:after="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B072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yświetlacz </w:t>
            </w:r>
            <w:r w:rsidRPr="00B0721F">
              <w:rPr>
                <w:rFonts w:ascii="Arial" w:hAnsi="Arial" w:cs="Arial"/>
                <w:sz w:val="18"/>
                <w:szCs w:val="18"/>
              </w:rPr>
              <w:t xml:space="preserve">zawierający ikony informujące o statusie UPS,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0721F">
              <w:rPr>
                <w:rFonts w:ascii="Arial" w:hAnsi="Arial" w:cs="Arial"/>
                <w:sz w:val="18"/>
                <w:szCs w:val="18"/>
              </w:rPr>
              <w:t>taki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0721F">
              <w:rPr>
                <w:rFonts w:ascii="Arial" w:hAnsi="Arial" w:cs="Arial"/>
                <w:sz w:val="18"/>
                <w:szCs w:val="18"/>
              </w:rPr>
              <w:t xml:space="preserve"> jak:</w:t>
            </w:r>
          </w:p>
          <w:p w14:paraId="721B7C96" w14:textId="77777777" w:rsidR="005F355C" w:rsidRPr="007C0107" w:rsidRDefault="005F355C">
            <w:pPr>
              <w:pStyle w:val="Akapitzlist"/>
              <w:numPr>
                <w:ilvl w:val="0"/>
                <w:numId w:val="42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tryb sieciowy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aktywny/nieaktywny</w:t>
            </w:r>
          </w:p>
          <w:p w14:paraId="2387831A" w14:textId="77777777" w:rsidR="005F355C" w:rsidRPr="007C0107" w:rsidRDefault="005F355C">
            <w:pPr>
              <w:pStyle w:val="Akapitzlist"/>
              <w:numPr>
                <w:ilvl w:val="0"/>
                <w:numId w:val="42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tryb baterii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aktywny/nieaktywny</w:t>
            </w:r>
          </w:p>
          <w:p w14:paraId="20BD329F" w14:textId="77777777" w:rsidR="005F355C" w:rsidRPr="007C0107" w:rsidRDefault="005F355C">
            <w:pPr>
              <w:pStyle w:val="Akapitzlist"/>
              <w:numPr>
                <w:ilvl w:val="0"/>
                <w:numId w:val="42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wartość napięciu wejścia/wyjścia</w:t>
            </w:r>
          </w:p>
          <w:p w14:paraId="154BBDC1" w14:textId="77777777" w:rsidR="005F355C" w:rsidRPr="007C0107" w:rsidRDefault="005F355C">
            <w:pPr>
              <w:pStyle w:val="Akapitzlist"/>
              <w:numPr>
                <w:ilvl w:val="0"/>
                <w:numId w:val="42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stopień obciążenia</w:t>
            </w:r>
            <w:r>
              <w:rPr>
                <w:rFonts w:ascii="Arial" w:hAnsi="Arial" w:cs="Arial"/>
                <w:sz w:val="18"/>
                <w:szCs w:val="18"/>
              </w:rPr>
              <w:t xml:space="preserve"> UPS-a</w:t>
            </w:r>
            <w:r w:rsidRPr="007C01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BB4D3D" w14:textId="77777777" w:rsidR="005F355C" w:rsidRPr="007C0107" w:rsidRDefault="005F355C">
            <w:pPr>
              <w:pStyle w:val="Akapitzlist"/>
              <w:numPr>
                <w:ilvl w:val="0"/>
                <w:numId w:val="42"/>
              </w:numPr>
              <w:spacing w:before="120" w:after="120"/>
              <w:ind w:left="301" w:hanging="142"/>
              <w:rPr>
                <w:rFonts w:ascii="Arial" w:hAnsi="Arial" w:cs="Arial"/>
                <w:sz w:val="18"/>
                <w:szCs w:val="18"/>
              </w:rPr>
            </w:pPr>
            <w:r w:rsidRPr="007C0107">
              <w:rPr>
                <w:rFonts w:ascii="Arial" w:hAnsi="Arial" w:cs="Arial"/>
                <w:sz w:val="18"/>
                <w:szCs w:val="18"/>
              </w:rPr>
              <w:t>pojemność baterii</w:t>
            </w:r>
          </w:p>
          <w:p w14:paraId="4D8ED282" w14:textId="77777777" w:rsidR="005F355C" w:rsidRDefault="005F355C">
            <w:pPr>
              <w:pStyle w:val="Akapitzlist"/>
              <w:numPr>
                <w:ilvl w:val="0"/>
                <w:numId w:val="42"/>
              </w:numPr>
              <w:spacing w:after="120"/>
              <w:ind w:left="301" w:hanging="142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7C0107">
              <w:rPr>
                <w:rFonts w:ascii="Arial" w:hAnsi="Arial" w:cs="Arial"/>
                <w:sz w:val="18"/>
                <w:szCs w:val="18"/>
              </w:rPr>
              <w:t>ygnalizacja awarii</w:t>
            </w:r>
          </w:p>
          <w:p w14:paraId="7B2EABA6" w14:textId="77777777" w:rsidR="005F355C" w:rsidRDefault="005F355C">
            <w:pPr>
              <w:pStyle w:val="Akapitzlist"/>
              <w:numPr>
                <w:ilvl w:val="0"/>
                <w:numId w:val="4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automatyczny restart</w:t>
            </w:r>
          </w:p>
          <w:p w14:paraId="487C0B1F" w14:textId="77777777" w:rsidR="005F355C" w:rsidRPr="00B0721F" w:rsidRDefault="005F355C">
            <w:pPr>
              <w:pStyle w:val="Akapitzlist"/>
              <w:numPr>
                <w:ilvl w:val="0"/>
                <w:numId w:val="41"/>
              </w:numPr>
              <w:spacing w:before="120" w:after="120"/>
              <w:ind w:left="301" w:hanging="28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B2468">
              <w:rPr>
                <w:rFonts w:ascii="Arial" w:hAnsi="Arial" w:cs="Arial"/>
                <w:sz w:val="18"/>
                <w:szCs w:val="18"/>
              </w:rPr>
              <w:t>chron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B2468">
              <w:rPr>
                <w:rFonts w:ascii="Arial" w:hAnsi="Arial" w:cs="Arial"/>
                <w:sz w:val="18"/>
                <w:szCs w:val="18"/>
              </w:rPr>
              <w:t xml:space="preserve"> przed przeciążeniem</w:t>
            </w:r>
          </w:p>
        </w:tc>
      </w:tr>
      <w:tr w:rsidR="005F355C" w:rsidRPr="005139E7" w14:paraId="6C6F79B1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2C1E2C5A" w14:textId="77777777" w:rsidR="005F355C" w:rsidRPr="002372E1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ontaż</w:t>
            </w:r>
          </w:p>
        </w:tc>
        <w:tc>
          <w:tcPr>
            <w:tcW w:w="3700" w:type="pct"/>
            <w:shd w:val="clear" w:color="auto" w:fill="FFFFFF"/>
          </w:tcPr>
          <w:p w14:paraId="1C983C6F" w14:textId="77777777" w:rsidR="005F355C" w:rsidRPr="004F67C4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akcesoria niezbędne do</w:t>
            </w:r>
            <w:r w:rsidRPr="004B15D5">
              <w:rPr>
                <w:rFonts w:ascii="Arial" w:hAnsi="Arial" w:cs="Arial"/>
                <w:sz w:val="18"/>
                <w:szCs w:val="18"/>
              </w:rPr>
              <w:t xml:space="preserve"> montażu w szafie serwerowej</w:t>
            </w:r>
          </w:p>
        </w:tc>
      </w:tr>
      <w:tr w:rsidR="005F355C" w:rsidRPr="005139E7" w14:paraId="604C63F3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0B9C7477" w14:textId="77777777" w:rsidR="005F355C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ertyfikaty</w:t>
            </w:r>
          </w:p>
        </w:tc>
        <w:tc>
          <w:tcPr>
            <w:tcW w:w="3700" w:type="pct"/>
            <w:shd w:val="clear" w:color="auto" w:fill="FFFFFF"/>
          </w:tcPr>
          <w:p w14:paraId="0C2CA1C5" w14:textId="77777777" w:rsidR="005F355C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B15D5">
              <w:rPr>
                <w:rFonts w:ascii="Arial" w:hAnsi="Arial" w:cs="Arial"/>
                <w:sz w:val="18"/>
                <w:szCs w:val="18"/>
              </w:rPr>
              <w:t>rządzenie musi posiadać deklarację zgodność CE.</w:t>
            </w:r>
          </w:p>
        </w:tc>
      </w:tr>
      <w:tr w:rsidR="005F355C" w:rsidRPr="005139E7" w14:paraId="6CB93F3D" w14:textId="77777777" w:rsidTr="005F355C">
        <w:trPr>
          <w:cantSplit/>
        </w:trPr>
        <w:tc>
          <w:tcPr>
            <w:tcW w:w="0" w:type="auto"/>
            <w:shd w:val="clear" w:color="auto" w:fill="FFFFFF"/>
          </w:tcPr>
          <w:p w14:paraId="6DA34587" w14:textId="77777777" w:rsidR="005F355C" w:rsidRDefault="005F355C" w:rsidP="00BA7CE4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Pr="004B15D5">
              <w:rPr>
                <w:rFonts w:ascii="Arial" w:hAnsi="Arial" w:cs="Arial"/>
                <w:b/>
                <w:bCs/>
                <w:sz w:val="18"/>
                <w:szCs w:val="18"/>
              </w:rPr>
              <w:t>arunki gwarancji</w:t>
            </w:r>
          </w:p>
        </w:tc>
        <w:tc>
          <w:tcPr>
            <w:tcW w:w="3700" w:type="pct"/>
            <w:shd w:val="clear" w:color="auto" w:fill="FFFFFF"/>
          </w:tcPr>
          <w:p w14:paraId="2BAF4D98" w14:textId="77777777" w:rsidR="005F355C" w:rsidRDefault="005F355C" w:rsidP="00BA7CE4">
            <w:pPr>
              <w:spacing w:before="144" w:after="144"/>
              <w:rPr>
                <w:rFonts w:ascii="Arial" w:hAnsi="Arial" w:cs="Arial"/>
                <w:sz w:val="18"/>
                <w:szCs w:val="18"/>
              </w:rPr>
            </w:pPr>
            <w:r w:rsidRPr="00C10A1A">
              <w:rPr>
                <w:rFonts w:ascii="Arial" w:hAnsi="Arial" w:cs="Arial"/>
                <w:sz w:val="18"/>
                <w:szCs w:val="18"/>
              </w:rPr>
              <w:t>24 miesiące</w:t>
            </w:r>
          </w:p>
        </w:tc>
      </w:tr>
    </w:tbl>
    <w:p w14:paraId="783D90C6" w14:textId="6CE7FE74" w:rsidR="003E79F9" w:rsidRDefault="003E79F9" w:rsidP="005E1D64">
      <w:pPr>
        <w:pStyle w:val="Akapitzlist"/>
        <w:spacing w:before="144" w:after="144" w:line="240" w:lineRule="auto"/>
        <w:ind w:left="0"/>
        <w:jc w:val="both"/>
        <w:rPr>
          <w:b/>
          <w:color w:val="000000"/>
          <w:sz w:val="28"/>
          <w:szCs w:val="28"/>
        </w:rPr>
      </w:pPr>
    </w:p>
    <w:sectPr w:rsidR="003E79F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0248F" w14:textId="77777777" w:rsidR="00DF08DF" w:rsidRDefault="00DF08DF" w:rsidP="00D81ACE">
      <w:pPr>
        <w:spacing w:before="144" w:after="144"/>
      </w:pPr>
      <w:r>
        <w:separator/>
      </w:r>
    </w:p>
  </w:endnote>
  <w:endnote w:type="continuationSeparator" w:id="0">
    <w:p w14:paraId="34328EAA" w14:textId="77777777" w:rsidR="00DF08DF" w:rsidRDefault="00DF08DF" w:rsidP="00D81ACE">
      <w:pPr>
        <w:spacing w:before="144"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otham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AA8F9" w14:textId="786BAA92" w:rsidR="00CC4F87" w:rsidRDefault="00CC4F87">
    <w:pPr>
      <w:pStyle w:val="Stopka"/>
      <w:spacing w:before="144" w:after="144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762B0CB2" w14:textId="77777777" w:rsidR="00D81ACE" w:rsidRDefault="00D81ACE">
    <w:pPr>
      <w:pStyle w:val="Stopka"/>
      <w:spacing w:before="144" w:after="14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3B6C1" w14:textId="77777777" w:rsidR="00DF08DF" w:rsidRDefault="00DF08DF" w:rsidP="00D81ACE">
      <w:pPr>
        <w:spacing w:before="144" w:after="144"/>
      </w:pPr>
      <w:r>
        <w:separator/>
      </w:r>
    </w:p>
  </w:footnote>
  <w:footnote w:type="continuationSeparator" w:id="0">
    <w:p w14:paraId="37412947" w14:textId="77777777" w:rsidR="00DF08DF" w:rsidRDefault="00DF08DF" w:rsidP="00D81ACE">
      <w:pPr>
        <w:spacing w:before="144" w:after="14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7582A"/>
    <w:multiLevelType w:val="hybridMultilevel"/>
    <w:tmpl w:val="9EB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5897"/>
    <w:multiLevelType w:val="hybridMultilevel"/>
    <w:tmpl w:val="BD088CE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3BEA"/>
    <w:multiLevelType w:val="hybridMultilevel"/>
    <w:tmpl w:val="A06CD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02721"/>
    <w:multiLevelType w:val="hybridMultilevel"/>
    <w:tmpl w:val="D1E4A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B4CC4"/>
    <w:multiLevelType w:val="hybridMultilevel"/>
    <w:tmpl w:val="64C8A1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A0E99"/>
    <w:multiLevelType w:val="hybridMultilevel"/>
    <w:tmpl w:val="534029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00A51"/>
    <w:multiLevelType w:val="hybridMultilevel"/>
    <w:tmpl w:val="DB18B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7F7FFE"/>
    <w:multiLevelType w:val="hybridMultilevel"/>
    <w:tmpl w:val="2F1EF6C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D976F7"/>
    <w:multiLevelType w:val="hybridMultilevel"/>
    <w:tmpl w:val="1DB04120"/>
    <w:lvl w:ilvl="0" w:tplc="1A406E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112E2"/>
    <w:multiLevelType w:val="hybridMultilevel"/>
    <w:tmpl w:val="2668EC1A"/>
    <w:lvl w:ilvl="0" w:tplc="724C57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B5CF7"/>
    <w:multiLevelType w:val="hybridMultilevel"/>
    <w:tmpl w:val="66EE1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05029"/>
    <w:multiLevelType w:val="hybridMultilevel"/>
    <w:tmpl w:val="F58A3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76262"/>
    <w:multiLevelType w:val="hybridMultilevel"/>
    <w:tmpl w:val="12C4270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9E0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A70997"/>
    <w:multiLevelType w:val="hybridMultilevel"/>
    <w:tmpl w:val="1D743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D63C2"/>
    <w:multiLevelType w:val="hybridMultilevel"/>
    <w:tmpl w:val="99106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8D57C6"/>
    <w:multiLevelType w:val="hybridMultilevel"/>
    <w:tmpl w:val="88B28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0F2A19"/>
    <w:multiLevelType w:val="hybridMultilevel"/>
    <w:tmpl w:val="8806DD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360120"/>
    <w:multiLevelType w:val="hybridMultilevel"/>
    <w:tmpl w:val="24E4A55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0B5B32"/>
    <w:multiLevelType w:val="hybridMultilevel"/>
    <w:tmpl w:val="9DEE2062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9" w15:restartNumberingAfterBreak="0">
    <w:nsid w:val="1CB74C0F"/>
    <w:multiLevelType w:val="hybridMultilevel"/>
    <w:tmpl w:val="F28A196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515473"/>
    <w:multiLevelType w:val="hybridMultilevel"/>
    <w:tmpl w:val="54768A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3428D7"/>
    <w:multiLevelType w:val="hybridMultilevel"/>
    <w:tmpl w:val="FB1C2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35FFA"/>
    <w:multiLevelType w:val="hybridMultilevel"/>
    <w:tmpl w:val="95D6B73C"/>
    <w:lvl w:ilvl="0" w:tplc="95600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2C5249"/>
    <w:multiLevelType w:val="hybridMultilevel"/>
    <w:tmpl w:val="F0440EF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910139"/>
    <w:multiLevelType w:val="hybridMultilevel"/>
    <w:tmpl w:val="38EE52FC"/>
    <w:lvl w:ilvl="0" w:tplc="2D00A7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3D4D2A"/>
    <w:multiLevelType w:val="hybridMultilevel"/>
    <w:tmpl w:val="147C4710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6" w15:restartNumberingAfterBreak="0">
    <w:nsid w:val="26AA0F83"/>
    <w:multiLevelType w:val="hybridMultilevel"/>
    <w:tmpl w:val="B36607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577E1A"/>
    <w:multiLevelType w:val="hybridMultilevel"/>
    <w:tmpl w:val="00B80656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62728"/>
    <w:multiLevelType w:val="hybridMultilevel"/>
    <w:tmpl w:val="D7FC9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1F49C8"/>
    <w:multiLevelType w:val="hybridMultilevel"/>
    <w:tmpl w:val="38E87A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D63EF8"/>
    <w:multiLevelType w:val="hybridMultilevel"/>
    <w:tmpl w:val="DE668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4E6BE6"/>
    <w:multiLevelType w:val="hybridMultilevel"/>
    <w:tmpl w:val="8AF8F644"/>
    <w:lvl w:ilvl="0" w:tplc="CDE0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FD1E2D"/>
    <w:multiLevelType w:val="hybridMultilevel"/>
    <w:tmpl w:val="1D1C02B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38437E"/>
    <w:multiLevelType w:val="hybridMultilevel"/>
    <w:tmpl w:val="1A36CB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6B69C7"/>
    <w:multiLevelType w:val="hybridMultilevel"/>
    <w:tmpl w:val="6C86F374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D3760F"/>
    <w:multiLevelType w:val="hybridMultilevel"/>
    <w:tmpl w:val="D0E4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8349AF"/>
    <w:multiLevelType w:val="hybridMultilevel"/>
    <w:tmpl w:val="E4F2DA5C"/>
    <w:lvl w:ilvl="0" w:tplc="442A74E8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37" w15:restartNumberingAfterBreak="0">
    <w:nsid w:val="3A4A5F2F"/>
    <w:multiLevelType w:val="hybridMultilevel"/>
    <w:tmpl w:val="1832A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D7DAC"/>
    <w:multiLevelType w:val="hybridMultilevel"/>
    <w:tmpl w:val="26CEF8B4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39" w15:restartNumberingAfterBreak="0">
    <w:nsid w:val="3B2F3598"/>
    <w:multiLevelType w:val="hybridMultilevel"/>
    <w:tmpl w:val="70222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486F97"/>
    <w:multiLevelType w:val="hybridMultilevel"/>
    <w:tmpl w:val="85A6B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6C1695"/>
    <w:multiLevelType w:val="hybridMultilevel"/>
    <w:tmpl w:val="166E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2D1152"/>
    <w:multiLevelType w:val="hybridMultilevel"/>
    <w:tmpl w:val="4C4EB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948CD"/>
    <w:multiLevelType w:val="hybridMultilevel"/>
    <w:tmpl w:val="4278558C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4" w15:restartNumberingAfterBreak="0">
    <w:nsid w:val="3F847333"/>
    <w:multiLevelType w:val="hybridMultilevel"/>
    <w:tmpl w:val="5BE6F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62453"/>
    <w:multiLevelType w:val="hybridMultilevel"/>
    <w:tmpl w:val="78B4FA40"/>
    <w:lvl w:ilvl="0" w:tplc="04150017">
      <w:start w:val="1"/>
      <w:numFmt w:val="lowerLetter"/>
      <w:lvlText w:val="%1)"/>
      <w:lvlJc w:val="left"/>
      <w:pPr>
        <w:ind w:left="809" w:hanging="360"/>
      </w:p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46" w15:restartNumberingAfterBreak="0">
    <w:nsid w:val="45F33366"/>
    <w:multiLevelType w:val="hybridMultilevel"/>
    <w:tmpl w:val="983E1DF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027118"/>
    <w:multiLevelType w:val="hybridMultilevel"/>
    <w:tmpl w:val="F74EF428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670449"/>
    <w:multiLevelType w:val="hybridMultilevel"/>
    <w:tmpl w:val="1CB00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0767FA"/>
    <w:multiLevelType w:val="hybridMultilevel"/>
    <w:tmpl w:val="696CBF18"/>
    <w:lvl w:ilvl="0" w:tplc="C69A8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DF46E3"/>
    <w:multiLevelType w:val="hybridMultilevel"/>
    <w:tmpl w:val="8228A264"/>
    <w:lvl w:ilvl="0" w:tplc="04150001">
      <w:start w:val="1"/>
      <w:numFmt w:val="bullet"/>
      <w:lvlText w:val=""/>
      <w:lvlJc w:val="left"/>
      <w:pPr>
        <w:ind w:left="10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51" w15:restartNumberingAfterBreak="0">
    <w:nsid w:val="49E87F62"/>
    <w:multiLevelType w:val="hybridMultilevel"/>
    <w:tmpl w:val="A3DCA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AD7AE6"/>
    <w:multiLevelType w:val="hybridMultilevel"/>
    <w:tmpl w:val="1896AB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E76FCD"/>
    <w:multiLevelType w:val="hybridMultilevel"/>
    <w:tmpl w:val="AA6A161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C856DB"/>
    <w:multiLevelType w:val="hybridMultilevel"/>
    <w:tmpl w:val="EF6C90D4"/>
    <w:lvl w:ilvl="0" w:tplc="0415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55" w15:restartNumberingAfterBreak="0">
    <w:nsid w:val="550C7AD8"/>
    <w:multiLevelType w:val="hybridMultilevel"/>
    <w:tmpl w:val="1730E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66A6922"/>
    <w:multiLevelType w:val="hybridMultilevel"/>
    <w:tmpl w:val="FB1C28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4B778D"/>
    <w:multiLevelType w:val="hybridMultilevel"/>
    <w:tmpl w:val="870693D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D278C"/>
    <w:multiLevelType w:val="multilevel"/>
    <w:tmpl w:val="F30EFEF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6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2" w:hanging="1440"/>
      </w:pPr>
      <w:rPr>
        <w:rFonts w:hint="default"/>
      </w:rPr>
    </w:lvl>
  </w:abstractNum>
  <w:abstractNum w:abstractNumId="59" w15:restartNumberingAfterBreak="0">
    <w:nsid w:val="5FC377A3"/>
    <w:multiLevelType w:val="hybridMultilevel"/>
    <w:tmpl w:val="04382C7E"/>
    <w:lvl w:ilvl="0" w:tplc="04150017">
      <w:start w:val="1"/>
      <w:numFmt w:val="lowerLetter"/>
      <w:lvlText w:val="%1)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0" w15:restartNumberingAfterBreak="0">
    <w:nsid w:val="5FD96074"/>
    <w:multiLevelType w:val="hybridMultilevel"/>
    <w:tmpl w:val="3CEC7F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B65A0C"/>
    <w:multiLevelType w:val="hybridMultilevel"/>
    <w:tmpl w:val="B7D8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3048C9"/>
    <w:multiLevelType w:val="hybridMultilevel"/>
    <w:tmpl w:val="339419E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C0405B"/>
    <w:multiLevelType w:val="hybridMultilevel"/>
    <w:tmpl w:val="3A3693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C72D5A"/>
    <w:multiLevelType w:val="hybridMultilevel"/>
    <w:tmpl w:val="19509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D04721"/>
    <w:multiLevelType w:val="hybridMultilevel"/>
    <w:tmpl w:val="EFBA6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EC6548"/>
    <w:multiLevelType w:val="hybridMultilevel"/>
    <w:tmpl w:val="71A2D352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B814B3"/>
    <w:multiLevelType w:val="hybridMultilevel"/>
    <w:tmpl w:val="2D6CF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022DB5"/>
    <w:multiLevelType w:val="hybridMultilevel"/>
    <w:tmpl w:val="67EE9018"/>
    <w:lvl w:ilvl="0" w:tplc="B4B87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6F147F"/>
    <w:multiLevelType w:val="hybridMultilevel"/>
    <w:tmpl w:val="10FC0226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70" w15:restartNumberingAfterBreak="0">
    <w:nsid w:val="6E377D51"/>
    <w:multiLevelType w:val="hybridMultilevel"/>
    <w:tmpl w:val="A6382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263EAC"/>
    <w:multiLevelType w:val="hybridMultilevel"/>
    <w:tmpl w:val="31029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0996B13"/>
    <w:multiLevelType w:val="hybridMultilevel"/>
    <w:tmpl w:val="469A0ABA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E72F70"/>
    <w:multiLevelType w:val="hybridMultilevel"/>
    <w:tmpl w:val="663A43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1F93930"/>
    <w:multiLevelType w:val="hybridMultilevel"/>
    <w:tmpl w:val="28B4DC9E"/>
    <w:lvl w:ilvl="0" w:tplc="C8920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8C285F"/>
    <w:multiLevelType w:val="hybridMultilevel"/>
    <w:tmpl w:val="F566EC1E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76" w15:restartNumberingAfterBreak="0">
    <w:nsid w:val="732F16AD"/>
    <w:multiLevelType w:val="hybridMultilevel"/>
    <w:tmpl w:val="3C7E3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DF2100"/>
    <w:multiLevelType w:val="hybridMultilevel"/>
    <w:tmpl w:val="A6F810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B216DBD"/>
    <w:multiLevelType w:val="hybridMultilevel"/>
    <w:tmpl w:val="A6FE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B5004C"/>
    <w:multiLevelType w:val="hybridMultilevel"/>
    <w:tmpl w:val="282C84C0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59C0761A">
      <w:start w:val="1"/>
      <w:numFmt w:val="decimal"/>
      <w:lvlText w:val="%2."/>
      <w:lvlJc w:val="left"/>
      <w:pPr>
        <w:ind w:left="163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0" w15:restartNumberingAfterBreak="0">
    <w:nsid w:val="7E5D1C61"/>
    <w:multiLevelType w:val="hybridMultilevel"/>
    <w:tmpl w:val="FEDC00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1101C"/>
    <w:multiLevelType w:val="hybridMultilevel"/>
    <w:tmpl w:val="EB42C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C77BC6"/>
    <w:multiLevelType w:val="hybridMultilevel"/>
    <w:tmpl w:val="65A03556"/>
    <w:lvl w:ilvl="0" w:tplc="04150017">
      <w:start w:val="1"/>
      <w:numFmt w:val="lowerLetter"/>
      <w:lvlText w:val="%1)"/>
      <w:lvlJc w:val="left"/>
      <w:pPr>
        <w:ind w:left="8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num w:numId="1" w16cid:durableId="1157695927">
    <w:abstractNumId w:val="63"/>
  </w:num>
  <w:num w:numId="2" w16cid:durableId="1368331853">
    <w:abstractNumId w:val="9"/>
  </w:num>
  <w:num w:numId="3" w16cid:durableId="1353603094">
    <w:abstractNumId w:val="42"/>
  </w:num>
  <w:num w:numId="4" w16cid:durableId="889652281">
    <w:abstractNumId w:val="62"/>
  </w:num>
  <w:num w:numId="5" w16cid:durableId="1036394612">
    <w:abstractNumId w:val="23"/>
  </w:num>
  <w:num w:numId="6" w16cid:durableId="169952969">
    <w:abstractNumId w:val="15"/>
  </w:num>
  <w:num w:numId="7" w16cid:durableId="1076898872">
    <w:abstractNumId w:val="40"/>
  </w:num>
  <w:num w:numId="8" w16cid:durableId="9840220">
    <w:abstractNumId w:val="79"/>
  </w:num>
  <w:num w:numId="9" w16cid:durableId="1100759880">
    <w:abstractNumId w:val="82"/>
  </w:num>
  <w:num w:numId="10" w16cid:durableId="1848707887">
    <w:abstractNumId w:val="36"/>
  </w:num>
  <w:num w:numId="11" w16cid:durableId="691803901">
    <w:abstractNumId w:val="43"/>
  </w:num>
  <w:num w:numId="12" w16cid:durableId="200677156">
    <w:abstractNumId w:val="18"/>
  </w:num>
  <w:num w:numId="13" w16cid:durableId="2006589351">
    <w:abstractNumId w:val="45"/>
  </w:num>
  <w:num w:numId="14" w16cid:durableId="1959333320">
    <w:abstractNumId w:val="38"/>
  </w:num>
  <w:num w:numId="15" w16cid:durableId="335767985">
    <w:abstractNumId w:val="60"/>
  </w:num>
  <w:num w:numId="16" w16cid:durableId="209070593">
    <w:abstractNumId w:val="69"/>
  </w:num>
  <w:num w:numId="17" w16cid:durableId="69230741">
    <w:abstractNumId w:val="7"/>
  </w:num>
  <w:num w:numId="18" w16cid:durableId="2110276142">
    <w:abstractNumId w:val="52"/>
  </w:num>
  <w:num w:numId="19" w16cid:durableId="531190101">
    <w:abstractNumId w:val="26"/>
  </w:num>
  <w:num w:numId="20" w16cid:durableId="1685135873">
    <w:abstractNumId w:val="25"/>
  </w:num>
  <w:num w:numId="21" w16cid:durableId="1073620463">
    <w:abstractNumId w:val="75"/>
  </w:num>
  <w:num w:numId="22" w16cid:durableId="106044108">
    <w:abstractNumId w:val="58"/>
  </w:num>
  <w:num w:numId="23" w16cid:durableId="1783762325">
    <w:abstractNumId w:val="71"/>
  </w:num>
  <w:num w:numId="24" w16cid:durableId="914513004">
    <w:abstractNumId w:val="11"/>
  </w:num>
  <w:num w:numId="25" w16cid:durableId="1541937447">
    <w:abstractNumId w:val="14"/>
  </w:num>
  <w:num w:numId="26" w16cid:durableId="674453323">
    <w:abstractNumId w:val="8"/>
  </w:num>
  <w:num w:numId="27" w16cid:durableId="1733195015">
    <w:abstractNumId w:val="54"/>
  </w:num>
  <w:num w:numId="28" w16cid:durableId="386298297">
    <w:abstractNumId w:val="13"/>
  </w:num>
  <w:num w:numId="29" w16cid:durableId="108815804">
    <w:abstractNumId w:val="73"/>
  </w:num>
  <w:num w:numId="30" w16cid:durableId="1803500384">
    <w:abstractNumId w:val="80"/>
  </w:num>
  <w:num w:numId="31" w16cid:durableId="1023365909">
    <w:abstractNumId w:val="2"/>
  </w:num>
  <w:num w:numId="32" w16cid:durableId="1806770855">
    <w:abstractNumId w:val="28"/>
  </w:num>
  <w:num w:numId="33" w16cid:durableId="106893900">
    <w:abstractNumId w:val="24"/>
  </w:num>
  <w:num w:numId="34" w16cid:durableId="662317955">
    <w:abstractNumId w:val="19"/>
  </w:num>
  <w:num w:numId="35" w16cid:durableId="299654273">
    <w:abstractNumId w:val="41"/>
  </w:num>
  <w:num w:numId="36" w16cid:durableId="940339793">
    <w:abstractNumId w:val="61"/>
  </w:num>
  <w:num w:numId="37" w16cid:durableId="1400709486">
    <w:abstractNumId w:val="4"/>
  </w:num>
  <w:num w:numId="38" w16cid:durableId="986016080">
    <w:abstractNumId w:val="81"/>
  </w:num>
  <w:num w:numId="39" w16cid:durableId="1632982541">
    <w:abstractNumId w:val="3"/>
  </w:num>
  <w:num w:numId="40" w16cid:durableId="2123912625">
    <w:abstractNumId w:val="30"/>
  </w:num>
  <w:num w:numId="41" w16cid:durableId="650135550">
    <w:abstractNumId w:val="21"/>
  </w:num>
  <w:num w:numId="42" w16cid:durableId="1397971086">
    <w:abstractNumId w:val="67"/>
  </w:num>
  <w:num w:numId="43" w16cid:durableId="1235630665">
    <w:abstractNumId w:val="33"/>
  </w:num>
  <w:num w:numId="44" w16cid:durableId="1985305295">
    <w:abstractNumId w:val="35"/>
  </w:num>
  <w:num w:numId="45" w16cid:durableId="785730940">
    <w:abstractNumId w:val="55"/>
  </w:num>
  <w:num w:numId="46" w16cid:durableId="617756228">
    <w:abstractNumId w:val="1"/>
  </w:num>
  <w:num w:numId="47" w16cid:durableId="1336610598">
    <w:abstractNumId w:val="50"/>
  </w:num>
  <w:num w:numId="48" w16cid:durableId="1011490499">
    <w:abstractNumId w:val="57"/>
  </w:num>
  <w:num w:numId="49" w16cid:durableId="782573221">
    <w:abstractNumId w:val="53"/>
  </w:num>
  <w:num w:numId="50" w16cid:durableId="354968843">
    <w:abstractNumId w:val="72"/>
  </w:num>
  <w:num w:numId="51" w16cid:durableId="1224097504">
    <w:abstractNumId w:val="78"/>
  </w:num>
  <w:num w:numId="52" w16cid:durableId="2122146997">
    <w:abstractNumId w:val="46"/>
  </w:num>
  <w:num w:numId="53" w16cid:durableId="1643341075">
    <w:abstractNumId w:val="66"/>
  </w:num>
  <w:num w:numId="54" w16cid:durableId="1578517136">
    <w:abstractNumId w:val="47"/>
  </w:num>
  <w:num w:numId="55" w16cid:durableId="33311764">
    <w:abstractNumId w:val="56"/>
  </w:num>
  <w:num w:numId="56" w16cid:durableId="1833333159">
    <w:abstractNumId w:val="74"/>
  </w:num>
  <w:num w:numId="57" w16cid:durableId="1731033980">
    <w:abstractNumId w:val="12"/>
  </w:num>
  <w:num w:numId="58" w16cid:durableId="83499876">
    <w:abstractNumId w:val="20"/>
  </w:num>
  <w:num w:numId="59" w16cid:durableId="351952276">
    <w:abstractNumId w:val="51"/>
  </w:num>
  <w:num w:numId="60" w16cid:durableId="1435054173">
    <w:abstractNumId w:val="27"/>
  </w:num>
  <w:num w:numId="61" w16cid:durableId="585773797">
    <w:abstractNumId w:val="31"/>
  </w:num>
  <w:num w:numId="62" w16cid:durableId="1759672072">
    <w:abstractNumId w:val="34"/>
  </w:num>
  <w:num w:numId="63" w16cid:durableId="398290742">
    <w:abstractNumId w:val="37"/>
  </w:num>
  <w:num w:numId="64" w16cid:durableId="1249995637">
    <w:abstractNumId w:val="44"/>
  </w:num>
  <w:num w:numId="65" w16cid:durableId="1937984043">
    <w:abstractNumId w:val="10"/>
  </w:num>
  <w:num w:numId="66" w16cid:durableId="506137259">
    <w:abstractNumId w:val="76"/>
  </w:num>
  <w:num w:numId="67" w16cid:durableId="1592927746">
    <w:abstractNumId w:val="64"/>
  </w:num>
  <w:num w:numId="68" w16cid:durableId="1296527389">
    <w:abstractNumId w:val="49"/>
  </w:num>
  <w:num w:numId="69" w16cid:durableId="1400985127">
    <w:abstractNumId w:val="65"/>
  </w:num>
  <w:num w:numId="70" w16cid:durableId="2134325194">
    <w:abstractNumId w:val="68"/>
  </w:num>
  <w:num w:numId="71" w16cid:durableId="1889993434">
    <w:abstractNumId w:val="22"/>
  </w:num>
  <w:num w:numId="72" w16cid:durableId="1317226444">
    <w:abstractNumId w:val="17"/>
  </w:num>
  <w:num w:numId="73" w16cid:durableId="499858978">
    <w:abstractNumId w:val="0"/>
  </w:num>
  <w:num w:numId="74" w16cid:durableId="1026910836">
    <w:abstractNumId w:val="5"/>
  </w:num>
  <w:num w:numId="75" w16cid:durableId="1052465820">
    <w:abstractNumId w:val="77"/>
  </w:num>
  <w:num w:numId="76" w16cid:durableId="1482773212">
    <w:abstractNumId w:val="32"/>
  </w:num>
  <w:num w:numId="77" w16cid:durableId="381709773">
    <w:abstractNumId w:val="48"/>
  </w:num>
  <w:num w:numId="78" w16cid:durableId="1145467132">
    <w:abstractNumId w:val="16"/>
  </w:num>
  <w:num w:numId="79" w16cid:durableId="1267035537">
    <w:abstractNumId w:val="29"/>
  </w:num>
  <w:num w:numId="80" w16cid:durableId="1216818340">
    <w:abstractNumId w:val="39"/>
  </w:num>
  <w:num w:numId="81" w16cid:durableId="1046610772">
    <w:abstractNumId w:val="70"/>
  </w:num>
  <w:num w:numId="82" w16cid:durableId="313264885">
    <w:abstractNumId w:val="6"/>
  </w:num>
  <w:num w:numId="83" w16cid:durableId="1587035458">
    <w:abstractNumId w:val="59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6A1"/>
    <w:rsid w:val="000006A5"/>
    <w:rsid w:val="00001D21"/>
    <w:rsid w:val="00001E32"/>
    <w:rsid w:val="00002492"/>
    <w:rsid w:val="00004697"/>
    <w:rsid w:val="00004D76"/>
    <w:rsid w:val="000053D0"/>
    <w:rsid w:val="00006951"/>
    <w:rsid w:val="00006BC5"/>
    <w:rsid w:val="0000757F"/>
    <w:rsid w:val="0001216F"/>
    <w:rsid w:val="00013A78"/>
    <w:rsid w:val="00013AB4"/>
    <w:rsid w:val="0001462E"/>
    <w:rsid w:val="00014BA9"/>
    <w:rsid w:val="00014EA3"/>
    <w:rsid w:val="0001515C"/>
    <w:rsid w:val="00015DBA"/>
    <w:rsid w:val="000225A2"/>
    <w:rsid w:val="00022D5C"/>
    <w:rsid w:val="00023AD9"/>
    <w:rsid w:val="000255B3"/>
    <w:rsid w:val="00025D5B"/>
    <w:rsid w:val="000262BB"/>
    <w:rsid w:val="00026715"/>
    <w:rsid w:val="00026CC2"/>
    <w:rsid w:val="00026CF6"/>
    <w:rsid w:val="00027C1A"/>
    <w:rsid w:val="000300AD"/>
    <w:rsid w:val="00031F75"/>
    <w:rsid w:val="00032237"/>
    <w:rsid w:val="000335AA"/>
    <w:rsid w:val="000338E2"/>
    <w:rsid w:val="00033A29"/>
    <w:rsid w:val="000340BA"/>
    <w:rsid w:val="00036602"/>
    <w:rsid w:val="00041E82"/>
    <w:rsid w:val="00043408"/>
    <w:rsid w:val="000436B2"/>
    <w:rsid w:val="00043B59"/>
    <w:rsid w:val="00044641"/>
    <w:rsid w:val="000446A1"/>
    <w:rsid w:val="00044A67"/>
    <w:rsid w:val="00045965"/>
    <w:rsid w:val="0004730C"/>
    <w:rsid w:val="0005037B"/>
    <w:rsid w:val="00050553"/>
    <w:rsid w:val="00050820"/>
    <w:rsid w:val="00050D29"/>
    <w:rsid w:val="0005166E"/>
    <w:rsid w:val="0005176C"/>
    <w:rsid w:val="0005481A"/>
    <w:rsid w:val="0005543F"/>
    <w:rsid w:val="00055595"/>
    <w:rsid w:val="00055B1A"/>
    <w:rsid w:val="00056156"/>
    <w:rsid w:val="000571A7"/>
    <w:rsid w:val="00057DC1"/>
    <w:rsid w:val="00061440"/>
    <w:rsid w:val="00061761"/>
    <w:rsid w:val="00062627"/>
    <w:rsid w:val="000627AC"/>
    <w:rsid w:val="0006286F"/>
    <w:rsid w:val="00062CAD"/>
    <w:rsid w:val="0006370D"/>
    <w:rsid w:val="00063ED2"/>
    <w:rsid w:val="000641CF"/>
    <w:rsid w:val="00065803"/>
    <w:rsid w:val="00065E8F"/>
    <w:rsid w:val="00067430"/>
    <w:rsid w:val="0006755F"/>
    <w:rsid w:val="00067993"/>
    <w:rsid w:val="00067ABF"/>
    <w:rsid w:val="00067D5D"/>
    <w:rsid w:val="00070F82"/>
    <w:rsid w:val="00071ABC"/>
    <w:rsid w:val="00073BF1"/>
    <w:rsid w:val="0007422C"/>
    <w:rsid w:val="00076EAB"/>
    <w:rsid w:val="000776D2"/>
    <w:rsid w:val="00080F47"/>
    <w:rsid w:val="00081329"/>
    <w:rsid w:val="000815B4"/>
    <w:rsid w:val="00081B7D"/>
    <w:rsid w:val="00081C0A"/>
    <w:rsid w:val="00082B14"/>
    <w:rsid w:val="00082DED"/>
    <w:rsid w:val="0008308D"/>
    <w:rsid w:val="0008391F"/>
    <w:rsid w:val="0008404C"/>
    <w:rsid w:val="000843E4"/>
    <w:rsid w:val="00085D9C"/>
    <w:rsid w:val="00086907"/>
    <w:rsid w:val="00087818"/>
    <w:rsid w:val="00087D21"/>
    <w:rsid w:val="00095B45"/>
    <w:rsid w:val="00095E82"/>
    <w:rsid w:val="00096DBB"/>
    <w:rsid w:val="00096E9F"/>
    <w:rsid w:val="00097D85"/>
    <w:rsid w:val="000A079D"/>
    <w:rsid w:val="000A0EA5"/>
    <w:rsid w:val="000A0FE3"/>
    <w:rsid w:val="000A12A9"/>
    <w:rsid w:val="000A3B9C"/>
    <w:rsid w:val="000A4E2A"/>
    <w:rsid w:val="000A5986"/>
    <w:rsid w:val="000A7FE7"/>
    <w:rsid w:val="000B07B1"/>
    <w:rsid w:val="000B1385"/>
    <w:rsid w:val="000B1BE0"/>
    <w:rsid w:val="000B2284"/>
    <w:rsid w:val="000B25D5"/>
    <w:rsid w:val="000B41B5"/>
    <w:rsid w:val="000B4221"/>
    <w:rsid w:val="000B4E27"/>
    <w:rsid w:val="000B5C3A"/>
    <w:rsid w:val="000B5EFC"/>
    <w:rsid w:val="000B7010"/>
    <w:rsid w:val="000B7649"/>
    <w:rsid w:val="000B76E8"/>
    <w:rsid w:val="000B7E81"/>
    <w:rsid w:val="000C081A"/>
    <w:rsid w:val="000C1340"/>
    <w:rsid w:val="000C4488"/>
    <w:rsid w:val="000C5368"/>
    <w:rsid w:val="000C6A86"/>
    <w:rsid w:val="000C714B"/>
    <w:rsid w:val="000C7346"/>
    <w:rsid w:val="000D0A9B"/>
    <w:rsid w:val="000D0C21"/>
    <w:rsid w:val="000D1426"/>
    <w:rsid w:val="000D15D4"/>
    <w:rsid w:val="000D1C05"/>
    <w:rsid w:val="000D328A"/>
    <w:rsid w:val="000D377A"/>
    <w:rsid w:val="000D3A99"/>
    <w:rsid w:val="000D3AFC"/>
    <w:rsid w:val="000D4226"/>
    <w:rsid w:val="000D4766"/>
    <w:rsid w:val="000D589A"/>
    <w:rsid w:val="000D5B45"/>
    <w:rsid w:val="000D5C0A"/>
    <w:rsid w:val="000D6BF4"/>
    <w:rsid w:val="000D70EB"/>
    <w:rsid w:val="000E00F6"/>
    <w:rsid w:val="000E07E9"/>
    <w:rsid w:val="000E171D"/>
    <w:rsid w:val="000E1B68"/>
    <w:rsid w:val="000E1DB0"/>
    <w:rsid w:val="000E2ABB"/>
    <w:rsid w:val="000E451D"/>
    <w:rsid w:val="000E4E44"/>
    <w:rsid w:val="000E57A1"/>
    <w:rsid w:val="000E5E9C"/>
    <w:rsid w:val="000E7F0D"/>
    <w:rsid w:val="000F05C3"/>
    <w:rsid w:val="000F2923"/>
    <w:rsid w:val="000F333E"/>
    <w:rsid w:val="000F3C0D"/>
    <w:rsid w:val="000F4C8E"/>
    <w:rsid w:val="000F5E99"/>
    <w:rsid w:val="000F64C2"/>
    <w:rsid w:val="000F6797"/>
    <w:rsid w:val="000F74E8"/>
    <w:rsid w:val="00100883"/>
    <w:rsid w:val="00101DC0"/>
    <w:rsid w:val="00102C3E"/>
    <w:rsid w:val="00102DAD"/>
    <w:rsid w:val="00107D39"/>
    <w:rsid w:val="0011266A"/>
    <w:rsid w:val="001145D6"/>
    <w:rsid w:val="001156A4"/>
    <w:rsid w:val="00117334"/>
    <w:rsid w:val="001175F6"/>
    <w:rsid w:val="00117EBC"/>
    <w:rsid w:val="0012001D"/>
    <w:rsid w:val="001209FC"/>
    <w:rsid w:val="00120A3E"/>
    <w:rsid w:val="00123ACF"/>
    <w:rsid w:val="001240D1"/>
    <w:rsid w:val="00124C23"/>
    <w:rsid w:val="00124FFD"/>
    <w:rsid w:val="00125E7A"/>
    <w:rsid w:val="0012611F"/>
    <w:rsid w:val="00126325"/>
    <w:rsid w:val="00126DD6"/>
    <w:rsid w:val="00127357"/>
    <w:rsid w:val="00127C63"/>
    <w:rsid w:val="00127FFB"/>
    <w:rsid w:val="0013052D"/>
    <w:rsid w:val="00130DA9"/>
    <w:rsid w:val="00131254"/>
    <w:rsid w:val="00131350"/>
    <w:rsid w:val="00131640"/>
    <w:rsid w:val="00131CAE"/>
    <w:rsid w:val="001322D5"/>
    <w:rsid w:val="00132779"/>
    <w:rsid w:val="00132987"/>
    <w:rsid w:val="001334EA"/>
    <w:rsid w:val="00133C72"/>
    <w:rsid w:val="00133DD2"/>
    <w:rsid w:val="00134E81"/>
    <w:rsid w:val="001357BA"/>
    <w:rsid w:val="001357E3"/>
    <w:rsid w:val="00136402"/>
    <w:rsid w:val="001369AE"/>
    <w:rsid w:val="00136C66"/>
    <w:rsid w:val="001370CF"/>
    <w:rsid w:val="00137C10"/>
    <w:rsid w:val="001402D0"/>
    <w:rsid w:val="00141862"/>
    <w:rsid w:val="00141E65"/>
    <w:rsid w:val="0014302F"/>
    <w:rsid w:val="00144508"/>
    <w:rsid w:val="00145F5C"/>
    <w:rsid w:val="00147AAF"/>
    <w:rsid w:val="00147EE1"/>
    <w:rsid w:val="00150C61"/>
    <w:rsid w:val="00151428"/>
    <w:rsid w:val="001531ED"/>
    <w:rsid w:val="00154473"/>
    <w:rsid w:val="00155E5F"/>
    <w:rsid w:val="0015628B"/>
    <w:rsid w:val="001563E3"/>
    <w:rsid w:val="00156930"/>
    <w:rsid w:val="00156AEB"/>
    <w:rsid w:val="00157B60"/>
    <w:rsid w:val="001609B0"/>
    <w:rsid w:val="00161C79"/>
    <w:rsid w:val="00161F59"/>
    <w:rsid w:val="001625A3"/>
    <w:rsid w:val="001625A7"/>
    <w:rsid w:val="00162A10"/>
    <w:rsid w:val="00163067"/>
    <w:rsid w:val="00164E91"/>
    <w:rsid w:val="00165BBE"/>
    <w:rsid w:val="00166B27"/>
    <w:rsid w:val="00167ED8"/>
    <w:rsid w:val="00172612"/>
    <w:rsid w:val="00172E00"/>
    <w:rsid w:val="00172ECD"/>
    <w:rsid w:val="001733F6"/>
    <w:rsid w:val="001737E8"/>
    <w:rsid w:val="00174AEC"/>
    <w:rsid w:val="00175156"/>
    <w:rsid w:val="00175576"/>
    <w:rsid w:val="001758C2"/>
    <w:rsid w:val="00176CCC"/>
    <w:rsid w:val="001774B0"/>
    <w:rsid w:val="00177CFE"/>
    <w:rsid w:val="0018083D"/>
    <w:rsid w:val="0018088E"/>
    <w:rsid w:val="00180CF5"/>
    <w:rsid w:val="001812C8"/>
    <w:rsid w:val="0018193A"/>
    <w:rsid w:val="00181E26"/>
    <w:rsid w:val="00183D93"/>
    <w:rsid w:val="0018425C"/>
    <w:rsid w:val="00185407"/>
    <w:rsid w:val="00185FFB"/>
    <w:rsid w:val="00186523"/>
    <w:rsid w:val="0018671C"/>
    <w:rsid w:val="00191D46"/>
    <w:rsid w:val="00192B98"/>
    <w:rsid w:val="0019528D"/>
    <w:rsid w:val="00196168"/>
    <w:rsid w:val="00196F69"/>
    <w:rsid w:val="00197173"/>
    <w:rsid w:val="001A01C5"/>
    <w:rsid w:val="001A137B"/>
    <w:rsid w:val="001A3201"/>
    <w:rsid w:val="001A3E77"/>
    <w:rsid w:val="001A5391"/>
    <w:rsid w:val="001A5673"/>
    <w:rsid w:val="001A63E5"/>
    <w:rsid w:val="001A66BA"/>
    <w:rsid w:val="001B0503"/>
    <w:rsid w:val="001B086F"/>
    <w:rsid w:val="001B116C"/>
    <w:rsid w:val="001B12BB"/>
    <w:rsid w:val="001B1904"/>
    <w:rsid w:val="001B1F3E"/>
    <w:rsid w:val="001B2142"/>
    <w:rsid w:val="001B3AFB"/>
    <w:rsid w:val="001B3BA2"/>
    <w:rsid w:val="001B40AD"/>
    <w:rsid w:val="001B4582"/>
    <w:rsid w:val="001B60B0"/>
    <w:rsid w:val="001B6667"/>
    <w:rsid w:val="001B7B1C"/>
    <w:rsid w:val="001C0FEF"/>
    <w:rsid w:val="001C1223"/>
    <w:rsid w:val="001C1AC8"/>
    <w:rsid w:val="001C1B5A"/>
    <w:rsid w:val="001C2852"/>
    <w:rsid w:val="001C34CC"/>
    <w:rsid w:val="001C47C5"/>
    <w:rsid w:val="001C673F"/>
    <w:rsid w:val="001D06D9"/>
    <w:rsid w:val="001D0AC4"/>
    <w:rsid w:val="001D1CCB"/>
    <w:rsid w:val="001D282C"/>
    <w:rsid w:val="001D2E25"/>
    <w:rsid w:val="001D31C6"/>
    <w:rsid w:val="001D56FC"/>
    <w:rsid w:val="001D6D69"/>
    <w:rsid w:val="001E1C4D"/>
    <w:rsid w:val="001E1D4C"/>
    <w:rsid w:val="001E24D0"/>
    <w:rsid w:val="001E3690"/>
    <w:rsid w:val="001E3FA8"/>
    <w:rsid w:val="001E4D43"/>
    <w:rsid w:val="001E5819"/>
    <w:rsid w:val="001F0D1A"/>
    <w:rsid w:val="001F18CA"/>
    <w:rsid w:val="001F4655"/>
    <w:rsid w:val="001F516E"/>
    <w:rsid w:val="001F5286"/>
    <w:rsid w:val="001F595B"/>
    <w:rsid w:val="001F59CE"/>
    <w:rsid w:val="001F6537"/>
    <w:rsid w:val="001F71C5"/>
    <w:rsid w:val="001F7A91"/>
    <w:rsid w:val="002024BF"/>
    <w:rsid w:val="0020404C"/>
    <w:rsid w:val="00204269"/>
    <w:rsid w:val="00205C7A"/>
    <w:rsid w:val="002067AD"/>
    <w:rsid w:val="00207204"/>
    <w:rsid w:val="0020723E"/>
    <w:rsid w:val="00211A06"/>
    <w:rsid w:val="00211DDD"/>
    <w:rsid w:val="00211F2B"/>
    <w:rsid w:val="002152E2"/>
    <w:rsid w:val="00216D35"/>
    <w:rsid w:val="00217753"/>
    <w:rsid w:val="00220CC7"/>
    <w:rsid w:val="0022144C"/>
    <w:rsid w:val="00221D3E"/>
    <w:rsid w:val="00223485"/>
    <w:rsid w:val="00223FA8"/>
    <w:rsid w:val="00224BB6"/>
    <w:rsid w:val="00224C24"/>
    <w:rsid w:val="00226282"/>
    <w:rsid w:val="002265F9"/>
    <w:rsid w:val="002277CA"/>
    <w:rsid w:val="002304A5"/>
    <w:rsid w:val="002307DB"/>
    <w:rsid w:val="00231308"/>
    <w:rsid w:val="0023270F"/>
    <w:rsid w:val="00232EC8"/>
    <w:rsid w:val="00232EEA"/>
    <w:rsid w:val="00233743"/>
    <w:rsid w:val="0023446A"/>
    <w:rsid w:val="00234AB3"/>
    <w:rsid w:val="00235CC2"/>
    <w:rsid w:val="00236133"/>
    <w:rsid w:val="002372CB"/>
    <w:rsid w:val="002372E1"/>
    <w:rsid w:val="00240C80"/>
    <w:rsid w:val="002423DC"/>
    <w:rsid w:val="002428C4"/>
    <w:rsid w:val="00243003"/>
    <w:rsid w:val="0024417C"/>
    <w:rsid w:val="00244A65"/>
    <w:rsid w:val="002456CF"/>
    <w:rsid w:val="00246338"/>
    <w:rsid w:val="00246918"/>
    <w:rsid w:val="00246F13"/>
    <w:rsid w:val="00247ADB"/>
    <w:rsid w:val="002509A1"/>
    <w:rsid w:val="0025192B"/>
    <w:rsid w:val="00251E71"/>
    <w:rsid w:val="00252106"/>
    <w:rsid w:val="00252559"/>
    <w:rsid w:val="002527BE"/>
    <w:rsid w:val="0025395B"/>
    <w:rsid w:val="002541C9"/>
    <w:rsid w:val="00254CCF"/>
    <w:rsid w:val="00255E72"/>
    <w:rsid w:val="00257CDA"/>
    <w:rsid w:val="00260255"/>
    <w:rsid w:val="00260386"/>
    <w:rsid w:val="0026038A"/>
    <w:rsid w:val="0026040C"/>
    <w:rsid w:val="00260F56"/>
    <w:rsid w:val="0026149F"/>
    <w:rsid w:val="00261F92"/>
    <w:rsid w:val="0026235F"/>
    <w:rsid w:val="00262865"/>
    <w:rsid w:val="00262BB1"/>
    <w:rsid w:val="00262C9B"/>
    <w:rsid w:val="00262E53"/>
    <w:rsid w:val="00262EE6"/>
    <w:rsid w:val="0026337A"/>
    <w:rsid w:val="00263EDA"/>
    <w:rsid w:val="002650B9"/>
    <w:rsid w:val="00266707"/>
    <w:rsid w:val="00270508"/>
    <w:rsid w:val="002711B3"/>
    <w:rsid w:val="002739EC"/>
    <w:rsid w:val="00273D41"/>
    <w:rsid w:val="00273F83"/>
    <w:rsid w:val="00274DBE"/>
    <w:rsid w:val="00275095"/>
    <w:rsid w:val="002750CE"/>
    <w:rsid w:val="0027625E"/>
    <w:rsid w:val="002764F8"/>
    <w:rsid w:val="0027704E"/>
    <w:rsid w:val="0027747D"/>
    <w:rsid w:val="00280347"/>
    <w:rsid w:val="002803B6"/>
    <w:rsid w:val="0028063D"/>
    <w:rsid w:val="00280C61"/>
    <w:rsid w:val="00282227"/>
    <w:rsid w:val="002826A2"/>
    <w:rsid w:val="00284255"/>
    <w:rsid w:val="00284330"/>
    <w:rsid w:val="00284673"/>
    <w:rsid w:val="0028480C"/>
    <w:rsid w:val="002856BE"/>
    <w:rsid w:val="00285EB7"/>
    <w:rsid w:val="00286FC8"/>
    <w:rsid w:val="00287D19"/>
    <w:rsid w:val="002901A6"/>
    <w:rsid w:val="002917C8"/>
    <w:rsid w:val="002929BB"/>
    <w:rsid w:val="00293471"/>
    <w:rsid w:val="0029367A"/>
    <w:rsid w:val="0029421F"/>
    <w:rsid w:val="0029465C"/>
    <w:rsid w:val="00294E4A"/>
    <w:rsid w:val="00295821"/>
    <w:rsid w:val="00297149"/>
    <w:rsid w:val="002A1B1C"/>
    <w:rsid w:val="002A1B90"/>
    <w:rsid w:val="002A1D55"/>
    <w:rsid w:val="002A1E52"/>
    <w:rsid w:val="002A427D"/>
    <w:rsid w:val="002A4690"/>
    <w:rsid w:val="002A5F58"/>
    <w:rsid w:val="002A6A0F"/>
    <w:rsid w:val="002A6B74"/>
    <w:rsid w:val="002A7B01"/>
    <w:rsid w:val="002A7F90"/>
    <w:rsid w:val="002B1C19"/>
    <w:rsid w:val="002B2468"/>
    <w:rsid w:val="002B2E93"/>
    <w:rsid w:val="002B3779"/>
    <w:rsid w:val="002B3D87"/>
    <w:rsid w:val="002B4180"/>
    <w:rsid w:val="002C05DE"/>
    <w:rsid w:val="002C183C"/>
    <w:rsid w:val="002C4A77"/>
    <w:rsid w:val="002C4F3E"/>
    <w:rsid w:val="002C5767"/>
    <w:rsid w:val="002C5A06"/>
    <w:rsid w:val="002D1882"/>
    <w:rsid w:val="002D1A35"/>
    <w:rsid w:val="002D1A85"/>
    <w:rsid w:val="002D2E65"/>
    <w:rsid w:val="002D2FEF"/>
    <w:rsid w:val="002D38CC"/>
    <w:rsid w:val="002D3A52"/>
    <w:rsid w:val="002D3ABE"/>
    <w:rsid w:val="002D3C8C"/>
    <w:rsid w:val="002D5175"/>
    <w:rsid w:val="002D588C"/>
    <w:rsid w:val="002D5975"/>
    <w:rsid w:val="002D61E5"/>
    <w:rsid w:val="002D621E"/>
    <w:rsid w:val="002D6A1F"/>
    <w:rsid w:val="002D721C"/>
    <w:rsid w:val="002D7C4B"/>
    <w:rsid w:val="002E1AAB"/>
    <w:rsid w:val="002E21AB"/>
    <w:rsid w:val="002E21C8"/>
    <w:rsid w:val="002E2EA2"/>
    <w:rsid w:val="002E4C34"/>
    <w:rsid w:val="002E53FD"/>
    <w:rsid w:val="002E5748"/>
    <w:rsid w:val="002E5C59"/>
    <w:rsid w:val="002E61F0"/>
    <w:rsid w:val="002E7383"/>
    <w:rsid w:val="002E7A40"/>
    <w:rsid w:val="002E7DCC"/>
    <w:rsid w:val="002E7F93"/>
    <w:rsid w:val="002F164F"/>
    <w:rsid w:val="002F166E"/>
    <w:rsid w:val="002F194F"/>
    <w:rsid w:val="002F1BA7"/>
    <w:rsid w:val="002F2165"/>
    <w:rsid w:val="002F2611"/>
    <w:rsid w:val="002F3834"/>
    <w:rsid w:val="002F573E"/>
    <w:rsid w:val="002F6B86"/>
    <w:rsid w:val="002F72EF"/>
    <w:rsid w:val="002F75BC"/>
    <w:rsid w:val="002F763C"/>
    <w:rsid w:val="002F7820"/>
    <w:rsid w:val="002F7C12"/>
    <w:rsid w:val="00300FCD"/>
    <w:rsid w:val="00302D6F"/>
    <w:rsid w:val="00302D9C"/>
    <w:rsid w:val="00302EAA"/>
    <w:rsid w:val="0030344D"/>
    <w:rsid w:val="00303487"/>
    <w:rsid w:val="003049CD"/>
    <w:rsid w:val="00304BF5"/>
    <w:rsid w:val="00304CA7"/>
    <w:rsid w:val="00304F66"/>
    <w:rsid w:val="00305197"/>
    <w:rsid w:val="00305F4A"/>
    <w:rsid w:val="00312C12"/>
    <w:rsid w:val="00313BF6"/>
    <w:rsid w:val="00314299"/>
    <w:rsid w:val="003148E8"/>
    <w:rsid w:val="003150C7"/>
    <w:rsid w:val="003152A8"/>
    <w:rsid w:val="00315A7B"/>
    <w:rsid w:val="0031622D"/>
    <w:rsid w:val="0031679D"/>
    <w:rsid w:val="0032178E"/>
    <w:rsid w:val="00322982"/>
    <w:rsid w:val="00323589"/>
    <w:rsid w:val="00323BC2"/>
    <w:rsid w:val="003252AD"/>
    <w:rsid w:val="003261EA"/>
    <w:rsid w:val="00327B08"/>
    <w:rsid w:val="003302C4"/>
    <w:rsid w:val="003303E0"/>
    <w:rsid w:val="00330A36"/>
    <w:rsid w:val="00331BBD"/>
    <w:rsid w:val="00332478"/>
    <w:rsid w:val="003324D7"/>
    <w:rsid w:val="00332EC6"/>
    <w:rsid w:val="00333545"/>
    <w:rsid w:val="003335B3"/>
    <w:rsid w:val="003364F0"/>
    <w:rsid w:val="00336B45"/>
    <w:rsid w:val="00337315"/>
    <w:rsid w:val="00337939"/>
    <w:rsid w:val="0034031E"/>
    <w:rsid w:val="0034102F"/>
    <w:rsid w:val="003410DC"/>
    <w:rsid w:val="00341A83"/>
    <w:rsid w:val="00342B72"/>
    <w:rsid w:val="00344086"/>
    <w:rsid w:val="00344E8F"/>
    <w:rsid w:val="00345566"/>
    <w:rsid w:val="00346669"/>
    <w:rsid w:val="00346A33"/>
    <w:rsid w:val="0034722D"/>
    <w:rsid w:val="00347EFB"/>
    <w:rsid w:val="00350222"/>
    <w:rsid w:val="0035100F"/>
    <w:rsid w:val="00351DD6"/>
    <w:rsid w:val="003536BA"/>
    <w:rsid w:val="0035397C"/>
    <w:rsid w:val="00353EB4"/>
    <w:rsid w:val="003541FE"/>
    <w:rsid w:val="003546D6"/>
    <w:rsid w:val="003550D5"/>
    <w:rsid w:val="0035512E"/>
    <w:rsid w:val="00355549"/>
    <w:rsid w:val="00360F8D"/>
    <w:rsid w:val="00361BEA"/>
    <w:rsid w:val="00361C7D"/>
    <w:rsid w:val="00361CA9"/>
    <w:rsid w:val="0036218B"/>
    <w:rsid w:val="003636A2"/>
    <w:rsid w:val="00364B2B"/>
    <w:rsid w:val="00366506"/>
    <w:rsid w:val="00367081"/>
    <w:rsid w:val="00371424"/>
    <w:rsid w:val="00371689"/>
    <w:rsid w:val="00372143"/>
    <w:rsid w:val="00373D4F"/>
    <w:rsid w:val="00375557"/>
    <w:rsid w:val="003764EE"/>
    <w:rsid w:val="00376AA4"/>
    <w:rsid w:val="00377CE7"/>
    <w:rsid w:val="00377F2E"/>
    <w:rsid w:val="00377F36"/>
    <w:rsid w:val="003800C9"/>
    <w:rsid w:val="003816C8"/>
    <w:rsid w:val="00382A8C"/>
    <w:rsid w:val="00382C40"/>
    <w:rsid w:val="00383D36"/>
    <w:rsid w:val="00384070"/>
    <w:rsid w:val="00384968"/>
    <w:rsid w:val="00385856"/>
    <w:rsid w:val="00385AC4"/>
    <w:rsid w:val="003873B7"/>
    <w:rsid w:val="00387550"/>
    <w:rsid w:val="00387E5C"/>
    <w:rsid w:val="00390004"/>
    <w:rsid w:val="00391039"/>
    <w:rsid w:val="0039116F"/>
    <w:rsid w:val="003912E3"/>
    <w:rsid w:val="00391AA1"/>
    <w:rsid w:val="00392715"/>
    <w:rsid w:val="00394114"/>
    <w:rsid w:val="00394E24"/>
    <w:rsid w:val="003952A9"/>
    <w:rsid w:val="0039576D"/>
    <w:rsid w:val="003961CA"/>
    <w:rsid w:val="0039694A"/>
    <w:rsid w:val="003A06E5"/>
    <w:rsid w:val="003A10CB"/>
    <w:rsid w:val="003A20EA"/>
    <w:rsid w:val="003A354D"/>
    <w:rsid w:val="003A6433"/>
    <w:rsid w:val="003A6AC1"/>
    <w:rsid w:val="003A6B02"/>
    <w:rsid w:val="003A6D27"/>
    <w:rsid w:val="003B1D19"/>
    <w:rsid w:val="003B230D"/>
    <w:rsid w:val="003B29EF"/>
    <w:rsid w:val="003B3191"/>
    <w:rsid w:val="003B32D1"/>
    <w:rsid w:val="003B36A4"/>
    <w:rsid w:val="003B50C0"/>
    <w:rsid w:val="003B52FD"/>
    <w:rsid w:val="003B6245"/>
    <w:rsid w:val="003B7103"/>
    <w:rsid w:val="003B7802"/>
    <w:rsid w:val="003B79D1"/>
    <w:rsid w:val="003C01C2"/>
    <w:rsid w:val="003C05AF"/>
    <w:rsid w:val="003C0DC7"/>
    <w:rsid w:val="003C161B"/>
    <w:rsid w:val="003C1E27"/>
    <w:rsid w:val="003C2448"/>
    <w:rsid w:val="003C42DF"/>
    <w:rsid w:val="003C53C7"/>
    <w:rsid w:val="003C6E63"/>
    <w:rsid w:val="003C6EE3"/>
    <w:rsid w:val="003C6F2C"/>
    <w:rsid w:val="003D0735"/>
    <w:rsid w:val="003D0E6C"/>
    <w:rsid w:val="003D19DE"/>
    <w:rsid w:val="003D1E3B"/>
    <w:rsid w:val="003D2197"/>
    <w:rsid w:val="003D341A"/>
    <w:rsid w:val="003D3B19"/>
    <w:rsid w:val="003D71EA"/>
    <w:rsid w:val="003D7527"/>
    <w:rsid w:val="003D7E99"/>
    <w:rsid w:val="003E0036"/>
    <w:rsid w:val="003E258B"/>
    <w:rsid w:val="003E4DE4"/>
    <w:rsid w:val="003E6151"/>
    <w:rsid w:val="003E77E1"/>
    <w:rsid w:val="003E79F9"/>
    <w:rsid w:val="003E7ED7"/>
    <w:rsid w:val="003F0043"/>
    <w:rsid w:val="003F2690"/>
    <w:rsid w:val="003F2C6F"/>
    <w:rsid w:val="003F2CC6"/>
    <w:rsid w:val="003F310A"/>
    <w:rsid w:val="003F3924"/>
    <w:rsid w:val="003F4746"/>
    <w:rsid w:val="003F4D71"/>
    <w:rsid w:val="003F639A"/>
    <w:rsid w:val="003F6CD0"/>
    <w:rsid w:val="003F7400"/>
    <w:rsid w:val="00401530"/>
    <w:rsid w:val="00402729"/>
    <w:rsid w:val="00403566"/>
    <w:rsid w:val="00404FA0"/>
    <w:rsid w:val="0040756F"/>
    <w:rsid w:val="00410683"/>
    <w:rsid w:val="004108A6"/>
    <w:rsid w:val="004118F4"/>
    <w:rsid w:val="00411C33"/>
    <w:rsid w:val="00411D50"/>
    <w:rsid w:val="00412E27"/>
    <w:rsid w:val="00413934"/>
    <w:rsid w:val="0041434E"/>
    <w:rsid w:val="00416640"/>
    <w:rsid w:val="004168D3"/>
    <w:rsid w:val="0041694E"/>
    <w:rsid w:val="00416A88"/>
    <w:rsid w:val="00417075"/>
    <w:rsid w:val="00417FE3"/>
    <w:rsid w:val="0042050E"/>
    <w:rsid w:val="00420E59"/>
    <w:rsid w:val="00421365"/>
    <w:rsid w:val="00421432"/>
    <w:rsid w:val="004226CA"/>
    <w:rsid w:val="00422EB4"/>
    <w:rsid w:val="00423BF7"/>
    <w:rsid w:val="0042435C"/>
    <w:rsid w:val="00424AB8"/>
    <w:rsid w:val="0042515B"/>
    <w:rsid w:val="00425DEC"/>
    <w:rsid w:val="00426771"/>
    <w:rsid w:val="00430541"/>
    <w:rsid w:val="00431AB0"/>
    <w:rsid w:val="00432BB2"/>
    <w:rsid w:val="00434769"/>
    <w:rsid w:val="00435125"/>
    <w:rsid w:val="00436022"/>
    <w:rsid w:val="0043624D"/>
    <w:rsid w:val="00436D51"/>
    <w:rsid w:val="00436E00"/>
    <w:rsid w:val="00436F94"/>
    <w:rsid w:val="0044112C"/>
    <w:rsid w:val="00441295"/>
    <w:rsid w:val="00441CBB"/>
    <w:rsid w:val="0044222A"/>
    <w:rsid w:val="004425CA"/>
    <w:rsid w:val="00442DDA"/>
    <w:rsid w:val="0044472D"/>
    <w:rsid w:val="004451CA"/>
    <w:rsid w:val="004451E7"/>
    <w:rsid w:val="004455AA"/>
    <w:rsid w:val="00445A20"/>
    <w:rsid w:val="00447255"/>
    <w:rsid w:val="00450459"/>
    <w:rsid w:val="0045052C"/>
    <w:rsid w:val="004507AA"/>
    <w:rsid w:val="004509E6"/>
    <w:rsid w:val="00450ED7"/>
    <w:rsid w:val="004514EA"/>
    <w:rsid w:val="00452252"/>
    <w:rsid w:val="00452A04"/>
    <w:rsid w:val="004546D4"/>
    <w:rsid w:val="004559D4"/>
    <w:rsid w:val="00456D98"/>
    <w:rsid w:val="00456DB8"/>
    <w:rsid w:val="00457C90"/>
    <w:rsid w:val="004602C7"/>
    <w:rsid w:val="00461106"/>
    <w:rsid w:val="0046138E"/>
    <w:rsid w:val="00462442"/>
    <w:rsid w:val="004629A6"/>
    <w:rsid w:val="00462D8F"/>
    <w:rsid w:val="0046430D"/>
    <w:rsid w:val="00464746"/>
    <w:rsid w:val="00465720"/>
    <w:rsid w:val="00466A73"/>
    <w:rsid w:val="0046707E"/>
    <w:rsid w:val="004679E8"/>
    <w:rsid w:val="00467D7C"/>
    <w:rsid w:val="004709C0"/>
    <w:rsid w:val="00470FB5"/>
    <w:rsid w:val="004719DC"/>
    <w:rsid w:val="004737E9"/>
    <w:rsid w:val="00473AFE"/>
    <w:rsid w:val="00473CB5"/>
    <w:rsid w:val="004747A0"/>
    <w:rsid w:val="00474EB5"/>
    <w:rsid w:val="00475365"/>
    <w:rsid w:val="00476F64"/>
    <w:rsid w:val="00477352"/>
    <w:rsid w:val="0047796C"/>
    <w:rsid w:val="00482D18"/>
    <w:rsid w:val="00484167"/>
    <w:rsid w:val="004844F6"/>
    <w:rsid w:val="00484FA3"/>
    <w:rsid w:val="00485717"/>
    <w:rsid w:val="004857FE"/>
    <w:rsid w:val="004858AF"/>
    <w:rsid w:val="00486848"/>
    <w:rsid w:val="00490433"/>
    <w:rsid w:val="00490C77"/>
    <w:rsid w:val="00492CEF"/>
    <w:rsid w:val="00492D33"/>
    <w:rsid w:val="00493048"/>
    <w:rsid w:val="00493053"/>
    <w:rsid w:val="0049387F"/>
    <w:rsid w:val="00494218"/>
    <w:rsid w:val="00494A28"/>
    <w:rsid w:val="00494EDA"/>
    <w:rsid w:val="0049544D"/>
    <w:rsid w:val="004A07BC"/>
    <w:rsid w:val="004A1129"/>
    <w:rsid w:val="004A14B6"/>
    <w:rsid w:val="004A42C9"/>
    <w:rsid w:val="004A5945"/>
    <w:rsid w:val="004A5D58"/>
    <w:rsid w:val="004A6128"/>
    <w:rsid w:val="004A70ED"/>
    <w:rsid w:val="004A7267"/>
    <w:rsid w:val="004A7845"/>
    <w:rsid w:val="004B00C4"/>
    <w:rsid w:val="004B15D5"/>
    <w:rsid w:val="004B1F1D"/>
    <w:rsid w:val="004B3FD8"/>
    <w:rsid w:val="004B402B"/>
    <w:rsid w:val="004B4722"/>
    <w:rsid w:val="004B4E40"/>
    <w:rsid w:val="004B56D4"/>
    <w:rsid w:val="004B7148"/>
    <w:rsid w:val="004C0BE0"/>
    <w:rsid w:val="004C1221"/>
    <w:rsid w:val="004C126E"/>
    <w:rsid w:val="004C198F"/>
    <w:rsid w:val="004C1AA7"/>
    <w:rsid w:val="004C3A0E"/>
    <w:rsid w:val="004C589E"/>
    <w:rsid w:val="004C7957"/>
    <w:rsid w:val="004D1E89"/>
    <w:rsid w:val="004D21A4"/>
    <w:rsid w:val="004D247A"/>
    <w:rsid w:val="004D24B0"/>
    <w:rsid w:val="004D30B5"/>
    <w:rsid w:val="004D3799"/>
    <w:rsid w:val="004D4457"/>
    <w:rsid w:val="004D4E44"/>
    <w:rsid w:val="004D6FDD"/>
    <w:rsid w:val="004D7118"/>
    <w:rsid w:val="004E0EF1"/>
    <w:rsid w:val="004E0F04"/>
    <w:rsid w:val="004E11C7"/>
    <w:rsid w:val="004E1443"/>
    <w:rsid w:val="004E1687"/>
    <w:rsid w:val="004E24DC"/>
    <w:rsid w:val="004E2AB2"/>
    <w:rsid w:val="004E3408"/>
    <w:rsid w:val="004E36C6"/>
    <w:rsid w:val="004E4465"/>
    <w:rsid w:val="004E4716"/>
    <w:rsid w:val="004E5888"/>
    <w:rsid w:val="004E63CD"/>
    <w:rsid w:val="004E679D"/>
    <w:rsid w:val="004E6829"/>
    <w:rsid w:val="004E6E8F"/>
    <w:rsid w:val="004E7788"/>
    <w:rsid w:val="004E7C9C"/>
    <w:rsid w:val="004E7CE4"/>
    <w:rsid w:val="004F015F"/>
    <w:rsid w:val="004F0339"/>
    <w:rsid w:val="004F08B2"/>
    <w:rsid w:val="004F09AE"/>
    <w:rsid w:val="004F0EB1"/>
    <w:rsid w:val="004F137C"/>
    <w:rsid w:val="004F147E"/>
    <w:rsid w:val="004F3777"/>
    <w:rsid w:val="004F3C8A"/>
    <w:rsid w:val="004F5C36"/>
    <w:rsid w:val="004F6652"/>
    <w:rsid w:val="004F66A9"/>
    <w:rsid w:val="004F66FD"/>
    <w:rsid w:val="004F67C4"/>
    <w:rsid w:val="004F6920"/>
    <w:rsid w:val="004F6FB9"/>
    <w:rsid w:val="00500FF1"/>
    <w:rsid w:val="00501227"/>
    <w:rsid w:val="00501A48"/>
    <w:rsid w:val="00501CC2"/>
    <w:rsid w:val="00502F38"/>
    <w:rsid w:val="00504116"/>
    <w:rsid w:val="005049BC"/>
    <w:rsid w:val="005058A8"/>
    <w:rsid w:val="00505FAD"/>
    <w:rsid w:val="00506E9F"/>
    <w:rsid w:val="00507362"/>
    <w:rsid w:val="005074A4"/>
    <w:rsid w:val="00510572"/>
    <w:rsid w:val="00510A30"/>
    <w:rsid w:val="00510DB3"/>
    <w:rsid w:val="0051175A"/>
    <w:rsid w:val="005118A1"/>
    <w:rsid w:val="00511A1A"/>
    <w:rsid w:val="005122F2"/>
    <w:rsid w:val="005123F0"/>
    <w:rsid w:val="005146E8"/>
    <w:rsid w:val="00517BBC"/>
    <w:rsid w:val="00517F01"/>
    <w:rsid w:val="00520141"/>
    <w:rsid w:val="005203D8"/>
    <w:rsid w:val="00520EBE"/>
    <w:rsid w:val="005215F6"/>
    <w:rsid w:val="00521768"/>
    <w:rsid w:val="00522273"/>
    <w:rsid w:val="00522BB6"/>
    <w:rsid w:val="005260A2"/>
    <w:rsid w:val="0052673F"/>
    <w:rsid w:val="0052715A"/>
    <w:rsid w:val="00527A48"/>
    <w:rsid w:val="00530247"/>
    <w:rsid w:val="0053042A"/>
    <w:rsid w:val="005319ED"/>
    <w:rsid w:val="00531C79"/>
    <w:rsid w:val="00532377"/>
    <w:rsid w:val="00532E9E"/>
    <w:rsid w:val="00534AC0"/>
    <w:rsid w:val="00534D86"/>
    <w:rsid w:val="00534D9C"/>
    <w:rsid w:val="00536C08"/>
    <w:rsid w:val="00536CC3"/>
    <w:rsid w:val="00536CEE"/>
    <w:rsid w:val="0053754B"/>
    <w:rsid w:val="005376B1"/>
    <w:rsid w:val="005407C1"/>
    <w:rsid w:val="00542CE8"/>
    <w:rsid w:val="00544079"/>
    <w:rsid w:val="005455E2"/>
    <w:rsid w:val="00545BB7"/>
    <w:rsid w:val="00545C55"/>
    <w:rsid w:val="005466A5"/>
    <w:rsid w:val="00546FE3"/>
    <w:rsid w:val="00547896"/>
    <w:rsid w:val="005508B9"/>
    <w:rsid w:val="00551BED"/>
    <w:rsid w:val="00551C1C"/>
    <w:rsid w:val="00551FD2"/>
    <w:rsid w:val="00553181"/>
    <w:rsid w:val="0055343D"/>
    <w:rsid w:val="00553509"/>
    <w:rsid w:val="0055386E"/>
    <w:rsid w:val="005547DD"/>
    <w:rsid w:val="00557022"/>
    <w:rsid w:val="005570B4"/>
    <w:rsid w:val="00557503"/>
    <w:rsid w:val="0056114F"/>
    <w:rsid w:val="00561ECC"/>
    <w:rsid w:val="005631AD"/>
    <w:rsid w:val="005643A1"/>
    <w:rsid w:val="00564822"/>
    <w:rsid w:val="005669E8"/>
    <w:rsid w:val="00566C61"/>
    <w:rsid w:val="005671B2"/>
    <w:rsid w:val="00567276"/>
    <w:rsid w:val="00567588"/>
    <w:rsid w:val="00567F2D"/>
    <w:rsid w:val="00572078"/>
    <w:rsid w:val="00573DCC"/>
    <w:rsid w:val="0057407C"/>
    <w:rsid w:val="00574DE1"/>
    <w:rsid w:val="00575F4F"/>
    <w:rsid w:val="005763DC"/>
    <w:rsid w:val="005763F5"/>
    <w:rsid w:val="00577BAE"/>
    <w:rsid w:val="00581A22"/>
    <w:rsid w:val="00581A2C"/>
    <w:rsid w:val="00583593"/>
    <w:rsid w:val="005846DE"/>
    <w:rsid w:val="005861D6"/>
    <w:rsid w:val="00586EB9"/>
    <w:rsid w:val="00587E58"/>
    <w:rsid w:val="00587F88"/>
    <w:rsid w:val="00590164"/>
    <w:rsid w:val="00590384"/>
    <w:rsid w:val="00590CCF"/>
    <w:rsid w:val="00591787"/>
    <w:rsid w:val="00591D4C"/>
    <w:rsid w:val="00592EBB"/>
    <w:rsid w:val="005930FE"/>
    <w:rsid w:val="0059347C"/>
    <w:rsid w:val="0059355C"/>
    <w:rsid w:val="00593B51"/>
    <w:rsid w:val="005969CA"/>
    <w:rsid w:val="005971BA"/>
    <w:rsid w:val="005A060C"/>
    <w:rsid w:val="005A118B"/>
    <w:rsid w:val="005A331F"/>
    <w:rsid w:val="005A4B16"/>
    <w:rsid w:val="005A636F"/>
    <w:rsid w:val="005A6A6C"/>
    <w:rsid w:val="005A7793"/>
    <w:rsid w:val="005B0DB7"/>
    <w:rsid w:val="005B3960"/>
    <w:rsid w:val="005B3D6F"/>
    <w:rsid w:val="005B3F8C"/>
    <w:rsid w:val="005B54A6"/>
    <w:rsid w:val="005B556F"/>
    <w:rsid w:val="005B79F5"/>
    <w:rsid w:val="005C1224"/>
    <w:rsid w:val="005C3EB3"/>
    <w:rsid w:val="005C5741"/>
    <w:rsid w:val="005C6276"/>
    <w:rsid w:val="005C75A4"/>
    <w:rsid w:val="005C7F78"/>
    <w:rsid w:val="005D04FB"/>
    <w:rsid w:val="005D0EB7"/>
    <w:rsid w:val="005D2AAD"/>
    <w:rsid w:val="005D3AEB"/>
    <w:rsid w:val="005D3FA9"/>
    <w:rsid w:val="005D4319"/>
    <w:rsid w:val="005D457F"/>
    <w:rsid w:val="005D4F1F"/>
    <w:rsid w:val="005D6C1B"/>
    <w:rsid w:val="005D735A"/>
    <w:rsid w:val="005D7E53"/>
    <w:rsid w:val="005E0D57"/>
    <w:rsid w:val="005E14A9"/>
    <w:rsid w:val="005E1D64"/>
    <w:rsid w:val="005E2653"/>
    <w:rsid w:val="005E394A"/>
    <w:rsid w:val="005E433C"/>
    <w:rsid w:val="005E4B3F"/>
    <w:rsid w:val="005E4E22"/>
    <w:rsid w:val="005E5498"/>
    <w:rsid w:val="005E5CED"/>
    <w:rsid w:val="005E5E92"/>
    <w:rsid w:val="005E67B3"/>
    <w:rsid w:val="005E74EC"/>
    <w:rsid w:val="005F161B"/>
    <w:rsid w:val="005F1768"/>
    <w:rsid w:val="005F1E9A"/>
    <w:rsid w:val="005F265F"/>
    <w:rsid w:val="005F355C"/>
    <w:rsid w:val="005F4C07"/>
    <w:rsid w:val="005F4EA7"/>
    <w:rsid w:val="005F52CC"/>
    <w:rsid w:val="005F549C"/>
    <w:rsid w:val="005F653F"/>
    <w:rsid w:val="005F707F"/>
    <w:rsid w:val="005F7612"/>
    <w:rsid w:val="00601481"/>
    <w:rsid w:val="0060337C"/>
    <w:rsid w:val="006052ED"/>
    <w:rsid w:val="00605D18"/>
    <w:rsid w:val="006103B0"/>
    <w:rsid w:val="00610705"/>
    <w:rsid w:val="00611057"/>
    <w:rsid w:val="0061178C"/>
    <w:rsid w:val="006121B0"/>
    <w:rsid w:val="0061241C"/>
    <w:rsid w:val="006131A7"/>
    <w:rsid w:val="006138E2"/>
    <w:rsid w:val="00613DBD"/>
    <w:rsid w:val="006140A6"/>
    <w:rsid w:val="00614A4E"/>
    <w:rsid w:val="0061580E"/>
    <w:rsid w:val="00616DF3"/>
    <w:rsid w:val="006203F3"/>
    <w:rsid w:val="00621BD9"/>
    <w:rsid w:val="00623966"/>
    <w:rsid w:val="00623A54"/>
    <w:rsid w:val="00624C00"/>
    <w:rsid w:val="00630557"/>
    <w:rsid w:val="006317BF"/>
    <w:rsid w:val="0063189E"/>
    <w:rsid w:val="0063189F"/>
    <w:rsid w:val="00632A03"/>
    <w:rsid w:val="00635C9A"/>
    <w:rsid w:val="00636B5F"/>
    <w:rsid w:val="00636B76"/>
    <w:rsid w:val="00637998"/>
    <w:rsid w:val="00637F64"/>
    <w:rsid w:val="00640445"/>
    <w:rsid w:val="00640645"/>
    <w:rsid w:val="00642DDF"/>
    <w:rsid w:val="00643EF3"/>
    <w:rsid w:val="00644A17"/>
    <w:rsid w:val="00644B6E"/>
    <w:rsid w:val="00645932"/>
    <w:rsid w:val="006460C1"/>
    <w:rsid w:val="00647645"/>
    <w:rsid w:val="00647A9E"/>
    <w:rsid w:val="00650701"/>
    <w:rsid w:val="00651A33"/>
    <w:rsid w:val="00651A4A"/>
    <w:rsid w:val="006532B3"/>
    <w:rsid w:val="00653668"/>
    <w:rsid w:val="00653732"/>
    <w:rsid w:val="006544B5"/>
    <w:rsid w:val="00654BF8"/>
    <w:rsid w:val="006559A5"/>
    <w:rsid w:val="00655C5D"/>
    <w:rsid w:val="00655D2F"/>
    <w:rsid w:val="00656750"/>
    <w:rsid w:val="0065744C"/>
    <w:rsid w:val="0066157C"/>
    <w:rsid w:val="00662CAE"/>
    <w:rsid w:val="0066497B"/>
    <w:rsid w:val="00665519"/>
    <w:rsid w:val="00665BE4"/>
    <w:rsid w:val="00665FC9"/>
    <w:rsid w:val="006665B3"/>
    <w:rsid w:val="00666D3F"/>
    <w:rsid w:val="006670E6"/>
    <w:rsid w:val="006701F1"/>
    <w:rsid w:val="00670DBD"/>
    <w:rsid w:val="00671267"/>
    <w:rsid w:val="00671336"/>
    <w:rsid w:val="00671365"/>
    <w:rsid w:val="00671DA3"/>
    <w:rsid w:val="006720DF"/>
    <w:rsid w:val="006730E3"/>
    <w:rsid w:val="0067396C"/>
    <w:rsid w:val="00674403"/>
    <w:rsid w:val="006747FD"/>
    <w:rsid w:val="00674D57"/>
    <w:rsid w:val="00675107"/>
    <w:rsid w:val="006772F4"/>
    <w:rsid w:val="006772FD"/>
    <w:rsid w:val="006777D4"/>
    <w:rsid w:val="00680DF2"/>
    <w:rsid w:val="00681A4F"/>
    <w:rsid w:val="00681E14"/>
    <w:rsid w:val="00681E35"/>
    <w:rsid w:val="00682EEA"/>
    <w:rsid w:val="006834C9"/>
    <w:rsid w:val="00683B10"/>
    <w:rsid w:val="0068482D"/>
    <w:rsid w:val="00685DF9"/>
    <w:rsid w:val="006873C4"/>
    <w:rsid w:val="00687C8C"/>
    <w:rsid w:val="00687F4D"/>
    <w:rsid w:val="00690BB2"/>
    <w:rsid w:val="00691451"/>
    <w:rsid w:val="00691AA6"/>
    <w:rsid w:val="006934DB"/>
    <w:rsid w:val="00694271"/>
    <w:rsid w:val="006943F2"/>
    <w:rsid w:val="00694E91"/>
    <w:rsid w:val="00695245"/>
    <w:rsid w:val="006955C3"/>
    <w:rsid w:val="00695C1E"/>
    <w:rsid w:val="006972D4"/>
    <w:rsid w:val="00697651"/>
    <w:rsid w:val="006A0192"/>
    <w:rsid w:val="006A0815"/>
    <w:rsid w:val="006A0BF5"/>
    <w:rsid w:val="006A2D1A"/>
    <w:rsid w:val="006A32D1"/>
    <w:rsid w:val="006A6AAD"/>
    <w:rsid w:val="006A70A4"/>
    <w:rsid w:val="006A725B"/>
    <w:rsid w:val="006A79A2"/>
    <w:rsid w:val="006B1113"/>
    <w:rsid w:val="006B120B"/>
    <w:rsid w:val="006B14A8"/>
    <w:rsid w:val="006B167E"/>
    <w:rsid w:val="006B21F3"/>
    <w:rsid w:val="006B3D9D"/>
    <w:rsid w:val="006B3FB3"/>
    <w:rsid w:val="006B4590"/>
    <w:rsid w:val="006B4CD9"/>
    <w:rsid w:val="006B63A3"/>
    <w:rsid w:val="006B63D7"/>
    <w:rsid w:val="006B66D0"/>
    <w:rsid w:val="006B7F0D"/>
    <w:rsid w:val="006C0A4A"/>
    <w:rsid w:val="006C223F"/>
    <w:rsid w:val="006C2659"/>
    <w:rsid w:val="006C283D"/>
    <w:rsid w:val="006C2BD6"/>
    <w:rsid w:val="006C5012"/>
    <w:rsid w:val="006C532E"/>
    <w:rsid w:val="006C5F4D"/>
    <w:rsid w:val="006C606F"/>
    <w:rsid w:val="006C6980"/>
    <w:rsid w:val="006C6D08"/>
    <w:rsid w:val="006D09A8"/>
    <w:rsid w:val="006D2101"/>
    <w:rsid w:val="006D4712"/>
    <w:rsid w:val="006D52BF"/>
    <w:rsid w:val="006D60C4"/>
    <w:rsid w:val="006D6EE1"/>
    <w:rsid w:val="006D72D1"/>
    <w:rsid w:val="006E0819"/>
    <w:rsid w:val="006E2748"/>
    <w:rsid w:val="006E2C18"/>
    <w:rsid w:val="006E32B1"/>
    <w:rsid w:val="006E3CA4"/>
    <w:rsid w:val="006E45BA"/>
    <w:rsid w:val="006E5DDA"/>
    <w:rsid w:val="006E5ECB"/>
    <w:rsid w:val="006E6AE1"/>
    <w:rsid w:val="006E74EF"/>
    <w:rsid w:val="006F034B"/>
    <w:rsid w:val="006F04AA"/>
    <w:rsid w:val="006F0665"/>
    <w:rsid w:val="006F191A"/>
    <w:rsid w:val="006F228E"/>
    <w:rsid w:val="006F2A52"/>
    <w:rsid w:val="006F32F6"/>
    <w:rsid w:val="006F4065"/>
    <w:rsid w:val="006F4530"/>
    <w:rsid w:val="006F56D7"/>
    <w:rsid w:val="006F603E"/>
    <w:rsid w:val="00700650"/>
    <w:rsid w:val="00700A7D"/>
    <w:rsid w:val="00701223"/>
    <w:rsid w:val="007013A9"/>
    <w:rsid w:val="007023FD"/>
    <w:rsid w:val="00702BD9"/>
    <w:rsid w:val="007048C3"/>
    <w:rsid w:val="00705E7F"/>
    <w:rsid w:val="007069C6"/>
    <w:rsid w:val="00706C6C"/>
    <w:rsid w:val="007078B1"/>
    <w:rsid w:val="00710054"/>
    <w:rsid w:val="00710A32"/>
    <w:rsid w:val="00711B2C"/>
    <w:rsid w:val="007130FA"/>
    <w:rsid w:val="00714398"/>
    <w:rsid w:val="00714D90"/>
    <w:rsid w:val="00715BA9"/>
    <w:rsid w:val="007166F9"/>
    <w:rsid w:val="007177EE"/>
    <w:rsid w:val="0072053C"/>
    <w:rsid w:val="00720CE6"/>
    <w:rsid w:val="007211B2"/>
    <w:rsid w:val="007233F3"/>
    <w:rsid w:val="007243D0"/>
    <w:rsid w:val="007247B2"/>
    <w:rsid w:val="00724EA4"/>
    <w:rsid w:val="0072573C"/>
    <w:rsid w:val="0072605F"/>
    <w:rsid w:val="00726B0B"/>
    <w:rsid w:val="00726E45"/>
    <w:rsid w:val="0073059A"/>
    <w:rsid w:val="0073076F"/>
    <w:rsid w:val="0073146B"/>
    <w:rsid w:val="00732430"/>
    <w:rsid w:val="0073262C"/>
    <w:rsid w:val="00733603"/>
    <w:rsid w:val="00734373"/>
    <w:rsid w:val="00734545"/>
    <w:rsid w:val="00734ACB"/>
    <w:rsid w:val="00736723"/>
    <w:rsid w:val="007368D3"/>
    <w:rsid w:val="007378AA"/>
    <w:rsid w:val="00737CCF"/>
    <w:rsid w:val="00737DDC"/>
    <w:rsid w:val="00741842"/>
    <w:rsid w:val="00741CC1"/>
    <w:rsid w:val="00741CC2"/>
    <w:rsid w:val="00743560"/>
    <w:rsid w:val="00743C8E"/>
    <w:rsid w:val="0074452C"/>
    <w:rsid w:val="007446BF"/>
    <w:rsid w:val="007446F0"/>
    <w:rsid w:val="00744C6E"/>
    <w:rsid w:val="00745DDD"/>
    <w:rsid w:val="00746090"/>
    <w:rsid w:val="00747775"/>
    <w:rsid w:val="007477A9"/>
    <w:rsid w:val="00750C97"/>
    <w:rsid w:val="007511F0"/>
    <w:rsid w:val="00751906"/>
    <w:rsid w:val="0075365E"/>
    <w:rsid w:val="0075401B"/>
    <w:rsid w:val="007543BA"/>
    <w:rsid w:val="00754A3B"/>
    <w:rsid w:val="00754AE1"/>
    <w:rsid w:val="00754CB6"/>
    <w:rsid w:val="00756845"/>
    <w:rsid w:val="00757082"/>
    <w:rsid w:val="0075765F"/>
    <w:rsid w:val="0076027A"/>
    <w:rsid w:val="00761FA7"/>
    <w:rsid w:val="00762CDD"/>
    <w:rsid w:val="0076375D"/>
    <w:rsid w:val="00763EDF"/>
    <w:rsid w:val="00763FB9"/>
    <w:rsid w:val="007646CB"/>
    <w:rsid w:val="00765781"/>
    <w:rsid w:val="00765A90"/>
    <w:rsid w:val="00766A63"/>
    <w:rsid w:val="00766E8F"/>
    <w:rsid w:val="00766FB1"/>
    <w:rsid w:val="0077067C"/>
    <w:rsid w:val="00770CE0"/>
    <w:rsid w:val="00770D2C"/>
    <w:rsid w:val="007711AF"/>
    <w:rsid w:val="00771EBB"/>
    <w:rsid w:val="0077211B"/>
    <w:rsid w:val="00772248"/>
    <w:rsid w:val="0077227B"/>
    <w:rsid w:val="00777F14"/>
    <w:rsid w:val="00780159"/>
    <w:rsid w:val="00780CB4"/>
    <w:rsid w:val="00781194"/>
    <w:rsid w:val="00781726"/>
    <w:rsid w:val="007817D8"/>
    <w:rsid w:val="00782666"/>
    <w:rsid w:val="00782A66"/>
    <w:rsid w:val="00783B34"/>
    <w:rsid w:val="00783B76"/>
    <w:rsid w:val="00783DBB"/>
    <w:rsid w:val="00784400"/>
    <w:rsid w:val="00784A1B"/>
    <w:rsid w:val="00784DFD"/>
    <w:rsid w:val="00786905"/>
    <w:rsid w:val="00787A1D"/>
    <w:rsid w:val="0079072C"/>
    <w:rsid w:val="00791AE2"/>
    <w:rsid w:val="007931E0"/>
    <w:rsid w:val="00795FCB"/>
    <w:rsid w:val="0079683D"/>
    <w:rsid w:val="007A0280"/>
    <w:rsid w:val="007A04CC"/>
    <w:rsid w:val="007A20A8"/>
    <w:rsid w:val="007A2FEE"/>
    <w:rsid w:val="007A434B"/>
    <w:rsid w:val="007A4953"/>
    <w:rsid w:val="007A4CA5"/>
    <w:rsid w:val="007A5369"/>
    <w:rsid w:val="007A537F"/>
    <w:rsid w:val="007A53A5"/>
    <w:rsid w:val="007A57B5"/>
    <w:rsid w:val="007A5B00"/>
    <w:rsid w:val="007A612C"/>
    <w:rsid w:val="007A774B"/>
    <w:rsid w:val="007B01FB"/>
    <w:rsid w:val="007B04B8"/>
    <w:rsid w:val="007B0836"/>
    <w:rsid w:val="007B1F23"/>
    <w:rsid w:val="007B2407"/>
    <w:rsid w:val="007B2E2C"/>
    <w:rsid w:val="007B3046"/>
    <w:rsid w:val="007B3209"/>
    <w:rsid w:val="007B4BAF"/>
    <w:rsid w:val="007B55FB"/>
    <w:rsid w:val="007B5910"/>
    <w:rsid w:val="007B5F24"/>
    <w:rsid w:val="007B74A0"/>
    <w:rsid w:val="007C0107"/>
    <w:rsid w:val="007C0370"/>
    <w:rsid w:val="007C1B9D"/>
    <w:rsid w:val="007C291A"/>
    <w:rsid w:val="007C2D8E"/>
    <w:rsid w:val="007C30FC"/>
    <w:rsid w:val="007C3864"/>
    <w:rsid w:val="007C3999"/>
    <w:rsid w:val="007C4F31"/>
    <w:rsid w:val="007C4F7F"/>
    <w:rsid w:val="007C550D"/>
    <w:rsid w:val="007D027F"/>
    <w:rsid w:val="007D17EE"/>
    <w:rsid w:val="007D1C2D"/>
    <w:rsid w:val="007D39F9"/>
    <w:rsid w:val="007D3AF8"/>
    <w:rsid w:val="007D4877"/>
    <w:rsid w:val="007D4A87"/>
    <w:rsid w:val="007D4E76"/>
    <w:rsid w:val="007D57CB"/>
    <w:rsid w:val="007D5D3A"/>
    <w:rsid w:val="007D6513"/>
    <w:rsid w:val="007D760D"/>
    <w:rsid w:val="007D7A9A"/>
    <w:rsid w:val="007E0C01"/>
    <w:rsid w:val="007E2855"/>
    <w:rsid w:val="007E2DB9"/>
    <w:rsid w:val="007E31A8"/>
    <w:rsid w:val="007E3C14"/>
    <w:rsid w:val="007E486F"/>
    <w:rsid w:val="007E4FC9"/>
    <w:rsid w:val="007E60F6"/>
    <w:rsid w:val="007E69BB"/>
    <w:rsid w:val="007E7265"/>
    <w:rsid w:val="007F0551"/>
    <w:rsid w:val="007F2336"/>
    <w:rsid w:val="007F29BA"/>
    <w:rsid w:val="007F371D"/>
    <w:rsid w:val="007F3F76"/>
    <w:rsid w:val="007F4017"/>
    <w:rsid w:val="007F4BA5"/>
    <w:rsid w:val="007F74BC"/>
    <w:rsid w:val="00802B55"/>
    <w:rsid w:val="008036F0"/>
    <w:rsid w:val="00803D0C"/>
    <w:rsid w:val="008061A0"/>
    <w:rsid w:val="0080793C"/>
    <w:rsid w:val="00811A03"/>
    <w:rsid w:val="00811D15"/>
    <w:rsid w:val="00812C39"/>
    <w:rsid w:val="00812D3B"/>
    <w:rsid w:val="0081344D"/>
    <w:rsid w:val="008144B0"/>
    <w:rsid w:val="00815900"/>
    <w:rsid w:val="00815B56"/>
    <w:rsid w:val="00817915"/>
    <w:rsid w:val="0082285B"/>
    <w:rsid w:val="00823028"/>
    <w:rsid w:val="0082317D"/>
    <w:rsid w:val="0082474A"/>
    <w:rsid w:val="00824CC1"/>
    <w:rsid w:val="008260FA"/>
    <w:rsid w:val="0082624F"/>
    <w:rsid w:val="00827E88"/>
    <w:rsid w:val="008300A0"/>
    <w:rsid w:val="00830EDB"/>
    <w:rsid w:val="0083102D"/>
    <w:rsid w:val="008313A3"/>
    <w:rsid w:val="00831BEE"/>
    <w:rsid w:val="008348AB"/>
    <w:rsid w:val="00834FBE"/>
    <w:rsid w:val="0083585C"/>
    <w:rsid w:val="00835F2A"/>
    <w:rsid w:val="00836B34"/>
    <w:rsid w:val="00836FD3"/>
    <w:rsid w:val="008412F5"/>
    <w:rsid w:val="00842E2F"/>
    <w:rsid w:val="008445D1"/>
    <w:rsid w:val="008445FE"/>
    <w:rsid w:val="00844A14"/>
    <w:rsid w:val="00844E01"/>
    <w:rsid w:val="00845E53"/>
    <w:rsid w:val="00846E8F"/>
    <w:rsid w:val="00847212"/>
    <w:rsid w:val="00852E6B"/>
    <w:rsid w:val="00852F74"/>
    <w:rsid w:val="00854F9C"/>
    <w:rsid w:val="00857188"/>
    <w:rsid w:val="0085793D"/>
    <w:rsid w:val="008626A5"/>
    <w:rsid w:val="00862945"/>
    <w:rsid w:val="00863CC0"/>
    <w:rsid w:val="0086598D"/>
    <w:rsid w:val="008663CD"/>
    <w:rsid w:val="008664B1"/>
    <w:rsid w:val="00866513"/>
    <w:rsid w:val="008672CC"/>
    <w:rsid w:val="00867B49"/>
    <w:rsid w:val="00873093"/>
    <w:rsid w:val="00873F53"/>
    <w:rsid w:val="0087566D"/>
    <w:rsid w:val="0087678B"/>
    <w:rsid w:val="00876807"/>
    <w:rsid w:val="00876E23"/>
    <w:rsid w:val="00877329"/>
    <w:rsid w:val="00882515"/>
    <w:rsid w:val="00882BDB"/>
    <w:rsid w:val="00882EAF"/>
    <w:rsid w:val="008854AF"/>
    <w:rsid w:val="008859F8"/>
    <w:rsid w:val="0088719C"/>
    <w:rsid w:val="00887940"/>
    <w:rsid w:val="00891A2D"/>
    <w:rsid w:val="00892541"/>
    <w:rsid w:val="00892B0D"/>
    <w:rsid w:val="00892E94"/>
    <w:rsid w:val="00892F50"/>
    <w:rsid w:val="0089359C"/>
    <w:rsid w:val="00894453"/>
    <w:rsid w:val="0089475B"/>
    <w:rsid w:val="00895C1C"/>
    <w:rsid w:val="00896BFD"/>
    <w:rsid w:val="00897CB8"/>
    <w:rsid w:val="008A019F"/>
    <w:rsid w:val="008A03E9"/>
    <w:rsid w:val="008A0BD4"/>
    <w:rsid w:val="008A0E7E"/>
    <w:rsid w:val="008A12D4"/>
    <w:rsid w:val="008A1320"/>
    <w:rsid w:val="008A21CC"/>
    <w:rsid w:val="008A2CC9"/>
    <w:rsid w:val="008A2DB0"/>
    <w:rsid w:val="008A3D36"/>
    <w:rsid w:val="008A3FA6"/>
    <w:rsid w:val="008A7C34"/>
    <w:rsid w:val="008B0D7E"/>
    <w:rsid w:val="008B2DB7"/>
    <w:rsid w:val="008B4581"/>
    <w:rsid w:val="008B47A3"/>
    <w:rsid w:val="008B4FCF"/>
    <w:rsid w:val="008B525A"/>
    <w:rsid w:val="008B5445"/>
    <w:rsid w:val="008B566B"/>
    <w:rsid w:val="008B5B52"/>
    <w:rsid w:val="008B6D50"/>
    <w:rsid w:val="008B7376"/>
    <w:rsid w:val="008C03F6"/>
    <w:rsid w:val="008C0CF3"/>
    <w:rsid w:val="008C4BA4"/>
    <w:rsid w:val="008C55A6"/>
    <w:rsid w:val="008C68F0"/>
    <w:rsid w:val="008C6E72"/>
    <w:rsid w:val="008C7690"/>
    <w:rsid w:val="008D1290"/>
    <w:rsid w:val="008D24F2"/>
    <w:rsid w:val="008D25DC"/>
    <w:rsid w:val="008D2B73"/>
    <w:rsid w:val="008D3193"/>
    <w:rsid w:val="008D422F"/>
    <w:rsid w:val="008D6A3A"/>
    <w:rsid w:val="008D6E09"/>
    <w:rsid w:val="008D7224"/>
    <w:rsid w:val="008D7A75"/>
    <w:rsid w:val="008E3AFC"/>
    <w:rsid w:val="008E6072"/>
    <w:rsid w:val="008F12C5"/>
    <w:rsid w:val="008F136E"/>
    <w:rsid w:val="008F1414"/>
    <w:rsid w:val="008F1FB4"/>
    <w:rsid w:val="008F2721"/>
    <w:rsid w:val="008F32F9"/>
    <w:rsid w:val="008F3498"/>
    <w:rsid w:val="008F3A2A"/>
    <w:rsid w:val="008F42ED"/>
    <w:rsid w:val="008F5411"/>
    <w:rsid w:val="008F55DB"/>
    <w:rsid w:val="008F6D3A"/>
    <w:rsid w:val="008F7226"/>
    <w:rsid w:val="008F7474"/>
    <w:rsid w:val="008F7A77"/>
    <w:rsid w:val="009008D0"/>
    <w:rsid w:val="00901809"/>
    <w:rsid w:val="00902445"/>
    <w:rsid w:val="009034E3"/>
    <w:rsid w:val="00903B21"/>
    <w:rsid w:val="00905640"/>
    <w:rsid w:val="0090633C"/>
    <w:rsid w:val="00907ACF"/>
    <w:rsid w:val="009104CB"/>
    <w:rsid w:val="00910DEC"/>
    <w:rsid w:val="00911B32"/>
    <w:rsid w:val="00911C9E"/>
    <w:rsid w:val="00912608"/>
    <w:rsid w:val="00913BF3"/>
    <w:rsid w:val="00914035"/>
    <w:rsid w:val="009144F4"/>
    <w:rsid w:val="00914EED"/>
    <w:rsid w:val="00914FAE"/>
    <w:rsid w:val="0091535C"/>
    <w:rsid w:val="009161BE"/>
    <w:rsid w:val="009170FE"/>
    <w:rsid w:val="0091721E"/>
    <w:rsid w:val="009202E4"/>
    <w:rsid w:val="00921FE0"/>
    <w:rsid w:val="009224A0"/>
    <w:rsid w:val="00922ECE"/>
    <w:rsid w:val="00923998"/>
    <w:rsid w:val="009242EF"/>
    <w:rsid w:val="009243BD"/>
    <w:rsid w:val="00924948"/>
    <w:rsid w:val="009258C1"/>
    <w:rsid w:val="00925B36"/>
    <w:rsid w:val="00926473"/>
    <w:rsid w:val="00931748"/>
    <w:rsid w:val="00931D12"/>
    <w:rsid w:val="00932F43"/>
    <w:rsid w:val="00933F54"/>
    <w:rsid w:val="009356AB"/>
    <w:rsid w:val="00936727"/>
    <w:rsid w:val="00936C74"/>
    <w:rsid w:val="0094051A"/>
    <w:rsid w:val="009406C9"/>
    <w:rsid w:val="00940A36"/>
    <w:rsid w:val="00940B7F"/>
    <w:rsid w:val="00941595"/>
    <w:rsid w:val="009420EB"/>
    <w:rsid w:val="00942AAE"/>
    <w:rsid w:val="009454B6"/>
    <w:rsid w:val="009506C2"/>
    <w:rsid w:val="009507F9"/>
    <w:rsid w:val="009519A1"/>
    <w:rsid w:val="00951AC7"/>
    <w:rsid w:val="0095240E"/>
    <w:rsid w:val="00952CED"/>
    <w:rsid w:val="00954195"/>
    <w:rsid w:val="009541D0"/>
    <w:rsid w:val="00955683"/>
    <w:rsid w:val="00957B2C"/>
    <w:rsid w:val="00960419"/>
    <w:rsid w:val="00960F39"/>
    <w:rsid w:val="00963309"/>
    <w:rsid w:val="009633E4"/>
    <w:rsid w:val="0096361F"/>
    <w:rsid w:val="00963655"/>
    <w:rsid w:val="009642AE"/>
    <w:rsid w:val="009645D3"/>
    <w:rsid w:val="00970184"/>
    <w:rsid w:val="00970A0E"/>
    <w:rsid w:val="00970C9D"/>
    <w:rsid w:val="00971A6E"/>
    <w:rsid w:val="00971F6F"/>
    <w:rsid w:val="009724A8"/>
    <w:rsid w:val="00972DCD"/>
    <w:rsid w:val="00973511"/>
    <w:rsid w:val="00973DBE"/>
    <w:rsid w:val="00974A86"/>
    <w:rsid w:val="0097520E"/>
    <w:rsid w:val="00976220"/>
    <w:rsid w:val="00976FC2"/>
    <w:rsid w:val="00977F0B"/>
    <w:rsid w:val="009811E5"/>
    <w:rsid w:val="0098248C"/>
    <w:rsid w:val="00982B23"/>
    <w:rsid w:val="009858D2"/>
    <w:rsid w:val="00986114"/>
    <w:rsid w:val="00987783"/>
    <w:rsid w:val="0099066E"/>
    <w:rsid w:val="00991E61"/>
    <w:rsid w:val="00992808"/>
    <w:rsid w:val="00992C16"/>
    <w:rsid w:val="00992FB0"/>
    <w:rsid w:val="009935CB"/>
    <w:rsid w:val="00993F4D"/>
    <w:rsid w:val="00994014"/>
    <w:rsid w:val="009954CB"/>
    <w:rsid w:val="00995861"/>
    <w:rsid w:val="0099763E"/>
    <w:rsid w:val="009976AD"/>
    <w:rsid w:val="009977FA"/>
    <w:rsid w:val="009A1B8D"/>
    <w:rsid w:val="009A1C05"/>
    <w:rsid w:val="009A2A4B"/>
    <w:rsid w:val="009A31F2"/>
    <w:rsid w:val="009A48E8"/>
    <w:rsid w:val="009A673C"/>
    <w:rsid w:val="009A74CA"/>
    <w:rsid w:val="009B1124"/>
    <w:rsid w:val="009B511E"/>
    <w:rsid w:val="009B513B"/>
    <w:rsid w:val="009B57F0"/>
    <w:rsid w:val="009B5952"/>
    <w:rsid w:val="009B5A06"/>
    <w:rsid w:val="009B7864"/>
    <w:rsid w:val="009C0447"/>
    <w:rsid w:val="009C11E1"/>
    <w:rsid w:val="009C45B1"/>
    <w:rsid w:val="009C461D"/>
    <w:rsid w:val="009C5DCE"/>
    <w:rsid w:val="009C79B3"/>
    <w:rsid w:val="009D1F50"/>
    <w:rsid w:val="009D367C"/>
    <w:rsid w:val="009D3DCF"/>
    <w:rsid w:val="009D548A"/>
    <w:rsid w:val="009D6330"/>
    <w:rsid w:val="009D7A4E"/>
    <w:rsid w:val="009E065A"/>
    <w:rsid w:val="009E1368"/>
    <w:rsid w:val="009E14C9"/>
    <w:rsid w:val="009E1CF2"/>
    <w:rsid w:val="009E34D4"/>
    <w:rsid w:val="009E37BC"/>
    <w:rsid w:val="009E4B45"/>
    <w:rsid w:val="009E557C"/>
    <w:rsid w:val="009E61F7"/>
    <w:rsid w:val="009E7624"/>
    <w:rsid w:val="009F1108"/>
    <w:rsid w:val="009F137E"/>
    <w:rsid w:val="009F170A"/>
    <w:rsid w:val="009F1C6A"/>
    <w:rsid w:val="009F4BB4"/>
    <w:rsid w:val="009F68A9"/>
    <w:rsid w:val="009F6BD6"/>
    <w:rsid w:val="009F7DCF"/>
    <w:rsid w:val="00A028AC"/>
    <w:rsid w:val="00A036B9"/>
    <w:rsid w:val="00A03AB4"/>
    <w:rsid w:val="00A04B03"/>
    <w:rsid w:val="00A057D0"/>
    <w:rsid w:val="00A05C0D"/>
    <w:rsid w:val="00A05C13"/>
    <w:rsid w:val="00A07C6C"/>
    <w:rsid w:val="00A07D49"/>
    <w:rsid w:val="00A1016E"/>
    <w:rsid w:val="00A1092A"/>
    <w:rsid w:val="00A10DEB"/>
    <w:rsid w:val="00A12551"/>
    <w:rsid w:val="00A12DC4"/>
    <w:rsid w:val="00A13FDA"/>
    <w:rsid w:val="00A16DF7"/>
    <w:rsid w:val="00A176AB"/>
    <w:rsid w:val="00A177CB"/>
    <w:rsid w:val="00A21105"/>
    <w:rsid w:val="00A21975"/>
    <w:rsid w:val="00A21A2C"/>
    <w:rsid w:val="00A23758"/>
    <w:rsid w:val="00A23786"/>
    <w:rsid w:val="00A240F1"/>
    <w:rsid w:val="00A247D7"/>
    <w:rsid w:val="00A25434"/>
    <w:rsid w:val="00A25B48"/>
    <w:rsid w:val="00A27F1C"/>
    <w:rsid w:val="00A31262"/>
    <w:rsid w:val="00A31673"/>
    <w:rsid w:val="00A31832"/>
    <w:rsid w:val="00A335E8"/>
    <w:rsid w:val="00A34EF3"/>
    <w:rsid w:val="00A3539B"/>
    <w:rsid w:val="00A363E1"/>
    <w:rsid w:val="00A36505"/>
    <w:rsid w:val="00A36A73"/>
    <w:rsid w:val="00A36DED"/>
    <w:rsid w:val="00A42038"/>
    <w:rsid w:val="00A420FA"/>
    <w:rsid w:val="00A421D2"/>
    <w:rsid w:val="00A43794"/>
    <w:rsid w:val="00A44D25"/>
    <w:rsid w:val="00A453AA"/>
    <w:rsid w:val="00A45573"/>
    <w:rsid w:val="00A52CC9"/>
    <w:rsid w:val="00A53B3D"/>
    <w:rsid w:val="00A53BD7"/>
    <w:rsid w:val="00A53E30"/>
    <w:rsid w:val="00A55211"/>
    <w:rsid w:val="00A55950"/>
    <w:rsid w:val="00A55B28"/>
    <w:rsid w:val="00A60E5C"/>
    <w:rsid w:val="00A61994"/>
    <w:rsid w:val="00A63D10"/>
    <w:rsid w:val="00A6414D"/>
    <w:rsid w:val="00A659C9"/>
    <w:rsid w:val="00A66174"/>
    <w:rsid w:val="00A67058"/>
    <w:rsid w:val="00A70837"/>
    <w:rsid w:val="00A71A38"/>
    <w:rsid w:val="00A72DB8"/>
    <w:rsid w:val="00A74BBC"/>
    <w:rsid w:val="00A75785"/>
    <w:rsid w:val="00A75A35"/>
    <w:rsid w:val="00A75CA1"/>
    <w:rsid w:val="00A76A4B"/>
    <w:rsid w:val="00A80793"/>
    <w:rsid w:val="00A80BE6"/>
    <w:rsid w:val="00A81D0A"/>
    <w:rsid w:val="00A81F85"/>
    <w:rsid w:val="00A82842"/>
    <w:rsid w:val="00A8324E"/>
    <w:rsid w:val="00A8329F"/>
    <w:rsid w:val="00A834EF"/>
    <w:rsid w:val="00A856CF"/>
    <w:rsid w:val="00A86427"/>
    <w:rsid w:val="00A86831"/>
    <w:rsid w:val="00A87DD0"/>
    <w:rsid w:val="00A87E66"/>
    <w:rsid w:val="00A908AD"/>
    <w:rsid w:val="00A91646"/>
    <w:rsid w:val="00A91E33"/>
    <w:rsid w:val="00A91F21"/>
    <w:rsid w:val="00A92BD7"/>
    <w:rsid w:val="00A95E52"/>
    <w:rsid w:val="00A95E74"/>
    <w:rsid w:val="00A95F62"/>
    <w:rsid w:val="00A96273"/>
    <w:rsid w:val="00A96380"/>
    <w:rsid w:val="00A96532"/>
    <w:rsid w:val="00AA1232"/>
    <w:rsid w:val="00AA1C66"/>
    <w:rsid w:val="00AA2050"/>
    <w:rsid w:val="00AA2275"/>
    <w:rsid w:val="00AA4506"/>
    <w:rsid w:val="00AA48EC"/>
    <w:rsid w:val="00AA4DDC"/>
    <w:rsid w:val="00AA6C78"/>
    <w:rsid w:val="00AB0650"/>
    <w:rsid w:val="00AB066A"/>
    <w:rsid w:val="00AB094A"/>
    <w:rsid w:val="00AB19E9"/>
    <w:rsid w:val="00AB227A"/>
    <w:rsid w:val="00AB2483"/>
    <w:rsid w:val="00AB348C"/>
    <w:rsid w:val="00AB368D"/>
    <w:rsid w:val="00AB382A"/>
    <w:rsid w:val="00AB3CD1"/>
    <w:rsid w:val="00AB41AA"/>
    <w:rsid w:val="00AB4679"/>
    <w:rsid w:val="00AB6C40"/>
    <w:rsid w:val="00AB755E"/>
    <w:rsid w:val="00AB776D"/>
    <w:rsid w:val="00AC093F"/>
    <w:rsid w:val="00AC1688"/>
    <w:rsid w:val="00AC4A65"/>
    <w:rsid w:val="00AC4C48"/>
    <w:rsid w:val="00AC610C"/>
    <w:rsid w:val="00AC6BDD"/>
    <w:rsid w:val="00AD00DC"/>
    <w:rsid w:val="00AD0690"/>
    <w:rsid w:val="00AD08EC"/>
    <w:rsid w:val="00AD1146"/>
    <w:rsid w:val="00AD1227"/>
    <w:rsid w:val="00AD16F4"/>
    <w:rsid w:val="00AD2349"/>
    <w:rsid w:val="00AD37C2"/>
    <w:rsid w:val="00AD3882"/>
    <w:rsid w:val="00AD391A"/>
    <w:rsid w:val="00AD3DD6"/>
    <w:rsid w:val="00AD41EF"/>
    <w:rsid w:val="00AD589A"/>
    <w:rsid w:val="00AD75C4"/>
    <w:rsid w:val="00AE0A2C"/>
    <w:rsid w:val="00AE10D3"/>
    <w:rsid w:val="00AE2105"/>
    <w:rsid w:val="00AE2414"/>
    <w:rsid w:val="00AE2D8F"/>
    <w:rsid w:val="00AE320B"/>
    <w:rsid w:val="00AE4D57"/>
    <w:rsid w:val="00AE59A2"/>
    <w:rsid w:val="00AE5AE2"/>
    <w:rsid w:val="00AF2453"/>
    <w:rsid w:val="00AF3DAF"/>
    <w:rsid w:val="00AF3E97"/>
    <w:rsid w:val="00AF4C06"/>
    <w:rsid w:val="00AF5171"/>
    <w:rsid w:val="00AF5479"/>
    <w:rsid w:val="00AF5D0D"/>
    <w:rsid w:val="00AF6A72"/>
    <w:rsid w:val="00AF6D75"/>
    <w:rsid w:val="00AF6FE4"/>
    <w:rsid w:val="00B01712"/>
    <w:rsid w:val="00B04029"/>
    <w:rsid w:val="00B04A4E"/>
    <w:rsid w:val="00B05A6D"/>
    <w:rsid w:val="00B0607C"/>
    <w:rsid w:val="00B060E8"/>
    <w:rsid w:val="00B06B6D"/>
    <w:rsid w:val="00B0721F"/>
    <w:rsid w:val="00B0740F"/>
    <w:rsid w:val="00B07602"/>
    <w:rsid w:val="00B10CF1"/>
    <w:rsid w:val="00B10E44"/>
    <w:rsid w:val="00B115C2"/>
    <w:rsid w:val="00B12893"/>
    <w:rsid w:val="00B1426C"/>
    <w:rsid w:val="00B148D6"/>
    <w:rsid w:val="00B14E76"/>
    <w:rsid w:val="00B164E8"/>
    <w:rsid w:val="00B166B5"/>
    <w:rsid w:val="00B16708"/>
    <w:rsid w:val="00B16D65"/>
    <w:rsid w:val="00B20F08"/>
    <w:rsid w:val="00B21390"/>
    <w:rsid w:val="00B22257"/>
    <w:rsid w:val="00B22A67"/>
    <w:rsid w:val="00B23C42"/>
    <w:rsid w:val="00B23F48"/>
    <w:rsid w:val="00B24431"/>
    <w:rsid w:val="00B253B6"/>
    <w:rsid w:val="00B25F8A"/>
    <w:rsid w:val="00B2619F"/>
    <w:rsid w:val="00B26CDF"/>
    <w:rsid w:val="00B30300"/>
    <w:rsid w:val="00B30916"/>
    <w:rsid w:val="00B31223"/>
    <w:rsid w:val="00B31D39"/>
    <w:rsid w:val="00B32A37"/>
    <w:rsid w:val="00B32AB9"/>
    <w:rsid w:val="00B33A59"/>
    <w:rsid w:val="00B352D3"/>
    <w:rsid w:val="00B35806"/>
    <w:rsid w:val="00B35C2C"/>
    <w:rsid w:val="00B35CC8"/>
    <w:rsid w:val="00B362A8"/>
    <w:rsid w:val="00B36703"/>
    <w:rsid w:val="00B36C60"/>
    <w:rsid w:val="00B372A4"/>
    <w:rsid w:val="00B40A36"/>
    <w:rsid w:val="00B415A1"/>
    <w:rsid w:val="00B41B6F"/>
    <w:rsid w:val="00B41FC8"/>
    <w:rsid w:val="00B4230C"/>
    <w:rsid w:val="00B426FE"/>
    <w:rsid w:val="00B44D5F"/>
    <w:rsid w:val="00B510F5"/>
    <w:rsid w:val="00B51B45"/>
    <w:rsid w:val="00B52A35"/>
    <w:rsid w:val="00B53D77"/>
    <w:rsid w:val="00B61E49"/>
    <w:rsid w:val="00B637EE"/>
    <w:rsid w:val="00B638F8"/>
    <w:rsid w:val="00B640BD"/>
    <w:rsid w:val="00B64E96"/>
    <w:rsid w:val="00B655F9"/>
    <w:rsid w:val="00B667BF"/>
    <w:rsid w:val="00B71122"/>
    <w:rsid w:val="00B741C6"/>
    <w:rsid w:val="00B74EA1"/>
    <w:rsid w:val="00B7721F"/>
    <w:rsid w:val="00B775B0"/>
    <w:rsid w:val="00B779A2"/>
    <w:rsid w:val="00B80BA1"/>
    <w:rsid w:val="00B80D85"/>
    <w:rsid w:val="00B81D86"/>
    <w:rsid w:val="00B825A1"/>
    <w:rsid w:val="00B82D27"/>
    <w:rsid w:val="00B82F90"/>
    <w:rsid w:val="00B8415C"/>
    <w:rsid w:val="00B85A12"/>
    <w:rsid w:val="00B85BF1"/>
    <w:rsid w:val="00B86029"/>
    <w:rsid w:val="00B8640C"/>
    <w:rsid w:val="00B86CA0"/>
    <w:rsid w:val="00B87737"/>
    <w:rsid w:val="00B906C7"/>
    <w:rsid w:val="00B90D8C"/>
    <w:rsid w:val="00B91434"/>
    <w:rsid w:val="00B9143A"/>
    <w:rsid w:val="00B92211"/>
    <w:rsid w:val="00B9237F"/>
    <w:rsid w:val="00B924AB"/>
    <w:rsid w:val="00B9312F"/>
    <w:rsid w:val="00B9514A"/>
    <w:rsid w:val="00B95512"/>
    <w:rsid w:val="00B9610E"/>
    <w:rsid w:val="00B96407"/>
    <w:rsid w:val="00B96E4B"/>
    <w:rsid w:val="00B97F5B"/>
    <w:rsid w:val="00BA0E94"/>
    <w:rsid w:val="00BA13FC"/>
    <w:rsid w:val="00BA1936"/>
    <w:rsid w:val="00BA1AB9"/>
    <w:rsid w:val="00BA214F"/>
    <w:rsid w:val="00BA3133"/>
    <w:rsid w:val="00BA4062"/>
    <w:rsid w:val="00BA7899"/>
    <w:rsid w:val="00BA7D2E"/>
    <w:rsid w:val="00BB03B2"/>
    <w:rsid w:val="00BB09CB"/>
    <w:rsid w:val="00BB0E66"/>
    <w:rsid w:val="00BB1361"/>
    <w:rsid w:val="00BB19DC"/>
    <w:rsid w:val="00BB3C90"/>
    <w:rsid w:val="00BB42C2"/>
    <w:rsid w:val="00BB4551"/>
    <w:rsid w:val="00BB501D"/>
    <w:rsid w:val="00BB7147"/>
    <w:rsid w:val="00BB792B"/>
    <w:rsid w:val="00BB7938"/>
    <w:rsid w:val="00BC0460"/>
    <w:rsid w:val="00BC1024"/>
    <w:rsid w:val="00BC2C70"/>
    <w:rsid w:val="00BC2DF8"/>
    <w:rsid w:val="00BC3BD3"/>
    <w:rsid w:val="00BC3BFA"/>
    <w:rsid w:val="00BC494A"/>
    <w:rsid w:val="00BC6588"/>
    <w:rsid w:val="00BC6CCC"/>
    <w:rsid w:val="00BC7781"/>
    <w:rsid w:val="00BD0CE4"/>
    <w:rsid w:val="00BD123A"/>
    <w:rsid w:val="00BD189C"/>
    <w:rsid w:val="00BD1D66"/>
    <w:rsid w:val="00BD7142"/>
    <w:rsid w:val="00BD773B"/>
    <w:rsid w:val="00BD7973"/>
    <w:rsid w:val="00BE089A"/>
    <w:rsid w:val="00BE2357"/>
    <w:rsid w:val="00BE25B7"/>
    <w:rsid w:val="00BE30CF"/>
    <w:rsid w:val="00BE3C1D"/>
    <w:rsid w:val="00BE539C"/>
    <w:rsid w:val="00BE6741"/>
    <w:rsid w:val="00BE675F"/>
    <w:rsid w:val="00BE6980"/>
    <w:rsid w:val="00BE6AA9"/>
    <w:rsid w:val="00BE6D40"/>
    <w:rsid w:val="00BE6EA0"/>
    <w:rsid w:val="00BE70D7"/>
    <w:rsid w:val="00BF0279"/>
    <w:rsid w:val="00BF070F"/>
    <w:rsid w:val="00BF0A70"/>
    <w:rsid w:val="00BF1476"/>
    <w:rsid w:val="00BF1835"/>
    <w:rsid w:val="00BF28C1"/>
    <w:rsid w:val="00BF32CA"/>
    <w:rsid w:val="00BF3FF8"/>
    <w:rsid w:val="00BF4034"/>
    <w:rsid w:val="00BF4068"/>
    <w:rsid w:val="00BF414F"/>
    <w:rsid w:val="00BF4A5E"/>
    <w:rsid w:val="00BF4B06"/>
    <w:rsid w:val="00BF4DE8"/>
    <w:rsid w:val="00BF6876"/>
    <w:rsid w:val="00BF72F3"/>
    <w:rsid w:val="00BF779A"/>
    <w:rsid w:val="00BF77DC"/>
    <w:rsid w:val="00BF793D"/>
    <w:rsid w:val="00BF7B95"/>
    <w:rsid w:val="00C000B0"/>
    <w:rsid w:val="00C0036A"/>
    <w:rsid w:val="00C015FB"/>
    <w:rsid w:val="00C01924"/>
    <w:rsid w:val="00C0233D"/>
    <w:rsid w:val="00C0267A"/>
    <w:rsid w:val="00C0334C"/>
    <w:rsid w:val="00C033E5"/>
    <w:rsid w:val="00C07EF3"/>
    <w:rsid w:val="00C10320"/>
    <w:rsid w:val="00C10A1A"/>
    <w:rsid w:val="00C112A0"/>
    <w:rsid w:val="00C1312C"/>
    <w:rsid w:val="00C13437"/>
    <w:rsid w:val="00C139F2"/>
    <w:rsid w:val="00C13B56"/>
    <w:rsid w:val="00C13F10"/>
    <w:rsid w:val="00C1405A"/>
    <w:rsid w:val="00C17A12"/>
    <w:rsid w:val="00C17D57"/>
    <w:rsid w:val="00C20B34"/>
    <w:rsid w:val="00C218BB"/>
    <w:rsid w:val="00C221D7"/>
    <w:rsid w:val="00C221D9"/>
    <w:rsid w:val="00C23D37"/>
    <w:rsid w:val="00C24443"/>
    <w:rsid w:val="00C255B4"/>
    <w:rsid w:val="00C275CD"/>
    <w:rsid w:val="00C27BF4"/>
    <w:rsid w:val="00C30D23"/>
    <w:rsid w:val="00C311C7"/>
    <w:rsid w:val="00C3139E"/>
    <w:rsid w:val="00C3171C"/>
    <w:rsid w:val="00C318EE"/>
    <w:rsid w:val="00C3199B"/>
    <w:rsid w:val="00C32331"/>
    <w:rsid w:val="00C331A5"/>
    <w:rsid w:val="00C33C6F"/>
    <w:rsid w:val="00C33CB7"/>
    <w:rsid w:val="00C34489"/>
    <w:rsid w:val="00C36429"/>
    <w:rsid w:val="00C40C57"/>
    <w:rsid w:val="00C40D56"/>
    <w:rsid w:val="00C40D8E"/>
    <w:rsid w:val="00C40EC6"/>
    <w:rsid w:val="00C41267"/>
    <w:rsid w:val="00C41D21"/>
    <w:rsid w:val="00C424AE"/>
    <w:rsid w:val="00C42BA3"/>
    <w:rsid w:val="00C43C1E"/>
    <w:rsid w:val="00C44907"/>
    <w:rsid w:val="00C46B93"/>
    <w:rsid w:val="00C501CB"/>
    <w:rsid w:val="00C50369"/>
    <w:rsid w:val="00C511D5"/>
    <w:rsid w:val="00C52A84"/>
    <w:rsid w:val="00C534FC"/>
    <w:rsid w:val="00C537D3"/>
    <w:rsid w:val="00C5412C"/>
    <w:rsid w:val="00C551F8"/>
    <w:rsid w:val="00C557BE"/>
    <w:rsid w:val="00C55973"/>
    <w:rsid w:val="00C56CD0"/>
    <w:rsid w:val="00C5704F"/>
    <w:rsid w:val="00C60A91"/>
    <w:rsid w:val="00C6121A"/>
    <w:rsid w:val="00C612FC"/>
    <w:rsid w:val="00C637E8"/>
    <w:rsid w:val="00C63A4C"/>
    <w:rsid w:val="00C63F54"/>
    <w:rsid w:val="00C652B1"/>
    <w:rsid w:val="00C663F3"/>
    <w:rsid w:val="00C67860"/>
    <w:rsid w:val="00C67940"/>
    <w:rsid w:val="00C70109"/>
    <w:rsid w:val="00C7010B"/>
    <w:rsid w:val="00C705D7"/>
    <w:rsid w:val="00C70EB4"/>
    <w:rsid w:val="00C711E5"/>
    <w:rsid w:val="00C7152C"/>
    <w:rsid w:val="00C7197B"/>
    <w:rsid w:val="00C7312D"/>
    <w:rsid w:val="00C73334"/>
    <w:rsid w:val="00C733A1"/>
    <w:rsid w:val="00C73BBD"/>
    <w:rsid w:val="00C75E19"/>
    <w:rsid w:val="00C77F03"/>
    <w:rsid w:val="00C81109"/>
    <w:rsid w:val="00C81F70"/>
    <w:rsid w:val="00C82932"/>
    <w:rsid w:val="00C83037"/>
    <w:rsid w:val="00C83CAA"/>
    <w:rsid w:val="00C86032"/>
    <w:rsid w:val="00C8735E"/>
    <w:rsid w:val="00C90FB7"/>
    <w:rsid w:val="00C92119"/>
    <w:rsid w:val="00C92806"/>
    <w:rsid w:val="00C9282A"/>
    <w:rsid w:val="00C92B01"/>
    <w:rsid w:val="00C92CA1"/>
    <w:rsid w:val="00C92DEF"/>
    <w:rsid w:val="00C9471E"/>
    <w:rsid w:val="00C94C11"/>
    <w:rsid w:val="00C95047"/>
    <w:rsid w:val="00C95484"/>
    <w:rsid w:val="00C95E71"/>
    <w:rsid w:val="00CA1BA0"/>
    <w:rsid w:val="00CA1DC4"/>
    <w:rsid w:val="00CA2717"/>
    <w:rsid w:val="00CA2ABB"/>
    <w:rsid w:val="00CA32D6"/>
    <w:rsid w:val="00CA36A1"/>
    <w:rsid w:val="00CA393C"/>
    <w:rsid w:val="00CA3A1D"/>
    <w:rsid w:val="00CA3FA9"/>
    <w:rsid w:val="00CA5305"/>
    <w:rsid w:val="00CA56A8"/>
    <w:rsid w:val="00CA5A49"/>
    <w:rsid w:val="00CA76D5"/>
    <w:rsid w:val="00CB2A85"/>
    <w:rsid w:val="00CB377F"/>
    <w:rsid w:val="00CB3BF5"/>
    <w:rsid w:val="00CB3E60"/>
    <w:rsid w:val="00CB4028"/>
    <w:rsid w:val="00CB5B5F"/>
    <w:rsid w:val="00CC00CC"/>
    <w:rsid w:val="00CC0256"/>
    <w:rsid w:val="00CC097C"/>
    <w:rsid w:val="00CC0EBB"/>
    <w:rsid w:val="00CC116D"/>
    <w:rsid w:val="00CC197F"/>
    <w:rsid w:val="00CC1C14"/>
    <w:rsid w:val="00CC1D08"/>
    <w:rsid w:val="00CC3A1E"/>
    <w:rsid w:val="00CC4C52"/>
    <w:rsid w:val="00CC4F87"/>
    <w:rsid w:val="00CC523B"/>
    <w:rsid w:val="00CC53B0"/>
    <w:rsid w:val="00CC5588"/>
    <w:rsid w:val="00CC68D6"/>
    <w:rsid w:val="00CD11E3"/>
    <w:rsid w:val="00CD1495"/>
    <w:rsid w:val="00CD2052"/>
    <w:rsid w:val="00CD205C"/>
    <w:rsid w:val="00CD4366"/>
    <w:rsid w:val="00CD4644"/>
    <w:rsid w:val="00CD4E4D"/>
    <w:rsid w:val="00CD5E07"/>
    <w:rsid w:val="00CD7B14"/>
    <w:rsid w:val="00CE0429"/>
    <w:rsid w:val="00CE083F"/>
    <w:rsid w:val="00CE0A17"/>
    <w:rsid w:val="00CE15E6"/>
    <w:rsid w:val="00CE178D"/>
    <w:rsid w:val="00CE1E25"/>
    <w:rsid w:val="00CE2C0D"/>
    <w:rsid w:val="00CE380E"/>
    <w:rsid w:val="00CE3D98"/>
    <w:rsid w:val="00CE422A"/>
    <w:rsid w:val="00CE4DCA"/>
    <w:rsid w:val="00CE4F31"/>
    <w:rsid w:val="00CE57C9"/>
    <w:rsid w:val="00CE7B56"/>
    <w:rsid w:val="00CF0068"/>
    <w:rsid w:val="00CF098D"/>
    <w:rsid w:val="00CF42A0"/>
    <w:rsid w:val="00CF6DC9"/>
    <w:rsid w:val="00CF704D"/>
    <w:rsid w:val="00CF72B5"/>
    <w:rsid w:val="00D00150"/>
    <w:rsid w:val="00D01B88"/>
    <w:rsid w:val="00D02C68"/>
    <w:rsid w:val="00D032F0"/>
    <w:rsid w:val="00D03367"/>
    <w:rsid w:val="00D041B2"/>
    <w:rsid w:val="00D04604"/>
    <w:rsid w:val="00D06534"/>
    <w:rsid w:val="00D071CF"/>
    <w:rsid w:val="00D104D4"/>
    <w:rsid w:val="00D10EAB"/>
    <w:rsid w:val="00D1172B"/>
    <w:rsid w:val="00D1261A"/>
    <w:rsid w:val="00D1313D"/>
    <w:rsid w:val="00D133F1"/>
    <w:rsid w:val="00D13987"/>
    <w:rsid w:val="00D13BEB"/>
    <w:rsid w:val="00D14C36"/>
    <w:rsid w:val="00D152AA"/>
    <w:rsid w:val="00D152DF"/>
    <w:rsid w:val="00D15B82"/>
    <w:rsid w:val="00D173BB"/>
    <w:rsid w:val="00D1744C"/>
    <w:rsid w:val="00D21CDF"/>
    <w:rsid w:val="00D235F4"/>
    <w:rsid w:val="00D23B51"/>
    <w:rsid w:val="00D24B8E"/>
    <w:rsid w:val="00D24F72"/>
    <w:rsid w:val="00D25053"/>
    <w:rsid w:val="00D25968"/>
    <w:rsid w:val="00D259CF"/>
    <w:rsid w:val="00D25DA9"/>
    <w:rsid w:val="00D26023"/>
    <w:rsid w:val="00D26F81"/>
    <w:rsid w:val="00D2716D"/>
    <w:rsid w:val="00D27501"/>
    <w:rsid w:val="00D30001"/>
    <w:rsid w:val="00D3086B"/>
    <w:rsid w:val="00D31208"/>
    <w:rsid w:val="00D31C5D"/>
    <w:rsid w:val="00D31E84"/>
    <w:rsid w:val="00D320BD"/>
    <w:rsid w:val="00D35277"/>
    <w:rsid w:val="00D3620F"/>
    <w:rsid w:val="00D36F01"/>
    <w:rsid w:val="00D37097"/>
    <w:rsid w:val="00D371D0"/>
    <w:rsid w:val="00D37744"/>
    <w:rsid w:val="00D379E8"/>
    <w:rsid w:val="00D4007F"/>
    <w:rsid w:val="00D41160"/>
    <w:rsid w:val="00D42821"/>
    <w:rsid w:val="00D4287A"/>
    <w:rsid w:val="00D4331D"/>
    <w:rsid w:val="00D44ABD"/>
    <w:rsid w:val="00D44C36"/>
    <w:rsid w:val="00D45ED2"/>
    <w:rsid w:val="00D5173D"/>
    <w:rsid w:val="00D5215B"/>
    <w:rsid w:val="00D52838"/>
    <w:rsid w:val="00D54286"/>
    <w:rsid w:val="00D54750"/>
    <w:rsid w:val="00D54F86"/>
    <w:rsid w:val="00D5660F"/>
    <w:rsid w:val="00D5693E"/>
    <w:rsid w:val="00D577DE"/>
    <w:rsid w:val="00D57A4E"/>
    <w:rsid w:val="00D614D1"/>
    <w:rsid w:val="00D61E81"/>
    <w:rsid w:val="00D62F02"/>
    <w:rsid w:val="00D63FC3"/>
    <w:rsid w:val="00D6523B"/>
    <w:rsid w:val="00D65506"/>
    <w:rsid w:val="00D65E49"/>
    <w:rsid w:val="00D66132"/>
    <w:rsid w:val="00D67AFF"/>
    <w:rsid w:val="00D70160"/>
    <w:rsid w:val="00D714B5"/>
    <w:rsid w:val="00D71DC8"/>
    <w:rsid w:val="00D733AF"/>
    <w:rsid w:val="00D73FE0"/>
    <w:rsid w:val="00D74984"/>
    <w:rsid w:val="00D74CD3"/>
    <w:rsid w:val="00D753EF"/>
    <w:rsid w:val="00D764E2"/>
    <w:rsid w:val="00D7712F"/>
    <w:rsid w:val="00D77F9E"/>
    <w:rsid w:val="00D80652"/>
    <w:rsid w:val="00D8149C"/>
    <w:rsid w:val="00D81ACE"/>
    <w:rsid w:val="00D81E4A"/>
    <w:rsid w:val="00D82CC9"/>
    <w:rsid w:val="00D82E12"/>
    <w:rsid w:val="00D84278"/>
    <w:rsid w:val="00D8559D"/>
    <w:rsid w:val="00D85FAD"/>
    <w:rsid w:val="00D8614A"/>
    <w:rsid w:val="00D86530"/>
    <w:rsid w:val="00D8678A"/>
    <w:rsid w:val="00D90BF8"/>
    <w:rsid w:val="00D929C5"/>
    <w:rsid w:val="00D92CCC"/>
    <w:rsid w:val="00D93098"/>
    <w:rsid w:val="00D93170"/>
    <w:rsid w:val="00D95519"/>
    <w:rsid w:val="00D95815"/>
    <w:rsid w:val="00D961CF"/>
    <w:rsid w:val="00D97B94"/>
    <w:rsid w:val="00DA19F4"/>
    <w:rsid w:val="00DA250F"/>
    <w:rsid w:val="00DA264A"/>
    <w:rsid w:val="00DA266D"/>
    <w:rsid w:val="00DA2794"/>
    <w:rsid w:val="00DA3431"/>
    <w:rsid w:val="00DA3C84"/>
    <w:rsid w:val="00DA419B"/>
    <w:rsid w:val="00DA4263"/>
    <w:rsid w:val="00DA426F"/>
    <w:rsid w:val="00DA4D69"/>
    <w:rsid w:val="00DA5375"/>
    <w:rsid w:val="00DA7DD3"/>
    <w:rsid w:val="00DA7FB0"/>
    <w:rsid w:val="00DB025D"/>
    <w:rsid w:val="00DB0F95"/>
    <w:rsid w:val="00DB1CB9"/>
    <w:rsid w:val="00DB2190"/>
    <w:rsid w:val="00DB281A"/>
    <w:rsid w:val="00DB30BD"/>
    <w:rsid w:val="00DB3EE8"/>
    <w:rsid w:val="00DB3FB9"/>
    <w:rsid w:val="00DB560C"/>
    <w:rsid w:val="00DB63B1"/>
    <w:rsid w:val="00DB64B5"/>
    <w:rsid w:val="00DB69D4"/>
    <w:rsid w:val="00DB72D5"/>
    <w:rsid w:val="00DB7E80"/>
    <w:rsid w:val="00DC0354"/>
    <w:rsid w:val="00DC06D0"/>
    <w:rsid w:val="00DC1C5E"/>
    <w:rsid w:val="00DC27D2"/>
    <w:rsid w:val="00DC28FD"/>
    <w:rsid w:val="00DC2A0D"/>
    <w:rsid w:val="00DC2F33"/>
    <w:rsid w:val="00DC3122"/>
    <w:rsid w:val="00DC34D0"/>
    <w:rsid w:val="00DC3680"/>
    <w:rsid w:val="00DC3818"/>
    <w:rsid w:val="00DC4573"/>
    <w:rsid w:val="00DC672B"/>
    <w:rsid w:val="00DD1477"/>
    <w:rsid w:val="00DD2D0C"/>
    <w:rsid w:val="00DD3054"/>
    <w:rsid w:val="00DD3E88"/>
    <w:rsid w:val="00DD43DD"/>
    <w:rsid w:val="00DD4511"/>
    <w:rsid w:val="00DD5BFF"/>
    <w:rsid w:val="00DD7029"/>
    <w:rsid w:val="00DD72E6"/>
    <w:rsid w:val="00DD781E"/>
    <w:rsid w:val="00DE0373"/>
    <w:rsid w:val="00DE062A"/>
    <w:rsid w:val="00DE1B92"/>
    <w:rsid w:val="00DE28E8"/>
    <w:rsid w:val="00DE30A2"/>
    <w:rsid w:val="00DE3D27"/>
    <w:rsid w:val="00DE441F"/>
    <w:rsid w:val="00DE45AD"/>
    <w:rsid w:val="00DE484A"/>
    <w:rsid w:val="00DE5F6C"/>
    <w:rsid w:val="00DE610E"/>
    <w:rsid w:val="00DE63C9"/>
    <w:rsid w:val="00DE7CCA"/>
    <w:rsid w:val="00DF026B"/>
    <w:rsid w:val="00DF08DF"/>
    <w:rsid w:val="00DF1818"/>
    <w:rsid w:val="00DF2948"/>
    <w:rsid w:val="00DF4553"/>
    <w:rsid w:val="00DF602B"/>
    <w:rsid w:val="00DF6FE3"/>
    <w:rsid w:val="00DF705B"/>
    <w:rsid w:val="00DF7069"/>
    <w:rsid w:val="00E0020E"/>
    <w:rsid w:val="00E02C3D"/>
    <w:rsid w:val="00E02C8B"/>
    <w:rsid w:val="00E04B5F"/>
    <w:rsid w:val="00E0579E"/>
    <w:rsid w:val="00E11978"/>
    <w:rsid w:val="00E11A25"/>
    <w:rsid w:val="00E12E1F"/>
    <w:rsid w:val="00E14922"/>
    <w:rsid w:val="00E16596"/>
    <w:rsid w:val="00E17AD6"/>
    <w:rsid w:val="00E22BBC"/>
    <w:rsid w:val="00E235F3"/>
    <w:rsid w:val="00E23969"/>
    <w:rsid w:val="00E24B0A"/>
    <w:rsid w:val="00E24C06"/>
    <w:rsid w:val="00E25620"/>
    <w:rsid w:val="00E258EA"/>
    <w:rsid w:val="00E26838"/>
    <w:rsid w:val="00E268FD"/>
    <w:rsid w:val="00E278E8"/>
    <w:rsid w:val="00E27C71"/>
    <w:rsid w:val="00E27DC7"/>
    <w:rsid w:val="00E305C1"/>
    <w:rsid w:val="00E31D6F"/>
    <w:rsid w:val="00E3244D"/>
    <w:rsid w:val="00E32543"/>
    <w:rsid w:val="00E338ED"/>
    <w:rsid w:val="00E33BC1"/>
    <w:rsid w:val="00E34A8A"/>
    <w:rsid w:val="00E35326"/>
    <w:rsid w:val="00E36C0C"/>
    <w:rsid w:val="00E36E07"/>
    <w:rsid w:val="00E36EE8"/>
    <w:rsid w:val="00E376E5"/>
    <w:rsid w:val="00E400A4"/>
    <w:rsid w:val="00E405BD"/>
    <w:rsid w:val="00E4431C"/>
    <w:rsid w:val="00E44BC4"/>
    <w:rsid w:val="00E44DC8"/>
    <w:rsid w:val="00E4580D"/>
    <w:rsid w:val="00E45B1F"/>
    <w:rsid w:val="00E460E9"/>
    <w:rsid w:val="00E464FA"/>
    <w:rsid w:val="00E46F2C"/>
    <w:rsid w:val="00E46F6A"/>
    <w:rsid w:val="00E50085"/>
    <w:rsid w:val="00E51414"/>
    <w:rsid w:val="00E52C4C"/>
    <w:rsid w:val="00E52D28"/>
    <w:rsid w:val="00E52DEB"/>
    <w:rsid w:val="00E54BC5"/>
    <w:rsid w:val="00E61F23"/>
    <w:rsid w:val="00E6229A"/>
    <w:rsid w:val="00E627A8"/>
    <w:rsid w:val="00E670D9"/>
    <w:rsid w:val="00E705C1"/>
    <w:rsid w:val="00E71B8A"/>
    <w:rsid w:val="00E727DB"/>
    <w:rsid w:val="00E7306F"/>
    <w:rsid w:val="00E73EBF"/>
    <w:rsid w:val="00E74FA5"/>
    <w:rsid w:val="00E75BCD"/>
    <w:rsid w:val="00E7616C"/>
    <w:rsid w:val="00E777FF"/>
    <w:rsid w:val="00E80093"/>
    <w:rsid w:val="00E8020A"/>
    <w:rsid w:val="00E80DAF"/>
    <w:rsid w:val="00E80F69"/>
    <w:rsid w:val="00E8283E"/>
    <w:rsid w:val="00E82E39"/>
    <w:rsid w:val="00E82E66"/>
    <w:rsid w:val="00E8427F"/>
    <w:rsid w:val="00E8452F"/>
    <w:rsid w:val="00E8606B"/>
    <w:rsid w:val="00E9229F"/>
    <w:rsid w:val="00E929F2"/>
    <w:rsid w:val="00E929F7"/>
    <w:rsid w:val="00E944C6"/>
    <w:rsid w:val="00E95227"/>
    <w:rsid w:val="00E955B0"/>
    <w:rsid w:val="00E95DDC"/>
    <w:rsid w:val="00E974D6"/>
    <w:rsid w:val="00EA0BD7"/>
    <w:rsid w:val="00EA1215"/>
    <w:rsid w:val="00EA1428"/>
    <w:rsid w:val="00EA18E2"/>
    <w:rsid w:val="00EA1D95"/>
    <w:rsid w:val="00EA1F5B"/>
    <w:rsid w:val="00EA27A8"/>
    <w:rsid w:val="00EA326D"/>
    <w:rsid w:val="00EA3325"/>
    <w:rsid w:val="00EA3900"/>
    <w:rsid w:val="00EA3A87"/>
    <w:rsid w:val="00EA53AF"/>
    <w:rsid w:val="00EA6779"/>
    <w:rsid w:val="00EA7979"/>
    <w:rsid w:val="00EB0588"/>
    <w:rsid w:val="00EB11EB"/>
    <w:rsid w:val="00EB1212"/>
    <w:rsid w:val="00EB3EEC"/>
    <w:rsid w:val="00EB46BE"/>
    <w:rsid w:val="00EB5001"/>
    <w:rsid w:val="00EB6EC8"/>
    <w:rsid w:val="00EB72B7"/>
    <w:rsid w:val="00EB774E"/>
    <w:rsid w:val="00EC1AC4"/>
    <w:rsid w:val="00EC23B4"/>
    <w:rsid w:val="00EC2E88"/>
    <w:rsid w:val="00EC3CBE"/>
    <w:rsid w:val="00EC408E"/>
    <w:rsid w:val="00EC4B4A"/>
    <w:rsid w:val="00EC5A7C"/>
    <w:rsid w:val="00EC76FE"/>
    <w:rsid w:val="00ED024A"/>
    <w:rsid w:val="00ED056B"/>
    <w:rsid w:val="00ED12F2"/>
    <w:rsid w:val="00ED17E3"/>
    <w:rsid w:val="00ED1D96"/>
    <w:rsid w:val="00ED2333"/>
    <w:rsid w:val="00ED25B9"/>
    <w:rsid w:val="00ED263A"/>
    <w:rsid w:val="00ED43DC"/>
    <w:rsid w:val="00ED4D79"/>
    <w:rsid w:val="00ED5392"/>
    <w:rsid w:val="00ED547E"/>
    <w:rsid w:val="00ED5D8C"/>
    <w:rsid w:val="00ED6A9D"/>
    <w:rsid w:val="00EE03E1"/>
    <w:rsid w:val="00EE1EDB"/>
    <w:rsid w:val="00EE2D16"/>
    <w:rsid w:val="00EE3A0A"/>
    <w:rsid w:val="00EE3F3D"/>
    <w:rsid w:val="00EE4DF6"/>
    <w:rsid w:val="00EE5C9C"/>
    <w:rsid w:val="00EE6517"/>
    <w:rsid w:val="00EE67C9"/>
    <w:rsid w:val="00EE69BE"/>
    <w:rsid w:val="00EE71FA"/>
    <w:rsid w:val="00EE7C83"/>
    <w:rsid w:val="00EE7F69"/>
    <w:rsid w:val="00EF2984"/>
    <w:rsid w:val="00EF4950"/>
    <w:rsid w:val="00EF496F"/>
    <w:rsid w:val="00EF49B1"/>
    <w:rsid w:val="00EF701B"/>
    <w:rsid w:val="00EF74F0"/>
    <w:rsid w:val="00F00F0F"/>
    <w:rsid w:val="00F01480"/>
    <w:rsid w:val="00F02D31"/>
    <w:rsid w:val="00F02EF8"/>
    <w:rsid w:val="00F03851"/>
    <w:rsid w:val="00F06A6D"/>
    <w:rsid w:val="00F07C9D"/>
    <w:rsid w:val="00F10190"/>
    <w:rsid w:val="00F11A7F"/>
    <w:rsid w:val="00F13C34"/>
    <w:rsid w:val="00F144FE"/>
    <w:rsid w:val="00F14894"/>
    <w:rsid w:val="00F14CFC"/>
    <w:rsid w:val="00F14DC1"/>
    <w:rsid w:val="00F1501C"/>
    <w:rsid w:val="00F153EA"/>
    <w:rsid w:val="00F16694"/>
    <w:rsid w:val="00F169D5"/>
    <w:rsid w:val="00F16FCE"/>
    <w:rsid w:val="00F2036A"/>
    <w:rsid w:val="00F221B4"/>
    <w:rsid w:val="00F23972"/>
    <w:rsid w:val="00F2398F"/>
    <w:rsid w:val="00F24C62"/>
    <w:rsid w:val="00F25966"/>
    <w:rsid w:val="00F318EA"/>
    <w:rsid w:val="00F33859"/>
    <w:rsid w:val="00F33A4D"/>
    <w:rsid w:val="00F3440F"/>
    <w:rsid w:val="00F34999"/>
    <w:rsid w:val="00F34CE6"/>
    <w:rsid w:val="00F350D3"/>
    <w:rsid w:val="00F353DB"/>
    <w:rsid w:val="00F35750"/>
    <w:rsid w:val="00F365F6"/>
    <w:rsid w:val="00F373A2"/>
    <w:rsid w:val="00F37971"/>
    <w:rsid w:val="00F37B63"/>
    <w:rsid w:val="00F404A1"/>
    <w:rsid w:val="00F40D76"/>
    <w:rsid w:val="00F418DA"/>
    <w:rsid w:val="00F4191B"/>
    <w:rsid w:val="00F41AE4"/>
    <w:rsid w:val="00F42467"/>
    <w:rsid w:val="00F42DE5"/>
    <w:rsid w:val="00F43703"/>
    <w:rsid w:val="00F44622"/>
    <w:rsid w:val="00F44D7F"/>
    <w:rsid w:val="00F47770"/>
    <w:rsid w:val="00F501E7"/>
    <w:rsid w:val="00F50382"/>
    <w:rsid w:val="00F53880"/>
    <w:rsid w:val="00F5796C"/>
    <w:rsid w:val="00F57A69"/>
    <w:rsid w:val="00F601C4"/>
    <w:rsid w:val="00F6131E"/>
    <w:rsid w:val="00F61D0D"/>
    <w:rsid w:val="00F621F8"/>
    <w:rsid w:val="00F6248D"/>
    <w:rsid w:val="00F6365C"/>
    <w:rsid w:val="00F63AD0"/>
    <w:rsid w:val="00F641DA"/>
    <w:rsid w:val="00F663D4"/>
    <w:rsid w:val="00F66F6E"/>
    <w:rsid w:val="00F671FD"/>
    <w:rsid w:val="00F672D8"/>
    <w:rsid w:val="00F6736B"/>
    <w:rsid w:val="00F67B8E"/>
    <w:rsid w:val="00F71960"/>
    <w:rsid w:val="00F71EF7"/>
    <w:rsid w:val="00F72A45"/>
    <w:rsid w:val="00F72C70"/>
    <w:rsid w:val="00F73691"/>
    <w:rsid w:val="00F76A79"/>
    <w:rsid w:val="00F77846"/>
    <w:rsid w:val="00F77E77"/>
    <w:rsid w:val="00F81134"/>
    <w:rsid w:val="00F81157"/>
    <w:rsid w:val="00F812CE"/>
    <w:rsid w:val="00F82480"/>
    <w:rsid w:val="00F82882"/>
    <w:rsid w:val="00F83A4E"/>
    <w:rsid w:val="00F84D0C"/>
    <w:rsid w:val="00F86D70"/>
    <w:rsid w:val="00F90BE5"/>
    <w:rsid w:val="00F90CD2"/>
    <w:rsid w:val="00F91EDE"/>
    <w:rsid w:val="00F923B3"/>
    <w:rsid w:val="00F93543"/>
    <w:rsid w:val="00F93B1B"/>
    <w:rsid w:val="00F93DCE"/>
    <w:rsid w:val="00F9506B"/>
    <w:rsid w:val="00F960FB"/>
    <w:rsid w:val="00FA034D"/>
    <w:rsid w:val="00FA03AA"/>
    <w:rsid w:val="00FA0668"/>
    <w:rsid w:val="00FA0D7D"/>
    <w:rsid w:val="00FA14F9"/>
    <w:rsid w:val="00FA1F99"/>
    <w:rsid w:val="00FA2711"/>
    <w:rsid w:val="00FA2F00"/>
    <w:rsid w:val="00FA3DCD"/>
    <w:rsid w:val="00FA430B"/>
    <w:rsid w:val="00FA449E"/>
    <w:rsid w:val="00FA4E70"/>
    <w:rsid w:val="00FA50EE"/>
    <w:rsid w:val="00FA56BD"/>
    <w:rsid w:val="00FA6867"/>
    <w:rsid w:val="00FA727F"/>
    <w:rsid w:val="00FB00B6"/>
    <w:rsid w:val="00FB01B6"/>
    <w:rsid w:val="00FB0443"/>
    <w:rsid w:val="00FB0E0A"/>
    <w:rsid w:val="00FB38A3"/>
    <w:rsid w:val="00FB42FA"/>
    <w:rsid w:val="00FB4E06"/>
    <w:rsid w:val="00FB619C"/>
    <w:rsid w:val="00FC16C8"/>
    <w:rsid w:val="00FC1CFE"/>
    <w:rsid w:val="00FC1FFC"/>
    <w:rsid w:val="00FC31BA"/>
    <w:rsid w:val="00FC344A"/>
    <w:rsid w:val="00FC3E6E"/>
    <w:rsid w:val="00FC59D5"/>
    <w:rsid w:val="00FC5A5E"/>
    <w:rsid w:val="00FC5E15"/>
    <w:rsid w:val="00FC71DE"/>
    <w:rsid w:val="00FD078C"/>
    <w:rsid w:val="00FD2756"/>
    <w:rsid w:val="00FD422C"/>
    <w:rsid w:val="00FD44F2"/>
    <w:rsid w:val="00FD6465"/>
    <w:rsid w:val="00FD734D"/>
    <w:rsid w:val="00FE3BBD"/>
    <w:rsid w:val="00FE3D77"/>
    <w:rsid w:val="00FE6492"/>
    <w:rsid w:val="00FF210A"/>
    <w:rsid w:val="00FF369D"/>
    <w:rsid w:val="00FF39F0"/>
    <w:rsid w:val="00FF654B"/>
    <w:rsid w:val="00FF7197"/>
    <w:rsid w:val="00FF773D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2B2A"/>
  <w15:docId w15:val="{7D78B378-8BEF-43E0-9F21-F3567A8C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1F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612FC"/>
    <w:pPr>
      <w:keepNext/>
      <w:outlineLvl w:val="0"/>
    </w:pPr>
    <w:rPr>
      <w:sz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55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3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5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9C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12F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2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AC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81A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ooltipster">
    <w:name w:val="tooltipster"/>
    <w:rsid w:val="004D4E44"/>
  </w:style>
  <w:style w:type="character" w:customStyle="1" w:styleId="Nagwek4Znak">
    <w:name w:val="Nagłówek 4 Znak"/>
    <w:link w:val="Nagwek4"/>
    <w:uiPriority w:val="9"/>
    <w:semiHidden/>
    <w:rsid w:val="00DC4573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17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BF793D"/>
    <w:rPr>
      <w:color w:val="0000FF"/>
      <w:u w:val="single"/>
    </w:rPr>
  </w:style>
  <w:style w:type="character" w:customStyle="1" w:styleId="Nagwek6Znak">
    <w:name w:val="Nagłówek 6 Znak"/>
    <w:link w:val="Nagwek6"/>
    <w:uiPriority w:val="9"/>
    <w:semiHidden/>
    <w:rsid w:val="003049C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DE30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4773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uiPriority w:val="9"/>
    <w:semiHidden/>
    <w:rsid w:val="00B9551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Pa10">
    <w:name w:val="Pa10"/>
    <w:basedOn w:val="Default"/>
    <w:next w:val="Default"/>
    <w:uiPriority w:val="99"/>
    <w:rsid w:val="00C41D21"/>
    <w:pPr>
      <w:spacing w:line="241" w:lineRule="atLeast"/>
    </w:pPr>
    <w:rPr>
      <w:rFonts w:ascii="Gotham Medium" w:hAnsi="Gotham Medium"/>
      <w:color w:val="auto"/>
    </w:rPr>
  </w:style>
  <w:style w:type="character" w:customStyle="1" w:styleId="A3">
    <w:name w:val="A3"/>
    <w:uiPriority w:val="99"/>
    <w:rsid w:val="00C41D21"/>
    <w:rPr>
      <w:rFonts w:cs="Gotham Medium"/>
      <w:color w:val="000000"/>
      <w:sz w:val="9"/>
      <w:szCs w:val="9"/>
    </w:rPr>
  </w:style>
  <w:style w:type="character" w:customStyle="1" w:styleId="CharStyle11">
    <w:name w:val="CharStyle11"/>
    <w:rsid w:val="004F67C4"/>
    <w:rPr>
      <w:rFonts w:ascii="Microsoft Sans Serif" w:eastAsia="Microsoft Sans Serif" w:hAnsi="Microsoft Sans Serif" w:cs="Microsoft Sans Serif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pl-PL" w:eastAsia="pl-PL" w:bidi="pl-PL"/>
    </w:rPr>
  </w:style>
  <w:style w:type="paragraph" w:customStyle="1" w:styleId="Zawartotabeli">
    <w:name w:val="Zawartość tabeli"/>
    <w:basedOn w:val="Normalny"/>
    <w:rsid w:val="00D4331D"/>
    <w:pPr>
      <w:widowControl w:val="0"/>
      <w:suppressLineNumbers/>
      <w:suppressAutoHyphens/>
    </w:pPr>
    <w:rPr>
      <w:rFonts w:eastAsia="Lucida Sans Unicode"/>
      <w:kern w:val="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4A3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566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C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C61"/>
    <w:rPr>
      <w:rFonts w:ascii="Times New Roman" w:eastAsia="Times New Roman" w:hAnsi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4417C"/>
    <w:rPr>
      <w:color w:val="954F72" w:themeColor="followedHyperlink"/>
      <w:u w:val="single"/>
    </w:rPr>
  </w:style>
  <w:style w:type="paragraph" w:customStyle="1" w:styleId="Domylnie">
    <w:name w:val="Domyślnie"/>
    <w:rsid w:val="00EA14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9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1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4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0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0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2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286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14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1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65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77802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5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47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7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8169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08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4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3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2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3922">
                          <w:marLeft w:val="4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48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63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88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7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5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4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2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3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0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4387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57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8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61508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00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6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0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1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5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0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92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6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0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9156">
                              <w:marLeft w:val="45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6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komputronik.pl/category/2521/przelaczniki-zarzadzalne.html?&amp;a%5b112685%5d%5b%5d=90639&amp;category=2521&amp;filte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g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2BDA-6B9A-4297-AAC2-9530AA3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9794</TotalTime>
  <Pages>1</Pages>
  <Words>5525</Words>
  <Characters>33151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krzywdzinskijaroslaw</cp:lastModifiedBy>
  <cp:revision>842</cp:revision>
  <dcterms:created xsi:type="dcterms:W3CDTF">2021-04-23T07:12:00Z</dcterms:created>
  <dcterms:modified xsi:type="dcterms:W3CDTF">2024-07-15T07:47:00Z</dcterms:modified>
</cp:coreProperties>
</file>