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4500"/>
      </w:tblGrid>
      <w:tr w:rsidR="00267543" w:rsidTr="000E315D">
        <w:tc>
          <w:tcPr>
            <w:tcW w:w="5400" w:type="dxa"/>
          </w:tcPr>
          <w:p w:rsidR="00267543" w:rsidRDefault="00267543" w:rsidP="000E315D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  <w:lang w:eastAsia="en-US"/>
              </w:rPr>
            </w:pPr>
            <w:r w:rsidRPr="001209B6">
              <w:rPr>
                <w:rFonts w:ascii="Garamond" w:hAnsi="Garamond"/>
                <w:sz w:val="32"/>
                <w:szCs w:val="32"/>
                <w:lang w:eastAsia="en-US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40pt" o:ole="" fillcolor="window">
                  <v:imagedata r:id="rId7" o:title=""/>
                </v:shape>
                <o:OLEObject Type="Embed" ProgID="Word.Picture.8" ShapeID="_x0000_i1025" DrawAspect="Content" ObjectID="_1682328178" r:id="rId8"/>
              </w:object>
            </w:r>
          </w:p>
          <w:p w:rsidR="00267543" w:rsidRDefault="00267543" w:rsidP="000E315D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  <w:lang w:eastAsia="en-US"/>
              </w:rPr>
            </w:pPr>
          </w:p>
          <w:p w:rsidR="00267543" w:rsidRDefault="00267543" w:rsidP="000E315D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  <w:lang w:eastAsia="en-US"/>
              </w:rPr>
              <w:t xml:space="preserve">Regionalny Dyrektor </w:t>
            </w:r>
          </w:p>
          <w:p w:rsidR="00267543" w:rsidRDefault="00267543" w:rsidP="000E315D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  <w:lang w:eastAsia="en-US"/>
              </w:rPr>
              <w:t>Ochrony Środowiska</w:t>
            </w:r>
          </w:p>
          <w:p w:rsidR="00267543" w:rsidRDefault="00267543" w:rsidP="000E315D">
            <w:pPr>
              <w:spacing w:line="276" w:lineRule="auto"/>
              <w:jc w:val="center"/>
              <w:rPr>
                <w:rFonts w:ascii="Garamond" w:hAnsi="Garamond"/>
                <w:b/>
                <w:smallCap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  <w:lang w:eastAsia="en-US"/>
              </w:rPr>
              <w:t>w Gorzowie Wielkopolskim</w:t>
            </w:r>
          </w:p>
        </w:tc>
        <w:tc>
          <w:tcPr>
            <w:tcW w:w="4500" w:type="dxa"/>
          </w:tcPr>
          <w:p w:rsidR="00267543" w:rsidRDefault="00267543" w:rsidP="000E315D">
            <w:pPr>
              <w:spacing w:line="276" w:lineRule="auto"/>
              <w:jc w:val="right"/>
              <w:rPr>
                <w:rFonts w:ascii="Garamond" w:hAnsi="Garamond"/>
                <w:lang w:eastAsia="en-US"/>
              </w:rPr>
            </w:pPr>
          </w:p>
          <w:p w:rsidR="00267543" w:rsidRDefault="00267543" w:rsidP="000E315D">
            <w:pPr>
              <w:spacing w:line="276" w:lineRule="auto"/>
              <w:jc w:val="right"/>
              <w:rPr>
                <w:rFonts w:ascii="Garamond" w:hAnsi="Garamond"/>
                <w:lang w:eastAsia="en-US"/>
              </w:rPr>
            </w:pPr>
          </w:p>
          <w:p w:rsidR="00267543" w:rsidRDefault="00267543" w:rsidP="000E315D">
            <w:pPr>
              <w:spacing w:line="276" w:lineRule="auto"/>
              <w:jc w:val="right"/>
              <w:rPr>
                <w:rFonts w:ascii="Garamond" w:hAnsi="Garamond"/>
                <w:lang w:eastAsia="en-US"/>
              </w:rPr>
            </w:pPr>
          </w:p>
          <w:p w:rsidR="00267543" w:rsidRDefault="00267543" w:rsidP="000E315D">
            <w:pPr>
              <w:spacing w:line="276" w:lineRule="auto"/>
              <w:ind w:left="-284" w:hanging="284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       Gorzów Wlkp., dnia </w:t>
            </w:r>
            <w:r w:rsidR="006F4D83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 w:rsidR="0002678C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  <w:r w:rsidR="006F4D83">
              <w:rPr>
                <w:rFonts w:ascii="Garamond" w:hAnsi="Garamond"/>
                <w:sz w:val="20"/>
                <w:szCs w:val="20"/>
                <w:lang w:eastAsia="en-US"/>
              </w:rPr>
              <w:t xml:space="preserve"> maja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2021 r.</w:t>
            </w:r>
          </w:p>
          <w:p w:rsidR="00267543" w:rsidRDefault="00267543" w:rsidP="000E315D">
            <w:pPr>
              <w:spacing w:line="276" w:lineRule="auto"/>
              <w:ind w:left="-284" w:hanging="284"/>
              <w:jc w:val="center"/>
              <w:rPr>
                <w:rFonts w:ascii="Garamond" w:hAnsi="Garamond"/>
                <w:lang w:eastAsia="en-US"/>
              </w:rPr>
            </w:pPr>
          </w:p>
          <w:p w:rsidR="00267543" w:rsidRDefault="00267543" w:rsidP="000E315D">
            <w:pPr>
              <w:spacing w:line="276" w:lineRule="auto"/>
              <w:ind w:left="-284" w:hanging="284"/>
              <w:jc w:val="right"/>
              <w:rPr>
                <w:rFonts w:ascii="Garamond" w:hAnsi="Garamond"/>
                <w:lang w:eastAsia="en-US"/>
              </w:rPr>
            </w:pPr>
          </w:p>
        </w:tc>
      </w:tr>
    </w:tbl>
    <w:p w:rsidR="00267543" w:rsidRDefault="00267543" w:rsidP="00267543"/>
    <w:p w:rsidR="00267543" w:rsidRDefault="00267543" w:rsidP="00267543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WZŚ.473.</w:t>
      </w:r>
      <w:r w:rsidR="006F4D83">
        <w:rPr>
          <w:rFonts w:ascii="Garamond" w:hAnsi="Garamond"/>
          <w:sz w:val="22"/>
          <w:szCs w:val="22"/>
        </w:rPr>
        <w:t>22</w:t>
      </w:r>
      <w:r>
        <w:rPr>
          <w:rFonts w:ascii="Garamond" w:hAnsi="Garamond"/>
          <w:sz w:val="22"/>
          <w:szCs w:val="22"/>
        </w:rPr>
        <w:t>.2021.KM</w:t>
      </w:r>
    </w:p>
    <w:p w:rsidR="00267543" w:rsidRDefault="00267543" w:rsidP="00267543">
      <w:pPr>
        <w:spacing w:after="240" w:line="276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DECYZJA</w:t>
      </w:r>
    </w:p>
    <w:p w:rsidR="00267543" w:rsidRPr="003A6F80" w:rsidRDefault="00267543" w:rsidP="00F438A5">
      <w:pPr>
        <w:spacing w:after="120" w:line="276" w:lineRule="auto"/>
        <w:jc w:val="both"/>
      </w:pPr>
      <w:r>
        <w:t xml:space="preserve"> </w:t>
      </w:r>
      <w:r>
        <w:tab/>
      </w:r>
      <w:r w:rsidRPr="003A6F80">
        <w:t xml:space="preserve">Na podstawie art. 26 ust. 3 w związku z art. 26 ust. 1 ustawy z dnia 14 grudnia 2012 r. </w:t>
      </w:r>
      <w:r w:rsidRPr="003A6F80">
        <w:rPr>
          <w:i/>
        </w:rPr>
        <w:t>o odpadach</w:t>
      </w:r>
      <w:r w:rsidRPr="003A6F80">
        <w:t xml:space="preserve"> (</w:t>
      </w:r>
      <w:proofErr w:type="spellStart"/>
      <w:r w:rsidRPr="003A6F80">
        <w:t>t.j</w:t>
      </w:r>
      <w:proofErr w:type="spellEnd"/>
      <w:r w:rsidRPr="003A6F80">
        <w:t>. Dz. U. z 202</w:t>
      </w:r>
      <w:r w:rsidR="003A6F80" w:rsidRPr="003A6F80">
        <w:t>1</w:t>
      </w:r>
      <w:r w:rsidRPr="003A6F80">
        <w:t xml:space="preserve"> r. poz. </w:t>
      </w:r>
      <w:r w:rsidR="003A6F80" w:rsidRPr="003A6F80">
        <w:t>779</w:t>
      </w:r>
      <w:r w:rsidRPr="003A6F80">
        <w:t>)</w:t>
      </w:r>
      <w:r w:rsidRPr="003A6F80">
        <w:rPr>
          <w:color w:val="000000"/>
        </w:rPr>
        <w:t xml:space="preserve"> </w:t>
      </w:r>
      <w:r w:rsidRPr="003A6F80">
        <w:t xml:space="preserve">oraz art. 104 ustawy </w:t>
      </w:r>
      <w:r w:rsidRPr="003A6F80">
        <w:rPr>
          <w:color w:val="000000"/>
        </w:rPr>
        <w:t xml:space="preserve">z dnia 14 czerwca 1960 r. </w:t>
      </w:r>
      <w:r w:rsidRPr="003A6F80">
        <w:rPr>
          <w:i/>
          <w:color w:val="000000"/>
        </w:rPr>
        <w:t>Kodeks postępowania administracyjneg</w:t>
      </w:r>
      <w:r w:rsidRPr="003A6F80">
        <w:rPr>
          <w:color w:val="000000"/>
        </w:rPr>
        <w:t>o (</w:t>
      </w:r>
      <w:proofErr w:type="spellStart"/>
      <w:r w:rsidRPr="003A6F80">
        <w:rPr>
          <w:color w:val="000000"/>
        </w:rPr>
        <w:t>t.j</w:t>
      </w:r>
      <w:proofErr w:type="spellEnd"/>
      <w:r w:rsidRPr="003A6F80">
        <w:rPr>
          <w:color w:val="000000"/>
        </w:rPr>
        <w:t>. Dz. U. z 202</w:t>
      </w:r>
      <w:r w:rsidR="006F4D83" w:rsidRPr="003A6F80">
        <w:rPr>
          <w:color w:val="000000"/>
        </w:rPr>
        <w:t>1</w:t>
      </w:r>
      <w:r w:rsidRPr="003A6F80">
        <w:rPr>
          <w:color w:val="000000"/>
        </w:rPr>
        <w:t xml:space="preserve"> r., poz. </w:t>
      </w:r>
      <w:r w:rsidR="006F4D83" w:rsidRPr="003A6F80">
        <w:rPr>
          <w:color w:val="000000"/>
        </w:rPr>
        <w:t>735</w:t>
      </w:r>
      <w:r w:rsidRPr="003A6F80">
        <w:rPr>
          <w:color w:val="000000"/>
        </w:rPr>
        <w:t>)</w:t>
      </w:r>
      <w:r w:rsidRPr="003A6F80">
        <w:t xml:space="preserve">, po przeprowadzeniu analizy sprawy przekazanej przez Lubuskiego Wojewódzkiego Inspektora Ochrony Środowiska, dotyczącej składowania odpadów w miejscu do tego nieprzeznaczonym, </w:t>
      </w:r>
      <w:r w:rsidR="00EC3256">
        <w:br/>
      </w:r>
      <w:r w:rsidRPr="003A6F80">
        <w:t xml:space="preserve">tj. </w:t>
      </w:r>
      <w:r w:rsidR="003A6F80" w:rsidRPr="003A6F80">
        <w:t xml:space="preserve">na terenie działki nr 815 obręb 0003 Gralewo, gm. Santok, </w:t>
      </w:r>
      <w:r w:rsidR="00987799">
        <w:t>stanowiącej własność</w:t>
      </w:r>
      <w:r w:rsidRPr="003A6F80">
        <w:t xml:space="preserve"> </w:t>
      </w:r>
      <w:r w:rsidR="00EC3256">
        <w:br/>
      </w:r>
      <w:r w:rsidR="003A6F80" w:rsidRPr="003A6F80">
        <w:t>Gminy Santok</w:t>
      </w:r>
    </w:p>
    <w:p w:rsidR="00267543" w:rsidRDefault="00267543" w:rsidP="00F438A5">
      <w:pPr>
        <w:pStyle w:val="Nagwek1"/>
        <w:spacing w:before="0"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orzekam -</w:t>
      </w:r>
    </w:p>
    <w:p w:rsidR="00267543" w:rsidRDefault="00267543" w:rsidP="00F438A5">
      <w:pPr>
        <w:numPr>
          <w:ilvl w:val="0"/>
          <w:numId w:val="1"/>
        </w:numPr>
        <w:tabs>
          <w:tab w:val="clear" w:pos="928"/>
          <w:tab w:val="left" w:pos="-4253"/>
          <w:tab w:val="left" w:pos="-2977"/>
          <w:tab w:val="num" w:pos="709"/>
        </w:tabs>
        <w:spacing w:after="120" w:line="276" w:lineRule="auto"/>
        <w:ind w:left="425" w:hanging="141"/>
        <w:jc w:val="both"/>
      </w:pPr>
      <w:r>
        <w:t xml:space="preserve">Nakazać </w:t>
      </w:r>
      <w:r w:rsidR="003A6F80">
        <w:t>Wójtowi Gminy Santok</w:t>
      </w:r>
      <w:r>
        <w:t>, usunąć odpady zgromadzone w</w:t>
      </w:r>
      <w:r w:rsidR="003A6F80">
        <w:t xml:space="preserve"> </w:t>
      </w:r>
      <w:r>
        <w:t>miejscu</w:t>
      </w:r>
      <w:r w:rsidR="003A6F80">
        <w:t xml:space="preserve"> </w:t>
      </w:r>
      <w:r w:rsidR="00987799">
        <w:tab/>
        <w:t>n</w:t>
      </w:r>
      <w:r>
        <w:t xml:space="preserve">ieprzeznaczonym do ich składowania, tj.: </w:t>
      </w:r>
      <w:r w:rsidR="003A6F80" w:rsidRPr="003A6F80">
        <w:t xml:space="preserve">terenie działki nr 815 obręb 0003 Gralewo, </w:t>
      </w:r>
      <w:r w:rsidR="00987799">
        <w:tab/>
      </w:r>
      <w:r w:rsidR="003A6F80" w:rsidRPr="003A6F80">
        <w:t>gm. Santok</w:t>
      </w:r>
      <w:r>
        <w:t>, o kodach:</w:t>
      </w:r>
    </w:p>
    <w:p w:rsidR="00267543" w:rsidRDefault="0021245D" w:rsidP="00F438A5">
      <w:pPr>
        <w:pStyle w:val="Akapitzlist"/>
        <w:numPr>
          <w:ilvl w:val="0"/>
          <w:numId w:val="4"/>
        </w:numPr>
        <w:tabs>
          <w:tab w:val="left" w:pos="-4253"/>
          <w:tab w:val="left" w:pos="-2977"/>
        </w:tabs>
        <w:spacing w:after="120" w:line="276" w:lineRule="auto"/>
        <w:ind w:hanging="357"/>
        <w:contextualSpacing w:val="0"/>
        <w:jc w:val="both"/>
      </w:pPr>
      <w:r>
        <w:t>16 81 02 - odpady inne niż wymienione w 16 81 01</w:t>
      </w:r>
    </w:p>
    <w:p w:rsidR="00267543" w:rsidRPr="00846FF3" w:rsidRDefault="00267543" w:rsidP="00F438A5">
      <w:pPr>
        <w:pStyle w:val="Akapitzlist"/>
        <w:numPr>
          <w:ilvl w:val="0"/>
          <w:numId w:val="1"/>
        </w:numPr>
        <w:tabs>
          <w:tab w:val="clear" w:pos="928"/>
          <w:tab w:val="num" w:pos="709"/>
        </w:tabs>
        <w:spacing w:after="120" w:line="276" w:lineRule="auto"/>
        <w:ind w:left="426" w:hanging="142"/>
        <w:jc w:val="both"/>
      </w:pPr>
      <w:r>
        <w:t xml:space="preserve">Odpady należy usunąć </w:t>
      </w:r>
      <w:r w:rsidRPr="00846FF3">
        <w:t xml:space="preserve">zgodnie z </w:t>
      </w:r>
      <w:r>
        <w:t xml:space="preserve">hierarchią sposobów </w:t>
      </w:r>
      <w:r w:rsidRPr="00846FF3">
        <w:t xml:space="preserve">postępowania z odpadami </w:t>
      </w:r>
      <w:r>
        <w:tab/>
      </w:r>
      <w:r w:rsidRPr="00846FF3">
        <w:t>określoną w art. 17 ustawy z dnia 14</w:t>
      </w:r>
      <w:r>
        <w:t xml:space="preserve"> </w:t>
      </w:r>
      <w:r w:rsidRPr="00846FF3">
        <w:t>grudnia 2012</w:t>
      </w:r>
      <w:r>
        <w:t xml:space="preserve"> </w:t>
      </w:r>
      <w:r w:rsidRPr="00846FF3">
        <w:t xml:space="preserve">r. </w:t>
      </w:r>
      <w:r w:rsidRPr="008B3178">
        <w:rPr>
          <w:i/>
        </w:rPr>
        <w:t>o odpadach</w:t>
      </w:r>
      <w:r w:rsidRPr="00846FF3">
        <w:t xml:space="preserve"> (</w:t>
      </w:r>
      <w:proofErr w:type="spellStart"/>
      <w:r w:rsidRPr="00846FF3">
        <w:t>t.j</w:t>
      </w:r>
      <w:proofErr w:type="spellEnd"/>
      <w:r w:rsidRPr="00846FF3">
        <w:t>. Dz. U. z 202</w:t>
      </w:r>
      <w:r w:rsidR="0021245D">
        <w:t>1</w:t>
      </w:r>
      <w:r w:rsidRPr="00846FF3">
        <w:t xml:space="preserve"> r. </w:t>
      </w:r>
      <w:r>
        <w:tab/>
      </w:r>
      <w:r w:rsidRPr="00846FF3">
        <w:t xml:space="preserve">poz. </w:t>
      </w:r>
      <w:r w:rsidR="0021245D">
        <w:t>779</w:t>
      </w:r>
      <w:r w:rsidRPr="00846FF3">
        <w:t>).</w:t>
      </w:r>
    </w:p>
    <w:p w:rsidR="00267543" w:rsidRDefault="00267543" w:rsidP="00F438A5">
      <w:pPr>
        <w:pStyle w:val="Akapitzlist"/>
        <w:tabs>
          <w:tab w:val="left" w:pos="-4253"/>
          <w:tab w:val="left" w:pos="-2977"/>
        </w:tabs>
        <w:spacing w:after="120" w:line="276" w:lineRule="auto"/>
        <w:ind w:left="284"/>
        <w:jc w:val="both"/>
      </w:pPr>
      <w:r>
        <w:br/>
      </w:r>
      <w:r w:rsidRPr="007656A5">
        <w:rPr>
          <w:b/>
        </w:rPr>
        <w:t>III.</w:t>
      </w:r>
      <w:r>
        <w:tab/>
      </w:r>
      <w:r w:rsidR="002C2B01">
        <w:t>Ustalić termin w</w:t>
      </w:r>
      <w:r>
        <w:t>ykonani</w:t>
      </w:r>
      <w:r w:rsidR="002C2B01">
        <w:t>a</w:t>
      </w:r>
      <w:r>
        <w:t xml:space="preserve"> obowiązku i złożenia sprawozdania z wykonanych </w:t>
      </w:r>
      <w:r w:rsidR="002C2B01">
        <w:br/>
      </w:r>
      <w:r w:rsidR="002C2B01">
        <w:tab/>
      </w:r>
      <w:r>
        <w:t>działań</w:t>
      </w:r>
      <w:r w:rsidR="00F13D43">
        <w:t xml:space="preserve"> </w:t>
      </w:r>
      <w:r>
        <w:t xml:space="preserve">do </w:t>
      </w:r>
      <w:r w:rsidR="00F13D43">
        <w:t>R</w:t>
      </w:r>
      <w:r>
        <w:t xml:space="preserve">egionalnego Dyrektora Ochrony Środowiska w Gorzowie Wlkp. </w:t>
      </w:r>
      <w:r w:rsidR="00F13D43">
        <w:br/>
      </w:r>
      <w:r w:rsidR="00F13D43">
        <w:tab/>
      </w:r>
      <w:r w:rsidR="0021245D">
        <w:t xml:space="preserve">w terminie jednego roku od dnia </w:t>
      </w:r>
      <w:r w:rsidR="00A72A0C">
        <w:t>w którym decyzja stała się ostateczna.</w:t>
      </w:r>
    </w:p>
    <w:p w:rsidR="00267543" w:rsidRDefault="00267543" w:rsidP="00F438A5">
      <w:pPr>
        <w:pStyle w:val="Akapitzlist"/>
        <w:tabs>
          <w:tab w:val="left" w:pos="-4253"/>
          <w:tab w:val="left" w:pos="-2977"/>
        </w:tabs>
        <w:spacing w:after="120" w:line="276" w:lineRule="auto"/>
        <w:ind w:left="284"/>
        <w:jc w:val="both"/>
      </w:pPr>
    </w:p>
    <w:p w:rsidR="00267543" w:rsidRDefault="00267543" w:rsidP="00F438A5">
      <w:pPr>
        <w:pStyle w:val="Akapitzlist"/>
        <w:tabs>
          <w:tab w:val="left" w:pos="-4253"/>
          <w:tab w:val="left" w:pos="-2977"/>
        </w:tabs>
        <w:spacing w:after="240" w:line="276" w:lineRule="auto"/>
        <w:ind w:left="284"/>
        <w:contextualSpacing w:val="0"/>
        <w:jc w:val="both"/>
        <w:rPr>
          <w:b/>
          <w:color w:val="00000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z w:val="32"/>
          <w:szCs w:val="32"/>
        </w:rPr>
        <w:t>UZASADNIENIE</w:t>
      </w:r>
    </w:p>
    <w:p w:rsidR="005240E6" w:rsidRPr="005240E6" w:rsidRDefault="005240E6" w:rsidP="00F438A5">
      <w:pPr>
        <w:spacing w:after="40" w:line="276" w:lineRule="auto"/>
        <w:jc w:val="both"/>
      </w:pPr>
      <w:r>
        <w:tab/>
      </w:r>
      <w:r w:rsidR="00267543">
        <w:t>Wojewódzki Inspektor</w:t>
      </w:r>
      <w:r>
        <w:t>at</w:t>
      </w:r>
      <w:r w:rsidR="00267543">
        <w:t xml:space="preserve"> Ochrony Środowiska </w:t>
      </w:r>
      <w:r>
        <w:t xml:space="preserve">w Zielonej Górze Delegatura </w:t>
      </w:r>
      <w:r>
        <w:br/>
        <w:t xml:space="preserve">w Gorzowie Wlkp. </w:t>
      </w:r>
      <w:r w:rsidR="00267543">
        <w:t xml:space="preserve">przekazał </w:t>
      </w:r>
      <w:r>
        <w:t>20 kwietnia 2021 r.</w:t>
      </w:r>
      <w:r w:rsidR="00267543">
        <w:t xml:space="preserve"> Regionalnemu Dyrektorowi Ochrony Środowiska w Gorzowie Wlkp. do załatwienia zgodnie z kompetencjami</w:t>
      </w:r>
      <w:r w:rsidR="00C349F7">
        <w:t>,</w:t>
      </w:r>
      <w:r w:rsidR="00267543">
        <w:t xml:space="preserve"> </w:t>
      </w:r>
      <w:r w:rsidRPr="001C25A3">
        <w:t>sprawę dotyczącą</w:t>
      </w:r>
      <w:r>
        <w:rPr>
          <w:rFonts w:ascii="Arial" w:hAnsi="Arial" w:cs="Arial"/>
        </w:rPr>
        <w:t xml:space="preserve"> </w:t>
      </w:r>
      <w:r w:rsidRPr="005240E6">
        <w:t xml:space="preserve">składowania odpadów w miejscu do tego nieprzeznaczonym, tj. na terenie działki nr 815 obręb 0003 Gralewo, gm. Santok, w postaci nadpalonych opon, pryzm ziemi wymieszanej </w:t>
      </w:r>
      <w:r>
        <w:br/>
      </w:r>
      <w:r w:rsidRPr="005240E6">
        <w:t xml:space="preserve">z gruzem, pryzm pokruszonego gruzu betonowego i ceglanego, stosów gałęzi. Według </w:t>
      </w:r>
      <w:r w:rsidRPr="005240E6">
        <w:lastRenderedPageBreak/>
        <w:t xml:space="preserve">wypisu z rejestru gruntów, właścicielem działki nr 815 obręb 0003 Gralewo, jest </w:t>
      </w:r>
      <w:r w:rsidR="005C0D51">
        <w:br/>
      </w:r>
      <w:r w:rsidRPr="005240E6">
        <w:t xml:space="preserve">Gmina Santok. </w:t>
      </w:r>
    </w:p>
    <w:p w:rsidR="00BA0FE3" w:rsidRDefault="00267543" w:rsidP="00F438A5">
      <w:pPr>
        <w:spacing w:after="80" w:line="276" w:lineRule="auto"/>
        <w:jc w:val="both"/>
      </w:pPr>
      <w:r>
        <w:tab/>
        <w:t xml:space="preserve">W związku z powyższym </w:t>
      </w:r>
      <w:r w:rsidR="005240E6">
        <w:t>22</w:t>
      </w:r>
      <w:r>
        <w:t xml:space="preserve"> </w:t>
      </w:r>
      <w:r w:rsidR="005240E6">
        <w:t>kwietnia 2021</w:t>
      </w:r>
      <w:r>
        <w:t xml:space="preserve"> r. Regionalny Dyrektor Ochrony Środowiska wszczął postępowanie administracyjne w przedmiotowej</w:t>
      </w:r>
      <w:r w:rsidR="00BA0FE3">
        <w:t xml:space="preserve"> sprawie</w:t>
      </w:r>
      <w:r w:rsidR="005240E6">
        <w:t xml:space="preserve">. Pismem </w:t>
      </w:r>
      <w:r w:rsidR="00BA0FE3">
        <w:br/>
      </w:r>
      <w:r w:rsidR="005240E6">
        <w:t>z dnia 23 kwietnia 2021 r. wezwał</w:t>
      </w:r>
      <w:r>
        <w:t xml:space="preserve"> </w:t>
      </w:r>
      <w:r w:rsidR="005240E6">
        <w:t>Wójta Gminy Santok do złożenia wyja</w:t>
      </w:r>
      <w:r w:rsidR="00BA0FE3">
        <w:t>śnień.</w:t>
      </w:r>
      <w:r w:rsidR="005240E6">
        <w:t xml:space="preserve"> </w:t>
      </w:r>
    </w:p>
    <w:p w:rsidR="001B39EC" w:rsidRDefault="00BA0FE3" w:rsidP="00F438A5">
      <w:pPr>
        <w:spacing w:after="80" w:line="276" w:lineRule="auto"/>
        <w:jc w:val="both"/>
      </w:pPr>
      <w:r>
        <w:tab/>
      </w:r>
      <w:r w:rsidR="005240E6">
        <w:t xml:space="preserve">W dniu </w:t>
      </w:r>
      <w:r w:rsidR="00C0351C">
        <w:t>6 maja</w:t>
      </w:r>
      <w:r w:rsidR="005240E6">
        <w:t xml:space="preserve"> 2021 r. Wójt Gminy </w:t>
      </w:r>
      <w:r w:rsidR="00C0351C">
        <w:t>Santok</w:t>
      </w:r>
      <w:r w:rsidR="005240E6">
        <w:t xml:space="preserve"> poinformował w piśmie, znak: </w:t>
      </w:r>
      <w:r w:rsidR="00C0351C">
        <w:t>RGKROŚ.6232.2.15.2020.JFD</w:t>
      </w:r>
      <w:r w:rsidR="005240E6">
        <w:t>, że</w:t>
      </w:r>
      <w:r w:rsidR="00C0351C">
        <w:t xml:space="preserve"> </w:t>
      </w:r>
      <w:r w:rsidR="00526003">
        <w:t xml:space="preserve">pryzmy ziemi wymieszanej z gruzem oraz pokruszonym gruzem betonowym i ceglanym (kod odpadów 20 02 03) pochodzą z przedmiotowego obszaru i nie stanowią </w:t>
      </w:r>
      <w:r w:rsidR="00CE140D">
        <w:t>zagrożenia dla środowiska.</w:t>
      </w:r>
      <w:r w:rsidR="00526003">
        <w:t xml:space="preserve"> </w:t>
      </w:r>
      <w:r w:rsidR="00B749F8">
        <w:t>W przyszłości</w:t>
      </w:r>
      <w:r w:rsidR="00526003">
        <w:t xml:space="preserve"> </w:t>
      </w:r>
      <w:r w:rsidR="00B749F8">
        <w:t>planowane jest ich</w:t>
      </w:r>
      <w:r w:rsidR="00526003">
        <w:t xml:space="preserve"> zagospodarowaniem we własnym zakresie, z przeznaczeniem do celów budowlanych. </w:t>
      </w:r>
      <w:r w:rsidR="00CF29B3">
        <w:t>Natomiast zalegające opony rolnicze i samochodowe zostały uprzątnięte</w:t>
      </w:r>
      <w:r w:rsidR="00CA3D7D">
        <w:t xml:space="preserve"> (kod odpadu </w:t>
      </w:r>
      <w:r w:rsidR="00CA3D7D">
        <w:br/>
        <w:t>16 01 03)</w:t>
      </w:r>
      <w:r w:rsidR="00CF29B3">
        <w:t xml:space="preserve">. </w:t>
      </w:r>
    </w:p>
    <w:p w:rsidR="00BA0FE3" w:rsidRDefault="001B39EC" w:rsidP="00F438A5">
      <w:pPr>
        <w:spacing w:after="80" w:line="276" w:lineRule="auto"/>
        <w:jc w:val="both"/>
        <w:rPr>
          <w:color w:val="000000" w:themeColor="text1"/>
        </w:rPr>
      </w:pPr>
      <w:r>
        <w:tab/>
      </w:r>
      <w:r w:rsidR="00BA0FE3">
        <w:t xml:space="preserve">Zgodnie z art. 26 ust. 1 ustawy </w:t>
      </w:r>
      <w:r w:rsidR="00BA0FE3">
        <w:rPr>
          <w:i/>
        </w:rPr>
        <w:t>o odpadach</w:t>
      </w:r>
      <w:r w:rsidR="005C0D51">
        <w:rPr>
          <w:i/>
        </w:rPr>
        <w:t xml:space="preserve"> </w:t>
      </w:r>
      <w:r w:rsidR="005C0D51" w:rsidRPr="00F2404A">
        <w:rPr>
          <w:color w:val="000000" w:themeColor="text1"/>
        </w:rPr>
        <w:t>(</w:t>
      </w:r>
      <w:proofErr w:type="spellStart"/>
      <w:r w:rsidR="005C0D51">
        <w:rPr>
          <w:color w:val="000000" w:themeColor="text1"/>
        </w:rPr>
        <w:t>t.j</w:t>
      </w:r>
      <w:proofErr w:type="spellEnd"/>
      <w:r w:rsidR="005C0D51">
        <w:rPr>
          <w:color w:val="000000" w:themeColor="text1"/>
        </w:rPr>
        <w:t xml:space="preserve">. </w:t>
      </w:r>
      <w:r w:rsidR="005C0D51" w:rsidRPr="00F2404A">
        <w:rPr>
          <w:color w:val="000000" w:themeColor="text1"/>
        </w:rPr>
        <w:t>Dz</w:t>
      </w:r>
      <w:r w:rsidR="005C0D51">
        <w:rPr>
          <w:color w:val="000000" w:themeColor="text1"/>
        </w:rPr>
        <w:t xml:space="preserve">. </w:t>
      </w:r>
      <w:r w:rsidR="005C0D51" w:rsidRPr="00F2404A">
        <w:rPr>
          <w:color w:val="000000" w:themeColor="text1"/>
        </w:rPr>
        <w:t>U z 20</w:t>
      </w:r>
      <w:r w:rsidR="005C0D51">
        <w:rPr>
          <w:color w:val="000000" w:themeColor="text1"/>
        </w:rPr>
        <w:t>21</w:t>
      </w:r>
      <w:r w:rsidR="005C0D51" w:rsidRPr="00F2404A">
        <w:rPr>
          <w:color w:val="000000" w:themeColor="text1"/>
        </w:rPr>
        <w:t xml:space="preserve"> r. poz. </w:t>
      </w:r>
      <w:r w:rsidR="005C0D51">
        <w:rPr>
          <w:color w:val="000000" w:themeColor="text1"/>
        </w:rPr>
        <w:t>779</w:t>
      </w:r>
      <w:r w:rsidR="005C0D51" w:rsidRPr="00F2404A">
        <w:rPr>
          <w:color w:val="000000" w:themeColor="text1"/>
        </w:rPr>
        <w:t>)</w:t>
      </w:r>
      <w:r w:rsidR="00BA0FE3">
        <w:rPr>
          <w:i/>
        </w:rPr>
        <w:t>,</w:t>
      </w:r>
      <w:r w:rsidR="00BA0FE3">
        <w:t xml:space="preserve"> posiadacz odpadów jest zobowiązany do niezwłocznego usunięcia odpadów z miejsca nieprzeznaczonego do ich składowania lub magazynowania. W </w:t>
      </w:r>
      <w:r w:rsidR="00CA3D7D">
        <w:t>sytuacji</w:t>
      </w:r>
      <w:r w:rsidR="00BA0FE3">
        <w:t xml:space="preserve"> nie usunięcia odpadów z nieruchomości, którymi gmina włada jako władający powierzchnią ziemi, </w:t>
      </w:r>
      <w:r w:rsidR="005C0D51">
        <w:br/>
      </w:r>
      <w:r w:rsidR="00BA0FE3">
        <w:t>a nie będących w posiadaniu innego podmiotu, właściwy regionalny dyrektor ochrony środowiska, w drodze decyzji wydaje nakaz ich usunięcia.</w:t>
      </w:r>
      <w:r w:rsidR="005C0D51">
        <w:t xml:space="preserve"> </w:t>
      </w:r>
      <w:r w:rsidR="00BA0FE3">
        <w:rPr>
          <w:color w:val="000000" w:themeColor="text1"/>
        </w:rPr>
        <w:t>Według definicji</w:t>
      </w:r>
      <w:r w:rsidR="00297802" w:rsidRPr="00F2404A">
        <w:rPr>
          <w:color w:val="000000" w:themeColor="text1"/>
        </w:rPr>
        <w:t xml:space="preserve"> zawart</w:t>
      </w:r>
      <w:r w:rsidR="00BA0FE3">
        <w:rPr>
          <w:color w:val="000000" w:themeColor="text1"/>
        </w:rPr>
        <w:t>ej</w:t>
      </w:r>
      <w:r w:rsidR="00297802" w:rsidRPr="00F2404A">
        <w:rPr>
          <w:color w:val="000000" w:themeColor="text1"/>
        </w:rPr>
        <w:t xml:space="preserve"> w </w:t>
      </w:r>
      <w:r w:rsidR="005C0D51">
        <w:rPr>
          <w:color w:val="000000" w:themeColor="text1"/>
        </w:rPr>
        <w:t xml:space="preserve">tej </w:t>
      </w:r>
      <w:r w:rsidR="00297802">
        <w:rPr>
          <w:color w:val="000000" w:themeColor="text1"/>
        </w:rPr>
        <w:t>u</w:t>
      </w:r>
      <w:r w:rsidR="00297802" w:rsidRPr="00F2404A">
        <w:rPr>
          <w:color w:val="000000" w:themeColor="text1"/>
        </w:rPr>
        <w:t>stawie</w:t>
      </w:r>
      <w:r w:rsidR="005C0D51">
        <w:rPr>
          <w:color w:val="000000" w:themeColor="text1"/>
        </w:rPr>
        <w:t>,</w:t>
      </w:r>
      <w:r w:rsidR="00297802" w:rsidRPr="00F2404A">
        <w:rPr>
          <w:color w:val="000000" w:themeColor="text1"/>
        </w:rPr>
        <w:t xml:space="preserve"> przez odpad rozumie się każdą substancję lub przedmiot, których posiadacz pozbywa się, zamierza się pozbyć lub do których pozbycia się jest obowiązany. </w:t>
      </w:r>
      <w:r w:rsidR="00297802">
        <w:rPr>
          <w:color w:val="000000" w:themeColor="text1"/>
        </w:rPr>
        <w:t>D</w:t>
      </w:r>
      <w:r w:rsidR="00297802" w:rsidRPr="00F2404A">
        <w:rPr>
          <w:color w:val="000000" w:themeColor="text1"/>
        </w:rPr>
        <w:t xml:space="preserve">efinicja ta ma bardzo szeroki zakres, w związku z czym, to czy dana substancja (przedmiot) jest odpadem, zależy </w:t>
      </w:r>
      <w:r w:rsidR="005C0D51">
        <w:rPr>
          <w:color w:val="000000" w:themeColor="text1"/>
        </w:rPr>
        <w:br/>
      </w:r>
      <w:r w:rsidR="00297802" w:rsidRPr="00F2404A">
        <w:rPr>
          <w:color w:val="000000" w:themeColor="text1"/>
        </w:rPr>
        <w:t xml:space="preserve">w dużej mierze od osoby posiadającej tę substancję (przedmiot). Ustawodawca pozostawił </w:t>
      </w:r>
      <w:r w:rsidR="005C0D51">
        <w:rPr>
          <w:color w:val="000000" w:themeColor="text1"/>
        </w:rPr>
        <w:br/>
      </w:r>
      <w:r w:rsidR="00297802" w:rsidRPr="00F2404A">
        <w:rPr>
          <w:color w:val="000000" w:themeColor="text1"/>
        </w:rPr>
        <w:t>w tym zakresie swobodę decydowania posiadaczowi, kładąc nacisk na wolę tej osoby. Substancja (przedmiot), która dla jednej osoby może okazać się niezdatna do dalszego użytku i której zdecyduje się pozbyć – dla drugiej osoby, może okazać się wartościowym surowcem, który zostanie w pełni wykorzystany.</w:t>
      </w:r>
      <w:r w:rsidR="00CE140D">
        <w:rPr>
          <w:color w:val="000000" w:themeColor="text1"/>
        </w:rPr>
        <w:t xml:space="preserve"> </w:t>
      </w:r>
    </w:p>
    <w:p w:rsidR="00781E2E" w:rsidRDefault="00BA0FE3" w:rsidP="00F438A5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 w:themeColor="text1"/>
        </w:rPr>
        <w:t>Według informacji</w:t>
      </w:r>
      <w:r w:rsidR="00CE140D">
        <w:rPr>
          <w:color w:val="000000" w:themeColor="text1"/>
        </w:rPr>
        <w:t xml:space="preserve"> Wójta Gminy Santok</w:t>
      </w:r>
      <w:r>
        <w:rPr>
          <w:color w:val="000000" w:themeColor="text1"/>
        </w:rPr>
        <w:t>,</w:t>
      </w:r>
      <w:r w:rsidR="00CE140D">
        <w:rPr>
          <w:color w:val="000000" w:themeColor="text1"/>
        </w:rPr>
        <w:t xml:space="preserve"> zebrane pryzmy ziemi wraz z gruzem </w:t>
      </w:r>
      <w:r>
        <w:rPr>
          <w:color w:val="000000" w:themeColor="text1"/>
        </w:rPr>
        <w:br/>
      </w:r>
      <w:r w:rsidR="00CE140D">
        <w:rPr>
          <w:color w:val="000000" w:themeColor="text1"/>
        </w:rPr>
        <w:t>nie stanowią odpadu</w:t>
      </w:r>
      <w:r>
        <w:rPr>
          <w:color w:val="000000" w:themeColor="text1"/>
        </w:rPr>
        <w:t xml:space="preserve"> </w:t>
      </w:r>
      <w:r w:rsidR="00297802">
        <w:rPr>
          <w:color w:val="000000" w:themeColor="text1"/>
          <w:shd w:val="clear" w:color="auto" w:fill="FFFFFF"/>
        </w:rPr>
        <w:t xml:space="preserve">i w tym przypadku nie ma zastosowania art. 26 ust. 3 ustawy z dnia </w:t>
      </w:r>
      <w:r>
        <w:rPr>
          <w:color w:val="000000" w:themeColor="text1"/>
          <w:shd w:val="clear" w:color="auto" w:fill="FFFFFF"/>
        </w:rPr>
        <w:br/>
      </w:r>
      <w:r w:rsidR="00297802">
        <w:rPr>
          <w:color w:val="000000" w:themeColor="text1"/>
          <w:shd w:val="clear" w:color="auto" w:fill="FFFFFF"/>
        </w:rPr>
        <w:t xml:space="preserve">14 grudnia 2012 r. </w:t>
      </w:r>
      <w:r w:rsidR="00297802" w:rsidRPr="00010244">
        <w:rPr>
          <w:i/>
          <w:color w:val="000000" w:themeColor="text1"/>
          <w:shd w:val="clear" w:color="auto" w:fill="FFFFFF"/>
        </w:rPr>
        <w:t>o odpadach</w:t>
      </w:r>
      <w:r>
        <w:rPr>
          <w:i/>
          <w:color w:val="000000" w:themeColor="text1"/>
          <w:shd w:val="clear" w:color="auto" w:fill="FFFFFF"/>
        </w:rPr>
        <w:t>.</w:t>
      </w:r>
      <w:r w:rsidR="002978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Natomiast w stosunku do pozostałych odpadów zalegających na terenie działki</w:t>
      </w:r>
      <w:r w:rsidRPr="00BA0FE3">
        <w:t xml:space="preserve"> </w:t>
      </w:r>
      <w:r w:rsidRPr="005240E6">
        <w:t>nr 815 obręb 0003 Gralewo, gm. Santok</w:t>
      </w:r>
      <w:r w:rsidR="00651F85">
        <w:t>, tj. nadpalonych opon</w:t>
      </w:r>
      <w:r>
        <w:t xml:space="preserve"> (kod odpadu</w:t>
      </w:r>
      <w:r w:rsidR="00CA3D7D">
        <w:t xml:space="preserve"> 16 81 02)</w:t>
      </w:r>
      <w:r w:rsidR="00781E2E" w:rsidRPr="00781E2E">
        <w:rPr>
          <w:color w:val="000000"/>
        </w:rPr>
        <w:t xml:space="preserve"> </w:t>
      </w:r>
      <w:r w:rsidR="00781E2E">
        <w:rPr>
          <w:color w:val="000000"/>
        </w:rPr>
        <w:t xml:space="preserve">Regionalny Dyrektor Ochrony Środowiska w Gorzowie Wlkp. uznał za ich posiadacza </w:t>
      </w:r>
      <w:r w:rsidR="00781E2E">
        <w:t xml:space="preserve">- Gminę Santok </w:t>
      </w:r>
      <w:r w:rsidR="00781E2E">
        <w:rPr>
          <w:color w:val="000000"/>
        </w:rPr>
        <w:t>i nakazał na mocy niniejszej decyzji ich usunięcie z miejsca nieprzeznaczonego do ich składowania lub magazynowania.</w:t>
      </w:r>
      <w:r w:rsidR="00F438A5">
        <w:rPr>
          <w:color w:val="000000"/>
        </w:rPr>
        <w:t xml:space="preserve"> </w:t>
      </w:r>
    </w:p>
    <w:p w:rsidR="00C349F7" w:rsidRDefault="00C349F7" w:rsidP="00572FBE">
      <w:pPr>
        <w:spacing w:after="120" w:line="276" w:lineRule="auto"/>
        <w:jc w:val="both"/>
        <w:rPr>
          <w:rFonts w:ascii="Arial" w:hAnsi="Arial" w:cs="Arial"/>
        </w:rPr>
      </w:pPr>
      <w:r>
        <w:tab/>
        <w:t>W przypadku zalegających gałęzi, złożonych przez wykonawcę realizującego usługę pielęgnacyjną w obrębie gminnego drzewostanu, organem właściwym do wydania nakazu usunięcia odpadów z miejsca nieprzeznaczonego do ich składowania jest Wójt Gminy Santok, z</w:t>
      </w:r>
      <w:r w:rsidRPr="009D4F40">
        <w:t xml:space="preserve">godnie z art. 26 ust. </w:t>
      </w:r>
      <w:r w:rsidR="00152814">
        <w:t>2</w:t>
      </w:r>
      <w:r w:rsidRPr="009D4F40">
        <w:t xml:space="preserve"> </w:t>
      </w:r>
      <w:r w:rsidR="002226BD" w:rsidRPr="003A6F80">
        <w:t xml:space="preserve">w związku z art. 26 ust. 1 </w:t>
      </w:r>
      <w:r w:rsidRPr="009D4F40">
        <w:t xml:space="preserve">ustawy z dnia 14 grudnia 2012 r. </w:t>
      </w:r>
      <w:r w:rsidR="005A2146">
        <w:br/>
      </w:r>
      <w:r w:rsidRPr="009D4F40">
        <w:rPr>
          <w:i/>
        </w:rPr>
        <w:t>o odpadach</w:t>
      </w:r>
      <w:r>
        <w:t xml:space="preserve"> </w:t>
      </w:r>
      <w:r w:rsidRPr="009D4F40">
        <w:t xml:space="preserve"> </w:t>
      </w:r>
      <w:r w:rsidRPr="00F2404A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</w:t>
      </w:r>
      <w:r w:rsidRPr="00F2404A">
        <w:rPr>
          <w:color w:val="000000" w:themeColor="text1"/>
        </w:rPr>
        <w:t>Dz</w:t>
      </w:r>
      <w:r>
        <w:rPr>
          <w:color w:val="000000" w:themeColor="text1"/>
        </w:rPr>
        <w:t xml:space="preserve">. </w:t>
      </w:r>
      <w:r w:rsidRPr="00F2404A">
        <w:rPr>
          <w:color w:val="000000" w:themeColor="text1"/>
        </w:rPr>
        <w:t>U z 20</w:t>
      </w:r>
      <w:r>
        <w:rPr>
          <w:color w:val="000000" w:themeColor="text1"/>
        </w:rPr>
        <w:t>21</w:t>
      </w:r>
      <w:r w:rsidRPr="00F2404A">
        <w:rPr>
          <w:color w:val="000000" w:themeColor="text1"/>
        </w:rPr>
        <w:t xml:space="preserve"> r.</w:t>
      </w:r>
      <w:r>
        <w:rPr>
          <w:color w:val="000000" w:themeColor="text1"/>
        </w:rPr>
        <w:t>,</w:t>
      </w:r>
      <w:r w:rsidRPr="00F2404A">
        <w:rPr>
          <w:color w:val="000000" w:themeColor="text1"/>
        </w:rPr>
        <w:t xml:space="preserve"> poz. </w:t>
      </w:r>
      <w:r>
        <w:rPr>
          <w:color w:val="000000" w:themeColor="text1"/>
        </w:rPr>
        <w:t>779</w:t>
      </w:r>
      <w:r w:rsidRPr="00F2404A">
        <w:rPr>
          <w:color w:val="000000" w:themeColor="text1"/>
        </w:rPr>
        <w:t>)</w:t>
      </w:r>
      <w:r w:rsidR="00DA158C">
        <w:rPr>
          <w:color w:val="000000" w:themeColor="text1"/>
        </w:rPr>
        <w:t>, ponieważ znany jest „posiadacz odpadów”.</w:t>
      </w:r>
    </w:p>
    <w:p w:rsidR="005240E6" w:rsidRDefault="005240E6" w:rsidP="00572FBE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Wobec powyższego orzeczono jak w sentencji.</w:t>
      </w:r>
    </w:p>
    <w:p w:rsidR="00F438A5" w:rsidRDefault="00F438A5" w:rsidP="00F438A5">
      <w:pPr>
        <w:spacing w:after="120" w:line="276" w:lineRule="auto"/>
        <w:ind w:firstLine="709"/>
        <w:jc w:val="both"/>
        <w:rPr>
          <w:color w:val="000000"/>
        </w:rPr>
      </w:pPr>
    </w:p>
    <w:p w:rsidR="00952899" w:rsidRDefault="00952899" w:rsidP="00F438A5">
      <w:pPr>
        <w:spacing w:after="120" w:line="276" w:lineRule="auto"/>
        <w:ind w:firstLine="709"/>
        <w:jc w:val="both"/>
        <w:rPr>
          <w:color w:val="000000"/>
        </w:rPr>
      </w:pPr>
    </w:p>
    <w:p w:rsidR="00267543" w:rsidRDefault="00267543" w:rsidP="00F438A5">
      <w:pPr>
        <w:spacing w:after="80" w:line="276" w:lineRule="auto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8C106B">
        <w:tab/>
      </w:r>
      <w:r>
        <w:rPr>
          <w:b/>
        </w:rPr>
        <w:t xml:space="preserve"> Pouczenie</w:t>
      </w:r>
    </w:p>
    <w:p w:rsidR="00267543" w:rsidRDefault="00267543" w:rsidP="00F438A5">
      <w:pPr>
        <w:spacing w:after="80" w:line="276" w:lineRule="auto"/>
        <w:ind w:firstLine="709"/>
        <w:jc w:val="both"/>
      </w:pPr>
      <w:r>
        <w:t xml:space="preserve">Od niniejszej decyzji służy prawo wniesienia odwołania do Generalnego Dyrektora Ochrony Środowiska w Warszawie, za pośrednictwem Regionalnego Dyrektora Ochrony Środowiska w Gorzowie Wlkp., w terminie 14 dni od dnia jej doręczenia. </w:t>
      </w:r>
    </w:p>
    <w:p w:rsidR="00267543" w:rsidRDefault="00267543" w:rsidP="00F438A5">
      <w:pPr>
        <w:spacing w:line="276" w:lineRule="auto"/>
        <w:jc w:val="both"/>
      </w:pPr>
      <w:r>
        <w:tab/>
        <w:t xml:space="preserve">W trakcie biegu terminu do wniesienia odwołania strona może zrzec się prawa </w:t>
      </w:r>
      <w:r>
        <w:br/>
        <w:t xml:space="preserve">do wniesienia odwołania wobec organu administracji publicznej, który wydał decyzję. </w:t>
      </w:r>
      <w:r>
        <w:br/>
        <w:t xml:space="preserve">Z dniem doręczenia organowi administracji publicznej oświadczenia o zrzeczeniu się prawa </w:t>
      </w:r>
      <w:r>
        <w:br/>
        <w:t xml:space="preserve">do wniesienia odwołania przez ostatnią ze stron postępowania, decyzja staje się ostateczna </w:t>
      </w:r>
      <w:r>
        <w:br/>
        <w:t>i prawomocna.</w:t>
      </w:r>
    </w:p>
    <w:p w:rsidR="00267543" w:rsidRDefault="00267543" w:rsidP="00267543">
      <w:pPr>
        <w:spacing w:after="80" w:line="276" w:lineRule="auto"/>
        <w:ind w:firstLine="708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F438A5" w:rsidRDefault="00F438A5" w:rsidP="00267543">
      <w:pPr>
        <w:rPr>
          <w:i/>
          <w:sz w:val="20"/>
          <w:szCs w:val="20"/>
        </w:rPr>
      </w:pPr>
    </w:p>
    <w:p w:rsidR="00F438A5" w:rsidRDefault="00F438A5" w:rsidP="00267543">
      <w:pPr>
        <w:rPr>
          <w:i/>
          <w:sz w:val="20"/>
          <w:szCs w:val="20"/>
        </w:rPr>
      </w:pPr>
    </w:p>
    <w:p w:rsidR="00952899" w:rsidRDefault="008406A1" w:rsidP="00267543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noProof/>
          <w:sz w:val="20"/>
          <w:szCs w:val="20"/>
        </w:rPr>
        <w:drawing>
          <wp:inline distT="0" distB="0" distL="0" distR="0">
            <wp:extent cx="3075452" cy="385916"/>
            <wp:effectExtent l="19050" t="0" r="0" b="0"/>
            <wp:docPr id="2" name="Obraz 1" descr="Pieczatka_podpisano_elektronicz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atka_podpisano_elektronicz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236" cy="3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99" w:rsidRDefault="00952899" w:rsidP="00267543">
      <w:pPr>
        <w:rPr>
          <w:i/>
          <w:sz w:val="20"/>
          <w:szCs w:val="20"/>
        </w:rPr>
      </w:pPr>
    </w:p>
    <w:p w:rsidR="00952899" w:rsidRDefault="00952899" w:rsidP="00267543">
      <w:pPr>
        <w:rPr>
          <w:i/>
          <w:sz w:val="20"/>
          <w:szCs w:val="20"/>
        </w:rPr>
      </w:pPr>
    </w:p>
    <w:p w:rsidR="00952899" w:rsidRDefault="00952899" w:rsidP="00267543">
      <w:pPr>
        <w:rPr>
          <w:i/>
          <w:sz w:val="20"/>
          <w:szCs w:val="20"/>
        </w:rPr>
      </w:pPr>
    </w:p>
    <w:p w:rsidR="00952899" w:rsidRDefault="00952899" w:rsidP="00267543">
      <w:pPr>
        <w:rPr>
          <w:i/>
          <w:sz w:val="20"/>
          <w:szCs w:val="20"/>
        </w:rPr>
      </w:pPr>
    </w:p>
    <w:p w:rsidR="00F438A5" w:rsidRDefault="00267543" w:rsidP="00267543">
      <w:pPr>
        <w:rPr>
          <w:i/>
          <w:sz w:val="20"/>
          <w:szCs w:val="20"/>
        </w:rPr>
      </w:pPr>
      <w:r w:rsidRPr="00455E91">
        <w:rPr>
          <w:i/>
          <w:sz w:val="20"/>
          <w:szCs w:val="20"/>
        </w:rPr>
        <w:tab/>
      </w:r>
      <w:r w:rsidRPr="00455E91">
        <w:rPr>
          <w:i/>
          <w:sz w:val="20"/>
          <w:szCs w:val="20"/>
        </w:rPr>
        <w:tab/>
      </w:r>
    </w:p>
    <w:p w:rsidR="00267543" w:rsidRPr="00455E91" w:rsidRDefault="00267543" w:rsidP="00267543">
      <w:pPr>
        <w:rPr>
          <w:i/>
          <w:sz w:val="20"/>
          <w:szCs w:val="20"/>
        </w:rPr>
      </w:pPr>
      <w:r w:rsidRPr="00455E91">
        <w:rPr>
          <w:i/>
          <w:sz w:val="20"/>
          <w:szCs w:val="20"/>
        </w:rPr>
        <w:tab/>
      </w:r>
      <w:r w:rsidRPr="00455E91">
        <w:rPr>
          <w:i/>
          <w:sz w:val="20"/>
          <w:szCs w:val="20"/>
        </w:rPr>
        <w:tab/>
      </w:r>
      <w:r w:rsidRPr="00455E91">
        <w:rPr>
          <w:i/>
          <w:sz w:val="20"/>
          <w:szCs w:val="20"/>
        </w:rPr>
        <w:tab/>
      </w:r>
      <w:r w:rsidRPr="00455E91">
        <w:rPr>
          <w:i/>
          <w:sz w:val="20"/>
          <w:szCs w:val="20"/>
        </w:rPr>
        <w:tab/>
      </w:r>
    </w:p>
    <w:p w:rsidR="00267543" w:rsidRDefault="00267543" w:rsidP="00267543">
      <w:pPr>
        <w:rPr>
          <w:i/>
          <w:sz w:val="20"/>
          <w:szCs w:val="20"/>
          <w:u w:val="single"/>
        </w:rPr>
      </w:pPr>
    </w:p>
    <w:p w:rsidR="00267543" w:rsidRDefault="00267543" w:rsidP="00267543">
      <w:pPr>
        <w:rPr>
          <w:i/>
          <w:sz w:val="20"/>
          <w:szCs w:val="20"/>
          <w:u w:val="single"/>
        </w:rPr>
      </w:pPr>
    </w:p>
    <w:p w:rsidR="00267543" w:rsidRDefault="00267543" w:rsidP="00267543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  <w:u w:val="single"/>
        </w:rPr>
        <w:t>Otrzymują</w:t>
      </w:r>
      <w:r>
        <w:rPr>
          <w:sz w:val="22"/>
          <w:szCs w:val="22"/>
        </w:rPr>
        <w:t>:</w:t>
      </w:r>
    </w:p>
    <w:p w:rsidR="00267543" w:rsidRDefault="008C106B" w:rsidP="00267543">
      <w:pPr>
        <w:pStyle w:val="Tekstpodstawowywcity"/>
        <w:numPr>
          <w:ilvl w:val="0"/>
          <w:numId w:val="2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Gmina Santok</w:t>
      </w:r>
    </w:p>
    <w:p w:rsidR="00267543" w:rsidRDefault="00267543" w:rsidP="00267543">
      <w:pPr>
        <w:pStyle w:val="Tekstpodstawowywcity"/>
        <w:numPr>
          <w:ilvl w:val="0"/>
          <w:numId w:val="2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Ad acta</w:t>
      </w:r>
    </w:p>
    <w:p w:rsidR="00267543" w:rsidRDefault="00267543" w:rsidP="00267543">
      <w:pPr>
        <w:pStyle w:val="Tekstpodstawowywcity"/>
        <w:ind w:left="1080" w:hanging="1080"/>
        <w:rPr>
          <w:sz w:val="22"/>
          <w:szCs w:val="22"/>
        </w:rPr>
      </w:pPr>
      <w:r>
        <w:rPr>
          <w:sz w:val="22"/>
          <w:szCs w:val="22"/>
          <w:u w:val="single"/>
        </w:rPr>
        <w:t>Do wiadomości</w:t>
      </w:r>
      <w:r>
        <w:rPr>
          <w:sz w:val="22"/>
          <w:szCs w:val="22"/>
        </w:rPr>
        <w:t>:</w:t>
      </w:r>
    </w:p>
    <w:p w:rsidR="00267543" w:rsidRDefault="00267543" w:rsidP="00267543">
      <w:pPr>
        <w:pStyle w:val="Tekstpodstawowywcity"/>
        <w:numPr>
          <w:ilvl w:val="0"/>
          <w:numId w:val="3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Wojewódzki Inspektorat </w:t>
      </w:r>
    </w:p>
    <w:p w:rsidR="00267543" w:rsidRDefault="00267543" w:rsidP="00267543">
      <w:pPr>
        <w:pStyle w:val="Tekstpodstawowywcity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Ochrony Środowiska </w:t>
      </w:r>
    </w:p>
    <w:p w:rsidR="00267543" w:rsidRDefault="00267543" w:rsidP="00267543">
      <w:pPr>
        <w:pStyle w:val="Tekstpodstawowywcity"/>
        <w:ind w:left="426" w:firstLine="0"/>
        <w:rPr>
          <w:sz w:val="22"/>
          <w:szCs w:val="22"/>
        </w:rPr>
      </w:pPr>
      <w:r>
        <w:rPr>
          <w:sz w:val="22"/>
          <w:szCs w:val="22"/>
        </w:rPr>
        <w:t>w Zielonej Górze</w:t>
      </w:r>
    </w:p>
    <w:p w:rsidR="00267543" w:rsidRDefault="00267543" w:rsidP="00267543"/>
    <w:sectPr w:rsidR="00267543" w:rsidSect="0011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1C" w:rsidRDefault="00C6511C" w:rsidP="00A02577">
      <w:r>
        <w:separator/>
      </w:r>
    </w:p>
  </w:endnote>
  <w:endnote w:type="continuationSeparator" w:id="0">
    <w:p w:rsidR="00C6511C" w:rsidRDefault="00C6511C" w:rsidP="00A0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1C" w:rsidRDefault="00C6511C" w:rsidP="00A02577">
      <w:r>
        <w:separator/>
      </w:r>
    </w:p>
  </w:footnote>
  <w:footnote w:type="continuationSeparator" w:id="0">
    <w:p w:rsidR="00C6511C" w:rsidRDefault="00C6511C" w:rsidP="00A02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2C2"/>
    <w:multiLevelType w:val="hybridMultilevel"/>
    <w:tmpl w:val="4704F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214AB"/>
    <w:multiLevelType w:val="hybridMultilevel"/>
    <w:tmpl w:val="934A0E32"/>
    <w:lvl w:ilvl="0" w:tplc="CFC2EEE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0988"/>
    <w:multiLevelType w:val="hybridMultilevel"/>
    <w:tmpl w:val="3F6EEE4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71440B15"/>
    <w:multiLevelType w:val="hybridMultilevel"/>
    <w:tmpl w:val="350ECAF2"/>
    <w:lvl w:ilvl="0" w:tplc="2272DAA6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43"/>
    <w:rsid w:val="0002678C"/>
    <w:rsid w:val="00033584"/>
    <w:rsid w:val="00116D1E"/>
    <w:rsid w:val="00152814"/>
    <w:rsid w:val="001B39EC"/>
    <w:rsid w:val="001C25A3"/>
    <w:rsid w:val="001F2048"/>
    <w:rsid w:val="0021245D"/>
    <w:rsid w:val="002226BD"/>
    <w:rsid w:val="00267543"/>
    <w:rsid w:val="00297802"/>
    <w:rsid w:val="002C2B01"/>
    <w:rsid w:val="003A3780"/>
    <w:rsid w:val="003A496A"/>
    <w:rsid w:val="003A6F80"/>
    <w:rsid w:val="00447F4B"/>
    <w:rsid w:val="00496C6C"/>
    <w:rsid w:val="005240E6"/>
    <w:rsid w:val="00526003"/>
    <w:rsid w:val="00572FBE"/>
    <w:rsid w:val="005A2146"/>
    <w:rsid w:val="005C0D51"/>
    <w:rsid w:val="00651F85"/>
    <w:rsid w:val="00692B57"/>
    <w:rsid w:val="006F4D83"/>
    <w:rsid w:val="00781E2E"/>
    <w:rsid w:val="007B642B"/>
    <w:rsid w:val="007F62A1"/>
    <w:rsid w:val="008406A1"/>
    <w:rsid w:val="00886F47"/>
    <w:rsid w:val="008C106B"/>
    <w:rsid w:val="008C1C02"/>
    <w:rsid w:val="0094163D"/>
    <w:rsid w:val="00952899"/>
    <w:rsid w:val="009773BC"/>
    <w:rsid w:val="00987799"/>
    <w:rsid w:val="00A02577"/>
    <w:rsid w:val="00A72A0C"/>
    <w:rsid w:val="00AD6608"/>
    <w:rsid w:val="00B11AC2"/>
    <w:rsid w:val="00B749F8"/>
    <w:rsid w:val="00B93C2C"/>
    <w:rsid w:val="00BA0FE3"/>
    <w:rsid w:val="00C0351C"/>
    <w:rsid w:val="00C349F7"/>
    <w:rsid w:val="00C6511C"/>
    <w:rsid w:val="00C66BF2"/>
    <w:rsid w:val="00CA3D7D"/>
    <w:rsid w:val="00CE140D"/>
    <w:rsid w:val="00CF29B3"/>
    <w:rsid w:val="00DA158C"/>
    <w:rsid w:val="00E56737"/>
    <w:rsid w:val="00E64EFD"/>
    <w:rsid w:val="00E72EC6"/>
    <w:rsid w:val="00EC3256"/>
    <w:rsid w:val="00F13D43"/>
    <w:rsid w:val="00F32A6C"/>
    <w:rsid w:val="00F4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75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54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7543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4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78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k.mikolajczyk</dc:creator>
  <cp:lastModifiedBy>k.mikolajczyk</cp:lastModifiedBy>
  <cp:revision>58</cp:revision>
  <cp:lastPrinted>2021-05-12T09:31:00Z</cp:lastPrinted>
  <dcterms:created xsi:type="dcterms:W3CDTF">2021-05-11T08:39:00Z</dcterms:created>
  <dcterms:modified xsi:type="dcterms:W3CDTF">2021-05-12T10:36:00Z</dcterms:modified>
</cp:coreProperties>
</file>