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04C93" w14:textId="4C4450FF" w:rsidR="001531BD" w:rsidRDefault="00266AC7" w:rsidP="001531BD">
      <w:pPr>
        <w:spacing w:line="360" w:lineRule="auto"/>
        <w:jc w:val="both"/>
        <w:rPr>
          <w:rFonts w:ascii="Arial" w:hAnsi="Arial" w:cs="Arial"/>
          <w:b/>
          <w:lang w:eastAsia="x-none"/>
        </w:rPr>
      </w:pPr>
      <w:r w:rsidRPr="001531BD">
        <w:rPr>
          <w:rFonts w:ascii="Arial" w:hAnsi="Arial" w:cs="Arial"/>
          <w:b/>
          <w:lang w:eastAsia="x-none"/>
        </w:rPr>
        <w:t xml:space="preserve">                                                                                                                       </w:t>
      </w:r>
      <w:r w:rsidR="001531BD">
        <w:rPr>
          <w:rFonts w:ascii="Arial" w:hAnsi="Arial" w:cs="Arial"/>
          <w:b/>
          <w:lang w:eastAsia="x-none"/>
        </w:rPr>
        <w:t xml:space="preserve">                    </w:t>
      </w:r>
    </w:p>
    <w:p w14:paraId="4CDA340C" w14:textId="4D0C1FCC" w:rsidR="00266AC7" w:rsidRPr="001531BD" w:rsidRDefault="001531BD" w:rsidP="001531BD">
      <w:pPr>
        <w:spacing w:line="360" w:lineRule="auto"/>
        <w:jc w:val="both"/>
        <w:rPr>
          <w:rFonts w:ascii="Arial" w:hAnsi="Arial" w:cs="Arial"/>
          <w:b/>
          <w:lang w:eastAsia="x-none"/>
        </w:rPr>
      </w:pPr>
      <w:r>
        <w:rPr>
          <w:rFonts w:ascii="Arial" w:hAnsi="Arial" w:cs="Arial"/>
          <w:b/>
          <w:lang w:eastAsia="x-none"/>
        </w:rPr>
        <w:t xml:space="preserve">                                                                                              </w:t>
      </w:r>
      <w:r w:rsidR="00266AC7" w:rsidRPr="001531BD">
        <w:rPr>
          <w:rFonts w:ascii="Arial" w:hAnsi="Arial" w:cs="Arial"/>
          <w:b/>
          <w:lang w:eastAsia="x-none"/>
        </w:rPr>
        <w:t>Załącznik nr 5 do SWZ</w:t>
      </w:r>
    </w:p>
    <w:p w14:paraId="77F82624" w14:textId="77777777" w:rsidR="00FB0371" w:rsidRDefault="00FB0371" w:rsidP="00FB0371">
      <w:pPr>
        <w:spacing w:line="360" w:lineRule="auto"/>
        <w:jc w:val="center"/>
        <w:rPr>
          <w:u w:val="single"/>
        </w:rPr>
      </w:pPr>
      <w:r>
        <w:rPr>
          <w:u w:val="single"/>
        </w:rPr>
        <w:t>Umowa…….</w:t>
      </w:r>
    </w:p>
    <w:p w14:paraId="05DC2BB8" w14:textId="77777777" w:rsidR="00FB0371" w:rsidRDefault="00FB0371" w:rsidP="00FB0371">
      <w:pPr>
        <w:spacing w:line="360" w:lineRule="auto"/>
      </w:pPr>
      <w:r>
        <w:t>Z dnia…………………… zawarta w……………….. zwana dalej „Umową, przez:</w:t>
      </w:r>
    </w:p>
    <w:p w14:paraId="6A85E6F7" w14:textId="77777777" w:rsidR="00FB0371" w:rsidRDefault="00FB0371" w:rsidP="00FB0371">
      <w:pPr>
        <w:widowControl w:val="0"/>
        <w:suppressAutoHyphens/>
        <w:spacing w:line="360" w:lineRule="auto"/>
        <w:jc w:val="both"/>
      </w:pPr>
      <w:r>
        <w:t>Skarb Państwa– Komendant Wojewódzki Policji w Gdańsku z siedzibą: 80-819 Gdańsk ul. Okopowa 15, NIP….., REGON…., reprezentowanym przez</w:t>
      </w:r>
      <w:r>
        <w:rPr>
          <w:kern w:val="2"/>
          <w:highlight w:val="white"/>
          <w:u w:val="single"/>
          <w:lang w:eastAsia="zh-CN" w:bidi="hi-IN"/>
        </w:rPr>
        <w:t>:</w:t>
      </w:r>
    </w:p>
    <w:p w14:paraId="2DFA899E" w14:textId="77777777" w:rsidR="00FB0371" w:rsidRDefault="00FB0371" w:rsidP="00FB0371">
      <w:pPr>
        <w:widowControl w:val="0"/>
        <w:suppressAutoHyphens/>
        <w:spacing w:line="360" w:lineRule="auto"/>
        <w:jc w:val="both"/>
      </w:pPr>
      <w:r>
        <w:rPr>
          <w:kern w:val="2"/>
          <w:highlight w:val="white"/>
          <w:lang w:eastAsia="zh-CN" w:bidi="hi-IN"/>
        </w:rPr>
        <w:t xml:space="preserve">- …………………………………..–  ……………………………………………………… zwanego dalej „Zamawiającym”  </w:t>
      </w:r>
    </w:p>
    <w:p w14:paraId="7F7E3DD9" w14:textId="77777777" w:rsidR="00FB0371" w:rsidRDefault="00FB0371" w:rsidP="00FB0371">
      <w:pPr>
        <w:widowControl w:val="0"/>
        <w:suppressAutoHyphens/>
        <w:spacing w:line="360" w:lineRule="auto"/>
        <w:jc w:val="both"/>
        <w:rPr>
          <w:kern w:val="2"/>
          <w:highlight w:val="white"/>
          <w:lang w:eastAsia="zh-CN" w:bidi="hi-IN"/>
        </w:rPr>
      </w:pPr>
      <w:r>
        <w:rPr>
          <w:kern w:val="2"/>
          <w:highlight w:val="white"/>
          <w:lang w:eastAsia="zh-CN" w:bidi="hi-IN"/>
        </w:rPr>
        <w:t>a</w:t>
      </w:r>
    </w:p>
    <w:p w14:paraId="2917AAAA" w14:textId="77777777" w:rsidR="00FB0371" w:rsidRDefault="00FB0371" w:rsidP="00FB0371">
      <w:pPr>
        <w:widowControl w:val="0"/>
        <w:suppressAutoHyphens/>
        <w:spacing w:line="360" w:lineRule="auto"/>
        <w:jc w:val="both"/>
        <w:rPr>
          <w:kern w:val="2"/>
          <w:highlight w:val="white"/>
          <w:lang w:eastAsia="zh-CN" w:bidi="hi-IN"/>
        </w:rPr>
      </w:pPr>
      <w:r>
        <w:rPr>
          <w:kern w:val="2"/>
          <w:highlight w:val="white"/>
          <w:lang w:eastAsia="zh-CN" w:bidi="hi-IN"/>
        </w:rPr>
        <w:t>……………………………………………………………………………………………………………………………………………………………………………………………………………………………………………………………………………………………………….</w:t>
      </w:r>
    </w:p>
    <w:p w14:paraId="0BFB06EA" w14:textId="77777777" w:rsidR="00FB0371" w:rsidRDefault="00FB0371" w:rsidP="00FB0371">
      <w:pPr>
        <w:widowControl w:val="0"/>
        <w:suppressAutoHyphens/>
        <w:spacing w:line="360" w:lineRule="auto"/>
        <w:jc w:val="both"/>
        <w:rPr>
          <w:kern w:val="2"/>
          <w:highlight w:val="white"/>
          <w:lang w:eastAsia="zh-CN" w:bidi="hi-IN"/>
        </w:rPr>
      </w:pPr>
      <w:r>
        <w:rPr>
          <w:kern w:val="2"/>
          <w:highlight w:val="white"/>
          <w:lang w:eastAsia="zh-CN" w:bidi="hi-IN"/>
        </w:rPr>
        <w:t>………, zgodnie z aktualnym odpisem z KRS/CEIDG stanowiącym załącznik nr 1 do Umowy, zwanym dalej „Wykonawcą”,</w:t>
      </w:r>
    </w:p>
    <w:p w14:paraId="3844F99A" w14:textId="77777777" w:rsidR="00FB0371" w:rsidRDefault="00FB0371" w:rsidP="00FB0371">
      <w:pPr>
        <w:spacing w:line="360" w:lineRule="auto"/>
        <w:jc w:val="center"/>
        <w:rPr>
          <w:u w:val="single"/>
          <w:lang w:eastAsia="en-US"/>
        </w:rPr>
      </w:pPr>
      <w:r>
        <w:rPr>
          <w:u w:val="single"/>
        </w:rPr>
        <w:t>Preambuła</w:t>
      </w:r>
    </w:p>
    <w:p w14:paraId="4928646F" w14:textId="77777777" w:rsidR="00FB0371" w:rsidRDefault="00FB0371" w:rsidP="00FB0371">
      <w:pPr>
        <w:spacing w:line="360" w:lineRule="auto"/>
      </w:pPr>
      <w:r>
        <w:t xml:space="preserve">W wyniku przeprowadzonego postępowania o udzielenie zamówienia publicznego, prowadzonego w </w:t>
      </w:r>
      <w:r>
        <w:rPr>
          <w:rFonts w:ascii="Arial" w:hAnsi="Arial" w:cs="Arial"/>
          <w:color w:val="000000"/>
        </w:rPr>
        <w:t xml:space="preserve">trybie podstawowym bez negocjacji </w:t>
      </w:r>
      <w:r>
        <w:t xml:space="preserve">, zgodnie z przepisami ustawy z dnia 11 września 2019 roku Prawo zamówień publicznych (Dz. U.2023,poz.1605 t.j. z póż.zm.) (dalej „Ustawa PZP”), zostaje zawarta niniejsza umowa (dalej „Umowa”) na potrzeby realizacji zadania pn. </w:t>
      </w:r>
      <w:bookmarkStart w:id="0" w:name="_Hlk166752163"/>
      <w:r>
        <w:t>„Remont muru oporowego Komendy Powiatowej Policji w Bytowie, ul. Styp–Rekowskiego 2”</w:t>
      </w:r>
      <w:bookmarkEnd w:id="0"/>
    </w:p>
    <w:p w14:paraId="2DA1C7D9" w14:textId="77777777" w:rsidR="00FB0371" w:rsidRDefault="00FB0371" w:rsidP="00FB0371">
      <w:pPr>
        <w:spacing w:line="360" w:lineRule="auto"/>
        <w:jc w:val="center"/>
        <w:rPr>
          <w:u w:val="single"/>
        </w:rPr>
      </w:pPr>
      <w:r>
        <w:rPr>
          <w:u w:val="single"/>
        </w:rPr>
        <w:t>§1 Przedmiot umowy</w:t>
      </w:r>
    </w:p>
    <w:p w14:paraId="327C9B49" w14:textId="77777777" w:rsidR="00FB0371" w:rsidRDefault="00FB0371" w:rsidP="00687AFE">
      <w:pPr>
        <w:pStyle w:val="Akapitzlist"/>
        <w:numPr>
          <w:ilvl w:val="0"/>
          <w:numId w:val="3"/>
        </w:numPr>
        <w:spacing w:after="200" w:line="360" w:lineRule="auto"/>
      </w:pPr>
      <w:r>
        <w:t xml:space="preserve">Przedmiotem umowy zwanym dalej „Przedmiot umowy” jest wykonanie przez Wykonawcę za wynagrodzeniem robót budowlanych w ramach realizacji zadania pn. „Remont muru oporowego Komendy Powiatowej Policji w Bytowie, ul. Styp–Rekowskiego 2”, zgodnie z </w:t>
      </w:r>
      <w:r>
        <w:rPr>
          <w:color w:val="FF0000"/>
        </w:rPr>
        <w:t xml:space="preserve">formularzem ofertowym </w:t>
      </w:r>
      <w:r>
        <w:t>Wykonawcy stanowiącą załącznik nr</w:t>
      </w:r>
      <w:r>
        <w:rPr>
          <w:color w:val="FF0000"/>
        </w:rPr>
        <w:t xml:space="preserve"> 2 </w:t>
      </w:r>
      <w:r>
        <w:t>do Umowy.</w:t>
      </w:r>
    </w:p>
    <w:p w14:paraId="715E15FC" w14:textId="77777777" w:rsidR="00FB0371" w:rsidRDefault="00FB0371" w:rsidP="00687AFE">
      <w:pPr>
        <w:pStyle w:val="Akapitzlist"/>
        <w:numPr>
          <w:ilvl w:val="0"/>
          <w:numId w:val="3"/>
        </w:numPr>
        <w:spacing w:after="200" w:line="360" w:lineRule="auto"/>
        <w:rPr>
          <w:color w:val="FF0000"/>
        </w:rPr>
      </w:pPr>
      <w:r>
        <w:t xml:space="preserve"> Szczegółowy opis i wymagania dotyczące realizacji Przedmiotu Umowy określone są </w:t>
      </w:r>
      <w:r>
        <w:rPr>
          <w:color w:val="FF0000"/>
        </w:rPr>
        <w:t>w SWZ i jej załącznikach, stanowiących szczegółowy opis przedmiotu zamówienia.</w:t>
      </w:r>
    </w:p>
    <w:p w14:paraId="417E55EA" w14:textId="77777777" w:rsidR="00FB0371" w:rsidRDefault="00FB0371" w:rsidP="00FB0371">
      <w:pPr>
        <w:pStyle w:val="Akapitzlist"/>
        <w:spacing w:line="360" w:lineRule="auto"/>
        <w:jc w:val="center"/>
        <w:rPr>
          <w:u w:val="single"/>
        </w:rPr>
      </w:pPr>
      <w:r>
        <w:rPr>
          <w:u w:val="single"/>
        </w:rPr>
        <w:t>§ 2 Obowiązki i odpowiedzialność Wykonawcy</w:t>
      </w:r>
    </w:p>
    <w:p w14:paraId="26B2C51B" w14:textId="77777777" w:rsidR="00FB0371" w:rsidRDefault="00FB0371" w:rsidP="00687AFE">
      <w:pPr>
        <w:pStyle w:val="Akapitzlist"/>
        <w:numPr>
          <w:ilvl w:val="0"/>
          <w:numId w:val="4"/>
        </w:numPr>
        <w:spacing w:after="200" w:line="360" w:lineRule="auto"/>
      </w:pPr>
      <w:r>
        <w:t>Wykonawca zobowiązuje się do:</w:t>
      </w:r>
    </w:p>
    <w:p w14:paraId="33406125" w14:textId="77777777" w:rsidR="00FB0371" w:rsidRDefault="00FB0371" w:rsidP="00687AFE">
      <w:pPr>
        <w:pStyle w:val="Akapitzlist"/>
        <w:numPr>
          <w:ilvl w:val="0"/>
          <w:numId w:val="5"/>
        </w:numPr>
        <w:spacing w:after="200" w:line="360" w:lineRule="auto"/>
      </w:pPr>
      <w:r>
        <w:t xml:space="preserve">Wykonania Umowy zgodnie z dokumentacją projektową, pozwoleniem na budowę, przepisami i normami obowiązującymi w budownictwie, wymaganiami określonymi przez Zamawiającego oraz z zachowaniem </w:t>
      </w:r>
      <w:r>
        <w:lastRenderedPageBreak/>
        <w:t>najwyższej staranności przy wykorzystaniu wykwalifikowanej kadry pracowników posiadających odpowiednie uprawnienia;</w:t>
      </w:r>
    </w:p>
    <w:p w14:paraId="47DB9518" w14:textId="77777777" w:rsidR="00FB0371" w:rsidRDefault="00FB0371" w:rsidP="00687AFE">
      <w:pPr>
        <w:pStyle w:val="Akapitzlist"/>
        <w:numPr>
          <w:ilvl w:val="0"/>
          <w:numId w:val="5"/>
        </w:numPr>
        <w:spacing w:after="200" w:line="360" w:lineRule="auto"/>
      </w:pPr>
      <w:r>
        <w:t>Stosowania materiałów dopuszczonych do obrotu i stosowania w budownictwie zgodnie z wymogami ustawy Prawo Budowlane. Zastosowane przez Wykonawcę materiały powinny być gatunku I a ponadto posiadać odpowiednie certyfikaty, deklaracje zgodności, być zgodne z kryteriami technicznymi określonymi w Polskich Normach lub aprobatą techniczną;</w:t>
      </w:r>
    </w:p>
    <w:p w14:paraId="4DF38C97" w14:textId="77777777" w:rsidR="00FB0371" w:rsidRDefault="00FB0371" w:rsidP="00687AFE">
      <w:pPr>
        <w:pStyle w:val="Akapitzlist"/>
        <w:numPr>
          <w:ilvl w:val="0"/>
          <w:numId w:val="5"/>
        </w:numPr>
        <w:spacing w:after="200" w:line="360" w:lineRule="auto"/>
      </w:pPr>
      <w:r>
        <w:t>Uzyskania pisemnej akceptacji wniosku materiałowego przez Inspektora Nadzoru Inwestorskiego. W tym celu Wykonawca przed zastosowaniem danego materiału przekaże Inspektorowi nadzoru Inwestorskiego do akceptacji wniosek materiałowy określający: rodzaj i nazwę materiału, miejsce jego wbudowania wraz z dołączonymi do wniosku wymaganymi dokumentami (atestami, certyfikatami, deklaracjami zgodności, kartą katalogową, aprobatą techniczną lub inny dokument dopuszczający wnioskowany materiał do obrotu w budownictwie);</w:t>
      </w:r>
    </w:p>
    <w:p w14:paraId="136552A7" w14:textId="77777777" w:rsidR="00FB0371" w:rsidRDefault="00FB0371" w:rsidP="00687AFE">
      <w:pPr>
        <w:pStyle w:val="Akapitzlist"/>
        <w:numPr>
          <w:ilvl w:val="0"/>
          <w:numId w:val="5"/>
        </w:numPr>
        <w:spacing w:after="200" w:line="360" w:lineRule="auto"/>
        <w:rPr>
          <w:sz w:val="22"/>
          <w:szCs w:val="22"/>
        </w:rPr>
      </w:pPr>
      <w:r>
        <w:t>Przedłożenia Zamawiającemu w terminie 7 od dnia zawarcia umowy uzgodnionego z przedstawicielami Zamawiającego Harmonogramu rzeczowo-terminowo-finansowego celem jego akceptacji. Zmiany w Harmonogramie rzeczowo-terminowo-finansowym mogą być wprowadzane w uzasadnionych sytuacjach po wcześniejszym uzgodnieniu z Zamawiającym. Zmieniony Harmonogram podlega akceptacji Zamawiającego;</w:t>
      </w:r>
    </w:p>
    <w:p w14:paraId="31208352" w14:textId="77777777" w:rsidR="00FB0371" w:rsidRDefault="00FB0371" w:rsidP="00687AFE">
      <w:pPr>
        <w:pStyle w:val="Akapitzlist"/>
        <w:numPr>
          <w:ilvl w:val="0"/>
          <w:numId w:val="5"/>
        </w:numPr>
        <w:spacing w:after="200" w:line="360" w:lineRule="auto"/>
      </w:pPr>
      <w:r>
        <w:t xml:space="preserve">Realizacji robót zgodnie z zaakceptowanym przez Zamawiającego harmonogramem rzeczowo-terminowo-finansowym. </w:t>
      </w:r>
    </w:p>
    <w:p w14:paraId="475AB289" w14:textId="77777777" w:rsidR="00FB0371" w:rsidRDefault="00FB0371" w:rsidP="00687AFE">
      <w:pPr>
        <w:pStyle w:val="Akapitzlist"/>
        <w:numPr>
          <w:ilvl w:val="0"/>
          <w:numId w:val="5"/>
        </w:numPr>
        <w:spacing w:after="200" w:line="360" w:lineRule="auto"/>
      </w:pPr>
      <w:r>
        <w:t>Informowania Zamawiającego o konieczności wykonania robót zamiennych;</w:t>
      </w:r>
    </w:p>
    <w:p w14:paraId="7D801220" w14:textId="77777777" w:rsidR="00FB0371" w:rsidRDefault="00FB0371" w:rsidP="00687AFE">
      <w:pPr>
        <w:pStyle w:val="Akapitzlist"/>
        <w:numPr>
          <w:ilvl w:val="0"/>
          <w:numId w:val="5"/>
        </w:numPr>
        <w:spacing w:after="200" w:line="360" w:lineRule="auto"/>
      </w:pPr>
      <w:r>
        <w:t>Niezwłocznego informowania Zmawiającego o zaistniałych na terenie budowy kontrolach, wypadkach a także problemach mogących wpłynąć na jakość wykonanych robót lub termin ich zakończenia;</w:t>
      </w:r>
    </w:p>
    <w:p w14:paraId="35444618" w14:textId="77777777" w:rsidR="00FB0371" w:rsidRDefault="00FB0371" w:rsidP="00687AFE">
      <w:pPr>
        <w:pStyle w:val="Akapitzlist"/>
        <w:numPr>
          <w:ilvl w:val="0"/>
          <w:numId w:val="5"/>
        </w:numPr>
        <w:spacing w:after="200" w:line="360" w:lineRule="auto"/>
      </w:pPr>
      <w:r>
        <w:t>Prowadzenia robót zgodnie z przepisami BHP, przepisami przeciwpożarowymi oraz Warunkami Technicznymi Wykonania i Odbioru Robót Budowlanych. Wykonawca zobowiązany jest do wyznaczenia koordynatora BHP dla wszystkich pracowników pracujących na terenie budowy;</w:t>
      </w:r>
    </w:p>
    <w:p w14:paraId="1741D2EC" w14:textId="77777777" w:rsidR="00FB0371" w:rsidRDefault="00FB0371" w:rsidP="00687AFE">
      <w:pPr>
        <w:pStyle w:val="Akapitzlist"/>
        <w:numPr>
          <w:ilvl w:val="0"/>
          <w:numId w:val="5"/>
        </w:numPr>
        <w:spacing w:after="200" w:line="360" w:lineRule="auto"/>
      </w:pPr>
      <w:r>
        <w:t>Opracowania planu bezpieczeństwa i ochrony zdrowia zgodnie z Rozporządzeniem Ministra Infrastruktury z dnia 23 czerwca 2003 r. w sprawie informacji dotyczącej bezpieczeństwa i ochrony zdrowia oraz planu bezpieczeństwa i ochrony zdrowia;</w:t>
      </w:r>
    </w:p>
    <w:p w14:paraId="53457728" w14:textId="77777777" w:rsidR="00FB0371" w:rsidRDefault="00FB0371" w:rsidP="00687AFE">
      <w:pPr>
        <w:pStyle w:val="Akapitzlist"/>
        <w:numPr>
          <w:ilvl w:val="0"/>
          <w:numId w:val="5"/>
        </w:numPr>
        <w:spacing w:after="200" w:line="360" w:lineRule="auto"/>
      </w:pPr>
      <w:r>
        <w:lastRenderedPageBreak/>
        <w:t>Zapewnienie stałego nadzoru nad wykonywanym przedmiotem Umowy na miejscu wykonywania robót budowlanych przez osoby posiadające wymagane uprawnienia, w godzinach pracy przez cały okres trwania robót;</w:t>
      </w:r>
    </w:p>
    <w:p w14:paraId="2AF9280D" w14:textId="77777777" w:rsidR="00FB0371" w:rsidRDefault="00FB0371" w:rsidP="00687AFE">
      <w:pPr>
        <w:pStyle w:val="Akapitzlist"/>
        <w:numPr>
          <w:ilvl w:val="0"/>
          <w:numId w:val="5"/>
        </w:numPr>
        <w:spacing w:after="200" w:line="360" w:lineRule="auto"/>
      </w:pPr>
      <w:r>
        <w:rPr>
          <w:i/>
        </w:rPr>
        <w:t>Organizowania rad budowy z udziałem przedstawicieli Zamawiającego, podwykonawców i w razie potrzeby nadzoru autorskiego celem omówienia postępu robót oraz rozwiązania zaistniałych problemów;</w:t>
      </w:r>
    </w:p>
    <w:p w14:paraId="3382517E" w14:textId="77777777" w:rsidR="00FB0371" w:rsidRDefault="00FB0371" w:rsidP="00687AFE">
      <w:pPr>
        <w:pStyle w:val="Akapitzlist"/>
        <w:numPr>
          <w:ilvl w:val="0"/>
          <w:numId w:val="5"/>
        </w:numPr>
        <w:spacing w:after="200" w:line="360" w:lineRule="auto"/>
        <w:rPr>
          <w:i/>
        </w:rPr>
      </w:pPr>
      <w:r>
        <w:rPr>
          <w:i/>
        </w:rPr>
        <w:t>Uczestnictwa w wyznaczonych przez Zamawiającego radach budowy dotyczących realizacji i odbioru inwestycji;</w:t>
      </w:r>
    </w:p>
    <w:p w14:paraId="297D0F4A" w14:textId="77777777" w:rsidR="00FB0371" w:rsidRDefault="00FB0371" w:rsidP="00687AFE">
      <w:pPr>
        <w:pStyle w:val="Akapitzlist"/>
        <w:numPr>
          <w:ilvl w:val="0"/>
          <w:numId w:val="5"/>
        </w:numPr>
        <w:spacing w:after="200" w:line="360" w:lineRule="auto"/>
      </w:pPr>
      <w:r>
        <w:t>Zorganizowania placu budowy własnym staraniem i na własny koszt w sposób zapewniający bezpieczeństwo osób przebywających na tym terenie i w jego obrębie;</w:t>
      </w:r>
    </w:p>
    <w:p w14:paraId="3DC04C6B" w14:textId="77777777" w:rsidR="00FB0371" w:rsidRDefault="00FB0371" w:rsidP="00687AFE">
      <w:pPr>
        <w:pStyle w:val="Akapitzlist"/>
        <w:numPr>
          <w:ilvl w:val="0"/>
          <w:numId w:val="5"/>
        </w:numPr>
        <w:spacing w:after="200" w:line="360" w:lineRule="auto"/>
      </w:pPr>
      <w:r>
        <w:t>Utrzymania porządku na terenie budowy i w jego sąsiedztwie w tym bieżącego usuwania zbędnych materiałów i urządzeń, a po jej zakończeniu uporządkowania terenu budowy i terenu sąsiedniego;</w:t>
      </w:r>
    </w:p>
    <w:p w14:paraId="15408A1A" w14:textId="77777777" w:rsidR="00FB0371" w:rsidRDefault="00FB0371" w:rsidP="00687AFE">
      <w:pPr>
        <w:pStyle w:val="Akapitzlist"/>
        <w:numPr>
          <w:ilvl w:val="0"/>
          <w:numId w:val="5"/>
        </w:numPr>
        <w:spacing w:after="200" w:line="360" w:lineRule="auto"/>
      </w:pPr>
      <w:r>
        <w:t xml:space="preserve">Natychmiastowego usuwania w sposób docelowy wszelkich szkód i awarii spowodowanych przez Wykonawcę w trakcie wykonywania Przedmiotu Umowy; </w:t>
      </w:r>
      <w:r>
        <w:rPr>
          <w:b/>
        </w:rPr>
        <w:t>(patrz pkt 33)</w:t>
      </w:r>
    </w:p>
    <w:p w14:paraId="67FECA21" w14:textId="77777777" w:rsidR="00FB0371" w:rsidRDefault="00FB0371" w:rsidP="00687AFE">
      <w:pPr>
        <w:pStyle w:val="Akapitzlist"/>
        <w:numPr>
          <w:ilvl w:val="0"/>
          <w:numId w:val="5"/>
        </w:numPr>
        <w:spacing w:after="200" w:line="360" w:lineRule="auto"/>
      </w:pPr>
      <w:r>
        <w:t>Zapewnienia jak najmniejszej uciążliwości prowadzonych robót, w szczególności nie powodować utrudnień w sposób inny niż będący następstwem zakłóceń wynikających z zakresu i technologii prowadzonych robót;</w:t>
      </w:r>
    </w:p>
    <w:p w14:paraId="349D4727" w14:textId="77777777" w:rsidR="00FB0371" w:rsidRDefault="00FB0371" w:rsidP="00687AFE">
      <w:pPr>
        <w:pStyle w:val="Akapitzlist"/>
        <w:numPr>
          <w:ilvl w:val="0"/>
          <w:numId w:val="5"/>
        </w:numPr>
        <w:spacing w:after="200" w:line="360" w:lineRule="auto"/>
      </w:pPr>
      <w:r>
        <w:t>Zabezpieczenia i stałego dozoru (ochrony) terenu i zaplecza budowy. Wykonawca zobowiązany jest zabezpieczyć wykonane przez siebie roboty oraz wykorzystywane urządzenia, sprzęt, materiały przed uszkodzeniem, kradzieżą, dostępem osób nieuprawnionych, szkodliwym wpływem czynników atmosferycznych aż do momentu odebrania przedmiotu umowy;</w:t>
      </w:r>
    </w:p>
    <w:p w14:paraId="10BF83FB" w14:textId="77777777" w:rsidR="00FB0371" w:rsidRDefault="00FB0371" w:rsidP="00687AFE">
      <w:pPr>
        <w:pStyle w:val="Akapitzlist"/>
        <w:numPr>
          <w:ilvl w:val="0"/>
          <w:numId w:val="5"/>
        </w:numPr>
        <w:spacing w:after="200" w:line="360" w:lineRule="auto"/>
      </w:pPr>
      <w:r>
        <w:t>Zorganizowania we własnym zakresie i na własny koszt: dostawę energii elektrycznej, wody (i odprowadzania ścieków), ciepła, gazu i innych mediów niezbędnych do prawidłowego wykonania Zamówienia, a także ponosić, w okresie od dnia przekazania Wykonawcy placu budowy do dnia odbioru Przedmiotu Zamówienia wykonanego zgodnie z Umową, koszty zużycia wody, energii elektrycznej, cieplnej, gazu i innych mediów niezbędnych do wykonania Umowy;</w:t>
      </w:r>
    </w:p>
    <w:p w14:paraId="1E36DB60" w14:textId="77777777" w:rsidR="00FB0371" w:rsidRDefault="00FB0371" w:rsidP="00687AFE">
      <w:pPr>
        <w:pStyle w:val="Akapitzlist"/>
        <w:numPr>
          <w:ilvl w:val="0"/>
          <w:numId w:val="5"/>
        </w:numPr>
        <w:spacing w:after="200" w:line="360" w:lineRule="auto"/>
      </w:pPr>
      <w:r>
        <w:lastRenderedPageBreak/>
        <w:t>Zapewnienia pracownikom zatrudnionym na budowie jednolitej odzieży roboczej z emblematami firmy oraz egzekwowanie jednolitego ubioru od podwykonawców realizujących przedmiot Umowy;</w:t>
      </w:r>
    </w:p>
    <w:p w14:paraId="398AA547" w14:textId="77777777" w:rsidR="00FB0371" w:rsidRDefault="00FB0371" w:rsidP="00687AFE">
      <w:pPr>
        <w:pStyle w:val="Akapitzlist"/>
        <w:widowControl w:val="0"/>
        <w:numPr>
          <w:ilvl w:val="0"/>
          <w:numId w:val="5"/>
        </w:numPr>
        <w:suppressAutoHyphens/>
        <w:spacing w:line="360" w:lineRule="auto"/>
        <w:jc w:val="both"/>
      </w:pPr>
      <w:r>
        <w:t>przed przystąpieniem do robót rozbiórkowych do należytego wygrodzenia i zabezpieczenia terenu rozbiórki;</w:t>
      </w:r>
    </w:p>
    <w:p w14:paraId="16F35F80" w14:textId="77777777" w:rsidR="00FB0371" w:rsidRDefault="00FB0371" w:rsidP="00687AFE">
      <w:pPr>
        <w:pStyle w:val="Akapitzlist"/>
        <w:widowControl w:val="0"/>
        <w:numPr>
          <w:ilvl w:val="0"/>
          <w:numId w:val="5"/>
        </w:numPr>
        <w:suppressAutoHyphens/>
        <w:spacing w:line="360" w:lineRule="auto"/>
        <w:jc w:val="both"/>
      </w:pPr>
      <w:r>
        <w:t>usuwania lub zagospodarowania odpadów zgodnie z obowiązującymi w tym zakresie przepisami prawa. Wykonawca zobowiązany jest do przekazania Zamawiającemu kopii Karty Przekazania Odpadu;</w:t>
      </w:r>
    </w:p>
    <w:p w14:paraId="11A368A6" w14:textId="77777777" w:rsidR="00FB0371" w:rsidRDefault="00FB0371" w:rsidP="00687AFE">
      <w:pPr>
        <w:pStyle w:val="Akapitzlist"/>
        <w:widowControl w:val="0"/>
        <w:numPr>
          <w:ilvl w:val="0"/>
          <w:numId w:val="5"/>
        </w:numPr>
        <w:suppressAutoHyphens/>
        <w:spacing w:line="360" w:lineRule="auto"/>
        <w:jc w:val="both"/>
      </w:pPr>
      <w:r>
        <w:t xml:space="preserve">uzyskania wszystkich wymaganych przez urzędy i gestorów sieci odbiorów elementów wykonanych przez Wykonawcę. Uzyskanie wskazanych w zdaniu poprzedzającym odbiorów i poniesienie związanych z tym opłat należy do zakresu świadczeń Wykonawcy; / </w:t>
      </w:r>
      <w:r>
        <w:rPr>
          <w:i/>
        </w:rPr>
        <w:t>sporządzenie dokumentacji powykonawczej dla gestorów sieci i urządzeń zgodnie z warunkami zawartymi w uzgodnieniach i decyzjach*</w:t>
      </w:r>
    </w:p>
    <w:p w14:paraId="44F27628" w14:textId="77777777" w:rsidR="00FB0371" w:rsidRDefault="00FB0371" w:rsidP="00687AFE">
      <w:pPr>
        <w:pStyle w:val="Akapitzlist"/>
        <w:widowControl w:val="0"/>
        <w:numPr>
          <w:ilvl w:val="0"/>
          <w:numId w:val="5"/>
        </w:numPr>
        <w:suppressAutoHyphens/>
        <w:spacing w:line="360" w:lineRule="auto"/>
        <w:jc w:val="both"/>
      </w:pPr>
      <w:r>
        <w:t>pisemnego zgłoszenia Zamawiającemu z wyprzedzeniem 5 dni roboczych, roboty ulegające zakryciu celem dokonania ich odbioru technicznego przez Zamawiającego i ponieść wszelkie koszty z tym związane;</w:t>
      </w:r>
    </w:p>
    <w:p w14:paraId="24ABABCF" w14:textId="77777777" w:rsidR="00FB0371" w:rsidRDefault="00FB0371" w:rsidP="00687AFE">
      <w:pPr>
        <w:pStyle w:val="Akapitzlist"/>
        <w:widowControl w:val="0"/>
        <w:numPr>
          <w:ilvl w:val="0"/>
          <w:numId w:val="5"/>
        </w:numPr>
        <w:suppressAutoHyphens/>
        <w:spacing w:line="360" w:lineRule="auto"/>
        <w:jc w:val="both"/>
      </w:pPr>
      <w:r>
        <w:t xml:space="preserve">sporządzenie dokumentacji </w:t>
      </w:r>
      <w:r>
        <w:rPr>
          <w:u w:val="single"/>
        </w:rPr>
        <w:t>powykonawczej</w:t>
      </w:r>
      <w:r>
        <w:t xml:space="preserve"> zgodnie z wymogami ustawy Prawo budowlane w 3 egzemplarzach;</w:t>
      </w:r>
    </w:p>
    <w:p w14:paraId="68EADE6B" w14:textId="77777777" w:rsidR="00FB0371" w:rsidRDefault="00FB0371" w:rsidP="00687AFE">
      <w:pPr>
        <w:pStyle w:val="Akapitzlist"/>
        <w:widowControl w:val="0"/>
        <w:numPr>
          <w:ilvl w:val="0"/>
          <w:numId w:val="5"/>
        </w:numPr>
        <w:suppressAutoHyphens/>
        <w:spacing w:line="360" w:lineRule="auto"/>
        <w:jc w:val="both"/>
      </w:pPr>
      <w:r>
        <w:t xml:space="preserve"> sporządzenia dokumentacji i dokonanie rejestracji urządzeń w Urzędzie Dozoru Technicznego (dotyczy urządzeń, które tego wymagają) i poniesienie związanych z tym kosztów;</w:t>
      </w:r>
    </w:p>
    <w:p w14:paraId="15638DE2" w14:textId="77777777" w:rsidR="00FB0371" w:rsidRDefault="00FB0371" w:rsidP="00687AFE">
      <w:pPr>
        <w:pStyle w:val="Akapitzlist"/>
        <w:numPr>
          <w:ilvl w:val="0"/>
          <w:numId w:val="5"/>
        </w:numPr>
        <w:spacing w:after="200" w:line="360" w:lineRule="auto"/>
      </w:pPr>
      <w:r>
        <w:t>wykonania przed zgłoszeniem do odbioru, wszelkich przewidzianych przepisami prawa sprawdzeń, prób, badań i odbiorów, których pozytywny wynik jest warunkiem przystąpienia przez Zamawiającego do odbioru;</w:t>
      </w:r>
    </w:p>
    <w:p w14:paraId="2746D6DE" w14:textId="77777777" w:rsidR="00FB0371" w:rsidRDefault="00FB0371" w:rsidP="00687AFE">
      <w:pPr>
        <w:pStyle w:val="Akapitzlist"/>
        <w:numPr>
          <w:ilvl w:val="0"/>
          <w:numId w:val="5"/>
        </w:numPr>
        <w:spacing w:after="200" w:line="360" w:lineRule="auto"/>
      </w:pPr>
      <w:r>
        <w:t>opracowania i przekazania Zamawiającemu dokumentacji odbiorowej w 3 Egzemplarzach;</w:t>
      </w:r>
    </w:p>
    <w:p w14:paraId="63ADCC3A" w14:textId="77777777" w:rsidR="00FB0371" w:rsidRDefault="00FB0371" w:rsidP="00687AFE">
      <w:pPr>
        <w:pStyle w:val="Akapitzlist"/>
        <w:numPr>
          <w:ilvl w:val="0"/>
          <w:numId w:val="5"/>
        </w:numPr>
        <w:spacing w:after="200" w:line="360" w:lineRule="auto"/>
      </w:pPr>
      <w:r>
        <w:t>zgłoszenie Zamawiającemu gotowości do odbioru przedmiotu umowy i uczestniczenie w tej czynności;</w:t>
      </w:r>
    </w:p>
    <w:p w14:paraId="1D80B526" w14:textId="77777777" w:rsidR="00FB0371" w:rsidRDefault="00FB0371" w:rsidP="00687AFE">
      <w:pPr>
        <w:pStyle w:val="Akapitzlist"/>
        <w:numPr>
          <w:ilvl w:val="0"/>
          <w:numId w:val="5"/>
        </w:numPr>
        <w:spacing w:after="200" w:line="360" w:lineRule="auto"/>
        <w:rPr>
          <w:i/>
        </w:rPr>
      </w:pPr>
      <w:r>
        <w:rPr>
          <w:i/>
        </w:rPr>
        <w:t>uzyskanie w imieniu Zamawiającego od odpowiednich organów przed rozpoczęciem robót i po ich zakończeniu stosownych zgłoszeń, zezwoleń, pozwoleń lub innych dokumentów niezbędnych do rozpoczęcia i prowadzenia oraz użytkowania zgodnie z przepisami prawa, jeśli są wymagane;</w:t>
      </w:r>
    </w:p>
    <w:p w14:paraId="6DB231BE" w14:textId="77777777" w:rsidR="00FB0371" w:rsidRDefault="00FB0371" w:rsidP="00687AFE">
      <w:pPr>
        <w:pStyle w:val="Akapitzlist"/>
        <w:numPr>
          <w:ilvl w:val="0"/>
          <w:numId w:val="5"/>
        </w:numPr>
        <w:spacing w:after="200" w:line="360" w:lineRule="auto"/>
      </w:pPr>
      <w:r>
        <w:t xml:space="preserve">sporządzenia przed rozpoczęciem robót budowlanych dokumentacji fotograficznej terenu oraz istniejących obiektów budowlanych celem </w:t>
      </w:r>
      <w:r>
        <w:lastRenderedPageBreak/>
        <w:t>wyeliminowania ewentualnych roszczeń ze strony właścicieli nieruchomości sąsiadujących z terenem budowy;</w:t>
      </w:r>
    </w:p>
    <w:p w14:paraId="682B360A" w14:textId="77777777" w:rsidR="00FB0371" w:rsidRDefault="00FB0371" w:rsidP="00687AFE">
      <w:pPr>
        <w:pStyle w:val="Akapitzlist"/>
        <w:numPr>
          <w:ilvl w:val="0"/>
          <w:numId w:val="5"/>
        </w:numPr>
        <w:spacing w:after="200" w:line="360" w:lineRule="auto"/>
      </w:pPr>
      <w:r>
        <w:t>przeszkolenia przedstawicieli Zamawiającego w zakresie eksploatacji i konserwacji obiektu oraz zainstalowanych systemów i urządzeń;</w:t>
      </w:r>
    </w:p>
    <w:p w14:paraId="5CC50CC0" w14:textId="77777777" w:rsidR="00FB0371" w:rsidRDefault="00FB0371" w:rsidP="00687AFE">
      <w:pPr>
        <w:pStyle w:val="Akapitzlist"/>
        <w:numPr>
          <w:ilvl w:val="0"/>
          <w:numId w:val="5"/>
        </w:numPr>
        <w:spacing w:after="200" w:line="360" w:lineRule="auto"/>
      </w:pPr>
      <w:r>
        <w:t>pisemnego powiadomienia Zamawiającego o każdym ryzyku opóźnienia robót spowodowanych niewykonaniem lub nienależytym wykonaniem obowiązków przez Zmawiającego;</w:t>
      </w:r>
    </w:p>
    <w:p w14:paraId="0E8709E7" w14:textId="77777777" w:rsidR="00FB0371" w:rsidRDefault="00FB0371" w:rsidP="00687AFE">
      <w:pPr>
        <w:pStyle w:val="Akapitzlist"/>
        <w:numPr>
          <w:ilvl w:val="0"/>
          <w:numId w:val="5"/>
        </w:numPr>
        <w:spacing w:after="200" w:line="360" w:lineRule="auto"/>
      </w:pPr>
      <w:r>
        <w:t xml:space="preserve">naprawy uszkodzeń lub odtworzenia obiektów infrastruktury na swój koszt w przypadku wystąpienia uszkodzeń obiektów lub infrastruktury na skutek prowadzenia robót; </w:t>
      </w:r>
      <w:r>
        <w:rPr>
          <w:b/>
        </w:rPr>
        <w:t>(patrz pkt 15)</w:t>
      </w:r>
    </w:p>
    <w:p w14:paraId="6D93A8D3" w14:textId="77777777" w:rsidR="00FB0371" w:rsidRDefault="00FB0371" w:rsidP="00687AFE">
      <w:pPr>
        <w:pStyle w:val="Akapitzlist"/>
        <w:numPr>
          <w:ilvl w:val="0"/>
          <w:numId w:val="5"/>
        </w:numPr>
        <w:spacing w:after="200" w:line="360" w:lineRule="auto"/>
      </w:pPr>
      <w:r>
        <w:t>Zgłoszenie do Powiatowego Inspektora Nadzoru Budowlanego w Bytowie wykonania decyzji nr PINB/IB/70041/51/2021</w:t>
      </w:r>
    </w:p>
    <w:p w14:paraId="54C0928C" w14:textId="77777777" w:rsidR="00FB0371" w:rsidRDefault="00FB0371" w:rsidP="00687AFE">
      <w:pPr>
        <w:pStyle w:val="Akapitzlist"/>
        <w:numPr>
          <w:ilvl w:val="0"/>
          <w:numId w:val="4"/>
        </w:numPr>
        <w:spacing w:after="200" w:line="360" w:lineRule="auto"/>
      </w:pPr>
      <w:r>
        <w:t>Wykonawca ponosi odpowiedzialność za:</w:t>
      </w:r>
    </w:p>
    <w:p w14:paraId="7AC2F446" w14:textId="77777777" w:rsidR="00FB0371" w:rsidRDefault="00FB0371" w:rsidP="00687AFE">
      <w:pPr>
        <w:pStyle w:val="Akapitzlist"/>
        <w:numPr>
          <w:ilvl w:val="0"/>
          <w:numId w:val="6"/>
        </w:numPr>
        <w:spacing w:after="200" w:line="360" w:lineRule="auto"/>
      </w:pPr>
      <w:r>
        <w:t>należyte wykonanie Przedmiotu umowy zgodnie z obowiązującymi przepisami prawa, postanowieniami Umowy oraz jej celem;</w:t>
      </w:r>
    </w:p>
    <w:p w14:paraId="24222575" w14:textId="77777777" w:rsidR="00FB0371" w:rsidRDefault="00FB0371" w:rsidP="00687AFE">
      <w:pPr>
        <w:pStyle w:val="Akapitzlist"/>
        <w:numPr>
          <w:ilvl w:val="0"/>
          <w:numId w:val="6"/>
        </w:numPr>
        <w:spacing w:after="200" w:line="360" w:lineRule="auto"/>
      </w:pPr>
      <w:r>
        <w:t>działania i zaniechania Podwykonawców, przy pomocy których wykonuje umowę, tak jak za działania lub zaniechania własne;</w:t>
      </w:r>
    </w:p>
    <w:p w14:paraId="4D03AF14" w14:textId="77777777" w:rsidR="00FB0371" w:rsidRDefault="00FB0371" w:rsidP="00687AFE">
      <w:pPr>
        <w:pStyle w:val="Akapitzlist"/>
        <w:numPr>
          <w:ilvl w:val="0"/>
          <w:numId w:val="6"/>
        </w:numPr>
        <w:spacing w:after="200" w:line="360" w:lineRule="auto"/>
      </w:pPr>
      <w:r>
        <w:t>jakość zastosowanych materiałów i urządzeń,</w:t>
      </w:r>
    </w:p>
    <w:p w14:paraId="2160673D" w14:textId="77777777" w:rsidR="00FB0371" w:rsidRDefault="00FB0371" w:rsidP="00687AFE">
      <w:pPr>
        <w:pStyle w:val="Akapitzlist"/>
        <w:numPr>
          <w:ilvl w:val="0"/>
          <w:numId w:val="6"/>
        </w:numPr>
        <w:spacing w:after="200" w:line="360" w:lineRule="auto"/>
      </w:pPr>
      <w:r>
        <w:t>szkody powstałe na terenie wykonywanych robót i/lub w związku z tymi robotami. W tym powstałych na skutek nieodpowiedniego wykonywania prac lub niewłaściwego ich zabezpieczenia,</w:t>
      </w:r>
    </w:p>
    <w:p w14:paraId="0A6541E4" w14:textId="77777777" w:rsidR="00FB0371" w:rsidRDefault="00FB0371" w:rsidP="00687AFE">
      <w:pPr>
        <w:pStyle w:val="Akapitzlist"/>
        <w:numPr>
          <w:ilvl w:val="0"/>
          <w:numId w:val="6"/>
        </w:numPr>
        <w:spacing w:after="200" w:line="360" w:lineRule="auto"/>
      </w:pPr>
      <w:r>
        <w:t>uszkodzenia istniejących instalacji do których doszło w związku z prowadzonymi robotami.</w:t>
      </w:r>
    </w:p>
    <w:p w14:paraId="699D7A2D" w14:textId="77777777" w:rsidR="00FB0371" w:rsidRDefault="00FB0371" w:rsidP="00FB0371">
      <w:pPr>
        <w:pStyle w:val="Akapitzlist"/>
        <w:spacing w:line="360" w:lineRule="auto"/>
        <w:ind w:left="1080"/>
      </w:pPr>
    </w:p>
    <w:p w14:paraId="596512F2" w14:textId="77777777" w:rsidR="00FB0371" w:rsidRDefault="00FB0371" w:rsidP="00FB0371">
      <w:pPr>
        <w:pStyle w:val="Akapitzlist"/>
        <w:spacing w:line="360" w:lineRule="auto"/>
        <w:ind w:left="1080"/>
        <w:jc w:val="center"/>
        <w:rPr>
          <w:u w:val="single"/>
        </w:rPr>
      </w:pPr>
      <w:r>
        <w:rPr>
          <w:u w:val="single"/>
        </w:rPr>
        <w:t>§ 3 Obowiązki Zamawiającego</w:t>
      </w:r>
    </w:p>
    <w:p w14:paraId="1594BEC2" w14:textId="77777777" w:rsidR="00FB0371" w:rsidRDefault="00FB0371" w:rsidP="00FB0371">
      <w:pPr>
        <w:spacing w:line="360" w:lineRule="auto"/>
      </w:pPr>
      <w:r>
        <w:t>Zamawiający zobowiązuje się do:</w:t>
      </w:r>
    </w:p>
    <w:p w14:paraId="0666E116" w14:textId="77777777" w:rsidR="00FB0371" w:rsidRDefault="00FB0371" w:rsidP="00687AFE">
      <w:pPr>
        <w:pStyle w:val="Akapitzlist"/>
        <w:numPr>
          <w:ilvl w:val="0"/>
          <w:numId w:val="7"/>
        </w:numPr>
        <w:spacing w:after="200" w:line="360" w:lineRule="auto"/>
      </w:pPr>
      <w:r>
        <w:t>Współdziałania z Wykonawcą w celu zrealizowania Przedmiotu umowy;</w:t>
      </w:r>
    </w:p>
    <w:p w14:paraId="33D5BCD8" w14:textId="77777777" w:rsidR="00FB0371" w:rsidRDefault="00FB0371" w:rsidP="00687AFE">
      <w:pPr>
        <w:pStyle w:val="Akapitzlist"/>
        <w:numPr>
          <w:ilvl w:val="0"/>
          <w:numId w:val="7"/>
        </w:numPr>
        <w:spacing w:after="200" w:line="360" w:lineRule="auto"/>
      </w:pPr>
      <w:r>
        <w:t>Zapewnienia nadzoru inwestorskiego oraz nadzoru autorskiego nad wykonywanym Przedmiotem umowy;</w:t>
      </w:r>
    </w:p>
    <w:p w14:paraId="29BA789F" w14:textId="77777777" w:rsidR="00FB0371" w:rsidRDefault="00FB0371" w:rsidP="00687AFE">
      <w:pPr>
        <w:pStyle w:val="Akapitzlist"/>
        <w:numPr>
          <w:ilvl w:val="0"/>
          <w:numId w:val="7"/>
        </w:numPr>
        <w:spacing w:after="200" w:line="360" w:lineRule="auto"/>
      </w:pPr>
      <w:r>
        <w:t>Przekazania Wykonawcy przed rozpoczęciem wykonywania Przedmiotu umowy oraz w trakcie jego wykonywania, wszelkich decyzji, wytycznych, pozwoleń wydanych zgodnie z obowiązującymi w tym zakresie przepisami prawa;</w:t>
      </w:r>
    </w:p>
    <w:p w14:paraId="71B2308B" w14:textId="77777777" w:rsidR="00FB0371" w:rsidRDefault="00FB0371" w:rsidP="00687AFE">
      <w:pPr>
        <w:pStyle w:val="Akapitzlist"/>
        <w:numPr>
          <w:ilvl w:val="0"/>
          <w:numId w:val="7"/>
        </w:numPr>
        <w:spacing w:after="200" w:line="360" w:lineRule="auto"/>
      </w:pPr>
      <w:r>
        <w:t xml:space="preserve"> przekazania Wykonawcy terenu, na którym mają być wykonywane prace budowlane wraz z </w:t>
      </w:r>
      <w:r>
        <w:rPr>
          <w:u w:val="single"/>
        </w:rPr>
        <w:t>dziennikiem budowy</w:t>
      </w:r>
      <w:r>
        <w:t>;</w:t>
      </w:r>
    </w:p>
    <w:p w14:paraId="5BFD3AF5" w14:textId="77777777" w:rsidR="00FB0371" w:rsidRDefault="00FB0371" w:rsidP="00687AFE">
      <w:pPr>
        <w:pStyle w:val="Akapitzlist"/>
        <w:numPr>
          <w:ilvl w:val="0"/>
          <w:numId w:val="7"/>
        </w:numPr>
        <w:spacing w:after="200" w:line="360" w:lineRule="auto"/>
      </w:pPr>
      <w:r>
        <w:t>odbioru wykonanych zgodnie z umową prac budowalnych;</w:t>
      </w:r>
    </w:p>
    <w:p w14:paraId="1CCBA997" w14:textId="77777777" w:rsidR="00FB0371" w:rsidRDefault="00FB0371" w:rsidP="00687AFE">
      <w:pPr>
        <w:pStyle w:val="Akapitzlist"/>
        <w:numPr>
          <w:ilvl w:val="0"/>
          <w:numId w:val="7"/>
        </w:numPr>
        <w:spacing w:after="200" w:line="360" w:lineRule="auto"/>
      </w:pPr>
      <w:r>
        <w:lastRenderedPageBreak/>
        <w:t>zapłaty umówionego wynagrodzenia.</w:t>
      </w:r>
    </w:p>
    <w:p w14:paraId="4C35BE80" w14:textId="77777777" w:rsidR="00FB0371" w:rsidRDefault="00FB0371" w:rsidP="00FB0371">
      <w:pPr>
        <w:spacing w:line="360" w:lineRule="auto"/>
        <w:jc w:val="center"/>
      </w:pPr>
      <w:r>
        <w:t>§ 4 Przekazanie terenu budowy</w:t>
      </w:r>
    </w:p>
    <w:p w14:paraId="44DA1AA1" w14:textId="77777777" w:rsidR="00FB0371" w:rsidRDefault="00FB0371" w:rsidP="00687AFE">
      <w:pPr>
        <w:pStyle w:val="Akapitzlist"/>
        <w:numPr>
          <w:ilvl w:val="0"/>
          <w:numId w:val="8"/>
        </w:numPr>
        <w:spacing w:after="200" w:line="360" w:lineRule="auto"/>
      </w:pPr>
      <w:r>
        <w:t xml:space="preserve">Zamawiający przekaże Wykonawcy teren budowy </w:t>
      </w:r>
      <w:r>
        <w:rPr>
          <w:u w:val="single"/>
        </w:rPr>
        <w:t>wraz z dziennikiem budowy</w:t>
      </w:r>
      <w:r>
        <w:t xml:space="preserve"> w terminie 7 dni od dnia podpisania niniejszej umowy. Przekazanie terenu budowy zostanie stwierdzone w formie protokołu.</w:t>
      </w:r>
    </w:p>
    <w:p w14:paraId="7E3C5C10" w14:textId="77777777" w:rsidR="00FB0371" w:rsidRDefault="00FB0371" w:rsidP="00687AFE">
      <w:pPr>
        <w:pStyle w:val="Akapitzlist"/>
        <w:numPr>
          <w:ilvl w:val="0"/>
          <w:numId w:val="8"/>
        </w:numPr>
        <w:spacing w:after="200" w:line="360" w:lineRule="auto"/>
      </w:pPr>
      <w:r>
        <w:t>Od momentu przejęcia terenu budowy aż do chwili odebrania prac budowlanych Wykonawca ponosi odpowiedzialność na zasadach ogólnych za szkody wynikłe na terenie budowy.</w:t>
      </w:r>
    </w:p>
    <w:p w14:paraId="6CA4E040" w14:textId="77777777" w:rsidR="00FB0371" w:rsidRDefault="00FB0371" w:rsidP="00FB0371">
      <w:pPr>
        <w:pStyle w:val="Akapitzlist"/>
        <w:spacing w:line="360" w:lineRule="auto"/>
        <w:jc w:val="center"/>
      </w:pPr>
      <w:r>
        <w:t>§ 5 Termin realizacji umowy</w:t>
      </w:r>
    </w:p>
    <w:p w14:paraId="0C3BDCA2" w14:textId="77777777" w:rsidR="00FB0371" w:rsidRDefault="00FB0371" w:rsidP="00687AFE">
      <w:pPr>
        <w:pStyle w:val="Akapitzlist"/>
        <w:numPr>
          <w:ilvl w:val="0"/>
          <w:numId w:val="9"/>
        </w:numPr>
        <w:spacing w:after="200" w:line="360" w:lineRule="auto"/>
      </w:pPr>
      <w:r>
        <w:t>Wykonawca przystąpi do realizacji Przedmiotu umowy w terminie 3 dni od dnia przekazania terenu budowy.</w:t>
      </w:r>
    </w:p>
    <w:p w14:paraId="6F8BDD2F" w14:textId="2786A4B9" w:rsidR="00FB0371" w:rsidRDefault="00FB0371" w:rsidP="00687AFE">
      <w:pPr>
        <w:pStyle w:val="Akapitzlist"/>
        <w:numPr>
          <w:ilvl w:val="0"/>
          <w:numId w:val="9"/>
        </w:numPr>
        <w:spacing w:after="200" w:line="360" w:lineRule="auto"/>
      </w:pPr>
      <w:r>
        <w:t xml:space="preserve">Termin wykonania Przedmiotu Umowy wynosi </w:t>
      </w:r>
      <w:r w:rsidR="00265D38">
        <w:t>90</w:t>
      </w:r>
      <w:r>
        <w:t xml:space="preserve"> dni od dnia zawarcia umowy. Za dzień wykonania Przedmiotu umowy uznaje się </w:t>
      </w:r>
      <w:r>
        <w:rPr>
          <w:i/>
        </w:rPr>
        <w:t>doręczenie Zamawiającemu pisemnego zgłoszenia przez Wykonawcę gotowości do odbioru końcowego.</w:t>
      </w:r>
    </w:p>
    <w:p w14:paraId="63B145F7" w14:textId="77777777" w:rsidR="00FB0371" w:rsidRDefault="00FB0371" w:rsidP="00FB0371">
      <w:pPr>
        <w:spacing w:line="360" w:lineRule="auto"/>
        <w:jc w:val="center"/>
      </w:pPr>
      <w:r>
        <w:t xml:space="preserve">§ 6 Wynagrodzenie </w:t>
      </w:r>
    </w:p>
    <w:p w14:paraId="22D5F22B" w14:textId="77777777" w:rsidR="00FB0371" w:rsidRDefault="00FB0371" w:rsidP="00687AFE">
      <w:pPr>
        <w:pStyle w:val="Akapitzlist"/>
        <w:numPr>
          <w:ilvl w:val="0"/>
          <w:numId w:val="10"/>
        </w:numPr>
        <w:spacing w:after="200" w:line="360" w:lineRule="auto"/>
      </w:pPr>
      <w:r>
        <w:t xml:space="preserve">Za prawidłowe wykonanie umowy Wykonawcy przysługiwać będzie wynagrodzenie ryczałtowe w wysokości…….. zł netto, powiększonej o należny podatek VAT przy uwzględnieniu stawki 23%, co daje kwotę …….zł brutto, zgodnie z </w:t>
      </w:r>
      <w:r>
        <w:rPr>
          <w:color w:val="FF0000"/>
        </w:rPr>
        <w:t>formularzem ofertowym</w:t>
      </w:r>
      <w:r>
        <w:t xml:space="preserve"> Wykonawcy stanowiącą załącznik nr </w:t>
      </w:r>
      <w:r>
        <w:rPr>
          <w:color w:val="FF0000"/>
        </w:rPr>
        <w:t>2</w:t>
      </w:r>
      <w:r>
        <w:t xml:space="preserve"> do Umowy.</w:t>
      </w:r>
    </w:p>
    <w:p w14:paraId="04B82282" w14:textId="77777777" w:rsidR="00FB0371" w:rsidRDefault="00FB0371" w:rsidP="00687AFE">
      <w:pPr>
        <w:pStyle w:val="Akapitzlist"/>
        <w:numPr>
          <w:ilvl w:val="0"/>
          <w:numId w:val="10"/>
        </w:numPr>
        <w:spacing w:after="200" w:line="360" w:lineRule="auto"/>
      </w:pPr>
      <w:r>
        <w:t>Wynagrodzenie określone w ust. 1 nie może być zmienione.</w:t>
      </w:r>
    </w:p>
    <w:p w14:paraId="27108243" w14:textId="77777777" w:rsidR="00FB0371" w:rsidRDefault="00FB0371" w:rsidP="00687AFE">
      <w:pPr>
        <w:pStyle w:val="Akapitzlist"/>
        <w:numPr>
          <w:ilvl w:val="0"/>
          <w:numId w:val="10"/>
        </w:numPr>
        <w:spacing w:after="200" w:line="360" w:lineRule="auto"/>
      </w:pPr>
      <w:r>
        <w:t xml:space="preserve"> </w:t>
      </w:r>
      <w:bookmarkStart w:id="1" w:name="_Hlk114818461"/>
      <w:r>
        <w:t>Wynagrodzenie określone w ust. 1 obejmuje wszystkie koszty związane z wykonaniem niniejszej umowy,</w:t>
      </w:r>
      <w:r>
        <w:rPr>
          <w:lang w:eastAsia="ar-SA"/>
        </w:rPr>
        <w:t xml:space="preserve"> w tym </w:t>
      </w:r>
      <w:r>
        <w:t xml:space="preserve">w tym ryzyko Wykonawcy z tytułu oszacowania kosztów związanych z realizacją Umowy </w:t>
      </w:r>
      <w:r>
        <w:rPr>
          <w:lang w:eastAsia="ar-SA"/>
        </w:rPr>
        <w:t>jak również odebrania przedmiotu Umowy przez Zamawiającego po jej wykonaniu przez Wykonawcę</w:t>
      </w:r>
      <w:bookmarkEnd w:id="1"/>
      <w:r>
        <w:rPr>
          <w:i/>
        </w:rPr>
        <w:t xml:space="preserve">, </w:t>
      </w:r>
    </w:p>
    <w:p w14:paraId="3F61FE2F" w14:textId="77777777" w:rsidR="00FB0371" w:rsidRDefault="00FB0371" w:rsidP="00687AFE">
      <w:pPr>
        <w:pStyle w:val="Akapitzlist"/>
        <w:numPr>
          <w:ilvl w:val="0"/>
          <w:numId w:val="10"/>
        </w:numPr>
        <w:spacing w:after="200" w:line="360" w:lineRule="auto"/>
      </w:pPr>
      <w:r>
        <w:t>Niedoszacowanie, pominięcie, błędne rozpoznanie zakresu obejmującego przedmiot Umowy, ustalonego zgodnie z Umową i SWZ nie może być podstawą do żądania zmiany wynagrodzenia określonego w ust. 1.</w:t>
      </w:r>
    </w:p>
    <w:p w14:paraId="2D61339B" w14:textId="77777777" w:rsidR="00FB0371" w:rsidRDefault="00FB0371" w:rsidP="00687AFE">
      <w:pPr>
        <w:pStyle w:val="Akapitzlist"/>
        <w:numPr>
          <w:ilvl w:val="0"/>
          <w:numId w:val="10"/>
        </w:numPr>
        <w:spacing w:after="200" w:line="360" w:lineRule="auto"/>
      </w:pPr>
      <w:r>
        <w:t>Wykonawcy nie przysługuje wynagrodzenie za wykonanie robót zamiennych/dodatkowych, które nie zostały zaakceptowane przez Zamawiającego. Zgoda na wykonanie robót zamiennych/dodatkowych wymaga formy pisemnej pod rygorem nieważności.</w:t>
      </w:r>
    </w:p>
    <w:p w14:paraId="050595AF" w14:textId="77777777" w:rsidR="00FB0371" w:rsidRDefault="00FB0371" w:rsidP="00687AFE">
      <w:pPr>
        <w:widowControl w:val="0"/>
        <w:numPr>
          <w:ilvl w:val="0"/>
          <w:numId w:val="10"/>
        </w:numPr>
        <w:suppressAutoHyphens/>
        <w:spacing w:after="14" w:line="360" w:lineRule="auto"/>
        <w:contextualSpacing/>
        <w:jc w:val="both"/>
        <w:rPr>
          <w:kern w:val="2"/>
          <w:highlight w:val="white"/>
          <w:lang w:eastAsia="zh-CN" w:bidi="hi-IN"/>
        </w:rPr>
      </w:pPr>
      <w:r>
        <w:rPr>
          <w:kern w:val="2"/>
          <w:highlight w:val="white"/>
          <w:lang w:eastAsia="zh-CN" w:bidi="hi-IN"/>
        </w:rPr>
        <w:t xml:space="preserve">Bez uprzedniej zgody Zamawiającego mogą być wykonane w ramach robót dodatkowych jedynie prace niezbędne ze względu na bezpieczeństwo i konieczność </w:t>
      </w:r>
      <w:r>
        <w:rPr>
          <w:kern w:val="2"/>
          <w:highlight w:val="white"/>
          <w:lang w:eastAsia="zh-CN" w:bidi="hi-IN"/>
        </w:rPr>
        <w:lastRenderedPageBreak/>
        <w:t>zapobieżenia awarii lub katastrofy budowlanej.</w:t>
      </w:r>
    </w:p>
    <w:p w14:paraId="424BFBEB" w14:textId="77777777" w:rsidR="00FB0371" w:rsidRDefault="00FB0371" w:rsidP="00687AFE">
      <w:pPr>
        <w:pStyle w:val="Akapitzlist"/>
        <w:numPr>
          <w:ilvl w:val="0"/>
          <w:numId w:val="10"/>
        </w:numPr>
        <w:spacing w:after="200" w:line="360" w:lineRule="auto"/>
        <w:rPr>
          <w:lang w:eastAsia="en-US"/>
        </w:rPr>
      </w:pPr>
      <w:r>
        <w:t>Zapłata wynagrodzenia nastąpi według zasad określonych w § 7 (Płatność wynagrodzenia)</w:t>
      </w:r>
    </w:p>
    <w:p w14:paraId="780C39B0" w14:textId="77777777" w:rsidR="00FB0371" w:rsidRDefault="00FB0371" w:rsidP="00687AFE">
      <w:pPr>
        <w:pStyle w:val="Akapitzlist"/>
        <w:numPr>
          <w:ilvl w:val="0"/>
          <w:numId w:val="10"/>
        </w:numPr>
        <w:spacing w:after="200" w:line="360" w:lineRule="auto"/>
        <w:jc w:val="both"/>
        <w:rPr>
          <w:b/>
          <w:bCs/>
        </w:rPr>
      </w:pPr>
      <w:r>
        <w:t>Wykonawca zobowiązany jest wykonać roboty dodatkowe, których wartość nie przekracza 50% wartości pierwotnej Umowy, których konieczność wykonania wystąpi w toku realizacji przedmiotu umowy a których Zamawiający, działając z należytą starannością nie mógł przewidzieć i które nie modyfikują ogólnego charakteru Umowy, a wzrost ceny spowodowany każdą kolejną zmianą nie przekracza 50% wartości pierwotnej umowy. Konieczność wykonania robót dodatkowych zostanie potwierdzona stosownymi protokołami spisanymi z udziałem przedstawicieli każdej ze Stron umowy. Wykonawca realizuje roboty dodatkowe przy zachowaniu tych samych norm, parametrów i standardów, które przyjęto w zamówieniu podstawowym. Wynagrodzenie za roboty dodatkowe zostanie ustalone w oparciu o składniki cenotwórcze określone na podstawie kosztorysu ofertowego. W przypadku braku możliwości ustalenia wynagrodzenia na podstawie oferty Wykonawcy, zostanie ono ustalone w oparciu o aktualne wydawnictwo Sekocenbud, Orgbud. Zamawiający może dopuścić podczas realizacji zamówienia materiały zamienne przy zachowaniu tych samych norm, parametrów i standardów, które przyjęto w zamówieniu podstawowym. Zastosowanie materiałów zamiennych nie wymaga aneksu do umowy.</w:t>
      </w:r>
    </w:p>
    <w:p w14:paraId="080E148B" w14:textId="77777777" w:rsidR="00FB0371" w:rsidRDefault="00FB0371" w:rsidP="00687AFE">
      <w:pPr>
        <w:pStyle w:val="Akapitzlist"/>
        <w:numPr>
          <w:ilvl w:val="0"/>
          <w:numId w:val="10"/>
        </w:numPr>
        <w:spacing w:after="200" w:line="360" w:lineRule="auto"/>
        <w:jc w:val="both"/>
      </w:pPr>
      <w:r>
        <w:t>Zamawiający nie wyraża zgody na przeniesienie wierzytelności na osoby trzecie.</w:t>
      </w:r>
    </w:p>
    <w:p w14:paraId="1F36D8DD" w14:textId="77777777" w:rsidR="00FB0371" w:rsidRDefault="00FB0371" w:rsidP="00FB0371">
      <w:pPr>
        <w:spacing w:line="360" w:lineRule="auto"/>
        <w:jc w:val="center"/>
      </w:pPr>
      <w:r>
        <w:t>§ 7 Płatność wynagrodzenia</w:t>
      </w:r>
    </w:p>
    <w:p w14:paraId="162A4AE3" w14:textId="77777777" w:rsidR="00FB0371" w:rsidRDefault="00FB0371" w:rsidP="00687AFE">
      <w:pPr>
        <w:pStyle w:val="Akapitzlist"/>
        <w:numPr>
          <w:ilvl w:val="0"/>
          <w:numId w:val="11"/>
        </w:numPr>
        <w:spacing w:after="200" w:line="360" w:lineRule="auto"/>
        <w:rPr>
          <w:sz w:val="22"/>
          <w:szCs w:val="22"/>
        </w:rPr>
      </w:pPr>
      <w:r>
        <w:t>Rozliczenie Wykonawcy za wykonanie Przedmiotu Umowy nastąpi po zakończeniu i odbiorze robót budowlanych lub ich elementów. Zapłata wynagrodzenia nastąpi na podstawie wystawionej przez Wykonawcę faktury końcowej. Do faktur Wykonawca zobowiązany jest załączyć dokumenty, o którym mowa w ust. 5</w:t>
      </w:r>
    </w:p>
    <w:p w14:paraId="6F87AD92" w14:textId="77777777" w:rsidR="00FB0371" w:rsidRDefault="00FB0371" w:rsidP="00687AFE">
      <w:pPr>
        <w:pStyle w:val="Akapitzlist"/>
        <w:numPr>
          <w:ilvl w:val="0"/>
          <w:numId w:val="11"/>
        </w:numPr>
        <w:spacing w:after="200" w:line="360" w:lineRule="auto"/>
      </w:pPr>
      <w:r>
        <w:t>Faktura końcowa wystawiona zostanie po wykonaniu i odebraniu zgodnie z postanowieniami niniejszej umowy wykonanego przedmiotu umowy.</w:t>
      </w:r>
    </w:p>
    <w:p w14:paraId="431AA257" w14:textId="77777777" w:rsidR="00FB0371" w:rsidRDefault="00FB0371" w:rsidP="00687AFE">
      <w:pPr>
        <w:pStyle w:val="Akapitzlist"/>
        <w:numPr>
          <w:ilvl w:val="0"/>
          <w:numId w:val="11"/>
        </w:numPr>
        <w:spacing w:after="200" w:line="360" w:lineRule="auto"/>
      </w:pPr>
      <w:r>
        <w:t>Wykonawca zobowiązany jest wraz z fakturą końcową przedłożyć następujące dokumenty:</w:t>
      </w:r>
    </w:p>
    <w:p w14:paraId="6FD2B773" w14:textId="77777777" w:rsidR="00FB0371" w:rsidRDefault="00FB0371" w:rsidP="00687AFE">
      <w:pPr>
        <w:pStyle w:val="Akapitzlist"/>
        <w:numPr>
          <w:ilvl w:val="0"/>
          <w:numId w:val="12"/>
        </w:numPr>
        <w:spacing w:after="200" w:line="360" w:lineRule="auto"/>
        <w:rPr>
          <w:sz w:val="22"/>
          <w:szCs w:val="22"/>
        </w:rPr>
      </w:pPr>
      <w:r>
        <w:t>Bezusterkowy protokół końcowego odbioru robót,</w:t>
      </w:r>
    </w:p>
    <w:p w14:paraId="01D49A70" w14:textId="77777777" w:rsidR="00FB0371" w:rsidRDefault="00FB0371" w:rsidP="00687AFE">
      <w:pPr>
        <w:pStyle w:val="Akapitzlist"/>
        <w:numPr>
          <w:ilvl w:val="0"/>
          <w:numId w:val="12"/>
        </w:numPr>
        <w:spacing w:after="200" w:line="360" w:lineRule="auto"/>
      </w:pPr>
      <w:r>
        <w:t>W przypadku realizacji Umowy przy udziale Podwykonawców i dalszych Podwykonawców:</w:t>
      </w:r>
    </w:p>
    <w:p w14:paraId="54355E47" w14:textId="77777777" w:rsidR="00FB0371" w:rsidRDefault="00FB0371" w:rsidP="00687AFE">
      <w:pPr>
        <w:pStyle w:val="Akapitzlist"/>
        <w:numPr>
          <w:ilvl w:val="0"/>
          <w:numId w:val="13"/>
        </w:numPr>
        <w:spacing w:after="200" w:line="360" w:lineRule="auto"/>
      </w:pPr>
      <w:r>
        <w:t xml:space="preserve">potwierdzoną za zgodność z oryginałem kserokopię faktury/rachunku podwykonawcy lub dalszego podwykonawcy; </w:t>
      </w:r>
    </w:p>
    <w:p w14:paraId="1E6EAE5A" w14:textId="77777777" w:rsidR="00FB0371" w:rsidRDefault="00FB0371" w:rsidP="00687AFE">
      <w:pPr>
        <w:pStyle w:val="Akapitzlist"/>
        <w:numPr>
          <w:ilvl w:val="0"/>
          <w:numId w:val="13"/>
        </w:numPr>
        <w:spacing w:after="200" w:line="360" w:lineRule="auto"/>
      </w:pPr>
      <w:r>
        <w:lastRenderedPageBreak/>
        <w:t>potwierdzoną za zgodność z oryginałem kserokopię protokołu odbioru przez Wykonawcę robót wykonanych przez podwykonawcę lub dalszego podwykonawcę;</w:t>
      </w:r>
    </w:p>
    <w:p w14:paraId="17237409" w14:textId="77777777" w:rsidR="00FB0371" w:rsidRDefault="00FB0371" w:rsidP="00687AFE">
      <w:pPr>
        <w:pStyle w:val="Akapitzlist"/>
        <w:numPr>
          <w:ilvl w:val="0"/>
          <w:numId w:val="13"/>
        </w:numPr>
        <w:spacing w:after="200" w:line="360" w:lineRule="auto"/>
      </w:pPr>
      <w:r>
        <w:t>dowód zapłaty zobowiązań wobec podwykonawcy lub dalszego podwykonawcy, a w przypadku kopii potwierdzony za zgodność z oryginałem;</w:t>
      </w:r>
    </w:p>
    <w:p w14:paraId="46273FBB" w14:textId="77777777" w:rsidR="00FB0371" w:rsidRDefault="00FB0371" w:rsidP="00687AFE">
      <w:pPr>
        <w:pStyle w:val="Akapitzlist"/>
        <w:numPr>
          <w:ilvl w:val="0"/>
          <w:numId w:val="13"/>
        </w:numPr>
        <w:spacing w:after="200" w:line="360" w:lineRule="auto"/>
      </w:pPr>
      <w:r>
        <w:t>Oświadczenia podwykonawcy lub dalszego podwykonawcy o otrzymaniu przez nich wynagrodzeń za roboty, dostawy, usługi wykonane i odebrane, w zakresie robót objętych płatnościami w wysokości wynikającej z zawartej umowy o podwykonawstwo wraz ze zrzeczeniem się podwykonawców i dalszych podwykonawców roszczeń z tytułu zapłaty wynagrodzenia w stosunku do Zamawiającego. Do oświadczeń należy załączyć aktualny odpis z KRS podwykonawcy, dalszego podwykonawcy lub innych właściwy z uwagi na status prawny podwykonawcy, dalszego podwykonawcy dokument potwierdzający uprawnienie osób podpisujących oświadczenie do jego reprezentowania.</w:t>
      </w:r>
    </w:p>
    <w:p w14:paraId="6AC4C731" w14:textId="77777777" w:rsidR="00FB0371" w:rsidRDefault="00FB0371" w:rsidP="00687AFE">
      <w:pPr>
        <w:pStyle w:val="Akapitzlist"/>
        <w:numPr>
          <w:ilvl w:val="0"/>
          <w:numId w:val="11"/>
        </w:numPr>
        <w:spacing w:after="200" w:line="360" w:lineRule="auto"/>
      </w:pPr>
      <w:r>
        <w:t>Dokumenty podwykonawcy lub dalszego podwykonawcy muszą dotyczyć zakresu robót, za które Wykonawca wystawia fakturę VAT (tożsamość robót).</w:t>
      </w:r>
    </w:p>
    <w:p w14:paraId="1A1A8FF9" w14:textId="77777777" w:rsidR="00FB0371" w:rsidRDefault="00FB0371" w:rsidP="00687AFE">
      <w:pPr>
        <w:pStyle w:val="Akapitzlist"/>
        <w:numPr>
          <w:ilvl w:val="0"/>
          <w:numId w:val="11"/>
        </w:numPr>
        <w:spacing w:after="200" w:line="360" w:lineRule="auto"/>
      </w:pPr>
      <w:r>
        <w:t>Nieprzekazanie Zamawiającemu któregokolwiek z dokumentów, o których mowa w ust. 5 niniejszego paragrafu wstrzymuje bieg terminu płatności faktury do czasu przekazania wszystkich wymaganych dokumentów. W takim przypadku Wykonawca nie jest uprawniony do naliczenia Zamawiającemu odsetek za opóźnienie od wstrzymanej płatności.</w:t>
      </w:r>
      <w:bookmarkStart w:id="2" w:name="_Hlk114820223"/>
      <w:bookmarkEnd w:id="2"/>
    </w:p>
    <w:p w14:paraId="08120FF6" w14:textId="77777777" w:rsidR="00FB0371" w:rsidRDefault="00FB0371" w:rsidP="00687AFE">
      <w:pPr>
        <w:pStyle w:val="Akapitzlist"/>
        <w:numPr>
          <w:ilvl w:val="0"/>
          <w:numId w:val="11"/>
        </w:numPr>
        <w:spacing w:after="200" w:line="360" w:lineRule="auto"/>
        <w:rPr>
          <w:sz w:val="22"/>
          <w:szCs w:val="22"/>
        </w:rPr>
      </w:pPr>
      <w:r>
        <w:t xml:space="preserve">Zapłata umówionego wynagrodzenia nastąpi przelewem na rachunek bankowy Wykonawcy wskazany na fakturze, </w:t>
      </w:r>
      <w:r>
        <w:rPr>
          <w:i/>
          <w:iCs/>
        </w:rPr>
        <w:t>który winien być ujęty wykazie podatników o którym mowa w art. 96b ust. 1 Ustawy z dnia 11 marca 2004 roku o podatku od towarów i usług (biała lista podatników)</w:t>
      </w:r>
      <w:r>
        <w:t xml:space="preserve"> w terminie 30 dni od dnia doręczenia Zamawiającemu prawidłowo sporządzonej faktury VAT wraz z dokumentami rozliczeniowymi o których mowa w ust</w:t>
      </w:r>
      <w:r>
        <w:rPr>
          <w:color w:val="FF0000"/>
        </w:rPr>
        <w:t>. 3.</w:t>
      </w:r>
    </w:p>
    <w:p w14:paraId="37FB154D" w14:textId="77777777" w:rsidR="00FB0371" w:rsidRDefault="00FB0371" w:rsidP="00687AFE">
      <w:pPr>
        <w:pStyle w:val="Akapitzlist"/>
        <w:numPr>
          <w:ilvl w:val="0"/>
          <w:numId w:val="11"/>
        </w:numPr>
        <w:spacing w:after="200" w:line="360" w:lineRule="auto"/>
      </w:pPr>
      <w:r>
        <w:t>Za datę zapłaty wynagrodzenia uważa się dzień obciążenia rachunku bankowego Zamawiającego.</w:t>
      </w:r>
    </w:p>
    <w:p w14:paraId="366D0902" w14:textId="77777777" w:rsidR="00FB0371" w:rsidRDefault="00FB0371" w:rsidP="00FB0371">
      <w:pPr>
        <w:spacing w:line="360" w:lineRule="auto"/>
        <w:jc w:val="center"/>
      </w:pPr>
      <w:r>
        <w:t>§ 8 Podwykonawcy</w:t>
      </w:r>
    </w:p>
    <w:p w14:paraId="0FFF69FF" w14:textId="77777777" w:rsidR="00FB0371" w:rsidRDefault="00FB0371" w:rsidP="00687AFE">
      <w:pPr>
        <w:numPr>
          <w:ilvl w:val="0"/>
          <w:numId w:val="14"/>
        </w:numPr>
        <w:spacing w:line="360" w:lineRule="auto"/>
        <w:rPr>
          <w:rFonts w:eastAsia="Segoe UI"/>
        </w:rPr>
      </w:pPr>
      <w:r>
        <w:rPr>
          <w:rFonts w:eastAsia="Segoe UI"/>
        </w:rPr>
        <w:t>Wykonawca może powierzyć wykonanie części zamówienia podwykonawcy według poniższych zasad:</w:t>
      </w:r>
    </w:p>
    <w:p w14:paraId="54920E10" w14:textId="77777777" w:rsidR="00FB0371" w:rsidRDefault="00FB0371" w:rsidP="00FB0371">
      <w:pPr>
        <w:widowControl w:val="0"/>
        <w:suppressAutoHyphens/>
        <w:spacing w:line="360" w:lineRule="auto"/>
        <w:ind w:left="720"/>
        <w:jc w:val="both"/>
        <w:rPr>
          <w:rFonts w:eastAsia="Segoe UI"/>
        </w:rPr>
      </w:pPr>
      <w:r>
        <w:rPr>
          <w:rFonts w:eastAsia="Segoe UI"/>
        </w:rPr>
        <w:t xml:space="preserve">1) Wykonawca, podwykonawca lub dalszy podwykonawca zamówienia na roboty </w:t>
      </w:r>
      <w:r>
        <w:rPr>
          <w:rFonts w:eastAsia="Segoe UI"/>
        </w:rPr>
        <w:lastRenderedPageBreak/>
        <w:t xml:space="preserve">budowlane zamierzający zawrzeć umowę o podwykonawstwo, której przedmiotem są roboty budowlane, dostawy lub usługi jest obowiązany, w trakcie realizacji zamówienia publicznego na roboty budowlane, do przedłożenia Zamawiającemu projektu tej umowy wraz z wyszczególnionym zakresem podzlecanych robót, przy czym podwykonawca lub dalszy podwykonawca jest obowiązany dołączyć zgodę Wykonawcy na zawarcie umowy o podwykonawstwo o treści zgodnej z projektem umowy. </w:t>
      </w:r>
    </w:p>
    <w:p w14:paraId="02325F06" w14:textId="77777777" w:rsidR="00FB0371" w:rsidRDefault="00FB0371" w:rsidP="00FB0371">
      <w:pPr>
        <w:widowControl w:val="0"/>
        <w:suppressAutoHyphens/>
        <w:spacing w:line="360" w:lineRule="auto"/>
        <w:ind w:left="720"/>
        <w:jc w:val="both"/>
        <w:rPr>
          <w:rFonts w:eastAsia="Segoe UI"/>
        </w:rPr>
      </w:pPr>
      <w:r>
        <w:rPr>
          <w:rFonts w:eastAsia="Segoe UI"/>
        </w:rPr>
        <w:t>2) Przedmiotem umowy na podwykonawstwo mogą być roboty budowlane, dostawy i usługi spełniające   wymagania określone w SWZ;</w:t>
      </w:r>
    </w:p>
    <w:p w14:paraId="6174092C" w14:textId="77777777" w:rsidR="00FB0371" w:rsidRDefault="00FB0371" w:rsidP="00FB0371">
      <w:pPr>
        <w:widowControl w:val="0"/>
        <w:suppressAutoHyphens/>
        <w:spacing w:line="360" w:lineRule="auto"/>
        <w:ind w:left="720"/>
        <w:jc w:val="both"/>
        <w:rPr>
          <w:rFonts w:eastAsia="Segoe UI"/>
        </w:rPr>
      </w:pPr>
      <w:r>
        <w:rPr>
          <w:rFonts w:eastAsia="Segoe UI"/>
        </w:rPr>
        <w:t>3) W umowie (projekcie umowy) o podwykonawstwo przewidziany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3B90CC55" w14:textId="77777777" w:rsidR="00FB0371" w:rsidRDefault="00FB0371" w:rsidP="00FB0371">
      <w:pPr>
        <w:widowControl w:val="0"/>
        <w:suppressAutoHyphens/>
        <w:spacing w:after="17" w:line="360" w:lineRule="auto"/>
        <w:ind w:left="720"/>
        <w:contextualSpacing/>
        <w:jc w:val="both"/>
        <w:rPr>
          <w:rFonts w:eastAsia="Calibri"/>
        </w:rPr>
      </w:pPr>
      <w:r>
        <w:t xml:space="preserve">4) </w:t>
      </w:r>
      <w:r>
        <w:rPr>
          <w:kern w:val="2"/>
          <w:highlight w:val="white"/>
          <w:lang w:eastAsia="zh-CN" w:bidi="hi-IN"/>
        </w:rPr>
        <w:t>Umowa oraz jej projekt z podwykonawcą zawiera nazwę i adres podwykonawcy, określenie przedmiotu umowy i jego wartości</w:t>
      </w:r>
    </w:p>
    <w:p w14:paraId="3CFBA036" w14:textId="77777777" w:rsidR="00FB0371" w:rsidRDefault="00FB0371" w:rsidP="00FB0371">
      <w:pPr>
        <w:widowControl w:val="0"/>
        <w:suppressAutoHyphens/>
        <w:spacing w:after="17" w:line="360" w:lineRule="auto"/>
        <w:ind w:left="720"/>
        <w:contextualSpacing/>
        <w:jc w:val="both"/>
      </w:pPr>
      <w:r>
        <w:t xml:space="preserve">5)  </w:t>
      </w:r>
      <w:r>
        <w:rPr>
          <w:kern w:val="2"/>
          <w:highlight w:val="white"/>
          <w:lang w:eastAsia="zh-CN" w:bidi="hi-IN"/>
        </w:rPr>
        <w:t xml:space="preserve">Umowa oraz jej projekt z podwykonawcą lub dalszym podwykonawcą, której przedmiotem są roboty budowlane, dostawy lub usługi nie może zawierać postanowień: </w:t>
      </w:r>
    </w:p>
    <w:p w14:paraId="1C3E0E76" w14:textId="77777777" w:rsidR="00FB0371" w:rsidRDefault="00FB0371" w:rsidP="00687AFE">
      <w:pPr>
        <w:pStyle w:val="Akapitzlist"/>
        <w:widowControl w:val="0"/>
        <w:numPr>
          <w:ilvl w:val="1"/>
          <w:numId w:val="15"/>
        </w:numPr>
        <w:suppressAutoHyphens/>
        <w:spacing w:after="17" w:line="360" w:lineRule="auto"/>
        <w:jc w:val="both"/>
        <w:rPr>
          <w:kern w:val="2"/>
          <w:highlight w:val="white"/>
          <w:lang w:eastAsia="zh-CN" w:bidi="hi-IN"/>
        </w:rPr>
      </w:pPr>
      <w:bookmarkStart w:id="3" w:name="_Hlk114816057"/>
      <w:r>
        <w:rPr>
          <w:kern w:val="2"/>
          <w:highlight w:val="white"/>
          <w:lang w:eastAsia="zh-CN" w:bidi="hi-IN"/>
        </w:rPr>
        <w:t>uzależniających uzyskanie przez podwykonawcę lub dalszego podwykonawcę płatności od Wykonawcy, od dokonania przez Zamawiającego na rzecz Wykonawcy płatności za roboty wykonane przez Wykonawcę lub podwykonawcę</w:t>
      </w:r>
      <w:bookmarkEnd w:id="3"/>
      <w:r>
        <w:rPr>
          <w:kern w:val="2"/>
          <w:highlight w:val="white"/>
          <w:lang w:eastAsia="zh-CN" w:bidi="hi-IN"/>
        </w:rPr>
        <w:t xml:space="preserve">; </w:t>
      </w:r>
    </w:p>
    <w:p w14:paraId="13BD8C5A" w14:textId="77777777" w:rsidR="00FB0371" w:rsidRDefault="00FB0371" w:rsidP="00687AFE">
      <w:pPr>
        <w:widowControl w:val="0"/>
        <w:numPr>
          <w:ilvl w:val="1"/>
          <w:numId w:val="15"/>
        </w:numPr>
        <w:suppressAutoHyphens/>
        <w:spacing w:after="17" w:line="360" w:lineRule="auto"/>
        <w:contextualSpacing/>
        <w:jc w:val="both"/>
        <w:rPr>
          <w:kern w:val="2"/>
          <w:highlight w:val="white"/>
          <w:lang w:eastAsia="zh-CN" w:bidi="hi-IN"/>
        </w:rPr>
      </w:pPr>
      <w:r>
        <w:rPr>
          <w:kern w:val="2"/>
          <w:highlight w:val="white"/>
          <w:lang w:eastAsia="zh-CN" w:bidi="hi-IN"/>
        </w:rPr>
        <w:t xml:space="preserve">warunkujących podwykonawcy lub dalszemu podwykonawcy dokonanie zwrotu kwot zabezpieczenia przez Wykonawcę od zwrotu zabezpieczenia wykonania na rzecz Wykonawcy przez Zamawiającego; </w:t>
      </w:r>
    </w:p>
    <w:p w14:paraId="69BE171C" w14:textId="77777777" w:rsidR="00FB0371" w:rsidRDefault="00FB0371" w:rsidP="00687AFE">
      <w:pPr>
        <w:widowControl w:val="0"/>
        <w:numPr>
          <w:ilvl w:val="1"/>
          <w:numId w:val="15"/>
        </w:numPr>
        <w:suppressAutoHyphens/>
        <w:spacing w:after="17" w:line="360" w:lineRule="auto"/>
        <w:contextualSpacing/>
        <w:jc w:val="both"/>
        <w:rPr>
          <w:kern w:val="2"/>
          <w:highlight w:val="white"/>
          <w:lang w:eastAsia="zh-CN" w:bidi="hi-IN"/>
        </w:rPr>
      </w:pPr>
      <w:r>
        <w:rPr>
          <w:kern w:val="2"/>
          <w:highlight w:val="white"/>
          <w:lang w:eastAsia="zh-CN" w:bidi="hi-IN"/>
        </w:rPr>
        <w:t xml:space="preserve">nakazujących podwykonawcy lub dalszemu podwykonawcy wniesienie zabezpieczenia wykonania lub należytego wykonania umowy jedynie w pieniądzu, jedynie w jednej z form przewidzianych w ustawie oraz zakazujących możliwości zamiany formy zabezpieczenia; </w:t>
      </w:r>
    </w:p>
    <w:p w14:paraId="3C8972C6" w14:textId="77777777" w:rsidR="00FB0371" w:rsidRDefault="00FB0371" w:rsidP="00FB0371">
      <w:pPr>
        <w:widowControl w:val="0"/>
        <w:suppressAutoHyphens/>
        <w:spacing w:line="360" w:lineRule="auto"/>
        <w:ind w:left="720"/>
        <w:jc w:val="both"/>
        <w:rPr>
          <w:rFonts w:eastAsia="Segoe UI"/>
          <w:lang w:eastAsia="en-US"/>
        </w:rPr>
      </w:pPr>
      <w:r>
        <w:rPr>
          <w:rFonts w:eastAsia="Segoe UI"/>
        </w:rPr>
        <w:t xml:space="preserve">6) </w:t>
      </w:r>
      <w:bookmarkStart w:id="4" w:name="_Hlk114815884"/>
      <w:r>
        <w:rPr>
          <w:rFonts w:eastAsia="Segoe UI"/>
        </w:rPr>
        <w:t xml:space="preserve">Zamawiający w terminie 7 dni roboczych od otrzymania projektu umowy </w:t>
      </w:r>
      <w:r>
        <w:rPr>
          <w:rFonts w:eastAsia="Segoe UI"/>
        </w:rPr>
        <w:br/>
        <w:t xml:space="preserve">o podwykonawstwo, zgłasza w formie pisemnej zastrzeżenia do projektu umowy </w:t>
      </w:r>
      <w:r>
        <w:rPr>
          <w:rFonts w:eastAsia="Segoe UI"/>
        </w:rPr>
        <w:br/>
        <w:t>o podwykonawstwo w przypadku:</w:t>
      </w:r>
      <w:bookmarkEnd w:id="4"/>
    </w:p>
    <w:p w14:paraId="0004FB76" w14:textId="77777777" w:rsidR="00FB0371" w:rsidRDefault="00FB0371" w:rsidP="00FB0371">
      <w:pPr>
        <w:widowControl w:val="0"/>
        <w:suppressAutoHyphens/>
        <w:spacing w:line="360" w:lineRule="auto"/>
        <w:ind w:left="720"/>
        <w:jc w:val="both"/>
        <w:rPr>
          <w:rFonts w:eastAsia="Segoe UI"/>
        </w:rPr>
      </w:pPr>
      <w:r>
        <w:rPr>
          <w:rFonts w:eastAsia="Segoe UI"/>
        </w:rPr>
        <w:t xml:space="preserve">a) niespełnienia wymagań określonych w specyfikacji istotnych warunków zamówienia </w:t>
      </w:r>
    </w:p>
    <w:p w14:paraId="5A2F9610" w14:textId="77777777" w:rsidR="00FB0371" w:rsidRDefault="00FB0371" w:rsidP="00FB0371">
      <w:pPr>
        <w:widowControl w:val="0"/>
        <w:suppressAutoHyphens/>
        <w:spacing w:line="360" w:lineRule="auto"/>
        <w:ind w:left="720"/>
        <w:jc w:val="both"/>
        <w:rPr>
          <w:rFonts w:eastAsia="Calibri"/>
          <w:sz w:val="22"/>
          <w:szCs w:val="22"/>
        </w:rPr>
      </w:pPr>
      <w:r>
        <w:rPr>
          <w:rFonts w:eastAsia="Segoe UI"/>
        </w:rPr>
        <w:t>b) gdy przewiduje ona termin płatności dłuższy niż określony w ust.1 pkt 3;</w:t>
      </w:r>
    </w:p>
    <w:p w14:paraId="6E9CC67E" w14:textId="77777777" w:rsidR="00FB0371" w:rsidRDefault="00FB0371" w:rsidP="00FB0371">
      <w:pPr>
        <w:widowControl w:val="0"/>
        <w:suppressAutoHyphens/>
        <w:spacing w:line="360" w:lineRule="auto"/>
        <w:ind w:left="720"/>
        <w:jc w:val="both"/>
      </w:pPr>
      <w:r>
        <w:t xml:space="preserve">c) </w:t>
      </w:r>
      <w:bookmarkStart w:id="5" w:name="_Hlk114816029"/>
      <w:r>
        <w:t xml:space="preserve">zawiera postanowienia kształtujące prawa i obowiązki podwykonawcy w zakresie </w:t>
      </w:r>
      <w:r>
        <w:lastRenderedPageBreak/>
        <w:t>kar umownych oraz warunków wypłaty wynagrodzenia w sposób mniej korzystny niż postanowienia umowy zawartej pomiędzy Wykonawcą a Zamawiającym.</w:t>
      </w:r>
      <w:bookmarkEnd w:id="5"/>
    </w:p>
    <w:p w14:paraId="0F77BFF2" w14:textId="77777777" w:rsidR="00FB0371" w:rsidRDefault="00FB0371" w:rsidP="00FB0371">
      <w:pPr>
        <w:widowControl w:val="0"/>
        <w:suppressAutoHyphens/>
        <w:spacing w:line="360" w:lineRule="auto"/>
        <w:ind w:left="720"/>
        <w:jc w:val="both"/>
      </w:pPr>
      <w:r>
        <w:t>d) gdy zawiera ona postanowienia niedozwolone o których mowa w ust. 1 pkt. 5 lub nie zawiera postanowień o których mowa w ust. 1 pkt. 4</w:t>
      </w:r>
    </w:p>
    <w:p w14:paraId="000B573F" w14:textId="77777777" w:rsidR="00FB0371" w:rsidRDefault="00FB0371" w:rsidP="00FB0371">
      <w:pPr>
        <w:widowControl w:val="0"/>
        <w:suppressAutoHyphens/>
        <w:spacing w:line="360" w:lineRule="auto"/>
        <w:ind w:left="720"/>
        <w:jc w:val="both"/>
      </w:pPr>
      <w:r>
        <w:t xml:space="preserve">7) </w:t>
      </w:r>
      <w:bookmarkStart w:id="6" w:name="_Hlk114816382"/>
      <w:r>
        <w:t>W przypadku zgłoszenia przez Zamawiającego zastrzeżeń do projektu umowy o podwykonawstwo w terminie określonym w ust. 6 Wykonawca, Podwykonawca lub dalszy Podwykonawca przedłoży zmieniony projekt umowy o podwykonawstwo, uwzględniający w całości zastrzeżenia Zamawiającego.</w:t>
      </w:r>
    </w:p>
    <w:p w14:paraId="4E1EC56E" w14:textId="77777777" w:rsidR="00FB0371" w:rsidRDefault="00FB0371" w:rsidP="00FB0371">
      <w:pPr>
        <w:widowControl w:val="0"/>
        <w:suppressAutoHyphens/>
        <w:spacing w:line="360" w:lineRule="auto"/>
        <w:ind w:left="720"/>
        <w:jc w:val="both"/>
        <w:rPr>
          <w:rFonts w:eastAsia="Segoe UI"/>
        </w:rPr>
      </w:pPr>
      <w:r>
        <w:rPr>
          <w:rFonts w:eastAsia="Segoe UI"/>
        </w:rPr>
        <w:t xml:space="preserve">8) Niezgłoszenie w formie pisemnej zastrzeżeń do przedłożonego projektu umowy </w:t>
      </w:r>
      <w:r>
        <w:rPr>
          <w:rFonts w:eastAsia="Segoe UI"/>
        </w:rPr>
        <w:br/>
        <w:t>o podwykonawstwo, w terminie 7 dni roboczych uważa się za akceptację projektu umowy przez Zamawiającego</w:t>
      </w:r>
      <w:bookmarkEnd w:id="6"/>
      <w:r>
        <w:rPr>
          <w:rFonts w:eastAsia="Segoe UI"/>
        </w:rPr>
        <w:t>.</w:t>
      </w:r>
    </w:p>
    <w:p w14:paraId="0D88F9FD" w14:textId="77777777" w:rsidR="00FB0371" w:rsidRDefault="00FB0371" w:rsidP="00FB0371">
      <w:pPr>
        <w:widowControl w:val="0"/>
        <w:suppressAutoHyphens/>
        <w:spacing w:line="360" w:lineRule="auto"/>
        <w:ind w:left="720"/>
        <w:jc w:val="both"/>
        <w:rPr>
          <w:rFonts w:eastAsia="Segoe UI"/>
        </w:rPr>
      </w:pPr>
      <w:r>
        <w:rPr>
          <w:rFonts w:eastAsia="Segoe UI"/>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AEB04AC" w14:textId="77777777" w:rsidR="00FB0371" w:rsidRDefault="00FB0371" w:rsidP="00FB0371">
      <w:pPr>
        <w:widowControl w:val="0"/>
        <w:suppressAutoHyphens/>
        <w:spacing w:line="360" w:lineRule="auto"/>
        <w:ind w:left="720"/>
        <w:jc w:val="both"/>
        <w:rPr>
          <w:rFonts w:eastAsia="Segoe UI"/>
        </w:rPr>
      </w:pPr>
      <w:r>
        <w:rPr>
          <w:rFonts w:eastAsia="Segoe UI"/>
        </w:rPr>
        <w:t>10) Zamawiający w terminie 7 dni roboczych, zgłasza w formie pisemnej sprzeciw do umowy o podwykonawstwo, w przypadkach, o których mowa w ust.1 pkt</w:t>
      </w:r>
      <w:r>
        <w:rPr>
          <w:rFonts w:eastAsia="Segoe UI"/>
          <w:color w:val="FF0000"/>
        </w:rPr>
        <w:t xml:space="preserve"> 5 </w:t>
      </w:r>
      <w:r>
        <w:rPr>
          <w:rFonts w:eastAsia="Segoe UI"/>
        </w:rPr>
        <w:t xml:space="preserve">jednocześnie wzywając do doprowadzenia zmiany umowy pod rygorem nałożenia kary umownej o której mowa w §16 ust. 1 pkt. </w:t>
      </w:r>
      <w:r>
        <w:rPr>
          <w:rFonts w:eastAsia="Segoe UI"/>
          <w:color w:val="FF0000"/>
        </w:rPr>
        <w:t>11.</w:t>
      </w:r>
    </w:p>
    <w:p w14:paraId="051F294F" w14:textId="77777777" w:rsidR="00FB0371" w:rsidRDefault="00FB0371" w:rsidP="00FB0371">
      <w:pPr>
        <w:widowControl w:val="0"/>
        <w:suppressAutoHyphens/>
        <w:spacing w:line="360" w:lineRule="auto"/>
        <w:ind w:left="720"/>
        <w:jc w:val="both"/>
        <w:rPr>
          <w:rFonts w:eastAsia="Calibri"/>
        </w:rPr>
      </w:pPr>
      <w:r>
        <w:rPr>
          <w:rFonts w:eastAsia="Segoe UI"/>
        </w:rPr>
        <w:t xml:space="preserve">11) Niezgłoszenie w formie pisemnej sprzeciwu do przedłożonej umowy </w:t>
      </w:r>
      <w:r>
        <w:rPr>
          <w:rFonts w:eastAsia="Segoe UI"/>
        </w:rPr>
        <w:br/>
        <w:t>o podwykonawstwo, w terminie 30 dni uważa się za akceptację umowy przez Zamawiającego.</w:t>
      </w:r>
      <w:bookmarkStart w:id="7" w:name="_Hlk114816612"/>
      <w:bookmarkEnd w:id="7"/>
    </w:p>
    <w:p w14:paraId="1780619E" w14:textId="77777777" w:rsidR="00FB0371" w:rsidRDefault="00FB0371" w:rsidP="00FB0371">
      <w:pPr>
        <w:widowControl w:val="0"/>
        <w:suppressAutoHyphens/>
        <w:spacing w:line="360" w:lineRule="auto"/>
        <w:ind w:left="720"/>
        <w:jc w:val="both"/>
        <w:rPr>
          <w:rFonts w:eastAsia="Segoe UI"/>
        </w:rPr>
      </w:pPr>
      <w:r>
        <w:rPr>
          <w:rFonts w:eastAsia="Segoe UI"/>
        </w:rPr>
        <w:t xml:space="preserve">12) </w:t>
      </w:r>
      <w:bookmarkStart w:id="8" w:name="_Hlk114816751"/>
      <w:r>
        <w:rPr>
          <w:rFonts w:eastAsia="Segoe UI"/>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bookmarkEnd w:id="8"/>
      <w:r>
        <w:rPr>
          <w:rFonts w:eastAsia="Segoe UI"/>
        </w:rPr>
        <w:t>.</w:t>
      </w:r>
    </w:p>
    <w:p w14:paraId="332D9A6E" w14:textId="77777777" w:rsidR="00FB0371" w:rsidRDefault="00FB0371" w:rsidP="00FB0371">
      <w:pPr>
        <w:widowControl w:val="0"/>
        <w:suppressAutoHyphens/>
        <w:spacing w:line="360" w:lineRule="auto"/>
        <w:ind w:left="720"/>
        <w:jc w:val="both"/>
        <w:rPr>
          <w:rFonts w:eastAsia="Segoe UI"/>
        </w:rPr>
      </w:pPr>
      <w:r>
        <w:rPr>
          <w:rFonts w:eastAsia="Segoe UI"/>
        </w:rPr>
        <w:t>13) Umowa z Podwykonawcą lub dalszym Podwykonawcą powinna być zawarta w formie pisemnej pod rygorem nieważności</w:t>
      </w:r>
    </w:p>
    <w:p w14:paraId="778A31FE" w14:textId="77777777" w:rsidR="00FB0371" w:rsidRDefault="00FB0371" w:rsidP="00687AFE">
      <w:pPr>
        <w:pStyle w:val="Akapitzlist"/>
        <w:widowControl w:val="0"/>
        <w:numPr>
          <w:ilvl w:val="0"/>
          <w:numId w:val="14"/>
        </w:numPr>
        <w:suppressAutoHyphens/>
        <w:spacing w:after="200" w:line="360" w:lineRule="auto"/>
        <w:jc w:val="both"/>
        <w:rPr>
          <w:rFonts w:eastAsia="Segoe UI"/>
        </w:rPr>
      </w:pPr>
      <w:r>
        <w:rPr>
          <w:rFonts w:eastAsia="Segoe UI"/>
        </w:rPr>
        <w:t>Postanowienia ust. 1 stosuje się odpowiednio do zmiany umowy o podwykonawstwo oraz umów z dalszym podwykonawcą.</w:t>
      </w:r>
    </w:p>
    <w:p w14:paraId="0BACDAC8" w14:textId="77777777" w:rsidR="00FB0371" w:rsidRDefault="00FB0371" w:rsidP="00687AFE">
      <w:pPr>
        <w:pStyle w:val="Akapitzlist"/>
        <w:widowControl w:val="0"/>
        <w:numPr>
          <w:ilvl w:val="0"/>
          <w:numId w:val="14"/>
        </w:numPr>
        <w:suppressAutoHyphens/>
        <w:spacing w:after="200" w:line="360" w:lineRule="auto"/>
        <w:jc w:val="both"/>
        <w:rPr>
          <w:rFonts w:eastAsia="Segoe UI"/>
        </w:rPr>
      </w:pPr>
      <w:r>
        <w:rPr>
          <w:rFonts w:eastAsia="Segoe UI"/>
        </w:rPr>
        <w:t>Wykonawca za działania i zaniechania podwykonawców odpowiada jak za działania lub zaniechania własne.</w:t>
      </w:r>
      <w:bookmarkStart w:id="9" w:name="_Hlk114816848"/>
      <w:bookmarkEnd w:id="9"/>
    </w:p>
    <w:p w14:paraId="0151E7BA" w14:textId="77777777" w:rsidR="00FB0371" w:rsidRDefault="00FB0371" w:rsidP="00687AFE">
      <w:pPr>
        <w:pStyle w:val="Akapitzlist"/>
        <w:widowControl w:val="0"/>
        <w:numPr>
          <w:ilvl w:val="0"/>
          <w:numId w:val="14"/>
        </w:numPr>
        <w:suppressAutoHyphens/>
        <w:spacing w:after="200" w:line="360" w:lineRule="auto"/>
        <w:jc w:val="both"/>
        <w:rPr>
          <w:rFonts w:eastAsia="Segoe UI"/>
        </w:rPr>
      </w:pPr>
      <w:r>
        <w:rPr>
          <w:rFonts w:eastAsia="Segoe UI"/>
        </w:rPr>
        <w:t xml:space="preserve"> Podwykonawca jest zobowiązany do spełnienia wszelkich wymagań tak jak Wykonawca.</w:t>
      </w:r>
    </w:p>
    <w:p w14:paraId="3E337F78" w14:textId="77777777" w:rsidR="00FB0371" w:rsidRDefault="00FB0371" w:rsidP="00687AFE">
      <w:pPr>
        <w:pStyle w:val="Akapitzlist"/>
        <w:widowControl w:val="0"/>
        <w:numPr>
          <w:ilvl w:val="0"/>
          <w:numId w:val="14"/>
        </w:numPr>
        <w:suppressAutoHyphens/>
        <w:spacing w:after="200" w:line="360" w:lineRule="auto"/>
        <w:jc w:val="both"/>
        <w:rPr>
          <w:rFonts w:eastAsia="Calibri"/>
          <w:lang w:eastAsia="ar-SA"/>
        </w:rPr>
      </w:pPr>
      <w:r>
        <w:rPr>
          <w:lang w:eastAsia="ar-SA"/>
        </w:rPr>
        <w:t xml:space="preserve">Inspektor nadzoru inwestorskiego może żądać od Wykonawcy zmiany albo odsunięcia </w:t>
      </w:r>
      <w:r>
        <w:rPr>
          <w:lang w:eastAsia="ar-SA"/>
        </w:rPr>
        <w:lastRenderedPageBreak/>
        <w:t>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8AE0193" w14:textId="77777777" w:rsidR="00FB0371" w:rsidRDefault="00FB0371" w:rsidP="00FB0371">
      <w:pPr>
        <w:spacing w:line="360" w:lineRule="auto"/>
        <w:jc w:val="center"/>
        <w:rPr>
          <w:lang w:eastAsia="en-US"/>
        </w:rPr>
      </w:pPr>
      <w:r>
        <w:t>§ 9 Płatność podwykonawcom</w:t>
      </w:r>
    </w:p>
    <w:p w14:paraId="267F47AF" w14:textId="77777777" w:rsidR="00FB0371" w:rsidRDefault="00FB0371" w:rsidP="00687AFE">
      <w:pPr>
        <w:pStyle w:val="Akapitzlist"/>
        <w:widowControl w:val="0"/>
        <w:numPr>
          <w:ilvl w:val="0"/>
          <w:numId w:val="16"/>
        </w:numPr>
        <w:suppressAutoHyphens/>
        <w:spacing w:after="14" w:line="360" w:lineRule="auto"/>
        <w:jc w:val="both"/>
      </w:pPr>
      <w:r>
        <w:rPr>
          <w:kern w:val="2"/>
          <w:highlight w:val="white"/>
          <w:lang w:eastAsia="zh-CN" w:bidi="hi-IN"/>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w:t>
      </w:r>
    </w:p>
    <w:p w14:paraId="7BEDD1E6" w14:textId="77777777" w:rsidR="00FB0371" w:rsidRDefault="00FB0371" w:rsidP="00687AFE">
      <w:pPr>
        <w:widowControl w:val="0"/>
        <w:numPr>
          <w:ilvl w:val="0"/>
          <w:numId w:val="16"/>
        </w:numPr>
        <w:suppressAutoHyphens/>
        <w:spacing w:after="14" w:line="360" w:lineRule="auto"/>
        <w:contextualSpacing/>
        <w:jc w:val="both"/>
        <w:rPr>
          <w:kern w:val="2"/>
          <w:highlight w:val="white"/>
          <w:lang w:eastAsia="zh-CN" w:bidi="hi-IN"/>
        </w:rPr>
      </w:pPr>
      <w:r>
        <w:rPr>
          <w:kern w:val="2"/>
          <w:highlight w:val="white"/>
          <w:lang w:eastAsia="zh-CN" w:bidi="hi-I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9A4FC6" w14:textId="77777777" w:rsidR="00FB0371" w:rsidRDefault="00FB0371" w:rsidP="00687AFE">
      <w:pPr>
        <w:widowControl w:val="0"/>
        <w:numPr>
          <w:ilvl w:val="0"/>
          <w:numId w:val="16"/>
        </w:numPr>
        <w:suppressAutoHyphens/>
        <w:spacing w:after="14" w:line="360" w:lineRule="auto"/>
        <w:contextualSpacing/>
        <w:jc w:val="both"/>
        <w:rPr>
          <w:kern w:val="2"/>
          <w:highlight w:val="white"/>
          <w:lang w:eastAsia="zh-CN" w:bidi="hi-IN"/>
        </w:rPr>
      </w:pPr>
      <w:r>
        <w:rPr>
          <w:kern w:val="2"/>
          <w:highlight w:val="white"/>
          <w:lang w:eastAsia="zh-CN" w:bidi="hi-IN"/>
        </w:rPr>
        <w:t>Bezpośrednia zapłata obejmuje wyłącznie należne wynagrodzenie, bez odsetek, należnych podwykonawcy lub dalszemu podwykonawcy.</w:t>
      </w:r>
    </w:p>
    <w:p w14:paraId="53F35C6F" w14:textId="77777777" w:rsidR="00FB0371" w:rsidRDefault="00FB0371" w:rsidP="00687AFE">
      <w:pPr>
        <w:widowControl w:val="0"/>
        <w:numPr>
          <w:ilvl w:val="0"/>
          <w:numId w:val="16"/>
        </w:numPr>
        <w:suppressAutoHyphens/>
        <w:spacing w:after="14" w:line="360" w:lineRule="auto"/>
        <w:contextualSpacing/>
        <w:jc w:val="both"/>
        <w:rPr>
          <w:sz w:val="22"/>
          <w:szCs w:val="22"/>
          <w:lang w:eastAsia="en-US"/>
        </w:rPr>
      </w:pPr>
      <w:r>
        <w:rPr>
          <w:kern w:val="2"/>
          <w:highlight w:val="white"/>
          <w:lang w:eastAsia="zh-CN" w:bidi="hi-IN"/>
        </w:rPr>
        <w:t xml:space="preserve">Zamawiający, przed dokonaniem bezpośredniej zapłaty, jest obowiązany umożliwić Wykonawcy zgłoszenie pisemnie uwag dotyczących zasadności bezpośredniej zapłaty wynagrodzenia podwykonawcy lub dalszemu podwykonawcy. Termin zgłoszenia uwag przez Wykonawcę wynosi 3 dni od doręczenia Wykonawcy pisemnego oświadczenia Zamawiającego o mającej nastąpić bezpośredniej zapłacie. W uwagach Wykonawca nie można powoływać się na potrącenie roszczeń Wykonawcy względem podwykonawcy </w:t>
      </w:r>
      <w:r>
        <w:rPr>
          <w:kern w:val="2"/>
          <w:highlight w:val="white"/>
          <w:lang w:eastAsia="zh-CN" w:bidi="hi-IN"/>
        </w:rPr>
        <w:lastRenderedPageBreak/>
        <w:t>niezwiązanych z realizacją umowy o podwykonawstwo.</w:t>
      </w:r>
    </w:p>
    <w:p w14:paraId="3A2DF1C1" w14:textId="77777777" w:rsidR="00FB0371" w:rsidRDefault="00FB0371" w:rsidP="00687AFE">
      <w:pPr>
        <w:widowControl w:val="0"/>
        <w:numPr>
          <w:ilvl w:val="0"/>
          <w:numId w:val="16"/>
        </w:numPr>
        <w:suppressAutoHyphens/>
        <w:spacing w:after="14" w:line="360" w:lineRule="auto"/>
        <w:contextualSpacing/>
        <w:jc w:val="both"/>
      </w:pPr>
      <w:r>
        <w:rPr>
          <w:kern w:val="2"/>
          <w:highlight w:val="white"/>
          <w:lang w:eastAsia="zh-CN" w:bidi="hi-IN"/>
        </w:rPr>
        <w:t>W przypadku zgłoszenia uwag, o których mowa w ust. 4 i terminie w nim wskazanym Zamawiający może:</w:t>
      </w:r>
    </w:p>
    <w:p w14:paraId="0FA05461" w14:textId="77777777" w:rsidR="00FB0371" w:rsidRDefault="00FB0371" w:rsidP="00687AFE">
      <w:pPr>
        <w:widowControl w:val="0"/>
        <w:numPr>
          <w:ilvl w:val="0"/>
          <w:numId w:val="17"/>
        </w:numPr>
        <w:suppressAutoHyphens/>
        <w:spacing w:line="360" w:lineRule="auto"/>
        <w:contextualSpacing/>
        <w:jc w:val="both"/>
        <w:rPr>
          <w:kern w:val="2"/>
          <w:highlight w:val="white"/>
          <w:lang w:eastAsia="zh-CN" w:bidi="hi-IN"/>
        </w:rPr>
      </w:pPr>
      <w:r>
        <w:rPr>
          <w:kern w:val="2"/>
          <w:highlight w:val="white"/>
          <w:lang w:eastAsia="zh-CN" w:bidi="hi-IN"/>
        </w:rPr>
        <w:t>nie dokonać bezpośredniej zapłaty wynagrodzenia podwykonawcy lub dalszemu podwykonawcy, jeżeli wykonawca wykaże niezasadność takiej zapłaty albo</w:t>
      </w:r>
    </w:p>
    <w:p w14:paraId="14D1C9DC" w14:textId="77777777" w:rsidR="00FB0371" w:rsidRDefault="00FB0371" w:rsidP="00687AFE">
      <w:pPr>
        <w:widowControl w:val="0"/>
        <w:numPr>
          <w:ilvl w:val="0"/>
          <w:numId w:val="17"/>
        </w:numPr>
        <w:suppressAutoHyphens/>
        <w:spacing w:line="360" w:lineRule="auto"/>
        <w:contextualSpacing/>
        <w:jc w:val="both"/>
        <w:rPr>
          <w:kern w:val="2"/>
          <w:highlight w:val="white"/>
          <w:lang w:eastAsia="zh-CN" w:bidi="hi-IN"/>
        </w:rPr>
      </w:pPr>
      <w:r>
        <w:rPr>
          <w:kern w:val="2"/>
          <w:highlight w:val="white"/>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39AE60" w14:textId="77777777" w:rsidR="00FB0371" w:rsidRDefault="00FB0371" w:rsidP="00687AFE">
      <w:pPr>
        <w:widowControl w:val="0"/>
        <w:numPr>
          <w:ilvl w:val="0"/>
          <w:numId w:val="17"/>
        </w:numPr>
        <w:suppressAutoHyphens/>
        <w:spacing w:line="360" w:lineRule="auto"/>
        <w:contextualSpacing/>
        <w:jc w:val="both"/>
        <w:rPr>
          <w:kern w:val="2"/>
          <w:highlight w:val="white"/>
          <w:lang w:eastAsia="zh-CN" w:bidi="hi-IN"/>
        </w:rPr>
      </w:pPr>
      <w:r>
        <w:rPr>
          <w:kern w:val="2"/>
          <w:highlight w:val="white"/>
          <w:lang w:eastAsia="zh-CN" w:bidi="hi-IN"/>
        </w:rPr>
        <w:t>dokonać bezpośredniej zapłaty wynagrodzenia podwykonawcy lub dalszemu podwykonawcy, jeżeli podwykonawca lub dalszy podwykonawca wykaże zasadność takiej zapłaty.</w:t>
      </w:r>
    </w:p>
    <w:p w14:paraId="72E36E37" w14:textId="77777777" w:rsidR="00FB0371" w:rsidRDefault="00FB0371" w:rsidP="00687AFE">
      <w:pPr>
        <w:pStyle w:val="Akapitzlist"/>
        <w:widowControl w:val="0"/>
        <w:numPr>
          <w:ilvl w:val="0"/>
          <w:numId w:val="16"/>
        </w:numPr>
        <w:suppressAutoHyphens/>
        <w:spacing w:line="360" w:lineRule="auto"/>
        <w:jc w:val="both"/>
        <w:rPr>
          <w:sz w:val="22"/>
          <w:szCs w:val="22"/>
          <w:lang w:eastAsia="en-US"/>
        </w:rPr>
      </w:pPr>
      <w:r>
        <w:rPr>
          <w:kern w:val="2"/>
          <w:highlight w:val="white"/>
          <w:lang w:eastAsia="zh-CN" w:bidi="hi-IN"/>
        </w:rPr>
        <w:t>W przypadku dokonania bezpośredniej zapłaty podwykonawcy lub dalszemu podwykonawcy Zamawiający potrąca kwotę wypłaconego wynagrodzenia w Wynagrodzenia Umownego należnego Wykonawcy.</w:t>
      </w:r>
    </w:p>
    <w:p w14:paraId="1A082FEA" w14:textId="77777777" w:rsidR="00FB0371" w:rsidRDefault="00FB0371" w:rsidP="00687AFE">
      <w:pPr>
        <w:pStyle w:val="Akapitzlist"/>
        <w:widowControl w:val="0"/>
        <w:numPr>
          <w:ilvl w:val="0"/>
          <w:numId w:val="16"/>
        </w:numPr>
        <w:suppressAutoHyphens/>
        <w:spacing w:line="360" w:lineRule="auto"/>
        <w:jc w:val="both"/>
      </w:pPr>
      <w:r>
        <w:rPr>
          <w:kern w:val="2"/>
          <w:highlight w:val="white"/>
          <w:lang w:eastAsia="zh-CN" w:bidi="hi-IN"/>
        </w:rPr>
        <w:t>Termin bezpośredniej zapłaty, o której mowa w ust. 1 wynosi 30 dni od dnia dostarczenia Wykonawcy informacji o mającej nastąpić bezpośredniej zapłacie.</w:t>
      </w:r>
    </w:p>
    <w:p w14:paraId="4722E844" w14:textId="77777777" w:rsidR="00FB0371" w:rsidRDefault="00FB0371" w:rsidP="00687AFE">
      <w:pPr>
        <w:widowControl w:val="0"/>
        <w:numPr>
          <w:ilvl w:val="0"/>
          <w:numId w:val="16"/>
        </w:numPr>
        <w:suppressAutoHyphens/>
        <w:spacing w:line="360" w:lineRule="auto"/>
        <w:contextualSpacing/>
        <w:jc w:val="both"/>
      </w:pPr>
      <w:r>
        <w:rPr>
          <w:kern w:val="2"/>
          <w:highlight w:val="white"/>
          <w:lang w:eastAsia="zh-CN" w:bidi="hi-IN"/>
        </w:rPr>
        <w:t xml:space="preserve">Konieczność co najmniej trzykrotnego dokonywania bezpośredniej zapłaty podwykonawcy lub dalszemu podwykonawcy lub konieczność dokonania bezpośrednich zapłat na sumę większą niż 5 % Wynagrodzenia Umownego może stanowić podstawę do odstąpienia od umowy. </w:t>
      </w:r>
    </w:p>
    <w:p w14:paraId="213564C0" w14:textId="77777777" w:rsidR="00FB0371" w:rsidRDefault="00FB0371" w:rsidP="00FB0371">
      <w:pPr>
        <w:pStyle w:val="Akapitzlist"/>
        <w:widowControl w:val="0"/>
        <w:suppressAutoHyphens/>
        <w:spacing w:after="14" w:line="360" w:lineRule="auto"/>
        <w:jc w:val="both"/>
        <w:rPr>
          <w:kern w:val="2"/>
          <w:highlight w:val="white"/>
          <w:lang w:eastAsia="zh-CN" w:bidi="hi-IN"/>
        </w:rPr>
      </w:pPr>
    </w:p>
    <w:p w14:paraId="1866F0BF" w14:textId="77777777" w:rsidR="00FB0371" w:rsidRDefault="00FB0371" w:rsidP="00FB0371">
      <w:pPr>
        <w:spacing w:line="360" w:lineRule="auto"/>
        <w:rPr>
          <w:lang w:eastAsia="en-US"/>
        </w:rPr>
      </w:pPr>
    </w:p>
    <w:p w14:paraId="402E7E71" w14:textId="77777777" w:rsidR="00FB0371" w:rsidRDefault="00FB0371" w:rsidP="00FB0371">
      <w:pPr>
        <w:spacing w:line="360" w:lineRule="auto"/>
        <w:jc w:val="center"/>
      </w:pPr>
      <w:r>
        <w:t>§ 10 Obowiązek Wykonawcy zatrudnienia pracowników na podstawie stosunku pracy</w:t>
      </w:r>
    </w:p>
    <w:p w14:paraId="52B59196" w14:textId="77777777" w:rsidR="00FB0371" w:rsidRDefault="00FB0371" w:rsidP="00FB0371">
      <w:pPr>
        <w:spacing w:line="360" w:lineRule="auto"/>
      </w:pPr>
    </w:p>
    <w:p w14:paraId="1A9F0DD9" w14:textId="77777777" w:rsidR="00FB0371" w:rsidRDefault="00FB0371" w:rsidP="00FB0371">
      <w:pPr>
        <w:pStyle w:val="Akapitzlist"/>
        <w:spacing w:after="240" w:line="360" w:lineRule="auto"/>
        <w:ind w:left="0"/>
      </w:pPr>
      <w:r>
        <w:t xml:space="preserve">1. W trakcie realizacji umowy Wykonawca oraz podwykonawcy zobowiązani są zatrudniać na podstawie umowy o pracę, pracowników w zakresie: </w:t>
      </w:r>
    </w:p>
    <w:p w14:paraId="62E2F5F4" w14:textId="77777777" w:rsidR="00FB0371" w:rsidRDefault="00FB0371" w:rsidP="00687AFE">
      <w:pPr>
        <w:numPr>
          <w:ilvl w:val="0"/>
          <w:numId w:val="18"/>
        </w:numPr>
        <w:spacing w:after="240"/>
        <w:ind w:left="993"/>
        <w:rPr>
          <w:i/>
          <w:color w:val="FF0000"/>
        </w:rPr>
      </w:pPr>
      <w:r>
        <w:rPr>
          <w:i/>
          <w:color w:val="FF0000"/>
        </w:rPr>
        <w:t>Czynności związane z robotami ogólnobudowlanymi – min. ilość pracowników 3</w:t>
      </w:r>
    </w:p>
    <w:p w14:paraId="38026D5B" w14:textId="77777777" w:rsidR="00FB0371" w:rsidRDefault="00FB0371" w:rsidP="00687AFE">
      <w:pPr>
        <w:numPr>
          <w:ilvl w:val="0"/>
          <w:numId w:val="18"/>
        </w:numPr>
        <w:spacing w:after="240"/>
        <w:ind w:left="993"/>
        <w:rPr>
          <w:i/>
          <w:color w:val="FF0000"/>
        </w:rPr>
      </w:pPr>
      <w:r>
        <w:rPr>
          <w:i/>
          <w:color w:val="FF0000"/>
        </w:rPr>
        <w:t>Czynności związane z robotami elektrycznymi – 1 osoba</w:t>
      </w:r>
    </w:p>
    <w:p w14:paraId="5029FC1F" w14:textId="77777777" w:rsidR="00FB0371" w:rsidRDefault="00FB0371" w:rsidP="00FB0371">
      <w:pPr>
        <w:spacing w:after="240" w:line="360" w:lineRule="auto"/>
        <w:rPr>
          <w:sz w:val="22"/>
          <w:szCs w:val="22"/>
        </w:rPr>
      </w:pPr>
      <w:r>
        <w:t>2.Wykonawca lub podwykonawca nie później niż w dniu rozpoczęcia robót związanych z realizacją przedmiotu Umowy zobowiązany jest złożyć Zamawiającemu</w:t>
      </w:r>
      <w:r>
        <w:rPr>
          <w:i/>
        </w:rPr>
        <w:t xml:space="preserve"> </w:t>
      </w:r>
      <w:r>
        <w:t>oświadczenie o zatrudnieniu osób o których mowa w</w:t>
      </w:r>
      <w:r>
        <w:rPr>
          <w:i/>
        </w:rPr>
        <w:t xml:space="preserve"> </w:t>
      </w:r>
      <w:r>
        <w:t xml:space="preserve">ust. 1 na podstawie umowy o pracę. Oświadczenie powinno zawierać </w:t>
      </w:r>
      <w:r>
        <w:rPr>
          <w:bCs/>
        </w:rPr>
        <w:t>imię i nazwisko</w:t>
      </w:r>
      <w:r>
        <w:rPr>
          <w:b/>
          <w:bCs/>
        </w:rPr>
        <w:t xml:space="preserve"> </w:t>
      </w:r>
      <w:r>
        <w:t>zatrudnionego pracownika, datę zawarcia umowy o pracę, rodzaj umowy o pracę</w:t>
      </w:r>
      <w:r>
        <w:rPr>
          <w:i/>
        </w:rPr>
        <w:t xml:space="preserve">, </w:t>
      </w:r>
      <w:r>
        <w:t>czas trwania umowy oraz zakres obowiązków pracownika.</w:t>
      </w:r>
    </w:p>
    <w:p w14:paraId="75BA16B6" w14:textId="77777777" w:rsidR="00FB0371" w:rsidRDefault="00FB0371" w:rsidP="00FB0371">
      <w:pPr>
        <w:spacing w:before="120" w:line="360" w:lineRule="auto"/>
        <w:ind w:right="23"/>
        <w:jc w:val="both"/>
      </w:pPr>
      <w:r>
        <w:lastRenderedPageBreak/>
        <w:t>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F064211" w14:textId="77777777" w:rsidR="00FB0371" w:rsidRDefault="00FB0371" w:rsidP="00687AFE">
      <w:pPr>
        <w:numPr>
          <w:ilvl w:val="0"/>
          <w:numId w:val="19"/>
        </w:numPr>
        <w:spacing w:before="120" w:line="360" w:lineRule="auto"/>
        <w:ind w:left="709" w:right="23" w:hanging="284"/>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Pr>
          <w:b/>
          <w:bCs/>
        </w:rPr>
        <w:t>imion i nazwisk</w:t>
      </w:r>
      <w:r>
        <w:t xml:space="preserve"> tych osób, rodzaju umowy o pracę i wymiaru etatu oraz podpis osoby uprawnionej do złożenia oświadczenia w imieniu wykonawcy lub podwykonawcy;</w:t>
      </w:r>
    </w:p>
    <w:p w14:paraId="2E21936B" w14:textId="77777777" w:rsidR="00FB0371" w:rsidRDefault="00FB0371" w:rsidP="00687AFE">
      <w:pPr>
        <w:numPr>
          <w:ilvl w:val="0"/>
          <w:numId w:val="19"/>
        </w:numPr>
        <w:spacing w:before="120" w:line="360" w:lineRule="auto"/>
        <w:ind w:left="709" w:right="23" w:hanging="284"/>
        <w:jc w:val="both"/>
      </w:pPr>
      <w:r>
        <w:t>poświadczoną za zgodność z oryginałem odpowiednio przez Wykonawcę lub podwykonawcę kopię umów o pracę osób wykonujących w trakcie realizacji zamówienia czynności, których dotyczy oświadczenie Wykonawcy lub podwykonawcy. Informacje, w tym dane osobowe, niezbędne do weryfikacji zatrudnienia na podstawie umowy o pracę, w szczególności imię i nazwisko zatrudnionego pracownika, data zawarcia umowy o pracę, rodzaj umowy o pracę i zakres obowiązków pracownika powinny być możliwe do zidentyfikowania;</w:t>
      </w:r>
    </w:p>
    <w:p w14:paraId="5921327B" w14:textId="77777777" w:rsidR="00FB0371" w:rsidRDefault="00FB0371" w:rsidP="00687AFE">
      <w:pPr>
        <w:numPr>
          <w:ilvl w:val="0"/>
          <w:numId w:val="19"/>
        </w:numPr>
        <w:spacing w:before="120" w:line="360" w:lineRule="auto"/>
        <w:ind w:left="709" w:right="23" w:hanging="284"/>
        <w:jc w:val="both"/>
      </w:pPr>
      <w:r>
        <w:t>oświadczenia zatrudnionego pracownika potwierdzające zatrudnienie, o którym mowa ust. 1;</w:t>
      </w:r>
    </w:p>
    <w:p w14:paraId="699A84E1" w14:textId="77777777" w:rsidR="00FB0371" w:rsidRDefault="00FB0371" w:rsidP="00687AFE">
      <w:pPr>
        <w:numPr>
          <w:ilvl w:val="0"/>
          <w:numId w:val="19"/>
        </w:numPr>
        <w:spacing w:before="120" w:line="360" w:lineRule="auto"/>
        <w:ind w:left="709" w:right="23" w:hanging="284"/>
        <w:jc w:val="both"/>
      </w:pPr>
      <w:r>
        <w:t>zaświadczenie właściwego oddziału ZUS, potwierdzające opłacanie przez Wykonawcę lub podwykonawcę składek na ubezpieczenia społeczne i zdrowotne z tytułu zatrudnienia na podstawie umów o pracę za ostatni okres rozliczeniowy;</w:t>
      </w:r>
    </w:p>
    <w:p w14:paraId="67E890AA" w14:textId="77777777" w:rsidR="00FB0371" w:rsidRDefault="00FB0371" w:rsidP="00687AFE">
      <w:pPr>
        <w:numPr>
          <w:ilvl w:val="0"/>
          <w:numId w:val="19"/>
        </w:numPr>
        <w:spacing w:before="120" w:line="360" w:lineRule="auto"/>
        <w:ind w:left="709" w:right="23" w:hanging="284"/>
        <w:jc w:val="both"/>
      </w:pPr>
      <w:r>
        <w:t>poświadczoną za zgodność z oryginałem odpowiednio przez Wykonawcę lub podwykonawcę kopię dowodu potwierdzającego zgłoszenie pracownika przez pracodawcę do ubezpieczeń.</w:t>
      </w:r>
    </w:p>
    <w:p w14:paraId="6002BD4C" w14:textId="77777777" w:rsidR="00FB0371" w:rsidRDefault="00FB0371" w:rsidP="00FB0371">
      <w:pPr>
        <w:spacing w:after="240" w:line="360" w:lineRule="auto"/>
        <w:rPr>
          <w:u w:val="single"/>
        </w:rPr>
      </w:pPr>
      <w:r>
        <w:t>4</w:t>
      </w:r>
      <w:r>
        <w:rPr>
          <w:i/>
          <w:iCs/>
        </w:rPr>
        <w:t xml:space="preserve">. Dokumenty wskazane w ust. 2 i 3 powinny zostać zanonimizowane w sposób zapewniający ochronę danych osobowych pracowników zgodnie z powszechnie obowiązującymi w tym zakresie regulacjami prawnymi. </w:t>
      </w:r>
      <w:r>
        <w:rPr>
          <w:i/>
          <w:iCs/>
          <w:u w:val="single"/>
        </w:rPr>
        <w:t>Imię i nazwisko pracownika nie podlega anonimizacji*</w:t>
      </w:r>
    </w:p>
    <w:p w14:paraId="6424E9E5" w14:textId="77777777" w:rsidR="00FB0371" w:rsidRDefault="00FB0371" w:rsidP="00FB0371">
      <w:pPr>
        <w:spacing w:after="240" w:line="360" w:lineRule="auto"/>
      </w:pPr>
      <w:r>
        <w:t xml:space="preserve">5. W okresie realizacji Zamówienia Zamawiający ma prawo do przeprowadzania kontroli na miejscu wykonywania zamówienia i weryfikacji tożsamości osób wykonujących czynności </w:t>
      </w:r>
      <w:r>
        <w:lastRenderedPageBreak/>
        <w:t>wskazane w ust. 1. W przypadku stwierdzenia niezgodności stanu faktycznego z treścią oświadczeń o których mowa w ust. 2 lub ust. 3 pkt.1, Zamawiający naliczy karę umowną o której mowa w §16 ust. 1 pkt</w:t>
      </w:r>
      <w:r>
        <w:rPr>
          <w:color w:val="FF0000"/>
        </w:rPr>
        <w:t xml:space="preserve"> 13.</w:t>
      </w:r>
    </w:p>
    <w:p w14:paraId="772DD57F" w14:textId="77777777" w:rsidR="00FB0371" w:rsidRDefault="00FB0371" w:rsidP="00FB0371">
      <w:pPr>
        <w:spacing w:after="240" w:line="360" w:lineRule="auto"/>
      </w:pPr>
      <w:r>
        <w:t>6. Z tytułu niespełnienia przez Wykonawcę lub podwykonawcę wymogu zatrudnienia na podstawie umowy o pracę osób wykonujących czynności wskazane w ust. 1 Zamawiający przysługuje od Wykonawcy kara umowna w wysokości określonej w §16 ust. 1 pkt.</w:t>
      </w:r>
      <w:r>
        <w:rPr>
          <w:color w:val="FF0000"/>
        </w:rPr>
        <w:t xml:space="preserve"> 12</w:t>
      </w:r>
      <w:r>
        <w:t>.</w:t>
      </w:r>
    </w:p>
    <w:p w14:paraId="34646B23" w14:textId="77777777" w:rsidR="00FB0371" w:rsidRDefault="00FB0371" w:rsidP="00FB0371">
      <w:pPr>
        <w:spacing w:after="240" w:line="360" w:lineRule="auto"/>
      </w:pPr>
      <w:r>
        <w:t>7.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wskazane w ust. 1.</w:t>
      </w:r>
    </w:p>
    <w:p w14:paraId="0B6EFD40" w14:textId="77777777" w:rsidR="00FB0371" w:rsidRDefault="00FB0371" w:rsidP="00FB0371">
      <w:pPr>
        <w:spacing w:after="240" w:line="360" w:lineRule="auto"/>
      </w:pPr>
      <w:r>
        <w:t>8. W razie ustania stosunku pracy z pracownikiem wykonującym czynności wskazane w ust. 1 z przyczyn niezawinionych przez Wykonawcę lub Podwykonawcę, Wykonawca może go zastąpić innym pracownikiem zatrudnionym na podstawie umowy o pracę.</w:t>
      </w:r>
    </w:p>
    <w:p w14:paraId="3BF64A6E" w14:textId="77777777" w:rsidR="00FB0371" w:rsidRDefault="00FB0371" w:rsidP="00FB0371">
      <w:pPr>
        <w:spacing w:line="360" w:lineRule="auto"/>
      </w:pPr>
      <w:r>
        <w:t>9. W razie powierzenia realizacji czynności wskazanych w ust. 1 nowemu pracownikowi, Wykonawca lub podwykonawca niezwłocznie nie później jednak niż w dniu rozpoczęcia pracy przez nowego pracownika składa Zamawiającemu oświadczenie, o którym mowa w ust. 2.</w:t>
      </w:r>
    </w:p>
    <w:p w14:paraId="7292310E" w14:textId="77777777" w:rsidR="00FB0371" w:rsidRDefault="00FB0371" w:rsidP="00FB0371">
      <w:pPr>
        <w:spacing w:line="360" w:lineRule="auto"/>
      </w:pPr>
      <w:r>
        <w:t xml:space="preserve">10. W przypadku uzasadnionych wątpliwości co do przestrzegania przez Wykonawcę lub Podwykonawcę prawa pracy, Zamawiający może zwrócić się o przeprowadzenie kontroli przez Państwową Inspekcję Pracy. </w:t>
      </w:r>
    </w:p>
    <w:p w14:paraId="6D70D0C8" w14:textId="77777777" w:rsidR="00FB0371" w:rsidRDefault="00FB0371" w:rsidP="00FB0371">
      <w:pPr>
        <w:spacing w:line="360" w:lineRule="auto"/>
      </w:pPr>
    </w:p>
    <w:p w14:paraId="1C067BAC" w14:textId="77777777" w:rsidR="00FB0371" w:rsidRDefault="00FB0371" w:rsidP="00FB0371">
      <w:pPr>
        <w:widowControl w:val="0"/>
        <w:tabs>
          <w:tab w:val="left" w:pos="426"/>
        </w:tabs>
        <w:suppressAutoHyphens/>
        <w:spacing w:before="60" w:after="240" w:line="360" w:lineRule="auto"/>
        <w:jc w:val="center"/>
      </w:pPr>
      <w:r>
        <w:t>§ 11 Odbiór robót</w:t>
      </w:r>
    </w:p>
    <w:p w14:paraId="3FC3486E"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Strony przewidują odbiór robót zanikających i ulegających zakryciu oraz odbiór końcowy przedmiotu umowy.</w:t>
      </w:r>
    </w:p>
    <w:p w14:paraId="41BE80B9"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Wykonawca jest zobowiązany umożliwić Zamawiającemu sprawdzenie robót zanikających i ulegających zakryciu, które odbędzie się na następujących zasadach:</w:t>
      </w:r>
    </w:p>
    <w:p w14:paraId="445D0E1A" w14:textId="77777777" w:rsidR="00FB0371" w:rsidRDefault="00FB0371" w:rsidP="00687AFE">
      <w:pPr>
        <w:pStyle w:val="Akapitzlist"/>
        <w:widowControl w:val="0"/>
        <w:numPr>
          <w:ilvl w:val="0"/>
          <w:numId w:val="21"/>
        </w:numPr>
        <w:tabs>
          <w:tab w:val="left" w:pos="426"/>
        </w:tabs>
        <w:suppressAutoHyphens/>
        <w:spacing w:before="60" w:after="240" w:line="360" w:lineRule="auto"/>
        <w:rPr>
          <w:lang w:eastAsia="ar-SA"/>
        </w:rPr>
      </w:pPr>
      <w:r>
        <w:rPr>
          <w:lang w:eastAsia="ar-SA"/>
        </w:rPr>
        <w:t>Wykonawca będzie powiadamiał telefonicznie lub mailowo inspektora nadzoru o gotowości do ich odbioru;</w:t>
      </w:r>
    </w:p>
    <w:p w14:paraId="40F2CD91" w14:textId="77777777" w:rsidR="00FB0371" w:rsidRDefault="00FB0371" w:rsidP="00687AFE">
      <w:pPr>
        <w:pStyle w:val="Akapitzlist"/>
        <w:widowControl w:val="0"/>
        <w:numPr>
          <w:ilvl w:val="0"/>
          <w:numId w:val="21"/>
        </w:numPr>
        <w:tabs>
          <w:tab w:val="left" w:pos="426"/>
        </w:tabs>
        <w:suppressAutoHyphens/>
        <w:spacing w:before="60" w:after="240" w:line="360" w:lineRule="auto"/>
        <w:rPr>
          <w:lang w:eastAsia="ar-SA"/>
        </w:rPr>
      </w:pPr>
      <w:r>
        <w:rPr>
          <w:lang w:eastAsia="ar-SA"/>
        </w:rPr>
        <w:t>Zamawiający przystąpi do odbioru robót zanikających oraz robót ulegających zakryciu w terminie 3 dni roboczych od dnia ich skutecznego zgłoszenia;</w:t>
      </w:r>
    </w:p>
    <w:p w14:paraId="3DC51083" w14:textId="77777777" w:rsidR="00FB0371" w:rsidRDefault="00FB0371" w:rsidP="00687AFE">
      <w:pPr>
        <w:pStyle w:val="Akapitzlist"/>
        <w:widowControl w:val="0"/>
        <w:numPr>
          <w:ilvl w:val="0"/>
          <w:numId w:val="21"/>
        </w:numPr>
        <w:tabs>
          <w:tab w:val="left" w:pos="426"/>
        </w:tabs>
        <w:suppressAutoHyphens/>
        <w:spacing w:before="60" w:after="240" w:line="360" w:lineRule="auto"/>
        <w:rPr>
          <w:lang w:eastAsia="ar-SA"/>
        </w:rPr>
      </w:pPr>
      <w:r>
        <w:rPr>
          <w:lang w:eastAsia="ar-SA"/>
        </w:rPr>
        <w:t xml:space="preserve">Jeżeli Zamawiający uzna odbiór tych robót za zbędny, jest zobowiązany </w:t>
      </w:r>
      <w:r>
        <w:rPr>
          <w:lang w:eastAsia="ar-SA"/>
        </w:rPr>
        <w:lastRenderedPageBreak/>
        <w:t>powiadomić o tym Wykonawcę na piśmie w terminie nieprzekraczającym terminu wskazanego w ust. 2 pkt.2;</w:t>
      </w:r>
    </w:p>
    <w:p w14:paraId="4C174D74" w14:textId="77777777" w:rsidR="00FB0371" w:rsidRDefault="00FB0371" w:rsidP="00687AFE">
      <w:pPr>
        <w:pStyle w:val="Akapitzlist"/>
        <w:widowControl w:val="0"/>
        <w:numPr>
          <w:ilvl w:val="0"/>
          <w:numId w:val="21"/>
        </w:numPr>
        <w:tabs>
          <w:tab w:val="left" w:pos="426"/>
        </w:tabs>
        <w:suppressAutoHyphens/>
        <w:spacing w:before="60" w:after="240" w:line="360" w:lineRule="auto"/>
        <w:rPr>
          <w:lang w:eastAsia="ar-SA"/>
        </w:rPr>
      </w:pPr>
      <w:r>
        <w:rPr>
          <w:lang w:eastAsia="ar-SA"/>
        </w:rPr>
        <w:t>Odbiór robót ulegających zakryciu oraz robót zanikających potwierdzony będzie przez inspektora nadzoru wpisem do dziennika budowy/</w:t>
      </w:r>
      <w:r>
        <w:rPr>
          <w:i/>
          <w:lang w:eastAsia="ar-SA"/>
        </w:rPr>
        <w:t>protokołem*</w:t>
      </w:r>
    </w:p>
    <w:p w14:paraId="35032924" w14:textId="77777777" w:rsidR="00FB0371" w:rsidRDefault="00FB0371" w:rsidP="00687AFE">
      <w:pPr>
        <w:pStyle w:val="Akapitzlist"/>
        <w:widowControl w:val="0"/>
        <w:numPr>
          <w:ilvl w:val="0"/>
          <w:numId w:val="21"/>
        </w:numPr>
        <w:tabs>
          <w:tab w:val="left" w:pos="426"/>
        </w:tabs>
        <w:suppressAutoHyphens/>
        <w:spacing w:before="60" w:after="240" w:line="360" w:lineRule="auto"/>
        <w:rPr>
          <w:lang w:eastAsia="ar-SA"/>
        </w:rPr>
      </w:pPr>
      <w:r>
        <w:rPr>
          <w:lang w:eastAsia="ar-SA"/>
        </w:rPr>
        <w:t>W przypadku braku powiadomienia, o którym mowa w ust. 2 pkt.1. Wykonawca zobowiązany jest na własny koszt wykonać odkrywki niezbędne do zbadania wykonanych robót a następie przywrócić je do stanu poprzedniego, chyba że Zamawiający uzna odkrycie robót za zbędne.</w:t>
      </w:r>
    </w:p>
    <w:p w14:paraId="554E274A"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Przedmiotem odbioru końcowego jest cały wykonany Przedmiot Umowy. Odbiór końcowy nastąpi na następujących zasadach:</w:t>
      </w:r>
    </w:p>
    <w:p w14:paraId="32461A39" w14:textId="77777777" w:rsidR="00FB0371" w:rsidRDefault="00FB0371" w:rsidP="00687AFE">
      <w:pPr>
        <w:pStyle w:val="Akapitzlist"/>
        <w:widowControl w:val="0"/>
        <w:numPr>
          <w:ilvl w:val="0"/>
          <w:numId w:val="22"/>
        </w:numPr>
        <w:tabs>
          <w:tab w:val="left" w:pos="426"/>
        </w:tabs>
        <w:suppressAutoHyphens/>
        <w:spacing w:before="60" w:after="240" w:line="360" w:lineRule="auto"/>
        <w:rPr>
          <w:lang w:eastAsia="ar-SA"/>
        </w:rPr>
      </w:pPr>
      <w:r>
        <w:rPr>
          <w:lang w:eastAsia="ar-SA"/>
        </w:rPr>
        <w:t>Wykonawca zgłasza Zamawiającemu pisemnie zakończenie całego Przedmiotu Umowy i gotowość do jego odbioru;</w:t>
      </w:r>
    </w:p>
    <w:p w14:paraId="4668DC77" w14:textId="77777777" w:rsidR="00FB0371" w:rsidRDefault="00FB0371" w:rsidP="00687AFE">
      <w:pPr>
        <w:pStyle w:val="Akapitzlist"/>
        <w:widowControl w:val="0"/>
        <w:numPr>
          <w:ilvl w:val="0"/>
          <w:numId w:val="22"/>
        </w:numPr>
        <w:tabs>
          <w:tab w:val="left" w:pos="426"/>
        </w:tabs>
        <w:suppressAutoHyphens/>
        <w:spacing w:before="60" w:after="240" w:line="360" w:lineRule="auto"/>
        <w:rPr>
          <w:lang w:eastAsia="ar-SA"/>
        </w:rPr>
      </w:pPr>
      <w:r>
        <w:rPr>
          <w:lang w:eastAsia="ar-SA"/>
        </w:rPr>
        <w:t>Warunkiem przystąpienia przez Zamawiającego do odbioru końcowego jest pozytywne zakończenie odbiorów, o których mowa w ust. 2  oraz przekazanie wraz ze zgłoszeniem gotowości do odbioru następujących dokumentów:</w:t>
      </w:r>
    </w:p>
    <w:p w14:paraId="3FDEA051" w14:textId="77777777" w:rsidR="00FB0371" w:rsidRDefault="00FB0371" w:rsidP="00FB0371">
      <w:pPr>
        <w:pStyle w:val="Akapitzlist"/>
        <w:widowControl w:val="0"/>
        <w:tabs>
          <w:tab w:val="left" w:pos="426"/>
        </w:tabs>
        <w:suppressAutoHyphens/>
        <w:spacing w:before="60" w:after="240" w:line="360" w:lineRule="auto"/>
        <w:ind w:left="1080"/>
        <w:rPr>
          <w:lang w:eastAsia="ar-SA"/>
        </w:rPr>
      </w:pPr>
      <w:r>
        <w:rPr>
          <w:lang w:eastAsia="ar-SA"/>
        </w:rPr>
        <w:t>a) dziennik budowy,</w:t>
      </w:r>
    </w:p>
    <w:p w14:paraId="5AB90A28" w14:textId="77777777" w:rsidR="00FB0371" w:rsidRDefault="00FB0371" w:rsidP="00FB0371">
      <w:pPr>
        <w:pStyle w:val="Akapitzlist"/>
        <w:widowControl w:val="0"/>
        <w:tabs>
          <w:tab w:val="left" w:pos="426"/>
        </w:tabs>
        <w:suppressAutoHyphens/>
        <w:spacing w:before="60" w:after="240" w:line="360" w:lineRule="auto"/>
        <w:ind w:left="1080"/>
        <w:rPr>
          <w:lang w:eastAsia="ar-SA"/>
        </w:rPr>
      </w:pPr>
      <w:r>
        <w:rPr>
          <w:lang w:eastAsia="ar-SA"/>
        </w:rPr>
        <w:t xml:space="preserve">b) oświadczenie kierownika budowy o zakończeniu budowy, </w:t>
      </w:r>
    </w:p>
    <w:p w14:paraId="07C78C5B" w14:textId="77777777" w:rsidR="00FB0371" w:rsidRDefault="00FB0371" w:rsidP="00FB0371">
      <w:pPr>
        <w:pStyle w:val="Akapitzlist"/>
        <w:widowControl w:val="0"/>
        <w:tabs>
          <w:tab w:val="left" w:pos="426"/>
        </w:tabs>
        <w:suppressAutoHyphens/>
        <w:spacing w:before="60" w:after="240" w:line="360" w:lineRule="auto"/>
        <w:ind w:left="1080"/>
        <w:rPr>
          <w:lang w:eastAsia="ar-SA"/>
        </w:rPr>
      </w:pPr>
      <w:r>
        <w:rPr>
          <w:lang w:eastAsia="ar-SA"/>
        </w:rPr>
        <w:t>c) dokumentację powykonawczą.</w:t>
      </w:r>
    </w:p>
    <w:p w14:paraId="0D604126" w14:textId="77777777" w:rsidR="00FB0371" w:rsidRDefault="00FB0371" w:rsidP="00687AFE">
      <w:pPr>
        <w:pStyle w:val="Akapitzlist"/>
        <w:widowControl w:val="0"/>
        <w:numPr>
          <w:ilvl w:val="0"/>
          <w:numId w:val="22"/>
        </w:numPr>
        <w:tabs>
          <w:tab w:val="left" w:pos="426"/>
        </w:tabs>
        <w:suppressAutoHyphens/>
        <w:spacing w:before="60" w:after="240" w:line="360" w:lineRule="auto"/>
        <w:rPr>
          <w:lang w:eastAsia="ar-SA"/>
        </w:rPr>
      </w:pPr>
      <w:r>
        <w:rPr>
          <w:lang w:eastAsia="ar-SA"/>
        </w:rPr>
        <w:t>Komisja powołana przez Zamawiającego dokona odbioru po potwierdzeniu przez przedstawicieli Zamawiającego zakończenia wszystkich robót składających się na przedmiot umowy oraz innych czynności przewidzianych przepisami prawa;</w:t>
      </w:r>
    </w:p>
    <w:p w14:paraId="40B00A39" w14:textId="77777777" w:rsidR="00FB0371" w:rsidRDefault="00FB0371" w:rsidP="00687AFE">
      <w:pPr>
        <w:pStyle w:val="Akapitzlist"/>
        <w:widowControl w:val="0"/>
        <w:numPr>
          <w:ilvl w:val="0"/>
          <w:numId w:val="22"/>
        </w:numPr>
        <w:tabs>
          <w:tab w:val="left" w:pos="426"/>
        </w:tabs>
        <w:suppressAutoHyphens/>
        <w:spacing w:before="60" w:after="240" w:line="360" w:lineRule="auto"/>
        <w:rPr>
          <w:lang w:eastAsia="ar-SA"/>
        </w:rPr>
      </w:pPr>
      <w:r>
        <w:rPr>
          <w:lang w:eastAsia="ar-SA"/>
        </w:rPr>
        <w:t xml:space="preserve">W terminie 14 dni od daty doręczenia zgłoszenia gotowości do odbioru końcowego Przedmiotu Umowy, Zamawiający uwzględniając spełnienie warunków wskazanych w ust. </w:t>
      </w:r>
      <w:r>
        <w:rPr>
          <w:color w:val="FF0000"/>
          <w:lang w:eastAsia="ar-SA"/>
        </w:rPr>
        <w:t>3</w:t>
      </w:r>
      <w:r>
        <w:rPr>
          <w:lang w:eastAsia="ar-SA"/>
        </w:rPr>
        <w:t xml:space="preserve"> pkt. 2 i 3, ustala datę rozpoczęcia czynności odbioru końcowego o czym powiadamia Wykonawcę.</w:t>
      </w:r>
    </w:p>
    <w:p w14:paraId="3C85081F"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Odbioru ze strony Zamawiającego dokonuje komisja odbiorowa powołana przez Zamawiającego. Ze strony Wykonawcy w czynnościach odbioru musi uczestniczyć kierownik budowy i kierownicy branżowi.</w:t>
      </w:r>
    </w:p>
    <w:p w14:paraId="569557D0"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 xml:space="preserve">W przypadku stwierdzenia w toku odbioru wad lub usterek, które nadają się do usunięcia Wykonawca jest zobowiązany do ich usunięcia na własny koszt w technicznie uzasadnionym terminie wyznaczonym przez Zamawiającego. </w:t>
      </w:r>
    </w:p>
    <w:p w14:paraId="3A56BC80"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 xml:space="preserve">Jeżeli wady stwierdzone w trakcie odbioru końcowego nie nadają się do usunięcia i nie uniemożliwiają w całości albo w części użytkowania Przedmiotu Umowy zgodnie z jego przeznaczeniem, Zamawiający ma prawo do obniżenia wynagrodzenia umownego w odpowiednim stosunku do utraconej wartości użytkowej, technicznej </w:t>
      </w:r>
      <w:r>
        <w:rPr>
          <w:lang w:eastAsia="ar-SA"/>
        </w:rPr>
        <w:lastRenderedPageBreak/>
        <w:t>lub ma prawo do żądania wykonania całości albo tej części prac po raz drugi na koszt Wykonawcy w wyznaczonym przez siebie terminie. Zamawiającemu przysługuje uprawnienie do odpowiedniego obniżenia wynagrodzenia umownego po zasięgnięciu opinii niezależnego rzeczoznawcy, powołanego przez strony. Koszty opinii rzeczoznawcy ponosi Wykonawca.</w:t>
      </w:r>
    </w:p>
    <w:p w14:paraId="2C8A5098"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Jeżeli wady stwierdzone w trakcie odbioru końcowego nie nadają się do usunięcia i uniemożliwiają użytkowanie w całości albo w części Przedmiotu Umowy zgodnie z jego przeznaczeniem, Zamawiający może żądać wykonania go po raz drugi w całości albo w części, na koszt Wykonawcy w wyznaczonym przez siebie terminie.</w:t>
      </w:r>
    </w:p>
    <w:p w14:paraId="5142A5BE"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 xml:space="preserve">Po usunięciu wad o których mowa w </w:t>
      </w:r>
      <w:r>
        <w:rPr>
          <w:color w:val="FF0000"/>
          <w:lang w:eastAsia="ar-SA"/>
        </w:rPr>
        <w:t xml:space="preserve">ust. 5 </w:t>
      </w:r>
      <w:r>
        <w:rPr>
          <w:lang w:eastAsia="ar-SA"/>
        </w:rPr>
        <w:t xml:space="preserve">lub wykonania całości albo części robót w sytuacjach opisanych w ust. </w:t>
      </w:r>
      <w:r>
        <w:rPr>
          <w:color w:val="FF0000"/>
          <w:lang w:eastAsia="ar-SA"/>
        </w:rPr>
        <w:t xml:space="preserve">6 i 7, </w:t>
      </w:r>
      <w:r>
        <w:rPr>
          <w:lang w:eastAsia="ar-SA"/>
        </w:rPr>
        <w:t xml:space="preserve">Wykonawca ponownie zgłosi Zamawiającemu gotowość do ich odbioru. Strony przystąpią do odbioru na zasadach określonych w niniejszym </w:t>
      </w:r>
      <w:r>
        <w:rPr>
          <w:b/>
          <w:lang w:eastAsia="ar-SA"/>
        </w:rPr>
        <w:t>paragrafie</w:t>
      </w:r>
      <w:r>
        <w:rPr>
          <w:lang w:eastAsia="ar-SA"/>
        </w:rPr>
        <w:t>.</w:t>
      </w:r>
    </w:p>
    <w:p w14:paraId="04DD51A7"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Zamawiający odstąpi od odbioru, jeżeli zgłoszony do odbioru zakres Przedmiotu umowy nie został wykonany.</w:t>
      </w:r>
    </w:p>
    <w:p w14:paraId="39922F29" w14:textId="77777777" w:rsidR="00FB0371" w:rsidRDefault="00FB0371" w:rsidP="00687AFE">
      <w:pPr>
        <w:pStyle w:val="Akapitzlist"/>
        <w:widowControl w:val="0"/>
        <w:numPr>
          <w:ilvl w:val="0"/>
          <w:numId w:val="20"/>
        </w:numPr>
        <w:tabs>
          <w:tab w:val="left" w:pos="426"/>
        </w:tabs>
        <w:suppressAutoHyphens/>
        <w:spacing w:before="60" w:after="240" w:line="360" w:lineRule="auto"/>
        <w:rPr>
          <w:lang w:eastAsia="ar-SA"/>
        </w:rPr>
      </w:pPr>
      <w:r>
        <w:rPr>
          <w:lang w:eastAsia="ar-SA"/>
        </w:rPr>
        <w:t xml:space="preserve">W przypadku braku usunięcia przez Wykonawcę wad i usterek w terminie wyznaczonym na podstawie ust. </w:t>
      </w:r>
      <w:r>
        <w:rPr>
          <w:color w:val="FF0000"/>
          <w:lang w:eastAsia="ar-SA"/>
        </w:rPr>
        <w:t xml:space="preserve">5-7, </w:t>
      </w:r>
      <w:r>
        <w:rPr>
          <w:lang w:eastAsia="ar-SA"/>
        </w:rPr>
        <w:t>Zamawiającemu przysługuje prawo zlecenia usunięcia tych wad i usterek innemu podmiotowi na koszt i ryzyko Wykonawcy, bez konieczności uzyskania upoważnienia sądowego (wykonanie zastępcze). Udokumentowane kwota odpowiadająca koniecznemu wynagrodzeniu za wykonanie zastępcze może zostać potrącona z wynagrodzenia Wykonawcy lub z zabezpieczenia należytego wykonania umowy. Zamawiający poinformuje Wykonawcę o zamiarze skorzystania z zastępczego wykonania w terminie 7 dni przed planowanym podjęciem prac.</w:t>
      </w:r>
    </w:p>
    <w:p w14:paraId="38281A47" w14:textId="77777777" w:rsidR="00FB0371" w:rsidRDefault="00FB0371" w:rsidP="00FB0371">
      <w:pPr>
        <w:widowControl w:val="0"/>
        <w:tabs>
          <w:tab w:val="left" w:pos="426"/>
        </w:tabs>
        <w:suppressAutoHyphens/>
        <w:spacing w:before="60" w:after="240" w:line="360" w:lineRule="auto"/>
        <w:jc w:val="center"/>
        <w:rPr>
          <w:lang w:eastAsia="ar-SA"/>
        </w:rPr>
      </w:pPr>
      <w:r>
        <w:rPr>
          <w:lang w:eastAsia="ar-SA"/>
        </w:rPr>
        <w:t>§ 12 Gwarancja i rękojmia</w:t>
      </w:r>
    </w:p>
    <w:p w14:paraId="7584DC39"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Wykonawca udziela na wykonany przedmiot umowy rękojmi oraz gwarancji na okres ….. lat. Bieg terminu rękojmi i gwarancji rozpoczyna się następnego dnia licząc od daty odbioru końcowego przedmiotu umowy lub od daty potwierdzenia usunięcia wad w razie ich stwierdzenia przy odbiorze końcowym.</w:t>
      </w:r>
    </w:p>
    <w:p w14:paraId="05016D06"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 xml:space="preserve">Gwarancja udzielona zostanie na zasadach określonych w niniejszej umowie oraz dokumencie gwarancyjnym którego wzór stanowi </w:t>
      </w:r>
      <w:r>
        <w:rPr>
          <w:b/>
          <w:lang w:eastAsia="ar-SA"/>
        </w:rPr>
        <w:t>załącznik</w:t>
      </w:r>
      <w:r>
        <w:rPr>
          <w:lang w:eastAsia="ar-SA"/>
        </w:rPr>
        <w:t xml:space="preserve"> </w:t>
      </w:r>
      <w:r>
        <w:rPr>
          <w:color w:val="FF0000"/>
          <w:lang w:eastAsia="ar-SA"/>
        </w:rPr>
        <w:t xml:space="preserve">nr 10 </w:t>
      </w:r>
      <w:r>
        <w:rPr>
          <w:lang w:eastAsia="ar-SA"/>
        </w:rPr>
        <w:t>do umowy.</w:t>
      </w:r>
    </w:p>
    <w:p w14:paraId="22C02B77"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Wypełniony dokument gwarancyjny zostanie przekazany Zamawiającemu w dniu bezusterkowego odbioru końcowego przedmiotu umowy.</w:t>
      </w:r>
    </w:p>
    <w:p w14:paraId="4150351E"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 xml:space="preserve">W okresie rękojmi i gwarancji Wykonawca zobowiązany jest do bezpłatnego </w:t>
      </w:r>
      <w:r>
        <w:rPr>
          <w:lang w:eastAsia="ar-SA"/>
        </w:rPr>
        <w:lastRenderedPageBreak/>
        <w:t>usunięcia wszelkich wad i usterek w przedmiocie umowy, które ujawnia się w okresie rękojmi i gwarancji i które wynikną z nieprawidłowego wykonania jakiegokolwiek elementu Przedmiotu Umowy lub jakiegokolwiek działania lub zaniedbania Wykonawcy.</w:t>
      </w:r>
    </w:p>
    <w:p w14:paraId="3D12A547"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 xml:space="preserve">Zamawiający jest zobowiązany powiadomić Wykonawcę o powstałych wadach lub usterkach w Przedmiocie Umowy w ciągu 2 dni od ich ujawnienia. Wykonawca zobowiązany jest do ich usunięcia w terminie technicznie uzasadnionym wyznaczonym przez Zmawiającego. </w:t>
      </w:r>
    </w:p>
    <w:p w14:paraId="0F5B656B"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W przypadku kwestionowania przez Wykonawcę zgłoszonych przez Zamawiającego wad i usterek w Przedmiocie Umowy, strony wspólnie powołają rzeczoznawcę w celu rozstrzygnięcia spornych kwestii. Koszty ekspertyzy ponosi Wykonawca. Jeżeli ekspertyza potwierdzi stanowisko Wykonawcy w całości, Zamawiający zwróci koszty poniesione przez Wykonawcę.</w:t>
      </w:r>
    </w:p>
    <w:p w14:paraId="404E7E6E" w14:textId="77777777" w:rsidR="00FB0371" w:rsidRDefault="00FB0371" w:rsidP="00687AFE">
      <w:pPr>
        <w:numPr>
          <w:ilvl w:val="0"/>
          <w:numId w:val="23"/>
        </w:numPr>
        <w:tabs>
          <w:tab w:val="left" w:pos="284"/>
        </w:tabs>
        <w:spacing w:line="360" w:lineRule="auto"/>
        <w:jc w:val="both"/>
        <w:rPr>
          <w:lang w:eastAsia="en-US"/>
        </w:rPr>
      </w:pPr>
      <w:r>
        <w:t xml:space="preserve">Zamawiający może dochodzić roszczeń z tytułu gwarancji oraz rękojmi także po terminie określonym w ust. 1 powyżej, jeżeli zgłosił wadę w Przedmiocie Umowy przed upływem tego terminu. W takim przypadku Wykonawca jest zobowiązany do przedłużenia terminu ważności zabezpieczenia należytego wykonania Umowy albo </w:t>
      </w:r>
      <w:r>
        <w:rPr>
          <w:u w:val="single"/>
        </w:rPr>
        <w:t>do wniesienia nowego zabezpieczenia należytego wykonania Umowy na wymagany okres z zachowaniem ciągłości zabezpieczenia i bez zmniejszenia jego wysokości.</w:t>
      </w:r>
    </w:p>
    <w:p w14:paraId="1E552385" w14:textId="77777777" w:rsidR="00FB0371" w:rsidRDefault="00FB0371" w:rsidP="00687AFE">
      <w:pPr>
        <w:numPr>
          <w:ilvl w:val="0"/>
          <w:numId w:val="23"/>
        </w:numPr>
        <w:tabs>
          <w:tab w:val="left" w:pos="284"/>
        </w:tabs>
        <w:spacing w:line="360" w:lineRule="auto"/>
        <w:jc w:val="both"/>
      </w:pPr>
      <w:r>
        <w:t xml:space="preserve">W przypadku wymiany rzeczy na nową lub też po dokonaniu istotnych napraw w rzeczy w ramach Przedmiotu Umowy termin gwarancji i rękojmi liczy się na nowo. W innych wypadkach termin gwarancji i rękojmi ulega przedłużeniu o czas liczony od dnia zgłoszenia </w:t>
      </w:r>
      <w:r>
        <w:rPr>
          <w:lang w:eastAsia="ar-SA"/>
        </w:rPr>
        <w:t>wady lub usterki, do momentu jej skutecznego usunięcia.</w:t>
      </w:r>
    </w:p>
    <w:p w14:paraId="43406BD3"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Wykonawca zobowiązany jest do zawiadomienia Zamawiającego o usunięciu wad oraz gotowości do dokonania ich odbioru. Zamawiający zobowiązuje się przystąpić do odbioru prac w terminie 7 dni roboczych od daty otrzymania zawiadomienia.</w:t>
      </w:r>
    </w:p>
    <w:p w14:paraId="19755492"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 xml:space="preserve">Jeżeli Wykonawca nie usunie wad lub usterek w terminie określonym w ust. 5 lub odmówi ich usunięcia Zamawiający zleci ich usunięcie osobie trzeciej na koszt i ryzyko wykonawcy bez konieczności uzyskania upoważnienia sadu (wykonanie zastępcze). Skorzystanie przez Zamawiającego z prawa wykonania zastępczego nie powoduje utraty praw wynikających z rękojmi i gwarancji udzielonej przez Wykonawcę. Zamawiający poinformuje Wykonawcę o zamiarze skorzystania z wykonania zastępczego w terminie 7 dni przed planowanym podjęciem prac. W tym przypadku koszty usuwania wad i usterek będą pokrywane w pierwszej kolejności z </w:t>
      </w:r>
      <w:r>
        <w:rPr>
          <w:lang w:eastAsia="ar-SA"/>
        </w:rPr>
        <w:lastRenderedPageBreak/>
        <w:t xml:space="preserve">kwoty będącej zabezpieczeniem należytego wykonania umowy, o której mowa w §14 (zabezpieczenie wykonania umowy) a </w:t>
      </w:r>
      <w:r>
        <w:rPr>
          <w:u w:val="single"/>
          <w:lang w:eastAsia="ar-SA"/>
        </w:rPr>
        <w:t>jeśli kwota ta okaże się niewystarczająca, Zamawiający będzie dochodził od Wykonawcy zwrotu tych kosztów na zasadach ogólnych</w:t>
      </w:r>
      <w:r>
        <w:rPr>
          <w:lang w:eastAsia="ar-SA"/>
        </w:rPr>
        <w:t>.</w:t>
      </w:r>
    </w:p>
    <w:p w14:paraId="453A337D"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W okresie gwarancji i rękojmi Wykonawca zobowiązany jest do zawiadomienia Zamawiającego w terminie 7 dni:</w:t>
      </w:r>
    </w:p>
    <w:p w14:paraId="64D62311" w14:textId="77777777" w:rsidR="00FB0371" w:rsidRDefault="00FB0371" w:rsidP="00687AFE">
      <w:pPr>
        <w:pStyle w:val="Akapitzlist"/>
        <w:widowControl w:val="0"/>
        <w:numPr>
          <w:ilvl w:val="0"/>
          <w:numId w:val="24"/>
        </w:numPr>
        <w:tabs>
          <w:tab w:val="left" w:pos="426"/>
        </w:tabs>
        <w:suppressAutoHyphens/>
        <w:spacing w:before="60" w:after="240" w:line="360" w:lineRule="auto"/>
        <w:rPr>
          <w:lang w:eastAsia="ar-SA"/>
        </w:rPr>
      </w:pPr>
      <w:r>
        <w:rPr>
          <w:lang w:eastAsia="ar-SA"/>
        </w:rPr>
        <w:t>O zmianie siedziby lub nazwy firmy Wykonawcy</w:t>
      </w:r>
    </w:p>
    <w:p w14:paraId="060C2928" w14:textId="77777777" w:rsidR="00FB0371" w:rsidRDefault="00FB0371" w:rsidP="00687AFE">
      <w:pPr>
        <w:pStyle w:val="Akapitzlist"/>
        <w:widowControl w:val="0"/>
        <w:numPr>
          <w:ilvl w:val="0"/>
          <w:numId w:val="24"/>
        </w:numPr>
        <w:tabs>
          <w:tab w:val="left" w:pos="426"/>
        </w:tabs>
        <w:suppressAutoHyphens/>
        <w:spacing w:before="60" w:after="240" w:line="360" w:lineRule="auto"/>
        <w:rPr>
          <w:lang w:eastAsia="ar-SA"/>
        </w:rPr>
      </w:pPr>
      <w:r>
        <w:rPr>
          <w:lang w:eastAsia="ar-SA"/>
        </w:rPr>
        <w:t>O zmianie osób reprezentujących wykonawcę,</w:t>
      </w:r>
    </w:p>
    <w:p w14:paraId="1B939F2D" w14:textId="77777777" w:rsidR="00FB0371" w:rsidRDefault="00FB0371" w:rsidP="00687AFE">
      <w:pPr>
        <w:pStyle w:val="Akapitzlist"/>
        <w:widowControl w:val="0"/>
        <w:numPr>
          <w:ilvl w:val="0"/>
          <w:numId w:val="24"/>
        </w:numPr>
        <w:tabs>
          <w:tab w:val="left" w:pos="426"/>
        </w:tabs>
        <w:suppressAutoHyphens/>
        <w:spacing w:before="60" w:after="240" w:line="360" w:lineRule="auto"/>
        <w:rPr>
          <w:lang w:eastAsia="ar-SA"/>
        </w:rPr>
      </w:pPr>
      <w:r>
        <w:rPr>
          <w:lang w:eastAsia="ar-SA"/>
        </w:rPr>
        <w:t>O ogłoszeniu upadłości,</w:t>
      </w:r>
    </w:p>
    <w:p w14:paraId="094E4B4E" w14:textId="77777777" w:rsidR="00FB0371" w:rsidRDefault="00FB0371" w:rsidP="00687AFE">
      <w:pPr>
        <w:pStyle w:val="Akapitzlist"/>
        <w:widowControl w:val="0"/>
        <w:numPr>
          <w:ilvl w:val="0"/>
          <w:numId w:val="24"/>
        </w:numPr>
        <w:tabs>
          <w:tab w:val="left" w:pos="426"/>
        </w:tabs>
        <w:suppressAutoHyphens/>
        <w:spacing w:before="60" w:after="240" w:line="360" w:lineRule="auto"/>
        <w:rPr>
          <w:lang w:eastAsia="ar-SA"/>
        </w:rPr>
      </w:pPr>
      <w:r>
        <w:rPr>
          <w:lang w:eastAsia="ar-SA"/>
        </w:rPr>
        <w:t>O wszczęciu postępowania naprawczego, w którym uczestniczy, lub postępowania restrukturyzacyjnego,</w:t>
      </w:r>
    </w:p>
    <w:p w14:paraId="1BABAD87" w14:textId="77777777" w:rsidR="00FB0371" w:rsidRDefault="00FB0371" w:rsidP="00687AFE">
      <w:pPr>
        <w:pStyle w:val="Akapitzlist"/>
        <w:widowControl w:val="0"/>
        <w:numPr>
          <w:ilvl w:val="0"/>
          <w:numId w:val="24"/>
        </w:numPr>
        <w:tabs>
          <w:tab w:val="left" w:pos="426"/>
        </w:tabs>
        <w:suppressAutoHyphens/>
        <w:spacing w:before="60" w:after="240" w:line="360" w:lineRule="auto"/>
        <w:rPr>
          <w:lang w:eastAsia="ar-SA"/>
        </w:rPr>
      </w:pPr>
      <w:r>
        <w:rPr>
          <w:lang w:eastAsia="ar-SA"/>
        </w:rPr>
        <w:t>O ogłoszeniu likwidacji,</w:t>
      </w:r>
    </w:p>
    <w:p w14:paraId="242CE4BE" w14:textId="77777777" w:rsidR="00FB0371" w:rsidRDefault="00FB0371" w:rsidP="00687AFE">
      <w:pPr>
        <w:pStyle w:val="Akapitzlist"/>
        <w:widowControl w:val="0"/>
        <w:numPr>
          <w:ilvl w:val="0"/>
          <w:numId w:val="24"/>
        </w:numPr>
        <w:tabs>
          <w:tab w:val="left" w:pos="426"/>
        </w:tabs>
        <w:suppressAutoHyphens/>
        <w:spacing w:before="60" w:after="240" w:line="360" w:lineRule="auto"/>
        <w:rPr>
          <w:lang w:eastAsia="ar-SA"/>
        </w:rPr>
      </w:pPr>
      <w:r>
        <w:rPr>
          <w:lang w:eastAsia="ar-SA"/>
        </w:rPr>
        <w:t>O zawieszeniu działalności.</w:t>
      </w:r>
    </w:p>
    <w:p w14:paraId="6950188D"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Wszelkie wady i usterki zgłaszane będą przez Zamawiającego pisemnie, faksem lub w formie elektronicznej. W tych samych formach Wykonawca zawiadomi o usunięciu wad i usterek lub zaistnieniu okoliczności, o których mowa w ust. 10.</w:t>
      </w:r>
    </w:p>
    <w:p w14:paraId="40CAB6A9"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Nie później niż 30 dni przed upływem okresu rękojmi oraz gwarancji Zamawiający dokona odbioru ostatecznego, w celu sprawdzenia wywiązania się przez Wykonawcę z zobowiązań wynikających z rękojmi i gwarancji w zakresie dotychczas zgłoszonych wad i usterek oraz stwierdzenia i zgłoszenia ujawnienia się ewentualnie nowych wad i usterek, które Wykonawca będzie zobowiązany usunąć na własny koszt. Odbiór ostateczny dokonywany będzie przy udziale Zamawiającego, Wykonawcy i Użytkownika. Nieobecność któregokolwiek z powyższych podmiotów prawidłowo zawiadomionych nie wstrzymuje dokonania odbioru.</w:t>
      </w:r>
    </w:p>
    <w:p w14:paraId="3BCE3847" w14:textId="77777777" w:rsidR="00FB0371" w:rsidRDefault="00FB0371" w:rsidP="00687AFE">
      <w:pPr>
        <w:pStyle w:val="Akapitzlist"/>
        <w:widowControl w:val="0"/>
        <w:numPr>
          <w:ilvl w:val="0"/>
          <w:numId w:val="23"/>
        </w:numPr>
        <w:tabs>
          <w:tab w:val="left" w:pos="426"/>
        </w:tabs>
        <w:suppressAutoHyphens/>
        <w:spacing w:before="60" w:after="240" w:line="360" w:lineRule="auto"/>
        <w:rPr>
          <w:lang w:eastAsia="ar-SA"/>
        </w:rPr>
      </w:pPr>
      <w:r>
        <w:rPr>
          <w:lang w:eastAsia="ar-SA"/>
        </w:rPr>
        <w:t>Gwarancja nie wyłącza, nie ogranicza ani nie zawiesza uprawnień Zamawiającego wynikających z rękojmi. Wybór reżimu odpowiedzialności Wykonawcy zależy od Zamawiającego.</w:t>
      </w:r>
    </w:p>
    <w:p w14:paraId="7151CF2F" w14:textId="77777777" w:rsidR="00FB0371" w:rsidRDefault="00FB0371" w:rsidP="00FB0371">
      <w:pPr>
        <w:widowControl w:val="0"/>
        <w:tabs>
          <w:tab w:val="left" w:pos="426"/>
        </w:tabs>
        <w:suppressAutoHyphens/>
        <w:spacing w:before="60" w:after="240" w:line="360" w:lineRule="auto"/>
        <w:jc w:val="center"/>
        <w:rPr>
          <w:lang w:eastAsia="ar-SA"/>
        </w:rPr>
      </w:pPr>
      <w:r>
        <w:rPr>
          <w:lang w:eastAsia="ar-SA"/>
        </w:rPr>
        <w:t>§ 13 Ubezpieczenie Wykonawcy</w:t>
      </w:r>
    </w:p>
    <w:p w14:paraId="6A8644A5" w14:textId="77777777" w:rsidR="00FB0371" w:rsidRDefault="00FB0371" w:rsidP="00687AFE">
      <w:pPr>
        <w:pStyle w:val="Akapitzlist"/>
        <w:widowControl w:val="0"/>
        <w:numPr>
          <w:ilvl w:val="0"/>
          <w:numId w:val="25"/>
        </w:numPr>
        <w:tabs>
          <w:tab w:val="left" w:pos="426"/>
        </w:tabs>
        <w:suppressAutoHyphens/>
        <w:spacing w:before="60" w:after="240" w:line="360" w:lineRule="auto"/>
        <w:rPr>
          <w:sz w:val="22"/>
          <w:szCs w:val="22"/>
          <w:lang w:eastAsia="en-US"/>
        </w:rPr>
      </w:pPr>
      <w:r>
        <w:t xml:space="preserve">Wykonawca zobowiązuje się do ubezpieczenia budowy i realizowanych robót przy wykonywaniu Przedmiotu Umowy z tytułu szkód, które mogą zaistnieć w związku z określonymi zdarzeniami losowymi oraz od odpowiedzialności cywilnej na cały okres trwania robót. Ubezpieczenie od szkód (ryzyk) winno stanowić na sumę ubezpieczenia nie niższą niż cena ofertowa brutto/ </w:t>
      </w:r>
      <w:r>
        <w:rPr>
          <w:i/>
        </w:rPr>
        <w:t xml:space="preserve">wartość wynagrodzenia umownego brutto wskazanego </w:t>
      </w:r>
      <w:r>
        <w:rPr>
          <w:i/>
          <w:color w:val="FF0000"/>
        </w:rPr>
        <w:t>w §6 ust.1</w:t>
      </w:r>
      <w:r>
        <w:rPr>
          <w:color w:val="FF0000"/>
        </w:rPr>
        <w:t xml:space="preserve">.  </w:t>
      </w:r>
    </w:p>
    <w:p w14:paraId="3C045079" w14:textId="77777777" w:rsidR="00FB0371" w:rsidRDefault="00FB0371" w:rsidP="00687AFE">
      <w:pPr>
        <w:pStyle w:val="Akapitzlist"/>
        <w:widowControl w:val="0"/>
        <w:numPr>
          <w:ilvl w:val="0"/>
          <w:numId w:val="25"/>
        </w:numPr>
        <w:tabs>
          <w:tab w:val="left" w:pos="426"/>
        </w:tabs>
        <w:suppressAutoHyphens/>
        <w:spacing w:before="60" w:after="240" w:line="360" w:lineRule="auto"/>
      </w:pPr>
      <w:r>
        <w:lastRenderedPageBreak/>
        <w:t>Ubezpieczenie winno obejmować również odpowiedzialność cywilną za szkody wyrządzone przez podwykonawców.</w:t>
      </w:r>
    </w:p>
    <w:p w14:paraId="0C900654" w14:textId="77777777" w:rsidR="00FB0371" w:rsidRDefault="00FB0371" w:rsidP="00687AFE">
      <w:pPr>
        <w:pStyle w:val="Akapitzlist"/>
        <w:widowControl w:val="0"/>
        <w:numPr>
          <w:ilvl w:val="0"/>
          <w:numId w:val="25"/>
        </w:numPr>
        <w:tabs>
          <w:tab w:val="left" w:pos="426"/>
        </w:tabs>
        <w:suppressAutoHyphens/>
        <w:spacing w:before="60" w:after="240" w:line="360" w:lineRule="auto"/>
      </w:pPr>
      <w:r>
        <w:t>Wykonawca zobowiązany jest kontynuować ubezpieczenie przez cały okres wykonania Przedmiotu Umowy, tj. do czasu dokonania przez Zamawiającego końcowego odbioru Przedmiotu Umowy.</w:t>
      </w:r>
    </w:p>
    <w:p w14:paraId="0C4F8C3A" w14:textId="77777777" w:rsidR="00FB0371" w:rsidRDefault="00FB0371" w:rsidP="00687AFE">
      <w:pPr>
        <w:pStyle w:val="Akapitzlist"/>
        <w:widowControl w:val="0"/>
        <w:numPr>
          <w:ilvl w:val="0"/>
          <w:numId w:val="25"/>
        </w:numPr>
        <w:tabs>
          <w:tab w:val="left" w:pos="426"/>
        </w:tabs>
        <w:suppressAutoHyphens/>
        <w:spacing w:before="60" w:after="240" w:line="360" w:lineRule="auto"/>
      </w:pPr>
      <w:r>
        <w:t>Wykonawca zobowiązany jest przedłożyć Zamawiającemu, w dniu zawarcia Umowy kopię polisy ubezpieczeniowej, która stanowi Załącznik nr 6 do Umowy. W przypadku, gdy okres ubezpieczenia upływa wcześniej niż termin wykonania Przedmiotu Umowy, Wykonawca zobowiązany jest przedłożyć Zamawiającemu, nie później niż ostatniego dnia obowiązywania dotychczasowej polisy, kopię dowodu jej przedłużenia lub kopie nowej polisy pod rygorem wstrzymania realizacji przedmiotu umowy do czasu przedłożenia kopii polisy lub dowodu jej przedłużenia oraz naliczenia kary umownej.</w:t>
      </w:r>
    </w:p>
    <w:p w14:paraId="62C33A07" w14:textId="77777777" w:rsidR="00FB0371" w:rsidRDefault="00FB0371" w:rsidP="00687AFE">
      <w:pPr>
        <w:pStyle w:val="Akapitzlist"/>
        <w:widowControl w:val="0"/>
        <w:numPr>
          <w:ilvl w:val="0"/>
          <w:numId w:val="25"/>
        </w:numPr>
        <w:tabs>
          <w:tab w:val="left" w:pos="426"/>
        </w:tabs>
        <w:suppressAutoHyphens/>
        <w:spacing w:before="60" w:after="240" w:line="360" w:lineRule="auto"/>
      </w:pPr>
      <w:r>
        <w:t xml:space="preserve">Wykonawca jest zobowiązany przedłożyć Zamawiającemu kopie dowodów wpłaty składek ubezpieczeniowych lub każdej jej raty, nie później niż następnego dnia po upływie terminu zapłaty pod rygorem wstrzymania realizacji Przedmiotu Umowy do czasu zapłaty składki oraz naliczenia kary umownej </w:t>
      </w:r>
      <w:r>
        <w:rPr>
          <w:color w:val="FF0000"/>
        </w:rPr>
        <w:t>w wysokości 1% wynagrodzenia umownego brutto za każdy dzień zwłoki</w:t>
      </w:r>
      <w:r>
        <w:t xml:space="preserve">. </w:t>
      </w:r>
    </w:p>
    <w:p w14:paraId="7695F7C8" w14:textId="77777777" w:rsidR="00FB0371" w:rsidRDefault="00FB0371" w:rsidP="00FB0371">
      <w:pPr>
        <w:pStyle w:val="Akapitzlist"/>
        <w:widowControl w:val="0"/>
        <w:tabs>
          <w:tab w:val="left" w:pos="426"/>
        </w:tabs>
        <w:suppressAutoHyphens/>
        <w:spacing w:before="60" w:after="240" w:line="360" w:lineRule="auto"/>
      </w:pPr>
    </w:p>
    <w:p w14:paraId="724F9A4E" w14:textId="77777777" w:rsidR="00FB0371" w:rsidRDefault="00FB0371" w:rsidP="00FB0371">
      <w:pPr>
        <w:pStyle w:val="Akapitzlist"/>
        <w:widowControl w:val="0"/>
        <w:tabs>
          <w:tab w:val="left" w:pos="426"/>
        </w:tabs>
        <w:suppressAutoHyphens/>
        <w:spacing w:before="60" w:after="240" w:line="360" w:lineRule="auto"/>
        <w:ind w:left="0"/>
        <w:jc w:val="center"/>
      </w:pPr>
      <w:r>
        <w:t>§ 14 Zabezpieczenie należytego wykonania umowy</w:t>
      </w:r>
    </w:p>
    <w:p w14:paraId="72DF9CD7" w14:textId="77777777" w:rsidR="00FB0371" w:rsidRDefault="00FB0371" w:rsidP="00687AFE">
      <w:pPr>
        <w:numPr>
          <w:ilvl w:val="0"/>
          <w:numId w:val="26"/>
        </w:numPr>
        <w:suppressAutoHyphens/>
        <w:spacing w:after="60" w:line="276" w:lineRule="auto"/>
        <w:jc w:val="both"/>
        <w:rPr>
          <w:lang w:eastAsia="ar-SA"/>
        </w:rPr>
      </w:pPr>
      <w:r>
        <w:rPr>
          <w:lang w:eastAsia="ar-SA"/>
        </w:rPr>
        <w:t xml:space="preserve">Zabezpieczenie należytego wykonania Umowy w kwocie …………  PLN, co stanowi 5% wynagrodzenia Umownego brutto Wykonawca wniósł w formie ………… </w:t>
      </w:r>
      <w:r>
        <w:t>Dokument stanowiący potwierdzenie ustanowienia zabezpieczenia należytego wykonania umowy stanowi załącznik nr 5.</w:t>
      </w:r>
    </w:p>
    <w:p w14:paraId="0790E3B6" w14:textId="77777777" w:rsidR="00FB0371" w:rsidRDefault="00FB0371" w:rsidP="00687AFE">
      <w:pPr>
        <w:pStyle w:val="Akapitzlist"/>
        <w:widowControl w:val="0"/>
        <w:numPr>
          <w:ilvl w:val="0"/>
          <w:numId w:val="26"/>
        </w:numPr>
        <w:tabs>
          <w:tab w:val="left" w:pos="426"/>
        </w:tabs>
        <w:suppressAutoHyphens/>
        <w:spacing w:before="60" w:after="240" w:line="360" w:lineRule="auto"/>
        <w:rPr>
          <w:rFonts w:eastAsia="Calibri"/>
          <w:lang w:eastAsia="en-US"/>
        </w:rPr>
      </w:pPr>
      <w:r>
        <w:t xml:space="preserve">Zabezpieczenie należytego wykonania umowy ustanawia się w celu pokrycia roszczeń wynikających z niewykonania lub nienależytego wykonania niniejszej umowy oraz usunięcia wad i usterek w okresie rękojmi i gwarancji. </w:t>
      </w:r>
    </w:p>
    <w:p w14:paraId="5C7C7D7B" w14:textId="77777777" w:rsidR="00FB0371" w:rsidRDefault="00FB0371" w:rsidP="00687AFE">
      <w:pPr>
        <w:pStyle w:val="Akapitzlist"/>
        <w:widowControl w:val="0"/>
        <w:numPr>
          <w:ilvl w:val="0"/>
          <w:numId w:val="26"/>
        </w:numPr>
        <w:tabs>
          <w:tab w:val="left" w:pos="426"/>
        </w:tabs>
        <w:suppressAutoHyphens/>
        <w:spacing w:before="60" w:after="240" w:line="360" w:lineRule="auto"/>
      </w:pPr>
      <w:r>
        <w:t xml:space="preserve"> Strony dopuszczają ustanowienie zabezpieczenia należytego wykonania umowy w jednej lub kilku następujących formach:</w:t>
      </w:r>
    </w:p>
    <w:p w14:paraId="2EE6B2A6" w14:textId="77777777" w:rsidR="00FB0371" w:rsidRDefault="00FB0371" w:rsidP="00687AFE">
      <w:pPr>
        <w:pStyle w:val="Akapitzlist"/>
        <w:widowControl w:val="0"/>
        <w:numPr>
          <w:ilvl w:val="0"/>
          <w:numId w:val="27"/>
        </w:numPr>
        <w:tabs>
          <w:tab w:val="left" w:pos="426"/>
        </w:tabs>
        <w:suppressAutoHyphens/>
        <w:spacing w:before="60" w:after="240" w:line="360" w:lineRule="auto"/>
      </w:pPr>
      <w:r>
        <w:t>Pieniądzu;</w:t>
      </w:r>
    </w:p>
    <w:p w14:paraId="63605169" w14:textId="77777777" w:rsidR="00FB0371" w:rsidRDefault="00FB0371" w:rsidP="00687AFE">
      <w:pPr>
        <w:pStyle w:val="Akapitzlist"/>
        <w:widowControl w:val="0"/>
        <w:numPr>
          <w:ilvl w:val="0"/>
          <w:numId w:val="27"/>
        </w:numPr>
        <w:tabs>
          <w:tab w:val="left" w:pos="426"/>
        </w:tabs>
        <w:suppressAutoHyphens/>
        <w:spacing w:before="60" w:after="240" w:line="360" w:lineRule="auto"/>
      </w:pPr>
      <w:r>
        <w:t>W poręczeniach bankowych lub poręczeniach spółdzielczej kasy oszczędnościowo- kredytowej, z tym, że zobowiązania kasy jest zawsze jest zawsze zobowiązaniem pieniężnym;</w:t>
      </w:r>
    </w:p>
    <w:p w14:paraId="01201173" w14:textId="77777777" w:rsidR="00FB0371" w:rsidRDefault="00FB0371" w:rsidP="00687AFE">
      <w:pPr>
        <w:pStyle w:val="Akapitzlist"/>
        <w:widowControl w:val="0"/>
        <w:numPr>
          <w:ilvl w:val="0"/>
          <w:numId w:val="27"/>
        </w:numPr>
        <w:tabs>
          <w:tab w:val="left" w:pos="426"/>
        </w:tabs>
        <w:suppressAutoHyphens/>
        <w:spacing w:before="60" w:after="240" w:line="360" w:lineRule="auto"/>
      </w:pPr>
      <w:r>
        <w:t>Gwarancjach bankowych;</w:t>
      </w:r>
    </w:p>
    <w:p w14:paraId="464A1642" w14:textId="77777777" w:rsidR="00FB0371" w:rsidRDefault="00FB0371" w:rsidP="00687AFE">
      <w:pPr>
        <w:pStyle w:val="Akapitzlist"/>
        <w:widowControl w:val="0"/>
        <w:numPr>
          <w:ilvl w:val="0"/>
          <w:numId w:val="27"/>
        </w:numPr>
        <w:tabs>
          <w:tab w:val="left" w:pos="426"/>
        </w:tabs>
        <w:suppressAutoHyphens/>
        <w:spacing w:before="60" w:after="240" w:line="360" w:lineRule="auto"/>
      </w:pPr>
      <w:r>
        <w:t>Gwarancjach ubezpieczeniowych;</w:t>
      </w:r>
    </w:p>
    <w:p w14:paraId="2344C5A2" w14:textId="77777777" w:rsidR="00FB0371" w:rsidRDefault="00FB0371" w:rsidP="00687AFE">
      <w:pPr>
        <w:pStyle w:val="Akapitzlist"/>
        <w:widowControl w:val="0"/>
        <w:numPr>
          <w:ilvl w:val="0"/>
          <w:numId w:val="27"/>
        </w:numPr>
        <w:tabs>
          <w:tab w:val="left" w:pos="426"/>
        </w:tabs>
        <w:suppressAutoHyphens/>
        <w:spacing w:before="60" w:after="240" w:line="360" w:lineRule="auto"/>
      </w:pPr>
      <w:r>
        <w:lastRenderedPageBreak/>
        <w:t>Poręczeniach udzielanych przez podmioty, o których mowa w art. 6b ust. 5 pkt 2 Ustawy z dnia 9 listopada 2000r. o utworzeniu Polskiej Agencji Rozwoju Przedsiębiorczości.</w:t>
      </w:r>
    </w:p>
    <w:p w14:paraId="205EAD1F" w14:textId="77777777" w:rsidR="00FB0371" w:rsidRDefault="00FB0371" w:rsidP="00687AFE">
      <w:pPr>
        <w:pStyle w:val="Akapitzlist"/>
        <w:widowControl w:val="0"/>
        <w:numPr>
          <w:ilvl w:val="0"/>
          <w:numId w:val="26"/>
        </w:numPr>
        <w:tabs>
          <w:tab w:val="left" w:pos="426"/>
        </w:tabs>
        <w:suppressAutoHyphens/>
        <w:spacing w:before="60" w:after="240" w:line="360" w:lineRule="auto"/>
      </w:pPr>
      <w:r>
        <w:t>W trakcie realizacji umowy Wykonawca może dokonać zmiany formy zabezpieczenia na jedną lub kilka z wymienionych w ust. 3 pkt. 1-5.</w:t>
      </w:r>
    </w:p>
    <w:p w14:paraId="6B244CDC" w14:textId="77777777" w:rsidR="00FB0371" w:rsidRDefault="00FB0371" w:rsidP="00687AFE">
      <w:pPr>
        <w:pStyle w:val="Akapitzlist"/>
        <w:widowControl w:val="0"/>
        <w:numPr>
          <w:ilvl w:val="0"/>
          <w:numId w:val="26"/>
        </w:numPr>
        <w:tabs>
          <w:tab w:val="left" w:pos="426"/>
        </w:tabs>
        <w:suppressAutoHyphens/>
        <w:spacing w:before="60" w:after="240" w:line="360" w:lineRule="auto"/>
      </w:pPr>
      <w:r>
        <w:t>W przypadku wniesienia zabezpieczenia w pieniądzu Wykonawca wpłaci przelewem pełną kwotę zabezpieczenia na rachunek bankowy Zamawiającego: …………………………………</w:t>
      </w:r>
    </w:p>
    <w:p w14:paraId="6AA58284" w14:textId="77777777" w:rsidR="00FB0371" w:rsidRDefault="00FB0371" w:rsidP="00687AFE">
      <w:pPr>
        <w:pStyle w:val="Akapitzlist"/>
        <w:widowControl w:val="0"/>
        <w:numPr>
          <w:ilvl w:val="0"/>
          <w:numId w:val="26"/>
        </w:numPr>
        <w:tabs>
          <w:tab w:val="left" w:pos="426"/>
        </w:tabs>
        <w:suppressAutoHyphens/>
        <w:spacing w:before="60" w:after="240" w:line="360" w:lineRule="auto"/>
      </w:pPr>
      <w:r>
        <w:t xml:space="preserve">W przypadku wniesienia zabezpieczenia należytego wykonania umowy w formie poręczenia lub gwarancji musi być ona nieodwołalna, gwarant musi zapewnić bezwarunkową zapłatę kwoty poręczenia (gwarancji) na pierwsze żądanie zamawiającego, właściwie podpisane, zawierające oświadczenie zamawiającego, że wykonawca nie wykonał lub nienależycie wykonał umowę bądź nie wykonał lub nienależycie wykonał umowę w okresie rękojmi lub okresie gwarancji. Zamawiający nie dopuszcza żądania przez wystawcę poręczenia lub gwarancji żadnych dodatkowych dokumentów warunkujących zapłatę. </w:t>
      </w:r>
    </w:p>
    <w:p w14:paraId="6A8CDFB0" w14:textId="77777777" w:rsidR="00FB0371" w:rsidRDefault="00FB0371" w:rsidP="00687AFE">
      <w:pPr>
        <w:pStyle w:val="Akapitzlist"/>
        <w:widowControl w:val="0"/>
        <w:numPr>
          <w:ilvl w:val="0"/>
          <w:numId w:val="26"/>
        </w:numPr>
        <w:tabs>
          <w:tab w:val="left" w:pos="426"/>
        </w:tabs>
        <w:suppressAutoHyphens/>
        <w:spacing w:before="60" w:after="240" w:line="360" w:lineRule="auto"/>
      </w:pPr>
      <w:r>
        <w:t>Zabezpieczenie należytego wykonania umowy w zakresie niewykorzystanym przez Zamawiającego zostanie zwrócone (zwolnione) według poniższych zasad:</w:t>
      </w:r>
    </w:p>
    <w:p w14:paraId="396E45B2" w14:textId="77777777" w:rsidR="00FB0371" w:rsidRDefault="00FB0371" w:rsidP="00687AFE">
      <w:pPr>
        <w:pStyle w:val="Akapitzlist"/>
        <w:widowControl w:val="0"/>
        <w:numPr>
          <w:ilvl w:val="0"/>
          <w:numId w:val="28"/>
        </w:numPr>
        <w:tabs>
          <w:tab w:val="left" w:pos="426"/>
        </w:tabs>
        <w:suppressAutoHyphens/>
        <w:spacing w:before="60" w:after="240" w:line="360" w:lineRule="auto"/>
      </w:pPr>
      <w:r>
        <w:t>70% zabezpieczenia tj. kwota……………., w terminie 30 dni od dnia protokolarnego bezusterkowego odbioru końcowego Przedmiotu Umowy;</w:t>
      </w:r>
    </w:p>
    <w:p w14:paraId="56748093" w14:textId="77777777" w:rsidR="00FB0371" w:rsidRDefault="00FB0371" w:rsidP="00687AFE">
      <w:pPr>
        <w:pStyle w:val="Akapitzlist"/>
        <w:widowControl w:val="0"/>
        <w:numPr>
          <w:ilvl w:val="0"/>
          <w:numId w:val="28"/>
        </w:numPr>
        <w:tabs>
          <w:tab w:val="left" w:pos="426"/>
        </w:tabs>
        <w:suppressAutoHyphens/>
        <w:spacing w:before="60" w:after="240" w:line="360" w:lineRule="auto"/>
      </w:pPr>
      <w:r>
        <w:t>30% zabezpieczenia tj. kwota…………… w terminie 15 dni po upływie okresu rękojmi/gwarancji za wady oraz po upływie terminu wyznaczonego na usuniecie wad stwierdzonych w okresie rękojmi/gwarancji.</w:t>
      </w:r>
    </w:p>
    <w:p w14:paraId="4E75691C" w14:textId="77777777" w:rsidR="00FB0371" w:rsidRDefault="00FB0371" w:rsidP="00687AFE">
      <w:pPr>
        <w:pStyle w:val="Akapitzlist"/>
        <w:widowControl w:val="0"/>
        <w:numPr>
          <w:ilvl w:val="0"/>
          <w:numId w:val="26"/>
        </w:numPr>
        <w:tabs>
          <w:tab w:val="left" w:pos="426"/>
        </w:tabs>
        <w:suppressAutoHyphens/>
        <w:spacing w:before="60" w:after="240" w:line="360" w:lineRule="auto"/>
      </w:pPr>
      <w:r>
        <w:rPr>
          <w:lang w:eastAsia="ar-SA"/>
        </w:rPr>
        <w:t xml:space="preserve">Jeżeli w toku realizacji Umowy ulegnie zmianie wysokość wynagrodzenia Wykonawcy ustalonego w </w:t>
      </w:r>
      <w:r>
        <w:rPr>
          <w:color w:val="FF0000"/>
          <w:lang w:eastAsia="ar-SA"/>
        </w:rPr>
        <w:t>§6 ust 1,</w:t>
      </w:r>
      <w:r>
        <w:rPr>
          <w:lang w:eastAsia="ar-SA"/>
        </w:rPr>
        <w:t xml:space="preserve">  Wykonawca zobowiązany jest uzupełnić wniesione zabezpieczenie do wysokości 5% wynagrodzenia w terminie 7 dni od wezwania przez Zamawiającego. W przypadku, gdyby Wykonawca nie wykonał powyższego, Zamawiający, uprawniony jest zatrzymać odpowiednią część wynagrodzenia Wykonawcy na poczet zabezpieczenia.</w:t>
      </w:r>
    </w:p>
    <w:p w14:paraId="094E2B9F" w14:textId="77777777" w:rsidR="00FB0371" w:rsidRDefault="00FB0371" w:rsidP="00687AFE">
      <w:pPr>
        <w:pStyle w:val="Tekstpodstawowy"/>
        <w:numPr>
          <w:ilvl w:val="0"/>
          <w:numId w:val="26"/>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6EC1B13" w14:textId="77777777" w:rsidR="00FB0371" w:rsidRDefault="00FB0371" w:rsidP="00687AFE">
      <w:pPr>
        <w:pStyle w:val="Tekstpodstawowy"/>
        <w:numPr>
          <w:ilvl w:val="0"/>
          <w:numId w:val="26"/>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W przypadku zmiany terminu wykonania umowy, Wykonawca wnoszący zabezpieczenie należytego wykonania umowy w innej formie niż pieniądz zobowiązany jest do odpowiedniego przedłużenia terminu ważności wniesionych zabezpieczeń lub ustanowienie nowego przy zachowaniu ciągłości zabezpieczenia. </w:t>
      </w:r>
    </w:p>
    <w:p w14:paraId="7AD77719" w14:textId="77777777" w:rsidR="00FB0371" w:rsidRDefault="00FB0371" w:rsidP="00687AFE">
      <w:pPr>
        <w:pStyle w:val="Tekstpodstawowy"/>
        <w:numPr>
          <w:ilvl w:val="0"/>
          <w:numId w:val="26"/>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 przypadku nieprzedłużenia lub niewniesienia nowego zabezpieczenia najpóźniej na 30 dni przed upływem terminu dotychczasowego zabezpieczenia wniesionego w innej formie niż w pieniądzu, zamawiający zmienia formę na zabezpieczenie w pieniądzu poprzez potrącenie kwoty z faktury częściowej lub końcowej albo poprzez wypłatę kwoty z dotychczasowego zabezpieczenia.</w:t>
      </w:r>
    </w:p>
    <w:p w14:paraId="3700FA0F" w14:textId="77777777" w:rsidR="00FB0371" w:rsidRDefault="00FB0371" w:rsidP="00687AFE">
      <w:pPr>
        <w:pStyle w:val="Akapitzlist"/>
        <w:widowControl w:val="0"/>
        <w:numPr>
          <w:ilvl w:val="0"/>
          <w:numId w:val="26"/>
        </w:numPr>
        <w:tabs>
          <w:tab w:val="left" w:pos="426"/>
        </w:tabs>
        <w:suppressAutoHyphens/>
        <w:spacing w:before="60" w:after="240" w:line="360" w:lineRule="auto"/>
      </w:pPr>
      <w:r>
        <w:t>Potrącenie lub wypłata o których mowa w ust. 11 następuje nie później niż w ostatnim dniu ważności dotychczasowego zabezpieczenia.</w:t>
      </w:r>
    </w:p>
    <w:p w14:paraId="3B85F494" w14:textId="77777777" w:rsidR="00FB0371" w:rsidRDefault="00FB0371" w:rsidP="00FB0371">
      <w:pPr>
        <w:pStyle w:val="Akapitzlist"/>
        <w:widowControl w:val="0"/>
        <w:tabs>
          <w:tab w:val="left" w:pos="426"/>
        </w:tabs>
        <w:suppressAutoHyphens/>
        <w:spacing w:before="60" w:after="240" w:line="360" w:lineRule="auto"/>
        <w:ind w:left="785"/>
      </w:pPr>
    </w:p>
    <w:p w14:paraId="1D04B785" w14:textId="77777777" w:rsidR="00FB0371" w:rsidRDefault="00FB0371" w:rsidP="00FB0371">
      <w:pPr>
        <w:pStyle w:val="Akapitzlist"/>
        <w:widowControl w:val="0"/>
        <w:tabs>
          <w:tab w:val="left" w:pos="426"/>
        </w:tabs>
        <w:suppressAutoHyphens/>
        <w:spacing w:before="60" w:after="240" w:line="360" w:lineRule="auto"/>
        <w:ind w:left="0"/>
        <w:jc w:val="center"/>
      </w:pPr>
      <w:r>
        <w:t>§ 15 Odstąpienie od umowy</w:t>
      </w:r>
    </w:p>
    <w:p w14:paraId="5901366B" w14:textId="77777777" w:rsidR="00FB0371" w:rsidRDefault="00FB0371" w:rsidP="00687AFE">
      <w:pPr>
        <w:pStyle w:val="Akapitzlist"/>
        <w:numPr>
          <w:ilvl w:val="0"/>
          <w:numId w:val="29"/>
        </w:numPr>
        <w:suppressAutoHyphens/>
        <w:spacing w:after="60" w:line="360" w:lineRule="auto"/>
        <w:ind w:firstLine="0"/>
        <w:jc w:val="both"/>
        <w:rPr>
          <w:sz w:val="22"/>
          <w:szCs w:val="22"/>
        </w:rPr>
      </w:pPr>
      <w:r>
        <w:rPr>
          <w:lang w:eastAsia="ar-SA"/>
        </w:rPr>
        <w:t>Zamawiający może odstąpić od umowy w terminie 90 dni od powzięcia wiadomości o zaistnieniu następujących zdarzeń:</w:t>
      </w:r>
    </w:p>
    <w:p w14:paraId="1E917D31" w14:textId="77777777" w:rsidR="00FB0371" w:rsidRDefault="00FB0371" w:rsidP="00687AFE">
      <w:pPr>
        <w:pStyle w:val="Akapitzlist"/>
        <w:numPr>
          <w:ilvl w:val="0"/>
          <w:numId w:val="30"/>
        </w:numPr>
        <w:suppressAutoHyphens/>
        <w:spacing w:after="60" w:line="360" w:lineRule="auto"/>
        <w:jc w:val="both"/>
      </w:pPr>
      <w:r>
        <w:rPr>
          <w:lang w:eastAsia="ar-SA"/>
        </w:rPr>
        <w:t>zostanie wydany nakaz zajęcia istotnej części majątku Wykonawcy, w stopniu uniemożliwiającym realizację umowy,</w:t>
      </w:r>
    </w:p>
    <w:p w14:paraId="4E7C7DDE" w14:textId="77777777" w:rsidR="00FB0371" w:rsidRDefault="00FB0371" w:rsidP="00687AFE">
      <w:pPr>
        <w:pStyle w:val="Akapitzlist"/>
        <w:numPr>
          <w:ilvl w:val="0"/>
          <w:numId w:val="30"/>
        </w:numPr>
        <w:suppressAutoHyphens/>
        <w:spacing w:after="60" w:line="360" w:lineRule="auto"/>
        <w:jc w:val="both"/>
      </w:pPr>
      <w:r>
        <w:rPr>
          <w:lang w:eastAsia="ar-SA"/>
        </w:rPr>
        <w:t xml:space="preserve"> zostanie ogłoszona upadłość lub w inny sposób nastąpi rozwiązanie przedsiębiorstwa Wykonawcy;</w:t>
      </w:r>
    </w:p>
    <w:p w14:paraId="18F588EA" w14:textId="77777777" w:rsidR="00FB0371" w:rsidRDefault="00FB0371" w:rsidP="00687AFE">
      <w:pPr>
        <w:pStyle w:val="Akapitzlist"/>
        <w:numPr>
          <w:ilvl w:val="0"/>
          <w:numId w:val="30"/>
        </w:numPr>
        <w:suppressAutoHyphens/>
        <w:spacing w:after="60" w:line="360" w:lineRule="auto"/>
        <w:jc w:val="both"/>
      </w:pPr>
      <w:r>
        <w:rPr>
          <w:lang w:eastAsia="ar-SA"/>
        </w:rPr>
        <w:t xml:space="preserve">Wykonawca bez uzasadnionych przyczyn nie rozpoczął robót w terminie wskazanym </w:t>
      </w:r>
      <w:r>
        <w:rPr>
          <w:color w:val="FF0000"/>
          <w:lang w:eastAsia="ar-SA"/>
        </w:rPr>
        <w:t>w §5 ust</w:t>
      </w:r>
      <w:r>
        <w:rPr>
          <w:lang w:eastAsia="ar-SA"/>
        </w:rPr>
        <w:t>. 1 , a zwłoka ta trwa dłużej niż 5 dni roboczych;</w:t>
      </w:r>
    </w:p>
    <w:p w14:paraId="1E9235A1" w14:textId="77777777" w:rsidR="00FB0371" w:rsidRDefault="00FB0371" w:rsidP="00687AFE">
      <w:pPr>
        <w:pStyle w:val="Akapitzlist"/>
        <w:numPr>
          <w:ilvl w:val="0"/>
          <w:numId w:val="30"/>
        </w:numPr>
        <w:suppressAutoHyphens/>
        <w:spacing w:after="60" w:line="360" w:lineRule="auto"/>
        <w:jc w:val="both"/>
      </w:pPr>
      <w:r>
        <w:rPr>
          <w:lang w:eastAsia="ar-SA"/>
        </w:rPr>
        <w:t xml:space="preserve"> Wykonawca z nieuzasadnionych przyczyn przerwał realizację robót i przerwa ta trwa dłużej niż 7 dni roboczych;</w:t>
      </w:r>
    </w:p>
    <w:p w14:paraId="6A2012F0" w14:textId="77777777" w:rsidR="00FB0371" w:rsidRDefault="00FB0371" w:rsidP="00687AFE">
      <w:pPr>
        <w:pStyle w:val="Akapitzlist"/>
        <w:numPr>
          <w:ilvl w:val="0"/>
          <w:numId w:val="30"/>
        </w:numPr>
        <w:suppressAutoHyphens/>
        <w:spacing w:after="60" w:line="360" w:lineRule="auto"/>
        <w:jc w:val="both"/>
      </w:pPr>
      <w:r>
        <w:rPr>
          <w:lang w:eastAsia="ar-SA"/>
        </w:rPr>
        <w:t xml:space="preserve"> zwłoka w realizacji jakiegokolwiek elementu robót przekracza 7 dni roboczych w stosunku do terminu określonego w Harmonogramie rzeczowo-finansowym i fakt ten zostanie potwierdzony pisemnie przez inspektorów nadzoru;</w:t>
      </w:r>
    </w:p>
    <w:p w14:paraId="6B837CE4" w14:textId="77777777" w:rsidR="00FB0371" w:rsidRDefault="00FB0371" w:rsidP="00687AFE">
      <w:pPr>
        <w:pStyle w:val="Akapitzlist"/>
        <w:numPr>
          <w:ilvl w:val="0"/>
          <w:numId w:val="30"/>
        </w:numPr>
        <w:suppressAutoHyphens/>
        <w:spacing w:after="60" w:line="360" w:lineRule="auto"/>
        <w:jc w:val="both"/>
      </w:pPr>
      <w:r>
        <w:rPr>
          <w:lang w:eastAsia="ar-SA"/>
        </w:rPr>
        <w:t xml:space="preserve">zwłoka w usunięciu wad i usterek przekracza 7 dni roboczych w stosunku do terminu, o którym mowa w §11 </w:t>
      </w:r>
      <w:r>
        <w:rPr>
          <w:color w:val="FF0000"/>
          <w:lang w:eastAsia="ar-SA"/>
        </w:rPr>
        <w:t>ust.5-7;</w:t>
      </w:r>
    </w:p>
    <w:p w14:paraId="2E5B32C3" w14:textId="77777777" w:rsidR="00FB0371" w:rsidRDefault="00FB0371" w:rsidP="00687AFE">
      <w:pPr>
        <w:pStyle w:val="Akapitzlist"/>
        <w:numPr>
          <w:ilvl w:val="0"/>
          <w:numId w:val="30"/>
        </w:numPr>
        <w:suppressAutoHyphens/>
        <w:spacing w:after="60" w:line="360" w:lineRule="auto"/>
        <w:jc w:val="both"/>
      </w:pPr>
      <w:r>
        <w:rPr>
          <w:lang w:eastAsia="ar-SA"/>
        </w:rPr>
        <w:t>w przypadku konieczności co najmniej dwukrotnego dokonywania bezpośredniej zapłaty podwykonawcy lub dalszemu podwykonawcy lub konieczności dokonania bezpośrednich zapłat na sumę większą niż 5% wartości umowy;</w:t>
      </w:r>
    </w:p>
    <w:p w14:paraId="7BB72719" w14:textId="77777777" w:rsidR="00FB0371" w:rsidRDefault="00FB0371" w:rsidP="00687AFE">
      <w:pPr>
        <w:pStyle w:val="Akapitzlist"/>
        <w:numPr>
          <w:ilvl w:val="0"/>
          <w:numId w:val="30"/>
        </w:numPr>
        <w:suppressAutoHyphens/>
        <w:spacing w:after="60" w:line="360" w:lineRule="auto"/>
        <w:jc w:val="both"/>
      </w:pPr>
      <w:r>
        <w:rPr>
          <w:lang w:eastAsia="ar-SA"/>
        </w:rPr>
        <w:lastRenderedPageBreak/>
        <w:t>w razie niedostarczenia w wymaganym terminie, uzgodnionego z przedstawicielami Zamawiającego Harmonogramu rzeczowo-finansowego, zgodnie z §2 ust. 1 pkt 4 a zwłoka ta trwa dłużej niż 5 dni roboczych;</w:t>
      </w:r>
    </w:p>
    <w:p w14:paraId="3C63D621" w14:textId="77777777" w:rsidR="00FB0371" w:rsidRDefault="00FB0371" w:rsidP="00687AFE">
      <w:pPr>
        <w:pStyle w:val="Akapitzlist"/>
        <w:numPr>
          <w:ilvl w:val="0"/>
          <w:numId w:val="30"/>
        </w:numPr>
        <w:suppressAutoHyphens/>
        <w:spacing w:after="60" w:line="360" w:lineRule="auto"/>
        <w:jc w:val="both"/>
      </w:pPr>
      <w:r>
        <w:rPr>
          <w:lang w:eastAsia="ar-SA"/>
        </w:rPr>
        <w:t>Wykonawca wykonuje roboty budowlane niezgodnie z dokumentacją projektową, WTWiORB, umową i nie zmienił sposobu wykonywania robót pomimo pisemnego wezwania Zamawiającego w terminie wyznaczonym w tym wezwaniu;</w:t>
      </w:r>
    </w:p>
    <w:p w14:paraId="5D1A8721" w14:textId="77777777" w:rsidR="00FB0371" w:rsidRDefault="00FB0371" w:rsidP="00687AFE">
      <w:pPr>
        <w:pStyle w:val="Akapitzlist"/>
        <w:numPr>
          <w:ilvl w:val="0"/>
          <w:numId w:val="30"/>
        </w:numPr>
        <w:suppressAutoHyphens/>
        <w:spacing w:after="60" w:line="360" w:lineRule="auto"/>
        <w:jc w:val="both"/>
        <w:rPr>
          <w:i/>
        </w:rPr>
      </w:pPr>
      <w:r>
        <w:rPr>
          <w:i/>
          <w:lang w:eastAsia="ar-SA"/>
        </w:rPr>
        <w:t>nieprzedłużenia ważności wygasającego wymaganego zabezpieczenia należytego wykonania umowy;</w:t>
      </w:r>
    </w:p>
    <w:p w14:paraId="5DBEE057" w14:textId="77777777" w:rsidR="00FB0371" w:rsidRDefault="00FB0371" w:rsidP="00687AFE">
      <w:pPr>
        <w:pStyle w:val="Akapitzlist"/>
        <w:numPr>
          <w:ilvl w:val="0"/>
          <w:numId w:val="30"/>
        </w:numPr>
        <w:suppressAutoHyphens/>
        <w:spacing w:after="60" w:line="360" w:lineRule="auto"/>
        <w:jc w:val="both"/>
      </w:pPr>
      <w:r>
        <w:rPr>
          <w:lang w:eastAsia="ar-SA"/>
        </w:rPr>
        <w:t xml:space="preserve"> </w:t>
      </w:r>
      <w:r>
        <w:rPr>
          <w:i/>
          <w:lang w:eastAsia="ar-SA"/>
        </w:rPr>
        <w:t>po upływie 5 dni. od dnia wstrzymania wykonywania przedmiotu umowy na podstawie zapisu §13 ust. 4 zdanie drugie i ust. 5</w:t>
      </w:r>
      <w:r>
        <w:rPr>
          <w:lang w:eastAsia="ar-SA"/>
        </w:rPr>
        <w:t>.</w:t>
      </w:r>
    </w:p>
    <w:p w14:paraId="7EB16442" w14:textId="77777777" w:rsidR="00FB0371" w:rsidRDefault="00FB0371" w:rsidP="00687AFE">
      <w:pPr>
        <w:pStyle w:val="Akapitzlist"/>
        <w:numPr>
          <w:ilvl w:val="0"/>
          <w:numId w:val="30"/>
        </w:numPr>
        <w:suppressAutoHyphens/>
        <w:spacing w:after="60" w:line="360" w:lineRule="auto"/>
        <w:jc w:val="both"/>
      </w:pPr>
      <w:r>
        <w:rPr>
          <w:lang w:eastAsia="ar-SA"/>
        </w:rPr>
        <w:t>wysokość kar umownych naliczonych w trakcie realizacji umowy przekroczy 30% wartości wynagrodzenia umownego;</w:t>
      </w:r>
    </w:p>
    <w:p w14:paraId="76604570" w14:textId="77777777" w:rsidR="00FB0371" w:rsidRDefault="00FB0371" w:rsidP="00687AFE">
      <w:pPr>
        <w:pStyle w:val="Akapitzlist"/>
        <w:numPr>
          <w:ilvl w:val="0"/>
          <w:numId w:val="30"/>
        </w:numPr>
        <w:suppressAutoHyphens/>
        <w:spacing w:after="60" w:line="360" w:lineRule="auto"/>
        <w:jc w:val="both"/>
      </w:pPr>
      <w:r>
        <w:rPr>
          <w:lang w:eastAsia="ar-SA"/>
        </w:rPr>
        <w:t>Wykonawca wykonuje przedmiot umowy przy pomocy niezgłoszonych Zamawiającemu podwykonawców lub dalszych podwykonawców;</w:t>
      </w:r>
    </w:p>
    <w:p w14:paraId="6654D77D" w14:textId="77777777" w:rsidR="00FB0371" w:rsidRDefault="00FB0371" w:rsidP="00687AFE">
      <w:pPr>
        <w:pStyle w:val="Akapitzlist"/>
        <w:numPr>
          <w:ilvl w:val="0"/>
          <w:numId w:val="30"/>
        </w:numPr>
        <w:suppressAutoHyphens/>
        <w:spacing w:after="60" w:line="360" w:lineRule="auto"/>
        <w:jc w:val="both"/>
      </w:pPr>
      <w:r>
        <w:rPr>
          <w:lang w:eastAsia="ar-SA"/>
        </w:rPr>
        <w:t>podwykonawcy lub dalsi podwykonawcy zaakceptowani przez Zamawiającego wykonują roboty w zakresie innym niż wynika to z umowy z danym podwykonawcą lub dalszym podwykonawca</w:t>
      </w:r>
    </w:p>
    <w:p w14:paraId="5FDBD5B6" w14:textId="77777777" w:rsidR="00FB0371" w:rsidRDefault="00FB0371" w:rsidP="00687AFE">
      <w:pPr>
        <w:pStyle w:val="Akapitzlist"/>
        <w:numPr>
          <w:ilvl w:val="0"/>
          <w:numId w:val="30"/>
        </w:numPr>
        <w:suppressAutoHyphens/>
        <w:spacing w:after="60" w:line="360" w:lineRule="auto"/>
        <w:jc w:val="both"/>
      </w:pPr>
      <w:r>
        <w:rPr>
          <w:lang w:eastAsia="ar-SA"/>
        </w:rPr>
        <w:t xml:space="preserve">zwłoka w wykonaniu przedmiotu umowy przekracza 7 w stosunku do terminu wykonania umowy o którym mowa </w:t>
      </w:r>
      <w:r>
        <w:rPr>
          <w:color w:val="FF0000"/>
          <w:lang w:eastAsia="ar-SA"/>
        </w:rPr>
        <w:t>w §5 ust. 2.</w:t>
      </w:r>
    </w:p>
    <w:p w14:paraId="0FA29843" w14:textId="77777777" w:rsidR="00FB0371" w:rsidRDefault="00FB0371" w:rsidP="00687AFE">
      <w:pPr>
        <w:pStyle w:val="Akapitzlist"/>
        <w:numPr>
          <w:ilvl w:val="0"/>
          <w:numId w:val="29"/>
        </w:numPr>
        <w:suppressAutoHyphens/>
        <w:spacing w:after="60" w:line="360" w:lineRule="auto"/>
        <w:jc w:val="both"/>
      </w:pPr>
      <w:r>
        <w:rPr>
          <w:lang w:eastAsia="ar-SA"/>
        </w:rPr>
        <w:t>Umowa może zostać rozwiązana przez Zamawiającego, w przypadku niewywiązania się lub nienależytego wywiązania się przez Wykonawcę z istotnych warunków niniejszej Umowy, w szczególności:</w:t>
      </w:r>
    </w:p>
    <w:p w14:paraId="6BB80074" w14:textId="77777777" w:rsidR="00FB0371" w:rsidRDefault="00FB0371" w:rsidP="00687AFE">
      <w:pPr>
        <w:pStyle w:val="Akapitzlist"/>
        <w:numPr>
          <w:ilvl w:val="0"/>
          <w:numId w:val="31"/>
        </w:numPr>
        <w:suppressAutoHyphens/>
        <w:spacing w:after="60" w:line="360" w:lineRule="auto"/>
        <w:jc w:val="both"/>
      </w:pPr>
      <w:r>
        <w:rPr>
          <w:lang w:eastAsia="ar-SA"/>
        </w:rPr>
        <w:t xml:space="preserve">  istotnego naruszenia obowiązków, o których mowa w § 2</w:t>
      </w:r>
    </w:p>
    <w:p w14:paraId="0CF6523D" w14:textId="77777777" w:rsidR="00FB0371" w:rsidRDefault="00FB0371" w:rsidP="00687AFE">
      <w:pPr>
        <w:pStyle w:val="Akapitzlist"/>
        <w:numPr>
          <w:ilvl w:val="0"/>
          <w:numId w:val="31"/>
        </w:numPr>
        <w:suppressAutoHyphens/>
        <w:spacing w:after="60" w:line="360" w:lineRule="auto"/>
        <w:jc w:val="both"/>
      </w:pPr>
      <w:r>
        <w:rPr>
          <w:lang w:eastAsia="ar-SA"/>
        </w:rPr>
        <w:t xml:space="preserve"> stwierdzenia zwłoki w realizacji Umowy w stosunku do warunków określonych w Harmonogramie rzeczowo-terminowo-finansowym w stopniu zagrażającym terminowej realizacji Umowy</w:t>
      </w:r>
    </w:p>
    <w:p w14:paraId="60BD9772" w14:textId="77777777" w:rsidR="00FB0371" w:rsidRDefault="00FB0371" w:rsidP="00687AFE">
      <w:pPr>
        <w:pStyle w:val="Akapitzlist"/>
        <w:numPr>
          <w:ilvl w:val="0"/>
          <w:numId w:val="29"/>
        </w:numPr>
        <w:suppressAutoHyphens/>
        <w:spacing w:after="60" w:line="360" w:lineRule="auto"/>
        <w:jc w:val="both"/>
      </w:pPr>
      <w:r>
        <w:rPr>
          <w:lang w:eastAsia="ar-SA"/>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6467CD79" w14:textId="77777777" w:rsidR="00FB0371" w:rsidRDefault="00FB0371" w:rsidP="00687AFE">
      <w:pPr>
        <w:pStyle w:val="Akapitzlist"/>
        <w:numPr>
          <w:ilvl w:val="0"/>
          <w:numId w:val="29"/>
        </w:numPr>
        <w:suppressAutoHyphens/>
        <w:spacing w:after="60" w:line="360" w:lineRule="auto"/>
        <w:jc w:val="both"/>
      </w:pPr>
      <w:r>
        <w:rPr>
          <w:lang w:eastAsia="ar-SA"/>
        </w:rPr>
        <w:t xml:space="preserve">Wykonawca może odstąpić od umowy, jeżeli Zamawiający w sposób nieuzasadniony opóźnia się w wyznaczeniu terminu odbioru robót bądź po jego wyznaczeniu opóźnia </w:t>
      </w:r>
      <w:r>
        <w:rPr>
          <w:lang w:eastAsia="ar-SA"/>
        </w:rPr>
        <w:lastRenderedPageBreak/>
        <w:t>się w dokonaniu odbioru części lub całości przedmiotu umowy powyżej 14 dni. Wykonawca może złożyć oświadczenie o odstąpieniu od umowy w ciągu 14 dni od zaistnienia przyczyny wskazanej w zdaniu poprzedzającym.</w:t>
      </w:r>
    </w:p>
    <w:p w14:paraId="7D428BB8" w14:textId="77777777" w:rsidR="00FB0371" w:rsidRDefault="00FB0371" w:rsidP="00687AFE">
      <w:pPr>
        <w:pStyle w:val="Akapitzlist"/>
        <w:numPr>
          <w:ilvl w:val="0"/>
          <w:numId w:val="29"/>
        </w:numPr>
        <w:suppressAutoHyphens/>
        <w:spacing w:after="60" w:line="360" w:lineRule="auto"/>
        <w:jc w:val="both"/>
      </w:pPr>
      <w:r>
        <w:rPr>
          <w:lang w:eastAsia="ar-SA"/>
        </w:rPr>
        <w:t>W sytuacji o której mowa w ust. 1 pkt 3-6, 8 i 15 Zamawiający może odstąpić od umowy bez konieczności wyznaczania dodatkowego terminu na wykonanie czynności.</w:t>
      </w:r>
    </w:p>
    <w:p w14:paraId="7CF72034" w14:textId="77777777" w:rsidR="00FB0371" w:rsidRDefault="00FB0371" w:rsidP="00687AFE">
      <w:pPr>
        <w:pStyle w:val="Akapitzlist"/>
        <w:numPr>
          <w:ilvl w:val="0"/>
          <w:numId w:val="29"/>
        </w:numPr>
        <w:suppressAutoHyphens/>
        <w:spacing w:after="60" w:line="360" w:lineRule="auto"/>
        <w:jc w:val="both"/>
      </w:pPr>
      <w:r>
        <w:rPr>
          <w:lang w:eastAsia="ar-SA"/>
        </w:rPr>
        <w:t>Odstąpienie przez Zamawiającego od umowy z przyczyn o których mowa w ust. 1, następuje z winy Wykonawcy.</w:t>
      </w:r>
    </w:p>
    <w:p w14:paraId="2F9B6F97" w14:textId="77777777" w:rsidR="00FB0371" w:rsidRDefault="00FB0371" w:rsidP="00687AFE">
      <w:pPr>
        <w:pStyle w:val="Akapitzlist"/>
        <w:numPr>
          <w:ilvl w:val="0"/>
          <w:numId w:val="29"/>
        </w:numPr>
        <w:suppressAutoHyphens/>
        <w:spacing w:after="60" w:line="360" w:lineRule="auto"/>
        <w:jc w:val="both"/>
      </w:pPr>
      <w:r>
        <w:rPr>
          <w:lang w:eastAsia="ar-SA"/>
        </w:rPr>
        <w:t>Odstąpienie od umowy następuje w formie pisemnego oświadczenia wraz z uzasadnieniem pod rygorem nieważności.</w:t>
      </w:r>
    </w:p>
    <w:p w14:paraId="7914C1B4" w14:textId="77777777" w:rsidR="00FB0371" w:rsidRDefault="00FB0371" w:rsidP="00687AFE">
      <w:pPr>
        <w:pStyle w:val="Akapitzlist"/>
        <w:numPr>
          <w:ilvl w:val="0"/>
          <w:numId w:val="29"/>
        </w:numPr>
        <w:suppressAutoHyphens/>
        <w:spacing w:after="60" w:line="360" w:lineRule="auto"/>
        <w:jc w:val="both"/>
      </w:pPr>
      <w:r>
        <w:rPr>
          <w:lang w:eastAsia="ar-SA"/>
        </w:rPr>
        <w:t>W przypadku odstąpienia od umowy strony obciążają następujące obowiązki:</w:t>
      </w:r>
    </w:p>
    <w:p w14:paraId="2C580C08" w14:textId="77777777" w:rsidR="00FB0371" w:rsidRDefault="00FB0371" w:rsidP="00687AFE">
      <w:pPr>
        <w:pStyle w:val="Akapitzlist"/>
        <w:numPr>
          <w:ilvl w:val="0"/>
          <w:numId w:val="32"/>
        </w:numPr>
        <w:suppressAutoHyphens/>
        <w:spacing w:after="60" w:line="360" w:lineRule="auto"/>
        <w:jc w:val="both"/>
      </w:pPr>
      <w:r>
        <w:rPr>
          <w:lang w:eastAsia="ar-SA"/>
        </w:rPr>
        <w:t>Wykonawca wstrzymuje realizację robót, zabezpiecza a następnie opuszcza terenu budowy. Wykonawca dokona zabezpieczenia wykonanych elementów robót oraz terenu budowy na koszt tej strony, z której winy nastąpiło odstąpienie od umowy;</w:t>
      </w:r>
    </w:p>
    <w:p w14:paraId="48D24946" w14:textId="77777777" w:rsidR="00FB0371" w:rsidRDefault="00FB0371" w:rsidP="00687AFE">
      <w:pPr>
        <w:pStyle w:val="Akapitzlist"/>
        <w:numPr>
          <w:ilvl w:val="0"/>
          <w:numId w:val="32"/>
        </w:numPr>
        <w:suppressAutoHyphens/>
        <w:spacing w:after="60" w:line="360" w:lineRule="auto"/>
        <w:jc w:val="both"/>
      </w:pPr>
      <w:r>
        <w:rPr>
          <w:lang w:eastAsia="ar-SA"/>
        </w:rPr>
        <w:t xml:space="preserve">w terminie 14 dni od dnia odstąpienia od umowy </w:t>
      </w:r>
      <w:r>
        <w:rPr>
          <w:b/>
          <w:bCs/>
          <w:lang w:eastAsia="ar-SA"/>
        </w:rPr>
        <w:t xml:space="preserve">strony </w:t>
      </w:r>
      <w:r>
        <w:rPr>
          <w:i/>
          <w:iCs/>
          <w:lang w:eastAsia="ar-SA"/>
        </w:rPr>
        <w:t>(wykonawca przy udział Zamawiającego lub na odwrót)</w:t>
      </w:r>
      <w:r>
        <w:rPr>
          <w:lang w:eastAsia="ar-SA"/>
        </w:rPr>
        <w:t xml:space="preserve"> sporządzą szczegółowy protokół inwentaryzacji robót według stanu na dzień odstąpienia;</w:t>
      </w:r>
    </w:p>
    <w:p w14:paraId="4651EF60" w14:textId="77777777" w:rsidR="00FB0371" w:rsidRDefault="00FB0371" w:rsidP="00687AFE">
      <w:pPr>
        <w:pStyle w:val="Akapitzlist"/>
        <w:numPr>
          <w:ilvl w:val="0"/>
          <w:numId w:val="32"/>
        </w:numPr>
        <w:suppressAutoHyphens/>
        <w:spacing w:after="60" w:line="360" w:lineRule="auto"/>
        <w:jc w:val="both"/>
      </w:pPr>
      <w:r>
        <w:rPr>
          <w:lang w:eastAsia="ar-SA"/>
        </w:rPr>
        <w:t>Zamawiający dokona odbioru robót przerwanych oraz zabezpieczających po uprzednim zgłoszeniu przez Wykonawcę do ich odbioru;</w:t>
      </w:r>
    </w:p>
    <w:p w14:paraId="505913C2" w14:textId="77777777" w:rsidR="00FB0371" w:rsidRDefault="00FB0371" w:rsidP="00687AFE">
      <w:pPr>
        <w:pStyle w:val="Akapitzlist"/>
        <w:numPr>
          <w:ilvl w:val="0"/>
          <w:numId w:val="32"/>
        </w:numPr>
        <w:suppressAutoHyphens/>
        <w:spacing w:after="60" w:line="360" w:lineRule="auto"/>
        <w:jc w:val="both"/>
      </w:pPr>
      <w:r>
        <w:rPr>
          <w:lang w:eastAsia="ar-SA"/>
        </w:rPr>
        <w:t>Zamawiający zapłaci Wykonawcy wynagrodzenie stosowanie do odebranych i wykonanych robót;</w:t>
      </w:r>
    </w:p>
    <w:p w14:paraId="0457EA2C" w14:textId="77777777" w:rsidR="00FB0371" w:rsidRDefault="00FB0371" w:rsidP="00687AFE">
      <w:pPr>
        <w:pStyle w:val="Akapitzlist"/>
        <w:numPr>
          <w:ilvl w:val="0"/>
          <w:numId w:val="32"/>
        </w:numPr>
        <w:suppressAutoHyphens/>
        <w:spacing w:after="60" w:line="360" w:lineRule="auto"/>
        <w:jc w:val="both"/>
      </w:pPr>
      <w:r>
        <w:rPr>
          <w:lang w:eastAsia="ar-SA"/>
        </w:rPr>
        <w:t>Zamawiający dokona odpłatnego przejęcia – według cen przedstawionych w kosztorysie ofertowym, materiałów lub urządzeń niewbudowanych z zastrzeżeniem, że obowiązek ten obciąża Wykonawcę wyłączenie wtedy, gdy odstąpienie od umowy nastąpiło z przyczyn, za które Wykonawca nie ponosi odpowiedzialności</w:t>
      </w:r>
    </w:p>
    <w:p w14:paraId="3BBF54A7" w14:textId="77777777" w:rsidR="00FB0371" w:rsidRDefault="00FB0371" w:rsidP="00687AFE">
      <w:pPr>
        <w:pStyle w:val="Akapitzlist"/>
        <w:numPr>
          <w:ilvl w:val="0"/>
          <w:numId w:val="32"/>
        </w:numPr>
        <w:suppressAutoHyphens/>
        <w:spacing w:after="60" w:line="360" w:lineRule="auto"/>
        <w:jc w:val="both"/>
      </w:pPr>
      <w:r>
        <w:rPr>
          <w:lang w:eastAsia="ar-SA"/>
        </w:rPr>
        <w:t>Zamawiający przejmie protokolarnie od Wykonawcy uporządkowany, pozbawiony urządzeń, sprzętu i materiałów należących do niego teren budowy. Do dnia sporządzenia protokołu wszelkie ryzyka, niebezpieczeństwa powstania szkody jak również odpowiedzialność za powstałe szkody spoczywa na Wykonawcy.</w:t>
      </w:r>
    </w:p>
    <w:p w14:paraId="361F6D20" w14:textId="77777777" w:rsidR="00FB0371" w:rsidRDefault="00FB0371" w:rsidP="00687AFE">
      <w:pPr>
        <w:pStyle w:val="Akapitzlist"/>
        <w:numPr>
          <w:ilvl w:val="0"/>
          <w:numId w:val="29"/>
        </w:numPr>
        <w:suppressAutoHyphens/>
        <w:spacing w:after="60" w:line="360" w:lineRule="auto"/>
        <w:jc w:val="both"/>
      </w:pPr>
      <w:r>
        <w:rPr>
          <w:lang w:eastAsia="ar-SA"/>
        </w:rPr>
        <w:t>W przypadku odstąpienia od umowy przez którąkolwiek ze stron, Wykonawcy przysługuje wynagrodzenie z tytułu wykonania części umowy.</w:t>
      </w:r>
    </w:p>
    <w:p w14:paraId="6EAA3206" w14:textId="77777777" w:rsidR="00FB0371" w:rsidRDefault="00FB0371" w:rsidP="00FB0371">
      <w:pPr>
        <w:pStyle w:val="Akapitzlist"/>
        <w:suppressAutoHyphens/>
        <w:spacing w:after="60" w:line="360" w:lineRule="auto"/>
        <w:ind w:left="785"/>
        <w:jc w:val="both"/>
      </w:pPr>
    </w:p>
    <w:p w14:paraId="124E0260" w14:textId="77777777" w:rsidR="00FB0371" w:rsidRDefault="00FB0371" w:rsidP="00FB0371">
      <w:pPr>
        <w:pStyle w:val="Akapitzlist"/>
        <w:widowControl w:val="0"/>
        <w:tabs>
          <w:tab w:val="left" w:pos="426"/>
        </w:tabs>
        <w:suppressAutoHyphens/>
        <w:spacing w:before="60" w:after="240" w:line="360" w:lineRule="auto"/>
        <w:jc w:val="center"/>
      </w:pPr>
      <w:r>
        <w:t>§16 Kary umowne</w:t>
      </w:r>
    </w:p>
    <w:p w14:paraId="55BDC975" w14:textId="77777777" w:rsidR="00FB0371" w:rsidRDefault="00FB0371" w:rsidP="00FB0371">
      <w:pPr>
        <w:pStyle w:val="Akapitzlist"/>
        <w:widowControl w:val="0"/>
        <w:tabs>
          <w:tab w:val="left" w:pos="426"/>
        </w:tabs>
        <w:suppressAutoHyphens/>
        <w:spacing w:before="60" w:after="240" w:line="360" w:lineRule="auto"/>
        <w:jc w:val="center"/>
      </w:pPr>
    </w:p>
    <w:p w14:paraId="6CE66A43" w14:textId="77777777" w:rsidR="00FB0371" w:rsidRDefault="00FB0371" w:rsidP="00687AFE">
      <w:pPr>
        <w:pStyle w:val="Akapitzlist"/>
        <w:widowControl w:val="0"/>
        <w:numPr>
          <w:ilvl w:val="0"/>
          <w:numId w:val="33"/>
        </w:numPr>
        <w:tabs>
          <w:tab w:val="left" w:pos="426"/>
        </w:tabs>
        <w:suppressAutoHyphens/>
        <w:spacing w:before="60" w:after="240" w:line="360" w:lineRule="auto"/>
      </w:pPr>
      <w:r>
        <w:t>Wykonawca zapłaci na rzecz Zamawiającego kary umowne w następujących przypadkach:</w:t>
      </w:r>
    </w:p>
    <w:p w14:paraId="5E878798" w14:textId="77777777" w:rsidR="00FB0371" w:rsidRDefault="00FB0371" w:rsidP="00687AFE">
      <w:pPr>
        <w:pStyle w:val="Akapitzlist"/>
        <w:widowControl w:val="0"/>
        <w:numPr>
          <w:ilvl w:val="0"/>
          <w:numId w:val="34"/>
        </w:numPr>
        <w:tabs>
          <w:tab w:val="left" w:pos="426"/>
        </w:tabs>
        <w:suppressAutoHyphens/>
        <w:spacing w:before="60" w:after="240" w:line="360" w:lineRule="auto"/>
      </w:pPr>
      <w:r>
        <w:t xml:space="preserve">W razie zwłoki w wykonaniu przedmiotu umowy w terminie wskazanym w </w:t>
      </w:r>
      <w:r>
        <w:rPr>
          <w:color w:val="FF0000"/>
        </w:rPr>
        <w:t>§5 ust</w:t>
      </w:r>
      <w:r>
        <w:t>. 1, w wysokości 1% wynagrodzenia umownego brutto za każdy dzień zwłoki liczony od dnia następnego po upływie terminu umownego do dnia doręczenia Zamawiającemu zgłoszenia gotowości do odbioru przedmiotu umowy;</w:t>
      </w:r>
    </w:p>
    <w:p w14:paraId="1069CAC8" w14:textId="77777777" w:rsidR="00FB0371" w:rsidRDefault="00FB0371" w:rsidP="00687AFE">
      <w:pPr>
        <w:pStyle w:val="Akapitzlist"/>
        <w:widowControl w:val="0"/>
        <w:numPr>
          <w:ilvl w:val="0"/>
          <w:numId w:val="34"/>
        </w:numPr>
        <w:tabs>
          <w:tab w:val="left" w:pos="426"/>
        </w:tabs>
        <w:suppressAutoHyphens/>
        <w:spacing w:before="60" w:after="240" w:line="360" w:lineRule="auto"/>
      </w:pPr>
      <w:r>
        <w:t xml:space="preserve">W razie zwłoki w przystąpieniu do realizacji przedmiotu umowy w terminie wskazanym </w:t>
      </w:r>
      <w:r>
        <w:rPr>
          <w:color w:val="FF0000"/>
        </w:rPr>
        <w:t xml:space="preserve">w §5 </w:t>
      </w:r>
      <w:r>
        <w:t>ust. 1, w wysokości 1% wynagrodzenia umownego brutto za każdy dzień zwłoki liczony od dnia następnego po upływie terminu do dnia faktycznego rozpoczęcia wykonywania przedmiotu umowy,</w:t>
      </w:r>
    </w:p>
    <w:p w14:paraId="45951819"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zwłoki w realizacji poszczególnych elementów robót, określonych w harmonogramie rzeczowo-terminowo-finansowym w wysokości 1% wynagrodzenia umownego brutto za każdy dzień zwłoki;</w:t>
      </w:r>
    </w:p>
    <w:p w14:paraId="03CA4ED4" w14:textId="77777777" w:rsidR="00FB0371" w:rsidRDefault="00FB0371" w:rsidP="00687AFE">
      <w:pPr>
        <w:pStyle w:val="Akapitzlist"/>
        <w:widowControl w:val="0"/>
        <w:numPr>
          <w:ilvl w:val="0"/>
          <w:numId w:val="34"/>
        </w:numPr>
        <w:tabs>
          <w:tab w:val="left" w:pos="426"/>
        </w:tabs>
        <w:suppressAutoHyphens/>
        <w:spacing w:before="60" w:after="240" w:line="360" w:lineRule="auto"/>
        <w:rPr>
          <w:color w:val="FF0000"/>
        </w:rPr>
      </w:pPr>
      <w:r>
        <w:t xml:space="preserve">W razie zwłoki w przedłożeniu w terminie, o którym mowa w §2 ust. 1 pkt 4 uzgodnionego z przedstawicielami Zamawiającego harmonogramu rzeczowo-terminowo-finansowego </w:t>
      </w:r>
      <w:r>
        <w:rPr>
          <w:color w:val="FF0000"/>
        </w:rPr>
        <w:t>w wysokości 1% wynagrodzenia umownego brutto za każdy dzień zwłoki;</w:t>
      </w:r>
    </w:p>
    <w:p w14:paraId="033EC308"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zwłoki w usunięciu wad stwierdzonych przy odbiorze w wysokości 1% wynagrodzenia umownego brutto za każdy dzień zwłoki, licząc od dnia następnego po dniu wyznaczonym na usunięcie wad do dnia doręczenia Zamawiającemu zgłoszenia gotowości do odbioru;</w:t>
      </w:r>
    </w:p>
    <w:p w14:paraId="19CCBD3C"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odstąpienia przez Zamawiającego od umowy z przyczyn leżących po stronie Wykonawcy w wysokości 30 % wynagrodzenia umownego brutto;</w:t>
      </w:r>
    </w:p>
    <w:p w14:paraId="5E846A88"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odstąpienia przez Wykonawcę od umowy z przyczyn innych niż leżące po stronie Zamawiającego w wysokości 30 % wynagrodzenia umownego brutto;</w:t>
      </w:r>
    </w:p>
    <w:p w14:paraId="18F7DC0B"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nieprzedłożenia do zaakceptowania Zamawiającemu projektu umowy o podwykonawstwo, której przedmiotem są roboty budowlane lub projektu jej zmiany w wysokości 1000 zł za każdy stwierdzony przypadek;</w:t>
      </w:r>
    </w:p>
    <w:p w14:paraId="77C15667"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nieprzedłożenia Zamawiającemu poświadczonej za zgodność z oryginałem kopii umowy o podwykonawstwo lub jej zmiany w wysokości 1000 zł za każdy stwierdzony przypadek;</w:t>
      </w:r>
    </w:p>
    <w:p w14:paraId="4F1CA767" w14:textId="77777777" w:rsidR="00FB0371" w:rsidRDefault="00FB0371" w:rsidP="00687AFE">
      <w:pPr>
        <w:pStyle w:val="Akapitzlist"/>
        <w:widowControl w:val="0"/>
        <w:numPr>
          <w:ilvl w:val="0"/>
          <w:numId w:val="34"/>
        </w:numPr>
        <w:tabs>
          <w:tab w:val="left" w:pos="426"/>
        </w:tabs>
        <w:suppressAutoHyphens/>
        <w:spacing w:before="60" w:after="240" w:line="360" w:lineRule="auto"/>
      </w:pPr>
      <w:r>
        <w:t xml:space="preserve">W razie braku zapłaty lub nieterminowej zapłacie wynagrodzenia należnego </w:t>
      </w:r>
      <w:r>
        <w:lastRenderedPageBreak/>
        <w:t>podwykonawcom lub dalszym podwykonawcom w wysokości 1000 zł za każdy stwierdzony przypadek;</w:t>
      </w:r>
    </w:p>
    <w:p w14:paraId="194EE92C"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nienaniesienia zmian do umowy o podwykonawstwo w zakresie terminu zapłaty w wysokości 1000 zł za każdy stwierdzony przypadek;</w:t>
      </w:r>
    </w:p>
    <w:p w14:paraId="0353ECCB"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niespełnienia przez Wykonawcę lub podwykonawcę obowiązku zatrudnienia osób wskazanych w §10 ust. 1 w wysokości 1000 zł za każdy stwierdzony przypadek;</w:t>
      </w:r>
    </w:p>
    <w:p w14:paraId="45AFD6E0"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stwierdzenia niezgodności stanu faktycznego z treścią oświadczenia, o którym mowa w §10 ust. 2 lub ust. 3 pkt 1, w wysokości 1000 zł za każdy stwierdzony przypadek;</w:t>
      </w:r>
    </w:p>
    <w:p w14:paraId="05D332E3" w14:textId="77777777" w:rsidR="00FB0371" w:rsidRDefault="00FB0371" w:rsidP="00687AFE">
      <w:pPr>
        <w:pStyle w:val="Akapitzlist"/>
        <w:widowControl w:val="0"/>
        <w:numPr>
          <w:ilvl w:val="0"/>
          <w:numId w:val="34"/>
        </w:numPr>
        <w:tabs>
          <w:tab w:val="left" w:pos="426"/>
        </w:tabs>
        <w:suppressAutoHyphens/>
        <w:spacing w:before="60" w:after="240" w:line="360" w:lineRule="auto"/>
      </w:pPr>
      <w:r>
        <w:t xml:space="preserve"> W razie niezłożenia przez Wykonawcę oświadczenia o zatrudnieniu osób wskazanych w §10 ust. 1 na podstawie umowy o pracę, w razie zaistnienia sytuacji o jakiej mowa w §10 ust. 9, w wysokości 1000 zł za każdy stwierdzony przypadek;</w:t>
      </w:r>
    </w:p>
    <w:p w14:paraId="1253DAFA"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wykonywania bez zgody Zamawiającego przedmiotu umowy z udziałem podwykonawcy lub dalszego podwykonawcy, w wysokości 1000 zł za każdy stwierdzony przypadek;</w:t>
      </w:r>
    </w:p>
    <w:p w14:paraId="36045840"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nienależytego wykonania przedmiotu umowy, w wysokości 1% wynagrodzenia umownego brutto;</w:t>
      </w:r>
    </w:p>
    <w:p w14:paraId="5FBA6843" w14:textId="77777777" w:rsidR="00FB0371" w:rsidRDefault="00FB0371" w:rsidP="00687AFE">
      <w:pPr>
        <w:pStyle w:val="Akapitzlist"/>
        <w:widowControl w:val="0"/>
        <w:numPr>
          <w:ilvl w:val="0"/>
          <w:numId w:val="34"/>
        </w:numPr>
        <w:tabs>
          <w:tab w:val="left" w:pos="426"/>
        </w:tabs>
        <w:suppressAutoHyphens/>
        <w:spacing w:before="60" w:after="240" w:line="360" w:lineRule="auto"/>
      </w:pPr>
      <w:r>
        <w:t>W razie niewykonania innych obowiązków z § 2 1000 zł za każdy stwierdzony przypadek</w:t>
      </w:r>
      <w:r>
        <w:rPr>
          <w:u w:val="single"/>
        </w:rPr>
        <w:t>.</w:t>
      </w:r>
    </w:p>
    <w:p w14:paraId="0D3ECA74" w14:textId="77777777" w:rsidR="00FB0371" w:rsidRDefault="00FB0371" w:rsidP="00687AFE">
      <w:pPr>
        <w:pStyle w:val="Akapitzlist"/>
        <w:widowControl w:val="0"/>
        <w:numPr>
          <w:ilvl w:val="0"/>
          <w:numId w:val="33"/>
        </w:numPr>
        <w:tabs>
          <w:tab w:val="left" w:pos="426"/>
        </w:tabs>
        <w:suppressAutoHyphens/>
        <w:spacing w:before="60" w:after="240" w:line="360" w:lineRule="auto"/>
      </w:pPr>
      <w:r>
        <w:t>Maksymalna łączna wysokość kar umownych o których mowa w ust. 1nie może przekroczyć 30 % wynagrodzenia umownego brutto określonego w §5 ust. 1.</w:t>
      </w:r>
    </w:p>
    <w:p w14:paraId="3CE97E23" w14:textId="77777777" w:rsidR="00FB0371" w:rsidRDefault="00FB0371" w:rsidP="00687AFE">
      <w:pPr>
        <w:pStyle w:val="Akapitzlist"/>
        <w:widowControl w:val="0"/>
        <w:numPr>
          <w:ilvl w:val="0"/>
          <w:numId w:val="33"/>
        </w:numPr>
        <w:tabs>
          <w:tab w:val="left" w:pos="426"/>
        </w:tabs>
        <w:suppressAutoHyphens/>
        <w:spacing w:before="60" w:after="240" w:line="360" w:lineRule="auto"/>
      </w:pPr>
      <w:r>
        <w:t>Zamawiający zastrzega sobie prawo dochodzenia odszkodowania przewyższającego wysokość kar umownych do wysokości rzeczywiście poniesionej szkody, na zasadach ogólnych Ustawy z dnia 23 kwietnia 1964r. Kodeks cywilny.</w:t>
      </w:r>
    </w:p>
    <w:p w14:paraId="6498CED1" w14:textId="77777777" w:rsidR="00FB0371" w:rsidRDefault="00FB0371" w:rsidP="00687AFE">
      <w:pPr>
        <w:pStyle w:val="Akapitzlist"/>
        <w:widowControl w:val="0"/>
        <w:numPr>
          <w:ilvl w:val="0"/>
          <w:numId w:val="33"/>
        </w:numPr>
        <w:tabs>
          <w:tab w:val="left" w:pos="426"/>
        </w:tabs>
        <w:suppressAutoHyphens/>
        <w:spacing w:before="60" w:after="240" w:line="360" w:lineRule="auto"/>
      </w:pPr>
      <w:r>
        <w:t>Wykonawca oświadcza, że wyraża zgodę na potrącenie kwot naliczonych tytułem kary umownej z przysługującej mu od Zamawiającego wymagalnej wierzytelności. Zamawiający oświadcza, że wystawi Wykonawcy notę obciążeniową zawierającą szczegółowe wskazanie kwot naliczonych tytułem kary umownej oraz sposób dokonania potrącenia.</w:t>
      </w:r>
    </w:p>
    <w:p w14:paraId="55431A6A" w14:textId="77777777" w:rsidR="00FB0371" w:rsidRDefault="00FB0371" w:rsidP="00FB0371">
      <w:pPr>
        <w:widowControl w:val="0"/>
        <w:tabs>
          <w:tab w:val="left" w:pos="426"/>
        </w:tabs>
        <w:suppressAutoHyphens/>
        <w:spacing w:before="60" w:after="240" w:line="360" w:lineRule="auto"/>
        <w:jc w:val="center"/>
      </w:pPr>
      <w:r>
        <w:t>§17 Zmiany umowy</w:t>
      </w:r>
    </w:p>
    <w:p w14:paraId="0A594355" w14:textId="77777777" w:rsidR="00FB0371" w:rsidRDefault="00FB0371" w:rsidP="00687AFE">
      <w:pPr>
        <w:pStyle w:val="Akapitzlist"/>
        <w:widowControl w:val="0"/>
        <w:numPr>
          <w:ilvl w:val="0"/>
          <w:numId w:val="35"/>
        </w:numPr>
        <w:tabs>
          <w:tab w:val="left" w:pos="426"/>
        </w:tabs>
        <w:suppressAutoHyphens/>
        <w:spacing w:before="60" w:after="240" w:line="360" w:lineRule="auto"/>
      </w:pPr>
      <w:r>
        <w:t>Zamawiający dopuszcza możliwość zmiany postanowień zawartej umowy, o ile zmiana ta:</w:t>
      </w:r>
    </w:p>
    <w:p w14:paraId="1D78B9CC" w14:textId="77777777" w:rsidR="00FB0371" w:rsidRDefault="00FB0371" w:rsidP="00687AFE">
      <w:pPr>
        <w:pStyle w:val="Akapitzlist"/>
        <w:widowControl w:val="0"/>
        <w:numPr>
          <w:ilvl w:val="0"/>
          <w:numId w:val="36"/>
        </w:numPr>
        <w:tabs>
          <w:tab w:val="left" w:pos="426"/>
        </w:tabs>
        <w:suppressAutoHyphens/>
        <w:spacing w:before="60" w:after="240" w:line="360" w:lineRule="auto"/>
      </w:pPr>
      <w:r>
        <w:lastRenderedPageBreak/>
        <w:t>Nie wpływa w sposób istotny na charakter pierwotnej umowy;</w:t>
      </w:r>
    </w:p>
    <w:p w14:paraId="3B7C7724" w14:textId="77777777" w:rsidR="00FB0371" w:rsidRDefault="00FB0371" w:rsidP="00687AFE">
      <w:pPr>
        <w:pStyle w:val="Akapitzlist"/>
        <w:widowControl w:val="0"/>
        <w:numPr>
          <w:ilvl w:val="0"/>
          <w:numId w:val="36"/>
        </w:numPr>
        <w:tabs>
          <w:tab w:val="left" w:pos="426"/>
        </w:tabs>
        <w:suppressAutoHyphens/>
        <w:spacing w:before="60" w:after="240" w:line="360" w:lineRule="auto"/>
      </w:pPr>
      <w:r>
        <w:t>Nie narusza równowagi ekonomicznej stron umowy na korzyść Wykonawcy;</w:t>
      </w:r>
    </w:p>
    <w:p w14:paraId="30F3641D" w14:textId="77777777" w:rsidR="00FB0371" w:rsidRDefault="00FB0371" w:rsidP="00687AFE">
      <w:pPr>
        <w:pStyle w:val="Akapitzlist"/>
        <w:widowControl w:val="0"/>
        <w:numPr>
          <w:ilvl w:val="0"/>
          <w:numId w:val="36"/>
        </w:numPr>
        <w:tabs>
          <w:tab w:val="left" w:pos="426"/>
        </w:tabs>
        <w:suppressAutoHyphens/>
        <w:spacing w:before="60" w:after="240" w:line="360" w:lineRule="auto"/>
      </w:pPr>
      <w:r>
        <w:t>W sposób znaczny nie rozszerza lub nie zmienia zakresu zobowiązań;</w:t>
      </w:r>
    </w:p>
    <w:p w14:paraId="045483AE" w14:textId="77777777" w:rsidR="00FB0371" w:rsidRDefault="00FB0371" w:rsidP="00687AFE">
      <w:pPr>
        <w:pStyle w:val="Akapitzlist"/>
        <w:widowControl w:val="0"/>
        <w:numPr>
          <w:ilvl w:val="0"/>
          <w:numId w:val="36"/>
        </w:numPr>
        <w:tabs>
          <w:tab w:val="left" w:pos="426"/>
        </w:tabs>
        <w:suppressAutoHyphens/>
        <w:spacing w:before="60" w:after="240" w:line="360" w:lineRule="auto"/>
      </w:pPr>
      <w: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94C6734" w14:textId="77777777" w:rsidR="00FB0371" w:rsidRDefault="00FB0371" w:rsidP="00687AFE">
      <w:pPr>
        <w:pStyle w:val="Akapitzlist"/>
        <w:widowControl w:val="0"/>
        <w:numPr>
          <w:ilvl w:val="0"/>
          <w:numId w:val="35"/>
        </w:numPr>
        <w:tabs>
          <w:tab w:val="left" w:pos="426"/>
        </w:tabs>
        <w:suppressAutoHyphens/>
        <w:spacing w:before="60" w:after="240" w:line="360" w:lineRule="auto"/>
      </w:pPr>
      <w:r>
        <w:t>Zmiana terminu wykonania umowy może nastąpić za zgodą Zamawiającego w następujących sytuacjach:</w:t>
      </w:r>
    </w:p>
    <w:p w14:paraId="43200A2F" w14:textId="77777777" w:rsidR="00FB0371" w:rsidRDefault="00FB0371" w:rsidP="00687AFE">
      <w:pPr>
        <w:pStyle w:val="Akapitzlist"/>
        <w:widowControl w:val="0"/>
        <w:numPr>
          <w:ilvl w:val="0"/>
          <w:numId w:val="37"/>
        </w:numPr>
        <w:tabs>
          <w:tab w:val="left" w:pos="426"/>
        </w:tabs>
        <w:suppressAutoHyphens/>
        <w:spacing w:before="60" w:after="240" w:line="360" w:lineRule="auto"/>
      </w:pPr>
      <w:r>
        <w:t>Wystąpienia warunków atmosferycznych utrudniających lub uniemożliwiających realizację robót;</w:t>
      </w:r>
    </w:p>
    <w:p w14:paraId="3F33942D" w14:textId="77777777" w:rsidR="00FB0371" w:rsidRDefault="00FB0371" w:rsidP="00687AFE">
      <w:pPr>
        <w:pStyle w:val="Akapitzlist"/>
        <w:widowControl w:val="0"/>
        <w:numPr>
          <w:ilvl w:val="0"/>
          <w:numId w:val="37"/>
        </w:numPr>
        <w:tabs>
          <w:tab w:val="left" w:pos="426"/>
        </w:tabs>
        <w:suppressAutoHyphens/>
        <w:spacing w:before="60" w:after="240" w:line="360" w:lineRule="auto"/>
      </w:pPr>
      <w:r>
        <w:t xml:space="preserve">Działanie siły wyższej przez która strony rozumieją zdarzenie o charakterze nagłym i nadzwyczajnym, niezależne od stron, którego strony nie mogły przewidzieć w chwili zawarcia umowy oraz któremu nie były w stanie zapobiec, w szczególności: powódź, pożar, trzęsienie ziemi i inne klęski żywiołowe, działanie o charakterze militarnym, atak terrorystyczny, wojna, zamieszki, strajki. </w:t>
      </w:r>
    </w:p>
    <w:p w14:paraId="38C859CA" w14:textId="77777777" w:rsidR="00FB0371" w:rsidRDefault="00FB0371" w:rsidP="00687AFE">
      <w:pPr>
        <w:pStyle w:val="Akapitzlist"/>
        <w:widowControl w:val="0"/>
        <w:numPr>
          <w:ilvl w:val="0"/>
          <w:numId w:val="37"/>
        </w:numPr>
        <w:tabs>
          <w:tab w:val="left" w:pos="426"/>
        </w:tabs>
        <w:suppressAutoHyphens/>
        <w:spacing w:before="60" w:after="240" w:line="360" w:lineRule="auto"/>
      </w:pPr>
      <w:r>
        <w:t>Wystąpienia opóźnień w wydaniu zezwoleń, uzgodnień, decyzji przez odpowiednie organy administracyjne czy podmioty branżowe, z przyczyn niezależnych od Wykonawcy;</w:t>
      </w:r>
    </w:p>
    <w:p w14:paraId="7929733F" w14:textId="77777777" w:rsidR="00FB0371" w:rsidRDefault="00FB0371" w:rsidP="00687AFE">
      <w:pPr>
        <w:pStyle w:val="Akapitzlist"/>
        <w:widowControl w:val="0"/>
        <w:numPr>
          <w:ilvl w:val="0"/>
          <w:numId w:val="37"/>
        </w:numPr>
        <w:tabs>
          <w:tab w:val="left" w:pos="426"/>
        </w:tabs>
        <w:suppressAutoHyphens/>
        <w:spacing w:before="60" w:after="240" w:line="360" w:lineRule="auto"/>
      </w:pPr>
      <w:r>
        <w:t>Odkrycia stanowisk archeologicznych, niewybuchów lub innych nieprzewidzianych, niezależnych od Wykonawcy przeszkód uniemożliwiających prowadzenie robót;</w:t>
      </w:r>
    </w:p>
    <w:p w14:paraId="4637220F" w14:textId="77777777" w:rsidR="00FB0371" w:rsidRDefault="00FB0371" w:rsidP="00687AFE">
      <w:pPr>
        <w:pStyle w:val="Akapitzlist"/>
        <w:widowControl w:val="0"/>
        <w:numPr>
          <w:ilvl w:val="0"/>
          <w:numId w:val="37"/>
        </w:numPr>
        <w:tabs>
          <w:tab w:val="left" w:pos="426"/>
        </w:tabs>
        <w:suppressAutoHyphens/>
        <w:spacing w:before="60" w:after="240" w:line="360" w:lineRule="auto"/>
      </w:pPr>
      <w:r>
        <w:t xml:space="preserve">W przypadku wystąpienia robót dodatkowych o których mowa </w:t>
      </w:r>
      <w:r>
        <w:rPr>
          <w:color w:val="FF0000"/>
        </w:rPr>
        <w:t>w §6 ust. 8;</w:t>
      </w:r>
    </w:p>
    <w:p w14:paraId="4C228220" w14:textId="77777777" w:rsidR="00FB0371" w:rsidRDefault="00FB0371" w:rsidP="00687AFE">
      <w:pPr>
        <w:pStyle w:val="Akapitzlist"/>
        <w:widowControl w:val="0"/>
        <w:numPr>
          <w:ilvl w:val="0"/>
          <w:numId w:val="37"/>
        </w:numPr>
        <w:tabs>
          <w:tab w:val="left" w:pos="426"/>
        </w:tabs>
        <w:suppressAutoHyphens/>
        <w:spacing w:before="60" w:after="240" w:line="360" w:lineRule="auto"/>
      </w:pPr>
      <w:r>
        <w:t>Konieczności wykonania rozwiązań (robót) zamiennych lub rezygnacji z części robót;</w:t>
      </w:r>
    </w:p>
    <w:p w14:paraId="62E6D5F2" w14:textId="77777777" w:rsidR="00FB0371" w:rsidRDefault="00FB0371" w:rsidP="00687AFE">
      <w:pPr>
        <w:pStyle w:val="Akapitzlist"/>
        <w:widowControl w:val="0"/>
        <w:numPr>
          <w:ilvl w:val="0"/>
          <w:numId w:val="37"/>
        </w:numPr>
        <w:tabs>
          <w:tab w:val="left" w:pos="426"/>
        </w:tabs>
        <w:suppressAutoHyphens/>
        <w:spacing w:before="60" w:after="240" w:line="360" w:lineRule="auto"/>
      </w:pPr>
      <w:r>
        <w:t>Wstrzymania robót przez Zamawiającego ze względu na wydanie decyzji administracyjnych dotyczących Zamawiającego;</w:t>
      </w:r>
    </w:p>
    <w:p w14:paraId="4CAA9A54" w14:textId="77777777" w:rsidR="00FB0371" w:rsidRDefault="00FB0371" w:rsidP="00687AFE">
      <w:pPr>
        <w:pStyle w:val="Akapitzlist"/>
        <w:widowControl w:val="0"/>
        <w:numPr>
          <w:ilvl w:val="0"/>
          <w:numId w:val="37"/>
        </w:numPr>
        <w:tabs>
          <w:tab w:val="left" w:pos="426"/>
        </w:tabs>
        <w:suppressAutoHyphens/>
        <w:spacing w:before="60" w:after="240" w:line="360" w:lineRule="auto"/>
      </w:pPr>
      <w:r>
        <w:t>Wstrzymanie przez organ nadrzędny finansowania przedmiotu umowy;</w:t>
      </w:r>
    </w:p>
    <w:p w14:paraId="47EF5431" w14:textId="77777777" w:rsidR="00FB0371" w:rsidRDefault="00FB0371" w:rsidP="00687AFE">
      <w:pPr>
        <w:pStyle w:val="Akapitzlist"/>
        <w:widowControl w:val="0"/>
        <w:numPr>
          <w:ilvl w:val="0"/>
          <w:numId w:val="37"/>
        </w:numPr>
        <w:tabs>
          <w:tab w:val="left" w:pos="426"/>
        </w:tabs>
        <w:suppressAutoHyphens/>
        <w:spacing w:before="60" w:after="240" w:line="360" w:lineRule="auto"/>
      </w:pPr>
      <w:r>
        <w:t>Wystąpienie innych nieprzewidzianych i niezależnych od Wykonawcy okoliczności, mających wpływ na termin wykonania umowy a których przy dołożeniu należytej staranności Wykonawca nie był w stanie przewidzieć.</w:t>
      </w:r>
    </w:p>
    <w:p w14:paraId="437DC72C" w14:textId="77777777" w:rsidR="00FB0371" w:rsidRDefault="00FB0371" w:rsidP="00687AFE">
      <w:pPr>
        <w:pStyle w:val="Akapitzlist"/>
        <w:widowControl w:val="0"/>
        <w:numPr>
          <w:ilvl w:val="0"/>
          <w:numId w:val="35"/>
        </w:numPr>
        <w:tabs>
          <w:tab w:val="left" w:pos="426"/>
        </w:tabs>
        <w:suppressAutoHyphens/>
        <w:spacing w:before="60" w:after="240" w:line="360" w:lineRule="auto"/>
      </w:pPr>
      <w:r>
        <w:t xml:space="preserve">Zmiana terminu wykonania umowy będzie uwarunkowana doręczeniem Zamawiającemu przez Wykonawcę w terminie nie później niż 14 dni od dnia, w którym Wykonawca dowiedział się o wystąpieniu określonego zdarzenia, o którym mowa w ust. 2, pisemnego wniosku  zawierającego szczegółowe uzasadnienie oraz </w:t>
      </w:r>
      <w:r>
        <w:lastRenderedPageBreak/>
        <w:t>wskazanie możliwego terminu zakończenia przedmiotu umowy. Przedłużenie terminu wykonania umowy nie może być dłuższe niż to uzasadnia przyczyna jego wydłużenia. Postanowienia ust. 2 stanowi katalog zmian, na które Zamawiający może wyrazić zgodę i nie stanowią jednocześnie zobowiązania do wyrażenia takiej zgody.</w:t>
      </w:r>
    </w:p>
    <w:p w14:paraId="4B4EC7FD" w14:textId="77777777" w:rsidR="00FB0371" w:rsidRDefault="00FB0371" w:rsidP="00687AFE">
      <w:pPr>
        <w:pStyle w:val="Akapitzlist"/>
        <w:widowControl w:val="0"/>
        <w:numPr>
          <w:ilvl w:val="0"/>
          <w:numId w:val="35"/>
        </w:numPr>
        <w:tabs>
          <w:tab w:val="left" w:pos="426"/>
        </w:tabs>
        <w:suppressAutoHyphens/>
        <w:spacing w:before="60" w:after="240" w:line="360" w:lineRule="auto"/>
      </w:pPr>
      <w:r>
        <w:t>Niezależnie od postanowień wyżej wymienionych, zmiana umowy jest dopuszczalna również w innych przypadkach i na zasadach, o których mowa w art. 455 ust. 1 pkt 2-4 i ust. 2 PZP.</w:t>
      </w:r>
    </w:p>
    <w:p w14:paraId="285B090E" w14:textId="77777777" w:rsidR="00FB0371" w:rsidRDefault="00FB0371" w:rsidP="00FB0371">
      <w:pPr>
        <w:suppressAutoHyphens/>
        <w:spacing w:line="360" w:lineRule="auto"/>
        <w:jc w:val="center"/>
        <w:rPr>
          <w:bCs/>
          <w:lang w:eastAsia="zh-CN"/>
        </w:rPr>
      </w:pPr>
      <w:r>
        <w:rPr>
          <w:bCs/>
          <w:lang w:eastAsia="zh-CN"/>
        </w:rPr>
        <w:t>§18 Postanowienia końcowe</w:t>
      </w:r>
    </w:p>
    <w:p w14:paraId="47773740" w14:textId="77777777" w:rsidR="00FB0371" w:rsidRDefault="00FB0371" w:rsidP="00687AFE">
      <w:pPr>
        <w:pStyle w:val="Akapitzlist"/>
        <w:numPr>
          <w:ilvl w:val="0"/>
          <w:numId w:val="38"/>
        </w:numPr>
        <w:suppressAutoHyphens/>
        <w:spacing w:line="360" w:lineRule="auto"/>
        <w:rPr>
          <w:bCs/>
          <w:lang w:eastAsia="zh-CN"/>
        </w:rPr>
      </w:pPr>
      <w:r>
        <w:rPr>
          <w:bCs/>
          <w:lang w:eastAsia="zh-CN"/>
        </w:rPr>
        <w:t>Umowę sporządzono w 3 jednobrzmiących egzemplarzach, 2 dla Zamawiającego i 1 dla Wykonawcy.</w:t>
      </w:r>
    </w:p>
    <w:p w14:paraId="438F71EF" w14:textId="77777777" w:rsidR="00FB0371" w:rsidRDefault="00FB0371" w:rsidP="00687AFE">
      <w:pPr>
        <w:pStyle w:val="Akapitzlist"/>
        <w:numPr>
          <w:ilvl w:val="0"/>
          <w:numId w:val="38"/>
        </w:numPr>
        <w:suppressAutoHyphens/>
        <w:spacing w:line="360" w:lineRule="auto"/>
        <w:rPr>
          <w:bCs/>
          <w:lang w:eastAsia="zh-CN"/>
        </w:rPr>
      </w:pPr>
      <w:r>
        <w:rPr>
          <w:bCs/>
          <w:lang w:eastAsia="zh-CN"/>
        </w:rPr>
        <w:t>Wszelkie zmiany umowy wymagają formy pisemnej pod rygorem nieważności.</w:t>
      </w:r>
    </w:p>
    <w:p w14:paraId="7112B5F0" w14:textId="77777777" w:rsidR="00FB0371" w:rsidRDefault="00FB0371" w:rsidP="00687AFE">
      <w:pPr>
        <w:pStyle w:val="Akapitzlist"/>
        <w:numPr>
          <w:ilvl w:val="0"/>
          <w:numId w:val="38"/>
        </w:numPr>
        <w:suppressAutoHyphens/>
        <w:spacing w:line="360" w:lineRule="auto"/>
        <w:rPr>
          <w:bCs/>
          <w:lang w:eastAsia="zh-CN"/>
        </w:rPr>
      </w:pPr>
      <w:r>
        <w:rPr>
          <w:bCs/>
          <w:lang w:eastAsia="zh-CN"/>
        </w:rPr>
        <w:t>W sprawach nieuregulowanych w niniejszej umowie zastosowanie ma ustawa z dnia 11 września 2019 roku Prawo zamówień publicznych oraz Ustawa z dnia 23 kwietnia 1964 roku Kodeks cywilny.</w:t>
      </w:r>
    </w:p>
    <w:p w14:paraId="75DAA967" w14:textId="77777777" w:rsidR="00FB0371" w:rsidRDefault="00FB0371" w:rsidP="00687AFE">
      <w:pPr>
        <w:pStyle w:val="Akapitzlist"/>
        <w:numPr>
          <w:ilvl w:val="0"/>
          <w:numId w:val="38"/>
        </w:numPr>
        <w:suppressAutoHyphens/>
        <w:spacing w:line="360" w:lineRule="auto"/>
        <w:rPr>
          <w:bCs/>
          <w:lang w:eastAsia="zh-CN"/>
        </w:rPr>
      </w:pPr>
      <w:r>
        <w:rPr>
          <w:bCs/>
          <w:lang w:eastAsia="zh-CN"/>
        </w:rPr>
        <w:t>Ewentualne spory wynikające z Umowy będą rozstrzygane przez Sąd właściwy miejscowo dla siedziby Zamawiającego.</w:t>
      </w:r>
    </w:p>
    <w:p w14:paraId="60A1BFF0" w14:textId="77777777" w:rsidR="00FB0371" w:rsidRDefault="00FB0371" w:rsidP="00687AFE">
      <w:pPr>
        <w:pStyle w:val="Akapitzlist"/>
        <w:numPr>
          <w:ilvl w:val="0"/>
          <w:numId w:val="38"/>
        </w:numPr>
        <w:suppressAutoHyphens/>
        <w:spacing w:line="360" w:lineRule="auto"/>
        <w:rPr>
          <w:bCs/>
          <w:lang w:eastAsia="zh-CN"/>
        </w:rPr>
      </w:pPr>
      <w:r>
        <w:rPr>
          <w:bCs/>
          <w:lang w:eastAsia="zh-CN"/>
        </w:rPr>
        <w:t>Osobami odpowiedzialnymi za współpracę w procesie prawidłowego wykonania umowy są:</w:t>
      </w:r>
    </w:p>
    <w:p w14:paraId="384D4D34" w14:textId="77777777" w:rsidR="00FB0371" w:rsidRDefault="00FB0371" w:rsidP="00687AFE">
      <w:pPr>
        <w:pStyle w:val="Akapitzlist"/>
        <w:numPr>
          <w:ilvl w:val="0"/>
          <w:numId w:val="39"/>
        </w:numPr>
        <w:suppressAutoHyphens/>
        <w:spacing w:line="360" w:lineRule="auto"/>
        <w:rPr>
          <w:bCs/>
          <w:lang w:eastAsia="zh-CN"/>
        </w:rPr>
      </w:pPr>
      <w:r>
        <w:rPr>
          <w:bCs/>
          <w:lang w:eastAsia="zh-CN"/>
        </w:rPr>
        <w:t>po stronie Zamawiającego - ………………tel……………………. E-mail……..</w:t>
      </w:r>
    </w:p>
    <w:p w14:paraId="089796C4" w14:textId="77777777" w:rsidR="00FB0371" w:rsidRDefault="00FB0371" w:rsidP="00687AFE">
      <w:pPr>
        <w:pStyle w:val="Akapitzlist"/>
        <w:numPr>
          <w:ilvl w:val="0"/>
          <w:numId w:val="39"/>
        </w:numPr>
        <w:suppressAutoHyphens/>
        <w:spacing w:line="360" w:lineRule="auto"/>
        <w:rPr>
          <w:bCs/>
          <w:lang w:eastAsia="zh-CN"/>
        </w:rPr>
      </w:pPr>
      <w:r>
        <w:rPr>
          <w:bCs/>
          <w:lang w:eastAsia="zh-CN"/>
        </w:rPr>
        <w:t xml:space="preserve">po stronie Wykonawcy - ……………… tel…………………e-mail…………… </w:t>
      </w:r>
    </w:p>
    <w:p w14:paraId="3A7F8CA2" w14:textId="77777777" w:rsidR="00FB0371" w:rsidRDefault="00FB0371" w:rsidP="00687AFE">
      <w:pPr>
        <w:pStyle w:val="Akapitzlist"/>
        <w:numPr>
          <w:ilvl w:val="0"/>
          <w:numId w:val="38"/>
        </w:numPr>
        <w:suppressAutoHyphens/>
        <w:spacing w:line="360" w:lineRule="auto"/>
        <w:rPr>
          <w:bCs/>
          <w:lang w:eastAsia="zh-CN"/>
        </w:rPr>
      </w:pPr>
      <w:r>
        <w:rPr>
          <w:bCs/>
          <w:lang w:eastAsia="zh-CN"/>
        </w:rPr>
        <w:t xml:space="preserve">Strony zastrzegają następują adresy do korespondencji: </w:t>
      </w:r>
    </w:p>
    <w:p w14:paraId="4A42FBDE" w14:textId="77777777" w:rsidR="00FB0371" w:rsidRDefault="00FB0371" w:rsidP="00687AFE">
      <w:pPr>
        <w:pStyle w:val="Akapitzlist"/>
        <w:numPr>
          <w:ilvl w:val="0"/>
          <w:numId w:val="40"/>
        </w:numPr>
        <w:suppressAutoHyphens/>
        <w:spacing w:line="360" w:lineRule="auto"/>
        <w:rPr>
          <w:bCs/>
          <w:lang w:eastAsia="zh-CN"/>
        </w:rPr>
      </w:pPr>
      <w:r>
        <w:rPr>
          <w:bCs/>
          <w:lang w:eastAsia="zh-CN"/>
        </w:rPr>
        <w:t>Zamawiający -………………..</w:t>
      </w:r>
    </w:p>
    <w:p w14:paraId="06C54566" w14:textId="77777777" w:rsidR="00FB0371" w:rsidRDefault="00FB0371" w:rsidP="00687AFE">
      <w:pPr>
        <w:pStyle w:val="Akapitzlist"/>
        <w:numPr>
          <w:ilvl w:val="0"/>
          <w:numId w:val="40"/>
        </w:numPr>
        <w:suppressAutoHyphens/>
        <w:spacing w:line="360" w:lineRule="auto"/>
        <w:rPr>
          <w:bCs/>
          <w:lang w:eastAsia="zh-CN"/>
        </w:rPr>
      </w:pPr>
      <w:r>
        <w:rPr>
          <w:bCs/>
          <w:lang w:eastAsia="zh-CN"/>
        </w:rPr>
        <w:t>Wykonawca-………………….</w:t>
      </w:r>
    </w:p>
    <w:p w14:paraId="5904140C" w14:textId="77777777" w:rsidR="00FB0371" w:rsidRDefault="00FB0371" w:rsidP="00687AFE">
      <w:pPr>
        <w:pStyle w:val="Akapitzlist"/>
        <w:numPr>
          <w:ilvl w:val="0"/>
          <w:numId w:val="38"/>
        </w:numPr>
        <w:suppressAutoHyphens/>
        <w:spacing w:line="360" w:lineRule="auto"/>
        <w:rPr>
          <w:bCs/>
          <w:lang w:eastAsia="zh-CN"/>
        </w:rPr>
      </w:pPr>
      <w:r>
        <w:rPr>
          <w:bCs/>
          <w:lang w:eastAsia="zh-CN"/>
        </w:rPr>
        <w:t>W razie zmiany danych, o których mowa w ust. 3 i 4, strona której zmiana dotyczy zobowiązana jest niezwłocznie poinformować o tym drugą stronę w formie pisemnej lub mailowej. Zmiana tych danych nie stanowi zmiany umowy wymagającej sporządzenia aneksu.</w:t>
      </w:r>
    </w:p>
    <w:p w14:paraId="0C8200D5" w14:textId="77777777" w:rsidR="00FB0371" w:rsidRDefault="00FB0371" w:rsidP="00687AFE">
      <w:pPr>
        <w:pStyle w:val="Akapitzlist"/>
        <w:numPr>
          <w:ilvl w:val="0"/>
          <w:numId w:val="38"/>
        </w:numPr>
        <w:suppressAutoHyphens/>
        <w:spacing w:line="360" w:lineRule="auto"/>
        <w:rPr>
          <w:bCs/>
          <w:lang w:eastAsia="zh-CN"/>
        </w:rPr>
      </w:pPr>
      <w:r>
        <w:rPr>
          <w:bCs/>
          <w:lang w:eastAsia="zh-CN"/>
        </w:rPr>
        <w:t>Załączniki do umowy stanowią jej integralną część i są to:</w:t>
      </w:r>
    </w:p>
    <w:p w14:paraId="72669124" w14:textId="77777777" w:rsidR="00FB0371" w:rsidRDefault="00FB0371" w:rsidP="00687AFE">
      <w:pPr>
        <w:pStyle w:val="Akapitzlist"/>
        <w:numPr>
          <w:ilvl w:val="0"/>
          <w:numId w:val="41"/>
        </w:numPr>
        <w:suppressAutoHyphens/>
        <w:spacing w:line="360" w:lineRule="auto"/>
        <w:rPr>
          <w:bCs/>
          <w:lang w:eastAsia="zh-CN"/>
        </w:rPr>
      </w:pPr>
      <w:r>
        <w:rPr>
          <w:bCs/>
          <w:lang w:eastAsia="zh-CN"/>
        </w:rPr>
        <w:t>Wydruk z CEIDG/KRS*;</w:t>
      </w:r>
    </w:p>
    <w:p w14:paraId="63DB00E5" w14:textId="77777777" w:rsidR="00FB0371" w:rsidRDefault="00FB0371" w:rsidP="00687AFE">
      <w:pPr>
        <w:pStyle w:val="Akapitzlist"/>
        <w:numPr>
          <w:ilvl w:val="0"/>
          <w:numId w:val="41"/>
        </w:numPr>
        <w:suppressAutoHyphens/>
        <w:spacing w:line="360" w:lineRule="auto"/>
        <w:rPr>
          <w:bCs/>
          <w:lang w:eastAsia="zh-CN"/>
        </w:rPr>
      </w:pPr>
      <w:r>
        <w:rPr>
          <w:bCs/>
          <w:lang w:eastAsia="zh-CN"/>
        </w:rPr>
        <w:t>Formularz oferty;</w:t>
      </w:r>
    </w:p>
    <w:p w14:paraId="63BE43E8" w14:textId="77777777" w:rsidR="00FB0371" w:rsidRDefault="00FB0371" w:rsidP="00687AFE">
      <w:pPr>
        <w:pStyle w:val="Akapitzlist"/>
        <w:numPr>
          <w:ilvl w:val="0"/>
          <w:numId w:val="41"/>
        </w:numPr>
        <w:suppressAutoHyphens/>
        <w:spacing w:line="360" w:lineRule="auto"/>
        <w:rPr>
          <w:bCs/>
          <w:lang w:eastAsia="zh-CN"/>
        </w:rPr>
      </w:pPr>
      <w:r>
        <w:rPr>
          <w:bCs/>
          <w:lang w:eastAsia="zh-CN"/>
        </w:rPr>
        <w:t>Szczegółowy kosztorys ofertowy;</w:t>
      </w:r>
    </w:p>
    <w:p w14:paraId="153FF8A5" w14:textId="77777777" w:rsidR="00FB0371" w:rsidRDefault="00FB0371" w:rsidP="00687AFE">
      <w:pPr>
        <w:pStyle w:val="Akapitzlist"/>
        <w:numPr>
          <w:ilvl w:val="0"/>
          <w:numId w:val="41"/>
        </w:numPr>
        <w:suppressAutoHyphens/>
        <w:spacing w:line="360" w:lineRule="auto"/>
        <w:rPr>
          <w:bCs/>
          <w:lang w:eastAsia="zh-CN"/>
        </w:rPr>
      </w:pPr>
      <w:r>
        <w:rPr>
          <w:bCs/>
          <w:lang w:eastAsia="zh-CN"/>
        </w:rPr>
        <w:t>Wzór protokołu odbioru;</w:t>
      </w:r>
    </w:p>
    <w:p w14:paraId="523291DB" w14:textId="77777777" w:rsidR="00FB0371" w:rsidRDefault="00FB0371" w:rsidP="00687AFE">
      <w:pPr>
        <w:pStyle w:val="Akapitzlist"/>
        <w:numPr>
          <w:ilvl w:val="0"/>
          <w:numId w:val="41"/>
        </w:numPr>
        <w:suppressAutoHyphens/>
        <w:spacing w:line="360" w:lineRule="auto"/>
        <w:rPr>
          <w:bCs/>
          <w:lang w:eastAsia="zh-CN"/>
        </w:rPr>
      </w:pPr>
      <w:r>
        <w:rPr>
          <w:bCs/>
          <w:lang w:eastAsia="zh-CN"/>
        </w:rPr>
        <w:t>Dokument potwierdzający ustanowienie zabezpieczenia należytego wykonania;</w:t>
      </w:r>
    </w:p>
    <w:p w14:paraId="79125612" w14:textId="77777777" w:rsidR="00FB0371" w:rsidRDefault="00FB0371" w:rsidP="00687AFE">
      <w:pPr>
        <w:pStyle w:val="Akapitzlist"/>
        <w:numPr>
          <w:ilvl w:val="0"/>
          <w:numId w:val="41"/>
        </w:numPr>
        <w:suppressAutoHyphens/>
        <w:spacing w:line="360" w:lineRule="auto"/>
        <w:rPr>
          <w:bCs/>
          <w:lang w:eastAsia="zh-CN"/>
        </w:rPr>
      </w:pPr>
      <w:r>
        <w:rPr>
          <w:bCs/>
          <w:lang w:eastAsia="zh-CN"/>
        </w:rPr>
        <w:t>Kopia polisy ubezpieczeniowej;</w:t>
      </w:r>
    </w:p>
    <w:p w14:paraId="4F7CF6BC" w14:textId="77777777" w:rsidR="00FB0371" w:rsidRDefault="00FB0371" w:rsidP="00687AFE">
      <w:pPr>
        <w:pStyle w:val="Akapitzlist"/>
        <w:numPr>
          <w:ilvl w:val="0"/>
          <w:numId w:val="41"/>
        </w:numPr>
        <w:suppressAutoHyphens/>
        <w:spacing w:line="360" w:lineRule="auto"/>
        <w:rPr>
          <w:bCs/>
          <w:lang w:eastAsia="zh-CN"/>
        </w:rPr>
      </w:pPr>
      <w:r>
        <w:rPr>
          <w:bCs/>
          <w:lang w:eastAsia="zh-CN"/>
        </w:rPr>
        <w:lastRenderedPageBreak/>
        <w:t>wykaz osób pełniących funkcję kierowników robót oraz kierownika budowy (zgodnie z §2, ust.1, pkt.10) Umowy),</w:t>
      </w:r>
    </w:p>
    <w:p w14:paraId="0812706E" w14:textId="77777777" w:rsidR="00FB0371" w:rsidRDefault="00FB0371" w:rsidP="00687AFE">
      <w:pPr>
        <w:pStyle w:val="Akapitzlist"/>
        <w:numPr>
          <w:ilvl w:val="0"/>
          <w:numId w:val="41"/>
        </w:numPr>
        <w:suppressAutoHyphens/>
        <w:spacing w:line="360" w:lineRule="auto"/>
        <w:rPr>
          <w:bCs/>
          <w:lang w:eastAsia="zh-CN"/>
        </w:rPr>
      </w:pPr>
      <w:r>
        <w:rPr>
          <w:bCs/>
          <w:lang w:eastAsia="zh-CN"/>
        </w:rPr>
        <w:t>Klauzula RODO</w:t>
      </w:r>
    </w:p>
    <w:p w14:paraId="466FCF2D" w14:textId="77777777" w:rsidR="00FB0371" w:rsidRDefault="00FB0371" w:rsidP="00687AFE">
      <w:pPr>
        <w:pStyle w:val="Akapitzlist"/>
        <w:numPr>
          <w:ilvl w:val="0"/>
          <w:numId w:val="41"/>
        </w:numPr>
        <w:suppressAutoHyphens/>
        <w:spacing w:line="360" w:lineRule="auto"/>
        <w:rPr>
          <w:bCs/>
          <w:lang w:eastAsia="zh-CN"/>
        </w:rPr>
      </w:pPr>
      <w:r>
        <w:rPr>
          <w:bCs/>
          <w:lang w:eastAsia="zh-CN"/>
        </w:rPr>
        <w:t>Oświadczenie o nie podleganiu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p>
    <w:p w14:paraId="4A6BD96C" w14:textId="77777777" w:rsidR="00FB0371" w:rsidRDefault="00FB0371" w:rsidP="00687AFE">
      <w:pPr>
        <w:pStyle w:val="Akapitzlist"/>
        <w:numPr>
          <w:ilvl w:val="0"/>
          <w:numId w:val="41"/>
        </w:numPr>
        <w:suppressAutoHyphens/>
        <w:spacing w:line="360" w:lineRule="auto"/>
        <w:rPr>
          <w:bCs/>
          <w:color w:val="FF0000"/>
          <w:lang w:eastAsia="zh-CN"/>
        </w:rPr>
      </w:pPr>
      <w:r>
        <w:rPr>
          <w:bCs/>
          <w:color w:val="FF0000"/>
          <w:lang w:eastAsia="zh-CN"/>
        </w:rPr>
        <w:t xml:space="preserve">Dokument gwarancyjny </w:t>
      </w:r>
    </w:p>
    <w:p w14:paraId="2680E98A" w14:textId="77777777" w:rsidR="00FB0371" w:rsidRDefault="00FB0371" w:rsidP="00FB0371">
      <w:pPr>
        <w:suppressAutoHyphens/>
        <w:spacing w:line="360" w:lineRule="auto"/>
        <w:rPr>
          <w:bCs/>
          <w:lang w:eastAsia="zh-CN"/>
        </w:rPr>
      </w:pPr>
    </w:p>
    <w:p w14:paraId="3A8C1CCA" w14:textId="77777777" w:rsidR="00FB0371" w:rsidRDefault="00FB0371" w:rsidP="00FB0371">
      <w:pPr>
        <w:suppressAutoHyphens/>
        <w:spacing w:line="360" w:lineRule="auto"/>
        <w:rPr>
          <w:bCs/>
          <w:lang w:eastAsia="zh-CN"/>
        </w:rPr>
      </w:pPr>
    </w:p>
    <w:p w14:paraId="2C393A11" w14:textId="77777777" w:rsidR="00FB0371" w:rsidRDefault="00FB0371" w:rsidP="00FB0371">
      <w:pPr>
        <w:suppressAutoHyphens/>
        <w:spacing w:line="360" w:lineRule="auto"/>
        <w:rPr>
          <w:bCs/>
          <w:lang w:eastAsia="zh-CN"/>
        </w:rPr>
      </w:pPr>
      <w:r>
        <w:rPr>
          <w:bCs/>
          <w:lang w:eastAsia="zh-CN"/>
        </w:rPr>
        <w:t>WYKONAWA</w:t>
      </w:r>
      <w:r>
        <w:rPr>
          <w:bCs/>
          <w:lang w:eastAsia="zh-CN"/>
        </w:rPr>
        <w:tab/>
      </w:r>
      <w:r>
        <w:rPr>
          <w:bCs/>
          <w:lang w:eastAsia="zh-CN"/>
        </w:rPr>
        <w:tab/>
      </w:r>
      <w:r>
        <w:rPr>
          <w:bCs/>
          <w:lang w:eastAsia="zh-CN"/>
        </w:rPr>
        <w:tab/>
      </w:r>
      <w:r>
        <w:rPr>
          <w:bCs/>
          <w:lang w:eastAsia="zh-CN"/>
        </w:rPr>
        <w:tab/>
      </w:r>
      <w:r>
        <w:rPr>
          <w:bCs/>
          <w:lang w:eastAsia="zh-CN"/>
        </w:rPr>
        <w:tab/>
      </w:r>
      <w:r>
        <w:rPr>
          <w:bCs/>
          <w:lang w:eastAsia="zh-CN"/>
        </w:rPr>
        <w:tab/>
      </w:r>
      <w:r>
        <w:rPr>
          <w:bCs/>
          <w:lang w:eastAsia="zh-CN"/>
        </w:rPr>
        <w:tab/>
      </w:r>
      <w:r>
        <w:rPr>
          <w:bCs/>
          <w:lang w:eastAsia="zh-CN"/>
        </w:rPr>
        <w:tab/>
        <w:t>ZAMAWIAJĄCY</w:t>
      </w:r>
    </w:p>
    <w:p w14:paraId="2A7558FF" w14:textId="77777777" w:rsidR="00FB0371" w:rsidRDefault="00FB0371" w:rsidP="00FB0371">
      <w:pPr>
        <w:suppressAutoHyphens/>
        <w:spacing w:line="360" w:lineRule="auto"/>
        <w:rPr>
          <w:bCs/>
          <w:lang w:eastAsia="zh-CN"/>
        </w:rPr>
      </w:pPr>
    </w:p>
    <w:p w14:paraId="72E3F8AA" w14:textId="77777777" w:rsidR="00FB0371" w:rsidRDefault="00FB0371" w:rsidP="00FB0371">
      <w:pPr>
        <w:widowControl w:val="0"/>
        <w:tabs>
          <w:tab w:val="left" w:pos="426"/>
        </w:tabs>
        <w:suppressAutoHyphens/>
        <w:spacing w:before="60" w:after="240" w:line="360" w:lineRule="auto"/>
        <w:rPr>
          <w:rFonts w:eastAsia="Calibri"/>
          <w:lang w:eastAsia="en-US"/>
        </w:rPr>
      </w:pPr>
      <w:r>
        <w:rPr>
          <w:bCs/>
          <w:lang w:eastAsia="zh-CN"/>
        </w:rPr>
        <w:t>………………………..</w:t>
      </w:r>
      <w:r>
        <w:rPr>
          <w:bCs/>
          <w:lang w:eastAsia="zh-CN"/>
        </w:rPr>
        <w:tab/>
      </w:r>
      <w:r>
        <w:rPr>
          <w:bCs/>
          <w:lang w:eastAsia="zh-CN"/>
        </w:rPr>
        <w:tab/>
      </w:r>
      <w:r>
        <w:rPr>
          <w:bCs/>
          <w:lang w:eastAsia="zh-CN"/>
        </w:rPr>
        <w:tab/>
      </w:r>
      <w:r>
        <w:rPr>
          <w:bCs/>
          <w:lang w:eastAsia="zh-CN"/>
        </w:rPr>
        <w:tab/>
      </w:r>
      <w:r>
        <w:rPr>
          <w:bCs/>
          <w:lang w:eastAsia="zh-CN"/>
        </w:rPr>
        <w:tab/>
      </w:r>
      <w:r>
        <w:rPr>
          <w:bCs/>
          <w:lang w:eastAsia="zh-CN"/>
        </w:rPr>
        <w:tab/>
        <w:t xml:space="preserve">      ………………………..</w:t>
      </w:r>
    </w:p>
    <w:p w14:paraId="1EAE0FA0" w14:textId="77777777" w:rsidR="007E5A3C" w:rsidRDefault="007E5A3C" w:rsidP="00F07B28">
      <w:pPr>
        <w:rPr>
          <w:b/>
          <w:sz w:val="20"/>
          <w:szCs w:val="20"/>
          <w:lang w:val="x-none" w:eastAsia="x-none"/>
        </w:rPr>
      </w:pPr>
    </w:p>
    <w:p w14:paraId="36879014" w14:textId="77777777" w:rsidR="007E5A3C" w:rsidRDefault="007E5A3C" w:rsidP="00F07B28">
      <w:pPr>
        <w:rPr>
          <w:b/>
          <w:sz w:val="20"/>
          <w:szCs w:val="20"/>
          <w:lang w:val="x-none" w:eastAsia="x-none"/>
        </w:rPr>
      </w:pPr>
    </w:p>
    <w:p w14:paraId="1CFFE28E" w14:textId="77777777" w:rsidR="007E5A3C" w:rsidRDefault="007E5A3C" w:rsidP="00F07B28">
      <w:pPr>
        <w:rPr>
          <w:b/>
          <w:sz w:val="20"/>
          <w:szCs w:val="20"/>
          <w:lang w:val="x-none" w:eastAsia="x-none"/>
        </w:rPr>
      </w:pPr>
    </w:p>
    <w:p w14:paraId="52096ED7" w14:textId="77777777" w:rsidR="007E5A3C" w:rsidRDefault="007E5A3C" w:rsidP="00F07B28">
      <w:pPr>
        <w:rPr>
          <w:b/>
          <w:sz w:val="20"/>
          <w:szCs w:val="20"/>
          <w:lang w:val="x-none" w:eastAsia="x-none"/>
        </w:rPr>
      </w:pPr>
    </w:p>
    <w:p w14:paraId="1EFE0635" w14:textId="77777777" w:rsidR="007E5A3C" w:rsidRDefault="007E5A3C" w:rsidP="00F07B28">
      <w:pPr>
        <w:rPr>
          <w:b/>
          <w:sz w:val="20"/>
          <w:szCs w:val="20"/>
          <w:lang w:val="x-none" w:eastAsia="x-none"/>
        </w:rPr>
      </w:pPr>
    </w:p>
    <w:p w14:paraId="5C4E5CB1" w14:textId="77777777" w:rsidR="007E5A3C" w:rsidRDefault="007E5A3C" w:rsidP="00F07B28">
      <w:pPr>
        <w:rPr>
          <w:b/>
          <w:sz w:val="20"/>
          <w:szCs w:val="20"/>
          <w:lang w:val="x-none" w:eastAsia="x-none"/>
        </w:rPr>
      </w:pPr>
    </w:p>
    <w:p w14:paraId="0CE2DA0B" w14:textId="292520F6" w:rsidR="00723EB0" w:rsidRDefault="00723EB0" w:rsidP="00E073DA">
      <w:pPr>
        <w:spacing w:after="160" w:line="256" w:lineRule="auto"/>
        <w:rPr>
          <w:rFonts w:eastAsiaTheme="minorHAnsi"/>
          <w:b/>
          <w:sz w:val="22"/>
          <w:szCs w:val="22"/>
          <w:lang w:eastAsia="en-US"/>
        </w:rPr>
      </w:pPr>
    </w:p>
    <w:p w14:paraId="063A0FA9" w14:textId="5889EAB5" w:rsidR="00A946BA" w:rsidRDefault="00A946BA" w:rsidP="00A946BA">
      <w:pPr>
        <w:spacing w:after="160" w:line="256" w:lineRule="auto"/>
        <w:rPr>
          <w:rFonts w:eastAsiaTheme="minorHAnsi"/>
          <w:b/>
          <w:sz w:val="22"/>
          <w:szCs w:val="22"/>
          <w:lang w:eastAsia="en-US"/>
        </w:rPr>
      </w:pPr>
    </w:p>
    <w:p w14:paraId="3DFDF78C" w14:textId="530E8EE0" w:rsidR="00222B61" w:rsidRDefault="00222B61" w:rsidP="00A946BA">
      <w:pPr>
        <w:spacing w:after="160" w:line="256" w:lineRule="auto"/>
        <w:rPr>
          <w:rFonts w:eastAsiaTheme="minorHAnsi"/>
          <w:b/>
          <w:sz w:val="22"/>
          <w:szCs w:val="22"/>
          <w:lang w:eastAsia="en-US"/>
        </w:rPr>
      </w:pPr>
    </w:p>
    <w:p w14:paraId="708BF91E" w14:textId="44E0FA9F" w:rsidR="00222B61" w:rsidRDefault="00222B61" w:rsidP="00A946BA">
      <w:pPr>
        <w:spacing w:after="160" w:line="256" w:lineRule="auto"/>
        <w:rPr>
          <w:rFonts w:eastAsiaTheme="minorHAnsi"/>
          <w:b/>
          <w:sz w:val="22"/>
          <w:szCs w:val="22"/>
          <w:lang w:eastAsia="en-US"/>
        </w:rPr>
      </w:pPr>
    </w:p>
    <w:p w14:paraId="05FB7005" w14:textId="1A052385" w:rsidR="00222B61" w:rsidRDefault="00222B61" w:rsidP="00A946BA">
      <w:pPr>
        <w:spacing w:after="160" w:line="256" w:lineRule="auto"/>
        <w:rPr>
          <w:rFonts w:eastAsiaTheme="minorHAnsi"/>
          <w:b/>
          <w:sz w:val="22"/>
          <w:szCs w:val="22"/>
          <w:lang w:eastAsia="en-US"/>
        </w:rPr>
      </w:pPr>
    </w:p>
    <w:p w14:paraId="52306587" w14:textId="25B3DF6F" w:rsidR="00222B61" w:rsidRDefault="00222B61" w:rsidP="00A946BA">
      <w:pPr>
        <w:spacing w:after="160" w:line="256" w:lineRule="auto"/>
        <w:rPr>
          <w:rFonts w:eastAsiaTheme="minorHAnsi"/>
          <w:b/>
          <w:sz w:val="22"/>
          <w:szCs w:val="22"/>
          <w:lang w:eastAsia="en-US"/>
        </w:rPr>
      </w:pPr>
    </w:p>
    <w:p w14:paraId="008F74AD" w14:textId="1A7BD20A" w:rsidR="00222B61" w:rsidRDefault="00222B61" w:rsidP="00A946BA">
      <w:pPr>
        <w:spacing w:after="160" w:line="256" w:lineRule="auto"/>
        <w:rPr>
          <w:rFonts w:eastAsiaTheme="minorHAnsi"/>
          <w:b/>
          <w:sz w:val="22"/>
          <w:szCs w:val="22"/>
          <w:lang w:eastAsia="en-US"/>
        </w:rPr>
      </w:pPr>
    </w:p>
    <w:p w14:paraId="1B357E29" w14:textId="6E35B688" w:rsidR="00222B61" w:rsidRDefault="00222B61" w:rsidP="00A946BA">
      <w:pPr>
        <w:spacing w:after="160" w:line="256" w:lineRule="auto"/>
        <w:rPr>
          <w:rFonts w:eastAsiaTheme="minorHAnsi"/>
          <w:b/>
          <w:sz w:val="22"/>
          <w:szCs w:val="22"/>
          <w:lang w:eastAsia="en-US"/>
        </w:rPr>
      </w:pPr>
    </w:p>
    <w:p w14:paraId="1DA87A7A" w14:textId="636F6E50" w:rsidR="00222B61" w:rsidRDefault="00222B61" w:rsidP="00A946BA">
      <w:pPr>
        <w:spacing w:after="160" w:line="256" w:lineRule="auto"/>
        <w:rPr>
          <w:rFonts w:eastAsiaTheme="minorHAnsi"/>
          <w:b/>
          <w:sz w:val="22"/>
          <w:szCs w:val="22"/>
          <w:lang w:eastAsia="en-US"/>
        </w:rPr>
      </w:pPr>
    </w:p>
    <w:p w14:paraId="44E7E4A7" w14:textId="0F3BC299" w:rsidR="00222B61" w:rsidRDefault="00222B61" w:rsidP="00A946BA">
      <w:pPr>
        <w:spacing w:after="160" w:line="256" w:lineRule="auto"/>
        <w:rPr>
          <w:rFonts w:eastAsiaTheme="minorHAnsi"/>
          <w:b/>
          <w:sz w:val="22"/>
          <w:szCs w:val="22"/>
          <w:lang w:eastAsia="en-US"/>
        </w:rPr>
      </w:pPr>
    </w:p>
    <w:p w14:paraId="02A51897" w14:textId="12AD0464" w:rsidR="00222B61" w:rsidRDefault="00222B61" w:rsidP="00A946BA">
      <w:pPr>
        <w:spacing w:after="160" w:line="256" w:lineRule="auto"/>
        <w:rPr>
          <w:rFonts w:eastAsiaTheme="minorHAnsi"/>
          <w:b/>
          <w:sz w:val="22"/>
          <w:szCs w:val="22"/>
          <w:lang w:eastAsia="en-US"/>
        </w:rPr>
      </w:pPr>
    </w:p>
    <w:p w14:paraId="128E3844" w14:textId="75113B34" w:rsidR="00222B61" w:rsidRDefault="00222B61" w:rsidP="00A946BA">
      <w:pPr>
        <w:spacing w:after="160" w:line="256" w:lineRule="auto"/>
        <w:rPr>
          <w:rFonts w:eastAsiaTheme="minorHAnsi"/>
          <w:b/>
          <w:sz w:val="22"/>
          <w:szCs w:val="22"/>
          <w:lang w:eastAsia="en-US"/>
        </w:rPr>
      </w:pPr>
    </w:p>
    <w:p w14:paraId="31192411" w14:textId="2C89627D" w:rsidR="00222B61" w:rsidRDefault="00222B61" w:rsidP="00A946BA">
      <w:pPr>
        <w:spacing w:after="160" w:line="256" w:lineRule="auto"/>
        <w:rPr>
          <w:rFonts w:eastAsiaTheme="minorHAnsi"/>
          <w:b/>
          <w:sz w:val="22"/>
          <w:szCs w:val="22"/>
          <w:lang w:eastAsia="en-US"/>
        </w:rPr>
      </w:pPr>
    </w:p>
    <w:p w14:paraId="2D9425BC" w14:textId="27786C59" w:rsidR="00222B61" w:rsidRDefault="00222B61" w:rsidP="00A946BA">
      <w:pPr>
        <w:spacing w:after="160" w:line="256" w:lineRule="auto"/>
        <w:rPr>
          <w:rFonts w:eastAsiaTheme="minorHAnsi"/>
          <w:b/>
          <w:sz w:val="22"/>
          <w:szCs w:val="22"/>
          <w:lang w:eastAsia="en-US"/>
        </w:rPr>
      </w:pPr>
    </w:p>
    <w:p w14:paraId="51E15E02" w14:textId="4DE05E19" w:rsidR="00222B61" w:rsidRDefault="00222B61" w:rsidP="00A946BA">
      <w:pPr>
        <w:spacing w:after="160" w:line="256" w:lineRule="auto"/>
        <w:rPr>
          <w:rFonts w:eastAsiaTheme="minorHAnsi"/>
          <w:b/>
          <w:sz w:val="22"/>
          <w:szCs w:val="22"/>
          <w:lang w:eastAsia="en-US"/>
        </w:rPr>
      </w:pPr>
    </w:p>
    <w:p w14:paraId="3386CA16" w14:textId="77777777" w:rsidR="00222B61" w:rsidRDefault="00222B61" w:rsidP="00A946BA">
      <w:pPr>
        <w:spacing w:after="160" w:line="256" w:lineRule="auto"/>
        <w:rPr>
          <w:rFonts w:eastAsiaTheme="minorHAnsi"/>
          <w:b/>
          <w:sz w:val="22"/>
          <w:szCs w:val="22"/>
          <w:lang w:eastAsia="en-US"/>
        </w:rPr>
      </w:pPr>
    </w:p>
    <w:p w14:paraId="4EDF9045" w14:textId="77777777" w:rsidR="00723EB0" w:rsidRDefault="00723EB0" w:rsidP="00E073DA">
      <w:pPr>
        <w:spacing w:after="160" w:line="256" w:lineRule="auto"/>
        <w:rPr>
          <w:rFonts w:eastAsiaTheme="minorHAnsi"/>
          <w:b/>
          <w:sz w:val="22"/>
          <w:szCs w:val="22"/>
          <w:lang w:eastAsia="en-US"/>
        </w:rPr>
      </w:pPr>
    </w:p>
    <w:p w14:paraId="0C18265A" w14:textId="02A451E2" w:rsidR="009E6A30" w:rsidRPr="001531BD" w:rsidRDefault="009E6A30" w:rsidP="001531BD">
      <w:pPr>
        <w:spacing w:line="360" w:lineRule="auto"/>
        <w:rPr>
          <w:rFonts w:ascii="Arial" w:hAnsi="Arial" w:cs="Arial"/>
          <w:color w:val="000000"/>
        </w:rPr>
      </w:pPr>
      <w:r w:rsidRPr="001531BD">
        <w:rPr>
          <w:rFonts w:ascii="Arial" w:hAnsi="Arial" w:cs="Arial"/>
          <w:color w:val="000000"/>
        </w:rPr>
        <w:lastRenderedPageBreak/>
        <w:t xml:space="preserve">                                                                                      Załącznik nr </w:t>
      </w:r>
      <w:r w:rsidR="00222B61">
        <w:rPr>
          <w:rFonts w:ascii="Arial" w:hAnsi="Arial" w:cs="Arial"/>
          <w:color w:val="000000" w:themeColor="text1"/>
        </w:rPr>
        <w:t>8</w:t>
      </w:r>
      <w:r w:rsidRPr="001531BD">
        <w:rPr>
          <w:rFonts w:ascii="Arial" w:hAnsi="Arial" w:cs="Arial"/>
          <w:color w:val="FF0000"/>
        </w:rPr>
        <w:t xml:space="preserve"> </w:t>
      </w:r>
      <w:r w:rsidRPr="001531BD">
        <w:rPr>
          <w:rFonts w:ascii="Arial" w:hAnsi="Arial" w:cs="Arial"/>
          <w:color w:val="000000"/>
        </w:rPr>
        <w:t xml:space="preserve">do umowy </w:t>
      </w:r>
    </w:p>
    <w:p w14:paraId="1583F3AF" w14:textId="2DBEE31B" w:rsidR="009E6A30" w:rsidRPr="001531BD" w:rsidRDefault="009E6A30" w:rsidP="001531BD">
      <w:pPr>
        <w:spacing w:line="360" w:lineRule="auto"/>
        <w:rPr>
          <w:rFonts w:ascii="Arial" w:hAnsi="Arial" w:cs="Arial"/>
          <w:b/>
          <w:color w:val="000000"/>
        </w:rPr>
      </w:pPr>
      <w:r w:rsidRPr="001531BD">
        <w:rPr>
          <w:rFonts w:ascii="Arial" w:hAnsi="Arial" w:cs="Arial"/>
          <w:b/>
          <w:color w:val="000000"/>
        </w:rPr>
        <w:t xml:space="preserve">                                                                                       </w:t>
      </w:r>
      <w:r w:rsidR="008B32BD">
        <w:rPr>
          <w:rFonts w:ascii="Arial" w:hAnsi="Arial" w:cs="Arial"/>
          <w:b/>
          <w:color w:val="000000"/>
        </w:rPr>
        <w:t>dot.</w:t>
      </w:r>
      <w:r w:rsidRPr="001531BD">
        <w:rPr>
          <w:rFonts w:ascii="Arial" w:hAnsi="Arial" w:cs="Arial"/>
          <w:b/>
          <w:color w:val="000000"/>
        </w:rPr>
        <w:t xml:space="preserve">  RODO</w:t>
      </w:r>
    </w:p>
    <w:p w14:paraId="022841C4" w14:textId="77777777" w:rsidR="009E6A30" w:rsidRPr="001531BD" w:rsidRDefault="009E6A30" w:rsidP="001531BD">
      <w:pPr>
        <w:autoSpaceDE w:val="0"/>
        <w:autoSpaceDN w:val="0"/>
        <w:spacing w:line="360" w:lineRule="auto"/>
        <w:rPr>
          <w:rFonts w:ascii="Arial" w:hAnsi="Arial" w:cs="Arial"/>
          <w:color w:val="000000"/>
        </w:rPr>
      </w:pPr>
    </w:p>
    <w:p w14:paraId="5D6FB0BA" w14:textId="77777777" w:rsidR="009E6A30" w:rsidRPr="001531BD" w:rsidRDefault="009E6A30" w:rsidP="001531BD">
      <w:pPr>
        <w:spacing w:line="360" w:lineRule="auto"/>
        <w:ind w:right="-517"/>
        <w:rPr>
          <w:rFonts w:ascii="Arial" w:hAnsi="Arial" w:cs="Arial"/>
          <w:b/>
          <w:bCs/>
          <w:iCs/>
          <w:color w:val="000000"/>
        </w:rPr>
      </w:pPr>
      <w:r w:rsidRPr="001531BD">
        <w:rPr>
          <w:rFonts w:ascii="Arial" w:hAnsi="Arial" w:cs="Arial"/>
          <w:b/>
          <w:bCs/>
          <w:iCs/>
          <w:color w:val="000000"/>
        </w:rPr>
        <w:t>KLAUZULA INFORMACYJNA  (RODO ) DOTYCZĄCA PROCEDURY ZAMÓWIEŃ PUBLICZNYCH</w:t>
      </w:r>
    </w:p>
    <w:p w14:paraId="20DBB614" w14:textId="77777777" w:rsidR="009E6A30" w:rsidRPr="001531BD" w:rsidRDefault="009E6A30" w:rsidP="001531BD">
      <w:pPr>
        <w:shd w:val="clear" w:color="auto" w:fill="FFFFFF"/>
        <w:spacing w:line="360" w:lineRule="auto"/>
        <w:rPr>
          <w:rFonts w:ascii="Arial" w:hAnsi="Arial" w:cs="Arial"/>
          <w:b/>
          <w:bCs/>
        </w:rPr>
      </w:pPr>
    </w:p>
    <w:p w14:paraId="27E4D3F7" w14:textId="77777777" w:rsidR="009E6A30" w:rsidRPr="001531BD" w:rsidRDefault="009E6A30" w:rsidP="001531BD">
      <w:pPr>
        <w:tabs>
          <w:tab w:val="left" w:pos="708"/>
        </w:tabs>
        <w:autoSpaceDE w:val="0"/>
        <w:spacing w:line="360" w:lineRule="auto"/>
        <w:rPr>
          <w:rFonts w:ascii="Arial" w:hAnsi="Arial" w:cs="Arial"/>
          <w:lang w:eastAsia="en-US"/>
        </w:rPr>
      </w:pPr>
      <w:r w:rsidRPr="001531BD">
        <w:rPr>
          <w:rFonts w:ascii="Arial" w:eastAsia="Segoe UI" w:hAnsi="Arial" w:cs="Arial"/>
          <w:b/>
        </w:rPr>
        <w:t>KLAUZULA INFORMACYJNA ( RODO) dotycząca zawieranych umów</w:t>
      </w:r>
    </w:p>
    <w:p w14:paraId="10A47523"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
          <w:highlight w:val="white"/>
        </w:rPr>
        <w:t>1. Informacje dotyczące administratora danych</w:t>
      </w:r>
    </w:p>
    <w:p w14:paraId="102E815B"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Cs/>
          <w:highlight w:val="white"/>
        </w:rPr>
        <w:t xml:space="preserve">Administratorem danych osobowych przetwarzanych w związku z zawieraną umową będzie Komendant Wojewódzki Policji w Gdańsku z siedzibą w Gdańsku, ul. Okopowa 15, 80-819 Gdańsk. </w:t>
      </w:r>
    </w:p>
    <w:p w14:paraId="63253807"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
          <w:highlight w:val="white"/>
        </w:rPr>
        <w:t>2. Inspektor ochrony danych</w:t>
      </w:r>
    </w:p>
    <w:p w14:paraId="25E358AF"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Cs/>
          <w:highlight w:val="white"/>
        </w:rPr>
        <w:t>kontakt z inspektorem ochrony danych osobowych jest możliwy pod adresem:</w:t>
      </w:r>
    </w:p>
    <w:p w14:paraId="1DCDF9E2" w14:textId="77777777" w:rsidR="009E6A30" w:rsidRPr="001531BD" w:rsidRDefault="009E6A30" w:rsidP="00687AFE">
      <w:pPr>
        <w:numPr>
          <w:ilvl w:val="0"/>
          <w:numId w:val="1"/>
        </w:numPr>
        <w:tabs>
          <w:tab w:val="left" w:pos="708"/>
        </w:tabs>
        <w:autoSpaceDE w:val="0"/>
        <w:spacing w:line="360" w:lineRule="auto"/>
        <w:rPr>
          <w:rFonts w:ascii="Arial" w:hAnsi="Arial" w:cs="Arial"/>
        </w:rPr>
      </w:pPr>
      <w:r w:rsidRPr="001531BD">
        <w:rPr>
          <w:rFonts w:ascii="Arial" w:eastAsia="Segoe UI" w:hAnsi="Arial" w:cs="Arial"/>
          <w:bCs/>
          <w:highlight w:val="white"/>
        </w:rPr>
        <w:t>Komenda Wojewódzka Policji w Gdańsku, ul. Okopowa 15, 80-819 Gdańsk</w:t>
      </w:r>
    </w:p>
    <w:p w14:paraId="01F81172" w14:textId="77777777" w:rsidR="009E6A30" w:rsidRPr="001531BD" w:rsidRDefault="009E6A30" w:rsidP="00687AFE">
      <w:pPr>
        <w:numPr>
          <w:ilvl w:val="0"/>
          <w:numId w:val="1"/>
        </w:numPr>
        <w:tabs>
          <w:tab w:val="left" w:pos="708"/>
        </w:tabs>
        <w:autoSpaceDE w:val="0"/>
        <w:spacing w:line="360" w:lineRule="auto"/>
        <w:rPr>
          <w:rFonts w:ascii="Arial" w:hAnsi="Arial" w:cs="Arial"/>
          <w:lang w:val="en-US"/>
        </w:rPr>
      </w:pPr>
      <w:r w:rsidRPr="001531BD">
        <w:rPr>
          <w:rFonts w:ascii="Arial" w:eastAsia="Segoe UI" w:hAnsi="Arial" w:cs="Arial"/>
          <w:bCs/>
          <w:highlight w:val="white"/>
          <w:lang w:val="en-US"/>
        </w:rPr>
        <w:t>e-mail: iod.kwp@gd.policja.gov.pl</w:t>
      </w:r>
    </w:p>
    <w:p w14:paraId="24C1FAB0"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
          <w:highlight w:val="white"/>
        </w:rPr>
        <w:t>3. Cel przetwarzania danych oraz podstawy prawne</w:t>
      </w:r>
    </w:p>
    <w:p w14:paraId="40BAF53A"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Cs/>
          <w:highlight w:val="white"/>
        </w:rPr>
        <w:t>Dane będą przetwarzane w celu zawarcia umowy cywilno-prawnej. Podstawa prawną ich przetwarzania jest zgoda wyrażona poprzez zawarcie umowy oraz następujące przepisy prawa:</w:t>
      </w:r>
    </w:p>
    <w:p w14:paraId="5F5E80E5" w14:textId="77777777" w:rsidR="009E6A30" w:rsidRPr="001531BD" w:rsidRDefault="009E6A30" w:rsidP="00687AFE">
      <w:pPr>
        <w:numPr>
          <w:ilvl w:val="0"/>
          <w:numId w:val="1"/>
        </w:numPr>
        <w:tabs>
          <w:tab w:val="left" w:pos="708"/>
        </w:tabs>
        <w:autoSpaceDE w:val="0"/>
        <w:spacing w:line="360" w:lineRule="auto"/>
        <w:rPr>
          <w:rFonts w:ascii="Arial" w:hAnsi="Arial" w:cs="Arial"/>
        </w:rPr>
      </w:pPr>
      <w:r w:rsidRPr="001531BD">
        <w:rPr>
          <w:rFonts w:ascii="Arial" w:eastAsia="Segoe UI" w:hAnsi="Arial" w:cs="Arial"/>
          <w:bCs/>
          <w:highlight w:val="white"/>
        </w:rPr>
        <w:t xml:space="preserve">ustawa z dnia 23 kwietnia 1964 r. Kodeks cywilny </w:t>
      </w:r>
      <w:r w:rsidRPr="001531BD">
        <w:rPr>
          <w:rFonts w:ascii="Arial" w:hAnsi="Arial" w:cs="Arial"/>
        </w:rPr>
        <w:t xml:space="preserve">(Dz. U. z 2022 r. poz.1360, 2337 i 2339 oraz 2023, poz.326), </w:t>
      </w:r>
    </w:p>
    <w:p w14:paraId="4783AE54"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
          <w:highlight w:val="white"/>
        </w:rPr>
        <w:t>4. Okres przechowywania danych</w:t>
      </w:r>
    </w:p>
    <w:p w14:paraId="21C39DE4"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Cs/>
          <w:highlight w:val="white"/>
        </w:rPr>
        <w:t>Dane pozyskane w związku z postępowaniem o udzielenie zamówienia publicznego przetwarzane będą do momentu zakończenia realizacji umowy.</w:t>
      </w:r>
    </w:p>
    <w:p w14:paraId="688CF158"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
          <w:highlight w:val="white"/>
        </w:rPr>
        <w:t>5. Odbiorca danych.</w:t>
      </w:r>
    </w:p>
    <w:p w14:paraId="02139BAF" w14:textId="77777777" w:rsidR="009E6A30" w:rsidRPr="001531BD" w:rsidRDefault="009E6A30" w:rsidP="001531BD">
      <w:pPr>
        <w:tabs>
          <w:tab w:val="left" w:pos="708"/>
        </w:tabs>
        <w:autoSpaceDE w:val="0"/>
        <w:spacing w:line="360" w:lineRule="auto"/>
        <w:rPr>
          <w:rFonts w:ascii="Arial" w:eastAsia="Segoe UI" w:hAnsi="Arial" w:cs="Arial"/>
          <w:bCs/>
          <w:highlight w:val="white"/>
        </w:rPr>
      </w:pPr>
      <w:r w:rsidRPr="001531BD">
        <w:rPr>
          <w:rFonts w:ascii="Arial" w:eastAsia="Segoe UI" w:hAnsi="Arial" w:cs="Arial"/>
          <w:bCs/>
          <w:highlight w:val="white"/>
        </w:rPr>
        <w:t>Odbiorcą danych może być podmiot upoważniony na podstawie przepisów prawa.</w:t>
      </w:r>
    </w:p>
    <w:p w14:paraId="055E59D4"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
          <w:highlight w:val="white"/>
        </w:rPr>
        <w:t>6. Przysługujące uprawnienia związane z przetwarzaniem danych osobowych</w:t>
      </w:r>
    </w:p>
    <w:p w14:paraId="0FA8DDFB" w14:textId="77777777" w:rsidR="009E6A30" w:rsidRPr="001531BD" w:rsidRDefault="009E6A30" w:rsidP="00687AFE">
      <w:pPr>
        <w:numPr>
          <w:ilvl w:val="0"/>
          <w:numId w:val="2"/>
        </w:numPr>
        <w:tabs>
          <w:tab w:val="left" w:pos="720"/>
          <w:tab w:val="left" w:pos="770"/>
          <w:tab w:val="num" w:pos="1416"/>
        </w:tabs>
        <w:autoSpaceDE w:val="0"/>
        <w:spacing w:line="360" w:lineRule="auto"/>
        <w:ind w:left="770" w:hanging="330"/>
        <w:rPr>
          <w:rFonts w:ascii="Arial" w:hAnsi="Arial" w:cs="Arial"/>
        </w:rPr>
      </w:pPr>
      <w:r w:rsidRPr="001531BD">
        <w:rPr>
          <w:rFonts w:ascii="Arial" w:eastAsia="Segoe UI" w:hAnsi="Arial" w:cs="Arial"/>
          <w:bCs/>
          <w:highlight w:val="white"/>
        </w:rPr>
        <w:t>prawo dostępu do swoich danych oraz otrzymania ich kopii;</w:t>
      </w:r>
    </w:p>
    <w:p w14:paraId="5C588FFE" w14:textId="77777777" w:rsidR="009E6A30" w:rsidRPr="001531BD" w:rsidRDefault="009E6A30" w:rsidP="00687AFE">
      <w:pPr>
        <w:numPr>
          <w:ilvl w:val="0"/>
          <w:numId w:val="2"/>
        </w:numPr>
        <w:tabs>
          <w:tab w:val="clear" w:pos="720"/>
          <w:tab w:val="left" w:pos="708"/>
          <w:tab w:val="left" w:pos="770"/>
          <w:tab w:val="num" w:pos="1416"/>
        </w:tabs>
        <w:autoSpaceDE w:val="0"/>
        <w:spacing w:line="360" w:lineRule="auto"/>
        <w:ind w:left="770" w:hanging="330"/>
        <w:rPr>
          <w:rFonts w:ascii="Arial" w:hAnsi="Arial" w:cs="Arial"/>
        </w:rPr>
      </w:pPr>
      <w:r w:rsidRPr="001531BD">
        <w:rPr>
          <w:rFonts w:ascii="Arial" w:eastAsia="Segoe UI" w:hAnsi="Arial" w:cs="Arial"/>
          <w:bCs/>
          <w:highlight w:val="white"/>
        </w:rPr>
        <w:t>prawo do sprostowania (poprawiania) swoich danych;</w:t>
      </w:r>
    </w:p>
    <w:p w14:paraId="4C98EAC0" w14:textId="77777777" w:rsidR="009E6A30" w:rsidRPr="001531BD" w:rsidRDefault="009E6A30" w:rsidP="00687AFE">
      <w:pPr>
        <w:numPr>
          <w:ilvl w:val="0"/>
          <w:numId w:val="2"/>
        </w:numPr>
        <w:tabs>
          <w:tab w:val="clear" w:pos="720"/>
          <w:tab w:val="left" w:pos="708"/>
          <w:tab w:val="left" w:pos="770"/>
          <w:tab w:val="num" w:pos="1416"/>
        </w:tabs>
        <w:autoSpaceDE w:val="0"/>
        <w:spacing w:line="360" w:lineRule="auto"/>
        <w:ind w:left="770" w:hanging="330"/>
        <w:rPr>
          <w:rFonts w:ascii="Arial" w:hAnsi="Arial" w:cs="Arial"/>
        </w:rPr>
      </w:pPr>
      <w:r w:rsidRPr="001531BD">
        <w:rPr>
          <w:rFonts w:ascii="Arial" w:eastAsia="Segoe UI" w:hAnsi="Arial" w:cs="Arial"/>
          <w:bCs/>
          <w:highlight w:val="white"/>
        </w:rPr>
        <w:t>prawo do usunięcia danych osobowych, w sytuacji, gdy przetwarzanie danych nie następuje w celu wywiązania się z obowiązku wynikającego z przepisu prawa lub w ramach sprawowania władzy publicznej;</w:t>
      </w:r>
    </w:p>
    <w:p w14:paraId="21729BAC" w14:textId="77777777" w:rsidR="009E6A30" w:rsidRPr="001531BD" w:rsidRDefault="009E6A30" w:rsidP="00687AFE">
      <w:pPr>
        <w:numPr>
          <w:ilvl w:val="0"/>
          <w:numId w:val="2"/>
        </w:numPr>
        <w:tabs>
          <w:tab w:val="clear" w:pos="720"/>
          <w:tab w:val="left" w:pos="708"/>
          <w:tab w:val="left" w:pos="770"/>
          <w:tab w:val="num" w:pos="1416"/>
        </w:tabs>
        <w:autoSpaceDE w:val="0"/>
        <w:spacing w:line="360" w:lineRule="auto"/>
        <w:ind w:left="770" w:hanging="330"/>
        <w:rPr>
          <w:rFonts w:ascii="Arial" w:hAnsi="Arial" w:cs="Arial"/>
        </w:rPr>
      </w:pPr>
      <w:r w:rsidRPr="001531BD">
        <w:rPr>
          <w:rFonts w:ascii="Arial" w:eastAsia="Segoe UI" w:hAnsi="Arial" w:cs="Arial"/>
          <w:bCs/>
          <w:highlight w:val="white"/>
        </w:rPr>
        <w:t>prawo do ograniczenia przetwarzania danych, przy czym przepisy odrębne mogą wyłączyć możliwość skorzystania z tego prawa,</w:t>
      </w:r>
    </w:p>
    <w:p w14:paraId="44CAD9BE" w14:textId="77777777" w:rsidR="009E6A30" w:rsidRPr="001531BD" w:rsidRDefault="009E6A30" w:rsidP="00687AFE">
      <w:pPr>
        <w:numPr>
          <w:ilvl w:val="0"/>
          <w:numId w:val="2"/>
        </w:numPr>
        <w:tabs>
          <w:tab w:val="clear" w:pos="720"/>
          <w:tab w:val="left" w:pos="708"/>
          <w:tab w:val="left" w:pos="770"/>
          <w:tab w:val="num" w:pos="1416"/>
        </w:tabs>
        <w:autoSpaceDE w:val="0"/>
        <w:spacing w:line="360" w:lineRule="auto"/>
        <w:ind w:left="770" w:hanging="330"/>
        <w:rPr>
          <w:rFonts w:ascii="Arial" w:hAnsi="Arial" w:cs="Arial"/>
        </w:rPr>
      </w:pPr>
      <w:r w:rsidRPr="001531BD">
        <w:rPr>
          <w:rFonts w:ascii="Arial" w:eastAsia="Segoe UI" w:hAnsi="Arial" w:cs="Arial"/>
          <w:bCs/>
          <w:highlight w:val="white"/>
        </w:rPr>
        <w:lastRenderedPageBreak/>
        <w:t>prawo do wniesienia skargi do Prezesa Urzędu Ochrony Danych Osobowych. Aby skorzystać z powyższych praw, należy się skontaktować z nami lub z naszym inspektorem ochrony danych (dane kontaktowe  zawarte są w punktach 1 i 2).</w:t>
      </w:r>
    </w:p>
    <w:p w14:paraId="35103A12"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
          <w:highlight w:val="white"/>
        </w:rPr>
        <w:t>7.  Obowiązek podania danych</w:t>
      </w:r>
    </w:p>
    <w:p w14:paraId="4A909B88" w14:textId="77777777" w:rsidR="009E6A30" w:rsidRPr="001531BD" w:rsidRDefault="009E6A30" w:rsidP="001531BD">
      <w:pPr>
        <w:tabs>
          <w:tab w:val="left" w:pos="708"/>
        </w:tabs>
        <w:autoSpaceDE w:val="0"/>
        <w:spacing w:line="360" w:lineRule="auto"/>
        <w:rPr>
          <w:rFonts w:ascii="Arial" w:hAnsi="Arial" w:cs="Arial"/>
        </w:rPr>
      </w:pPr>
      <w:r w:rsidRPr="001531BD">
        <w:rPr>
          <w:rFonts w:ascii="Arial" w:eastAsia="Segoe UI" w:hAnsi="Arial" w:cs="Arial"/>
          <w:bCs/>
          <w:highlight w:val="white"/>
        </w:rPr>
        <w:t xml:space="preserve">Podanie danych osobowych w związku z zawarciem umowy nie jest obowiązkowe jednak jest warunkiem umożliwiającym zawarcie umowy z Komendantem Wojewódzkim Policji  w Gdańsku. </w:t>
      </w:r>
    </w:p>
    <w:p w14:paraId="28AB85D4" w14:textId="77777777" w:rsidR="009E6A30" w:rsidRPr="001531BD" w:rsidRDefault="009E6A30" w:rsidP="001531BD">
      <w:pPr>
        <w:spacing w:line="360" w:lineRule="auto"/>
        <w:rPr>
          <w:rFonts w:ascii="Arial" w:eastAsia="Segoe UI" w:hAnsi="Arial" w:cs="Arial"/>
          <w:bCs/>
          <w:highlight w:val="white"/>
        </w:rPr>
      </w:pPr>
    </w:p>
    <w:p w14:paraId="5739CC30" w14:textId="77777777" w:rsidR="009E6A30" w:rsidRPr="001531BD" w:rsidRDefault="009E6A30" w:rsidP="001531BD">
      <w:pPr>
        <w:spacing w:line="360" w:lineRule="auto"/>
        <w:rPr>
          <w:rFonts w:ascii="Arial" w:hAnsi="Arial" w:cs="Arial"/>
          <w:b/>
        </w:rPr>
      </w:pPr>
      <w:r w:rsidRPr="001531BD">
        <w:rPr>
          <w:rFonts w:ascii="Arial" w:hAnsi="Arial" w:cs="Arial"/>
          <w:b/>
        </w:rPr>
        <w:t xml:space="preserve">                                                                                            ……………………………………….</w:t>
      </w:r>
    </w:p>
    <w:p w14:paraId="5F5B33CA" w14:textId="77777777" w:rsidR="009E6A30" w:rsidRPr="001531BD" w:rsidRDefault="009E6A30" w:rsidP="001531BD">
      <w:pPr>
        <w:spacing w:line="360" w:lineRule="auto"/>
        <w:rPr>
          <w:rFonts w:ascii="Arial" w:hAnsi="Arial" w:cs="Arial"/>
          <w:b/>
        </w:rPr>
      </w:pPr>
      <w:r w:rsidRPr="001531BD">
        <w:rPr>
          <w:rFonts w:ascii="Arial" w:hAnsi="Arial" w:cs="Arial"/>
          <w:b/>
        </w:rPr>
        <w:t xml:space="preserve">                                                                                                      </w:t>
      </w:r>
    </w:p>
    <w:p w14:paraId="48DEAADE" w14:textId="5DA1D1B6" w:rsidR="009E6A30" w:rsidRPr="001531BD" w:rsidRDefault="009E6A30" w:rsidP="001531BD">
      <w:pPr>
        <w:spacing w:line="360" w:lineRule="auto"/>
        <w:rPr>
          <w:rFonts w:ascii="Arial" w:hAnsi="Arial" w:cs="Arial"/>
        </w:rPr>
      </w:pPr>
      <w:r w:rsidRPr="001531BD">
        <w:rPr>
          <w:rFonts w:ascii="Arial" w:hAnsi="Arial" w:cs="Arial"/>
          <w:b/>
        </w:rPr>
        <w:t xml:space="preserve">        (podpis Wykonawcy)</w:t>
      </w:r>
    </w:p>
    <w:p w14:paraId="214DE25D" w14:textId="77777777" w:rsidR="009E6A30" w:rsidRPr="001531BD" w:rsidRDefault="009E6A30" w:rsidP="001531BD">
      <w:pPr>
        <w:spacing w:line="360" w:lineRule="auto"/>
        <w:rPr>
          <w:rFonts w:ascii="Arial" w:hAnsi="Arial" w:cs="Arial"/>
        </w:rPr>
      </w:pPr>
    </w:p>
    <w:p w14:paraId="43F1C9D9" w14:textId="77777777" w:rsidR="009E6A30" w:rsidRPr="001531BD" w:rsidRDefault="009E6A30" w:rsidP="001531BD">
      <w:pPr>
        <w:autoSpaceDN w:val="0"/>
        <w:spacing w:line="360" w:lineRule="auto"/>
        <w:textAlignment w:val="baseline"/>
        <w:rPr>
          <w:rFonts w:ascii="Arial" w:hAnsi="Arial" w:cs="Arial"/>
          <w:lang w:eastAsia="ar-SA"/>
        </w:rPr>
      </w:pPr>
    </w:p>
    <w:p w14:paraId="2DD96F49" w14:textId="661518D7" w:rsidR="009E6A30" w:rsidRDefault="009E6A30" w:rsidP="001531BD">
      <w:pPr>
        <w:spacing w:line="360" w:lineRule="auto"/>
        <w:rPr>
          <w:rFonts w:ascii="Arial" w:eastAsiaTheme="minorHAnsi" w:hAnsi="Arial" w:cs="Arial"/>
          <w:lang w:eastAsia="en-US"/>
        </w:rPr>
      </w:pPr>
    </w:p>
    <w:p w14:paraId="5266CCF1" w14:textId="4CD1156A" w:rsidR="00187D5B" w:rsidRDefault="00187D5B" w:rsidP="001531BD">
      <w:pPr>
        <w:spacing w:line="360" w:lineRule="auto"/>
        <w:rPr>
          <w:rFonts w:ascii="Arial" w:eastAsiaTheme="minorHAnsi" w:hAnsi="Arial" w:cs="Arial"/>
          <w:lang w:eastAsia="en-US"/>
        </w:rPr>
      </w:pPr>
    </w:p>
    <w:p w14:paraId="0C2F5183" w14:textId="0E56C571" w:rsidR="00187D5B" w:rsidRDefault="00187D5B" w:rsidP="001531BD">
      <w:pPr>
        <w:spacing w:line="360" w:lineRule="auto"/>
        <w:rPr>
          <w:rFonts w:ascii="Arial" w:eastAsiaTheme="minorHAnsi" w:hAnsi="Arial" w:cs="Arial"/>
          <w:lang w:eastAsia="en-US"/>
        </w:rPr>
      </w:pPr>
    </w:p>
    <w:p w14:paraId="31E13207" w14:textId="2749164E" w:rsidR="00187D5B" w:rsidRDefault="00187D5B" w:rsidP="001531BD">
      <w:pPr>
        <w:spacing w:line="360" w:lineRule="auto"/>
        <w:rPr>
          <w:rFonts w:ascii="Arial" w:eastAsiaTheme="minorHAnsi" w:hAnsi="Arial" w:cs="Arial"/>
          <w:lang w:eastAsia="en-US"/>
        </w:rPr>
      </w:pPr>
    </w:p>
    <w:p w14:paraId="39E9670F" w14:textId="4A23712E" w:rsidR="00187D5B" w:rsidRDefault="00187D5B" w:rsidP="001531BD">
      <w:pPr>
        <w:spacing w:line="360" w:lineRule="auto"/>
        <w:rPr>
          <w:rFonts w:ascii="Arial" w:eastAsiaTheme="minorHAnsi" w:hAnsi="Arial" w:cs="Arial"/>
          <w:lang w:eastAsia="en-US"/>
        </w:rPr>
      </w:pPr>
    </w:p>
    <w:p w14:paraId="4CB9DD88" w14:textId="117492DC" w:rsidR="00187D5B" w:rsidRDefault="00187D5B" w:rsidP="001531BD">
      <w:pPr>
        <w:spacing w:line="360" w:lineRule="auto"/>
        <w:rPr>
          <w:rFonts w:ascii="Arial" w:eastAsiaTheme="minorHAnsi" w:hAnsi="Arial" w:cs="Arial"/>
          <w:lang w:eastAsia="en-US"/>
        </w:rPr>
      </w:pPr>
    </w:p>
    <w:p w14:paraId="4032BD57" w14:textId="75968E04" w:rsidR="00187D5B" w:rsidRDefault="00187D5B" w:rsidP="001531BD">
      <w:pPr>
        <w:spacing w:line="360" w:lineRule="auto"/>
        <w:rPr>
          <w:rFonts w:ascii="Arial" w:eastAsiaTheme="minorHAnsi" w:hAnsi="Arial" w:cs="Arial"/>
          <w:lang w:eastAsia="en-US"/>
        </w:rPr>
      </w:pPr>
    </w:p>
    <w:p w14:paraId="2BD3205F" w14:textId="5D8DAC29" w:rsidR="00187D5B" w:rsidRDefault="00187D5B" w:rsidP="001531BD">
      <w:pPr>
        <w:spacing w:line="360" w:lineRule="auto"/>
        <w:rPr>
          <w:rFonts w:ascii="Arial" w:eastAsiaTheme="minorHAnsi" w:hAnsi="Arial" w:cs="Arial"/>
          <w:lang w:eastAsia="en-US"/>
        </w:rPr>
      </w:pPr>
    </w:p>
    <w:p w14:paraId="1F127DF5" w14:textId="2376EA69" w:rsidR="00187D5B" w:rsidRDefault="00187D5B" w:rsidP="001531BD">
      <w:pPr>
        <w:spacing w:line="360" w:lineRule="auto"/>
        <w:rPr>
          <w:rFonts w:ascii="Arial" w:eastAsiaTheme="minorHAnsi" w:hAnsi="Arial" w:cs="Arial"/>
          <w:lang w:eastAsia="en-US"/>
        </w:rPr>
      </w:pPr>
    </w:p>
    <w:p w14:paraId="240B7FC9" w14:textId="6831F9FD" w:rsidR="00187D5B" w:rsidRDefault="00187D5B" w:rsidP="001531BD">
      <w:pPr>
        <w:spacing w:line="360" w:lineRule="auto"/>
        <w:rPr>
          <w:rFonts w:ascii="Arial" w:eastAsiaTheme="minorHAnsi" w:hAnsi="Arial" w:cs="Arial"/>
          <w:lang w:eastAsia="en-US"/>
        </w:rPr>
      </w:pPr>
    </w:p>
    <w:p w14:paraId="6050530C" w14:textId="048EE208" w:rsidR="00187D5B" w:rsidRDefault="00187D5B" w:rsidP="001531BD">
      <w:pPr>
        <w:spacing w:line="360" w:lineRule="auto"/>
        <w:rPr>
          <w:rFonts w:ascii="Arial" w:eastAsiaTheme="minorHAnsi" w:hAnsi="Arial" w:cs="Arial"/>
          <w:lang w:eastAsia="en-US"/>
        </w:rPr>
      </w:pPr>
    </w:p>
    <w:p w14:paraId="78820B3E" w14:textId="2FF64E86" w:rsidR="00187D5B" w:rsidRDefault="00187D5B" w:rsidP="001531BD">
      <w:pPr>
        <w:spacing w:line="360" w:lineRule="auto"/>
        <w:rPr>
          <w:rFonts w:ascii="Arial" w:eastAsiaTheme="minorHAnsi" w:hAnsi="Arial" w:cs="Arial"/>
          <w:lang w:eastAsia="en-US"/>
        </w:rPr>
      </w:pPr>
    </w:p>
    <w:p w14:paraId="172F2E0B" w14:textId="08061ACA" w:rsidR="00187D5B" w:rsidRDefault="00187D5B" w:rsidP="001531BD">
      <w:pPr>
        <w:spacing w:line="360" w:lineRule="auto"/>
        <w:rPr>
          <w:rFonts w:ascii="Arial" w:eastAsiaTheme="minorHAnsi" w:hAnsi="Arial" w:cs="Arial"/>
          <w:lang w:eastAsia="en-US"/>
        </w:rPr>
      </w:pPr>
    </w:p>
    <w:p w14:paraId="6D3E7319" w14:textId="0FD27D5F" w:rsidR="00187D5B" w:rsidRDefault="00187D5B" w:rsidP="001531BD">
      <w:pPr>
        <w:spacing w:line="360" w:lineRule="auto"/>
        <w:rPr>
          <w:rFonts w:ascii="Arial" w:eastAsiaTheme="minorHAnsi" w:hAnsi="Arial" w:cs="Arial"/>
          <w:lang w:eastAsia="en-US"/>
        </w:rPr>
      </w:pPr>
    </w:p>
    <w:p w14:paraId="19205F95" w14:textId="09FFA834" w:rsidR="00187D5B" w:rsidRDefault="00187D5B" w:rsidP="001531BD">
      <w:pPr>
        <w:spacing w:line="360" w:lineRule="auto"/>
        <w:rPr>
          <w:rFonts w:ascii="Arial" w:eastAsiaTheme="minorHAnsi" w:hAnsi="Arial" w:cs="Arial"/>
          <w:lang w:eastAsia="en-US"/>
        </w:rPr>
      </w:pPr>
    </w:p>
    <w:p w14:paraId="2FE49AE6" w14:textId="70173262" w:rsidR="00187D5B" w:rsidRDefault="00187D5B" w:rsidP="001531BD">
      <w:pPr>
        <w:spacing w:line="360" w:lineRule="auto"/>
        <w:rPr>
          <w:rFonts w:ascii="Arial" w:eastAsiaTheme="minorHAnsi" w:hAnsi="Arial" w:cs="Arial"/>
          <w:lang w:eastAsia="en-US"/>
        </w:rPr>
      </w:pPr>
    </w:p>
    <w:p w14:paraId="44F4C8B8" w14:textId="7DC52311" w:rsidR="00187D5B" w:rsidRDefault="00187D5B" w:rsidP="001531BD">
      <w:pPr>
        <w:spacing w:line="360" w:lineRule="auto"/>
        <w:rPr>
          <w:rFonts w:ascii="Arial" w:eastAsiaTheme="minorHAnsi" w:hAnsi="Arial" w:cs="Arial"/>
          <w:lang w:eastAsia="en-US"/>
        </w:rPr>
      </w:pPr>
    </w:p>
    <w:p w14:paraId="0EDF366B" w14:textId="2437686F" w:rsidR="00187D5B" w:rsidRDefault="00187D5B" w:rsidP="001531BD">
      <w:pPr>
        <w:spacing w:line="360" w:lineRule="auto"/>
        <w:rPr>
          <w:rFonts w:ascii="Arial" w:eastAsiaTheme="minorHAnsi" w:hAnsi="Arial" w:cs="Arial"/>
          <w:lang w:eastAsia="en-US"/>
        </w:rPr>
      </w:pPr>
    </w:p>
    <w:p w14:paraId="7CAE41B0" w14:textId="77777777" w:rsidR="00187D5B" w:rsidRPr="001531BD" w:rsidRDefault="00187D5B" w:rsidP="001531BD">
      <w:pPr>
        <w:spacing w:line="360" w:lineRule="auto"/>
        <w:rPr>
          <w:rFonts w:ascii="Arial" w:eastAsiaTheme="minorHAnsi" w:hAnsi="Arial" w:cs="Arial"/>
          <w:lang w:eastAsia="en-US"/>
        </w:rPr>
      </w:pPr>
    </w:p>
    <w:p w14:paraId="098F1B1D" w14:textId="77777777" w:rsidR="009E6A30" w:rsidRPr="001531BD" w:rsidRDefault="009E6A30" w:rsidP="001531BD">
      <w:pPr>
        <w:spacing w:line="360" w:lineRule="auto"/>
        <w:rPr>
          <w:rFonts w:ascii="Arial" w:hAnsi="Arial" w:cs="Arial"/>
        </w:rPr>
      </w:pPr>
    </w:p>
    <w:p w14:paraId="4C87D530" w14:textId="77777777" w:rsidR="009A5651" w:rsidRDefault="009A5651" w:rsidP="009A5651">
      <w:pPr>
        <w:autoSpaceDE w:val="0"/>
        <w:ind w:left="426" w:hanging="426"/>
        <w:jc w:val="right"/>
        <w:rPr>
          <w:b/>
          <w:bCs/>
          <w:sz w:val="22"/>
          <w:szCs w:val="22"/>
        </w:rPr>
      </w:pPr>
      <w:r>
        <w:rPr>
          <w:b/>
          <w:bCs/>
          <w:sz w:val="22"/>
          <w:szCs w:val="22"/>
        </w:rPr>
        <w:lastRenderedPageBreak/>
        <w:t>Załącznik nr 10  do Umowy</w:t>
      </w:r>
    </w:p>
    <w:p w14:paraId="120A81DC" w14:textId="77777777" w:rsidR="009A5651" w:rsidRDefault="009A5651" w:rsidP="009A5651">
      <w:pPr>
        <w:autoSpaceDE w:val="0"/>
        <w:ind w:left="426" w:hanging="426"/>
        <w:rPr>
          <w:sz w:val="22"/>
          <w:szCs w:val="22"/>
        </w:rPr>
      </w:pPr>
    </w:p>
    <w:p w14:paraId="38248C38" w14:textId="77777777" w:rsidR="009A5651" w:rsidRDefault="009A5651" w:rsidP="009A5651">
      <w:pPr>
        <w:autoSpaceDE w:val="0"/>
        <w:ind w:left="426" w:hanging="426"/>
        <w:rPr>
          <w:sz w:val="22"/>
          <w:szCs w:val="22"/>
        </w:rPr>
      </w:pPr>
    </w:p>
    <w:p w14:paraId="6D241C21" w14:textId="77777777" w:rsidR="009A5651" w:rsidRDefault="009A5651" w:rsidP="009A5651">
      <w:pPr>
        <w:autoSpaceDE w:val="0"/>
        <w:ind w:left="426" w:hanging="426"/>
        <w:rPr>
          <w:sz w:val="22"/>
          <w:szCs w:val="22"/>
        </w:rPr>
      </w:pPr>
      <w:r>
        <w:rPr>
          <w:sz w:val="22"/>
          <w:szCs w:val="22"/>
        </w:rPr>
        <w:t>................................................</w:t>
      </w:r>
    </w:p>
    <w:p w14:paraId="1D580B63" w14:textId="77777777" w:rsidR="009A5651" w:rsidRDefault="009A5651" w:rsidP="009A5651">
      <w:pPr>
        <w:autoSpaceDE w:val="0"/>
        <w:ind w:left="426" w:hanging="426"/>
        <w:rPr>
          <w:sz w:val="22"/>
          <w:szCs w:val="22"/>
        </w:rPr>
      </w:pPr>
      <w:r>
        <w:rPr>
          <w:sz w:val="22"/>
          <w:szCs w:val="22"/>
        </w:rPr>
        <w:t>/pieczęć firmowa Wykonawcy/</w:t>
      </w:r>
    </w:p>
    <w:p w14:paraId="55B98FEF" w14:textId="77777777" w:rsidR="009A5651" w:rsidRDefault="009A5651" w:rsidP="009A5651">
      <w:pPr>
        <w:autoSpaceDE w:val="0"/>
        <w:ind w:left="426" w:hanging="426"/>
        <w:rPr>
          <w:b/>
          <w:bCs/>
          <w:sz w:val="22"/>
          <w:szCs w:val="22"/>
        </w:rPr>
      </w:pPr>
    </w:p>
    <w:p w14:paraId="4AD39BCA" w14:textId="77777777" w:rsidR="009A5651" w:rsidRDefault="009A5651" w:rsidP="009A5651">
      <w:pPr>
        <w:autoSpaceDE w:val="0"/>
        <w:ind w:left="426" w:hanging="426"/>
        <w:jc w:val="center"/>
        <w:rPr>
          <w:b/>
          <w:bCs/>
          <w:sz w:val="22"/>
          <w:szCs w:val="22"/>
        </w:rPr>
      </w:pPr>
      <w:r>
        <w:rPr>
          <w:b/>
          <w:bCs/>
          <w:sz w:val="22"/>
          <w:szCs w:val="22"/>
        </w:rPr>
        <w:t>KARTA GWARANCYJNA</w:t>
      </w:r>
    </w:p>
    <w:p w14:paraId="330C77AA" w14:textId="77777777" w:rsidR="009A5651" w:rsidRDefault="009A5651" w:rsidP="009A5651">
      <w:pPr>
        <w:autoSpaceDE w:val="0"/>
        <w:ind w:left="426" w:hanging="426"/>
        <w:rPr>
          <w:b/>
          <w:bCs/>
          <w:sz w:val="22"/>
          <w:szCs w:val="22"/>
        </w:rPr>
      </w:pPr>
    </w:p>
    <w:p w14:paraId="00578217" w14:textId="77777777" w:rsidR="009A5651" w:rsidRDefault="009A5651" w:rsidP="009A5651">
      <w:pPr>
        <w:autoSpaceDE w:val="0"/>
        <w:ind w:left="426" w:hanging="426"/>
        <w:rPr>
          <w:sz w:val="22"/>
          <w:szCs w:val="22"/>
        </w:rPr>
      </w:pPr>
      <w:r>
        <w:rPr>
          <w:sz w:val="22"/>
          <w:szCs w:val="22"/>
        </w:rPr>
        <w:t xml:space="preserve">sporządzona w dniu ...................... </w:t>
      </w:r>
    </w:p>
    <w:p w14:paraId="38264ADA" w14:textId="77777777" w:rsidR="009A5651" w:rsidRDefault="009A5651" w:rsidP="009A5651">
      <w:pPr>
        <w:autoSpaceDE w:val="0"/>
        <w:ind w:left="426" w:hanging="426"/>
        <w:rPr>
          <w:sz w:val="22"/>
          <w:szCs w:val="22"/>
        </w:rPr>
      </w:pPr>
    </w:p>
    <w:p w14:paraId="30126444" w14:textId="77777777" w:rsidR="009A5651" w:rsidRDefault="009A5651" w:rsidP="009A5651">
      <w:pPr>
        <w:autoSpaceDE w:val="0"/>
        <w:rPr>
          <w:sz w:val="22"/>
          <w:szCs w:val="22"/>
        </w:rPr>
      </w:pPr>
      <w:r>
        <w:rPr>
          <w:sz w:val="22"/>
          <w:szCs w:val="22"/>
        </w:rPr>
        <w:t xml:space="preserve">1. Zamawiający </w:t>
      </w:r>
      <w:r>
        <w:rPr>
          <w:b/>
          <w:bCs/>
          <w:sz w:val="22"/>
          <w:szCs w:val="22"/>
        </w:rPr>
        <w:t>Komendant Wojewódzki Policji w Gdańsku</w:t>
      </w:r>
    </w:p>
    <w:p w14:paraId="4C9D491D" w14:textId="77777777" w:rsidR="009A5651" w:rsidRDefault="009A5651" w:rsidP="009A5651">
      <w:pPr>
        <w:autoSpaceDE w:val="0"/>
        <w:rPr>
          <w:sz w:val="22"/>
          <w:szCs w:val="22"/>
        </w:rPr>
      </w:pPr>
    </w:p>
    <w:p w14:paraId="490AB128" w14:textId="77777777" w:rsidR="009A5651" w:rsidRDefault="009A5651" w:rsidP="009A5651">
      <w:pPr>
        <w:autoSpaceDE w:val="0"/>
        <w:rPr>
          <w:sz w:val="22"/>
          <w:szCs w:val="22"/>
        </w:rPr>
      </w:pPr>
      <w:r>
        <w:rPr>
          <w:sz w:val="22"/>
          <w:szCs w:val="22"/>
        </w:rPr>
        <w:t>2. Wykonawca</w:t>
      </w:r>
      <w:r>
        <w:rPr>
          <w:b/>
          <w:bCs/>
          <w:sz w:val="22"/>
          <w:szCs w:val="22"/>
        </w:rPr>
        <w:t xml:space="preserve"> …………………………………………………</w:t>
      </w:r>
    </w:p>
    <w:p w14:paraId="3A3B1A48" w14:textId="77777777" w:rsidR="009A5651" w:rsidRDefault="009A5651" w:rsidP="009A5651">
      <w:pPr>
        <w:autoSpaceDE w:val="0"/>
        <w:rPr>
          <w:sz w:val="22"/>
          <w:szCs w:val="22"/>
        </w:rPr>
      </w:pPr>
    </w:p>
    <w:p w14:paraId="086C1254" w14:textId="77777777" w:rsidR="009A5651" w:rsidRDefault="009A5651" w:rsidP="009A5651">
      <w:pPr>
        <w:pStyle w:val="komparycjasad"/>
        <w:spacing w:line="360" w:lineRule="auto"/>
        <w:ind w:left="0"/>
        <w:rPr>
          <w:rFonts w:ascii="Times New Roman" w:hAnsi="Times New Roman"/>
          <w:bCs/>
          <w:color w:val="000000"/>
          <w:sz w:val="24"/>
          <w:szCs w:val="24"/>
        </w:rPr>
      </w:pPr>
      <w:r>
        <w:rPr>
          <w:rFonts w:ascii="Times New Roman" w:hAnsi="Times New Roman" w:cs="Times New Roman"/>
          <w:b w:val="0"/>
          <w:sz w:val="22"/>
          <w:szCs w:val="22"/>
        </w:rPr>
        <w:t>3. Umowa (nr, z dnia)</w:t>
      </w:r>
      <w:r>
        <w:rPr>
          <w:rFonts w:ascii="Times New Roman" w:hAnsi="Times New Roman"/>
          <w:i/>
          <w:iCs/>
          <w:sz w:val="22"/>
          <w:szCs w:val="22"/>
        </w:rPr>
        <w:t xml:space="preserve">  </w:t>
      </w:r>
      <w:r>
        <w:rPr>
          <w:rFonts w:ascii="Times New Roman" w:hAnsi="Times New Roman"/>
          <w:bCs/>
          <w:color w:val="000000"/>
          <w:sz w:val="24"/>
          <w:szCs w:val="24"/>
        </w:rPr>
        <w:t>…………………………….</w:t>
      </w:r>
    </w:p>
    <w:p w14:paraId="3507CFA6" w14:textId="77777777" w:rsidR="009A5651" w:rsidRDefault="009A5651" w:rsidP="009A5651">
      <w:pPr>
        <w:autoSpaceDE w:val="0"/>
        <w:ind w:left="426" w:hanging="426"/>
        <w:rPr>
          <w:color w:val="000000"/>
          <w:sz w:val="22"/>
          <w:szCs w:val="22"/>
        </w:rPr>
      </w:pPr>
      <w:r>
        <w:rPr>
          <w:sz w:val="22"/>
          <w:szCs w:val="22"/>
        </w:rPr>
        <w:t>4. Przedmiot umowy :</w:t>
      </w:r>
    </w:p>
    <w:p w14:paraId="07B5D073" w14:textId="77777777" w:rsidR="009A5651" w:rsidRDefault="009A5651" w:rsidP="009A5651">
      <w:pPr>
        <w:autoSpaceDE w:val="0"/>
        <w:ind w:left="426" w:hanging="426"/>
        <w:rPr>
          <w:sz w:val="22"/>
          <w:szCs w:val="22"/>
        </w:rPr>
      </w:pPr>
    </w:p>
    <w:p w14:paraId="650A87A5" w14:textId="77777777" w:rsidR="009A5651" w:rsidRDefault="009A5651" w:rsidP="009A5651">
      <w:pPr>
        <w:pStyle w:val="komparycjasad"/>
        <w:spacing w:line="360" w:lineRule="auto"/>
        <w:ind w:left="0"/>
        <w:rPr>
          <w:rFonts w:ascii="Times New Roman" w:hAnsi="Times New Roman"/>
          <w:bCs/>
          <w:color w:val="000000"/>
          <w:sz w:val="24"/>
          <w:szCs w:val="24"/>
        </w:rPr>
      </w:pPr>
      <w:r>
        <w:rPr>
          <w:rFonts w:ascii="Times New Roman" w:hAnsi="Times New Roman"/>
          <w:bCs/>
          <w:color w:val="000000"/>
          <w:sz w:val="24"/>
          <w:szCs w:val="24"/>
        </w:rPr>
        <w:t>Wykonanie robót:</w:t>
      </w:r>
    </w:p>
    <w:p w14:paraId="6002A3CD" w14:textId="77777777" w:rsidR="009A5651" w:rsidRDefault="009A5651" w:rsidP="009A5651">
      <w:pPr>
        <w:autoSpaceDE w:val="0"/>
        <w:ind w:left="283" w:right="-426"/>
        <w:jc w:val="both"/>
        <w:rPr>
          <w:b/>
          <w:color w:val="000000"/>
        </w:rPr>
      </w:pPr>
      <w:r>
        <w:rPr>
          <w:b/>
        </w:rPr>
        <w:t>„Remont muru oporowego Komendy Powiatowej Policji w Bytowie, ul. Styp–Rekowskiego 2”</w:t>
      </w:r>
      <w:r>
        <w:t xml:space="preserve"> </w:t>
      </w:r>
    </w:p>
    <w:p w14:paraId="6052C7A9" w14:textId="77777777" w:rsidR="009A5651" w:rsidRDefault="009A5651" w:rsidP="009A5651">
      <w:pPr>
        <w:autoSpaceDE w:val="0"/>
        <w:ind w:left="283" w:right="-426"/>
        <w:jc w:val="both"/>
        <w:rPr>
          <w:rFonts w:cs="Verdana"/>
          <w:b/>
          <w:bCs/>
          <w:sz w:val="16"/>
          <w:szCs w:val="16"/>
          <w:lang w:eastAsia="ar-SA"/>
        </w:rPr>
      </w:pPr>
    </w:p>
    <w:p w14:paraId="62C29694" w14:textId="77777777" w:rsidR="009A5651" w:rsidRDefault="009A5651" w:rsidP="009A5651">
      <w:pPr>
        <w:autoSpaceDE w:val="0"/>
        <w:rPr>
          <w:rFonts w:eastAsia="Lucida Sans Unicode" w:cs="Tahoma"/>
          <w:sz w:val="22"/>
          <w:szCs w:val="22"/>
          <w:lang w:eastAsia="en-US" w:bidi="en-US"/>
        </w:rPr>
      </w:pPr>
      <w:r>
        <w:rPr>
          <w:sz w:val="22"/>
          <w:szCs w:val="22"/>
        </w:rPr>
        <w:t>5. Charakterystyka techniczna przedmiotu umowy, zwanego dalej przedmiotem gwarancji:</w:t>
      </w:r>
    </w:p>
    <w:p w14:paraId="5E179317" w14:textId="77777777" w:rsidR="009A5651" w:rsidRDefault="009A5651" w:rsidP="009A5651">
      <w:pPr>
        <w:autoSpaceDE w:val="0"/>
        <w:ind w:left="426" w:hanging="426"/>
        <w:rPr>
          <w:sz w:val="22"/>
          <w:szCs w:val="22"/>
        </w:rPr>
      </w:pPr>
      <w:r>
        <w:rPr>
          <w:sz w:val="22"/>
          <w:szCs w:val="22"/>
        </w:rPr>
        <w:t>---------------------------------------------------------------------------------------------------------------------------</w:t>
      </w:r>
    </w:p>
    <w:p w14:paraId="4972C5B4" w14:textId="77777777" w:rsidR="009A5651" w:rsidRDefault="009A5651" w:rsidP="009A5651">
      <w:pPr>
        <w:autoSpaceDE w:val="0"/>
        <w:ind w:left="426" w:hanging="426"/>
        <w:rPr>
          <w:sz w:val="22"/>
          <w:szCs w:val="22"/>
        </w:rPr>
      </w:pPr>
      <w:r>
        <w:rPr>
          <w:sz w:val="22"/>
          <w:szCs w:val="22"/>
        </w:rPr>
        <w:t>---------------------------------------------------------------------------------------------------------------------------</w:t>
      </w:r>
    </w:p>
    <w:p w14:paraId="531756E4" w14:textId="77777777" w:rsidR="009A5651" w:rsidRDefault="009A5651" w:rsidP="009A5651">
      <w:pPr>
        <w:autoSpaceDE w:val="0"/>
        <w:ind w:left="426" w:hanging="426"/>
        <w:rPr>
          <w:sz w:val="22"/>
          <w:szCs w:val="22"/>
        </w:rPr>
      </w:pPr>
      <w:r>
        <w:rPr>
          <w:sz w:val="22"/>
          <w:szCs w:val="22"/>
        </w:rPr>
        <w:t>---------------------------------------------------------------------------------------------------------------------------</w:t>
      </w:r>
    </w:p>
    <w:p w14:paraId="416D5420" w14:textId="77777777" w:rsidR="009A5651" w:rsidRDefault="009A5651" w:rsidP="009A5651">
      <w:pPr>
        <w:autoSpaceDE w:val="0"/>
        <w:ind w:left="426" w:hanging="426"/>
        <w:rPr>
          <w:sz w:val="22"/>
          <w:szCs w:val="22"/>
        </w:rPr>
      </w:pPr>
      <w:r>
        <w:rPr>
          <w:sz w:val="22"/>
          <w:szCs w:val="22"/>
        </w:rPr>
        <w:t>Przedmiot gwarancji obejmuje łącznie wszystkie zamontowane urządzenia i roboty budowlane wykonane w ramach wyżej wymienionej umowy.</w:t>
      </w:r>
    </w:p>
    <w:p w14:paraId="1A412DAA" w14:textId="77777777" w:rsidR="009A5651" w:rsidRDefault="009A5651" w:rsidP="009A5651">
      <w:pPr>
        <w:autoSpaceDE w:val="0"/>
        <w:ind w:left="426" w:hanging="426"/>
        <w:rPr>
          <w:sz w:val="22"/>
          <w:szCs w:val="22"/>
        </w:rPr>
      </w:pPr>
    </w:p>
    <w:p w14:paraId="518184A9" w14:textId="77777777" w:rsidR="009A5651" w:rsidRDefault="009A5651" w:rsidP="009A5651">
      <w:pPr>
        <w:autoSpaceDE w:val="0"/>
        <w:ind w:left="426" w:hanging="426"/>
        <w:rPr>
          <w:sz w:val="22"/>
          <w:szCs w:val="22"/>
        </w:rPr>
      </w:pPr>
      <w:r>
        <w:rPr>
          <w:sz w:val="22"/>
          <w:szCs w:val="22"/>
        </w:rPr>
        <w:t>6. Data odbioru końcowego: dzień ....... miesiąc ............... rok ..............</w:t>
      </w:r>
    </w:p>
    <w:p w14:paraId="70CB202F" w14:textId="77777777" w:rsidR="009A5651" w:rsidRDefault="009A5651" w:rsidP="009A5651">
      <w:pPr>
        <w:autoSpaceDE w:val="0"/>
        <w:ind w:left="426" w:hanging="426"/>
        <w:rPr>
          <w:b/>
          <w:bCs/>
          <w:sz w:val="22"/>
          <w:szCs w:val="22"/>
        </w:rPr>
      </w:pPr>
    </w:p>
    <w:p w14:paraId="3B9E8E48" w14:textId="77777777" w:rsidR="009A5651" w:rsidRDefault="009A5651" w:rsidP="009A5651">
      <w:pPr>
        <w:autoSpaceDE w:val="0"/>
        <w:ind w:left="426" w:hanging="426"/>
        <w:rPr>
          <w:b/>
          <w:bCs/>
          <w:sz w:val="22"/>
          <w:szCs w:val="22"/>
        </w:rPr>
      </w:pPr>
      <w:r>
        <w:rPr>
          <w:b/>
          <w:bCs/>
          <w:sz w:val="22"/>
          <w:szCs w:val="22"/>
        </w:rPr>
        <w:t>Warunki gwarancji jakości.</w:t>
      </w:r>
    </w:p>
    <w:p w14:paraId="4CC52683" w14:textId="77777777" w:rsidR="009A5651" w:rsidRDefault="009A5651" w:rsidP="009A5651">
      <w:pPr>
        <w:autoSpaceDE w:val="0"/>
        <w:ind w:left="426" w:hanging="426"/>
        <w:rPr>
          <w:b/>
          <w:bCs/>
          <w:sz w:val="22"/>
          <w:szCs w:val="22"/>
        </w:rPr>
      </w:pPr>
    </w:p>
    <w:p w14:paraId="42635EEF" w14:textId="62EC834B" w:rsidR="009A5651" w:rsidRDefault="009A5651" w:rsidP="009A5651">
      <w:pPr>
        <w:autoSpaceDE w:val="0"/>
        <w:ind w:left="426" w:hanging="426"/>
        <w:rPr>
          <w:sz w:val="22"/>
          <w:szCs w:val="22"/>
        </w:rPr>
      </w:pPr>
      <w:r>
        <w:rPr>
          <w:sz w:val="22"/>
          <w:szCs w:val="22"/>
        </w:rPr>
        <w:t>1. Wykonawca oświadcza, że objęty niniejszą kartą gwarancyjną przedmiot gwarancji został wykonany zgodnie z umową, specyfikacją techniczną wykonania i odbioru robót, zasadami wiedzy technicznej i przepisami techniczno–budowlanymi, dokumentacją techniczną.</w:t>
      </w:r>
    </w:p>
    <w:p w14:paraId="793DCD83" w14:textId="77777777" w:rsidR="009A5651" w:rsidRDefault="009A5651" w:rsidP="009A5651">
      <w:pPr>
        <w:autoSpaceDE w:val="0"/>
        <w:ind w:left="426" w:hanging="426"/>
        <w:rPr>
          <w:sz w:val="22"/>
          <w:szCs w:val="22"/>
        </w:rPr>
      </w:pPr>
    </w:p>
    <w:p w14:paraId="530220DC" w14:textId="77777777" w:rsidR="009A5651" w:rsidRDefault="009A5651" w:rsidP="009A5651">
      <w:pPr>
        <w:autoSpaceDE w:val="0"/>
        <w:ind w:left="426" w:hanging="426"/>
        <w:rPr>
          <w:sz w:val="22"/>
          <w:szCs w:val="22"/>
        </w:rPr>
      </w:pPr>
      <w:r>
        <w:rPr>
          <w:sz w:val="22"/>
          <w:szCs w:val="22"/>
        </w:rPr>
        <w:t>2. Okres gwarancji jakości na wykonane prace i zamontowane urządzenia wynosi 24 m-ce, licząc od dnia spisania protokołu odbioru końcowego.</w:t>
      </w:r>
    </w:p>
    <w:p w14:paraId="13B384F2" w14:textId="77777777" w:rsidR="009A5651" w:rsidRDefault="009A5651" w:rsidP="009A5651">
      <w:pPr>
        <w:autoSpaceDE w:val="0"/>
        <w:ind w:left="426" w:hanging="426"/>
        <w:rPr>
          <w:sz w:val="22"/>
          <w:szCs w:val="22"/>
        </w:rPr>
      </w:pPr>
    </w:p>
    <w:p w14:paraId="68FFF667" w14:textId="77777777" w:rsidR="009A5651" w:rsidRDefault="009A5651" w:rsidP="009A5651">
      <w:pPr>
        <w:autoSpaceDE w:val="0"/>
        <w:ind w:left="426" w:hanging="426"/>
        <w:rPr>
          <w:sz w:val="22"/>
          <w:szCs w:val="22"/>
        </w:rPr>
      </w:pPr>
      <w:r>
        <w:rPr>
          <w:sz w:val="22"/>
          <w:szCs w:val="22"/>
        </w:rPr>
        <w:t>3. W okresie gwarancji jakości Wykonawca obowiązany jest do nieodpłatnego usuwania wad ujawnionych po odbiorze końcowym.</w:t>
      </w:r>
    </w:p>
    <w:p w14:paraId="3E9CB9FD" w14:textId="77777777" w:rsidR="009A5651" w:rsidRDefault="009A5651" w:rsidP="009A5651">
      <w:pPr>
        <w:autoSpaceDE w:val="0"/>
        <w:ind w:left="426" w:hanging="426"/>
        <w:rPr>
          <w:sz w:val="22"/>
          <w:szCs w:val="22"/>
        </w:rPr>
      </w:pPr>
    </w:p>
    <w:p w14:paraId="1D980052" w14:textId="77777777" w:rsidR="009A5651" w:rsidRDefault="009A5651" w:rsidP="009A5651">
      <w:pPr>
        <w:autoSpaceDE w:val="0"/>
        <w:ind w:left="426" w:hanging="426"/>
        <w:rPr>
          <w:sz w:val="22"/>
          <w:szCs w:val="22"/>
        </w:rPr>
      </w:pPr>
      <w:r>
        <w:rPr>
          <w:sz w:val="22"/>
          <w:szCs w:val="22"/>
        </w:rPr>
        <w:t>4. O wystąpieniu wad Zamawiający powiadomi Wykonawcę – Gwaranta na piśmie (pismo lub fax.), podając rodzaj wady.</w:t>
      </w:r>
    </w:p>
    <w:p w14:paraId="6B51025C" w14:textId="77777777" w:rsidR="009A5651" w:rsidRDefault="009A5651" w:rsidP="009A5651">
      <w:pPr>
        <w:autoSpaceDE w:val="0"/>
        <w:ind w:left="426" w:hanging="426"/>
        <w:rPr>
          <w:sz w:val="22"/>
          <w:szCs w:val="22"/>
        </w:rPr>
      </w:pPr>
    </w:p>
    <w:p w14:paraId="1DD46295" w14:textId="77777777" w:rsidR="009A5651" w:rsidRDefault="009A5651" w:rsidP="009A5651">
      <w:pPr>
        <w:autoSpaceDE w:val="0"/>
        <w:ind w:left="426" w:hanging="426"/>
        <w:rPr>
          <w:sz w:val="22"/>
          <w:szCs w:val="22"/>
        </w:rPr>
      </w:pPr>
      <w:r>
        <w:rPr>
          <w:sz w:val="22"/>
          <w:szCs w:val="22"/>
        </w:rPr>
        <w:t>5. Ustala się poniższe terminy usunięcia wad:</w:t>
      </w:r>
    </w:p>
    <w:p w14:paraId="77D6BBFA" w14:textId="77777777" w:rsidR="009A5651" w:rsidRDefault="009A5651" w:rsidP="009A5651">
      <w:pPr>
        <w:autoSpaceDE w:val="0"/>
        <w:ind w:left="426" w:hanging="426"/>
        <w:rPr>
          <w:sz w:val="22"/>
          <w:szCs w:val="22"/>
        </w:rPr>
      </w:pPr>
    </w:p>
    <w:p w14:paraId="03F65B76" w14:textId="77777777" w:rsidR="009A5651" w:rsidRDefault="009A5651" w:rsidP="009A5651">
      <w:pPr>
        <w:autoSpaceDE w:val="0"/>
        <w:ind w:left="709" w:hanging="283"/>
        <w:rPr>
          <w:sz w:val="22"/>
          <w:szCs w:val="22"/>
        </w:rPr>
      </w:pPr>
      <w:r>
        <w:rPr>
          <w:sz w:val="22"/>
          <w:szCs w:val="22"/>
        </w:rPr>
        <w:t>a) jeśli wada uniemożliwia zgodne z obowiązującymi przepisami użytkowanie przedmiotu gwarancji – niezwłocznie tj. w terminie 24 godzin od powiadomienia,</w:t>
      </w:r>
    </w:p>
    <w:p w14:paraId="1D1F783D" w14:textId="77777777" w:rsidR="009A5651" w:rsidRDefault="009A5651" w:rsidP="009A5651">
      <w:pPr>
        <w:autoSpaceDE w:val="0"/>
        <w:ind w:left="426"/>
        <w:rPr>
          <w:sz w:val="22"/>
          <w:szCs w:val="22"/>
        </w:rPr>
      </w:pPr>
    </w:p>
    <w:p w14:paraId="5B5482BE" w14:textId="77777777" w:rsidR="009A5651" w:rsidRDefault="009A5651" w:rsidP="009A5651">
      <w:pPr>
        <w:autoSpaceDE w:val="0"/>
        <w:ind w:left="426"/>
        <w:rPr>
          <w:sz w:val="22"/>
          <w:szCs w:val="22"/>
        </w:rPr>
      </w:pPr>
      <w:r>
        <w:rPr>
          <w:sz w:val="22"/>
          <w:szCs w:val="22"/>
        </w:rPr>
        <w:t>b) w pozostałych przypadkach, w ciągu 14 dni od daty otrzymania zgłoszenia.</w:t>
      </w:r>
    </w:p>
    <w:p w14:paraId="542890E8" w14:textId="77777777" w:rsidR="009A5651" w:rsidRDefault="009A5651" w:rsidP="009A5651">
      <w:pPr>
        <w:autoSpaceDE w:val="0"/>
        <w:ind w:left="426"/>
        <w:rPr>
          <w:sz w:val="22"/>
          <w:szCs w:val="22"/>
        </w:rPr>
      </w:pPr>
    </w:p>
    <w:p w14:paraId="334C04F9" w14:textId="77777777" w:rsidR="009A5651" w:rsidRDefault="009A5651" w:rsidP="009A5651">
      <w:pPr>
        <w:autoSpaceDE w:val="0"/>
        <w:ind w:left="426" w:hanging="426"/>
        <w:rPr>
          <w:sz w:val="22"/>
          <w:szCs w:val="22"/>
        </w:rPr>
      </w:pPr>
      <w:r>
        <w:rPr>
          <w:sz w:val="22"/>
          <w:szCs w:val="22"/>
        </w:rPr>
        <w:t>6. Usunięcie wad powinno być stwierdzone protokolarnie i potwierdzone przez uprawnionych przedstawicieli KWP w Gdańsku.</w:t>
      </w:r>
    </w:p>
    <w:p w14:paraId="0667A57E" w14:textId="77777777" w:rsidR="009A5651" w:rsidRDefault="009A5651" w:rsidP="009A5651">
      <w:pPr>
        <w:autoSpaceDE w:val="0"/>
        <w:ind w:left="426" w:hanging="426"/>
        <w:rPr>
          <w:sz w:val="22"/>
          <w:szCs w:val="22"/>
        </w:rPr>
      </w:pPr>
    </w:p>
    <w:p w14:paraId="51448EDD" w14:textId="77777777" w:rsidR="009A5651" w:rsidRDefault="009A5651" w:rsidP="009A5651">
      <w:pPr>
        <w:autoSpaceDE w:val="0"/>
        <w:ind w:left="426" w:hanging="426"/>
        <w:rPr>
          <w:sz w:val="22"/>
          <w:szCs w:val="22"/>
        </w:rPr>
      </w:pPr>
      <w:r>
        <w:rPr>
          <w:sz w:val="22"/>
          <w:szCs w:val="22"/>
        </w:rPr>
        <w:lastRenderedPageBreak/>
        <w:t>7. Jeżeli w wykonaniu swoich obowiązków wynikających z zawartej umowy gwarant dostarczył uprawnionemu z gwarancji zamiast rzeczy wadliwej rzecz wolną od wad albo dokonał istotnych napraw rzeczy objętej gwarancją, termin umownej gwarancji biegnie na nowo od chwili usunięcia wad. Jeżeli gwarant wymienił/naprawił część rzeczy, powyższe stosuje się odpowiednio do części wymienionej/naprawionej.</w:t>
      </w:r>
    </w:p>
    <w:p w14:paraId="4E29A80C" w14:textId="77777777" w:rsidR="009A5651" w:rsidRDefault="009A5651" w:rsidP="009A5651">
      <w:pPr>
        <w:autoSpaceDE w:val="0"/>
        <w:ind w:left="426" w:hanging="426"/>
        <w:rPr>
          <w:sz w:val="22"/>
          <w:szCs w:val="22"/>
        </w:rPr>
      </w:pPr>
    </w:p>
    <w:p w14:paraId="2F20C68D" w14:textId="77777777" w:rsidR="009A5651" w:rsidRDefault="009A5651" w:rsidP="009A5651">
      <w:pPr>
        <w:autoSpaceDE w:val="0"/>
        <w:ind w:left="426" w:hanging="426"/>
        <w:rPr>
          <w:sz w:val="22"/>
          <w:szCs w:val="22"/>
        </w:rPr>
      </w:pPr>
      <w:r>
        <w:rPr>
          <w:sz w:val="22"/>
          <w:szCs w:val="22"/>
        </w:rPr>
        <w:t>8. W innych przypadkach termin gwarancji ulega przedłużeniu o czas w ciągu którego wskutek wady przedmiotu objętego gwarancją Zamawiający z przedmiotu gwarancji nie mógł korzystać.</w:t>
      </w:r>
    </w:p>
    <w:p w14:paraId="176DE22C" w14:textId="77777777" w:rsidR="009A5651" w:rsidRDefault="009A5651" w:rsidP="009A5651">
      <w:pPr>
        <w:autoSpaceDE w:val="0"/>
        <w:ind w:left="426" w:hanging="426"/>
        <w:rPr>
          <w:sz w:val="22"/>
          <w:szCs w:val="22"/>
        </w:rPr>
      </w:pPr>
    </w:p>
    <w:p w14:paraId="6D8A6861" w14:textId="77777777" w:rsidR="009A5651" w:rsidRDefault="009A5651" w:rsidP="009A5651">
      <w:pPr>
        <w:autoSpaceDE w:val="0"/>
        <w:ind w:left="426" w:hanging="426"/>
        <w:rPr>
          <w:sz w:val="22"/>
          <w:szCs w:val="22"/>
        </w:rPr>
      </w:pPr>
      <w:r>
        <w:rPr>
          <w:sz w:val="22"/>
          <w:szCs w:val="22"/>
        </w:rPr>
        <w:t>9. Nie podlegają uprawnieniom z tytułu gwarancji jakości wady powstałe na skutek:</w:t>
      </w:r>
    </w:p>
    <w:p w14:paraId="71D34C7E" w14:textId="77777777" w:rsidR="009A5651" w:rsidRDefault="009A5651" w:rsidP="009A5651">
      <w:pPr>
        <w:autoSpaceDE w:val="0"/>
        <w:ind w:left="426" w:hanging="426"/>
        <w:rPr>
          <w:sz w:val="22"/>
          <w:szCs w:val="22"/>
        </w:rPr>
      </w:pPr>
    </w:p>
    <w:p w14:paraId="522A7655" w14:textId="77777777" w:rsidR="009A5651" w:rsidRDefault="009A5651" w:rsidP="009A5651">
      <w:pPr>
        <w:autoSpaceDE w:val="0"/>
        <w:ind w:left="426"/>
        <w:rPr>
          <w:sz w:val="22"/>
          <w:szCs w:val="22"/>
        </w:rPr>
      </w:pPr>
      <w:r>
        <w:rPr>
          <w:sz w:val="22"/>
          <w:szCs w:val="22"/>
        </w:rPr>
        <w:t>a) siły wyższej pod pojęciem których strony utrzymują: stan wojny, stan klęski żywiołowej i strajk generalny,</w:t>
      </w:r>
    </w:p>
    <w:p w14:paraId="420A7EC2" w14:textId="77777777" w:rsidR="009A5651" w:rsidRDefault="009A5651" w:rsidP="009A5651">
      <w:pPr>
        <w:autoSpaceDE w:val="0"/>
        <w:ind w:left="426"/>
        <w:rPr>
          <w:sz w:val="22"/>
          <w:szCs w:val="22"/>
        </w:rPr>
      </w:pPr>
    </w:p>
    <w:p w14:paraId="27ADB730" w14:textId="77777777" w:rsidR="009A5651" w:rsidRDefault="009A5651" w:rsidP="009A5651">
      <w:pPr>
        <w:autoSpaceDE w:val="0"/>
        <w:ind w:left="426"/>
        <w:rPr>
          <w:sz w:val="22"/>
          <w:szCs w:val="22"/>
        </w:rPr>
      </w:pPr>
      <w:r>
        <w:rPr>
          <w:sz w:val="22"/>
          <w:szCs w:val="22"/>
        </w:rPr>
        <w:t>b) szkód wynikłych z winy Użytkownika, a szczególnie użytkowania przedmiotu gwarancji</w:t>
      </w:r>
    </w:p>
    <w:p w14:paraId="4E5976B1" w14:textId="77777777" w:rsidR="009A5651" w:rsidRDefault="009A5651" w:rsidP="009A5651">
      <w:pPr>
        <w:autoSpaceDE w:val="0"/>
        <w:ind w:left="426"/>
        <w:rPr>
          <w:sz w:val="22"/>
          <w:szCs w:val="22"/>
        </w:rPr>
      </w:pPr>
      <w:r>
        <w:rPr>
          <w:sz w:val="22"/>
          <w:szCs w:val="22"/>
        </w:rPr>
        <w:t>w sposób niezgodny z zasadami eksploatacji i użytkowania.</w:t>
      </w:r>
    </w:p>
    <w:p w14:paraId="592B3E5D" w14:textId="77777777" w:rsidR="009A5651" w:rsidRDefault="009A5651" w:rsidP="009A5651">
      <w:pPr>
        <w:autoSpaceDE w:val="0"/>
        <w:ind w:left="426" w:hanging="426"/>
        <w:rPr>
          <w:sz w:val="22"/>
          <w:szCs w:val="22"/>
        </w:rPr>
      </w:pPr>
    </w:p>
    <w:p w14:paraId="6B045C5C" w14:textId="77777777" w:rsidR="009A5651" w:rsidRDefault="009A5651" w:rsidP="009A5651">
      <w:pPr>
        <w:autoSpaceDE w:val="0"/>
        <w:ind w:left="426" w:hanging="426"/>
        <w:rPr>
          <w:sz w:val="22"/>
          <w:szCs w:val="22"/>
        </w:rPr>
      </w:pPr>
      <w:r>
        <w:rPr>
          <w:sz w:val="22"/>
          <w:szCs w:val="22"/>
        </w:rPr>
        <w:t>10. W celu umożliwienia kwalifikacji zgłoszonych wad, przyczyn ich powstania i sposobu usunięcia Zamawiający zobowiązuje się do przechowania otrzymanej w dniu odbioru dokumentacji powykonawczej i protokołu przekazania przedmiotu gwarancji do użytkowania przez cały okres gwarancji.</w:t>
      </w:r>
    </w:p>
    <w:p w14:paraId="215828D0" w14:textId="77777777" w:rsidR="009A5651" w:rsidRDefault="009A5651" w:rsidP="009A5651">
      <w:pPr>
        <w:autoSpaceDE w:val="0"/>
        <w:ind w:left="426" w:hanging="426"/>
        <w:rPr>
          <w:sz w:val="22"/>
          <w:szCs w:val="22"/>
        </w:rPr>
      </w:pPr>
    </w:p>
    <w:p w14:paraId="4E2282E9" w14:textId="77777777" w:rsidR="009A5651" w:rsidRDefault="009A5651" w:rsidP="009A5651">
      <w:pPr>
        <w:autoSpaceDE w:val="0"/>
        <w:ind w:left="426" w:hanging="426"/>
        <w:rPr>
          <w:sz w:val="22"/>
          <w:szCs w:val="22"/>
        </w:rPr>
      </w:pPr>
      <w:r>
        <w:rPr>
          <w:sz w:val="22"/>
          <w:szCs w:val="22"/>
        </w:rPr>
        <w:t>11. Wykonawca jest odpowiedzialny za wszelkie szkody i straty, które spowodował w czasie prac nad usuwaniem wad.</w:t>
      </w:r>
    </w:p>
    <w:p w14:paraId="1D050C33" w14:textId="77777777" w:rsidR="009A5651" w:rsidRDefault="009A5651" w:rsidP="009A5651">
      <w:pPr>
        <w:autoSpaceDE w:val="0"/>
        <w:ind w:left="426" w:hanging="426"/>
        <w:rPr>
          <w:sz w:val="22"/>
          <w:szCs w:val="22"/>
        </w:rPr>
      </w:pPr>
    </w:p>
    <w:p w14:paraId="65B1B50D" w14:textId="77777777" w:rsidR="009A5651" w:rsidRDefault="009A5651" w:rsidP="009A5651">
      <w:pPr>
        <w:autoSpaceDE w:val="0"/>
        <w:ind w:left="426" w:hanging="426"/>
        <w:rPr>
          <w:sz w:val="22"/>
          <w:szCs w:val="22"/>
        </w:rPr>
      </w:pPr>
      <w:r>
        <w:rPr>
          <w:sz w:val="22"/>
          <w:szCs w:val="22"/>
        </w:rPr>
        <w:t>12. Wykonawca, niezależnie od udzielonej gwarancji jakości, ponosi odpowiedzialność z tytułu rękojmi za wady przedmiotu gwarancji.</w:t>
      </w:r>
    </w:p>
    <w:p w14:paraId="6D7B9A39" w14:textId="77777777" w:rsidR="009A5651" w:rsidRDefault="009A5651" w:rsidP="009A5651">
      <w:pPr>
        <w:autoSpaceDE w:val="0"/>
        <w:ind w:left="426" w:hanging="426"/>
        <w:rPr>
          <w:sz w:val="22"/>
          <w:szCs w:val="22"/>
        </w:rPr>
      </w:pPr>
    </w:p>
    <w:p w14:paraId="39D86921" w14:textId="77777777" w:rsidR="009A5651" w:rsidRDefault="009A5651" w:rsidP="009A5651">
      <w:pPr>
        <w:autoSpaceDE w:val="0"/>
        <w:ind w:left="426" w:hanging="426"/>
        <w:rPr>
          <w:sz w:val="22"/>
          <w:szCs w:val="22"/>
        </w:rPr>
      </w:pPr>
      <w:r>
        <w:rPr>
          <w:sz w:val="22"/>
          <w:szCs w:val="22"/>
        </w:rPr>
        <w:t>13. Zamawiający, po bezskutecznym upływie terminu wskazanego na usunięcie wad, wyznaczonego w zawiadomieniu do Wykonawcy, może zlecić ich usunięcie na koszt i ryzyko Wykonawcy innemu podmiotowi.</w:t>
      </w:r>
    </w:p>
    <w:p w14:paraId="3E45EA89" w14:textId="77777777" w:rsidR="009A5651" w:rsidRDefault="009A5651" w:rsidP="009A5651">
      <w:pPr>
        <w:autoSpaceDE w:val="0"/>
        <w:ind w:left="426" w:hanging="426"/>
        <w:rPr>
          <w:sz w:val="22"/>
          <w:szCs w:val="22"/>
        </w:rPr>
      </w:pPr>
    </w:p>
    <w:p w14:paraId="1B43518E" w14:textId="77777777" w:rsidR="009A5651" w:rsidRDefault="009A5651" w:rsidP="009A5651">
      <w:pPr>
        <w:autoSpaceDE w:val="0"/>
        <w:ind w:left="426" w:hanging="426"/>
        <w:rPr>
          <w:sz w:val="22"/>
          <w:szCs w:val="22"/>
        </w:rPr>
      </w:pPr>
      <w:r>
        <w:rPr>
          <w:sz w:val="22"/>
          <w:szCs w:val="22"/>
        </w:rPr>
        <w:t>14. W sprawach nie uregulowanych niniejszą kartą gwarancyjną zastosowanie mają przepisy Kodeksu Cywilnego, Prawa budowlanego oraz inne obowiązujące przepisy prawa.</w:t>
      </w:r>
    </w:p>
    <w:p w14:paraId="009C6884" w14:textId="77777777" w:rsidR="009A5651" w:rsidRDefault="009A5651" w:rsidP="009A5651">
      <w:pPr>
        <w:autoSpaceDE w:val="0"/>
        <w:ind w:left="426" w:hanging="426"/>
        <w:rPr>
          <w:sz w:val="22"/>
          <w:szCs w:val="22"/>
        </w:rPr>
      </w:pPr>
    </w:p>
    <w:p w14:paraId="0B623EB6" w14:textId="77777777" w:rsidR="009A5651" w:rsidRDefault="009A5651" w:rsidP="009A5651">
      <w:pPr>
        <w:autoSpaceDE w:val="0"/>
        <w:ind w:left="426" w:hanging="426"/>
        <w:rPr>
          <w:sz w:val="22"/>
          <w:szCs w:val="22"/>
        </w:rPr>
      </w:pPr>
      <w:r>
        <w:rPr>
          <w:sz w:val="22"/>
          <w:szCs w:val="22"/>
        </w:rPr>
        <w:t>15. Karta gwarancyjna stanowi integralną część umowy na wykonanie przedmiotu zamówienia i musi być podpisana przez każdą ze stron umowy.</w:t>
      </w:r>
    </w:p>
    <w:p w14:paraId="530C8CC8" w14:textId="77777777" w:rsidR="009A5651" w:rsidRDefault="009A5651" w:rsidP="009A5651">
      <w:pPr>
        <w:autoSpaceDE w:val="0"/>
        <w:ind w:left="426" w:hanging="426"/>
        <w:rPr>
          <w:sz w:val="22"/>
          <w:szCs w:val="22"/>
        </w:rPr>
      </w:pPr>
    </w:p>
    <w:p w14:paraId="2381B0A2" w14:textId="77777777" w:rsidR="009A5651" w:rsidRDefault="009A5651" w:rsidP="009A5651">
      <w:pPr>
        <w:autoSpaceDE w:val="0"/>
        <w:ind w:left="426" w:hanging="426"/>
        <w:rPr>
          <w:sz w:val="22"/>
          <w:szCs w:val="22"/>
        </w:rPr>
      </w:pPr>
      <w:r>
        <w:rPr>
          <w:sz w:val="22"/>
          <w:szCs w:val="22"/>
        </w:rPr>
        <w:t>Warunki gwarancji podpisali:</w:t>
      </w:r>
    </w:p>
    <w:p w14:paraId="4161FC16" w14:textId="77777777" w:rsidR="009A5651" w:rsidRDefault="009A5651" w:rsidP="009A5651">
      <w:pPr>
        <w:autoSpaceDE w:val="0"/>
        <w:rPr>
          <w:sz w:val="22"/>
          <w:szCs w:val="22"/>
        </w:rPr>
      </w:pPr>
    </w:p>
    <w:p w14:paraId="6710AB89" w14:textId="77777777" w:rsidR="009A5651" w:rsidRDefault="009A5651" w:rsidP="009A5651">
      <w:pPr>
        <w:autoSpaceDE w:val="0"/>
        <w:rPr>
          <w:sz w:val="22"/>
          <w:szCs w:val="22"/>
        </w:rPr>
      </w:pPr>
      <w:r>
        <w:rPr>
          <w:sz w:val="22"/>
          <w:szCs w:val="22"/>
        </w:rPr>
        <w:t xml:space="preserve">Udzielający gwarancji jakości :                         </w:t>
      </w:r>
      <w:r>
        <w:rPr>
          <w:sz w:val="22"/>
          <w:szCs w:val="22"/>
        </w:rPr>
        <w:tab/>
      </w:r>
      <w:r>
        <w:rPr>
          <w:sz w:val="22"/>
          <w:szCs w:val="22"/>
        </w:rPr>
        <w:tab/>
        <w:t xml:space="preserve"> Przyjmujący gwarancję jakości :</w:t>
      </w:r>
    </w:p>
    <w:p w14:paraId="059194EB" w14:textId="77777777" w:rsidR="009A5651" w:rsidRDefault="009A5651" w:rsidP="009A5651">
      <w:pPr>
        <w:autoSpaceDE w:val="0"/>
        <w:rPr>
          <w:sz w:val="22"/>
          <w:szCs w:val="22"/>
        </w:rPr>
      </w:pPr>
    </w:p>
    <w:p w14:paraId="3D0AAF4C" w14:textId="77777777" w:rsidR="009A5651" w:rsidRDefault="009A5651" w:rsidP="009A5651">
      <w:pPr>
        <w:autoSpaceDE w:val="0"/>
        <w:rPr>
          <w:sz w:val="22"/>
          <w:szCs w:val="22"/>
        </w:rPr>
      </w:pPr>
    </w:p>
    <w:p w14:paraId="5DF3CBBA" w14:textId="77777777" w:rsidR="009A5651" w:rsidRDefault="009A5651" w:rsidP="009A5651">
      <w:pPr>
        <w:autoSpaceDE w:val="0"/>
        <w:rPr>
          <w:sz w:val="22"/>
          <w:szCs w:val="22"/>
        </w:rPr>
      </w:pPr>
    </w:p>
    <w:p w14:paraId="6CDB8598" w14:textId="77777777" w:rsidR="009A5651" w:rsidRDefault="009A5651" w:rsidP="009A5651">
      <w:pPr>
        <w:autoSpaceDE w:val="0"/>
        <w:rPr>
          <w:sz w:val="22"/>
          <w:szCs w:val="22"/>
        </w:rPr>
      </w:pPr>
    </w:p>
    <w:p w14:paraId="3CA10F0E" w14:textId="77777777" w:rsidR="009A5651" w:rsidRDefault="009A5651" w:rsidP="009A5651">
      <w:pPr>
        <w:rPr>
          <w:rFonts w:eastAsia="Tahoma"/>
          <w:lang w:val="en-US"/>
        </w:rPr>
      </w:pPr>
      <w:r>
        <w:rPr>
          <w:sz w:val="22"/>
          <w:szCs w:val="22"/>
        </w:rPr>
        <w:t xml:space="preserve">.................................................                         </w:t>
      </w:r>
      <w:r>
        <w:rPr>
          <w:sz w:val="22"/>
          <w:szCs w:val="22"/>
        </w:rPr>
        <w:tab/>
      </w:r>
      <w:r>
        <w:rPr>
          <w:sz w:val="22"/>
          <w:szCs w:val="22"/>
        </w:rPr>
        <w:tab/>
        <w:t xml:space="preserve"> .................................................</w:t>
      </w:r>
    </w:p>
    <w:p w14:paraId="09CB693A" w14:textId="77777777" w:rsidR="009A5651" w:rsidRDefault="009A5651" w:rsidP="009A5651">
      <w:pPr>
        <w:tabs>
          <w:tab w:val="left" w:pos="4740"/>
        </w:tabs>
        <w:jc w:val="both"/>
        <w:rPr>
          <w:rFonts w:eastAsia="Lucida Sans Unicode"/>
          <w:b/>
          <w:bCs/>
        </w:rPr>
      </w:pPr>
    </w:p>
    <w:p w14:paraId="5B908114" w14:textId="77777777" w:rsidR="009A5651" w:rsidRDefault="009A5651" w:rsidP="009A5651">
      <w:pPr>
        <w:rPr>
          <w:lang w:val="en-US"/>
        </w:rPr>
      </w:pPr>
    </w:p>
    <w:p w14:paraId="520FE7F9" w14:textId="77777777" w:rsidR="009E6A30" w:rsidRPr="001531BD" w:rsidRDefault="009E6A30" w:rsidP="001531BD">
      <w:pPr>
        <w:spacing w:line="360" w:lineRule="auto"/>
        <w:rPr>
          <w:rFonts w:ascii="Arial" w:hAnsi="Arial" w:cs="Arial"/>
        </w:rPr>
      </w:pPr>
    </w:p>
    <w:p w14:paraId="6FA809E7" w14:textId="77777777" w:rsidR="009E6A30" w:rsidRPr="001531BD" w:rsidRDefault="009E6A30" w:rsidP="001531BD">
      <w:pPr>
        <w:suppressAutoHyphens/>
        <w:spacing w:line="360" w:lineRule="auto"/>
        <w:ind w:right="-517"/>
        <w:rPr>
          <w:rFonts w:ascii="Arial" w:eastAsia="Calibri" w:hAnsi="Arial" w:cs="Arial"/>
          <w:bCs/>
        </w:rPr>
      </w:pPr>
    </w:p>
    <w:sectPr w:rsidR="009E6A30" w:rsidRPr="001531BD" w:rsidSect="001531BD">
      <w:head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658A2" w14:textId="77777777" w:rsidR="00885354" w:rsidRDefault="00885354" w:rsidP="00E16E6E">
      <w:r>
        <w:separator/>
      </w:r>
    </w:p>
  </w:endnote>
  <w:endnote w:type="continuationSeparator" w:id="0">
    <w:p w14:paraId="54D37DCF" w14:textId="77777777" w:rsidR="00885354" w:rsidRDefault="00885354" w:rsidP="00E1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D071D" w14:textId="77777777" w:rsidR="00885354" w:rsidRDefault="00885354" w:rsidP="00E16E6E">
      <w:r>
        <w:separator/>
      </w:r>
    </w:p>
  </w:footnote>
  <w:footnote w:type="continuationSeparator" w:id="0">
    <w:p w14:paraId="0C6EACDE" w14:textId="77777777" w:rsidR="00885354" w:rsidRDefault="00885354" w:rsidP="00E16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A4642" w14:textId="0B4124E2" w:rsidR="00E16E6E" w:rsidRDefault="00E16E6E">
    <w:pPr>
      <w:pStyle w:val="Nagwek"/>
    </w:pPr>
    <w:r>
      <w:t xml:space="preserve">Postępowanie nr </w:t>
    </w:r>
    <w:r w:rsidR="00840CD7">
      <w:t>1</w:t>
    </w:r>
    <w:r w:rsidR="00C6167E">
      <w:t>8</w:t>
    </w:r>
    <w: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decimal"/>
      <w:lvlText w:val="%1)"/>
      <w:lvlJc w:val="left"/>
      <w:pPr>
        <w:tabs>
          <w:tab w:val="num" w:pos="1260"/>
        </w:tabs>
        <w:ind w:left="1260" w:hanging="360"/>
      </w:pPr>
    </w:lvl>
    <w:lvl w:ilvl="1">
      <w:start w:val="1"/>
      <w:numFmt w:val="lowerLetter"/>
      <w:lvlText w:val="%2)"/>
      <w:lvlJc w:val="left"/>
      <w:pPr>
        <w:tabs>
          <w:tab w:val="num" w:pos="2175"/>
        </w:tabs>
        <w:ind w:left="2175" w:hanging="555"/>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 w15:restartNumberingAfterBreak="0">
    <w:nsid w:val="00000022"/>
    <w:multiLevelType w:val="singleLevel"/>
    <w:tmpl w:val="6910FAEE"/>
    <w:name w:val="WW8Num35"/>
    <w:lvl w:ilvl="0">
      <w:start w:val="1"/>
      <w:numFmt w:val="decimal"/>
      <w:lvlText w:val="%1)"/>
      <w:lvlJc w:val="left"/>
      <w:pPr>
        <w:tabs>
          <w:tab w:val="num" w:pos="720"/>
        </w:tabs>
        <w:ind w:left="720" w:hanging="360"/>
      </w:pPr>
      <w:rPr>
        <w:rFonts w:ascii="Arial" w:eastAsia="Times New Roman" w:hAnsi="Arial" w:cs="Arial"/>
        <w:sz w:val="22"/>
      </w:rPr>
    </w:lvl>
  </w:abstractNum>
  <w:abstractNum w:abstractNumId="2" w15:restartNumberingAfterBreak="0">
    <w:nsid w:val="0000003A"/>
    <w:multiLevelType w:val="singleLevel"/>
    <w:tmpl w:val="0000003A"/>
    <w:lvl w:ilvl="0">
      <w:numFmt w:val="bullet"/>
      <w:lvlText w:val=""/>
      <w:lvlJc w:val="left"/>
      <w:pPr>
        <w:tabs>
          <w:tab w:val="num" w:pos="360"/>
        </w:tabs>
        <w:ind w:left="0" w:firstLine="0"/>
      </w:pPr>
      <w:rPr>
        <w:rFonts w:ascii="Symbol" w:hAnsi="Symbol" w:cs="Symbol" w:hint="default"/>
      </w:rPr>
    </w:lvl>
  </w:abstractNum>
  <w:abstractNum w:abstractNumId="3" w15:restartNumberingAfterBreak="0">
    <w:nsid w:val="004741A3"/>
    <w:multiLevelType w:val="multilevel"/>
    <w:tmpl w:val="9300F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65F8D"/>
    <w:multiLevelType w:val="multilevel"/>
    <w:tmpl w:val="D62AB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D1C5B"/>
    <w:multiLevelType w:val="multilevel"/>
    <w:tmpl w:val="0A104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7E22F0"/>
    <w:multiLevelType w:val="multilevel"/>
    <w:tmpl w:val="ED6CF4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5BC7FC6"/>
    <w:multiLevelType w:val="multilevel"/>
    <w:tmpl w:val="674E81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97F52A7"/>
    <w:multiLevelType w:val="multilevel"/>
    <w:tmpl w:val="2CEA5234"/>
    <w:lvl w:ilvl="0">
      <w:start w:val="1"/>
      <w:numFmt w:val="decimal"/>
      <w:lvlText w:val="%1)"/>
      <w:lvlJc w:val="left"/>
      <w:pPr>
        <w:ind w:left="513" w:firstLine="0"/>
      </w:pPr>
      <w:rPr>
        <w:rFonts w:ascii="Times New Roman" w:hAnsi="Times New Roman"/>
        <w:b w:val="0"/>
        <w:i w:val="0"/>
        <w:strike w:val="0"/>
        <w:dstrike w:val="0"/>
        <w:color w:val="000000"/>
        <w:position w:val="0"/>
        <w:sz w:val="24"/>
        <w:szCs w:val="24"/>
        <w:u w:val="none" w:color="000000"/>
        <w:effect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CE002F1"/>
    <w:multiLevelType w:val="multilevel"/>
    <w:tmpl w:val="0714C9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D1A1E58"/>
    <w:multiLevelType w:val="hybridMultilevel"/>
    <w:tmpl w:val="44A26918"/>
    <w:lvl w:ilvl="0" w:tplc="C232ACC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2472FA0"/>
    <w:multiLevelType w:val="hybridMultilevel"/>
    <w:tmpl w:val="1868B24C"/>
    <w:lvl w:ilvl="0" w:tplc="48BA63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6710723"/>
    <w:multiLevelType w:val="hybridMultilevel"/>
    <w:tmpl w:val="714E29FE"/>
    <w:lvl w:ilvl="0" w:tplc="422AC25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89C1304"/>
    <w:multiLevelType w:val="multilevel"/>
    <w:tmpl w:val="781094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0C942E0"/>
    <w:multiLevelType w:val="multilevel"/>
    <w:tmpl w:val="BB8A53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2162893"/>
    <w:multiLevelType w:val="multilevel"/>
    <w:tmpl w:val="7F4277B6"/>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624C2E"/>
    <w:multiLevelType w:val="multilevel"/>
    <w:tmpl w:val="775A44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5B818C6"/>
    <w:multiLevelType w:val="multilevel"/>
    <w:tmpl w:val="4EB85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6B0AD1"/>
    <w:multiLevelType w:val="hybridMultilevel"/>
    <w:tmpl w:val="3E12A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B40118"/>
    <w:multiLevelType w:val="hybridMultilevel"/>
    <w:tmpl w:val="46886206"/>
    <w:lvl w:ilvl="0" w:tplc="04150011">
      <w:start w:val="1"/>
      <w:numFmt w:val="decimal"/>
      <w:lvlText w:val="%1)"/>
      <w:lvlJc w:val="left"/>
      <w:pPr>
        <w:ind w:left="1570" w:hanging="360"/>
      </w:pPr>
    </w:lvl>
    <w:lvl w:ilvl="1" w:tplc="04150019">
      <w:start w:val="1"/>
      <w:numFmt w:val="lowerLetter"/>
      <w:lvlText w:val="%2."/>
      <w:lvlJc w:val="left"/>
      <w:pPr>
        <w:ind w:left="2290" w:hanging="360"/>
      </w:p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0415001B">
      <w:start w:val="1"/>
      <w:numFmt w:val="lowerRoman"/>
      <w:lvlText w:val="%6."/>
      <w:lvlJc w:val="right"/>
      <w:pPr>
        <w:ind w:left="5170" w:hanging="180"/>
      </w:pPr>
    </w:lvl>
    <w:lvl w:ilvl="6" w:tplc="0415000F">
      <w:start w:val="1"/>
      <w:numFmt w:val="decimal"/>
      <w:lvlText w:val="%7."/>
      <w:lvlJc w:val="left"/>
      <w:pPr>
        <w:ind w:left="5890" w:hanging="360"/>
      </w:pPr>
    </w:lvl>
    <w:lvl w:ilvl="7" w:tplc="04150019">
      <w:start w:val="1"/>
      <w:numFmt w:val="lowerLetter"/>
      <w:lvlText w:val="%8."/>
      <w:lvlJc w:val="left"/>
      <w:pPr>
        <w:ind w:left="6610" w:hanging="360"/>
      </w:pPr>
    </w:lvl>
    <w:lvl w:ilvl="8" w:tplc="0415001B">
      <w:start w:val="1"/>
      <w:numFmt w:val="lowerRoman"/>
      <w:lvlText w:val="%9."/>
      <w:lvlJc w:val="right"/>
      <w:pPr>
        <w:ind w:left="7330" w:hanging="180"/>
      </w:pPr>
    </w:lvl>
  </w:abstractNum>
  <w:abstractNum w:abstractNumId="20" w15:restartNumberingAfterBreak="0">
    <w:nsid w:val="54D253A1"/>
    <w:multiLevelType w:val="multilevel"/>
    <w:tmpl w:val="1B60876A"/>
    <w:lvl w:ilvl="0">
      <w:start w:val="1"/>
      <w:numFmt w:val="decimal"/>
      <w:lvlText w:val="%1."/>
      <w:lvlJc w:val="left"/>
      <w:pPr>
        <w:ind w:left="720" w:hanging="360"/>
      </w:pPr>
      <w:rPr>
        <w:rFonts w:ascii="Times New Roman" w:eastAsia="Calibri"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E035EF"/>
    <w:multiLevelType w:val="multilevel"/>
    <w:tmpl w:val="85881C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AC22039"/>
    <w:multiLevelType w:val="hybridMultilevel"/>
    <w:tmpl w:val="49209E8E"/>
    <w:lvl w:ilvl="0" w:tplc="97CCFC9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D833BBC"/>
    <w:multiLevelType w:val="hybridMultilevel"/>
    <w:tmpl w:val="C6B22776"/>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4" w15:restartNumberingAfterBreak="0">
    <w:nsid w:val="605441B3"/>
    <w:multiLevelType w:val="multilevel"/>
    <w:tmpl w:val="3E885F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2C023A1"/>
    <w:multiLevelType w:val="multilevel"/>
    <w:tmpl w:val="01C647CC"/>
    <w:lvl w:ilvl="0">
      <w:start w:val="1"/>
      <w:numFmt w:val="decimal"/>
      <w:lvlText w:val="%1)"/>
      <w:lvlJc w:val="left"/>
      <w:pPr>
        <w:ind w:left="1080" w:hanging="360"/>
      </w:pPr>
      <w:rPr>
        <w:rFonts w:ascii="Times New Roman" w:hAnsi="Times New Roman" w:cs="Tahoma"/>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4D579EC"/>
    <w:multiLevelType w:val="multilevel"/>
    <w:tmpl w:val="5C56C3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65B6C51"/>
    <w:multiLevelType w:val="multilevel"/>
    <w:tmpl w:val="4D2C2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751585"/>
    <w:multiLevelType w:val="multilevel"/>
    <w:tmpl w:val="AA5047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932687C"/>
    <w:multiLevelType w:val="multilevel"/>
    <w:tmpl w:val="38DE0A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C3623C0"/>
    <w:multiLevelType w:val="multilevel"/>
    <w:tmpl w:val="5A8057A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CFF3E72"/>
    <w:multiLevelType w:val="multilevel"/>
    <w:tmpl w:val="970E708E"/>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8731CC"/>
    <w:multiLevelType w:val="hybridMultilevel"/>
    <w:tmpl w:val="3D30E710"/>
    <w:lvl w:ilvl="0" w:tplc="04150011">
      <w:start w:val="1"/>
      <w:numFmt w:val="decimal"/>
      <w:lvlText w:val="%1)"/>
      <w:lvlJc w:val="left"/>
      <w:pPr>
        <w:ind w:left="1570" w:hanging="360"/>
      </w:pPr>
    </w:lvl>
    <w:lvl w:ilvl="1" w:tplc="04150019">
      <w:start w:val="1"/>
      <w:numFmt w:val="lowerLetter"/>
      <w:lvlText w:val="%2."/>
      <w:lvlJc w:val="left"/>
      <w:pPr>
        <w:ind w:left="2290" w:hanging="360"/>
      </w:p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0415001B">
      <w:start w:val="1"/>
      <w:numFmt w:val="lowerRoman"/>
      <w:lvlText w:val="%6."/>
      <w:lvlJc w:val="right"/>
      <w:pPr>
        <w:ind w:left="5170" w:hanging="180"/>
      </w:pPr>
    </w:lvl>
    <w:lvl w:ilvl="6" w:tplc="0415000F">
      <w:start w:val="1"/>
      <w:numFmt w:val="decimal"/>
      <w:lvlText w:val="%7."/>
      <w:lvlJc w:val="left"/>
      <w:pPr>
        <w:ind w:left="5890" w:hanging="360"/>
      </w:pPr>
    </w:lvl>
    <w:lvl w:ilvl="7" w:tplc="04150019">
      <w:start w:val="1"/>
      <w:numFmt w:val="lowerLetter"/>
      <w:lvlText w:val="%8."/>
      <w:lvlJc w:val="left"/>
      <w:pPr>
        <w:ind w:left="6610" w:hanging="360"/>
      </w:pPr>
    </w:lvl>
    <w:lvl w:ilvl="8" w:tplc="0415001B">
      <w:start w:val="1"/>
      <w:numFmt w:val="lowerRoman"/>
      <w:lvlText w:val="%9."/>
      <w:lvlJc w:val="right"/>
      <w:pPr>
        <w:ind w:left="7330" w:hanging="180"/>
      </w:pPr>
    </w:lvl>
  </w:abstractNum>
  <w:abstractNum w:abstractNumId="33" w15:restartNumberingAfterBreak="0">
    <w:nsid w:val="713248DF"/>
    <w:multiLevelType w:val="hybridMultilevel"/>
    <w:tmpl w:val="D19E3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3E2F56"/>
    <w:multiLevelType w:val="multilevel"/>
    <w:tmpl w:val="89CCD4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eastAsia="Calibri" w:cs="Tahoma"/>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16032D3"/>
    <w:multiLevelType w:val="hybridMultilevel"/>
    <w:tmpl w:val="0DBC224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73083950"/>
    <w:multiLevelType w:val="multilevel"/>
    <w:tmpl w:val="CB3406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52A13CD"/>
    <w:multiLevelType w:val="multilevel"/>
    <w:tmpl w:val="A6709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057E7B"/>
    <w:multiLevelType w:val="hybridMultilevel"/>
    <w:tmpl w:val="C20034E6"/>
    <w:lvl w:ilvl="0" w:tplc="D5CED7F8">
      <w:start w:val="1"/>
      <w:numFmt w:val="decimal"/>
      <w:lvlText w:val="%1)"/>
      <w:lvlJc w:val="left"/>
      <w:pPr>
        <w:ind w:left="1145" w:hanging="360"/>
      </w:pPr>
      <w:rPr>
        <w:rFonts w:ascii="Open Sans" w:hAnsi="Open Sans" w:cs="Open Sans" w:hint="default"/>
        <w:color w:val="00000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9" w15:restartNumberingAfterBreak="0">
    <w:nsid w:val="78B458A5"/>
    <w:multiLevelType w:val="multilevel"/>
    <w:tmpl w:val="E9286714"/>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394047"/>
    <w:multiLevelType w:val="multilevel"/>
    <w:tmpl w:val="2BB4F2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E474AD9"/>
    <w:multiLevelType w:val="hybridMultilevel"/>
    <w:tmpl w:val="A2A898D0"/>
    <w:lvl w:ilvl="0" w:tplc="6EBEF46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856043670">
    <w:abstractNumId w:val="2"/>
  </w:num>
  <w:num w:numId="2" w16cid:durableId="1563522272">
    <w:abstractNumId w:val="1"/>
    <w:lvlOverride w:ilvl="0">
      <w:startOverride w:val="1"/>
    </w:lvlOverride>
  </w:num>
  <w:num w:numId="3" w16cid:durableId="904414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8570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17754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96936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69717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4438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9695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7317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4519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842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2779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577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8253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9084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62439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39455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5449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51778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28818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51922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893049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7737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43413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90966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47985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4879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7373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0337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70003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93734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8338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529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0500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49288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173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10486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08215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7314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1410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B2"/>
    <w:rsid w:val="000462F9"/>
    <w:rsid w:val="00047F7B"/>
    <w:rsid w:val="00061958"/>
    <w:rsid w:val="00066F5C"/>
    <w:rsid w:val="000745B3"/>
    <w:rsid w:val="00076A0C"/>
    <w:rsid w:val="00092444"/>
    <w:rsid w:val="00096932"/>
    <w:rsid w:val="000C33A7"/>
    <w:rsid w:val="001531BD"/>
    <w:rsid w:val="001764B2"/>
    <w:rsid w:val="00187D5B"/>
    <w:rsid w:val="001A57AC"/>
    <w:rsid w:val="001B4389"/>
    <w:rsid w:val="001B6A5E"/>
    <w:rsid w:val="00210ACD"/>
    <w:rsid w:val="00222B61"/>
    <w:rsid w:val="00265D38"/>
    <w:rsid w:val="00266AC7"/>
    <w:rsid w:val="002A1A9F"/>
    <w:rsid w:val="002C429A"/>
    <w:rsid w:val="00313E44"/>
    <w:rsid w:val="003367B8"/>
    <w:rsid w:val="00340230"/>
    <w:rsid w:val="00361212"/>
    <w:rsid w:val="003D42C2"/>
    <w:rsid w:val="003E17FB"/>
    <w:rsid w:val="003E2F04"/>
    <w:rsid w:val="00403B48"/>
    <w:rsid w:val="004072F1"/>
    <w:rsid w:val="00410D70"/>
    <w:rsid w:val="004509E0"/>
    <w:rsid w:val="004A7F54"/>
    <w:rsid w:val="004F65D9"/>
    <w:rsid w:val="004F7A83"/>
    <w:rsid w:val="00517A6F"/>
    <w:rsid w:val="005B5053"/>
    <w:rsid w:val="005C0D5B"/>
    <w:rsid w:val="006139D5"/>
    <w:rsid w:val="00614B43"/>
    <w:rsid w:val="00615466"/>
    <w:rsid w:val="00631213"/>
    <w:rsid w:val="0065567C"/>
    <w:rsid w:val="00687AFE"/>
    <w:rsid w:val="006C7ECC"/>
    <w:rsid w:val="006F5968"/>
    <w:rsid w:val="00720D7E"/>
    <w:rsid w:val="00723EB0"/>
    <w:rsid w:val="00737D62"/>
    <w:rsid w:val="007C1A6F"/>
    <w:rsid w:val="007E0611"/>
    <w:rsid w:val="007E3997"/>
    <w:rsid w:val="007E5A3C"/>
    <w:rsid w:val="007F0A0D"/>
    <w:rsid w:val="00804ABB"/>
    <w:rsid w:val="00807AD8"/>
    <w:rsid w:val="00815DAB"/>
    <w:rsid w:val="00821871"/>
    <w:rsid w:val="0083588B"/>
    <w:rsid w:val="00840CD7"/>
    <w:rsid w:val="00846373"/>
    <w:rsid w:val="00885354"/>
    <w:rsid w:val="0089635B"/>
    <w:rsid w:val="008A4E64"/>
    <w:rsid w:val="008B32BD"/>
    <w:rsid w:val="008E7715"/>
    <w:rsid w:val="0097211C"/>
    <w:rsid w:val="009A2B77"/>
    <w:rsid w:val="009A5651"/>
    <w:rsid w:val="009C047D"/>
    <w:rsid w:val="009C3360"/>
    <w:rsid w:val="009E6A30"/>
    <w:rsid w:val="009F538B"/>
    <w:rsid w:val="00A946BA"/>
    <w:rsid w:val="00AB3A6B"/>
    <w:rsid w:val="00AC5C3F"/>
    <w:rsid w:val="00B268E7"/>
    <w:rsid w:val="00B4518D"/>
    <w:rsid w:val="00B62AD1"/>
    <w:rsid w:val="00B92DE6"/>
    <w:rsid w:val="00BF16BA"/>
    <w:rsid w:val="00C01AA2"/>
    <w:rsid w:val="00C15E73"/>
    <w:rsid w:val="00C375A8"/>
    <w:rsid w:val="00C4159C"/>
    <w:rsid w:val="00C537A7"/>
    <w:rsid w:val="00C6167E"/>
    <w:rsid w:val="00CD1EB2"/>
    <w:rsid w:val="00D01F4A"/>
    <w:rsid w:val="00D4790B"/>
    <w:rsid w:val="00DB7006"/>
    <w:rsid w:val="00E073DA"/>
    <w:rsid w:val="00E07913"/>
    <w:rsid w:val="00E16E6E"/>
    <w:rsid w:val="00E56155"/>
    <w:rsid w:val="00E664C0"/>
    <w:rsid w:val="00E9041E"/>
    <w:rsid w:val="00EC3E3D"/>
    <w:rsid w:val="00F07B28"/>
    <w:rsid w:val="00F17B60"/>
    <w:rsid w:val="00FB0371"/>
    <w:rsid w:val="00FB2F3A"/>
    <w:rsid w:val="00FC5131"/>
    <w:rsid w:val="00FD3678"/>
    <w:rsid w:val="00FD5600"/>
    <w:rsid w:val="00FF6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794D"/>
  <w15:chartTrackingRefBased/>
  <w15:docId w15:val="{A921195D-AD97-49C3-8C36-3F72B313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5DA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CD1E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AC5C3F"/>
    <w:pPr>
      <w:ind w:left="720"/>
      <w:contextualSpacing/>
    </w:pPr>
  </w:style>
  <w:style w:type="paragraph" w:styleId="Tekstdymka">
    <w:name w:val="Balloon Text"/>
    <w:basedOn w:val="Normalny"/>
    <w:link w:val="TekstdymkaZnak"/>
    <w:uiPriority w:val="99"/>
    <w:semiHidden/>
    <w:unhideWhenUsed/>
    <w:rsid w:val="000969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932"/>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CD1EB2"/>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59"/>
    <w:rsid w:val="00CD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1E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1">
    <w:name w:val="Bez listy1"/>
    <w:next w:val="Bezlisty"/>
    <w:uiPriority w:val="99"/>
    <w:semiHidden/>
    <w:unhideWhenUsed/>
    <w:rsid w:val="00E073DA"/>
  </w:style>
  <w:style w:type="numbering" w:customStyle="1" w:styleId="Bezlisty11">
    <w:name w:val="Bez listy11"/>
    <w:next w:val="Bezlisty"/>
    <w:uiPriority w:val="99"/>
    <w:semiHidden/>
    <w:unhideWhenUsed/>
    <w:rsid w:val="00E073DA"/>
  </w:style>
  <w:style w:type="paragraph" w:customStyle="1" w:styleId="msonormal0">
    <w:name w:val="msonormal"/>
    <w:basedOn w:val="Normalny"/>
    <w:rsid w:val="00E073DA"/>
    <w:pPr>
      <w:spacing w:before="100" w:beforeAutospacing="1" w:after="100" w:afterAutospacing="1"/>
    </w:pPr>
  </w:style>
  <w:style w:type="paragraph" w:customStyle="1" w:styleId="Standard">
    <w:name w:val="Standard"/>
    <w:next w:val="Normalny"/>
    <w:rsid w:val="004F7A8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E16E6E"/>
    <w:pPr>
      <w:tabs>
        <w:tab w:val="center" w:pos="4536"/>
        <w:tab w:val="right" w:pos="9072"/>
      </w:tabs>
    </w:pPr>
  </w:style>
  <w:style w:type="character" w:customStyle="1" w:styleId="NagwekZnak">
    <w:name w:val="Nagłówek Znak"/>
    <w:basedOn w:val="Domylnaczcionkaakapitu"/>
    <w:link w:val="Nagwek"/>
    <w:uiPriority w:val="99"/>
    <w:rsid w:val="00E16E6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16E6E"/>
    <w:pPr>
      <w:tabs>
        <w:tab w:val="center" w:pos="4536"/>
        <w:tab w:val="right" w:pos="9072"/>
      </w:tabs>
    </w:pPr>
  </w:style>
  <w:style w:type="character" w:customStyle="1" w:styleId="StopkaZnak">
    <w:name w:val="Stopka Znak"/>
    <w:basedOn w:val="Domylnaczcionkaakapitu"/>
    <w:link w:val="Stopka"/>
    <w:uiPriority w:val="99"/>
    <w:rsid w:val="00E16E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4F65D9"/>
    <w:rPr>
      <w:rFonts w:ascii="Times New Roman" w:eastAsia="Times New Roman" w:hAnsi="Times New Roman" w:cs="Times New Roman"/>
      <w:sz w:val="24"/>
      <w:szCs w:val="24"/>
      <w:lang w:eastAsia="pl-PL"/>
    </w:rPr>
  </w:style>
  <w:style w:type="paragraph" w:styleId="Bezodstpw">
    <w:name w:val="No Spacing"/>
    <w:uiPriority w:val="1"/>
    <w:qFormat/>
    <w:rsid w:val="004F65D9"/>
    <w:pPr>
      <w:spacing w:after="0" w:line="240" w:lineRule="auto"/>
    </w:pPr>
    <w:rPr>
      <w:rFonts w:ascii="Times New Roman" w:eastAsia="Times New Roman" w:hAnsi="Times New Roman" w:cs="Times New Roman"/>
      <w:sz w:val="24"/>
      <w:szCs w:val="24"/>
      <w:lang w:eastAsia="pl-PL"/>
    </w:rPr>
  </w:style>
  <w:style w:type="paragraph" w:customStyle="1" w:styleId="komparycjasad">
    <w:name w:val="komparycja_sad"/>
    <w:basedOn w:val="Normalny"/>
    <w:rsid w:val="009A5651"/>
    <w:pPr>
      <w:suppressAutoHyphens/>
      <w:ind w:left="4527"/>
      <w:jc w:val="both"/>
    </w:pPr>
    <w:rPr>
      <w:rFonts w:ascii="Verdana" w:hAnsi="Verdana" w:cs="Verdana"/>
      <w:b/>
      <w:sz w:val="20"/>
      <w:szCs w:val="20"/>
      <w:lang w:eastAsia="ar-SA"/>
    </w:rPr>
  </w:style>
  <w:style w:type="paragraph" w:styleId="Tekstpodstawowy">
    <w:name w:val="Body Text"/>
    <w:basedOn w:val="Normalny"/>
    <w:link w:val="TekstpodstawowyZnak"/>
    <w:semiHidden/>
    <w:unhideWhenUsed/>
    <w:rsid w:val="00FB0371"/>
    <w:pPr>
      <w:spacing w:after="140" w:line="276" w:lineRule="auto"/>
    </w:pPr>
    <w:rPr>
      <w:rFonts w:ascii="Calibri" w:eastAsia="Calibri" w:hAnsi="Calibri" w:cs="Tahoma"/>
      <w:sz w:val="22"/>
      <w:szCs w:val="22"/>
      <w:lang w:eastAsia="en-US"/>
    </w:rPr>
  </w:style>
  <w:style w:type="character" w:customStyle="1" w:styleId="TekstpodstawowyZnak">
    <w:name w:val="Tekst podstawowy Znak"/>
    <w:basedOn w:val="Domylnaczcionkaakapitu"/>
    <w:link w:val="Tekstpodstawowy"/>
    <w:semiHidden/>
    <w:rsid w:val="00FB0371"/>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586231">
      <w:bodyDiv w:val="1"/>
      <w:marLeft w:val="0"/>
      <w:marRight w:val="0"/>
      <w:marTop w:val="0"/>
      <w:marBottom w:val="0"/>
      <w:divBdr>
        <w:top w:val="none" w:sz="0" w:space="0" w:color="auto"/>
        <w:left w:val="none" w:sz="0" w:space="0" w:color="auto"/>
        <w:bottom w:val="none" w:sz="0" w:space="0" w:color="auto"/>
        <w:right w:val="none" w:sz="0" w:space="0" w:color="auto"/>
      </w:divBdr>
    </w:div>
    <w:div w:id="1707946075">
      <w:bodyDiv w:val="1"/>
      <w:marLeft w:val="0"/>
      <w:marRight w:val="0"/>
      <w:marTop w:val="0"/>
      <w:marBottom w:val="0"/>
      <w:divBdr>
        <w:top w:val="none" w:sz="0" w:space="0" w:color="auto"/>
        <w:left w:val="none" w:sz="0" w:space="0" w:color="auto"/>
        <w:bottom w:val="none" w:sz="0" w:space="0" w:color="auto"/>
        <w:right w:val="none" w:sz="0" w:space="0" w:color="auto"/>
      </w:divBdr>
    </w:div>
    <w:div w:id="1958877044">
      <w:bodyDiv w:val="1"/>
      <w:marLeft w:val="0"/>
      <w:marRight w:val="0"/>
      <w:marTop w:val="0"/>
      <w:marBottom w:val="0"/>
      <w:divBdr>
        <w:top w:val="none" w:sz="0" w:space="0" w:color="auto"/>
        <w:left w:val="none" w:sz="0" w:space="0" w:color="auto"/>
        <w:bottom w:val="none" w:sz="0" w:space="0" w:color="auto"/>
        <w:right w:val="none" w:sz="0" w:space="0" w:color="auto"/>
      </w:divBdr>
    </w:div>
    <w:div w:id="2000496290">
      <w:bodyDiv w:val="1"/>
      <w:marLeft w:val="0"/>
      <w:marRight w:val="0"/>
      <w:marTop w:val="0"/>
      <w:marBottom w:val="0"/>
      <w:divBdr>
        <w:top w:val="none" w:sz="0" w:space="0" w:color="auto"/>
        <w:left w:val="none" w:sz="0" w:space="0" w:color="auto"/>
        <w:bottom w:val="none" w:sz="0" w:space="0" w:color="auto"/>
        <w:right w:val="none" w:sz="0" w:space="0" w:color="auto"/>
      </w:divBdr>
    </w:div>
    <w:div w:id="21221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3947-F21E-48CA-B102-0119A89C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32</Pages>
  <Words>9196</Words>
  <Characters>55178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KWP w Gdańsku</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Sokołowska</dc:creator>
  <cp:keywords/>
  <dc:description/>
  <cp:lastModifiedBy>Internet</cp:lastModifiedBy>
  <cp:revision>62</cp:revision>
  <cp:lastPrinted>2023-10-18T07:26:00Z</cp:lastPrinted>
  <dcterms:created xsi:type="dcterms:W3CDTF">2023-10-10T06:27:00Z</dcterms:created>
  <dcterms:modified xsi:type="dcterms:W3CDTF">2024-06-06T06:52:00Z</dcterms:modified>
</cp:coreProperties>
</file>