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9E7BE3" w14:textId="69CB5F9A" w:rsidR="00F33295" w:rsidRDefault="00F33295" w:rsidP="00F57297">
      <w:pPr>
        <w:jc w:val="both"/>
        <w:rPr>
          <w:color w:val="808080"/>
        </w:rPr>
      </w:pPr>
      <w:r>
        <w:rPr>
          <w:noProof/>
          <w:kern w:val="16"/>
          <w:sz w:val="18"/>
        </w:rPr>
        <w:drawing>
          <wp:inline distT="0" distB="0" distL="0" distR="0" wp14:anchorId="2AAEDE9A" wp14:editId="2B65571B">
            <wp:extent cx="5872480" cy="1110615"/>
            <wp:effectExtent l="0" t="0" r="0" b="0"/>
            <wp:docPr id="1" name="Obraz 1" descr="SKMBT_C22415111215560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MBT_C22415111215560_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72480" cy="1110615"/>
                    </a:xfrm>
                    <a:prstGeom prst="rect">
                      <a:avLst/>
                    </a:prstGeom>
                    <a:noFill/>
                    <a:ln>
                      <a:noFill/>
                    </a:ln>
                  </pic:spPr>
                </pic:pic>
              </a:graphicData>
            </a:graphic>
          </wp:inline>
        </w:drawing>
      </w:r>
    </w:p>
    <w:p w14:paraId="080360F3" w14:textId="77777777" w:rsidR="00F33295" w:rsidRDefault="00F33295" w:rsidP="00F57297">
      <w:pPr>
        <w:ind w:left="6378" w:firstLine="702"/>
        <w:jc w:val="both"/>
        <w:rPr>
          <w:color w:val="808080"/>
        </w:rPr>
      </w:pPr>
    </w:p>
    <w:p w14:paraId="5DA4B697" w14:textId="77777777" w:rsidR="00416251" w:rsidRDefault="00416251" w:rsidP="00F57297">
      <w:pPr>
        <w:ind w:left="6378" w:firstLine="702"/>
        <w:jc w:val="both"/>
        <w:rPr>
          <w:color w:val="808080"/>
        </w:rPr>
      </w:pPr>
    </w:p>
    <w:p w14:paraId="12FD9A32" w14:textId="77777777" w:rsidR="00416251" w:rsidRDefault="00416251" w:rsidP="00F57297">
      <w:pPr>
        <w:ind w:left="6378" w:firstLine="702"/>
        <w:jc w:val="both"/>
        <w:rPr>
          <w:color w:val="808080"/>
        </w:rPr>
      </w:pPr>
    </w:p>
    <w:p w14:paraId="261133C0" w14:textId="77777777" w:rsidR="00416251" w:rsidRDefault="00416251" w:rsidP="00F57297">
      <w:pPr>
        <w:ind w:left="6378" w:firstLine="702"/>
        <w:jc w:val="both"/>
        <w:rPr>
          <w:color w:val="808080"/>
        </w:rPr>
      </w:pPr>
    </w:p>
    <w:p w14:paraId="7CFB2071" w14:textId="77777777" w:rsidR="00416251" w:rsidRDefault="00416251" w:rsidP="00F57297">
      <w:pPr>
        <w:ind w:left="6378" w:firstLine="702"/>
        <w:jc w:val="both"/>
        <w:rPr>
          <w:color w:val="808080"/>
        </w:rPr>
      </w:pPr>
    </w:p>
    <w:p w14:paraId="04AB0793" w14:textId="77777777" w:rsidR="00F33295" w:rsidRDefault="00F33295" w:rsidP="00F57297">
      <w:pPr>
        <w:ind w:left="6378" w:firstLine="702"/>
        <w:jc w:val="both"/>
        <w:rPr>
          <w:color w:val="808080"/>
        </w:rPr>
      </w:pPr>
    </w:p>
    <w:p w14:paraId="304E35D8" w14:textId="77777777" w:rsidR="00F33295" w:rsidRDefault="00F33295" w:rsidP="00F57297">
      <w:pPr>
        <w:ind w:left="6378" w:firstLine="702"/>
        <w:jc w:val="both"/>
        <w:rPr>
          <w:color w:val="808080"/>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685"/>
        <w:gridCol w:w="2127"/>
        <w:gridCol w:w="1417"/>
      </w:tblGrid>
      <w:tr w:rsidR="00F33295" w14:paraId="2B95F454" w14:textId="77777777" w:rsidTr="002245F3">
        <w:trPr>
          <w:trHeight w:val="1858"/>
        </w:trPr>
        <w:tc>
          <w:tcPr>
            <w:tcW w:w="2268" w:type="dxa"/>
            <w:vAlign w:val="center"/>
          </w:tcPr>
          <w:p w14:paraId="43747616" w14:textId="3F7ADA4A" w:rsidR="00F33295" w:rsidRDefault="00F33295" w:rsidP="00F57297">
            <w:pPr>
              <w:spacing w:before="120" w:after="120"/>
              <w:ind w:left="176"/>
              <w:jc w:val="both"/>
            </w:pPr>
            <w:r w:rsidRPr="004E6BAD">
              <w:rPr>
                <w:color w:val="808080"/>
              </w:rPr>
              <w:t>NAZWA</w:t>
            </w:r>
            <w:r>
              <w:rPr>
                <w:color w:val="808080"/>
              </w:rPr>
              <w:t xml:space="preserve"> ZAMIERZENIA</w:t>
            </w:r>
            <w:r w:rsidRPr="004E6BAD">
              <w:rPr>
                <w:color w:val="808080"/>
              </w:rPr>
              <w:t xml:space="preserve"> </w:t>
            </w:r>
            <w:r w:rsidR="00044AF8" w:rsidRPr="00044AF8">
              <w:rPr>
                <w:color w:val="808080"/>
              </w:rPr>
              <w:t>INWESTYCYJNEGO</w:t>
            </w:r>
          </w:p>
        </w:tc>
        <w:tc>
          <w:tcPr>
            <w:tcW w:w="7229" w:type="dxa"/>
            <w:gridSpan w:val="3"/>
            <w:vAlign w:val="center"/>
          </w:tcPr>
          <w:p w14:paraId="3E733A29" w14:textId="77777777" w:rsidR="00416251" w:rsidRPr="00416251" w:rsidRDefault="00416251" w:rsidP="00416251">
            <w:pPr>
              <w:ind w:left="62"/>
              <w:jc w:val="both"/>
              <w:rPr>
                <w:b/>
                <w:sz w:val="28"/>
                <w:szCs w:val="28"/>
              </w:rPr>
            </w:pPr>
            <w:r w:rsidRPr="00416251">
              <w:rPr>
                <w:b/>
                <w:sz w:val="28"/>
                <w:szCs w:val="28"/>
              </w:rPr>
              <w:t xml:space="preserve">„Utworzenie ogrodu sensorycznego w Radziszowie -  </w:t>
            </w:r>
          </w:p>
          <w:p w14:paraId="658B13BB" w14:textId="77777777" w:rsidR="00416251" w:rsidRPr="00416251" w:rsidRDefault="00416251" w:rsidP="00416251">
            <w:pPr>
              <w:ind w:left="62"/>
              <w:jc w:val="both"/>
              <w:rPr>
                <w:b/>
                <w:sz w:val="24"/>
                <w:szCs w:val="24"/>
              </w:rPr>
            </w:pPr>
            <w:r w:rsidRPr="00416251">
              <w:rPr>
                <w:b/>
                <w:sz w:val="24"/>
                <w:szCs w:val="24"/>
              </w:rPr>
              <w:t xml:space="preserve">Wojewódzki Specjalistyczny Szpital Dziecięcy </w:t>
            </w:r>
          </w:p>
          <w:p w14:paraId="4884D96D" w14:textId="4025D521" w:rsidR="00F33295" w:rsidRPr="00F16DEF" w:rsidRDefault="00416251" w:rsidP="0063725D">
            <w:pPr>
              <w:ind w:left="62"/>
              <w:jc w:val="both"/>
            </w:pPr>
            <w:r w:rsidRPr="00416251">
              <w:rPr>
                <w:b/>
                <w:sz w:val="24"/>
                <w:szCs w:val="24"/>
              </w:rPr>
              <w:t xml:space="preserve">im. </w:t>
            </w:r>
            <w:r w:rsidR="0063725D">
              <w:rPr>
                <w:b/>
                <w:sz w:val="24"/>
                <w:szCs w:val="24"/>
              </w:rPr>
              <w:t>ś</w:t>
            </w:r>
            <w:r w:rsidRPr="00416251">
              <w:rPr>
                <w:b/>
                <w:sz w:val="24"/>
                <w:szCs w:val="24"/>
              </w:rPr>
              <w:t>w. Ludwika w Krakowie”</w:t>
            </w:r>
          </w:p>
        </w:tc>
      </w:tr>
      <w:tr w:rsidR="00F33295" w14:paraId="46821DCD" w14:textId="77777777" w:rsidTr="002245F3">
        <w:trPr>
          <w:trHeight w:val="1858"/>
        </w:trPr>
        <w:tc>
          <w:tcPr>
            <w:tcW w:w="2268" w:type="dxa"/>
            <w:vAlign w:val="center"/>
          </w:tcPr>
          <w:p w14:paraId="32CB0A2A" w14:textId="77777777" w:rsidR="00F33295" w:rsidRPr="004E6BAD" w:rsidRDefault="00F33295" w:rsidP="00F57297">
            <w:pPr>
              <w:spacing w:before="120" w:after="120"/>
              <w:ind w:left="176"/>
              <w:jc w:val="both"/>
              <w:rPr>
                <w:color w:val="808080"/>
              </w:rPr>
            </w:pPr>
            <w:r w:rsidRPr="004E6BAD">
              <w:rPr>
                <w:color w:val="808080"/>
              </w:rPr>
              <w:t>NAZWA</w:t>
            </w:r>
            <w:r>
              <w:rPr>
                <w:color w:val="808080"/>
              </w:rPr>
              <w:t xml:space="preserve"> CZĘŚCI PROJEKTU</w:t>
            </w:r>
          </w:p>
        </w:tc>
        <w:tc>
          <w:tcPr>
            <w:tcW w:w="7229" w:type="dxa"/>
            <w:gridSpan w:val="3"/>
            <w:vAlign w:val="center"/>
          </w:tcPr>
          <w:p w14:paraId="63484A6C" w14:textId="6D5470A6" w:rsidR="00645F07" w:rsidRPr="00645F07" w:rsidRDefault="00645F07" w:rsidP="00645F07">
            <w:pPr>
              <w:autoSpaceDE w:val="0"/>
              <w:autoSpaceDN w:val="0"/>
              <w:adjustRightInd w:val="0"/>
              <w:rPr>
                <w:b/>
                <w:sz w:val="24"/>
                <w:szCs w:val="24"/>
              </w:rPr>
            </w:pPr>
            <w:r w:rsidRPr="002E7C37">
              <w:rPr>
                <w:b/>
                <w:sz w:val="24"/>
                <w:szCs w:val="24"/>
              </w:rPr>
              <w:t xml:space="preserve">PROJEKT </w:t>
            </w:r>
            <w:r>
              <w:rPr>
                <w:b/>
                <w:sz w:val="24"/>
                <w:szCs w:val="24"/>
              </w:rPr>
              <w:t>WYKONAWCZY</w:t>
            </w:r>
            <w:r w:rsidRPr="002E7C37">
              <w:rPr>
                <w:b/>
                <w:sz w:val="24"/>
                <w:szCs w:val="24"/>
              </w:rPr>
              <w:t xml:space="preserve"> </w:t>
            </w:r>
            <w:r>
              <w:rPr>
                <w:b/>
                <w:sz w:val="24"/>
                <w:szCs w:val="24"/>
              </w:rPr>
              <w:t xml:space="preserve">- </w:t>
            </w:r>
            <w:r w:rsidRPr="00645F07">
              <w:rPr>
                <w:b/>
                <w:sz w:val="24"/>
                <w:szCs w:val="24"/>
              </w:rPr>
              <w:t xml:space="preserve">ZESTAWIENIE ILOŚCIOWE </w:t>
            </w:r>
            <w:r w:rsidR="00416251">
              <w:rPr>
                <w:b/>
                <w:sz w:val="24"/>
                <w:szCs w:val="24"/>
              </w:rPr>
              <w:t>ELEMENTÓW MAŁEJ ARCHITEKTURY</w:t>
            </w:r>
            <w:r w:rsidR="00416251" w:rsidRPr="00645F07">
              <w:rPr>
                <w:b/>
                <w:sz w:val="24"/>
                <w:szCs w:val="24"/>
              </w:rPr>
              <w:t xml:space="preserve"> </w:t>
            </w:r>
            <w:r w:rsidR="00756DFA">
              <w:rPr>
                <w:b/>
                <w:sz w:val="24"/>
                <w:szCs w:val="24"/>
              </w:rPr>
              <w:t>- PRZEDMIAR</w:t>
            </w:r>
          </w:p>
          <w:p w14:paraId="06CB7632" w14:textId="1EF62077" w:rsidR="00F33295" w:rsidRPr="002E7C37" w:rsidRDefault="00F33295" w:rsidP="00645F07">
            <w:pPr>
              <w:ind w:left="62"/>
              <w:jc w:val="both"/>
              <w:rPr>
                <w:b/>
                <w:sz w:val="24"/>
                <w:szCs w:val="24"/>
              </w:rPr>
            </w:pPr>
          </w:p>
        </w:tc>
      </w:tr>
      <w:tr w:rsidR="00F33295" w14:paraId="6038509D" w14:textId="77777777" w:rsidTr="002245F3">
        <w:tc>
          <w:tcPr>
            <w:tcW w:w="2268" w:type="dxa"/>
            <w:vAlign w:val="center"/>
          </w:tcPr>
          <w:p w14:paraId="08BE1FD0" w14:textId="77777777" w:rsidR="00F33295" w:rsidRDefault="00F33295" w:rsidP="00F57297">
            <w:pPr>
              <w:spacing w:before="120" w:after="120"/>
              <w:ind w:left="176"/>
              <w:jc w:val="both"/>
            </w:pPr>
            <w:r w:rsidRPr="002E7C37">
              <w:rPr>
                <w:color w:val="808080"/>
              </w:rPr>
              <w:t>LOKALIZACJA OBIEKTU</w:t>
            </w:r>
          </w:p>
        </w:tc>
        <w:tc>
          <w:tcPr>
            <w:tcW w:w="7229" w:type="dxa"/>
            <w:gridSpan w:val="3"/>
            <w:vAlign w:val="center"/>
          </w:tcPr>
          <w:p w14:paraId="79702804" w14:textId="77777777" w:rsidR="00416251" w:rsidRPr="00416251" w:rsidRDefault="00416251" w:rsidP="00416251">
            <w:pPr>
              <w:autoSpaceDE w:val="0"/>
              <w:autoSpaceDN w:val="0"/>
              <w:adjustRightInd w:val="0"/>
              <w:jc w:val="both"/>
              <w:rPr>
                <w:rFonts w:cs="Arial"/>
                <w:b/>
                <w:iCs/>
                <w:kern w:val="16"/>
                <w:sz w:val="24"/>
                <w:szCs w:val="24"/>
              </w:rPr>
            </w:pPr>
            <w:r w:rsidRPr="00416251">
              <w:rPr>
                <w:rFonts w:cs="Arial"/>
                <w:b/>
                <w:iCs/>
                <w:kern w:val="16"/>
                <w:sz w:val="24"/>
                <w:szCs w:val="24"/>
              </w:rPr>
              <w:t xml:space="preserve">ul. Podlesie 173 , 32-052 Radziszów </w:t>
            </w:r>
          </w:p>
          <w:p w14:paraId="5EBC1105" w14:textId="77777777" w:rsidR="00416251" w:rsidRPr="00416251" w:rsidRDefault="00416251" w:rsidP="00416251">
            <w:pPr>
              <w:autoSpaceDE w:val="0"/>
              <w:autoSpaceDN w:val="0"/>
              <w:adjustRightInd w:val="0"/>
              <w:jc w:val="both"/>
              <w:rPr>
                <w:rFonts w:cs="Arial"/>
                <w:b/>
                <w:iCs/>
                <w:kern w:val="16"/>
                <w:sz w:val="24"/>
                <w:szCs w:val="24"/>
              </w:rPr>
            </w:pPr>
            <w:r w:rsidRPr="00416251">
              <w:rPr>
                <w:rFonts w:cs="Arial"/>
                <w:b/>
                <w:iCs/>
                <w:kern w:val="16"/>
                <w:sz w:val="24"/>
                <w:szCs w:val="24"/>
              </w:rPr>
              <w:t>Działka nr 1929 /Obręb 0012 Radziszów/</w:t>
            </w:r>
          </w:p>
          <w:p w14:paraId="100D1055" w14:textId="6FE5D87C" w:rsidR="00F33295" w:rsidRDefault="00416251" w:rsidP="00416251">
            <w:pPr>
              <w:autoSpaceDE w:val="0"/>
              <w:autoSpaceDN w:val="0"/>
              <w:adjustRightInd w:val="0"/>
              <w:jc w:val="both"/>
            </w:pPr>
            <w:r w:rsidRPr="00416251">
              <w:rPr>
                <w:rFonts w:cs="Arial"/>
                <w:b/>
                <w:iCs/>
                <w:kern w:val="16"/>
                <w:sz w:val="24"/>
                <w:szCs w:val="24"/>
              </w:rPr>
              <w:t>Gmina Skawina 120611_5.0012</w:t>
            </w:r>
          </w:p>
        </w:tc>
      </w:tr>
      <w:tr w:rsidR="00F33295" w14:paraId="443E9187" w14:textId="77777777" w:rsidTr="002245F3">
        <w:tc>
          <w:tcPr>
            <w:tcW w:w="2268" w:type="dxa"/>
            <w:vAlign w:val="center"/>
          </w:tcPr>
          <w:p w14:paraId="6B7978AA" w14:textId="77777777" w:rsidR="00F33295" w:rsidRPr="002E7C37" w:rsidRDefault="00F33295" w:rsidP="00F57297">
            <w:pPr>
              <w:spacing w:before="120" w:after="120"/>
              <w:ind w:left="176"/>
              <w:jc w:val="both"/>
              <w:rPr>
                <w:color w:val="808080"/>
              </w:rPr>
            </w:pPr>
            <w:r w:rsidRPr="002E7C37">
              <w:rPr>
                <w:color w:val="808080"/>
              </w:rPr>
              <w:t>KATEGORIA OBIEKTU BUDOWLANEGO:</w:t>
            </w:r>
          </w:p>
        </w:tc>
        <w:tc>
          <w:tcPr>
            <w:tcW w:w="7229" w:type="dxa"/>
            <w:gridSpan w:val="3"/>
            <w:vAlign w:val="center"/>
          </w:tcPr>
          <w:p w14:paraId="2E170599" w14:textId="414311A6" w:rsidR="00F33295" w:rsidRPr="00A33CED" w:rsidRDefault="00416251" w:rsidP="00F57297">
            <w:pPr>
              <w:autoSpaceDE w:val="0"/>
              <w:autoSpaceDN w:val="0"/>
              <w:adjustRightInd w:val="0"/>
              <w:jc w:val="both"/>
              <w:rPr>
                <w:rFonts w:cs="Arial"/>
                <w:b/>
                <w:iCs/>
                <w:kern w:val="16"/>
                <w:sz w:val="24"/>
                <w:szCs w:val="24"/>
              </w:rPr>
            </w:pPr>
            <w:r w:rsidRPr="002E77E3">
              <w:rPr>
                <w:b/>
                <w:iCs/>
                <w:kern w:val="16"/>
                <w:sz w:val="24"/>
              </w:rPr>
              <w:t>III, VIII, XI</w:t>
            </w:r>
            <w:r w:rsidR="001F1C97">
              <w:rPr>
                <w:b/>
                <w:iCs/>
                <w:kern w:val="16"/>
                <w:sz w:val="24"/>
              </w:rPr>
              <w:t>, XXV</w:t>
            </w:r>
          </w:p>
        </w:tc>
      </w:tr>
      <w:tr w:rsidR="00F33295" w14:paraId="03E6559A" w14:textId="77777777" w:rsidTr="002245F3">
        <w:tc>
          <w:tcPr>
            <w:tcW w:w="2268" w:type="dxa"/>
            <w:vAlign w:val="center"/>
          </w:tcPr>
          <w:p w14:paraId="2F61C4CE" w14:textId="77777777" w:rsidR="00F33295" w:rsidRPr="002E7C37" w:rsidRDefault="00F33295" w:rsidP="00F57297">
            <w:pPr>
              <w:spacing w:before="120" w:after="120"/>
              <w:ind w:left="176"/>
              <w:jc w:val="both"/>
              <w:rPr>
                <w:color w:val="808080"/>
              </w:rPr>
            </w:pPr>
            <w:r w:rsidRPr="002E7C37">
              <w:rPr>
                <w:color w:val="808080"/>
              </w:rPr>
              <w:t>NAZWA I ADRES  INWESTORA</w:t>
            </w:r>
          </w:p>
        </w:tc>
        <w:tc>
          <w:tcPr>
            <w:tcW w:w="7229" w:type="dxa"/>
            <w:gridSpan w:val="3"/>
            <w:vAlign w:val="center"/>
          </w:tcPr>
          <w:p w14:paraId="542F0401" w14:textId="77777777" w:rsidR="00416251" w:rsidRPr="00AF17DB" w:rsidRDefault="00416251" w:rsidP="00416251">
            <w:pPr>
              <w:jc w:val="both"/>
              <w:rPr>
                <w:b/>
                <w:sz w:val="24"/>
              </w:rPr>
            </w:pPr>
            <w:r w:rsidRPr="00AF17DB">
              <w:rPr>
                <w:b/>
                <w:sz w:val="24"/>
              </w:rPr>
              <w:t xml:space="preserve">WOJEWÓDZKI SPECJALISTYCZNY SZPITAL DZIECIĘCY </w:t>
            </w:r>
          </w:p>
          <w:p w14:paraId="2AB98BE2" w14:textId="4D16630A" w:rsidR="00416251" w:rsidRPr="00AF17DB" w:rsidRDefault="00416251" w:rsidP="00416251">
            <w:pPr>
              <w:jc w:val="both"/>
              <w:rPr>
                <w:b/>
                <w:sz w:val="24"/>
              </w:rPr>
            </w:pPr>
            <w:r w:rsidRPr="00AF17DB">
              <w:rPr>
                <w:b/>
                <w:sz w:val="24"/>
              </w:rPr>
              <w:t xml:space="preserve">im. </w:t>
            </w:r>
            <w:r w:rsidR="0063725D">
              <w:rPr>
                <w:b/>
                <w:sz w:val="24"/>
              </w:rPr>
              <w:t>ś</w:t>
            </w:r>
            <w:r w:rsidRPr="00AF17DB">
              <w:rPr>
                <w:b/>
                <w:sz w:val="24"/>
              </w:rPr>
              <w:t>w. LUDWIKA w KRAKOWIE</w:t>
            </w:r>
          </w:p>
          <w:p w14:paraId="0874CCED" w14:textId="7B27A446" w:rsidR="00F33295" w:rsidRPr="00A33CED" w:rsidRDefault="0063725D" w:rsidP="00416251">
            <w:pPr>
              <w:autoSpaceDE w:val="0"/>
              <w:autoSpaceDN w:val="0"/>
              <w:adjustRightInd w:val="0"/>
              <w:jc w:val="both"/>
              <w:rPr>
                <w:rFonts w:cs="Arial"/>
                <w:b/>
                <w:iCs/>
                <w:kern w:val="16"/>
                <w:sz w:val="24"/>
                <w:szCs w:val="24"/>
              </w:rPr>
            </w:pPr>
            <w:r>
              <w:rPr>
                <w:b/>
                <w:sz w:val="24"/>
              </w:rPr>
              <w:t>u</w:t>
            </w:r>
            <w:r w:rsidR="00416251" w:rsidRPr="00AF17DB">
              <w:rPr>
                <w:b/>
                <w:sz w:val="24"/>
              </w:rPr>
              <w:t>l. Strzelecka 2, 31-503 Kraków</w:t>
            </w:r>
          </w:p>
        </w:tc>
      </w:tr>
      <w:tr w:rsidR="00F33295" w14:paraId="7A2D2AF1" w14:textId="77777777" w:rsidTr="002245F3">
        <w:tc>
          <w:tcPr>
            <w:tcW w:w="2268" w:type="dxa"/>
            <w:vAlign w:val="center"/>
          </w:tcPr>
          <w:p w14:paraId="366E9C95" w14:textId="77777777" w:rsidR="00F33295" w:rsidRPr="002E7C37" w:rsidRDefault="00F33295" w:rsidP="00F57297">
            <w:pPr>
              <w:spacing w:before="120" w:after="120"/>
              <w:ind w:left="176"/>
              <w:jc w:val="both"/>
              <w:rPr>
                <w:color w:val="808080"/>
              </w:rPr>
            </w:pPr>
            <w:r w:rsidRPr="004E6BAD">
              <w:rPr>
                <w:color w:val="808080"/>
              </w:rPr>
              <w:t>PROJEKT NR</w:t>
            </w:r>
          </w:p>
        </w:tc>
        <w:tc>
          <w:tcPr>
            <w:tcW w:w="7229" w:type="dxa"/>
            <w:gridSpan w:val="3"/>
            <w:vAlign w:val="center"/>
          </w:tcPr>
          <w:p w14:paraId="4C79DD57" w14:textId="3916568B" w:rsidR="00F33295" w:rsidRPr="002E7C37" w:rsidRDefault="00416251" w:rsidP="006563B4">
            <w:pPr>
              <w:autoSpaceDE w:val="0"/>
              <w:autoSpaceDN w:val="0"/>
              <w:adjustRightInd w:val="0"/>
              <w:jc w:val="both"/>
              <w:rPr>
                <w:rFonts w:cs="Arial"/>
                <w:b/>
                <w:iCs/>
                <w:kern w:val="16"/>
                <w:sz w:val="24"/>
                <w:szCs w:val="24"/>
              </w:rPr>
            </w:pPr>
            <w:r>
              <w:rPr>
                <w:b/>
                <w:sz w:val="22"/>
                <w:szCs w:val="22"/>
              </w:rPr>
              <w:t>122 -OS-PW</w:t>
            </w:r>
            <w:r w:rsidR="00F33295">
              <w:rPr>
                <w:b/>
                <w:sz w:val="22"/>
                <w:szCs w:val="22"/>
              </w:rPr>
              <w:t>-I</w:t>
            </w:r>
            <w:r w:rsidR="00F20BA2">
              <w:rPr>
                <w:b/>
                <w:sz w:val="22"/>
                <w:szCs w:val="22"/>
              </w:rPr>
              <w:t>X</w:t>
            </w:r>
            <w:r w:rsidR="006563B4">
              <w:rPr>
                <w:b/>
                <w:sz w:val="22"/>
                <w:szCs w:val="22"/>
              </w:rPr>
              <w:t>-1K</w:t>
            </w:r>
          </w:p>
        </w:tc>
      </w:tr>
      <w:tr w:rsidR="00F33295" w14:paraId="7EEF041B" w14:textId="77777777" w:rsidTr="002245F3">
        <w:tc>
          <w:tcPr>
            <w:tcW w:w="2268" w:type="dxa"/>
            <w:vAlign w:val="center"/>
          </w:tcPr>
          <w:p w14:paraId="31D565AC" w14:textId="77777777" w:rsidR="00F33295" w:rsidRPr="004E6BAD" w:rsidRDefault="00F33295" w:rsidP="00F57297">
            <w:pPr>
              <w:spacing w:before="120" w:after="120"/>
              <w:ind w:left="176"/>
              <w:jc w:val="both"/>
              <w:rPr>
                <w:color w:val="808080"/>
              </w:rPr>
            </w:pPr>
            <w:r w:rsidRPr="00FE3E3F">
              <w:rPr>
                <w:color w:val="808080"/>
              </w:rPr>
              <w:t>PROJEKT</w:t>
            </w:r>
            <w:r>
              <w:rPr>
                <w:color w:val="808080"/>
              </w:rPr>
              <w:t>ANT</w:t>
            </w:r>
          </w:p>
        </w:tc>
        <w:tc>
          <w:tcPr>
            <w:tcW w:w="3685" w:type="dxa"/>
            <w:vAlign w:val="center"/>
          </w:tcPr>
          <w:p w14:paraId="62AA56B7" w14:textId="77777777" w:rsidR="00F33295" w:rsidRDefault="00F33295" w:rsidP="00F57297">
            <w:pPr>
              <w:autoSpaceDE w:val="0"/>
              <w:autoSpaceDN w:val="0"/>
              <w:adjustRightInd w:val="0"/>
              <w:jc w:val="both"/>
              <w:rPr>
                <w:b/>
                <w:sz w:val="22"/>
                <w:szCs w:val="22"/>
              </w:rPr>
            </w:pPr>
            <w:r w:rsidRPr="00E112A4">
              <w:t>MGR INŻ. ARCH.M. ULAK-OPALSKA</w:t>
            </w:r>
          </w:p>
        </w:tc>
        <w:tc>
          <w:tcPr>
            <w:tcW w:w="2127" w:type="dxa"/>
            <w:vMerge w:val="restart"/>
            <w:vAlign w:val="center"/>
          </w:tcPr>
          <w:p w14:paraId="3BCDA583" w14:textId="77777777" w:rsidR="00F33295" w:rsidRDefault="00F33295" w:rsidP="00F57297">
            <w:pPr>
              <w:jc w:val="both"/>
            </w:pPr>
            <w:r w:rsidRPr="007C2574">
              <w:t>UPR.BUD. 438/94</w:t>
            </w:r>
          </w:p>
          <w:p w14:paraId="5B53762B" w14:textId="77777777" w:rsidR="00F33295" w:rsidRPr="007C2574" w:rsidRDefault="00F33295" w:rsidP="00F57297">
            <w:pPr>
              <w:jc w:val="both"/>
            </w:pPr>
            <w:r w:rsidRPr="007C2574">
              <w:t>specjalność</w:t>
            </w:r>
          </w:p>
          <w:p w14:paraId="2BE938D2" w14:textId="77777777" w:rsidR="00F33295" w:rsidRDefault="00F33295" w:rsidP="00F57297">
            <w:pPr>
              <w:jc w:val="both"/>
              <w:rPr>
                <w:b/>
                <w:sz w:val="22"/>
                <w:szCs w:val="22"/>
              </w:rPr>
            </w:pPr>
            <w:r w:rsidRPr="00FE3E3F">
              <w:rPr>
                <w:sz w:val="18"/>
                <w:szCs w:val="18"/>
              </w:rPr>
              <w:t>architektoniczna</w:t>
            </w:r>
            <w:r>
              <w:t xml:space="preserve"> </w:t>
            </w:r>
          </w:p>
        </w:tc>
        <w:tc>
          <w:tcPr>
            <w:tcW w:w="1417" w:type="dxa"/>
            <w:vMerge w:val="restart"/>
            <w:vAlign w:val="center"/>
          </w:tcPr>
          <w:p w14:paraId="2D35AB07" w14:textId="77777777" w:rsidR="00F33295" w:rsidRDefault="00F33295" w:rsidP="00F57297">
            <w:pPr>
              <w:autoSpaceDE w:val="0"/>
              <w:autoSpaceDN w:val="0"/>
              <w:adjustRightInd w:val="0"/>
              <w:jc w:val="both"/>
              <w:rPr>
                <w:b/>
                <w:sz w:val="22"/>
                <w:szCs w:val="22"/>
              </w:rPr>
            </w:pPr>
          </w:p>
        </w:tc>
      </w:tr>
      <w:tr w:rsidR="00F33295" w14:paraId="27B5C787" w14:textId="77777777" w:rsidTr="002245F3">
        <w:trPr>
          <w:trHeight w:val="1015"/>
        </w:trPr>
        <w:tc>
          <w:tcPr>
            <w:tcW w:w="2268" w:type="dxa"/>
            <w:vAlign w:val="center"/>
          </w:tcPr>
          <w:p w14:paraId="327D7479" w14:textId="77777777" w:rsidR="00F33295" w:rsidRPr="00FE3E3F" w:rsidRDefault="00F33295" w:rsidP="00F57297">
            <w:pPr>
              <w:spacing w:before="120" w:after="120"/>
              <w:ind w:left="176"/>
              <w:jc w:val="both"/>
              <w:rPr>
                <w:color w:val="808080"/>
              </w:rPr>
            </w:pPr>
            <w:r w:rsidRPr="00FE3E3F">
              <w:rPr>
                <w:color w:val="808080"/>
              </w:rPr>
              <w:t>OPRACOWAŁ</w:t>
            </w:r>
          </w:p>
        </w:tc>
        <w:tc>
          <w:tcPr>
            <w:tcW w:w="3685" w:type="dxa"/>
            <w:vAlign w:val="center"/>
          </w:tcPr>
          <w:p w14:paraId="11EA18C2" w14:textId="77777777" w:rsidR="00F33295" w:rsidRPr="00E112A4" w:rsidRDefault="00F33295" w:rsidP="00F57297">
            <w:pPr>
              <w:autoSpaceDE w:val="0"/>
              <w:autoSpaceDN w:val="0"/>
              <w:adjustRightInd w:val="0"/>
              <w:jc w:val="both"/>
            </w:pPr>
            <w:r w:rsidRPr="00E112A4">
              <w:t>MGR INŻ. ARCH.M. ULAK-OPALSKA</w:t>
            </w:r>
          </w:p>
        </w:tc>
        <w:tc>
          <w:tcPr>
            <w:tcW w:w="2127" w:type="dxa"/>
            <w:vMerge/>
            <w:vAlign w:val="center"/>
          </w:tcPr>
          <w:p w14:paraId="5CC472F0" w14:textId="77777777" w:rsidR="00F33295" w:rsidRDefault="00F33295" w:rsidP="00F57297">
            <w:pPr>
              <w:autoSpaceDE w:val="0"/>
              <w:autoSpaceDN w:val="0"/>
              <w:adjustRightInd w:val="0"/>
              <w:jc w:val="both"/>
              <w:rPr>
                <w:b/>
                <w:sz w:val="22"/>
                <w:szCs w:val="22"/>
              </w:rPr>
            </w:pPr>
          </w:p>
        </w:tc>
        <w:tc>
          <w:tcPr>
            <w:tcW w:w="1417" w:type="dxa"/>
            <w:vMerge/>
            <w:vAlign w:val="center"/>
          </w:tcPr>
          <w:p w14:paraId="777A3E52" w14:textId="77777777" w:rsidR="00F33295" w:rsidRDefault="00F33295" w:rsidP="00F57297">
            <w:pPr>
              <w:autoSpaceDE w:val="0"/>
              <w:autoSpaceDN w:val="0"/>
              <w:adjustRightInd w:val="0"/>
              <w:jc w:val="both"/>
              <w:rPr>
                <w:b/>
                <w:sz w:val="22"/>
                <w:szCs w:val="22"/>
              </w:rPr>
            </w:pPr>
          </w:p>
        </w:tc>
      </w:tr>
    </w:tbl>
    <w:p w14:paraId="3847CB3E" w14:textId="77777777" w:rsidR="00F33295" w:rsidRDefault="00F33295" w:rsidP="00F57297">
      <w:pPr>
        <w:jc w:val="both"/>
        <w:rPr>
          <w:sz w:val="16"/>
          <w:szCs w:val="16"/>
        </w:rPr>
      </w:pPr>
    </w:p>
    <w:p w14:paraId="354CCDEF" w14:textId="77777777" w:rsidR="00F33295" w:rsidRDefault="00F33295" w:rsidP="00F57297">
      <w:pPr>
        <w:ind w:left="5096" w:firstLine="1276"/>
        <w:jc w:val="both"/>
        <w:rPr>
          <w:rFonts w:cs="Arial"/>
          <w:b/>
          <w:color w:val="808080"/>
        </w:rPr>
      </w:pPr>
    </w:p>
    <w:p w14:paraId="5E851D71" w14:textId="77777777" w:rsidR="00F33295" w:rsidRDefault="00F33295" w:rsidP="00F57297">
      <w:pPr>
        <w:ind w:left="5096" w:firstLine="1276"/>
        <w:jc w:val="both"/>
        <w:rPr>
          <w:rFonts w:cs="Arial"/>
          <w:b/>
          <w:color w:val="808080"/>
        </w:rPr>
      </w:pPr>
    </w:p>
    <w:p w14:paraId="33C76D2A" w14:textId="77777777" w:rsidR="00F33295" w:rsidRDefault="00F33295" w:rsidP="00F57297">
      <w:pPr>
        <w:ind w:left="5096" w:firstLine="1276"/>
        <w:jc w:val="both"/>
        <w:rPr>
          <w:rFonts w:cs="Arial"/>
          <w:b/>
          <w:color w:val="808080"/>
        </w:rPr>
      </w:pPr>
    </w:p>
    <w:p w14:paraId="04B3BA6E" w14:textId="51CA6C2C" w:rsidR="00F33295" w:rsidRDefault="00AC2DC8" w:rsidP="00F57297">
      <w:pPr>
        <w:ind w:left="5096"/>
        <w:jc w:val="both"/>
        <w:rPr>
          <w:color w:val="808080"/>
          <w:sz w:val="18"/>
        </w:rPr>
      </w:pPr>
      <w:r>
        <w:rPr>
          <w:rFonts w:cs="Arial"/>
          <w:b/>
          <w:color w:val="808080"/>
        </w:rPr>
        <w:t xml:space="preserve">             </w:t>
      </w:r>
      <w:r w:rsidR="00F33295" w:rsidRPr="009A7A91">
        <w:rPr>
          <w:rFonts w:cs="Arial"/>
          <w:b/>
          <w:color w:val="808080"/>
        </w:rPr>
        <w:t xml:space="preserve">KRAKÓW      </w:t>
      </w:r>
      <w:r w:rsidR="00416251" w:rsidRPr="006D2206">
        <w:rPr>
          <w:b/>
          <w:sz w:val="24"/>
        </w:rPr>
        <w:t>11. 2023r.</w:t>
      </w:r>
    </w:p>
    <w:p w14:paraId="0C8CBE73" w14:textId="5B0E2D6C" w:rsidR="00351DC2" w:rsidRPr="00351DC2" w:rsidRDefault="00351DC2" w:rsidP="00F57297">
      <w:pPr>
        <w:ind w:left="-851"/>
        <w:jc w:val="both"/>
        <w:rPr>
          <w:noProof/>
        </w:rPr>
      </w:pPr>
    </w:p>
    <w:p w14:paraId="0E72EC0A" w14:textId="77777777" w:rsidR="00351DC2" w:rsidRPr="00351DC2" w:rsidRDefault="00351DC2" w:rsidP="00F57297">
      <w:pPr>
        <w:ind w:left="-993"/>
        <w:jc w:val="both"/>
        <w:rPr>
          <w:b/>
          <w:sz w:val="24"/>
        </w:rPr>
      </w:pPr>
    </w:p>
    <w:p w14:paraId="44C50B30" w14:textId="49F17E8C" w:rsidR="00DB3396" w:rsidRDefault="00DB3396" w:rsidP="00F57297">
      <w:pPr>
        <w:jc w:val="both"/>
        <w:rPr>
          <w:rFonts w:ascii="Arial" w:hAnsi="Arial"/>
          <w:color w:val="808080"/>
          <w:kern w:val="1"/>
          <w:sz w:val="16"/>
        </w:rPr>
      </w:pPr>
      <w:r>
        <w:rPr>
          <w:rFonts w:ascii="Arial" w:hAnsi="Arial"/>
          <w:color w:val="808080"/>
          <w:kern w:val="1"/>
          <w:sz w:val="16"/>
        </w:rPr>
        <w:br w:type="page"/>
      </w:r>
    </w:p>
    <w:p w14:paraId="5681B4A0" w14:textId="77777777" w:rsidR="00114A70" w:rsidRPr="00D57ED9" w:rsidRDefault="00114A70" w:rsidP="00F57297">
      <w:pPr>
        <w:jc w:val="both"/>
        <w:rPr>
          <w:b/>
          <w:sz w:val="12"/>
          <w:szCs w:val="12"/>
        </w:rPr>
      </w:pPr>
    </w:p>
    <w:p w14:paraId="0A851567" w14:textId="77777777" w:rsidR="00DC0B01" w:rsidRDefault="00DC0B01" w:rsidP="00F57297">
      <w:pPr>
        <w:pStyle w:val="Akapitzlist"/>
        <w:tabs>
          <w:tab w:val="left" w:pos="567"/>
          <w:tab w:val="left" w:pos="709"/>
          <w:tab w:val="left" w:pos="851"/>
          <w:tab w:val="left" w:pos="993"/>
          <w:tab w:val="left" w:pos="1134"/>
          <w:tab w:val="left" w:pos="1418"/>
          <w:tab w:val="right" w:leader="dot" w:pos="9355"/>
        </w:tabs>
        <w:spacing w:before="120" w:after="120"/>
        <w:ind w:left="786"/>
        <w:jc w:val="both"/>
        <w:rPr>
          <w:b/>
          <w:sz w:val="24"/>
          <w:szCs w:val="24"/>
        </w:rPr>
      </w:pPr>
    </w:p>
    <w:p w14:paraId="5C653F21" w14:textId="429B6F38" w:rsidR="001E7A75" w:rsidRPr="00882915" w:rsidRDefault="00DC0B01" w:rsidP="00F57297">
      <w:pPr>
        <w:tabs>
          <w:tab w:val="left" w:pos="567"/>
          <w:tab w:val="left" w:pos="709"/>
          <w:tab w:val="left" w:pos="851"/>
          <w:tab w:val="left" w:pos="993"/>
          <w:tab w:val="left" w:pos="1134"/>
          <w:tab w:val="left" w:pos="1418"/>
          <w:tab w:val="right" w:leader="dot" w:pos="9355"/>
        </w:tabs>
        <w:jc w:val="both"/>
        <w:rPr>
          <w:b/>
          <w:sz w:val="24"/>
          <w:szCs w:val="24"/>
        </w:rPr>
      </w:pPr>
      <w:r w:rsidRPr="00882915">
        <w:rPr>
          <w:b/>
          <w:sz w:val="24"/>
          <w:szCs w:val="24"/>
        </w:rPr>
        <w:t>ZAW</w:t>
      </w:r>
      <w:r w:rsidR="00B51C65" w:rsidRPr="00882915">
        <w:rPr>
          <w:b/>
          <w:sz w:val="24"/>
          <w:szCs w:val="24"/>
        </w:rPr>
        <w:t>A</w:t>
      </w:r>
      <w:r w:rsidRPr="00882915">
        <w:rPr>
          <w:b/>
          <w:sz w:val="24"/>
          <w:szCs w:val="24"/>
        </w:rPr>
        <w:t xml:space="preserve">RTOŚĆ </w:t>
      </w:r>
      <w:r w:rsidR="001E7A75" w:rsidRPr="00882915">
        <w:rPr>
          <w:b/>
          <w:sz w:val="24"/>
          <w:szCs w:val="24"/>
        </w:rPr>
        <w:t>CZĘŚĆ</w:t>
      </w:r>
      <w:r w:rsidRPr="00882915">
        <w:rPr>
          <w:b/>
          <w:sz w:val="24"/>
          <w:szCs w:val="24"/>
        </w:rPr>
        <w:t>I</w:t>
      </w:r>
      <w:r w:rsidR="001E7A75" w:rsidRPr="00882915">
        <w:rPr>
          <w:b/>
          <w:sz w:val="24"/>
          <w:szCs w:val="24"/>
        </w:rPr>
        <w:t xml:space="preserve"> OPISOW</w:t>
      </w:r>
      <w:r w:rsidRPr="00882915">
        <w:rPr>
          <w:b/>
          <w:sz w:val="24"/>
          <w:szCs w:val="24"/>
        </w:rPr>
        <w:t xml:space="preserve">EJ </w:t>
      </w:r>
      <w:r w:rsidR="00882915">
        <w:rPr>
          <w:b/>
          <w:sz w:val="24"/>
          <w:szCs w:val="24"/>
        </w:rPr>
        <w:t xml:space="preserve">I RYSUKOWEJ </w:t>
      </w:r>
      <w:r w:rsidRPr="00882915">
        <w:rPr>
          <w:b/>
          <w:sz w:val="24"/>
          <w:szCs w:val="24"/>
        </w:rPr>
        <w:t>PROJEKTU</w:t>
      </w:r>
    </w:p>
    <w:p w14:paraId="0624D1D1" w14:textId="77777777" w:rsidR="00882915" w:rsidRPr="0093080C" w:rsidRDefault="00882915" w:rsidP="0093080C">
      <w:pPr>
        <w:pStyle w:val="Akapitzlist"/>
        <w:tabs>
          <w:tab w:val="left" w:pos="567"/>
          <w:tab w:val="left" w:pos="709"/>
          <w:tab w:val="left" w:pos="851"/>
          <w:tab w:val="left" w:pos="993"/>
          <w:tab w:val="left" w:pos="1134"/>
          <w:tab w:val="left" w:pos="1418"/>
          <w:tab w:val="right" w:leader="dot" w:pos="9355"/>
        </w:tabs>
        <w:ind w:left="786"/>
        <w:jc w:val="both"/>
        <w:rPr>
          <w:b/>
          <w:sz w:val="24"/>
          <w:szCs w:val="24"/>
        </w:rPr>
      </w:pPr>
    </w:p>
    <w:p w14:paraId="5258523C" w14:textId="77777777" w:rsidR="0093080C" w:rsidRPr="0093080C" w:rsidRDefault="007230DC" w:rsidP="0093080C">
      <w:pPr>
        <w:pStyle w:val="Spistreci1"/>
        <w:tabs>
          <w:tab w:val="left" w:pos="600"/>
          <w:tab w:val="right" w:leader="dot" w:pos="8920"/>
        </w:tabs>
        <w:spacing w:before="0"/>
        <w:rPr>
          <w:rFonts w:ascii="Times New Roman" w:eastAsiaTheme="minorEastAsia" w:hAnsi="Times New Roman"/>
          <w:b w:val="0"/>
          <w:bCs w:val="0"/>
          <w:caps w:val="0"/>
          <w:noProof/>
          <w:sz w:val="22"/>
          <w:szCs w:val="22"/>
        </w:rPr>
      </w:pPr>
      <w:r w:rsidRPr="0093080C">
        <w:rPr>
          <w:rFonts w:ascii="Times New Roman" w:hAnsi="Times New Roman"/>
          <w:b w:val="0"/>
          <w:szCs w:val="24"/>
        </w:rPr>
        <w:fldChar w:fldCharType="begin"/>
      </w:r>
      <w:r w:rsidRPr="0093080C">
        <w:rPr>
          <w:rFonts w:ascii="Times New Roman" w:hAnsi="Times New Roman"/>
          <w:b w:val="0"/>
          <w:szCs w:val="24"/>
        </w:rPr>
        <w:instrText xml:space="preserve"> TOC \o "1-3" \h \z \u </w:instrText>
      </w:r>
      <w:r w:rsidRPr="0093080C">
        <w:rPr>
          <w:rFonts w:ascii="Times New Roman" w:hAnsi="Times New Roman"/>
          <w:b w:val="0"/>
          <w:szCs w:val="24"/>
        </w:rPr>
        <w:fldChar w:fldCharType="separate"/>
      </w:r>
      <w:hyperlink w:anchor="_Toc152059739" w:history="1">
        <w:r w:rsidR="0093080C" w:rsidRPr="0093080C">
          <w:rPr>
            <w:rStyle w:val="Hipercze"/>
            <w:rFonts w:ascii="Times New Roman" w:hAnsi="Times New Roman"/>
            <w:noProof/>
          </w:rPr>
          <w:t>1.</w:t>
        </w:r>
        <w:r w:rsidR="0093080C" w:rsidRPr="0093080C">
          <w:rPr>
            <w:rFonts w:ascii="Times New Roman" w:eastAsiaTheme="minorEastAsia" w:hAnsi="Times New Roman"/>
            <w:b w:val="0"/>
            <w:bCs w:val="0"/>
            <w:caps w:val="0"/>
            <w:noProof/>
            <w:sz w:val="22"/>
            <w:szCs w:val="22"/>
          </w:rPr>
          <w:tab/>
        </w:r>
        <w:r w:rsidR="0093080C" w:rsidRPr="0093080C">
          <w:rPr>
            <w:rStyle w:val="Hipercze"/>
            <w:rFonts w:ascii="Times New Roman" w:hAnsi="Times New Roman"/>
            <w:noProof/>
          </w:rPr>
          <w:t>DANE EWIDENCYJNE</w:t>
        </w:r>
        <w:r w:rsidR="0093080C" w:rsidRPr="0093080C">
          <w:rPr>
            <w:rFonts w:ascii="Times New Roman" w:hAnsi="Times New Roman"/>
            <w:noProof/>
            <w:webHidden/>
          </w:rPr>
          <w:tab/>
        </w:r>
        <w:r w:rsidR="0093080C" w:rsidRPr="0093080C">
          <w:rPr>
            <w:rFonts w:ascii="Times New Roman" w:hAnsi="Times New Roman"/>
            <w:noProof/>
            <w:webHidden/>
          </w:rPr>
          <w:fldChar w:fldCharType="begin"/>
        </w:r>
        <w:r w:rsidR="0093080C" w:rsidRPr="0093080C">
          <w:rPr>
            <w:rFonts w:ascii="Times New Roman" w:hAnsi="Times New Roman"/>
            <w:noProof/>
            <w:webHidden/>
          </w:rPr>
          <w:instrText xml:space="preserve"> PAGEREF _Toc152059739 \h </w:instrText>
        </w:r>
        <w:r w:rsidR="0093080C" w:rsidRPr="0093080C">
          <w:rPr>
            <w:rFonts w:ascii="Times New Roman" w:hAnsi="Times New Roman"/>
            <w:noProof/>
            <w:webHidden/>
          </w:rPr>
        </w:r>
        <w:r w:rsidR="0093080C" w:rsidRPr="0093080C">
          <w:rPr>
            <w:rFonts w:ascii="Times New Roman" w:hAnsi="Times New Roman"/>
            <w:noProof/>
            <w:webHidden/>
          </w:rPr>
          <w:fldChar w:fldCharType="separate"/>
        </w:r>
        <w:r w:rsidR="00D74421">
          <w:rPr>
            <w:rFonts w:ascii="Times New Roman" w:hAnsi="Times New Roman"/>
            <w:noProof/>
            <w:webHidden/>
          </w:rPr>
          <w:t>3</w:t>
        </w:r>
        <w:r w:rsidR="0093080C" w:rsidRPr="0093080C">
          <w:rPr>
            <w:rFonts w:ascii="Times New Roman" w:hAnsi="Times New Roman"/>
            <w:noProof/>
            <w:webHidden/>
          </w:rPr>
          <w:fldChar w:fldCharType="end"/>
        </w:r>
      </w:hyperlink>
    </w:p>
    <w:p w14:paraId="2157A84F" w14:textId="77777777" w:rsidR="0093080C" w:rsidRPr="0093080C" w:rsidRDefault="00757889" w:rsidP="0093080C">
      <w:pPr>
        <w:pStyle w:val="Spistreci1"/>
        <w:tabs>
          <w:tab w:val="left" w:pos="600"/>
          <w:tab w:val="right" w:leader="dot" w:pos="8920"/>
        </w:tabs>
        <w:spacing w:before="0"/>
        <w:rPr>
          <w:rFonts w:ascii="Times New Roman" w:eastAsiaTheme="minorEastAsia" w:hAnsi="Times New Roman"/>
          <w:b w:val="0"/>
          <w:bCs w:val="0"/>
          <w:caps w:val="0"/>
          <w:noProof/>
          <w:sz w:val="22"/>
          <w:szCs w:val="22"/>
        </w:rPr>
      </w:pPr>
      <w:hyperlink w:anchor="_Toc152059740" w:history="1">
        <w:r w:rsidR="0093080C" w:rsidRPr="0093080C">
          <w:rPr>
            <w:rStyle w:val="Hipercze"/>
            <w:rFonts w:ascii="Times New Roman" w:hAnsi="Times New Roman"/>
            <w:noProof/>
          </w:rPr>
          <w:t>2.</w:t>
        </w:r>
        <w:r w:rsidR="0093080C" w:rsidRPr="0093080C">
          <w:rPr>
            <w:rFonts w:ascii="Times New Roman" w:eastAsiaTheme="minorEastAsia" w:hAnsi="Times New Roman"/>
            <w:b w:val="0"/>
            <w:bCs w:val="0"/>
            <w:caps w:val="0"/>
            <w:noProof/>
            <w:sz w:val="22"/>
            <w:szCs w:val="22"/>
          </w:rPr>
          <w:tab/>
        </w:r>
        <w:r w:rsidR="0093080C" w:rsidRPr="0093080C">
          <w:rPr>
            <w:rStyle w:val="Hipercze"/>
            <w:rFonts w:ascii="Times New Roman" w:hAnsi="Times New Roman"/>
            <w:noProof/>
          </w:rPr>
          <w:t>PRZEDMIOT I ZAKRES OPRACOWYWANIA PROJEKTU</w:t>
        </w:r>
        <w:r w:rsidR="0093080C" w:rsidRPr="0093080C">
          <w:rPr>
            <w:rFonts w:ascii="Times New Roman" w:hAnsi="Times New Roman"/>
            <w:noProof/>
            <w:webHidden/>
          </w:rPr>
          <w:tab/>
        </w:r>
        <w:r w:rsidR="0093080C" w:rsidRPr="0093080C">
          <w:rPr>
            <w:rFonts w:ascii="Times New Roman" w:hAnsi="Times New Roman"/>
            <w:noProof/>
            <w:webHidden/>
          </w:rPr>
          <w:fldChar w:fldCharType="begin"/>
        </w:r>
        <w:r w:rsidR="0093080C" w:rsidRPr="0093080C">
          <w:rPr>
            <w:rFonts w:ascii="Times New Roman" w:hAnsi="Times New Roman"/>
            <w:noProof/>
            <w:webHidden/>
          </w:rPr>
          <w:instrText xml:space="preserve"> PAGEREF _Toc152059740 \h </w:instrText>
        </w:r>
        <w:r w:rsidR="0093080C" w:rsidRPr="0093080C">
          <w:rPr>
            <w:rFonts w:ascii="Times New Roman" w:hAnsi="Times New Roman"/>
            <w:noProof/>
            <w:webHidden/>
          </w:rPr>
        </w:r>
        <w:r w:rsidR="0093080C" w:rsidRPr="0093080C">
          <w:rPr>
            <w:rFonts w:ascii="Times New Roman" w:hAnsi="Times New Roman"/>
            <w:noProof/>
            <w:webHidden/>
          </w:rPr>
          <w:fldChar w:fldCharType="separate"/>
        </w:r>
        <w:r w:rsidR="00D74421">
          <w:rPr>
            <w:rFonts w:ascii="Times New Roman" w:hAnsi="Times New Roman"/>
            <w:noProof/>
            <w:webHidden/>
          </w:rPr>
          <w:t>3</w:t>
        </w:r>
        <w:r w:rsidR="0093080C" w:rsidRPr="0093080C">
          <w:rPr>
            <w:rFonts w:ascii="Times New Roman" w:hAnsi="Times New Roman"/>
            <w:noProof/>
            <w:webHidden/>
          </w:rPr>
          <w:fldChar w:fldCharType="end"/>
        </w:r>
      </w:hyperlink>
    </w:p>
    <w:p w14:paraId="3AE09061" w14:textId="77777777" w:rsidR="0093080C" w:rsidRPr="0093080C" w:rsidRDefault="00757889" w:rsidP="0093080C">
      <w:pPr>
        <w:pStyle w:val="Spistreci1"/>
        <w:tabs>
          <w:tab w:val="left" w:pos="600"/>
          <w:tab w:val="right" w:leader="dot" w:pos="8920"/>
        </w:tabs>
        <w:spacing w:before="0"/>
        <w:rPr>
          <w:rFonts w:ascii="Times New Roman" w:eastAsiaTheme="minorEastAsia" w:hAnsi="Times New Roman"/>
          <w:b w:val="0"/>
          <w:bCs w:val="0"/>
          <w:caps w:val="0"/>
          <w:noProof/>
          <w:sz w:val="22"/>
          <w:szCs w:val="22"/>
        </w:rPr>
      </w:pPr>
      <w:hyperlink w:anchor="_Toc152059741" w:history="1">
        <w:r w:rsidR="0093080C" w:rsidRPr="0093080C">
          <w:rPr>
            <w:rStyle w:val="Hipercze"/>
            <w:rFonts w:ascii="Times New Roman" w:hAnsi="Times New Roman"/>
            <w:noProof/>
          </w:rPr>
          <w:t>3.</w:t>
        </w:r>
        <w:r w:rsidR="0093080C" w:rsidRPr="0093080C">
          <w:rPr>
            <w:rFonts w:ascii="Times New Roman" w:eastAsiaTheme="minorEastAsia" w:hAnsi="Times New Roman"/>
            <w:b w:val="0"/>
            <w:bCs w:val="0"/>
            <w:caps w:val="0"/>
            <w:noProof/>
            <w:sz w:val="22"/>
            <w:szCs w:val="22"/>
          </w:rPr>
          <w:tab/>
        </w:r>
        <w:r w:rsidR="0093080C" w:rsidRPr="0093080C">
          <w:rPr>
            <w:rStyle w:val="Hipercze"/>
            <w:rFonts w:ascii="Times New Roman" w:hAnsi="Times New Roman"/>
            <w:noProof/>
          </w:rPr>
          <w:t>PODSTAWA OPRACOWANIA</w:t>
        </w:r>
        <w:r w:rsidR="0093080C" w:rsidRPr="0093080C">
          <w:rPr>
            <w:rFonts w:ascii="Times New Roman" w:hAnsi="Times New Roman"/>
            <w:noProof/>
            <w:webHidden/>
          </w:rPr>
          <w:tab/>
        </w:r>
        <w:r w:rsidR="0093080C" w:rsidRPr="0093080C">
          <w:rPr>
            <w:rFonts w:ascii="Times New Roman" w:hAnsi="Times New Roman"/>
            <w:noProof/>
            <w:webHidden/>
          </w:rPr>
          <w:fldChar w:fldCharType="begin"/>
        </w:r>
        <w:r w:rsidR="0093080C" w:rsidRPr="0093080C">
          <w:rPr>
            <w:rFonts w:ascii="Times New Roman" w:hAnsi="Times New Roman"/>
            <w:noProof/>
            <w:webHidden/>
          </w:rPr>
          <w:instrText xml:space="preserve"> PAGEREF _Toc152059741 \h </w:instrText>
        </w:r>
        <w:r w:rsidR="0093080C" w:rsidRPr="0093080C">
          <w:rPr>
            <w:rFonts w:ascii="Times New Roman" w:hAnsi="Times New Roman"/>
            <w:noProof/>
            <w:webHidden/>
          </w:rPr>
        </w:r>
        <w:r w:rsidR="0093080C" w:rsidRPr="0093080C">
          <w:rPr>
            <w:rFonts w:ascii="Times New Roman" w:hAnsi="Times New Roman"/>
            <w:noProof/>
            <w:webHidden/>
          </w:rPr>
          <w:fldChar w:fldCharType="separate"/>
        </w:r>
        <w:r w:rsidR="00D74421">
          <w:rPr>
            <w:rFonts w:ascii="Times New Roman" w:hAnsi="Times New Roman"/>
            <w:noProof/>
            <w:webHidden/>
          </w:rPr>
          <w:t>3</w:t>
        </w:r>
        <w:r w:rsidR="0093080C" w:rsidRPr="0093080C">
          <w:rPr>
            <w:rFonts w:ascii="Times New Roman" w:hAnsi="Times New Roman"/>
            <w:noProof/>
            <w:webHidden/>
          </w:rPr>
          <w:fldChar w:fldCharType="end"/>
        </w:r>
      </w:hyperlink>
    </w:p>
    <w:p w14:paraId="540F9D1F" w14:textId="77777777" w:rsidR="0093080C" w:rsidRPr="0093080C" w:rsidRDefault="00757889" w:rsidP="0093080C">
      <w:pPr>
        <w:pStyle w:val="Spistreci1"/>
        <w:tabs>
          <w:tab w:val="left" w:pos="600"/>
          <w:tab w:val="right" w:leader="dot" w:pos="8920"/>
        </w:tabs>
        <w:spacing w:before="0"/>
        <w:rPr>
          <w:rFonts w:ascii="Times New Roman" w:eastAsiaTheme="minorEastAsia" w:hAnsi="Times New Roman"/>
          <w:b w:val="0"/>
          <w:bCs w:val="0"/>
          <w:caps w:val="0"/>
          <w:noProof/>
          <w:sz w:val="22"/>
          <w:szCs w:val="22"/>
        </w:rPr>
      </w:pPr>
      <w:hyperlink w:anchor="_Toc152059742" w:history="1">
        <w:r w:rsidR="0093080C" w:rsidRPr="0093080C">
          <w:rPr>
            <w:rStyle w:val="Hipercze"/>
            <w:rFonts w:ascii="Times New Roman" w:hAnsi="Times New Roman"/>
            <w:noProof/>
          </w:rPr>
          <w:t>4.</w:t>
        </w:r>
        <w:r w:rsidR="0093080C" w:rsidRPr="0093080C">
          <w:rPr>
            <w:rFonts w:ascii="Times New Roman" w:eastAsiaTheme="minorEastAsia" w:hAnsi="Times New Roman"/>
            <w:b w:val="0"/>
            <w:bCs w:val="0"/>
            <w:caps w:val="0"/>
            <w:noProof/>
            <w:sz w:val="22"/>
            <w:szCs w:val="22"/>
          </w:rPr>
          <w:tab/>
        </w:r>
        <w:r w:rsidR="0093080C" w:rsidRPr="0093080C">
          <w:rPr>
            <w:rStyle w:val="Hipercze"/>
            <w:rFonts w:ascii="Times New Roman" w:hAnsi="Times New Roman"/>
            <w:noProof/>
          </w:rPr>
          <w:t>RODZAJ I KATEGORIA OBIEKTU BUDOWLANEGO BĘDĄCA PRZEDMIOTEM ZAMIERZENIA BUDOWLANEGO</w:t>
        </w:r>
        <w:r w:rsidR="0093080C" w:rsidRPr="0093080C">
          <w:rPr>
            <w:rFonts w:ascii="Times New Roman" w:hAnsi="Times New Roman"/>
            <w:noProof/>
            <w:webHidden/>
          </w:rPr>
          <w:tab/>
        </w:r>
        <w:r w:rsidR="0093080C" w:rsidRPr="0093080C">
          <w:rPr>
            <w:rFonts w:ascii="Times New Roman" w:hAnsi="Times New Roman"/>
            <w:noProof/>
            <w:webHidden/>
          </w:rPr>
          <w:fldChar w:fldCharType="begin"/>
        </w:r>
        <w:r w:rsidR="0093080C" w:rsidRPr="0093080C">
          <w:rPr>
            <w:rFonts w:ascii="Times New Roman" w:hAnsi="Times New Roman"/>
            <w:noProof/>
            <w:webHidden/>
          </w:rPr>
          <w:instrText xml:space="preserve"> PAGEREF _Toc152059742 \h </w:instrText>
        </w:r>
        <w:r w:rsidR="0093080C" w:rsidRPr="0093080C">
          <w:rPr>
            <w:rFonts w:ascii="Times New Roman" w:hAnsi="Times New Roman"/>
            <w:noProof/>
            <w:webHidden/>
          </w:rPr>
        </w:r>
        <w:r w:rsidR="0093080C" w:rsidRPr="0093080C">
          <w:rPr>
            <w:rFonts w:ascii="Times New Roman" w:hAnsi="Times New Roman"/>
            <w:noProof/>
            <w:webHidden/>
          </w:rPr>
          <w:fldChar w:fldCharType="separate"/>
        </w:r>
        <w:r w:rsidR="00D74421">
          <w:rPr>
            <w:rFonts w:ascii="Times New Roman" w:hAnsi="Times New Roman"/>
            <w:noProof/>
            <w:webHidden/>
          </w:rPr>
          <w:t>3</w:t>
        </w:r>
        <w:r w:rsidR="0093080C" w:rsidRPr="0093080C">
          <w:rPr>
            <w:rFonts w:ascii="Times New Roman" w:hAnsi="Times New Roman"/>
            <w:noProof/>
            <w:webHidden/>
          </w:rPr>
          <w:fldChar w:fldCharType="end"/>
        </w:r>
      </w:hyperlink>
    </w:p>
    <w:p w14:paraId="760B9DD4" w14:textId="77777777" w:rsidR="0093080C" w:rsidRPr="0093080C" w:rsidRDefault="00757889" w:rsidP="0093080C">
      <w:pPr>
        <w:pStyle w:val="Spistreci1"/>
        <w:tabs>
          <w:tab w:val="left" w:pos="600"/>
          <w:tab w:val="right" w:leader="dot" w:pos="8920"/>
        </w:tabs>
        <w:spacing w:before="0"/>
        <w:rPr>
          <w:rFonts w:ascii="Times New Roman" w:eastAsiaTheme="minorEastAsia" w:hAnsi="Times New Roman"/>
          <w:b w:val="0"/>
          <w:bCs w:val="0"/>
          <w:caps w:val="0"/>
          <w:noProof/>
          <w:sz w:val="22"/>
          <w:szCs w:val="22"/>
        </w:rPr>
      </w:pPr>
      <w:hyperlink w:anchor="_Toc152059743" w:history="1">
        <w:r w:rsidR="0093080C" w:rsidRPr="0093080C">
          <w:rPr>
            <w:rStyle w:val="Hipercze"/>
            <w:rFonts w:ascii="Times New Roman" w:hAnsi="Times New Roman"/>
            <w:noProof/>
          </w:rPr>
          <w:t>5.</w:t>
        </w:r>
        <w:r w:rsidR="0093080C" w:rsidRPr="0093080C">
          <w:rPr>
            <w:rFonts w:ascii="Times New Roman" w:eastAsiaTheme="minorEastAsia" w:hAnsi="Times New Roman"/>
            <w:b w:val="0"/>
            <w:bCs w:val="0"/>
            <w:caps w:val="0"/>
            <w:noProof/>
            <w:sz w:val="22"/>
            <w:szCs w:val="22"/>
          </w:rPr>
          <w:tab/>
        </w:r>
        <w:r w:rsidR="0093080C" w:rsidRPr="0093080C">
          <w:rPr>
            <w:rStyle w:val="Hipercze"/>
            <w:rFonts w:ascii="Times New Roman" w:hAnsi="Times New Roman"/>
            <w:noProof/>
          </w:rPr>
          <w:t>UWAGI OGÓLNE</w:t>
        </w:r>
        <w:r w:rsidR="0093080C" w:rsidRPr="0093080C">
          <w:rPr>
            <w:rFonts w:ascii="Times New Roman" w:hAnsi="Times New Roman"/>
            <w:noProof/>
            <w:webHidden/>
          </w:rPr>
          <w:tab/>
        </w:r>
        <w:r w:rsidR="0093080C" w:rsidRPr="0093080C">
          <w:rPr>
            <w:rFonts w:ascii="Times New Roman" w:hAnsi="Times New Roman"/>
            <w:noProof/>
            <w:webHidden/>
          </w:rPr>
          <w:fldChar w:fldCharType="begin"/>
        </w:r>
        <w:r w:rsidR="0093080C" w:rsidRPr="0093080C">
          <w:rPr>
            <w:rFonts w:ascii="Times New Roman" w:hAnsi="Times New Roman"/>
            <w:noProof/>
            <w:webHidden/>
          </w:rPr>
          <w:instrText xml:space="preserve"> PAGEREF _Toc152059743 \h </w:instrText>
        </w:r>
        <w:r w:rsidR="0093080C" w:rsidRPr="0093080C">
          <w:rPr>
            <w:rFonts w:ascii="Times New Roman" w:hAnsi="Times New Roman"/>
            <w:noProof/>
            <w:webHidden/>
          </w:rPr>
        </w:r>
        <w:r w:rsidR="0093080C" w:rsidRPr="0093080C">
          <w:rPr>
            <w:rFonts w:ascii="Times New Roman" w:hAnsi="Times New Roman"/>
            <w:noProof/>
            <w:webHidden/>
          </w:rPr>
          <w:fldChar w:fldCharType="separate"/>
        </w:r>
        <w:r w:rsidR="00D74421">
          <w:rPr>
            <w:rFonts w:ascii="Times New Roman" w:hAnsi="Times New Roman"/>
            <w:noProof/>
            <w:webHidden/>
          </w:rPr>
          <w:t>4</w:t>
        </w:r>
        <w:r w:rsidR="0093080C" w:rsidRPr="0093080C">
          <w:rPr>
            <w:rFonts w:ascii="Times New Roman" w:hAnsi="Times New Roman"/>
            <w:noProof/>
            <w:webHidden/>
          </w:rPr>
          <w:fldChar w:fldCharType="end"/>
        </w:r>
      </w:hyperlink>
    </w:p>
    <w:p w14:paraId="36B2B99D" w14:textId="77777777" w:rsidR="0093080C" w:rsidRPr="0093080C" w:rsidRDefault="00757889" w:rsidP="0093080C">
      <w:pPr>
        <w:pStyle w:val="Spistreci1"/>
        <w:tabs>
          <w:tab w:val="left" w:pos="600"/>
          <w:tab w:val="right" w:leader="dot" w:pos="8920"/>
        </w:tabs>
        <w:spacing w:before="0"/>
        <w:rPr>
          <w:rFonts w:ascii="Times New Roman" w:eastAsiaTheme="minorEastAsia" w:hAnsi="Times New Roman"/>
          <w:b w:val="0"/>
          <w:bCs w:val="0"/>
          <w:caps w:val="0"/>
          <w:noProof/>
          <w:sz w:val="22"/>
          <w:szCs w:val="22"/>
        </w:rPr>
      </w:pPr>
      <w:hyperlink w:anchor="_Toc152059744" w:history="1">
        <w:r w:rsidR="0093080C" w:rsidRPr="0093080C">
          <w:rPr>
            <w:rStyle w:val="Hipercze"/>
            <w:rFonts w:ascii="Times New Roman" w:hAnsi="Times New Roman"/>
            <w:noProof/>
          </w:rPr>
          <w:t>6.</w:t>
        </w:r>
        <w:r w:rsidR="0093080C" w:rsidRPr="0093080C">
          <w:rPr>
            <w:rFonts w:ascii="Times New Roman" w:eastAsiaTheme="minorEastAsia" w:hAnsi="Times New Roman"/>
            <w:b w:val="0"/>
            <w:bCs w:val="0"/>
            <w:caps w:val="0"/>
            <w:noProof/>
            <w:sz w:val="22"/>
            <w:szCs w:val="22"/>
          </w:rPr>
          <w:tab/>
        </w:r>
        <w:r w:rsidR="0093080C" w:rsidRPr="0093080C">
          <w:rPr>
            <w:rStyle w:val="Hipercze"/>
            <w:rFonts w:ascii="Times New Roman" w:hAnsi="Times New Roman"/>
            <w:noProof/>
          </w:rPr>
          <w:t>Wyposażenie</w:t>
        </w:r>
        <w:r w:rsidR="0093080C" w:rsidRPr="0093080C">
          <w:rPr>
            <w:rFonts w:ascii="Times New Roman" w:hAnsi="Times New Roman"/>
            <w:noProof/>
            <w:webHidden/>
          </w:rPr>
          <w:tab/>
        </w:r>
        <w:r w:rsidR="0093080C" w:rsidRPr="0093080C">
          <w:rPr>
            <w:rFonts w:ascii="Times New Roman" w:hAnsi="Times New Roman"/>
            <w:noProof/>
            <w:webHidden/>
          </w:rPr>
          <w:fldChar w:fldCharType="begin"/>
        </w:r>
        <w:r w:rsidR="0093080C" w:rsidRPr="0093080C">
          <w:rPr>
            <w:rFonts w:ascii="Times New Roman" w:hAnsi="Times New Roman"/>
            <w:noProof/>
            <w:webHidden/>
          </w:rPr>
          <w:instrText xml:space="preserve"> PAGEREF _Toc152059744 \h </w:instrText>
        </w:r>
        <w:r w:rsidR="0093080C" w:rsidRPr="0093080C">
          <w:rPr>
            <w:rFonts w:ascii="Times New Roman" w:hAnsi="Times New Roman"/>
            <w:noProof/>
            <w:webHidden/>
          </w:rPr>
        </w:r>
        <w:r w:rsidR="0093080C" w:rsidRPr="0093080C">
          <w:rPr>
            <w:rFonts w:ascii="Times New Roman" w:hAnsi="Times New Roman"/>
            <w:noProof/>
            <w:webHidden/>
          </w:rPr>
          <w:fldChar w:fldCharType="separate"/>
        </w:r>
        <w:r w:rsidR="00D74421">
          <w:rPr>
            <w:rFonts w:ascii="Times New Roman" w:hAnsi="Times New Roman"/>
            <w:noProof/>
            <w:webHidden/>
          </w:rPr>
          <w:t>4</w:t>
        </w:r>
        <w:r w:rsidR="0093080C" w:rsidRPr="0093080C">
          <w:rPr>
            <w:rFonts w:ascii="Times New Roman" w:hAnsi="Times New Roman"/>
            <w:noProof/>
            <w:webHidden/>
          </w:rPr>
          <w:fldChar w:fldCharType="end"/>
        </w:r>
      </w:hyperlink>
    </w:p>
    <w:p w14:paraId="01878F96" w14:textId="77777777" w:rsidR="0093080C" w:rsidRPr="0093080C" w:rsidRDefault="00757889" w:rsidP="0093080C">
      <w:pPr>
        <w:pStyle w:val="Spistreci1"/>
        <w:tabs>
          <w:tab w:val="left" w:pos="600"/>
          <w:tab w:val="right" w:leader="dot" w:pos="8920"/>
        </w:tabs>
        <w:spacing w:before="0"/>
        <w:rPr>
          <w:rFonts w:ascii="Times New Roman" w:eastAsiaTheme="minorEastAsia" w:hAnsi="Times New Roman"/>
          <w:b w:val="0"/>
          <w:bCs w:val="0"/>
          <w:caps w:val="0"/>
          <w:noProof/>
          <w:sz w:val="22"/>
          <w:szCs w:val="22"/>
        </w:rPr>
      </w:pPr>
      <w:hyperlink w:anchor="_Toc152059745" w:history="1">
        <w:r w:rsidR="0093080C" w:rsidRPr="0093080C">
          <w:rPr>
            <w:rStyle w:val="Hipercze"/>
            <w:rFonts w:ascii="Times New Roman" w:hAnsi="Times New Roman"/>
            <w:noProof/>
          </w:rPr>
          <w:t>7.</w:t>
        </w:r>
        <w:r w:rsidR="0093080C" w:rsidRPr="0093080C">
          <w:rPr>
            <w:rFonts w:ascii="Times New Roman" w:eastAsiaTheme="minorEastAsia" w:hAnsi="Times New Roman"/>
            <w:b w:val="0"/>
            <w:bCs w:val="0"/>
            <w:caps w:val="0"/>
            <w:noProof/>
            <w:sz w:val="22"/>
            <w:szCs w:val="22"/>
          </w:rPr>
          <w:tab/>
        </w:r>
        <w:r w:rsidR="0093080C" w:rsidRPr="0093080C">
          <w:rPr>
            <w:rStyle w:val="Hipercze"/>
            <w:rFonts w:ascii="Times New Roman" w:hAnsi="Times New Roman"/>
            <w:noProof/>
          </w:rPr>
          <w:t>Charakterystyka wybranego sprzętu.</w:t>
        </w:r>
        <w:r w:rsidR="0093080C" w:rsidRPr="0093080C">
          <w:rPr>
            <w:rFonts w:ascii="Times New Roman" w:hAnsi="Times New Roman"/>
            <w:noProof/>
            <w:webHidden/>
          </w:rPr>
          <w:tab/>
        </w:r>
        <w:r w:rsidR="0093080C" w:rsidRPr="0093080C">
          <w:rPr>
            <w:rFonts w:ascii="Times New Roman" w:hAnsi="Times New Roman"/>
            <w:noProof/>
            <w:webHidden/>
          </w:rPr>
          <w:fldChar w:fldCharType="begin"/>
        </w:r>
        <w:r w:rsidR="0093080C" w:rsidRPr="0093080C">
          <w:rPr>
            <w:rFonts w:ascii="Times New Roman" w:hAnsi="Times New Roman"/>
            <w:noProof/>
            <w:webHidden/>
          </w:rPr>
          <w:instrText xml:space="preserve"> PAGEREF _Toc152059745 \h </w:instrText>
        </w:r>
        <w:r w:rsidR="0093080C" w:rsidRPr="0093080C">
          <w:rPr>
            <w:rFonts w:ascii="Times New Roman" w:hAnsi="Times New Roman"/>
            <w:noProof/>
            <w:webHidden/>
          </w:rPr>
        </w:r>
        <w:r w:rsidR="0093080C" w:rsidRPr="0093080C">
          <w:rPr>
            <w:rFonts w:ascii="Times New Roman" w:hAnsi="Times New Roman"/>
            <w:noProof/>
            <w:webHidden/>
          </w:rPr>
          <w:fldChar w:fldCharType="separate"/>
        </w:r>
        <w:r w:rsidR="00D74421">
          <w:rPr>
            <w:rFonts w:ascii="Times New Roman" w:hAnsi="Times New Roman"/>
            <w:noProof/>
            <w:webHidden/>
          </w:rPr>
          <w:t>5</w:t>
        </w:r>
        <w:r w:rsidR="0093080C" w:rsidRPr="0093080C">
          <w:rPr>
            <w:rFonts w:ascii="Times New Roman" w:hAnsi="Times New Roman"/>
            <w:noProof/>
            <w:webHidden/>
          </w:rPr>
          <w:fldChar w:fldCharType="end"/>
        </w:r>
      </w:hyperlink>
    </w:p>
    <w:p w14:paraId="489C0EE9" w14:textId="77777777" w:rsidR="0093080C" w:rsidRPr="0093080C" w:rsidRDefault="00757889" w:rsidP="0093080C">
      <w:pPr>
        <w:pStyle w:val="Spistreci1"/>
        <w:tabs>
          <w:tab w:val="left" w:pos="600"/>
          <w:tab w:val="right" w:leader="dot" w:pos="8920"/>
        </w:tabs>
        <w:spacing w:before="0"/>
        <w:rPr>
          <w:rFonts w:ascii="Times New Roman" w:eastAsiaTheme="minorEastAsia" w:hAnsi="Times New Roman"/>
          <w:b w:val="0"/>
          <w:bCs w:val="0"/>
          <w:caps w:val="0"/>
          <w:noProof/>
          <w:sz w:val="22"/>
          <w:szCs w:val="22"/>
        </w:rPr>
      </w:pPr>
      <w:hyperlink w:anchor="_Toc152059746" w:history="1">
        <w:r w:rsidR="0093080C" w:rsidRPr="0093080C">
          <w:rPr>
            <w:rStyle w:val="Hipercze"/>
            <w:rFonts w:ascii="Times New Roman" w:hAnsi="Times New Roman"/>
            <w:noProof/>
          </w:rPr>
          <w:t>8.</w:t>
        </w:r>
        <w:r w:rsidR="0093080C" w:rsidRPr="0093080C">
          <w:rPr>
            <w:rFonts w:ascii="Times New Roman" w:eastAsiaTheme="minorEastAsia" w:hAnsi="Times New Roman"/>
            <w:b w:val="0"/>
            <w:bCs w:val="0"/>
            <w:caps w:val="0"/>
            <w:noProof/>
            <w:sz w:val="22"/>
            <w:szCs w:val="22"/>
          </w:rPr>
          <w:tab/>
        </w:r>
        <w:r w:rsidR="0093080C" w:rsidRPr="0093080C">
          <w:rPr>
            <w:rStyle w:val="Hipercze"/>
            <w:rFonts w:ascii="Times New Roman" w:hAnsi="Times New Roman"/>
            <w:noProof/>
          </w:rPr>
          <w:t>Klauzula</w:t>
        </w:r>
        <w:r w:rsidR="0093080C" w:rsidRPr="0093080C">
          <w:rPr>
            <w:rFonts w:ascii="Times New Roman" w:hAnsi="Times New Roman"/>
            <w:noProof/>
            <w:webHidden/>
          </w:rPr>
          <w:tab/>
        </w:r>
        <w:bookmarkStart w:id="0" w:name="_GoBack"/>
        <w:bookmarkEnd w:id="0"/>
        <w:r w:rsidR="0093080C" w:rsidRPr="0093080C">
          <w:rPr>
            <w:rFonts w:ascii="Times New Roman" w:hAnsi="Times New Roman"/>
            <w:noProof/>
            <w:webHidden/>
          </w:rPr>
          <w:fldChar w:fldCharType="begin"/>
        </w:r>
        <w:r w:rsidR="0093080C" w:rsidRPr="0093080C">
          <w:rPr>
            <w:rFonts w:ascii="Times New Roman" w:hAnsi="Times New Roman"/>
            <w:noProof/>
            <w:webHidden/>
          </w:rPr>
          <w:instrText xml:space="preserve"> PAGEREF _Toc152059746 \h </w:instrText>
        </w:r>
        <w:r w:rsidR="0093080C" w:rsidRPr="0093080C">
          <w:rPr>
            <w:rFonts w:ascii="Times New Roman" w:hAnsi="Times New Roman"/>
            <w:noProof/>
            <w:webHidden/>
          </w:rPr>
        </w:r>
        <w:r w:rsidR="0093080C" w:rsidRPr="0093080C">
          <w:rPr>
            <w:rFonts w:ascii="Times New Roman" w:hAnsi="Times New Roman"/>
            <w:noProof/>
            <w:webHidden/>
          </w:rPr>
          <w:fldChar w:fldCharType="separate"/>
        </w:r>
        <w:r w:rsidR="00D74421">
          <w:rPr>
            <w:rFonts w:ascii="Times New Roman" w:hAnsi="Times New Roman"/>
            <w:noProof/>
            <w:webHidden/>
          </w:rPr>
          <w:t>9</w:t>
        </w:r>
        <w:r w:rsidR="0093080C" w:rsidRPr="0093080C">
          <w:rPr>
            <w:rFonts w:ascii="Times New Roman" w:hAnsi="Times New Roman"/>
            <w:noProof/>
            <w:webHidden/>
          </w:rPr>
          <w:fldChar w:fldCharType="end"/>
        </w:r>
      </w:hyperlink>
    </w:p>
    <w:p w14:paraId="4C51C45A" w14:textId="0820A137" w:rsidR="00461B80" w:rsidRPr="004C6649" w:rsidRDefault="007230DC" w:rsidP="0093080C">
      <w:pPr>
        <w:rPr>
          <w:b/>
          <w:bCs/>
          <w:sz w:val="24"/>
          <w:szCs w:val="24"/>
        </w:rPr>
      </w:pPr>
      <w:r w:rsidRPr="0093080C">
        <w:rPr>
          <w:bCs/>
          <w:sz w:val="24"/>
          <w:szCs w:val="24"/>
        </w:rPr>
        <w:fldChar w:fldCharType="end"/>
      </w:r>
      <w:r w:rsidR="00461B80" w:rsidRPr="004C6649">
        <w:rPr>
          <w:b/>
          <w:bCs/>
          <w:sz w:val="24"/>
          <w:szCs w:val="24"/>
        </w:rPr>
        <w:t>9.</w:t>
      </w:r>
      <w:r w:rsidR="00461B80" w:rsidRPr="004C6649">
        <w:rPr>
          <w:b/>
          <w:bCs/>
          <w:sz w:val="24"/>
          <w:szCs w:val="24"/>
        </w:rPr>
        <w:tab/>
        <w:t>ZESTAWIENIE ELEMENTÓW MAŁEJ ARCHITEKTURY                          1</w:t>
      </w:r>
      <w:r w:rsidR="0093080C">
        <w:rPr>
          <w:b/>
          <w:bCs/>
          <w:sz w:val="24"/>
          <w:szCs w:val="24"/>
        </w:rPr>
        <w:t>0</w:t>
      </w:r>
    </w:p>
    <w:p w14:paraId="1C9176E4" w14:textId="20DFFF4C" w:rsidR="00C62EB7" w:rsidRPr="00882915" w:rsidRDefault="001062E7" w:rsidP="00461B80">
      <w:r w:rsidRPr="00882915">
        <w:br w:type="page"/>
      </w:r>
    </w:p>
    <w:p w14:paraId="02D8D23B" w14:textId="77777777" w:rsidR="00D4007C" w:rsidRPr="00D4007C" w:rsidRDefault="00D4007C" w:rsidP="00D4007C">
      <w:pPr>
        <w:pStyle w:val="Nagwek1"/>
        <w:numPr>
          <w:ilvl w:val="0"/>
          <w:numId w:val="2"/>
        </w:numPr>
        <w:spacing w:before="60" w:after="60"/>
        <w:ind w:left="567" w:hanging="567"/>
        <w:jc w:val="both"/>
        <w:rPr>
          <w:sz w:val="24"/>
          <w:szCs w:val="24"/>
        </w:rPr>
      </w:pPr>
      <w:bookmarkStart w:id="1" w:name="_Toc501548936"/>
      <w:bookmarkStart w:id="2" w:name="_Toc151560741"/>
      <w:bookmarkStart w:id="3" w:name="_Toc152059739"/>
      <w:r w:rsidRPr="00D4007C">
        <w:rPr>
          <w:sz w:val="24"/>
          <w:szCs w:val="24"/>
        </w:rPr>
        <w:lastRenderedPageBreak/>
        <w:t>DANE EWIDENCYJN</w:t>
      </w:r>
      <w:bookmarkEnd w:id="1"/>
      <w:r w:rsidRPr="00D4007C">
        <w:rPr>
          <w:sz w:val="24"/>
          <w:szCs w:val="24"/>
        </w:rPr>
        <w:t>E</w:t>
      </w:r>
      <w:bookmarkEnd w:id="2"/>
      <w:bookmarkEnd w:id="3"/>
    </w:p>
    <w:p w14:paraId="20D72B0E" w14:textId="77777777" w:rsidR="00D4007C" w:rsidRPr="00496FE8" w:rsidRDefault="00D4007C" w:rsidP="00496FE8">
      <w:pPr>
        <w:pStyle w:val="Akapitzlist"/>
        <w:numPr>
          <w:ilvl w:val="0"/>
          <w:numId w:val="46"/>
        </w:numPr>
        <w:jc w:val="both"/>
        <w:rPr>
          <w:b/>
          <w:sz w:val="24"/>
        </w:rPr>
      </w:pPr>
      <w:bookmarkStart w:id="4" w:name="_Toc501548937"/>
      <w:bookmarkStart w:id="5" w:name="_Toc151560742"/>
      <w:r w:rsidRPr="00496FE8">
        <w:rPr>
          <w:b/>
          <w:sz w:val="24"/>
        </w:rPr>
        <w:t>Nazwa nadana zamówieniu przez Zamawiającego</w:t>
      </w:r>
      <w:bookmarkEnd w:id="4"/>
      <w:bookmarkEnd w:id="5"/>
    </w:p>
    <w:p w14:paraId="799B7EE4" w14:textId="77777777" w:rsidR="00D4007C" w:rsidRDefault="00D4007C" w:rsidP="00496FE8">
      <w:pPr>
        <w:jc w:val="both"/>
        <w:rPr>
          <w:sz w:val="24"/>
        </w:rPr>
      </w:pPr>
      <w:bookmarkStart w:id="6" w:name="_Toc501548938"/>
      <w:r w:rsidRPr="00BF662D">
        <w:rPr>
          <w:sz w:val="24"/>
        </w:rPr>
        <w:t>„UTWORZENIE OGRODU SENSORYCZNEGO W RADZISZOWIE - WOJEWÓDZKI SPECJALISTYCZNY SZPITAL DZIECIĘCY IM. ŚW. LUDWIKA W KRAKOWIE”</w:t>
      </w:r>
    </w:p>
    <w:p w14:paraId="5E932B05" w14:textId="77777777" w:rsidR="00BF2E03" w:rsidRPr="00BF662D" w:rsidRDefault="00BF2E03" w:rsidP="00496FE8">
      <w:pPr>
        <w:jc w:val="both"/>
        <w:rPr>
          <w:sz w:val="24"/>
        </w:rPr>
      </w:pPr>
    </w:p>
    <w:p w14:paraId="5D5FE39E" w14:textId="77777777" w:rsidR="00D4007C" w:rsidRPr="00496FE8" w:rsidRDefault="00D4007C" w:rsidP="00496FE8">
      <w:pPr>
        <w:pStyle w:val="Akapitzlist"/>
        <w:numPr>
          <w:ilvl w:val="0"/>
          <w:numId w:val="46"/>
        </w:numPr>
        <w:jc w:val="both"/>
        <w:rPr>
          <w:b/>
          <w:sz w:val="24"/>
        </w:rPr>
      </w:pPr>
      <w:bookmarkStart w:id="7" w:name="_Toc151560743"/>
      <w:r w:rsidRPr="00496FE8">
        <w:rPr>
          <w:b/>
          <w:sz w:val="24"/>
        </w:rPr>
        <w:t>Adres obiektu budowlanego</w:t>
      </w:r>
      <w:bookmarkEnd w:id="6"/>
      <w:bookmarkEnd w:id="7"/>
    </w:p>
    <w:p w14:paraId="42AC08BA" w14:textId="77777777" w:rsidR="00D4007C" w:rsidRPr="00BF662D" w:rsidRDefault="00D4007C" w:rsidP="00496FE8">
      <w:pPr>
        <w:jc w:val="both"/>
        <w:rPr>
          <w:sz w:val="24"/>
        </w:rPr>
      </w:pPr>
      <w:bookmarkStart w:id="8" w:name="_Toc151560744"/>
      <w:bookmarkStart w:id="9" w:name="_Toc501548939"/>
      <w:r w:rsidRPr="00BF662D">
        <w:rPr>
          <w:sz w:val="24"/>
        </w:rPr>
        <w:t>ul. Podlesie 173 , 32-052 Radziszów</w:t>
      </w:r>
      <w:bookmarkEnd w:id="8"/>
      <w:r w:rsidRPr="00BF662D">
        <w:rPr>
          <w:sz w:val="24"/>
        </w:rPr>
        <w:t xml:space="preserve"> </w:t>
      </w:r>
    </w:p>
    <w:p w14:paraId="5CD7A9BA" w14:textId="77777777" w:rsidR="00D4007C" w:rsidRPr="00BF662D" w:rsidRDefault="00D4007C" w:rsidP="00496FE8">
      <w:pPr>
        <w:jc w:val="both"/>
        <w:rPr>
          <w:sz w:val="24"/>
        </w:rPr>
      </w:pPr>
      <w:bookmarkStart w:id="10" w:name="_Toc151560745"/>
      <w:r w:rsidRPr="00BF662D">
        <w:rPr>
          <w:sz w:val="24"/>
        </w:rPr>
        <w:t>Działka nr 1929 /Obręb 0012 Radziszów/</w:t>
      </w:r>
      <w:bookmarkEnd w:id="10"/>
    </w:p>
    <w:p w14:paraId="58971C76" w14:textId="77777777" w:rsidR="00D4007C" w:rsidRDefault="00D4007C" w:rsidP="00496FE8">
      <w:pPr>
        <w:jc w:val="both"/>
        <w:rPr>
          <w:sz w:val="24"/>
        </w:rPr>
      </w:pPr>
      <w:bookmarkStart w:id="11" w:name="_Toc151560746"/>
      <w:r w:rsidRPr="00BF662D">
        <w:rPr>
          <w:sz w:val="24"/>
        </w:rPr>
        <w:t>Gmina Skawina 120611_5.0012</w:t>
      </w:r>
    </w:p>
    <w:p w14:paraId="206FC379" w14:textId="77777777" w:rsidR="00BF2E03" w:rsidRDefault="00BF2E03" w:rsidP="00496FE8">
      <w:pPr>
        <w:jc w:val="both"/>
        <w:rPr>
          <w:sz w:val="24"/>
        </w:rPr>
      </w:pPr>
    </w:p>
    <w:p w14:paraId="382BB72E" w14:textId="77777777" w:rsidR="00D4007C" w:rsidRPr="00496FE8" w:rsidRDefault="00D4007C" w:rsidP="00496FE8">
      <w:pPr>
        <w:pStyle w:val="Akapitzlist"/>
        <w:numPr>
          <w:ilvl w:val="0"/>
          <w:numId w:val="46"/>
        </w:numPr>
        <w:jc w:val="both"/>
        <w:rPr>
          <w:b/>
          <w:sz w:val="24"/>
        </w:rPr>
      </w:pPr>
      <w:bookmarkStart w:id="12" w:name="_Toc501548940"/>
      <w:bookmarkStart w:id="13" w:name="_Toc151560747"/>
      <w:bookmarkEnd w:id="9"/>
      <w:bookmarkEnd w:id="11"/>
      <w:r w:rsidRPr="00496FE8">
        <w:rPr>
          <w:b/>
          <w:sz w:val="24"/>
        </w:rPr>
        <w:t>Jednostka projektowania</w:t>
      </w:r>
      <w:bookmarkEnd w:id="12"/>
      <w:bookmarkEnd w:id="13"/>
    </w:p>
    <w:p w14:paraId="001F312A" w14:textId="77777777" w:rsidR="00D4007C" w:rsidRPr="006D2206" w:rsidRDefault="00D4007C" w:rsidP="00496FE8">
      <w:pPr>
        <w:jc w:val="both"/>
        <w:rPr>
          <w:sz w:val="24"/>
        </w:rPr>
      </w:pPr>
      <w:bookmarkStart w:id="14" w:name="_Toc501548941"/>
      <w:proofErr w:type="spellStart"/>
      <w:r w:rsidRPr="006D2206">
        <w:rPr>
          <w:sz w:val="24"/>
        </w:rPr>
        <w:t>MaUHAUS</w:t>
      </w:r>
      <w:proofErr w:type="spellEnd"/>
      <w:r w:rsidRPr="006D2206">
        <w:rPr>
          <w:sz w:val="24"/>
        </w:rPr>
        <w:t xml:space="preserve"> PRACOWNIA PROJEKTOWA</w:t>
      </w:r>
    </w:p>
    <w:p w14:paraId="47ADB661" w14:textId="77777777" w:rsidR="00D4007C" w:rsidRDefault="00D4007C" w:rsidP="00496FE8">
      <w:pPr>
        <w:jc w:val="both"/>
        <w:rPr>
          <w:sz w:val="24"/>
        </w:rPr>
      </w:pPr>
      <w:r w:rsidRPr="006D2206">
        <w:rPr>
          <w:sz w:val="24"/>
        </w:rPr>
        <w:t>arch. Marzena Ulak-Opalska Ul. Jesionowa 11/5 30-221Kraków</w:t>
      </w:r>
    </w:p>
    <w:p w14:paraId="0EEFCD3A" w14:textId="77777777" w:rsidR="00BF2E03" w:rsidRPr="006D2206" w:rsidRDefault="00BF2E03" w:rsidP="00496FE8">
      <w:pPr>
        <w:jc w:val="both"/>
        <w:rPr>
          <w:sz w:val="24"/>
        </w:rPr>
      </w:pPr>
    </w:p>
    <w:p w14:paraId="6E3A81D3" w14:textId="77777777" w:rsidR="00D4007C" w:rsidRPr="00496FE8" w:rsidRDefault="00D4007C" w:rsidP="00496FE8">
      <w:pPr>
        <w:pStyle w:val="Akapitzlist"/>
        <w:numPr>
          <w:ilvl w:val="0"/>
          <w:numId w:val="46"/>
        </w:numPr>
        <w:jc w:val="both"/>
        <w:rPr>
          <w:b/>
          <w:sz w:val="24"/>
        </w:rPr>
      </w:pPr>
      <w:bookmarkStart w:id="15" w:name="_Toc151560748"/>
      <w:r w:rsidRPr="00496FE8">
        <w:rPr>
          <w:b/>
          <w:sz w:val="24"/>
        </w:rPr>
        <w:t>Autor opracowania</w:t>
      </w:r>
      <w:bookmarkEnd w:id="15"/>
      <w:r w:rsidRPr="00496FE8">
        <w:rPr>
          <w:b/>
          <w:sz w:val="24"/>
        </w:rPr>
        <w:t xml:space="preserve"> </w:t>
      </w:r>
    </w:p>
    <w:p w14:paraId="55937B08" w14:textId="77777777" w:rsidR="00D4007C" w:rsidRPr="006D2206" w:rsidRDefault="00D4007C" w:rsidP="00496FE8">
      <w:pPr>
        <w:jc w:val="both"/>
        <w:rPr>
          <w:sz w:val="24"/>
        </w:rPr>
      </w:pPr>
      <w:r w:rsidRPr="006D2206">
        <w:rPr>
          <w:sz w:val="24"/>
        </w:rPr>
        <w:t>arch. Marzena Ulak-Opalska</w:t>
      </w:r>
    </w:p>
    <w:p w14:paraId="15E3B3A8" w14:textId="77777777" w:rsidR="00D4007C" w:rsidRDefault="00D4007C" w:rsidP="00D4007C">
      <w:pPr>
        <w:ind w:firstLine="570"/>
        <w:jc w:val="both"/>
        <w:rPr>
          <w:sz w:val="24"/>
        </w:rPr>
      </w:pPr>
    </w:p>
    <w:p w14:paraId="5B6FEE06" w14:textId="77777777" w:rsidR="00D4007C" w:rsidRPr="00D4007C" w:rsidRDefault="00D4007C" w:rsidP="00D4007C">
      <w:pPr>
        <w:pStyle w:val="Nagwek1"/>
        <w:numPr>
          <w:ilvl w:val="0"/>
          <w:numId w:val="2"/>
        </w:numPr>
        <w:spacing w:before="60" w:after="60"/>
        <w:ind w:left="567" w:hanging="567"/>
        <w:jc w:val="both"/>
        <w:rPr>
          <w:sz w:val="24"/>
          <w:szCs w:val="24"/>
        </w:rPr>
      </w:pPr>
      <w:bookmarkStart w:id="16" w:name="_Toc151560749"/>
      <w:bookmarkStart w:id="17" w:name="_Toc152059740"/>
      <w:r w:rsidRPr="00D4007C">
        <w:rPr>
          <w:sz w:val="24"/>
          <w:szCs w:val="24"/>
        </w:rPr>
        <w:t>PRZEDMIOT I ZAKRES OPRACOWYWANIA PROJEKTU</w:t>
      </w:r>
      <w:bookmarkEnd w:id="16"/>
      <w:bookmarkEnd w:id="17"/>
      <w:r w:rsidRPr="00D4007C">
        <w:rPr>
          <w:sz w:val="24"/>
          <w:szCs w:val="24"/>
        </w:rPr>
        <w:t xml:space="preserve"> </w:t>
      </w:r>
    </w:p>
    <w:p w14:paraId="700B4CA5" w14:textId="18292EC7" w:rsidR="00D4007C" w:rsidRPr="006D2206" w:rsidRDefault="00D4007C" w:rsidP="00D4007C">
      <w:pPr>
        <w:pStyle w:val="Nagwek"/>
        <w:jc w:val="both"/>
        <w:rPr>
          <w:sz w:val="24"/>
        </w:rPr>
      </w:pPr>
      <w:r>
        <w:rPr>
          <w:sz w:val="24"/>
        </w:rPr>
        <w:t>Przedmiotem opracowania jest projekt wykonawczy ogrodu sensorycznego wraz z </w:t>
      </w:r>
      <w:r w:rsidRPr="00611474">
        <w:rPr>
          <w:sz w:val="24"/>
        </w:rPr>
        <w:t xml:space="preserve">modernizacją (remontem) komunikacji zewnętrznej z budynku głównego </w:t>
      </w:r>
      <w:r>
        <w:rPr>
          <w:sz w:val="24"/>
        </w:rPr>
        <w:t>do przestrzeni ogrodu.</w:t>
      </w:r>
    </w:p>
    <w:p w14:paraId="134F92C8" w14:textId="77777777" w:rsidR="00D4007C" w:rsidRDefault="00D4007C" w:rsidP="00D4007C">
      <w:pPr>
        <w:pStyle w:val="Nagwek"/>
        <w:jc w:val="both"/>
        <w:rPr>
          <w:sz w:val="24"/>
        </w:rPr>
      </w:pPr>
      <w:r w:rsidRPr="006D2206">
        <w:rPr>
          <w:sz w:val="24"/>
        </w:rPr>
        <w:t xml:space="preserve">W </w:t>
      </w:r>
      <w:r>
        <w:rPr>
          <w:sz w:val="24"/>
        </w:rPr>
        <w:t>n</w:t>
      </w:r>
      <w:r w:rsidRPr="006D2206">
        <w:rPr>
          <w:sz w:val="24"/>
        </w:rPr>
        <w:t xml:space="preserve">iniejszym opracowaniu zawarto </w:t>
      </w:r>
      <w:r>
        <w:rPr>
          <w:sz w:val="24"/>
        </w:rPr>
        <w:t xml:space="preserve">rozwiązania </w:t>
      </w:r>
      <w:r w:rsidRPr="006D2206">
        <w:rPr>
          <w:sz w:val="24"/>
        </w:rPr>
        <w:t xml:space="preserve">funkcjonalne, użytkowe, budowlane oraz instalacyjne dla </w:t>
      </w:r>
      <w:r>
        <w:rPr>
          <w:sz w:val="24"/>
        </w:rPr>
        <w:t xml:space="preserve">inwestycji </w:t>
      </w:r>
      <w:proofErr w:type="spellStart"/>
      <w:r>
        <w:rPr>
          <w:sz w:val="24"/>
        </w:rPr>
        <w:t>j.w</w:t>
      </w:r>
      <w:proofErr w:type="spellEnd"/>
      <w:r>
        <w:rPr>
          <w:sz w:val="24"/>
        </w:rPr>
        <w:t>.</w:t>
      </w:r>
    </w:p>
    <w:p w14:paraId="6EBECF01" w14:textId="77777777" w:rsidR="00D4007C" w:rsidRPr="006D2206" w:rsidRDefault="00D4007C" w:rsidP="00D4007C">
      <w:pPr>
        <w:ind w:firstLine="570"/>
        <w:jc w:val="both"/>
        <w:rPr>
          <w:sz w:val="24"/>
        </w:rPr>
      </w:pPr>
    </w:p>
    <w:p w14:paraId="29185D17" w14:textId="77777777" w:rsidR="00D4007C" w:rsidRPr="00D4007C" w:rsidRDefault="00D4007C" w:rsidP="00D4007C">
      <w:pPr>
        <w:pStyle w:val="Nagwek1"/>
        <w:numPr>
          <w:ilvl w:val="0"/>
          <w:numId w:val="2"/>
        </w:numPr>
        <w:spacing w:before="60" w:after="60"/>
        <w:ind w:left="567" w:hanging="567"/>
        <w:jc w:val="both"/>
        <w:rPr>
          <w:sz w:val="24"/>
          <w:szCs w:val="24"/>
        </w:rPr>
      </w:pPr>
      <w:bookmarkStart w:id="18" w:name="_Toc151560750"/>
      <w:bookmarkStart w:id="19" w:name="_Toc152059741"/>
      <w:r w:rsidRPr="00D4007C">
        <w:rPr>
          <w:sz w:val="24"/>
          <w:szCs w:val="24"/>
        </w:rPr>
        <w:t>PODSTAWA OPRACOWANIA</w:t>
      </w:r>
      <w:bookmarkEnd w:id="14"/>
      <w:bookmarkEnd w:id="18"/>
      <w:bookmarkEnd w:id="19"/>
    </w:p>
    <w:p w14:paraId="26B7FB45" w14:textId="77777777" w:rsidR="00D4007C" w:rsidRPr="006D2206" w:rsidRDefault="00D4007C" w:rsidP="00D4007C">
      <w:pPr>
        <w:numPr>
          <w:ilvl w:val="0"/>
          <w:numId w:val="44"/>
        </w:numPr>
        <w:autoSpaceDE w:val="0"/>
        <w:spacing w:line="276" w:lineRule="auto"/>
        <w:ind w:left="567" w:hanging="567"/>
        <w:jc w:val="both"/>
        <w:rPr>
          <w:sz w:val="24"/>
        </w:rPr>
      </w:pPr>
      <w:r w:rsidRPr="006D2206">
        <w:rPr>
          <w:sz w:val="24"/>
        </w:rPr>
        <w:t xml:space="preserve">Umowa z Inwestorem </w:t>
      </w:r>
    </w:p>
    <w:p w14:paraId="7B2F5D94" w14:textId="77777777" w:rsidR="00D4007C" w:rsidRDefault="00D4007C" w:rsidP="00D4007C">
      <w:pPr>
        <w:numPr>
          <w:ilvl w:val="0"/>
          <w:numId w:val="44"/>
        </w:numPr>
        <w:autoSpaceDE w:val="0"/>
        <w:spacing w:line="276" w:lineRule="auto"/>
        <w:ind w:left="567" w:hanging="567"/>
        <w:jc w:val="both"/>
        <w:rPr>
          <w:sz w:val="24"/>
        </w:rPr>
      </w:pPr>
      <w:r w:rsidRPr="006D2206">
        <w:rPr>
          <w:sz w:val="24"/>
        </w:rPr>
        <w:t xml:space="preserve">Wizja lokalna </w:t>
      </w:r>
    </w:p>
    <w:p w14:paraId="6325FCF6" w14:textId="77777777" w:rsidR="00D4007C" w:rsidRPr="00611474" w:rsidRDefault="00D4007C" w:rsidP="00D4007C">
      <w:pPr>
        <w:numPr>
          <w:ilvl w:val="0"/>
          <w:numId w:val="44"/>
        </w:numPr>
        <w:autoSpaceDE w:val="0"/>
        <w:spacing w:line="276" w:lineRule="auto"/>
        <w:ind w:left="567" w:hanging="567"/>
        <w:jc w:val="both"/>
        <w:rPr>
          <w:sz w:val="24"/>
        </w:rPr>
      </w:pPr>
      <w:r w:rsidRPr="00611474">
        <w:rPr>
          <w:sz w:val="24"/>
        </w:rPr>
        <w:t>Miejscow</w:t>
      </w:r>
      <w:r>
        <w:rPr>
          <w:sz w:val="24"/>
        </w:rPr>
        <w:t>y</w:t>
      </w:r>
      <w:r w:rsidRPr="00611474">
        <w:rPr>
          <w:sz w:val="24"/>
        </w:rPr>
        <w:t xml:space="preserve"> Plan Zagospodarowania Przestrzennego UCHWAŁA Nr X/123/19 RADY MIEJSKIEJ W SKAWINIE z dnia 10 lipca 2019r</w:t>
      </w:r>
    </w:p>
    <w:p w14:paraId="43664F7F" w14:textId="77777777" w:rsidR="00D4007C" w:rsidRDefault="00D4007C" w:rsidP="00D4007C">
      <w:pPr>
        <w:numPr>
          <w:ilvl w:val="0"/>
          <w:numId w:val="44"/>
        </w:numPr>
        <w:autoSpaceDE w:val="0"/>
        <w:spacing w:line="276" w:lineRule="auto"/>
        <w:ind w:left="567" w:hanging="567"/>
        <w:jc w:val="both"/>
        <w:rPr>
          <w:sz w:val="24"/>
        </w:rPr>
      </w:pPr>
      <w:r w:rsidRPr="00611474">
        <w:rPr>
          <w:sz w:val="24"/>
        </w:rPr>
        <w:t>Dostarczon</w:t>
      </w:r>
      <w:r>
        <w:rPr>
          <w:sz w:val="24"/>
        </w:rPr>
        <w:t>a</w:t>
      </w:r>
      <w:r w:rsidRPr="00611474">
        <w:rPr>
          <w:sz w:val="24"/>
        </w:rPr>
        <w:t xml:space="preserve"> przez Inwestora</w:t>
      </w:r>
      <w:r>
        <w:rPr>
          <w:sz w:val="24"/>
        </w:rPr>
        <w:t xml:space="preserve"> „Koncepcja zagospodarowania ogrodu sensorycznego </w:t>
      </w:r>
    </w:p>
    <w:p w14:paraId="470484B7" w14:textId="77777777" w:rsidR="00D4007C" w:rsidRPr="00611474" w:rsidRDefault="00D4007C" w:rsidP="00D4007C">
      <w:pPr>
        <w:autoSpaceDE w:val="0"/>
        <w:spacing w:line="276" w:lineRule="auto"/>
        <w:ind w:left="567"/>
        <w:jc w:val="both"/>
        <w:rPr>
          <w:sz w:val="24"/>
        </w:rPr>
      </w:pPr>
      <w:r>
        <w:rPr>
          <w:sz w:val="24"/>
        </w:rPr>
        <w:t>w Radziszowie”</w:t>
      </w:r>
    </w:p>
    <w:p w14:paraId="1364488F" w14:textId="77777777" w:rsidR="00D4007C" w:rsidRPr="006D2206" w:rsidRDefault="00D4007C" w:rsidP="00D4007C">
      <w:pPr>
        <w:numPr>
          <w:ilvl w:val="0"/>
          <w:numId w:val="44"/>
        </w:numPr>
        <w:autoSpaceDE w:val="0"/>
        <w:spacing w:line="276" w:lineRule="auto"/>
        <w:ind w:left="567" w:hanging="567"/>
        <w:jc w:val="both"/>
        <w:rPr>
          <w:sz w:val="24"/>
        </w:rPr>
      </w:pPr>
      <w:r w:rsidRPr="006D2206">
        <w:rPr>
          <w:sz w:val="24"/>
        </w:rPr>
        <w:t>Obowiązujące normy i przepisy w tym:</w:t>
      </w:r>
    </w:p>
    <w:p w14:paraId="094054E5" w14:textId="77777777" w:rsidR="00D4007C" w:rsidRPr="006D2206" w:rsidRDefault="00D4007C" w:rsidP="00D4007C">
      <w:pPr>
        <w:numPr>
          <w:ilvl w:val="0"/>
          <w:numId w:val="45"/>
        </w:numPr>
        <w:autoSpaceDE w:val="0"/>
        <w:spacing w:line="276" w:lineRule="auto"/>
        <w:ind w:left="567" w:hanging="567"/>
        <w:jc w:val="both"/>
        <w:rPr>
          <w:sz w:val="24"/>
        </w:rPr>
      </w:pPr>
      <w:r w:rsidRPr="006D2206">
        <w:rPr>
          <w:sz w:val="24"/>
        </w:rPr>
        <w:t xml:space="preserve">Ustawa z dnia 7 lipca 1994 Prawo Budowlane – Dz.U. 1994 nr 89 poz. 414 </w:t>
      </w:r>
    </w:p>
    <w:p w14:paraId="0405787D" w14:textId="77777777" w:rsidR="00D4007C" w:rsidRPr="006D2206" w:rsidRDefault="00D4007C" w:rsidP="00D4007C">
      <w:pPr>
        <w:autoSpaceDE w:val="0"/>
        <w:spacing w:line="276" w:lineRule="auto"/>
        <w:ind w:left="567"/>
        <w:jc w:val="both"/>
        <w:rPr>
          <w:sz w:val="24"/>
        </w:rPr>
      </w:pPr>
      <w:r w:rsidRPr="006D2206">
        <w:rPr>
          <w:sz w:val="24"/>
        </w:rPr>
        <w:t>z późniejszymi zmianami</w:t>
      </w:r>
    </w:p>
    <w:p w14:paraId="60EBF5BA" w14:textId="77777777" w:rsidR="00D4007C" w:rsidRDefault="00D4007C" w:rsidP="00D4007C">
      <w:pPr>
        <w:numPr>
          <w:ilvl w:val="0"/>
          <w:numId w:val="45"/>
        </w:numPr>
        <w:autoSpaceDE w:val="0"/>
        <w:spacing w:line="276" w:lineRule="auto"/>
        <w:ind w:left="567" w:hanging="567"/>
        <w:jc w:val="both"/>
        <w:rPr>
          <w:sz w:val="24"/>
        </w:rPr>
      </w:pPr>
      <w:r w:rsidRPr="006D2206">
        <w:rPr>
          <w:sz w:val="24"/>
        </w:rPr>
        <w:t>Rozporządzeniem Ministra Infrastruktury z dnia 12 kwietnia 2002 r. w sprawie warunków technicznych, jakim powinny odpowiadać budynki i ich usytuowanie – Dz.U. z 2002 nr 75 poz. 690 z późniejszymi zmianami</w:t>
      </w:r>
    </w:p>
    <w:p w14:paraId="573EC1C0" w14:textId="77777777" w:rsidR="00D4007C" w:rsidRDefault="00D4007C" w:rsidP="00D4007C">
      <w:pPr>
        <w:numPr>
          <w:ilvl w:val="0"/>
          <w:numId w:val="45"/>
        </w:numPr>
        <w:autoSpaceDE w:val="0"/>
        <w:spacing w:line="276" w:lineRule="auto"/>
        <w:ind w:left="567" w:hanging="567"/>
        <w:jc w:val="both"/>
        <w:rPr>
          <w:sz w:val="24"/>
        </w:rPr>
      </w:pPr>
      <w:r>
        <w:rPr>
          <w:sz w:val="24"/>
        </w:rPr>
        <w:t>PN-EN 1176</w:t>
      </w:r>
    </w:p>
    <w:p w14:paraId="1D9BD325" w14:textId="77777777" w:rsidR="00D4007C" w:rsidRDefault="00D4007C" w:rsidP="00D4007C">
      <w:pPr>
        <w:numPr>
          <w:ilvl w:val="0"/>
          <w:numId w:val="45"/>
        </w:numPr>
        <w:autoSpaceDE w:val="0"/>
        <w:spacing w:line="276" w:lineRule="auto"/>
        <w:ind w:left="567" w:hanging="567"/>
        <w:jc w:val="both"/>
        <w:rPr>
          <w:sz w:val="24"/>
        </w:rPr>
      </w:pPr>
      <w:r>
        <w:rPr>
          <w:sz w:val="24"/>
        </w:rPr>
        <w:t>PN-EN 1177</w:t>
      </w:r>
    </w:p>
    <w:p w14:paraId="539C3E81" w14:textId="39361344" w:rsidR="00EE0826" w:rsidRPr="00D4007C" w:rsidRDefault="00D4007C" w:rsidP="00D4007C">
      <w:pPr>
        <w:numPr>
          <w:ilvl w:val="0"/>
          <w:numId w:val="45"/>
        </w:numPr>
        <w:autoSpaceDE w:val="0"/>
        <w:spacing w:line="276" w:lineRule="auto"/>
        <w:ind w:left="567" w:hanging="567"/>
        <w:jc w:val="both"/>
        <w:rPr>
          <w:sz w:val="24"/>
        </w:rPr>
      </w:pPr>
      <w:r w:rsidRPr="00D4007C">
        <w:rPr>
          <w:sz w:val="24"/>
        </w:rPr>
        <w:t>inne</w:t>
      </w:r>
    </w:p>
    <w:p w14:paraId="11D93410" w14:textId="45087A2E" w:rsidR="001062E7" w:rsidRDefault="00D4007C" w:rsidP="00F57297">
      <w:pPr>
        <w:pStyle w:val="Nagwek1"/>
        <w:numPr>
          <w:ilvl w:val="0"/>
          <w:numId w:val="2"/>
        </w:numPr>
        <w:spacing w:before="60" w:after="60"/>
        <w:ind w:left="567" w:hanging="567"/>
        <w:jc w:val="both"/>
        <w:rPr>
          <w:sz w:val="24"/>
          <w:szCs w:val="24"/>
        </w:rPr>
      </w:pPr>
      <w:bookmarkStart w:id="20" w:name="_Toc152059742"/>
      <w:r>
        <w:rPr>
          <w:sz w:val="24"/>
          <w:szCs w:val="24"/>
        </w:rPr>
        <w:t>RODZAJ I KATEGORIA OBIEKTU BUDOWLANEGO BĘDĄCA PRZEDMIOTEM ZAMIERZENIA BUDOWLANEGO</w:t>
      </w:r>
      <w:bookmarkEnd w:id="20"/>
    </w:p>
    <w:p w14:paraId="5BD5165B" w14:textId="77777777" w:rsidR="00D4007C" w:rsidRPr="00D4007C" w:rsidRDefault="00D4007C" w:rsidP="00D4007C">
      <w:pPr>
        <w:jc w:val="both"/>
        <w:rPr>
          <w:sz w:val="24"/>
          <w:szCs w:val="24"/>
        </w:rPr>
      </w:pPr>
      <w:r w:rsidRPr="00D4007C">
        <w:rPr>
          <w:sz w:val="24"/>
          <w:szCs w:val="24"/>
        </w:rPr>
        <w:t>Kategoria obiektu budowlanego:</w:t>
      </w:r>
    </w:p>
    <w:p w14:paraId="18C7871D" w14:textId="77777777" w:rsidR="00D4007C" w:rsidRPr="00D4007C" w:rsidRDefault="00D4007C" w:rsidP="00D4007C">
      <w:pPr>
        <w:jc w:val="both"/>
        <w:rPr>
          <w:sz w:val="24"/>
          <w:szCs w:val="24"/>
        </w:rPr>
      </w:pPr>
      <w:r w:rsidRPr="00D4007C">
        <w:rPr>
          <w:sz w:val="24"/>
          <w:szCs w:val="24"/>
        </w:rPr>
        <w:t>III - budynki gospodarcze</w:t>
      </w:r>
    </w:p>
    <w:p w14:paraId="39972626" w14:textId="77777777" w:rsidR="00D4007C" w:rsidRPr="00D4007C" w:rsidRDefault="00D4007C" w:rsidP="00D4007C">
      <w:pPr>
        <w:jc w:val="both"/>
        <w:rPr>
          <w:sz w:val="24"/>
          <w:szCs w:val="24"/>
        </w:rPr>
      </w:pPr>
      <w:r w:rsidRPr="00D4007C">
        <w:rPr>
          <w:sz w:val="24"/>
          <w:szCs w:val="24"/>
        </w:rPr>
        <w:t>VIII - inne budowle</w:t>
      </w:r>
    </w:p>
    <w:p w14:paraId="25421A4D" w14:textId="769F45A3" w:rsidR="00D31A3B" w:rsidRDefault="00D4007C" w:rsidP="00D4007C">
      <w:pPr>
        <w:jc w:val="both"/>
        <w:rPr>
          <w:sz w:val="24"/>
          <w:szCs w:val="24"/>
        </w:rPr>
      </w:pPr>
      <w:r w:rsidRPr="00D4007C">
        <w:rPr>
          <w:sz w:val="24"/>
          <w:szCs w:val="24"/>
        </w:rPr>
        <w:t>XI - budynki służby zdrowia</w:t>
      </w:r>
    </w:p>
    <w:p w14:paraId="3E48D788" w14:textId="77777777" w:rsidR="00085E3B" w:rsidRDefault="00085E3B" w:rsidP="00085E3B">
      <w:pPr>
        <w:jc w:val="both"/>
        <w:rPr>
          <w:sz w:val="24"/>
          <w:szCs w:val="24"/>
        </w:rPr>
      </w:pPr>
      <w:r>
        <w:rPr>
          <w:sz w:val="24"/>
          <w:szCs w:val="24"/>
        </w:rPr>
        <w:t>XXV - drogi</w:t>
      </w:r>
    </w:p>
    <w:p w14:paraId="42E31D38" w14:textId="77777777" w:rsidR="00D4007C" w:rsidRDefault="00D4007C" w:rsidP="00D4007C">
      <w:pPr>
        <w:jc w:val="both"/>
        <w:rPr>
          <w:sz w:val="24"/>
          <w:szCs w:val="24"/>
        </w:rPr>
      </w:pPr>
    </w:p>
    <w:p w14:paraId="515D1426" w14:textId="3292C02C" w:rsidR="00D60AC9" w:rsidRPr="00D0441B" w:rsidRDefault="00D4007C" w:rsidP="00D0441B">
      <w:pPr>
        <w:pStyle w:val="Nagwek1"/>
        <w:numPr>
          <w:ilvl w:val="0"/>
          <w:numId w:val="2"/>
        </w:numPr>
        <w:spacing w:before="60" w:after="60"/>
        <w:ind w:left="567" w:hanging="567"/>
        <w:jc w:val="both"/>
        <w:rPr>
          <w:sz w:val="24"/>
          <w:szCs w:val="24"/>
        </w:rPr>
      </w:pPr>
      <w:bookmarkStart w:id="21" w:name="_Toc152059743"/>
      <w:r>
        <w:rPr>
          <w:sz w:val="24"/>
          <w:szCs w:val="24"/>
        </w:rPr>
        <w:t>UWAGI OGÓLNE</w:t>
      </w:r>
      <w:bookmarkEnd w:id="21"/>
    </w:p>
    <w:p w14:paraId="6B2FC996" w14:textId="77777777" w:rsidR="00D4007C" w:rsidRDefault="00D4007C" w:rsidP="00645F07">
      <w:pPr>
        <w:tabs>
          <w:tab w:val="num" w:pos="567"/>
        </w:tabs>
        <w:ind w:left="567"/>
        <w:jc w:val="both"/>
        <w:rPr>
          <w:sz w:val="24"/>
          <w:szCs w:val="24"/>
        </w:rPr>
      </w:pPr>
      <w:r>
        <w:rPr>
          <w:sz w:val="24"/>
          <w:szCs w:val="24"/>
        </w:rPr>
        <w:t xml:space="preserve">Zestawienie elementów małej architektury </w:t>
      </w:r>
      <w:r w:rsidR="00645F07" w:rsidRPr="00645F07">
        <w:rPr>
          <w:sz w:val="24"/>
          <w:szCs w:val="24"/>
        </w:rPr>
        <w:t xml:space="preserve">opracowano  </w:t>
      </w:r>
      <w:r>
        <w:rPr>
          <w:sz w:val="24"/>
          <w:szCs w:val="24"/>
        </w:rPr>
        <w:t>w oparciu o</w:t>
      </w:r>
      <w:r w:rsidR="00645F07" w:rsidRPr="00645F07">
        <w:rPr>
          <w:sz w:val="24"/>
          <w:szCs w:val="24"/>
        </w:rPr>
        <w:t xml:space="preserve"> projekt </w:t>
      </w:r>
    </w:p>
    <w:p w14:paraId="43CD0F78" w14:textId="68186BE3" w:rsidR="00645F07" w:rsidRDefault="00645F07" w:rsidP="00645F07">
      <w:pPr>
        <w:tabs>
          <w:tab w:val="num" w:pos="567"/>
        </w:tabs>
        <w:ind w:left="567"/>
        <w:jc w:val="both"/>
        <w:rPr>
          <w:sz w:val="24"/>
          <w:szCs w:val="24"/>
        </w:rPr>
      </w:pPr>
      <w:r>
        <w:rPr>
          <w:sz w:val="24"/>
          <w:szCs w:val="24"/>
        </w:rPr>
        <w:t>1</w:t>
      </w:r>
      <w:r w:rsidR="00D4007C">
        <w:rPr>
          <w:sz w:val="24"/>
          <w:szCs w:val="24"/>
        </w:rPr>
        <w:t>22</w:t>
      </w:r>
      <w:r>
        <w:rPr>
          <w:sz w:val="24"/>
          <w:szCs w:val="24"/>
        </w:rPr>
        <w:t>-</w:t>
      </w:r>
      <w:r w:rsidR="00D4007C">
        <w:rPr>
          <w:sz w:val="24"/>
          <w:szCs w:val="24"/>
        </w:rPr>
        <w:t>OS-PW I</w:t>
      </w:r>
      <w:r>
        <w:rPr>
          <w:sz w:val="24"/>
          <w:szCs w:val="24"/>
        </w:rPr>
        <w:t xml:space="preserve">-1P </w:t>
      </w:r>
      <w:r w:rsidRPr="00645F07">
        <w:rPr>
          <w:sz w:val="24"/>
          <w:szCs w:val="24"/>
        </w:rPr>
        <w:t xml:space="preserve">opracowanego przez </w:t>
      </w:r>
      <w:proofErr w:type="spellStart"/>
      <w:r w:rsidR="00E217E0" w:rsidRPr="00E217E0">
        <w:rPr>
          <w:sz w:val="24"/>
          <w:szCs w:val="24"/>
        </w:rPr>
        <w:t>MaUHAUS</w:t>
      </w:r>
      <w:proofErr w:type="spellEnd"/>
      <w:r w:rsidR="00E217E0" w:rsidRPr="00E217E0">
        <w:rPr>
          <w:sz w:val="24"/>
          <w:szCs w:val="24"/>
        </w:rPr>
        <w:t xml:space="preserve"> PRACOWNIA PROJEKTOWA</w:t>
      </w:r>
      <w:r w:rsidR="00D4007C">
        <w:rPr>
          <w:sz w:val="24"/>
          <w:szCs w:val="24"/>
        </w:rPr>
        <w:t xml:space="preserve"> w listopadzie</w:t>
      </w:r>
      <w:r w:rsidR="00E217E0">
        <w:rPr>
          <w:sz w:val="24"/>
          <w:szCs w:val="24"/>
        </w:rPr>
        <w:t xml:space="preserve"> 202</w:t>
      </w:r>
      <w:r w:rsidR="00D4007C">
        <w:rPr>
          <w:sz w:val="24"/>
          <w:szCs w:val="24"/>
        </w:rPr>
        <w:t>3</w:t>
      </w:r>
      <w:r w:rsidRPr="00645F07">
        <w:rPr>
          <w:sz w:val="24"/>
          <w:szCs w:val="24"/>
        </w:rPr>
        <w:t>r.</w:t>
      </w:r>
    </w:p>
    <w:p w14:paraId="1623150C" w14:textId="77777777" w:rsidR="00E217E0" w:rsidRPr="00645F07" w:rsidRDefault="00E217E0" w:rsidP="00645F07">
      <w:pPr>
        <w:tabs>
          <w:tab w:val="num" w:pos="567"/>
        </w:tabs>
        <w:ind w:left="567"/>
        <w:jc w:val="both"/>
        <w:rPr>
          <w:sz w:val="24"/>
          <w:szCs w:val="24"/>
        </w:rPr>
      </w:pPr>
    </w:p>
    <w:p w14:paraId="5BF054DF" w14:textId="74776870" w:rsidR="00E217E0" w:rsidRPr="00E217E0" w:rsidRDefault="00E217E0" w:rsidP="00E217E0">
      <w:pPr>
        <w:ind w:left="567"/>
        <w:jc w:val="both"/>
        <w:rPr>
          <w:sz w:val="24"/>
          <w:szCs w:val="24"/>
        </w:rPr>
      </w:pPr>
      <w:r>
        <w:rPr>
          <w:sz w:val="24"/>
          <w:szCs w:val="24"/>
        </w:rPr>
        <w:t xml:space="preserve">Charakterystykę </w:t>
      </w:r>
      <w:r w:rsidRPr="00E217E0">
        <w:rPr>
          <w:sz w:val="24"/>
          <w:szCs w:val="24"/>
        </w:rPr>
        <w:t xml:space="preserve"> przedmiotów wchodzących w </w:t>
      </w:r>
      <w:r w:rsidR="006C55B8" w:rsidRPr="006C55B8">
        <w:rPr>
          <w:sz w:val="24"/>
          <w:szCs w:val="24"/>
        </w:rPr>
        <w:t xml:space="preserve">elementów małej architektury </w:t>
      </w:r>
      <w:r w:rsidRPr="00E217E0">
        <w:rPr>
          <w:sz w:val="24"/>
          <w:szCs w:val="24"/>
        </w:rPr>
        <w:t>przyjęto na podstawie prospektów i katalogów firmowych dostarczonych przez producentów.</w:t>
      </w:r>
    </w:p>
    <w:p w14:paraId="2DF4D930" w14:textId="2EE0AAB2" w:rsidR="00E217E0" w:rsidRPr="00E217E0" w:rsidRDefault="00E217E0" w:rsidP="00E217E0">
      <w:pPr>
        <w:ind w:left="567"/>
        <w:jc w:val="both"/>
        <w:rPr>
          <w:sz w:val="24"/>
          <w:szCs w:val="24"/>
        </w:rPr>
      </w:pPr>
      <w:r w:rsidRPr="00E217E0">
        <w:rPr>
          <w:sz w:val="24"/>
          <w:szCs w:val="24"/>
        </w:rPr>
        <w:t>Niniejsze opracowanie obejmuje wyposażenie niezaliczane do wartości budowlano-montaż</w:t>
      </w:r>
      <w:r w:rsidR="006C55B8">
        <w:rPr>
          <w:sz w:val="24"/>
          <w:szCs w:val="24"/>
        </w:rPr>
        <w:t>owej. Nie obejmuje więc takich elementów</w:t>
      </w:r>
      <w:r w:rsidRPr="00E217E0">
        <w:rPr>
          <w:sz w:val="24"/>
          <w:szCs w:val="24"/>
        </w:rPr>
        <w:t xml:space="preserve"> jak :</w:t>
      </w:r>
    </w:p>
    <w:p w14:paraId="253CC8AD" w14:textId="53C279A9" w:rsidR="00E217E0" w:rsidRPr="00E217E0" w:rsidRDefault="006C55B8" w:rsidP="00E217E0">
      <w:pPr>
        <w:numPr>
          <w:ilvl w:val="0"/>
          <w:numId w:val="1"/>
        </w:numPr>
        <w:tabs>
          <w:tab w:val="num" w:pos="-1560"/>
          <w:tab w:val="num" w:pos="1134"/>
        </w:tabs>
        <w:ind w:left="992" w:hanging="425"/>
        <w:jc w:val="both"/>
        <w:rPr>
          <w:sz w:val="24"/>
        </w:rPr>
      </w:pPr>
      <w:r>
        <w:rPr>
          <w:sz w:val="24"/>
        </w:rPr>
        <w:t>elementy zewnętrznej instalacji sanitarnej</w:t>
      </w:r>
    </w:p>
    <w:p w14:paraId="6C621A81" w14:textId="76177B9F" w:rsidR="006C55B8" w:rsidRPr="00E217E0" w:rsidRDefault="006C55B8" w:rsidP="006C55B8">
      <w:pPr>
        <w:numPr>
          <w:ilvl w:val="0"/>
          <w:numId w:val="1"/>
        </w:numPr>
        <w:tabs>
          <w:tab w:val="num" w:pos="-1560"/>
          <w:tab w:val="num" w:pos="1134"/>
        </w:tabs>
        <w:ind w:left="992" w:hanging="425"/>
        <w:jc w:val="both"/>
        <w:rPr>
          <w:sz w:val="24"/>
        </w:rPr>
      </w:pPr>
      <w:r>
        <w:rPr>
          <w:sz w:val="24"/>
        </w:rPr>
        <w:t>elementy zewnętrznej instalacji elektrycznej</w:t>
      </w:r>
    </w:p>
    <w:p w14:paraId="7D055978" w14:textId="77777777" w:rsidR="00E217E0" w:rsidRDefault="00E217E0" w:rsidP="00E217E0">
      <w:pPr>
        <w:ind w:left="567"/>
        <w:jc w:val="both"/>
        <w:rPr>
          <w:sz w:val="24"/>
          <w:szCs w:val="24"/>
        </w:rPr>
      </w:pPr>
    </w:p>
    <w:p w14:paraId="31BAF86E" w14:textId="3911CA5E" w:rsidR="00E217E0" w:rsidRPr="00E217E0" w:rsidRDefault="00E217E0" w:rsidP="00E217E0">
      <w:pPr>
        <w:ind w:left="567"/>
        <w:jc w:val="both"/>
        <w:rPr>
          <w:sz w:val="24"/>
          <w:szCs w:val="24"/>
        </w:rPr>
      </w:pPr>
      <w:r w:rsidRPr="00E217E0">
        <w:rPr>
          <w:sz w:val="24"/>
          <w:szCs w:val="24"/>
        </w:rPr>
        <w:t xml:space="preserve">Przed złożeniem zamówienia należy sprawdzić aktualność przyjętych </w:t>
      </w:r>
      <w:r w:rsidR="006C55B8" w:rsidRPr="006C55B8">
        <w:rPr>
          <w:sz w:val="24"/>
          <w:szCs w:val="24"/>
        </w:rPr>
        <w:t>elementów małej architektury</w:t>
      </w:r>
      <w:r w:rsidRPr="00E217E0">
        <w:rPr>
          <w:sz w:val="24"/>
          <w:szCs w:val="24"/>
        </w:rPr>
        <w:t xml:space="preserve">. </w:t>
      </w:r>
    </w:p>
    <w:p w14:paraId="6CD96734" w14:textId="40BDDB1E" w:rsidR="00E217E0" w:rsidRPr="00E217E0" w:rsidRDefault="00E217E0" w:rsidP="00E217E0">
      <w:pPr>
        <w:ind w:left="567"/>
        <w:jc w:val="both"/>
        <w:rPr>
          <w:sz w:val="24"/>
          <w:szCs w:val="24"/>
        </w:rPr>
      </w:pPr>
      <w:r w:rsidRPr="00E217E0">
        <w:rPr>
          <w:sz w:val="24"/>
          <w:szCs w:val="24"/>
        </w:rPr>
        <w:t xml:space="preserve">Zakupy wszystkich przedmiotów należy realizować w porozumieniu z kierownikami działów ze względu na ewentualną konieczność aktualizacji. </w:t>
      </w:r>
    </w:p>
    <w:p w14:paraId="6B592E86" w14:textId="7A8D5368" w:rsidR="00E217E0" w:rsidRPr="00E217E0" w:rsidRDefault="00E217E0" w:rsidP="00E217E0">
      <w:pPr>
        <w:ind w:left="567"/>
        <w:jc w:val="both"/>
        <w:rPr>
          <w:sz w:val="24"/>
          <w:szCs w:val="24"/>
        </w:rPr>
      </w:pPr>
      <w:r w:rsidRPr="00E217E0">
        <w:rPr>
          <w:sz w:val="24"/>
          <w:szCs w:val="24"/>
        </w:rPr>
        <w:t>Do kosztów wyposażenia należy doliczyć 2% kwoty na drobny sprzęt nieujęty wykazem wyposażenia</w:t>
      </w:r>
      <w:r w:rsidR="006C55B8">
        <w:rPr>
          <w:sz w:val="24"/>
          <w:szCs w:val="24"/>
        </w:rPr>
        <w:t>.</w:t>
      </w:r>
    </w:p>
    <w:p w14:paraId="6F651A39" w14:textId="3CB610CA" w:rsidR="00645F07" w:rsidRDefault="00E217E0" w:rsidP="00E217E0">
      <w:pPr>
        <w:ind w:left="567"/>
        <w:jc w:val="both"/>
        <w:rPr>
          <w:sz w:val="24"/>
          <w:szCs w:val="24"/>
        </w:rPr>
      </w:pPr>
      <w:r w:rsidRPr="00E217E0">
        <w:rPr>
          <w:sz w:val="24"/>
          <w:szCs w:val="24"/>
        </w:rPr>
        <w:t xml:space="preserve">Zamówienia na </w:t>
      </w:r>
      <w:r w:rsidR="006C55B8">
        <w:rPr>
          <w:sz w:val="24"/>
          <w:szCs w:val="24"/>
        </w:rPr>
        <w:t>elementy</w:t>
      </w:r>
      <w:r w:rsidR="006C55B8" w:rsidRPr="006C55B8">
        <w:rPr>
          <w:sz w:val="24"/>
          <w:szCs w:val="24"/>
        </w:rPr>
        <w:t xml:space="preserve"> małej architektury</w:t>
      </w:r>
      <w:r w:rsidR="006C55B8">
        <w:rPr>
          <w:sz w:val="24"/>
          <w:szCs w:val="24"/>
        </w:rPr>
        <w:t xml:space="preserve"> należy składać bezpośrednio u </w:t>
      </w:r>
      <w:r w:rsidRPr="00E217E0">
        <w:rPr>
          <w:sz w:val="24"/>
          <w:szCs w:val="24"/>
        </w:rPr>
        <w:t>Producenta.</w:t>
      </w:r>
    </w:p>
    <w:p w14:paraId="14ABFB1D" w14:textId="77777777" w:rsidR="00645F07" w:rsidRDefault="00645F07" w:rsidP="00F57297">
      <w:pPr>
        <w:ind w:left="567"/>
        <w:jc w:val="both"/>
        <w:rPr>
          <w:sz w:val="24"/>
          <w:szCs w:val="24"/>
        </w:rPr>
      </w:pPr>
    </w:p>
    <w:p w14:paraId="42DA96F3" w14:textId="42B11796" w:rsidR="00E217E0" w:rsidRPr="00E217E0" w:rsidRDefault="005C24AE" w:rsidP="00E217E0">
      <w:pPr>
        <w:ind w:left="567"/>
        <w:jc w:val="both"/>
        <w:rPr>
          <w:b/>
          <w:sz w:val="24"/>
          <w:szCs w:val="24"/>
        </w:rPr>
      </w:pPr>
      <w:r>
        <w:rPr>
          <w:b/>
          <w:sz w:val="24"/>
          <w:szCs w:val="24"/>
        </w:rPr>
        <w:t>UWAGA:</w:t>
      </w:r>
    </w:p>
    <w:p w14:paraId="11B8F24F" w14:textId="16DC01E5" w:rsidR="00E217E0" w:rsidRDefault="00E217E0" w:rsidP="00E217E0">
      <w:pPr>
        <w:ind w:left="567"/>
        <w:jc w:val="both"/>
        <w:rPr>
          <w:sz w:val="24"/>
          <w:szCs w:val="24"/>
        </w:rPr>
      </w:pPr>
      <w:r w:rsidRPr="00E217E0">
        <w:rPr>
          <w:sz w:val="24"/>
          <w:szCs w:val="24"/>
        </w:rPr>
        <w:t xml:space="preserve">Ostateczne wymiary </w:t>
      </w:r>
      <w:r w:rsidR="006C55B8">
        <w:rPr>
          <w:sz w:val="24"/>
          <w:szCs w:val="24"/>
        </w:rPr>
        <w:t xml:space="preserve">elementów małej architektury </w:t>
      </w:r>
      <w:r w:rsidRPr="00E217E0">
        <w:rPr>
          <w:sz w:val="24"/>
          <w:szCs w:val="24"/>
        </w:rPr>
        <w:t xml:space="preserve">w związku </w:t>
      </w:r>
      <w:r w:rsidR="006C55B8">
        <w:rPr>
          <w:sz w:val="24"/>
          <w:szCs w:val="24"/>
        </w:rPr>
        <w:t>z częstymi zmianami w </w:t>
      </w:r>
      <w:r>
        <w:rPr>
          <w:sz w:val="24"/>
          <w:szCs w:val="24"/>
        </w:rPr>
        <w:t>produkcji</w:t>
      </w:r>
      <w:r w:rsidR="006C55B8">
        <w:rPr>
          <w:sz w:val="24"/>
          <w:szCs w:val="24"/>
        </w:rPr>
        <w:t xml:space="preserve"> sprzętu </w:t>
      </w:r>
      <w:r w:rsidRPr="00E217E0">
        <w:rPr>
          <w:sz w:val="24"/>
          <w:szCs w:val="24"/>
        </w:rPr>
        <w:t>należy po</w:t>
      </w:r>
      <w:r>
        <w:rPr>
          <w:sz w:val="24"/>
          <w:szCs w:val="24"/>
        </w:rPr>
        <w:t xml:space="preserve">nowne uzgodnić z Użytkownikiem </w:t>
      </w:r>
      <w:r w:rsidRPr="00E217E0">
        <w:rPr>
          <w:sz w:val="24"/>
          <w:szCs w:val="24"/>
        </w:rPr>
        <w:t>na etapie przetargu.</w:t>
      </w:r>
    </w:p>
    <w:p w14:paraId="19AA5BE9" w14:textId="77777777" w:rsidR="00E217E0" w:rsidRDefault="00E217E0" w:rsidP="00F57297">
      <w:pPr>
        <w:ind w:left="567"/>
        <w:jc w:val="both"/>
        <w:rPr>
          <w:sz w:val="24"/>
          <w:szCs w:val="24"/>
        </w:rPr>
      </w:pPr>
    </w:p>
    <w:p w14:paraId="3AACB6F5" w14:textId="5A78ED1C" w:rsidR="000C41AB" w:rsidRPr="000C41AB" w:rsidRDefault="00715855" w:rsidP="000C41AB">
      <w:pPr>
        <w:pStyle w:val="Nagwek1"/>
        <w:numPr>
          <w:ilvl w:val="0"/>
          <w:numId w:val="2"/>
        </w:numPr>
        <w:spacing w:before="60" w:after="60"/>
        <w:ind w:left="567" w:hanging="567"/>
        <w:jc w:val="both"/>
        <w:rPr>
          <w:sz w:val="24"/>
          <w:szCs w:val="24"/>
        </w:rPr>
      </w:pPr>
      <w:bookmarkStart w:id="22" w:name="_Toc152059744"/>
      <w:r>
        <w:rPr>
          <w:sz w:val="24"/>
          <w:szCs w:val="24"/>
        </w:rPr>
        <w:t>Wyposażenie</w:t>
      </w:r>
      <w:bookmarkEnd w:id="22"/>
    </w:p>
    <w:p w14:paraId="2EAC4120" w14:textId="3DFA9D2A" w:rsidR="00AD621D" w:rsidRPr="00715855" w:rsidRDefault="00AD621D" w:rsidP="00715855">
      <w:pPr>
        <w:pStyle w:val="Tekstpodstawowy3"/>
        <w:ind w:left="567"/>
        <w:jc w:val="both"/>
        <w:rPr>
          <w:sz w:val="24"/>
          <w:szCs w:val="24"/>
        </w:rPr>
      </w:pPr>
      <w:r w:rsidRPr="00715855">
        <w:rPr>
          <w:sz w:val="24"/>
          <w:szCs w:val="24"/>
        </w:rPr>
        <w:t xml:space="preserve">Ze względu na ilość i różnorodność występujących </w:t>
      </w:r>
      <w:r w:rsidR="006C55B8" w:rsidRPr="006C55B8">
        <w:rPr>
          <w:sz w:val="24"/>
          <w:szCs w:val="24"/>
        </w:rPr>
        <w:t xml:space="preserve">elementów małej architektury </w:t>
      </w:r>
      <w:r w:rsidRPr="00715855">
        <w:rPr>
          <w:sz w:val="24"/>
          <w:szCs w:val="24"/>
        </w:rPr>
        <w:t>Wykonawca jest zobowiązany do maksymalnego ogranicz</w:t>
      </w:r>
      <w:r w:rsidR="00715855">
        <w:rPr>
          <w:sz w:val="24"/>
          <w:szCs w:val="24"/>
        </w:rPr>
        <w:t>enia ilości rożnych dostawców i </w:t>
      </w:r>
      <w:r w:rsidRPr="00715855">
        <w:rPr>
          <w:sz w:val="24"/>
          <w:szCs w:val="24"/>
        </w:rPr>
        <w:t>producentów sprzętu do niezbędnego minimum, w celu zapewnienia optymalnych warunków serwisowych i gwarancyjnych.</w:t>
      </w:r>
    </w:p>
    <w:p w14:paraId="214B3774" w14:textId="29B8638C" w:rsidR="00AD621D" w:rsidRPr="00715855" w:rsidRDefault="00AD621D" w:rsidP="00715855">
      <w:pPr>
        <w:pStyle w:val="Tekstpodstawowy3"/>
        <w:ind w:left="567"/>
        <w:jc w:val="both"/>
        <w:rPr>
          <w:sz w:val="24"/>
          <w:szCs w:val="24"/>
        </w:rPr>
      </w:pPr>
      <w:r w:rsidRPr="00715855">
        <w:rPr>
          <w:sz w:val="24"/>
          <w:szCs w:val="24"/>
        </w:rPr>
        <w:t xml:space="preserve">W szczególności należy zapewnić taki dobór dostawców, aby w miarę możliwości </w:t>
      </w:r>
      <w:r w:rsidR="006C55B8">
        <w:rPr>
          <w:sz w:val="24"/>
          <w:szCs w:val="24"/>
        </w:rPr>
        <w:t>wyposażenie pochodziło</w:t>
      </w:r>
      <w:r w:rsidRPr="00715855">
        <w:rPr>
          <w:sz w:val="24"/>
          <w:szCs w:val="24"/>
        </w:rPr>
        <w:t xml:space="preserve"> od jednego producenta, a przewidziany sprzęt był wzajemnie kompatybilny.</w:t>
      </w:r>
    </w:p>
    <w:p w14:paraId="5D9B13E9" w14:textId="77777777" w:rsidR="00AD621D" w:rsidRPr="00715855" w:rsidRDefault="00AD621D" w:rsidP="00715855">
      <w:pPr>
        <w:pStyle w:val="Tekstpodstawowy3"/>
        <w:ind w:left="567"/>
        <w:jc w:val="both"/>
        <w:rPr>
          <w:sz w:val="24"/>
          <w:szCs w:val="24"/>
        </w:rPr>
      </w:pPr>
      <w:r w:rsidRPr="00715855">
        <w:rPr>
          <w:sz w:val="24"/>
          <w:szCs w:val="24"/>
        </w:rPr>
        <w:t>Dostawcy przed realizacją zamówienia są zobowiązani do sprawdzenia zaprojektowanych warunków przyłączenia oraz sprawdzenie realnych wymiarów na budowie, pod kątem możliwości wykorzystania sprzętu ich produkcji. Jeżeli wybrany przez Wykonawcę dostawca wymaga innego rodzaju przyłączy niż zaprojektowany, jest zobowiązany do dostosowania przyłączy we własnym zakresie i na własny koszt.</w:t>
      </w:r>
    </w:p>
    <w:p w14:paraId="53C16EE0" w14:textId="57FFD0BF" w:rsidR="00AD621D" w:rsidRPr="00715855" w:rsidRDefault="006C55B8" w:rsidP="00065AB8">
      <w:pPr>
        <w:pStyle w:val="Tekstpodstawowy3"/>
        <w:ind w:left="567"/>
        <w:jc w:val="both"/>
        <w:rPr>
          <w:sz w:val="24"/>
          <w:szCs w:val="24"/>
        </w:rPr>
      </w:pPr>
      <w:bookmarkStart w:id="23" w:name="_Toc105589780"/>
      <w:r>
        <w:rPr>
          <w:sz w:val="24"/>
          <w:szCs w:val="24"/>
        </w:rPr>
        <w:t>E</w:t>
      </w:r>
      <w:r w:rsidRPr="006C55B8">
        <w:rPr>
          <w:sz w:val="24"/>
          <w:szCs w:val="24"/>
        </w:rPr>
        <w:t>lement</w:t>
      </w:r>
      <w:r>
        <w:rPr>
          <w:sz w:val="24"/>
          <w:szCs w:val="24"/>
        </w:rPr>
        <w:t>y</w:t>
      </w:r>
      <w:r w:rsidRPr="006C55B8">
        <w:rPr>
          <w:sz w:val="24"/>
          <w:szCs w:val="24"/>
        </w:rPr>
        <w:t xml:space="preserve"> małej architektury </w:t>
      </w:r>
      <w:r w:rsidR="00AD621D" w:rsidRPr="00715855">
        <w:rPr>
          <w:sz w:val="24"/>
          <w:szCs w:val="24"/>
        </w:rPr>
        <w:t>powin</w:t>
      </w:r>
      <w:r>
        <w:rPr>
          <w:sz w:val="24"/>
          <w:szCs w:val="24"/>
        </w:rPr>
        <w:t>ny</w:t>
      </w:r>
      <w:r w:rsidR="00AD621D" w:rsidRPr="00715855">
        <w:rPr>
          <w:sz w:val="24"/>
          <w:szCs w:val="24"/>
        </w:rPr>
        <w:t xml:space="preserve"> być bezpieczn</w:t>
      </w:r>
      <w:r>
        <w:rPr>
          <w:sz w:val="24"/>
          <w:szCs w:val="24"/>
        </w:rPr>
        <w:t>e</w:t>
      </w:r>
      <w:r w:rsidR="00AD621D" w:rsidRPr="00715855">
        <w:rPr>
          <w:sz w:val="24"/>
          <w:szCs w:val="24"/>
        </w:rPr>
        <w:t xml:space="preserve"> i dopuszczon</w:t>
      </w:r>
      <w:r>
        <w:rPr>
          <w:sz w:val="24"/>
          <w:szCs w:val="24"/>
        </w:rPr>
        <w:t xml:space="preserve">e do stosowania </w:t>
      </w:r>
      <w:r w:rsidR="00AD621D" w:rsidRPr="00715855">
        <w:rPr>
          <w:sz w:val="24"/>
          <w:szCs w:val="24"/>
        </w:rPr>
        <w:t>na terenie Rzeczypospolitej Polskiej.</w:t>
      </w:r>
      <w:bookmarkEnd w:id="23"/>
    </w:p>
    <w:p w14:paraId="3B07D5F5" w14:textId="63F1F159" w:rsidR="0033773F" w:rsidRDefault="00AD621D" w:rsidP="00065AB8">
      <w:pPr>
        <w:pStyle w:val="Tekstpodstawowy3"/>
        <w:ind w:left="567"/>
        <w:jc w:val="both"/>
        <w:rPr>
          <w:color w:val="282828"/>
          <w:sz w:val="24"/>
        </w:rPr>
      </w:pPr>
      <w:r w:rsidRPr="00715855">
        <w:rPr>
          <w:sz w:val="24"/>
          <w:szCs w:val="24"/>
        </w:rPr>
        <w:t xml:space="preserve">Wszystkie użyte materiały lub wyroby gotowe muszą posiadać </w:t>
      </w:r>
      <w:r w:rsidR="006C55B8">
        <w:rPr>
          <w:sz w:val="24"/>
          <w:szCs w:val="24"/>
        </w:rPr>
        <w:t xml:space="preserve">wymagane </w:t>
      </w:r>
      <w:r w:rsidRPr="006C55B8">
        <w:rPr>
          <w:sz w:val="24"/>
          <w:szCs w:val="24"/>
        </w:rPr>
        <w:t>stosowne atesty higieniczne.</w:t>
      </w:r>
      <w:r w:rsidR="0042452C">
        <w:rPr>
          <w:sz w:val="24"/>
          <w:szCs w:val="24"/>
        </w:rPr>
        <w:t xml:space="preserve"> </w:t>
      </w:r>
      <w:r w:rsidR="00B2538F" w:rsidRPr="0073209B">
        <w:rPr>
          <w:color w:val="282828"/>
          <w:sz w:val="24"/>
        </w:rPr>
        <w:t>Urządzeni</w:t>
      </w:r>
      <w:r w:rsidR="00B2538F">
        <w:rPr>
          <w:color w:val="282828"/>
          <w:sz w:val="24"/>
        </w:rPr>
        <w:t>a, z których będą korzystać dzieci</w:t>
      </w:r>
      <w:r w:rsidR="00B2538F" w:rsidRPr="0073209B">
        <w:rPr>
          <w:color w:val="282828"/>
          <w:sz w:val="24"/>
        </w:rPr>
        <w:t xml:space="preserve"> </w:t>
      </w:r>
      <w:r w:rsidR="00B2538F">
        <w:rPr>
          <w:color w:val="282828"/>
          <w:sz w:val="24"/>
        </w:rPr>
        <w:t xml:space="preserve">muszą </w:t>
      </w:r>
      <w:r w:rsidR="00B2538F" w:rsidRPr="0073209B">
        <w:rPr>
          <w:color w:val="282828"/>
          <w:sz w:val="24"/>
        </w:rPr>
        <w:t>posiada</w:t>
      </w:r>
      <w:r w:rsidR="00B2538F">
        <w:rPr>
          <w:color w:val="282828"/>
          <w:sz w:val="24"/>
        </w:rPr>
        <w:t xml:space="preserve">ć </w:t>
      </w:r>
      <w:r w:rsidR="00B2538F" w:rsidRPr="0073209B">
        <w:rPr>
          <w:color w:val="282828"/>
          <w:sz w:val="24"/>
        </w:rPr>
        <w:t>certyfikat potwierdzający zgodność z normą PN-EN 1176-1:2017-12. Certyfikat musi być ważny na dzień składania ofert.</w:t>
      </w:r>
    </w:p>
    <w:p w14:paraId="53C4D06D" w14:textId="77777777" w:rsidR="0033773F" w:rsidRDefault="0033773F">
      <w:pPr>
        <w:rPr>
          <w:color w:val="282828"/>
          <w:sz w:val="24"/>
          <w:szCs w:val="16"/>
        </w:rPr>
      </w:pPr>
      <w:r>
        <w:rPr>
          <w:color w:val="282828"/>
          <w:sz w:val="24"/>
        </w:rPr>
        <w:br w:type="page"/>
      </w:r>
    </w:p>
    <w:p w14:paraId="1DC32F15" w14:textId="77777777" w:rsidR="0042452C" w:rsidRDefault="0042452C" w:rsidP="00065AB8">
      <w:pPr>
        <w:pStyle w:val="Tekstpodstawowy3"/>
        <w:ind w:left="567"/>
        <w:jc w:val="both"/>
        <w:rPr>
          <w:sz w:val="24"/>
          <w:szCs w:val="24"/>
        </w:rPr>
      </w:pPr>
    </w:p>
    <w:p w14:paraId="2D6C3740" w14:textId="080C6E4F" w:rsidR="002A2821" w:rsidRDefault="00AD621D" w:rsidP="00F765D4">
      <w:pPr>
        <w:pStyle w:val="Nagwek1"/>
        <w:numPr>
          <w:ilvl w:val="0"/>
          <w:numId w:val="2"/>
        </w:numPr>
        <w:spacing w:before="60" w:after="60"/>
        <w:ind w:left="567" w:hanging="567"/>
        <w:jc w:val="both"/>
        <w:rPr>
          <w:sz w:val="24"/>
          <w:szCs w:val="24"/>
        </w:rPr>
      </w:pPr>
      <w:bookmarkStart w:id="24" w:name="_Toc105589781"/>
      <w:bookmarkStart w:id="25" w:name="_Toc152059745"/>
      <w:r w:rsidRPr="00F765D4">
        <w:rPr>
          <w:sz w:val="24"/>
          <w:szCs w:val="24"/>
        </w:rPr>
        <w:t>Charakterystyka wybranego sprzętu</w:t>
      </w:r>
      <w:bookmarkEnd w:id="24"/>
      <w:r w:rsidR="00F765D4">
        <w:rPr>
          <w:sz w:val="24"/>
          <w:szCs w:val="24"/>
        </w:rPr>
        <w:t>.</w:t>
      </w:r>
      <w:bookmarkEnd w:id="25"/>
      <w:r w:rsidR="00F765D4">
        <w:rPr>
          <w:sz w:val="24"/>
          <w:szCs w:val="24"/>
        </w:rPr>
        <w:t xml:space="preserve"> </w:t>
      </w:r>
    </w:p>
    <w:p w14:paraId="53D0B068" w14:textId="67D536CA" w:rsidR="00F765D4" w:rsidRPr="00F765D4" w:rsidRDefault="00F765D4" w:rsidP="00F765D4">
      <w:pPr>
        <w:rPr>
          <w:sz w:val="24"/>
          <w:szCs w:val="24"/>
        </w:rPr>
      </w:pPr>
      <w:r w:rsidRPr="00F765D4">
        <w:rPr>
          <w:sz w:val="24"/>
          <w:szCs w:val="24"/>
        </w:rPr>
        <w:t>Szczegółowa charakterystyka została podana w p. 7.1.4 (Mała architektura ) projektu architektury.</w:t>
      </w:r>
    </w:p>
    <w:tbl>
      <w:tblPr>
        <w:tblW w:w="9299" w:type="dxa"/>
        <w:tblInd w:w="-214" w:type="dxa"/>
        <w:tblCellMar>
          <w:left w:w="70" w:type="dxa"/>
          <w:right w:w="70" w:type="dxa"/>
        </w:tblCellMar>
        <w:tblLook w:val="04A0" w:firstRow="1" w:lastRow="0" w:firstColumn="1" w:lastColumn="0" w:noHBand="0" w:noVBand="1"/>
      </w:tblPr>
      <w:tblGrid>
        <w:gridCol w:w="1114"/>
        <w:gridCol w:w="5118"/>
        <w:gridCol w:w="1373"/>
        <w:gridCol w:w="1694"/>
      </w:tblGrid>
      <w:tr w:rsidR="00F765D4" w:rsidRPr="00F765D4" w14:paraId="6565AB86" w14:textId="77777777" w:rsidTr="00B03D05">
        <w:trPr>
          <w:trHeight w:val="630"/>
        </w:trPr>
        <w:tc>
          <w:tcPr>
            <w:tcW w:w="1135" w:type="dxa"/>
            <w:tcBorders>
              <w:top w:val="single" w:sz="4" w:space="0" w:color="auto"/>
              <w:left w:val="single" w:sz="4" w:space="0" w:color="auto"/>
              <w:bottom w:val="single" w:sz="4" w:space="0" w:color="auto"/>
              <w:right w:val="nil"/>
            </w:tcBorders>
            <w:shd w:val="clear" w:color="000000" w:fill="CCFFCC"/>
            <w:vAlign w:val="center"/>
            <w:hideMark/>
          </w:tcPr>
          <w:p w14:paraId="13229079" w14:textId="77777777" w:rsidR="00F765D4" w:rsidRPr="00F765D4" w:rsidRDefault="00F765D4" w:rsidP="00F765D4">
            <w:pPr>
              <w:jc w:val="center"/>
              <w:rPr>
                <w:sz w:val="24"/>
                <w:szCs w:val="24"/>
              </w:rPr>
            </w:pPr>
            <w:r w:rsidRPr="00F765D4">
              <w:rPr>
                <w:sz w:val="24"/>
                <w:szCs w:val="24"/>
              </w:rPr>
              <w:t>TECH</w:t>
            </w:r>
          </w:p>
        </w:tc>
        <w:tc>
          <w:tcPr>
            <w:tcW w:w="5322" w:type="dxa"/>
            <w:tcBorders>
              <w:top w:val="single" w:sz="4" w:space="0" w:color="auto"/>
              <w:left w:val="single" w:sz="4" w:space="0" w:color="auto"/>
              <w:bottom w:val="single" w:sz="4" w:space="0" w:color="auto"/>
              <w:right w:val="single" w:sz="4" w:space="0" w:color="auto"/>
            </w:tcBorders>
            <w:shd w:val="clear" w:color="000000" w:fill="CCFFCC"/>
            <w:vAlign w:val="center"/>
            <w:hideMark/>
          </w:tcPr>
          <w:p w14:paraId="300D243C" w14:textId="77777777" w:rsidR="00F765D4" w:rsidRPr="00F765D4" w:rsidRDefault="00F765D4" w:rsidP="00F765D4">
            <w:pPr>
              <w:jc w:val="center"/>
              <w:rPr>
                <w:sz w:val="24"/>
                <w:szCs w:val="24"/>
              </w:rPr>
            </w:pPr>
            <w:r w:rsidRPr="00F765D4">
              <w:rPr>
                <w:sz w:val="24"/>
                <w:szCs w:val="24"/>
              </w:rPr>
              <w:t>6</w:t>
            </w:r>
          </w:p>
        </w:tc>
        <w:tc>
          <w:tcPr>
            <w:tcW w:w="1388" w:type="dxa"/>
            <w:tcBorders>
              <w:top w:val="single" w:sz="4" w:space="0" w:color="auto"/>
              <w:left w:val="nil"/>
              <w:bottom w:val="single" w:sz="4" w:space="0" w:color="auto"/>
              <w:right w:val="single" w:sz="4" w:space="0" w:color="auto"/>
            </w:tcBorders>
            <w:shd w:val="clear" w:color="000000" w:fill="CCFFCC"/>
            <w:vAlign w:val="center"/>
            <w:hideMark/>
          </w:tcPr>
          <w:p w14:paraId="0333E712" w14:textId="77777777" w:rsidR="00F765D4" w:rsidRPr="00F765D4" w:rsidRDefault="00F765D4" w:rsidP="00F765D4">
            <w:pPr>
              <w:jc w:val="center"/>
              <w:rPr>
                <w:sz w:val="24"/>
                <w:szCs w:val="24"/>
              </w:rPr>
            </w:pPr>
            <w:r w:rsidRPr="00F765D4">
              <w:rPr>
                <w:sz w:val="24"/>
                <w:szCs w:val="24"/>
              </w:rPr>
              <w:t>SYMBOL</w:t>
            </w:r>
          </w:p>
        </w:tc>
        <w:tc>
          <w:tcPr>
            <w:tcW w:w="1454" w:type="dxa"/>
            <w:tcBorders>
              <w:top w:val="single" w:sz="4" w:space="0" w:color="auto"/>
              <w:left w:val="nil"/>
              <w:bottom w:val="single" w:sz="4" w:space="0" w:color="auto"/>
              <w:right w:val="single" w:sz="4" w:space="0" w:color="auto"/>
            </w:tcBorders>
            <w:shd w:val="clear" w:color="000000" w:fill="CCFFCC"/>
            <w:vAlign w:val="center"/>
            <w:hideMark/>
          </w:tcPr>
          <w:p w14:paraId="793445C6" w14:textId="77777777" w:rsidR="00F765D4" w:rsidRPr="00F765D4" w:rsidRDefault="00F765D4" w:rsidP="00F765D4">
            <w:pPr>
              <w:jc w:val="center"/>
              <w:rPr>
                <w:sz w:val="24"/>
                <w:szCs w:val="24"/>
              </w:rPr>
            </w:pPr>
            <w:r w:rsidRPr="00F765D4">
              <w:rPr>
                <w:sz w:val="24"/>
                <w:szCs w:val="24"/>
              </w:rPr>
              <w:t>WYMIARY</w:t>
            </w:r>
          </w:p>
        </w:tc>
      </w:tr>
      <w:tr w:rsidR="00F765D4" w:rsidRPr="00F765D4" w14:paraId="18EF0962" w14:textId="77777777" w:rsidTr="00B03D05">
        <w:trPr>
          <w:trHeight w:val="315"/>
        </w:trPr>
        <w:tc>
          <w:tcPr>
            <w:tcW w:w="1135" w:type="dxa"/>
            <w:tcBorders>
              <w:top w:val="nil"/>
              <w:left w:val="single" w:sz="4" w:space="0" w:color="auto"/>
              <w:bottom w:val="single" w:sz="4" w:space="0" w:color="auto"/>
              <w:right w:val="nil"/>
            </w:tcBorders>
            <w:shd w:val="clear" w:color="auto" w:fill="auto"/>
            <w:vAlign w:val="center"/>
            <w:hideMark/>
          </w:tcPr>
          <w:p w14:paraId="08722859" w14:textId="77777777" w:rsidR="00F765D4" w:rsidRPr="00F765D4" w:rsidRDefault="00F765D4" w:rsidP="00F765D4">
            <w:pPr>
              <w:jc w:val="center"/>
              <w:rPr>
                <w:sz w:val="24"/>
                <w:szCs w:val="24"/>
              </w:rPr>
            </w:pPr>
            <w:r w:rsidRPr="00F765D4">
              <w:rPr>
                <w:sz w:val="24"/>
                <w:szCs w:val="24"/>
              </w:rPr>
              <w:t>1</w:t>
            </w:r>
          </w:p>
        </w:tc>
        <w:tc>
          <w:tcPr>
            <w:tcW w:w="5322" w:type="dxa"/>
            <w:tcBorders>
              <w:top w:val="nil"/>
              <w:left w:val="single" w:sz="4" w:space="0" w:color="auto"/>
              <w:bottom w:val="single" w:sz="4" w:space="0" w:color="auto"/>
              <w:right w:val="single" w:sz="4" w:space="0" w:color="auto"/>
            </w:tcBorders>
            <w:shd w:val="clear" w:color="auto" w:fill="auto"/>
            <w:vAlign w:val="center"/>
            <w:hideMark/>
          </w:tcPr>
          <w:p w14:paraId="1E828AB1" w14:textId="77777777" w:rsidR="00F765D4" w:rsidRPr="00F765D4" w:rsidRDefault="00F765D4" w:rsidP="00F765D4">
            <w:pPr>
              <w:jc w:val="center"/>
              <w:rPr>
                <w:sz w:val="24"/>
                <w:szCs w:val="24"/>
              </w:rPr>
            </w:pPr>
            <w:r w:rsidRPr="00F765D4">
              <w:rPr>
                <w:sz w:val="24"/>
                <w:szCs w:val="24"/>
              </w:rPr>
              <w:t>2</w:t>
            </w:r>
          </w:p>
        </w:tc>
        <w:tc>
          <w:tcPr>
            <w:tcW w:w="1388" w:type="dxa"/>
            <w:tcBorders>
              <w:top w:val="nil"/>
              <w:left w:val="nil"/>
              <w:bottom w:val="single" w:sz="4" w:space="0" w:color="auto"/>
              <w:right w:val="single" w:sz="4" w:space="0" w:color="auto"/>
            </w:tcBorders>
            <w:shd w:val="clear" w:color="auto" w:fill="auto"/>
            <w:vAlign w:val="center"/>
            <w:hideMark/>
          </w:tcPr>
          <w:p w14:paraId="110F7029" w14:textId="77777777" w:rsidR="00F765D4" w:rsidRPr="00F765D4" w:rsidRDefault="00F765D4" w:rsidP="00F765D4">
            <w:pPr>
              <w:jc w:val="center"/>
              <w:rPr>
                <w:sz w:val="24"/>
                <w:szCs w:val="24"/>
              </w:rPr>
            </w:pPr>
            <w:r w:rsidRPr="00F765D4">
              <w:rPr>
                <w:sz w:val="24"/>
                <w:szCs w:val="24"/>
              </w:rPr>
              <w:t>3</w:t>
            </w:r>
          </w:p>
        </w:tc>
        <w:tc>
          <w:tcPr>
            <w:tcW w:w="1454" w:type="dxa"/>
            <w:tcBorders>
              <w:top w:val="nil"/>
              <w:left w:val="nil"/>
              <w:bottom w:val="single" w:sz="4" w:space="0" w:color="auto"/>
              <w:right w:val="single" w:sz="4" w:space="0" w:color="auto"/>
            </w:tcBorders>
            <w:shd w:val="clear" w:color="auto" w:fill="auto"/>
            <w:vAlign w:val="center"/>
            <w:hideMark/>
          </w:tcPr>
          <w:p w14:paraId="184E8FCA" w14:textId="77777777" w:rsidR="00F765D4" w:rsidRPr="00F765D4" w:rsidRDefault="00F765D4" w:rsidP="00F765D4">
            <w:pPr>
              <w:jc w:val="center"/>
              <w:rPr>
                <w:sz w:val="24"/>
                <w:szCs w:val="24"/>
              </w:rPr>
            </w:pPr>
            <w:r w:rsidRPr="00F765D4">
              <w:rPr>
                <w:sz w:val="24"/>
                <w:szCs w:val="24"/>
              </w:rPr>
              <w:t>4</w:t>
            </w:r>
          </w:p>
        </w:tc>
      </w:tr>
      <w:tr w:rsidR="00F765D4" w:rsidRPr="00F765D4" w14:paraId="00ACD8D1" w14:textId="77777777" w:rsidTr="00B03D05">
        <w:trPr>
          <w:trHeight w:val="300"/>
        </w:trPr>
        <w:tc>
          <w:tcPr>
            <w:tcW w:w="1135" w:type="dxa"/>
            <w:tcBorders>
              <w:top w:val="nil"/>
              <w:left w:val="nil"/>
              <w:bottom w:val="single" w:sz="4" w:space="0" w:color="auto"/>
              <w:right w:val="nil"/>
            </w:tcBorders>
            <w:shd w:val="clear" w:color="auto" w:fill="auto"/>
            <w:vAlign w:val="center"/>
            <w:hideMark/>
          </w:tcPr>
          <w:p w14:paraId="2547B5A4" w14:textId="77777777" w:rsidR="00F765D4" w:rsidRPr="00F765D4" w:rsidRDefault="00F765D4" w:rsidP="00F765D4">
            <w:pPr>
              <w:jc w:val="center"/>
              <w:rPr>
                <w:rFonts w:ascii="Arial" w:hAnsi="Arial" w:cs="Arial"/>
                <w:sz w:val="24"/>
                <w:szCs w:val="24"/>
              </w:rPr>
            </w:pPr>
          </w:p>
        </w:tc>
        <w:tc>
          <w:tcPr>
            <w:tcW w:w="5322" w:type="dxa"/>
            <w:tcBorders>
              <w:top w:val="nil"/>
              <w:left w:val="nil"/>
              <w:bottom w:val="single" w:sz="4" w:space="0" w:color="auto"/>
              <w:right w:val="nil"/>
            </w:tcBorders>
            <w:shd w:val="clear" w:color="auto" w:fill="auto"/>
            <w:vAlign w:val="center"/>
            <w:hideMark/>
          </w:tcPr>
          <w:p w14:paraId="4B102187" w14:textId="77777777" w:rsidR="00F765D4" w:rsidRPr="00F765D4" w:rsidRDefault="00F765D4" w:rsidP="00F765D4">
            <w:pPr>
              <w:rPr>
                <w:rFonts w:ascii="Arial" w:hAnsi="Arial" w:cs="Arial"/>
                <w:sz w:val="24"/>
                <w:szCs w:val="24"/>
              </w:rPr>
            </w:pPr>
          </w:p>
        </w:tc>
        <w:tc>
          <w:tcPr>
            <w:tcW w:w="1388" w:type="dxa"/>
            <w:tcBorders>
              <w:top w:val="nil"/>
              <w:left w:val="nil"/>
              <w:bottom w:val="single" w:sz="4" w:space="0" w:color="auto"/>
              <w:right w:val="nil"/>
            </w:tcBorders>
            <w:shd w:val="clear" w:color="auto" w:fill="auto"/>
            <w:vAlign w:val="center"/>
            <w:hideMark/>
          </w:tcPr>
          <w:p w14:paraId="44E326C9" w14:textId="77777777" w:rsidR="00F765D4" w:rsidRPr="00F765D4" w:rsidRDefault="00F765D4" w:rsidP="00F765D4">
            <w:pPr>
              <w:jc w:val="center"/>
              <w:rPr>
                <w:rFonts w:ascii="Arial" w:hAnsi="Arial" w:cs="Arial"/>
                <w:sz w:val="24"/>
                <w:szCs w:val="24"/>
              </w:rPr>
            </w:pPr>
          </w:p>
        </w:tc>
        <w:tc>
          <w:tcPr>
            <w:tcW w:w="1454" w:type="dxa"/>
            <w:tcBorders>
              <w:top w:val="nil"/>
              <w:left w:val="nil"/>
              <w:bottom w:val="single" w:sz="4" w:space="0" w:color="auto"/>
              <w:right w:val="nil"/>
            </w:tcBorders>
            <w:shd w:val="clear" w:color="auto" w:fill="auto"/>
            <w:vAlign w:val="center"/>
            <w:hideMark/>
          </w:tcPr>
          <w:p w14:paraId="5953D8B1" w14:textId="77777777" w:rsidR="00F765D4" w:rsidRPr="00F765D4" w:rsidRDefault="00F765D4" w:rsidP="00F765D4">
            <w:pPr>
              <w:jc w:val="center"/>
              <w:rPr>
                <w:rFonts w:ascii="Arial" w:hAnsi="Arial" w:cs="Arial"/>
                <w:sz w:val="24"/>
                <w:szCs w:val="24"/>
              </w:rPr>
            </w:pPr>
          </w:p>
        </w:tc>
      </w:tr>
      <w:tr w:rsidR="00F765D4" w:rsidRPr="00F765D4" w14:paraId="0C713EE3" w14:textId="77777777" w:rsidTr="00B03D05">
        <w:trPr>
          <w:trHeight w:val="202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474CA" w14:textId="77777777" w:rsidR="00F765D4" w:rsidRPr="00717793" w:rsidRDefault="00F765D4" w:rsidP="00F765D4">
            <w:pPr>
              <w:jc w:val="center"/>
              <w:rPr>
                <w:b/>
                <w:sz w:val="24"/>
                <w:szCs w:val="24"/>
              </w:rPr>
            </w:pPr>
            <w:r w:rsidRPr="00717793">
              <w:rPr>
                <w:b/>
                <w:sz w:val="24"/>
                <w:szCs w:val="24"/>
              </w:rPr>
              <w:t>A</w:t>
            </w:r>
          </w:p>
        </w:tc>
        <w:tc>
          <w:tcPr>
            <w:tcW w:w="5322" w:type="dxa"/>
            <w:tcBorders>
              <w:top w:val="single" w:sz="4" w:space="0" w:color="auto"/>
              <w:left w:val="nil"/>
              <w:bottom w:val="single" w:sz="4" w:space="0" w:color="auto"/>
              <w:right w:val="single" w:sz="4" w:space="0" w:color="auto"/>
            </w:tcBorders>
            <w:shd w:val="clear" w:color="auto" w:fill="auto"/>
            <w:vAlign w:val="center"/>
            <w:hideMark/>
          </w:tcPr>
          <w:p w14:paraId="7EF135A8" w14:textId="77777777" w:rsidR="00F765D4" w:rsidRPr="00717793" w:rsidRDefault="00F765D4" w:rsidP="00F765D4">
            <w:pPr>
              <w:rPr>
                <w:sz w:val="24"/>
                <w:szCs w:val="24"/>
              </w:rPr>
            </w:pPr>
            <w:r w:rsidRPr="00717793">
              <w:rPr>
                <w:b/>
                <w:sz w:val="24"/>
                <w:szCs w:val="24"/>
              </w:rPr>
              <w:t>Pergola</w:t>
            </w:r>
            <w:r w:rsidRPr="00717793">
              <w:rPr>
                <w:sz w:val="24"/>
                <w:szCs w:val="24"/>
              </w:rPr>
              <w:br/>
              <w:t>Stal kwasoodporna 304 szlifowana (szpilki)</w:t>
            </w:r>
            <w:r w:rsidRPr="00717793">
              <w:rPr>
                <w:sz w:val="24"/>
                <w:szCs w:val="24"/>
              </w:rPr>
              <w:br/>
              <w:t>Stal cynkowana ogniowo i lakierowana proszkowo  RAL 7015</w:t>
            </w:r>
            <w:r w:rsidRPr="00717793">
              <w:rPr>
                <w:sz w:val="24"/>
                <w:szCs w:val="24"/>
              </w:rPr>
              <w:br/>
              <w:t>Drewno egzotyczne IROKO olejowane z barwnikiem palisander</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14:paraId="06A46ACA" w14:textId="77777777" w:rsidR="00F765D4" w:rsidRPr="00717793" w:rsidRDefault="00F765D4" w:rsidP="00F765D4">
            <w:pPr>
              <w:jc w:val="center"/>
              <w:rPr>
                <w:sz w:val="24"/>
                <w:szCs w:val="24"/>
              </w:rPr>
            </w:pPr>
            <w:r w:rsidRPr="00717793">
              <w:rPr>
                <w:sz w:val="24"/>
                <w:szCs w:val="24"/>
              </w:rPr>
              <w:t>13-31-01</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CA18B7D" w14:textId="77777777" w:rsidR="00F765D4" w:rsidRPr="00F765D4" w:rsidRDefault="00F765D4" w:rsidP="00F765D4">
            <w:pPr>
              <w:jc w:val="center"/>
              <w:rPr>
                <w:sz w:val="24"/>
                <w:szCs w:val="24"/>
              </w:rPr>
            </w:pPr>
            <w:r w:rsidRPr="00717793">
              <w:rPr>
                <w:sz w:val="24"/>
                <w:szCs w:val="24"/>
              </w:rPr>
              <w:t xml:space="preserve">     300x24cm h=215cm</w:t>
            </w:r>
          </w:p>
        </w:tc>
      </w:tr>
      <w:tr w:rsidR="00F765D4" w:rsidRPr="00F765D4" w14:paraId="5BB56A05" w14:textId="77777777" w:rsidTr="00B03D05">
        <w:trPr>
          <w:trHeight w:val="210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F864355" w14:textId="77777777" w:rsidR="00F765D4" w:rsidRPr="00F765D4" w:rsidRDefault="00F765D4" w:rsidP="00F765D4">
            <w:pPr>
              <w:jc w:val="center"/>
              <w:rPr>
                <w:b/>
                <w:sz w:val="24"/>
                <w:szCs w:val="24"/>
              </w:rPr>
            </w:pPr>
            <w:r w:rsidRPr="00F765D4">
              <w:rPr>
                <w:b/>
                <w:sz w:val="24"/>
                <w:szCs w:val="24"/>
              </w:rPr>
              <w:t>E</w:t>
            </w:r>
          </w:p>
        </w:tc>
        <w:tc>
          <w:tcPr>
            <w:tcW w:w="5322" w:type="dxa"/>
            <w:tcBorders>
              <w:top w:val="nil"/>
              <w:left w:val="nil"/>
              <w:bottom w:val="single" w:sz="4" w:space="0" w:color="auto"/>
              <w:right w:val="single" w:sz="4" w:space="0" w:color="auto"/>
            </w:tcBorders>
            <w:shd w:val="clear" w:color="auto" w:fill="auto"/>
            <w:vAlign w:val="center"/>
            <w:hideMark/>
          </w:tcPr>
          <w:p w14:paraId="66930960" w14:textId="77777777" w:rsidR="00717793" w:rsidRDefault="00717793" w:rsidP="00717793">
            <w:pPr>
              <w:rPr>
                <w:sz w:val="24"/>
                <w:szCs w:val="24"/>
              </w:rPr>
            </w:pPr>
            <w:r>
              <w:rPr>
                <w:sz w:val="24"/>
                <w:szCs w:val="24"/>
              </w:rPr>
              <w:t>Altana</w:t>
            </w:r>
          </w:p>
          <w:p w14:paraId="751C166D" w14:textId="54A8B0CA" w:rsidR="00717793" w:rsidRPr="00717793" w:rsidRDefault="00717793" w:rsidP="00717793">
            <w:pPr>
              <w:rPr>
                <w:sz w:val="24"/>
                <w:szCs w:val="24"/>
              </w:rPr>
            </w:pPr>
            <w:r w:rsidRPr="00717793">
              <w:rPr>
                <w:sz w:val="24"/>
                <w:szCs w:val="24"/>
              </w:rPr>
              <w:t>Materiały:</w:t>
            </w:r>
          </w:p>
          <w:p w14:paraId="5195578C" w14:textId="77777777" w:rsidR="00717793" w:rsidRPr="00717793" w:rsidRDefault="00717793" w:rsidP="00717793">
            <w:pPr>
              <w:rPr>
                <w:sz w:val="24"/>
                <w:szCs w:val="24"/>
              </w:rPr>
            </w:pPr>
            <w:r w:rsidRPr="00717793">
              <w:rPr>
                <w:sz w:val="24"/>
                <w:szCs w:val="24"/>
              </w:rPr>
              <w:t>Stal kwasoodporna 304 lakierowana proszkowo RAL 7015</w:t>
            </w:r>
          </w:p>
          <w:p w14:paraId="694C6AC0" w14:textId="77777777" w:rsidR="00717793" w:rsidRPr="00717793" w:rsidRDefault="00717793" w:rsidP="00717793">
            <w:pPr>
              <w:rPr>
                <w:sz w:val="24"/>
                <w:szCs w:val="24"/>
              </w:rPr>
            </w:pPr>
            <w:r w:rsidRPr="00717793">
              <w:rPr>
                <w:sz w:val="24"/>
                <w:szCs w:val="24"/>
              </w:rPr>
              <w:t xml:space="preserve">Stal cynkowana ogniowo i lakierowana proszkowo (certyfikat </w:t>
            </w:r>
            <w:proofErr w:type="spellStart"/>
            <w:r w:rsidRPr="00717793">
              <w:rPr>
                <w:sz w:val="24"/>
                <w:szCs w:val="24"/>
              </w:rPr>
              <w:t>Qualisteelcoat</w:t>
            </w:r>
            <w:proofErr w:type="spellEnd"/>
            <w:r w:rsidRPr="00717793">
              <w:rPr>
                <w:sz w:val="24"/>
                <w:szCs w:val="24"/>
              </w:rPr>
              <w:t>) RAL 7015</w:t>
            </w:r>
          </w:p>
          <w:p w14:paraId="0CD20EEA" w14:textId="3E22FF2A" w:rsidR="00F765D4" w:rsidRPr="00F765D4" w:rsidRDefault="00717793" w:rsidP="00717793">
            <w:pPr>
              <w:rPr>
                <w:sz w:val="24"/>
                <w:szCs w:val="24"/>
              </w:rPr>
            </w:pPr>
            <w:r w:rsidRPr="00717793">
              <w:rPr>
                <w:sz w:val="24"/>
                <w:szCs w:val="24"/>
              </w:rPr>
              <w:t>Drewno klejone olejowane z barwnikiem palisande</w:t>
            </w:r>
            <w:r>
              <w:rPr>
                <w:sz w:val="24"/>
                <w:szCs w:val="24"/>
              </w:rPr>
              <w:t>r</w:t>
            </w:r>
          </w:p>
        </w:tc>
        <w:tc>
          <w:tcPr>
            <w:tcW w:w="1388" w:type="dxa"/>
            <w:tcBorders>
              <w:top w:val="nil"/>
              <w:left w:val="nil"/>
              <w:bottom w:val="single" w:sz="4" w:space="0" w:color="auto"/>
              <w:right w:val="single" w:sz="4" w:space="0" w:color="auto"/>
            </w:tcBorders>
            <w:shd w:val="clear" w:color="auto" w:fill="auto"/>
            <w:vAlign w:val="center"/>
            <w:hideMark/>
          </w:tcPr>
          <w:p w14:paraId="7192E439" w14:textId="580A1759" w:rsidR="00F765D4" w:rsidRPr="00F765D4" w:rsidRDefault="00F765D4" w:rsidP="00F765D4">
            <w:pPr>
              <w:jc w:val="center"/>
              <w:rPr>
                <w:sz w:val="24"/>
                <w:szCs w:val="24"/>
              </w:rPr>
            </w:pPr>
          </w:p>
        </w:tc>
        <w:tc>
          <w:tcPr>
            <w:tcW w:w="1454" w:type="dxa"/>
            <w:tcBorders>
              <w:top w:val="nil"/>
              <w:left w:val="nil"/>
              <w:bottom w:val="single" w:sz="4" w:space="0" w:color="auto"/>
              <w:right w:val="single" w:sz="4" w:space="0" w:color="auto"/>
            </w:tcBorders>
            <w:shd w:val="clear" w:color="auto" w:fill="auto"/>
            <w:vAlign w:val="center"/>
            <w:hideMark/>
          </w:tcPr>
          <w:p w14:paraId="2B4A47E8" w14:textId="7D76F7B7" w:rsidR="00F765D4" w:rsidRPr="00F765D4" w:rsidRDefault="00F765D4" w:rsidP="00B03D05">
            <w:pPr>
              <w:jc w:val="center"/>
              <w:rPr>
                <w:sz w:val="24"/>
                <w:szCs w:val="24"/>
              </w:rPr>
            </w:pPr>
            <w:r w:rsidRPr="00F765D4">
              <w:rPr>
                <w:sz w:val="24"/>
                <w:szCs w:val="24"/>
              </w:rPr>
              <w:t>h=250cm Ø=</w:t>
            </w:r>
            <w:r w:rsidR="00B03D05">
              <w:rPr>
                <w:sz w:val="24"/>
                <w:szCs w:val="24"/>
              </w:rPr>
              <w:t>5</w:t>
            </w:r>
            <w:r w:rsidRPr="00F765D4">
              <w:rPr>
                <w:sz w:val="24"/>
                <w:szCs w:val="24"/>
              </w:rPr>
              <w:t>00CM</w:t>
            </w:r>
          </w:p>
        </w:tc>
      </w:tr>
      <w:tr w:rsidR="00786830" w:rsidRPr="00F765D4" w14:paraId="53DD0297" w14:textId="77777777" w:rsidTr="00B03D05">
        <w:trPr>
          <w:trHeight w:val="2100"/>
        </w:trPr>
        <w:tc>
          <w:tcPr>
            <w:tcW w:w="1135" w:type="dxa"/>
            <w:tcBorders>
              <w:top w:val="nil"/>
              <w:left w:val="single" w:sz="4" w:space="0" w:color="auto"/>
              <w:bottom w:val="single" w:sz="4" w:space="0" w:color="auto"/>
              <w:right w:val="single" w:sz="4" w:space="0" w:color="auto"/>
            </w:tcBorders>
            <w:shd w:val="clear" w:color="auto" w:fill="auto"/>
            <w:vAlign w:val="center"/>
          </w:tcPr>
          <w:p w14:paraId="5A931DAB" w14:textId="7A862FB0" w:rsidR="00786830" w:rsidRPr="00F765D4" w:rsidRDefault="00786830" w:rsidP="00F765D4">
            <w:pPr>
              <w:jc w:val="center"/>
              <w:rPr>
                <w:b/>
                <w:sz w:val="24"/>
                <w:szCs w:val="24"/>
              </w:rPr>
            </w:pPr>
            <w:r>
              <w:rPr>
                <w:b/>
                <w:sz w:val="24"/>
                <w:szCs w:val="24"/>
              </w:rPr>
              <w:t>F</w:t>
            </w:r>
          </w:p>
        </w:tc>
        <w:tc>
          <w:tcPr>
            <w:tcW w:w="5322" w:type="dxa"/>
            <w:tcBorders>
              <w:top w:val="nil"/>
              <w:left w:val="nil"/>
              <w:bottom w:val="single" w:sz="4" w:space="0" w:color="auto"/>
              <w:right w:val="single" w:sz="4" w:space="0" w:color="auto"/>
            </w:tcBorders>
            <w:shd w:val="clear" w:color="auto" w:fill="auto"/>
            <w:vAlign w:val="center"/>
          </w:tcPr>
          <w:p w14:paraId="0F4E65DD" w14:textId="77777777" w:rsidR="00786830" w:rsidRPr="00786830" w:rsidRDefault="00786830" w:rsidP="00786830">
            <w:pPr>
              <w:rPr>
                <w:sz w:val="24"/>
                <w:szCs w:val="24"/>
              </w:rPr>
            </w:pPr>
            <w:r w:rsidRPr="00786830">
              <w:rPr>
                <w:sz w:val="24"/>
                <w:szCs w:val="24"/>
              </w:rPr>
              <w:t>Rabaty podniesione                                       Zbudowane z modułowych skrzyń z możliwością rozbudowy w dowolnym kształcie.</w:t>
            </w:r>
          </w:p>
          <w:p w14:paraId="4DA682C3" w14:textId="08E06714" w:rsidR="00786830" w:rsidRPr="00786830" w:rsidRDefault="00786830" w:rsidP="00786830">
            <w:pPr>
              <w:rPr>
                <w:sz w:val="24"/>
                <w:szCs w:val="24"/>
              </w:rPr>
            </w:pPr>
            <w:r w:rsidRPr="00786830">
              <w:rPr>
                <w:sz w:val="24"/>
                <w:szCs w:val="24"/>
              </w:rPr>
              <w:t xml:space="preserve">Wykonane wysokiej klasy betonu odpornego              </w:t>
            </w:r>
            <w:r>
              <w:rPr>
                <w:sz w:val="24"/>
                <w:szCs w:val="24"/>
              </w:rPr>
              <w:t>n</w:t>
            </w:r>
            <w:r w:rsidRPr="00786830">
              <w:rPr>
                <w:sz w:val="24"/>
                <w:szCs w:val="24"/>
              </w:rPr>
              <w:t xml:space="preserve">a warunki atmosferyczne. </w:t>
            </w:r>
          </w:p>
          <w:p w14:paraId="23DF32B9" w14:textId="77777777" w:rsidR="00786830" w:rsidRDefault="00786830" w:rsidP="00786830">
            <w:pPr>
              <w:rPr>
                <w:sz w:val="24"/>
                <w:szCs w:val="24"/>
              </w:rPr>
            </w:pPr>
            <w:r w:rsidRPr="00786830">
              <w:rPr>
                <w:sz w:val="24"/>
                <w:szCs w:val="24"/>
              </w:rPr>
              <w:t xml:space="preserve">Wykonywane w modułach o długości 50,90,128c,     </w:t>
            </w:r>
          </w:p>
          <w:p w14:paraId="07F35004" w14:textId="44A9AF7C" w:rsidR="00786830" w:rsidRPr="00786830" w:rsidRDefault="00786830" w:rsidP="00786830">
            <w:pPr>
              <w:rPr>
                <w:sz w:val="24"/>
                <w:szCs w:val="24"/>
              </w:rPr>
            </w:pPr>
            <w:r w:rsidRPr="00786830">
              <w:rPr>
                <w:sz w:val="24"/>
                <w:szCs w:val="24"/>
              </w:rPr>
              <w:t>i wysokości 19cm.</w:t>
            </w:r>
          </w:p>
          <w:p w14:paraId="58E61DA2" w14:textId="1C516B18" w:rsidR="00786830" w:rsidRDefault="00786830" w:rsidP="00786830">
            <w:pPr>
              <w:rPr>
                <w:sz w:val="24"/>
                <w:szCs w:val="24"/>
              </w:rPr>
            </w:pPr>
            <w:r w:rsidRPr="00786830">
              <w:rPr>
                <w:sz w:val="24"/>
                <w:szCs w:val="24"/>
              </w:rPr>
              <w:t>Zaprojektowane układy rabat podniesionych należy wykonać ze wzoru typu „deska”.</w:t>
            </w:r>
          </w:p>
        </w:tc>
        <w:tc>
          <w:tcPr>
            <w:tcW w:w="1388" w:type="dxa"/>
            <w:tcBorders>
              <w:top w:val="nil"/>
              <w:left w:val="nil"/>
              <w:bottom w:val="single" w:sz="4" w:space="0" w:color="auto"/>
              <w:right w:val="single" w:sz="4" w:space="0" w:color="auto"/>
            </w:tcBorders>
            <w:shd w:val="clear" w:color="auto" w:fill="auto"/>
            <w:vAlign w:val="center"/>
          </w:tcPr>
          <w:p w14:paraId="0F0BBB01" w14:textId="77777777" w:rsidR="00786830" w:rsidRPr="00F765D4" w:rsidRDefault="00786830" w:rsidP="00F765D4">
            <w:pPr>
              <w:jc w:val="center"/>
              <w:rPr>
                <w:sz w:val="24"/>
                <w:szCs w:val="24"/>
              </w:rPr>
            </w:pPr>
          </w:p>
        </w:tc>
        <w:tc>
          <w:tcPr>
            <w:tcW w:w="1454" w:type="dxa"/>
            <w:tcBorders>
              <w:top w:val="nil"/>
              <w:left w:val="nil"/>
              <w:bottom w:val="single" w:sz="4" w:space="0" w:color="auto"/>
              <w:right w:val="single" w:sz="4" w:space="0" w:color="auto"/>
            </w:tcBorders>
            <w:shd w:val="clear" w:color="auto" w:fill="auto"/>
            <w:vAlign w:val="center"/>
          </w:tcPr>
          <w:p w14:paraId="5011BF19" w14:textId="47CA4F90" w:rsidR="00786830" w:rsidRPr="00F765D4" w:rsidRDefault="00786830" w:rsidP="00B03D05">
            <w:pPr>
              <w:jc w:val="center"/>
              <w:rPr>
                <w:sz w:val="24"/>
                <w:szCs w:val="24"/>
              </w:rPr>
            </w:pPr>
            <w:r w:rsidRPr="00786830">
              <w:rPr>
                <w:sz w:val="24"/>
                <w:szCs w:val="24"/>
              </w:rPr>
              <w:t>270x270x90cm, 630x90x180cm h=29,58,87cm</w:t>
            </w:r>
          </w:p>
        </w:tc>
      </w:tr>
      <w:tr w:rsidR="00F765D4" w:rsidRPr="00F765D4" w14:paraId="345E2D95" w14:textId="77777777" w:rsidTr="00B03D05">
        <w:trPr>
          <w:trHeight w:val="186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9B11A61" w14:textId="31DB9978" w:rsidR="00F765D4" w:rsidRPr="00F765D4" w:rsidRDefault="00F765D4" w:rsidP="00F765D4">
            <w:pPr>
              <w:jc w:val="center"/>
              <w:rPr>
                <w:b/>
                <w:sz w:val="24"/>
                <w:szCs w:val="24"/>
              </w:rPr>
            </w:pPr>
            <w:r w:rsidRPr="00F765D4">
              <w:rPr>
                <w:b/>
                <w:sz w:val="24"/>
                <w:szCs w:val="24"/>
              </w:rPr>
              <w:t>G</w:t>
            </w:r>
          </w:p>
        </w:tc>
        <w:tc>
          <w:tcPr>
            <w:tcW w:w="5322" w:type="dxa"/>
            <w:tcBorders>
              <w:top w:val="nil"/>
              <w:left w:val="nil"/>
              <w:bottom w:val="single" w:sz="4" w:space="0" w:color="auto"/>
              <w:right w:val="single" w:sz="4" w:space="0" w:color="auto"/>
            </w:tcBorders>
            <w:shd w:val="clear" w:color="auto" w:fill="auto"/>
            <w:vAlign w:val="center"/>
            <w:hideMark/>
          </w:tcPr>
          <w:p w14:paraId="64E627F2" w14:textId="65163E29" w:rsidR="00717793" w:rsidRPr="00717793" w:rsidRDefault="00F765D4" w:rsidP="00717793">
            <w:pPr>
              <w:rPr>
                <w:b/>
                <w:sz w:val="24"/>
                <w:szCs w:val="24"/>
              </w:rPr>
            </w:pPr>
            <w:r w:rsidRPr="00F765D4">
              <w:rPr>
                <w:b/>
                <w:sz w:val="24"/>
                <w:szCs w:val="24"/>
              </w:rPr>
              <w:t xml:space="preserve">Punkt czerpalny </w:t>
            </w:r>
            <w:r w:rsidR="00717793" w:rsidRPr="00717793">
              <w:rPr>
                <w:sz w:val="24"/>
                <w:szCs w:val="24"/>
              </w:rPr>
              <w:t xml:space="preserve"> </w:t>
            </w:r>
          </w:p>
          <w:p w14:paraId="5DB9A494" w14:textId="6C976513" w:rsidR="00717793" w:rsidRPr="00717793" w:rsidRDefault="00717793" w:rsidP="00717793">
            <w:pPr>
              <w:rPr>
                <w:sz w:val="24"/>
                <w:szCs w:val="24"/>
              </w:rPr>
            </w:pPr>
            <w:r w:rsidRPr="00717793">
              <w:rPr>
                <w:sz w:val="24"/>
                <w:szCs w:val="24"/>
              </w:rPr>
              <w:t>Materiały:</w:t>
            </w:r>
          </w:p>
          <w:p w14:paraId="35EBB814" w14:textId="77777777" w:rsidR="00717793" w:rsidRPr="00717793" w:rsidRDefault="00717793" w:rsidP="00717793">
            <w:pPr>
              <w:rPr>
                <w:sz w:val="24"/>
                <w:szCs w:val="24"/>
              </w:rPr>
            </w:pPr>
            <w:r w:rsidRPr="00717793">
              <w:rPr>
                <w:sz w:val="24"/>
                <w:szCs w:val="24"/>
              </w:rPr>
              <w:t>Stal kwasoodporna 304 szlifowana</w:t>
            </w:r>
          </w:p>
          <w:p w14:paraId="2F01A9D7" w14:textId="77777777" w:rsidR="00717793" w:rsidRPr="00717793" w:rsidRDefault="00717793" w:rsidP="00717793">
            <w:pPr>
              <w:rPr>
                <w:sz w:val="24"/>
                <w:szCs w:val="24"/>
              </w:rPr>
            </w:pPr>
            <w:r w:rsidRPr="00717793">
              <w:rPr>
                <w:sz w:val="24"/>
                <w:szCs w:val="24"/>
              </w:rPr>
              <w:t>Stal kwasoodporna 304 lakierowana proszkowo  RAL  7015</w:t>
            </w:r>
          </w:p>
          <w:p w14:paraId="7A4DEFE6" w14:textId="6DDD5706" w:rsidR="00F765D4" w:rsidRPr="00F765D4" w:rsidRDefault="00717793" w:rsidP="00717793">
            <w:pPr>
              <w:rPr>
                <w:sz w:val="24"/>
                <w:szCs w:val="24"/>
              </w:rPr>
            </w:pPr>
            <w:r w:rsidRPr="00717793">
              <w:rPr>
                <w:sz w:val="24"/>
                <w:szCs w:val="24"/>
              </w:rPr>
              <w:t>Stal kwasoodporna 316</w:t>
            </w:r>
          </w:p>
        </w:tc>
        <w:tc>
          <w:tcPr>
            <w:tcW w:w="1388" w:type="dxa"/>
            <w:tcBorders>
              <w:top w:val="nil"/>
              <w:left w:val="nil"/>
              <w:bottom w:val="single" w:sz="4" w:space="0" w:color="auto"/>
              <w:right w:val="single" w:sz="4" w:space="0" w:color="auto"/>
            </w:tcBorders>
            <w:shd w:val="clear" w:color="auto" w:fill="auto"/>
            <w:vAlign w:val="center"/>
            <w:hideMark/>
          </w:tcPr>
          <w:p w14:paraId="1AF943A4" w14:textId="162E9284" w:rsidR="00F765D4" w:rsidRPr="00F765D4" w:rsidRDefault="00F765D4" w:rsidP="00F765D4">
            <w:pPr>
              <w:jc w:val="center"/>
              <w:rPr>
                <w:sz w:val="24"/>
                <w:szCs w:val="24"/>
              </w:rPr>
            </w:pPr>
          </w:p>
        </w:tc>
        <w:tc>
          <w:tcPr>
            <w:tcW w:w="1454" w:type="dxa"/>
            <w:tcBorders>
              <w:top w:val="nil"/>
              <w:left w:val="nil"/>
              <w:bottom w:val="single" w:sz="4" w:space="0" w:color="auto"/>
              <w:right w:val="single" w:sz="4" w:space="0" w:color="auto"/>
            </w:tcBorders>
            <w:shd w:val="clear" w:color="auto" w:fill="auto"/>
            <w:vAlign w:val="center"/>
            <w:hideMark/>
          </w:tcPr>
          <w:p w14:paraId="67A4B26F" w14:textId="77777777" w:rsidR="00F765D4" w:rsidRPr="00F765D4" w:rsidRDefault="00F765D4" w:rsidP="00F765D4">
            <w:pPr>
              <w:jc w:val="center"/>
              <w:rPr>
                <w:sz w:val="24"/>
                <w:szCs w:val="24"/>
              </w:rPr>
            </w:pPr>
            <w:r w:rsidRPr="00F765D4">
              <w:rPr>
                <w:sz w:val="24"/>
                <w:szCs w:val="24"/>
              </w:rPr>
              <w:t>30x95cm h=126cm</w:t>
            </w:r>
          </w:p>
        </w:tc>
      </w:tr>
      <w:tr w:rsidR="00F765D4" w:rsidRPr="00F765D4" w14:paraId="16A401A1" w14:textId="77777777" w:rsidTr="00B03D05">
        <w:trPr>
          <w:trHeight w:val="141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C077E21" w14:textId="77777777" w:rsidR="00F765D4" w:rsidRPr="00F765D4" w:rsidRDefault="00F765D4" w:rsidP="00F765D4">
            <w:pPr>
              <w:jc w:val="center"/>
              <w:rPr>
                <w:b/>
                <w:sz w:val="24"/>
                <w:szCs w:val="24"/>
              </w:rPr>
            </w:pPr>
            <w:r w:rsidRPr="00F765D4">
              <w:rPr>
                <w:b/>
                <w:sz w:val="24"/>
                <w:szCs w:val="24"/>
              </w:rPr>
              <w:t>H</w:t>
            </w:r>
          </w:p>
        </w:tc>
        <w:tc>
          <w:tcPr>
            <w:tcW w:w="5322" w:type="dxa"/>
            <w:tcBorders>
              <w:top w:val="nil"/>
              <w:left w:val="nil"/>
              <w:bottom w:val="single" w:sz="4" w:space="0" w:color="auto"/>
              <w:right w:val="single" w:sz="4" w:space="0" w:color="auto"/>
            </w:tcBorders>
            <w:shd w:val="clear" w:color="auto" w:fill="auto"/>
            <w:vAlign w:val="center"/>
            <w:hideMark/>
          </w:tcPr>
          <w:p w14:paraId="667E7906" w14:textId="77777777" w:rsidR="00F765D4" w:rsidRPr="00F765D4" w:rsidRDefault="00F765D4" w:rsidP="00F765D4">
            <w:pPr>
              <w:rPr>
                <w:sz w:val="24"/>
                <w:szCs w:val="24"/>
              </w:rPr>
            </w:pPr>
            <w:r w:rsidRPr="00F765D4">
              <w:rPr>
                <w:b/>
                <w:sz w:val="24"/>
                <w:szCs w:val="24"/>
              </w:rPr>
              <w:t>Domek narzędziowy</w:t>
            </w:r>
            <w:r w:rsidRPr="00F765D4">
              <w:rPr>
                <w:sz w:val="24"/>
                <w:szCs w:val="24"/>
              </w:rPr>
              <w:t xml:space="preserve"> wykonany z litego drewna sosnowego</w:t>
            </w:r>
            <w:r w:rsidRPr="00F765D4">
              <w:rPr>
                <w:sz w:val="24"/>
                <w:szCs w:val="24"/>
              </w:rPr>
              <w:br/>
              <w:t>dach pokryty papą</w:t>
            </w:r>
          </w:p>
        </w:tc>
        <w:tc>
          <w:tcPr>
            <w:tcW w:w="1388" w:type="dxa"/>
            <w:tcBorders>
              <w:top w:val="nil"/>
              <w:left w:val="nil"/>
              <w:bottom w:val="single" w:sz="4" w:space="0" w:color="auto"/>
              <w:right w:val="single" w:sz="4" w:space="0" w:color="auto"/>
            </w:tcBorders>
            <w:shd w:val="clear" w:color="auto" w:fill="auto"/>
            <w:vAlign w:val="center"/>
            <w:hideMark/>
          </w:tcPr>
          <w:p w14:paraId="1CF5CE7F" w14:textId="77777777" w:rsidR="00F765D4" w:rsidRPr="00F765D4" w:rsidRDefault="00F765D4" w:rsidP="00F765D4">
            <w:pPr>
              <w:jc w:val="center"/>
              <w:rPr>
                <w:sz w:val="24"/>
                <w:szCs w:val="24"/>
              </w:rPr>
            </w:pPr>
            <w:r w:rsidRPr="00F765D4">
              <w:rPr>
                <w:sz w:val="24"/>
                <w:szCs w:val="24"/>
              </w:rPr>
              <w:t>-</w:t>
            </w:r>
          </w:p>
        </w:tc>
        <w:tc>
          <w:tcPr>
            <w:tcW w:w="1454" w:type="dxa"/>
            <w:tcBorders>
              <w:top w:val="nil"/>
              <w:left w:val="nil"/>
              <w:bottom w:val="single" w:sz="4" w:space="0" w:color="auto"/>
              <w:right w:val="single" w:sz="4" w:space="0" w:color="auto"/>
            </w:tcBorders>
            <w:shd w:val="clear" w:color="auto" w:fill="auto"/>
            <w:vAlign w:val="center"/>
            <w:hideMark/>
          </w:tcPr>
          <w:p w14:paraId="1CFFA685" w14:textId="77777777" w:rsidR="00F765D4" w:rsidRPr="00F765D4" w:rsidRDefault="00F765D4" w:rsidP="00F765D4">
            <w:pPr>
              <w:jc w:val="center"/>
              <w:rPr>
                <w:sz w:val="24"/>
                <w:szCs w:val="24"/>
              </w:rPr>
            </w:pPr>
            <w:r w:rsidRPr="00F765D4">
              <w:rPr>
                <w:sz w:val="24"/>
                <w:szCs w:val="24"/>
              </w:rPr>
              <w:t>191x103cm h=220</w:t>
            </w:r>
          </w:p>
        </w:tc>
      </w:tr>
      <w:tr w:rsidR="00F765D4" w:rsidRPr="00F765D4" w14:paraId="0D463BAD" w14:textId="77777777" w:rsidTr="00B03D05">
        <w:trPr>
          <w:trHeight w:val="190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CDF31A4" w14:textId="77777777" w:rsidR="00F765D4" w:rsidRPr="00F765D4" w:rsidRDefault="00F765D4" w:rsidP="00F765D4">
            <w:pPr>
              <w:jc w:val="center"/>
              <w:rPr>
                <w:b/>
                <w:sz w:val="24"/>
                <w:szCs w:val="24"/>
              </w:rPr>
            </w:pPr>
            <w:r w:rsidRPr="00F765D4">
              <w:rPr>
                <w:b/>
                <w:sz w:val="24"/>
                <w:szCs w:val="24"/>
              </w:rPr>
              <w:lastRenderedPageBreak/>
              <w:t>H1</w:t>
            </w:r>
          </w:p>
        </w:tc>
        <w:tc>
          <w:tcPr>
            <w:tcW w:w="5322" w:type="dxa"/>
            <w:tcBorders>
              <w:top w:val="nil"/>
              <w:left w:val="nil"/>
              <w:bottom w:val="single" w:sz="4" w:space="0" w:color="auto"/>
              <w:right w:val="single" w:sz="4" w:space="0" w:color="auto"/>
            </w:tcBorders>
            <w:shd w:val="clear" w:color="auto" w:fill="auto"/>
            <w:vAlign w:val="center"/>
            <w:hideMark/>
          </w:tcPr>
          <w:p w14:paraId="0980243E" w14:textId="77777777" w:rsidR="00F765D4" w:rsidRPr="00F765D4" w:rsidRDefault="00F765D4" w:rsidP="00F765D4">
            <w:pPr>
              <w:rPr>
                <w:sz w:val="24"/>
                <w:szCs w:val="24"/>
              </w:rPr>
            </w:pPr>
            <w:r w:rsidRPr="00F765D4">
              <w:rPr>
                <w:b/>
                <w:sz w:val="24"/>
                <w:szCs w:val="24"/>
              </w:rPr>
              <w:t>Termo-kompostownik</w:t>
            </w:r>
            <w:r w:rsidRPr="00F765D4">
              <w:rPr>
                <w:sz w:val="24"/>
                <w:szCs w:val="24"/>
              </w:rPr>
              <w:t xml:space="preserve">                                                  pojemność 600L,                                             wykonany z polietylenu o gęstości – HDPE</w:t>
            </w:r>
            <w:r w:rsidRPr="00F765D4">
              <w:rPr>
                <w:sz w:val="24"/>
                <w:szCs w:val="24"/>
              </w:rPr>
              <w:br/>
              <w:t>zamknięty od góry, otwarty dołem, mrozoodporny</w:t>
            </w:r>
          </w:p>
        </w:tc>
        <w:tc>
          <w:tcPr>
            <w:tcW w:w="1388" w:type="dxa"/>
            <w:tcBorders>
              <w:top w:val="nil"/>
              <w:left w:val="nil"/>
              <w:bottom w:val="single" w:sz="4" w:space="0" w:color="auto"/>
              <w:right w:val="single" w:sz="4" w:space="0" w:color="auto"/>
            </w:tcBorders>
            <w:shd w:val="clear" w:color="auto" w:fill="auto"/>
            <w:vAlign w:val="center"/>
            <w:hideMark/>
          </w:tcPr>
          <w:p w14:paraId="13FB12D4" w14:textId="77777777" w:rsidR="00F765D4" w:rsidRPr="00F765D4" w:rsidRDefault="00F765D4" w:rsidP="00F765D4">
            <w:pPr>
              <w:jc w:val="center"/>
              <w:rPr>
                <w:sz w:val="24"/>
                <w:szCs w:val="24"/>
              </w:rPr>
            </w:pPr>
            <w:r w:rsidRPr="00F765D4">
              <w:rPr>
                <w:sz w:val="24"/>
                <w:szCs w:val="24"/>
              </w:rPr>
              <w:t>-</w:t>
            </w:r>
          </w:p>
        </w:tc>
        <w:tc>
          <w:tcPr>
            <w:tcW w:w="1454" w:type="dxa"/>
            <w:tcBorders>
              <w:top w:val="nil"/>
              <w:left w:val="nil"/>
              <w:bottom w:val="single" w:sz="4" w:space="0" w:color="auto"/>
              <w:right w:val="single" w:sz="4" w:space="0" w:color="auto"/>
            </w:tcBorders>
            <w:shd w:val="clear" w:color="auto" w:fill="auto"/>
            <w:vAlign w:val="center"/>
            <w:hideMark/>
          </w:tcPr>
          <w:p w14:paraId="220DFA40" w14:textId="77777777" w:rsidR="00F765D4" w:rsidRPr="00F765D4" w:rsidRDefault="00F765D4" w:rsidP="00F765D4">
            <w:pPr>
              <w:jc w:val="center"/>
              <w:rPr>
                <w:sz w:val="24"/>
                <w:szCs w:val="24"/>
              </w:rPr>
            </w:pPr>
            <w:r w:rsidRPr="00F765D4">
              <w:rPr>
                <w:sz w:val="24"/>
                <w:szCs w:val="24"/>
              </w:rPr>
              <w:t xml:space="preserve">    84x84cm   h=1050</w:t>
            </w:r>
          </w:p>
        </w:tc>
      </w:tr>
      <w:tr w:rsidR="00F765D4" w:rsidRPr="00F765D4" w14:paraId="31C5F56F" w14:textId="77777777" w:rsidTr="00B03D05">
        <w:trPr>
          <w:trHeight w:val="259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A6C07D4" w14:textId="77777777" w:rsidR="00F765D4" w:rsidRPr="00F765D4" w:rsidRDefault="00F765D4" w:rsidP="00F765D4">
            <w:pPr>
              <w:jc w:val="center"/>
              <w:rPr>
                <w:b/>
                <w:sz w:val="24"/>
                <w:szCs w:val="24"/>
              </w:rPr>
            </w:pPr>
            <w:r w:rsidRPr="00F765D4">
              <w:rPr>
                <w:b/>
                <w:sz w:val="24"/>
                <w:szCs w:val="24"/>
              </w:rPr>
              <w:t>I1</w:t>
            </w:r>
          </w:p>
        </w:tc>
        <w:tc>
          <w:tcPr>
            <w:tcW w:w="5322" w:type="dxa"/>
            <w:tcBorders>
              <w:top w:val="nil"/>
              <w:left w:val="nil"/>
              <w:bottom w:val="single" w:sz="4" w:space="0" w:color="auto"/>
              <w:right w:val="single" w:sz="4" w:space="0" w:color="auto"/>
            </w:tcBorders>
            <w:shd w:val="clear" w:color="auto" w:fill="auto"/>
            <w:vAlign w:val="center"/>
            <w:hideMark/>
          </w:tcPr>
          <w:p w14:paraId="7D7541C1" w14:textId="77777777" w:rsidR="00F765D4" w:rsidRPr="00F765D4" w:rsidRDefault="00F765D4" w:rsidP="00F765D4">
            <w:pPr>
              <w:rPr>
                <w:sz w:val="24"/>
                <w:szCs w:val="24"/>
              </w:rPr>
            </w:pPr>
            <w:r w:rsidRPr="00F765D4">
              <w:rPr>
                <w:b/>
                <w:sz w:val="24"/>
                <w:szCs w:val="24"/>
              </w:rPr>
              <w:t>Kolorowe kule z granulatu EPDM</w:t>
            </w:r>
            <w:r w:rsidRPr="00F765D4">
              <w:rPr>
                <w:sz w:val="24"/>
                <w:szCs w:val="24"/>
              </w:rPr>
              <w:t xml:space="preserve">                            Kule z mocowaniem do podłoża za pomocą fundamentu (w dolnej części kuli dodatkowy element mocujący ułatwiający mocowanie), wykonane z granulatu gumowego i kleju poliuretanowego, przy czym góra nawierzchni składająca się z kolorowego granulatu EPDM, a spód z granulatu SBR. </w:t>
            </w:r>
          </w:p>
        </w:tc>
        <w:tc>
          <w:tcPr>
            <w:tcW w:w="1388" w:type="dxa"/>
            <w:tcBorders>
              <w:top w:val="nil"/>
              <w:left w:val="nil"/>
              <w:bottom w:val="single" w:sz="4" w:space="0" w:color="auto"/>
              <w:right w:val="single" w:sz="4" w:space="0" w:color="auto"/>
            </w:tcBorders>
            <w:shd w:val="clear" w:color="auto" w:fill="auto"/>
            <w:vAlign w:val="center"/>
            <w:hideMark/>
          </w:tcPr>
          <w:p w14:paraId="16687EFA" w14:textId="77777777" w:rsidR="00F765D4" w:rsidRPr="00F765D4" w:rsidRDefault="00F765D4" w:rsidP="00F765D4">
            <w:pPr>
              <w:jc w:val="center"/>
              <w:rPr>
                <w:sz w:val="24"/>
                <w:szCs w:val="24"/>
              </w:rPr>
            </w:pPr>
            <w:r w:rsidRPr="00F765D4">
              <w:rPr>
                <w:sz w:val="24"/>
                <w:szCs w:val="24"/>
              </w:rPr>
              <w:t>-</w:t>
            </w:r>
          </w:p>
        </w:tc>
        <w:tc>
          <w:tcPr>
            <w:tcW w:w="1454" w:type="dxa"/>
            <w:tcBorders>
              <w:top w:val="nil"/>
              <w:left w:val="nil"/>
              <w:bottom w:val="single" w:sz="4" w:space="0" w:color="auto"/>
              <w:right w:val="single" w:sz="4" w:space="0" w:color="auto"/>
            </w:tcBorders>
            <w:shd w:val="clear" w:color="auto" w:fill="auto"/>
            <w:vAlign w:val="center"/>
            <w:hideMark/>
          </w:tcPr>
          <w:p w14:paraId="41DC0C05" w14:textId="77777777" w:rsidR="00F765D4" w:rsidRPr="00F765D4" w:rsidRDefault="00F765D4" w:rsidP="00F765D4">
            <w:pPr>
              <w:jc w:val="center"/>
              <w:rPr>
                <w:sz w:val="24"/>
                <w:szCs w:val="24"/>
              </w:rPr>
            </w:pPr>
            <w:r w:rsidRPr="00F765D4">
              <w:rPr>
                <w:sz w:val="24"/>
                <w:szCs w:val="24"/>
              </w:rPr>
              <w:t> </w:t>
            </w:r>
          </w:p>
        </w:tc>
      </w:tr>
      <w:tr w:rsidR="00F765D4" w:rsidRPr="00F765D4" w14:paraId="1904F8D2" w14:textId="77777777" w:rsidTr="00B03D05">
        <w:trPr>
          <w:trHeight w:val="78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2656018" w14:textId="77777777" w:rsidR="00F765D4" w:rsidRPr="00F765D4" w:rsidRDefault="00F765D4" w:rsidP="00F765D4">
            <w:pPr>
              <w:jc w:val="center"/>
              <w:rPr>
                <w:b/>
                <w:sz w:val="24"/>
                <w:szCs w:val="24"/>
              </w:rPr>
            </w:pPr>
            <w:r w:rsidRPr="00F765D4">
              <w:rPr>
                <w:b/>
                <w:sz w:val="24"/>
                <w:szCs w:val="24"/>
              </w:rPr>
              <w:t> </w:t>
            </w:r>
          </w:p>
        </w:tc>
        <w:tc>
          <w:tcPr>
            <w:tcW w:w="5322" w:type="dxa"/>
            <w:tcBorders>
              <w:top w:val="nil"/>
              <w:left w:val="nil"/>
              <w:bottom w:val="single" w:sz="4" w:space="0" w:color="auto"/>
              <w:right w:val="single" w:sz="4" w:space="0" w:color="auto"/>
            </w:tcBorders>
            <w:shd w:val="clear" w:color="auto" w:fill="auto"/>
            <w:vAlign w:val="center"/>
            <w:hideMark/>
          </w:tcPr>
          <w:p w14:paraId="5624381B" w14:textId="77777777" w:rsidR="00F765D4" w:rsidRPr="00F765D4" w:rsidRDefault="00F765D4" w:rsidP="00F765D4">
            <w:pPr>
              <w:rPr>
                <w:sz w:val="24"/>
                <w:szCs w:val="24"/>
              </w:rPr>
            </w:pPr>
            <w:r w:rsidRPr="00F765D4">
              <w:rPr>
                <w:sz w:val="24"/>
                <w:szCs w:val="24"/>
              </w:rPr>
              <w:t>Kolorowe kule z granulatu EPDM                           kolor żółty, czerwony</w:t>
            </w:r>
          </w:p>
        </w:tc>
        <w:tc>
          <w:tcPr>
            <w:tcW w:w="1388" w:type="dxa"/>
            <w:tcBorders>
              <w:top w:val="nil"/>
              <w:left w:val="nil"/>
              <w:bottom w:val="single" w:sz="4" w:space="0" w:color="auto"/>
              <w:right w:val="single" w:sz="4" w:space="0" w:color="auto"/>
            </w:tcBorders>
            <w:shd w:val="clear" w:color="auto" w:fill="auto"/>
            <w:vAlign w:val="center"/>
            <w:hideMark/>
          </w:tcPr>
          <w:p w14:paraId="46895746" w14:textId="77777777" w:rsidR="00F765D4" w:rsidRPr="00F765D4" w:rsidRDefault="00F765D4" w:rsidP="00F765D4">
            <w:pPr>
              <w:jc w:val="center"/>
              <w:rPr>
                <w:sz w:val="24"/>
                <w:szCs w:val="24"/>
              </w:rPr>
            </w:pPr>
            <w:r w:rsidRPr="00F765D4">
              <w:rPr>
                <w:sz w:val="24"/>
                <w:szCs w:val="24"/>
              </w:rPr>
              <w:t>-</w:t>
            </w:r>
          </w:p>
        </w:tc>
        <w:tc>
          <w:tcPr>
            <w:tcW w:w="1454" w:type="dxa"/>
            <w:tcBorders>
              <w:top w:val="nil"/>
              <w:left w:val="nil"/>
              <w:bottom w:val="single" w:sz="4" w:space="0" w:color="auto"/>
              <w:right w:val="single" w:sz="4" w:space="0" w:color="auto"/>
            </w:tcBorders>
            <w:shd w:val="clear" w:color="auto" w:fill="auto"/>
            <w:vAlign w:val="center"/>
            <w:hideMark/>
          </w:tcPr>
          <w:p w14:paraId="1DE5EEC0" w14:textId="77777777" w:rsidR="00F765D4" w:rsidRPr="00F765D4" w:rsidRDefault="00F765D4" w:rsidP="00F765D4">
            <w:pPr>
              <w:jc w:val="center"/>
              <w:rPr>
                <w:sz w:val="24"/>
                <w:szCs w:val="24"/>
              </w:rPr>
            </w:pPr>
            <w:r w:rsidRPr="00F765D4">
              <w:rPr>
                <w:sz w:val="24"/>
                <w:szCs w:val="24"/>
              </w:rPr>
              <w:t>Ø=40cm</w:t>
            </w:r>
          </w:p>
        </w:tc>
      </w:tr>
      <w:tr w:rsidR="00F765D4" w:rsidRPr="00F765D4" w14:paraId="1B6FE39E" w14:textId="77777777" w:rsidTr="00B03D05">
        <w:trPr>
          <w:trHeight w:val="6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ECA4530" w14:textId="77777777" w:rsidR="00F765D4" w:rsidRPr="00F765D4" w:rsidRDefault="00F765D4" w:rsidP="00F765D4">
            <w:pPr>
              <w:jc w:val="center"/>
              <w:rPr>
                <w:b/>
                <w:sz w:val="24"/>
                <w:szCs w:val="24"/>
              </w:rPr>
            </w:pPr>
            <w:r w:rsidRPr="00F765D4">
              <w:rPr>
                <w:b/>
                <w:sz w:val="24"/>
                <w:szCs w:val="24"/>
              </w:rPr>
              <w:t> </w:t>
            </w:r>
          </w:p>
        </w:tc>
        <w:tc>
          <w:tcPr>
            <w:tcW w:w="5322" w:type="dxa"/>
            <w:tcBorders>
              <w:top w:val="nil"/>
              <w:left w:val="nil"/>
              <w:bottom w:val="single" w:sz="4" w:space="0" w:color="auto"/>
              <w:right w:val="single" w:sz="4" w:space="0" w:color="auto"/>
            </w:tcBorders>
            <w:shd w:val="clear" w:color="auto" w:fill="auto"/>
            <w:vAlign w:val="center"/>
            <w:hideMark/>
          </w:tcPr>
          <w:p w14:paraId="60CD256B" w14:textId="77777777" w:rsidR="00F765D4" w:rsidRPr="00F765D4" w:rsidRDefault="00F765D4" w:rsidP="00F765D4">
            <w:pPr>
              <w:rPr>
                <w:sz w:val="24"/>
                <w:szCs w:val="24"/>
              </w:rPr>
            </w:pPr>
            <w:r w:rsidRPr="00F765D4">
              <w:rPr>
                <w:sz w:val="24"/>
                <w:szCs w:val="24"/>
              </w:rPr>
              <w:t>Kolorowe kule z granulatu EPDM                            kolor zielony, niebieski</w:t>
            </w:r>
          </w:p>
        </w:tc>
        <w:tc>
          <w:tcPr>
            <w:tcW w:w="1388" w:type="dxa"/>
            <w:tcBorders>
              <w:top w:val="nil"/>
              <w:left w:val="nil"/>
              <w:bottom w:val="single" w:sz="4" w:space="0" w:color="auto"/>
              <w:right w:val="single" w:sz="4" w:space="0" w:color="auto"/>
            </w:tcBorders>
            <w:shd w:val="clear" w:color="auto" w:fill="auto"/>
            <w:vAlign w:val="center"/>
            <w:hideMark/>
          </w:tcPr>
          <w:p w14:paraId="392151C3" w14:textId="77777777" w:rsidR="00F765D4" w:rsidRPr="00F765D4" w:rsidRDefault="00F765D4" w:rsidP="00F765D4">
            <w:pPr>
              <w:jc w:val="center"/>
              <w:rPr>
                <w:sz w:val="24"/>
                <w:szCs w:val="24"/>
              </w:rPr>
            </w:pPr>
            <w:r w:rsidRPr="00F765D4">
              <w:rPr>
                <w:sz w:val="24"/>
                <w:szCs w:val="24"/>
              </w:rPr>
              <w:t>-</w:t>
            </w:r>
          </w:p>
        </w:tc>
        <w:tc>
          <w:tcPr>
            <w:tcW w:w="1454" w:type="dxa"/>
            <w:tcBorders>
              <w:top w:val="nil"/>
              <w:left w:val="nil"/>
              <w:bottom w:val="single" w:sz="4" w:space="0" w:color="auto"/>
              <w:right w:val="single" w:sz="4" w:space="0" w:color="auto"/>
            </w:tcBorders>
            <w:shd w:val="clear" w:color="auto" w:fill="auto"/>
            <w:vAlign w:val="center"/>
            <w:hideMark/>
          </w:tcPr>
          <w:p w14:paraId="4E4A8227" w14:textId="77777777" w:rsidR="00F765D4" w:rsidRPr="00F765D4" w:rsidRDefault="00F765D4" w:rsidP="00F765D4">
            <w:pPr>
              <w:jc w:val="center"/>
              <w:rPr>
                <w:sz w:val="24"/>
                <w:szCs w:val="24"/>
              </w:rPr>
            </w:pPr>
            <w:r w:rsidRPr="00F765D4">
              <w:rPr>
                <w:sz w:val="24"/>
                <w:szCs w:val="24"/>
              </w:rPr>
              <w:t>Ø=50cm</w:t>
            </w:r>
          </w:p>
        </w:tc>
      </w:tr>
      <w:tr w:rsidR="00F765D4" w:rsidRPr="00F765D4" w14:paraId="33E9A569" w14:textId="77777777" w:rsidTr="00B03D05">
        <w:trPr>
          <w:trHeight w:val="63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E7BE8E2" w14:textId="77777777" w:rsidR="00F765D4" w:rsidRPr="00F765D4" w:rsidRDefault="00F765D4" w:rsidP="00F765D4">
            <w:pPr>
              <w:jc w:val="center"/>
              <w:rPr>
                <w:b/>
                <w:sz w:val="24"/>
                <w:szCs w:val="24"/>
              </w:rPr>
            </w:pPr>
            <w:r w:rsidRPr="00F765D4">
              <w:rPr>
                <w:b/>
                <w:sz w:val="24"/>
                <w:szCs w:val="24"/>
              </w:rPr>
              <w:t> </w:t>
            </w:r>
          </w:p>
        </w:tc>
        <w:tc>
          <w:tcPr>
            <w:tcW w:w="5322" w:type="dxa"/>
            <w:tcBorders>
              <w:top w:val="nil"/>
              <w:left w:val="nil"/>
              <w:bottom w:val="single" w:sz="4" w:space="0" w:color="auto"/>
              <w:right w:val="single" w:sz="4" w:space="0" w:color="auto"/>
            </w:tcBorders>
            <w:shd w:val="clear" w:color="auto" w:fill="auto"/>
            <w:vAlign w:val="center"/>
            <w:hideMark/>
          </w:tcPr>
          <w:p w14:paraId="62A200B0" w14:textId="77777777" w:rsidR="00F765D4" w:rsidRPr="00F765D4" w:rsidRDefault="00F765D4" w:rsidP="00F765D4">
            <w:pPr>
              <w:rPr>
                <w:sz w:val="24"/>
                <w:szCs w:val="24"/>
              </w:rPr>
            </w:pPr>
            <w:r w:rsidRPr="00F765D4">
              <w:rPr>
                <w:sz w:val="24"/>
                <w:szCs w:val="24"/>
              </w:rPr>
              <w:t>Kolorowe kule z granulatu EPDM                               kolor pomarańczowy</w:t>
            </w:r>
          </w:p>
        </w:tc>
        <w:tc>
          <w:tcPr>
            <w:tcW w:w="1388" w:type="dxa"/>
            <w:tcBorders>
              <w:top w:val="nil"/>
              <w:left w:val="nil"/>
              <w:bottom w:val="single" w:sz="4" w:space="0" w:color="auto"/>
              <w:right w:val="single" w:sz="4" w:space="0" w:color="auto"/>
            </w:tcBorders>
            <w:shd w:val="clear" w:color="auto" w:fill="auto"/>
            <w:vAlign w:val="center"/>
            <w:hideMark/>
          </w:tcPr>
          <w:p w14:paraId="7C0150ED" w14:textId="77777777" w:rsidR="00F765D4" w:rsidRPr="00F765D4" w:rsidRDefault="00F765D4" w:rsidP="00F765D4">
            <w:pPr>
              <w:jc w:val="center"/>
              <w:rPr>
                <w:sz w:val="24"/>
                <w:szCs w:val="24"/>
              </w:rPr>
            </w:pPr>
            <w:r w:rsidRPr="00F765D4">
              <w:rPr>
                <w:sz w:val="24"/>
                <w:szCs w:val="24"/>
              </w:rPr>
              <w:t>-</w:t>
            </w:r>
          </w:p>
        </w:tc>
        <w:tc>
          <w:tcPr>
            <w:tcW w:w="1454" w:type="dxa"/>
            <w:tcBorders>
              <w:top w:val="nil"/>
              <w:left w:val="nil"/>
              <w:bottom w:val="single" w:sz="4" w:space="0" w:color="auto"/>
              <w:right w:val="single" w:sz="4" w:space="0" w:color="auto"/>
            </w:tcBorders>
            <w:shd w:val="clear" w:color="auto" w:fill="auto"/>
            <w:vAlign w:val="center"/>
            <w:hideMark/>
          </w:tcPr>
          <w:p w14:paraId="598A9100" w14:textId="77777777" w:rsidR="00F765D4" w:rsidRPr="00F765D4" w:rsidRDefault="00F765D4" w:rsidP="00F765D4">
            <w:pPr>
              <w:jc w:val="center"/>
              <w:rPr>
                <w:sz w:val="24"/>
                <w:szCs w:val="24"/>
              </w:rPr>
            </w:pPr>
            <w:r w:rsidRPr="00F765D4">
              <w:rPr>
                <w:sz w:val="24"/>
                <w:szCs w:val="24"/>
              </w:rPr>
              <w:t>Ø=75cm</w:t>
            </w:r>
          </w:p>
        </w:tc>
      </w:tr>
      <w:tr w:rsidR="00F765D4" w:rsidRPr="00F765D4" w14:paraId="0BB04FE1" w14:textId="77777777" w:rsidTr="00B03D05">
        <w:trPr>
          <w:trHeight w:val="315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57B8304" w14:textId="77777777" w:rsidR="00F765D4" w:rsidRPr="00F765D4" w:rsidRDefault="00F765D4" w:rsidP="00F765D4">
            <w:pPr>
              <w:jc w:val="center"/>
              <w:rPr>
                <w:b/>
                <w:sz w:val="24"/>
                <w:szCs w:val="24"/>
              </w:rPr>
            </w:pPr>
            <w:r w:rsidRPr="00F765D4">
              <w:rPr>
                <w:b/>
                <w:sz w:val="24"/>
                <w:szCs w:val="24"/>
              </w:rPr>
              <w:t>I2</w:t>
            </w:r>
          </w:p>
        </w:tc>
        <w:tc>
          <w:tcPr>
            <w:tcW w:w="5322" w:type="dxa"/>
            <w:tcBorders>
              <w:top w:val="nil"/>
              <w:left w:val="nil"/>
              <w:bottom w:val="single" w:sz="4" w:space="0" w:color="auto"/>
              <w:right w:val="single" w:sz="4" w:space="0" w:color="auto"/>
            </w:tcBorders>
            <w:shd w:val="clear" w:color="auto" w:fill="auto"/>
            <w:vAlign w:val="center"/>
            <w:hideMark/>
          </w:tcPr>
          <w:p w14:paraId="0E5DEA14" w14:textId="77777777" w:rsidR="00F765D4" w:rsidRPr="00F765D4" w:rsidRDefault="00F765D4" w:rsidP="00F765D4">
            <w:pPr>
              <w:rPr>
                <w:sz w:val="24"/>
                <w:szCs w:val="24"/>
              </w:rPr>
            </w:pPr>
            <w:r w:rsidRPr="00F765D4">
              <w:rPr>
                <w:b/>
                <w:sz w:val="24"/>
                <w:szCs w:val="24"/>
              </w:rPr>
              <w:t>Kolorowe kule solarne</w:t>
            </w:r>
            <w:r w:rsidRPr="00F765D4">
              <w:rPr>
                <w:sz w:val="24"/>
                <w:szCs w:val="24"/>
              </w:rPr>
              <w:t xml:space="preserve">                                           Średnica: 40 cm</w:t>
            </w:r>
            <w:r w:rsidRPr="00F765D4">
              <w:rPr>
                <w:sz w:val="24"/>
                <w:szCs w:val="24"/>
              </w:rPr>
              <w:br/>
              <w:t>Materiał: tworzywo sztuczne odporne na promieniowanie UV</w:t>
            </w:r>
            <w:r w:rsidRPr="00F765D4">
              <w:rPr>
                <w:sz w:val="24"/>
                <w:szCs w:val="24"/>
              </w:rPr>
              <w:br/>
              <w:t xml:space="preserve">Zasilanie: akumulator </w:t>
            </w:r>
            <w:proofErr w:type="spellStart"/>
            <w:r w:rsidRPr="00F765D4">
              <w:rPr>
                <w:sz w:val="24"/>
                <w:szCs w:val="24"/>
              </w:rPr>
              <w:t>litowo</w:t>
            </w:r>
            <w:proofErr w:type="spellEnd"/>
            <w:r w:rsidRPr="00F765D4">
              <w:rPr>
                <w:sz w:val="24"/>
                <w:szCs w:val="24"/>
              </w:rPr>
              <w:t xml:space="preserve">-jonowy o pojemności 1200 </w:t>
            </w:r>
            <w:proofErr w:type="spellStart"/>
            <w:r w:rsidRPr="00F765D4">
              <w:rPr>
                <w:sz w:val="24"/>
                <w:szCs w:val="24"/>
              </w:rPr>
              <w:t>mAh</w:t>
            </w:r>
            <w:proofErr w:type="spellEnd"/>
            <w:r w:rsidRPr="00F765D4">
              <w:rPr>
                <w:sz w:val="24"/>
                <w:szCs w:val="24"/>
              </w:rPr>
              <w:br/>
              <w:t>Ładowanie: wbudowany panel słoneczny o mocy 1W</w:t>
            </w:r>
            <w:r w:rsidRPr="00F765D4">
              <w:rPr>
                <w:sz w:val="24"/>
                <w:szCs w:val="24"/>
              </w:rPr>
              <w:br/>
              <w:t>Odporność: IP44</w:t>
            </w:r>
            <w:r w:rsidRPr="00F765D4">
              <w:rPr>
                <w:sz w:val="24"/>
                <w:szCs w:val="24"/>
              </w:rPr>
              <w:br/>
              <w:t>Kolec mocujący w ziemię</w:t>
            </w:r>
          </w:p>
        </w:tc>
        <w:tc>
          <w:tcPr>
            <w:tcW w:w="1388" w:type="dxa"/>
            <w:tcBorders>
              <w:top w:val="nil"/>
              <w:left w:val="nil"/>
              <w:bottom w:val="single" w:sz="4" w:space="0" w:color="auto"/>
              <w:right w:val="single" w:sz="4" w:space="0" w:color="auto"/>
            </w:tcBorders>
            <w:shd w:val="clear" w:color="auto" w:fill="auto"/>
            <w:vAlign w:val="center"/>
            <w:hideMark/>
          </w:tcPr>
          <w:p w14:paraId="43E9A887" w14:textId="77777777" w:rsidR="00F765D4" w:rsidRPr="00F765D4" w:rsidRDefault="00F765D4" w:rsidP="00F765D4">
            <w:pPr>
              <w:jc w:val="center"/>
              <w:rPr>
                <w:sz w:val="24"/>
                <w:szCs w:val="24"/>
              </w:rPr>
            </w:pPr>
            <w:r w:rsidRPr="00F765D4">
              <w:rPr>
                <w:sz w:val="24"/>
                <w:szCs w:val="24"/>
              </w:rPr>
              <w:t>-</w:t>
            </w:r>
          </w:p>
        </w:tc>
        <w:tc>
          <w:tcPr>
            <w:tcW w:w="1454" w:type="dxa"/>
            <w:tcBorders>
              <w:top w:val="nil"/>
              <w:left w:val="nil"/>
              <w:bottom w:val="single" w:sz="4" w:space="0" w:color="auto"/>
              <w:right w:val="single" w:sz="4" w:space="0" w:color="auto"/>
            </w:tcBorders>
            <w:shd w:val="clear" w:color="auto" w:fill="auto"/>
            <w:vAlign w:val="center"/>
            <w:hideMark/>
          </w:tcPr>
          <w:p w14:paraId="75F323C6" w14:textId="77777777" w:rsidR="00F765D4" w:rsidRPr="00F765D4" w:rsidRDefault="00F765D4" w:rsidP="00F765D4">
            <w:pPr>
              <w:jc w:val="center"/>
              <w:rPr>
                <w:sz w:val="24"/>
                <w:szCs w:val="24"/>
              </w:rPr>
            </w:pPr>
            <w:r w:rsidRPr="00F765D4">
              <w:rPr>
                <w:sz w:val="24"/>
                <w:szCs w:val="24"/>
              </w:rPr>
              <w:t>Ø=40cm</w:t>
            </w:r>
          </w:p>
        </w:tc>
      </w:tr>
      <w:tr w:rsidR="00F765D4" w:rsidRPr="00F765D4" w14:paraId="0CE78888" w14:textId="77777777" w:rsidTr="00B03D05">
        <w:trPr>
          <w:trHeight w:val="45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5F52244" w14:textId="77777777" w:rsidR="00F765D4" w:rsidRPr="00F765D4" w:rsidRDefault="00F765D4" w:rsidP="00F765D4">
            <w:pPr>
              <w:jc w:val="center"/>
              <w:rPr>
                <w:b/>
                <w:sz w:val="24"/>
                <w:szCs w:val="24"/>
              </w:rPr>
            </w:pPr>
            <w:r w:rsidRPr="00F765D4">
              <w:rPr>
                <w:b/>
                <w:sz w:val="24"/>
                <w:szCs w:val="24"/>
              </w:rPr>
              <w:t>I3</w:t>
            </w:r>
          </w:p>
        </w:tc>
        <w:tc>
          <w:tcPr>
            <w:tcW w:w="5322" w:type="dxa"/>
            <w:tcBorders>
              <w:top w:val="nil"/>
              <w:left w:val="nil"/>
              <w:bottom w:val="single" w:sz="4" w:space="0" w:color="auto"/>
              <w:right w:val="single" w:sz="4" w:space="0" w:color="auto"/>
            </w:tcBorders>
            <w:shd w:val="clear" w:color="auto" w:fill="auto"/>
            <w:vAlign w:val="center"/>
            <w:hideMark/>
          </w:tcPr>
          <w:p w14:paraId="28302EAC" w14:textId="77777777" w:rsidR="00F765D4" w:rsidRPr="00F765D4" w:rsidRDefault="00F765D4" w:rsidP="00F765D4">
            <w:pPr>
              <w:rPr>
                <w:b/>
                <w:sz w:val="24"/>
                <w:szCs w:val="24"/>
              </w:rPr>
            </w:pPr>
            <w:r w:rsidRPr="00F765D4">
              <w:rPr>
                <w:b/>
                <w:sz w:val="24"/>
                <w:szCs w:val="24"/>
              </w:rPr>
              <w:t>Kolorowe ścianki sensoryczne</w:t>
            </w:r>
          </w:p>
        </w:tc>
        <w:tc>
          <w:tcPr>
            <w:tcW w:w="1388" w:type="dxa"/>
            <w:tcBorders>
              <w:top w:val="nil"/>
              <w:left w:val="nil"/>
              <w:bottom w:val="single" w:sz="4" w:space="0" w:color="auto"/>
              <w:right w:val="single" w:sz="4" w:space="0" w:color="auto"/>
            </w:tcBorders>
            <w:shd w:val="clear" w:color="auto" w:fill="auto"/>
            <w:vAlign w:val="center"/>
            <w:hideMark/>
          </w:tcPr>
          <w:p w14:paraId="5B7B3727" w14:textId="77777777" w:rsidR="00F765D4" w:rsidRPr="00F765D4" w:rsidRDefault="00F765D4" w:rsidP="00F765D4">
            <w:pPr>
              <w:jc w:val="center"/>
              <w:rPr>
                <w:sz w:val="24"/>
                <w:szCs w:val="24"/>
              </w:rPr>
            </w:pPr>
            <w:r w:rsidRPr="00F765D4">
              <w:rPr>
                <w:sz w:val="24"/>
                <w:szCs w:val="24"/>
              </w:rPr>
              <w:t> </w:t>
            </w:r>
          </w:p>
        </w:tc>
        <w:tc>
          <w:tcPr>
            <w:tcW w:w="1454" w:type="dxa"/>
            <w:tcBorders>
              <w:top w:val="nil"/>
              <w:left w:val="nil"/>
              <w:bottom w:val="single" w:sz="4" w:space="0" w:color="auto"/>
              <w:right w:val="single" w:sz="4" w:space="0" w:color="auto"/>
            </w:tcBorders>
            <w:shd w:val="clear" w:color="auto" w:fill="auto"/>
            <w:vAlign w:val="center"/>
            <w:hideMark/>
          </w:tcPr>
          <w:p w14:paraId="20FFB5A0" w14:textId="77777777" w:rsidR="00F765D4" w:rsidRPr="00F765D4" w:rsidRDefault="00F765D4" w:rsidP="00F765D4">
            <w:pPr>
              <w:jc w:val="center"/>
              <w:rPr>
                <w:sz w:val="24"/>
                <w:szCs w:val="24"/>
              </w:rPr>
            </w:pPr>
            <w:r w:rsidRPr="00F765D4">
              <w:rPr>
                <w:sz w:val="24"/>
                <w:szCs w:val="24"/>
              </w:rPr>
              <w:t> </w:t>
            </w:r>
          </w:p>
        </w:tc>
      </w:tr>
      <w:tr w:rsidR="00F765D4" w:rsidRPr="00F765D4" w14:paraId="65B8DF34" w14:textId="77777777" w:rsidTr="00B03D05">
        <w:trPr>
          <w:trHeight w:val="181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96D6EDF" w14:textId="77777777" w:rsidR="00F765D4" w:rsidRPr="00F765D4" w:rsidRDefault="00F765D4" w:rsidP="00F765D4">
            <w:pPr>
              <w:jc w:val="center"/>
              <w:rPr>
                <w:b/>
                <w:sz w:val="24"/>
                <w:szCs w:val="24"/>
              </w:rPr>
            </w:pPr>
            <w:r w:rsidRPr="00F765D4">
              <w:rPr>
                <w:b/>
                <w:sz w:val="24"/>
                <w:szCs w:val="24"/>
              </w:rPr>
              <w:t> </w:t>
            </w:r>
          </w:p>
        </w:tc>
        <w:tc>
          <w:tcPr>
            <w:tcW w:w="5322" w:type="dxa"/>
            <w:tcBorders>
              <w:top w:val="nil"/>
              <w:left w:val="nil"/>
              <w:bottom w:val="nil"/>
              <w:right w:val="nil"/>
            </w:tcBorders>
            <w:shd w:val="clear" w:color="auto" w:fill="auto"/>
            <w:vAlign w:val="bottom"/>
            <w:hideMark/>
          </w:tcPr>
          <w:p w14:paraId="664333F5" w14:textId="77777777" w:rsidR="00F765D4" w:rsidRPr="00F765D4" w:rsidRDefault="00F765D4" w:rsidP="00F765D4">
            <w:pPr>
              <w:rPr>
                <w:color w:val="282828"/>
                <w:sz w:val="24"/>
                <w:szCs w:val="24"/>
              </w:rPr>
            </w:pPr>
            <w:r w:rsidRPr="00F765D4">
              <w:rPr>
                <w:color w:val="282828"/>
                <w:sz w:val="24"/>
                <w:szCs w:val="24"/>
              </w:rPr>
              <w:t>Ścianka sensoryczna przeznaczona do kreatywnej zabawy, przystosowana do użytkowania przez dzieci poruszające się na wózkach inwalidzkich. Zabawka posiadająca łatwo obracające się koło, w którym po obrocie poruszają się drobne kulki.</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14:paraId="3B2D1AC4" w14:textId="13B79BFC" w:rsidR="00F765D4" w:rsidRPr="00F765D4" w:rsidRDefault="00F765D4" w:rsidP="00F765D4">
            <w:pPr>
              <w:jc w:val="center"/>
              <w:rPr>
                <w:sz w:val="24"/>
                <w:szCs w:val="24"/>
              </w:rPr>
            </w:pPr>
          </w:p>
        </w:tc>
        <w:tc>
          <w:tcPr>
            <w:tcW w:w="1454" w:type="dxa"/>
            <w:tcBorders>
              <w:top w:val="single" w:sz="4" w:space="0" w:color="auto"/>
              <w:left w:val="nil"/>
              <w:bottom w:val="single" w:sz="4" w:space="0" w:color="auto"/>
              <w:right w:val="single" w:sz="4" w:space="0" w:color="auto"/>
            </w:tcBorders>
            <w:shd w:val="clear" w:color="auto" w:fill="auto"/>
            <w:vAlign w:val="bottom"/>
            <w:hideMark/>
          </w:tcPr>
          <w:p w14:paraId="4C68A619" w14:textId="77777777" w:rsidR="00F765D4" w:rsidRPr="00F765D4" w:rsidRDefault="00F765D4" w:rsidP="00F765D4">
            <w:pPr>
              <w:jc w:val="center"/>
              <w:rPr>
                <w:sz w:val="24"/>
                <w:szCs w:val="24"/>
              </w:rPr>
            </w:pPr>
            <w:r w:rsidRPr="00F765D4">
              <w:rPr>
                <w:sz w:val="24"/>
                <w:szCs w:val="24"/>
              </w:rPr>
              <w:t xml:space="preserve">93 x 0,12cm h=125 cm </w:t>
            </w:r>
          </w:p>
        </w:tc>
      </w:tr>
      <w:tr w:rsidR="00F765D4" w:rsidRPr="00F765D4" w14:paraId="148A094C" w14:textId="77777777" w:rsidTr="00B03D05">
        <w:trPr>
          <w:trHeight w:val="181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057AABB" w14:textId="77777777" w:rsidR="00F765D4" w:rsidRPr="00F765D4" w:rsidRDefault="00F765D4" w:rsidP="00F765D4">
            <w:pPr>
              <w:jc w:val="center"/>
              <w:rPr>
                <w:b/>
                <w:sz w:val="24"/>
                <w:szCs w:val="24"/>
              </w:rPr>
            </w:pPr>
            <w:r w:rsidRPr="00F765D4">
              <w:rPr>
                <w:b/>
                <w:sz w:val="24"/>
                <w:szCs w:val="24"/>
              </w:rPr>
              <w:t> </w:t>
            </w:r>
          </w:p>
        </w:tc>
        <w:tc>
          <w:tcPr>
            <w:tcW w:w="5322" w:type="dxa"/>
            <w:tcBorders>
              <w:top w:val="nil"/>
              <w:left w:val="nil"/>
              <w:bottom w:val="nil"/>
              <w:right w:val="nil"/>
            </w:tcBorders>
            <w:shd w:val="clear" w:color="auto" w:fill="auto"/>
            <w:vAlign w:val="bottom"/>
            <w:hideMark/>
          </w:tcPr>
          <w:p w14:paraId="3E3D7D6F" w14:textId="77777777" w:rsidR="00F765D4" w:rsidRPr="00F765D4" w:rsidRDefault="00F765D4" w:rsidP="00F765D4">
            <w:pPr>
              <w:rPr>
                <w:color w:val="282828"/>
                <w:sz w:val="24"/>
                <w:szCs w:val="24"/>
              </w:rPr>
            </w:pPr>
            <w:r w:rsidRPr="00F765D4">
              <w:rPr>
                <w:color w:val="282828"/>
                <w:sz w:val="24"/>
                <w:szCs w:val="24"/>
              </w:rPr>
              <w:t>Ścianka sensoryczna przeznaczona do kreatywnej zabawy, przystosowana do użytkowania przez dzieci poruszające się na wózkach inwalidzkich. Zabawka posiadająca łatwo obracający się interaktywny panel z kołami zębatymi w środku.</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14:paraId="5801D953" w14:textId="05E7D7B6" w:rsidR="00F765D4" w:rsidRPr="00F765D4" w:rsidRDefault="00F765D4" w:rsidP="00F765D4">
            <w:pPr>
              <w:jc w:val="center"/>
              <w:rPr>
                <w:sz w:val="24"/>
                <w:szCs w:val="24"/>
              </w:rPr>
            </w:pPr>
          </w:p>
        </w:tc>
        <w:tc>
          <w:tcPr>
            <w:tcW w:w="1454" w:type="dxa"/>
            <w:tcBorders>
              <w:top w:val="single" w:sz="4" w:space="0" w:color="auto"/>
              <w:left w:val="nil"/>
              <w:bottom w:val="single" w:sz="4" w:space="0" w:color="auto"/>
              <w:right w:val="single" w:sz="4" w:space="0" w:color="auto"/>
            </w:tcBorders>
            <w:shd w:val="clear" w:color="auto" w:fill="auto"/>
            <w:vAlign w:val="bottom"/>
            <w:hideMark/>
          </w:tcPr>
          <w:p w14:paraId="59FB30C0" w14:textId="77777777" w:rsidR="00F765D4" w:rsidRPr="00F765D4" w:rsidRDefault="00F765D4" w:rsidP="00F765D4">
            <w:pPr>
              <w:jc w:val="center"/>
              <w:rPr>
                <w:sz w:val="24"/>
                <w:szCs w:val="24"/>
              </w:rPr>
            </w:pPr>
            <w:r w:rsidRPr="00F765D4">
              <w:rPr>
                <w:sz w:val="24"/>
                <w:szCs w:val="24"/>
              </w:rPr>
              <w:t xml:space="preserve">93 x 0,12cm h=125 cm </w:t>
            </w:r>
          </w:p>
        </w:tc>
      </w:tr>
      <w:tr w:rsidR="00F765D4" w:rsidRPr="00F765D4" w14:paraId="72B353BB" w14:textId="77777777" w:rsidTr="00786830">
        <w:trPr>
          <w:trHeight w:val="181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0E937065" w14:textId="77777777" w:rsidR="00F765D4" w:rsidRPr="00F765D4" w:rsidRDefault="00F765D4" w:rsidP="00B03D05">
            <w:pPr>
              <w:ind w:right="214"/>
              <w:jc w:val="center"/>
              <w:rPr>
                <w:b/>
                <w:sz w:val="24"/>
                <w:szCs w:val="24"/>
              </w:rPr>
            </w:pPr>
            <w:r w:rsidRPr="00F765D4">
              <w:rPr>
                <w:b/>
                <w:sz w:val="24"/>
                <w:szCs w:val="24"/>
              </w:rPr>
              <w:lastRenderedPageBreak/>
              <w:t> </w:t>
            </w:r>
          </w:p>
        </w:tc>
        <w:tc>
          <w:tcPr>
            <w:tcW w:w="5322" w:type="dxa"/>
            <w:tcBorders>
              <w:top w:val="nil"/>
              <w:left w:val="nil"/>
              <w:bottom w:val="nil"/>
              <w:right w:val="nil"/>
            </w:tcBorders>
            <w:shd w:val="clear" w:color="auto" w:fill="auto"/>
            <w:vAlign w:val="bottom"/>
            <w:hideMark/>
          </w:tcPr>
          <w:p w14:paraId="494B869E" w14:textId="784C7C68" w:rsidR="00F765D4" w:rsidRPr="00F765D4" w:rsidRDefault="00F765D4" w:rsidP="00F765D4">
            <w:pPr>
              <w:rPr>
                <w:color w:val="282828"/>
                <w:sz w:val="24"/>
                <w:szCs w:val="24"/>
              </w:rPr>
            </w:pPr>
            <w:r w:rsidRPr="00F765D4">
              <w:rPr>
                <w:color w:val="282828"/>
                <w:sz w:val="24"/>
                <w:szCs w:val="24"/>
              </w:rPr>
              <w:t>Ścianka sensoryczna przeznaczona do kreatywnej zabawy, przystosowana do użytkowania przez dzieci poruszające się na wózkach inwalidzkich.</w:t>
            </w:r>
            <w:r w:rsidR="006B1BA4" w:rsidRPr="006B1BA4">
              <w:rPr>
                <w:color w:val="282828"/>
                <w:sz w:val="24"/>
                <w:szCs w:val="24"/>
              </w:rPr>
              <w:t xml:space="preserve"> </w:t>
            </w:r>
            <w:r w:rsidRPr="00F765D4">
              <w:rPr>
                <w:color w:val="282828"/>
                <w:sz w:val="24"/>
                <w:szCs w:val="24"/>
              </w:rPr>
              <w:t>Zabawka posiadająca łatwo obracające się koło, w którym znajdują się cztery kolorowe okienka na wzór kalejdoskopu.</w:t>
            </w:r>
          </w:p>
        </w:tc>
        <w:tc>
          <w:tcPr>
            <w:tcW w:w="1388" w:type="dxa"/>
            <w:tcBorders>
              <w:top w:val="nil"/>
              <w:left w:val="single" w:sz="4" w:space="0" w:color="auto"/>
              <w:bottom w:val="single" w:sz="4" w:space="0" w:color="auto"/>
              <w:right w:val="single" w:sz="4" w:space="0" w:color="auto"/>
            </w:tcBorders>
            <w:shd w:val="clear" w:color="auto" w:fill="auto"/>
            <w:vAlign w:val="center"/>
            <w:hideMark/>
          </w:tcPr>
          <w:p w14:paraId="71783084" w14:textId="2A4B0755" w:rsidR="00F765D4" w:rsidRPr="00F765D4" w:rsidRDefault="00F765D4" w:rsidP="00F765D4">
            <w:pPr>
              <w:jc w:val="center"/>
              <w:rPr>
                <w:sz w:val="24"/>
                <w:szCs w:val="24"/>
              </w:rPr>
            </w:pPr>
          </w:p>
        </w:tc>
        <w:tc>
          <w:tcPr>
            <w:tcW w:w="1454" w:type="dxa"/>
            <w:tcBorders>
              <w:top w:val="single" w:sz="4" w:space="0" w:color="auto"/>
              <w:left w:val="nil"/>
              <w:bottom w:val="single" w:sz="4" w:space="0" w:color="auto"/>
              <w:right w:val="single" w:sz="4" w:space="0" w:color="auto"/>
            </w:tcBorders>
            <w:shd w:val="clear" w:color="auto" w:fill="auto"/>
            <w:vAlign w:val="bottom"/>
            <w:hideMark/>
          </w:tcPr>
          <w:p w14:paraId="2AEA1EFB" w14:textId="77777777" w:rsidR="00F765D4" w:rsidRPr="00F765D4" w:rsidRDefault="00F765D4" w:rsidP="00F765D4">
            <w:pPr>
              <w:jc w:val="center"/>
              <w:rPr>
                <w:sz w:val="24"/>
                <w:szCs w:val="24"/>
              </w:rPr>
            </w:pPr>
            <w:r w:rsidRPr="00F765D4">
              <w:rPr>
                <w:sz w:val="24"/>
                <w:szCs w:val="24"/>
              </w:rPr>
              <w:t xml:space="preserve">93 x 0,12cm h=125 cm </w:t>
            </w:r>
          </w:p>
        </w:tc>
      </w:tr>
      <w:tr w:rsidR="00F765D4" w:rsidRPr="00F765D4" w14:paraId="74451328" w14:textId="77777777" w:rsidTr="00786830">
        <w:trPr>
          <w:trHeight w:val="217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A010E3" w14:textId="77777777" w:rsidR="00F765D4" w:rsidRPr="00F765D4" w:rsidRDefault="00F765D4" w:rsidP="00F765D4">
            <w:pPr>
              <w:jc w:val="center"/>
              <w:rPr>
                <w:b/>
                <w:sz w:val="24"/>
                <w:szCs w:val="24"/>
              </w:rPr>
            </w:pPr>
            <w:r w:rsidRPr="00F765D4">
              <w:rPr>
                <w:b/>
                <w:sz w:val="24"/>
                <w:szCs w:val="24"/>
              </w:rPr>
              <w:t>I4</w:t>
            </w:r>
          </w:p>
        </w:tc>
        <w:tc>
          <w:tcPr>
            <w:tcW w:w="5322" w:type="dxa"/>
            <w:tcBorders>
              <w:top w:val="single" w:sz="4" w:space="0" w:color="auto"/>
              <w:left w:val="nil"/>
              <w:bottom w:val="single" w:sz="4" w:space="0" w:color="auto"/>
              <w:right w:val="single" w:sz="4" w:space="0" w:color="auto"/>
            </w:tcBorders>
            <w:shd w:val="clear" w:color="auto" w:fill="auto"/>
            <w:vAlign w:val="center"/>
            <w:hideMark/>
          </w:tcPr>
          <w:p w14:paraId="6BB4BA24" w14:textId="77777777" w:rsidR="00F765D4" w:rsidRPr="00F765D4" w:rsidRDefault="00F765D4" w:rsidP="00F765D4">
            <w:pPr>
              <w:rPr>
                <w:sz w:val="24"/>
                <w:szCs w:val="24"/>
              </w:rPr>
            </w:pPr>
            <w:r w:rsidRPr="00F765D4">
              <w:rPr>
                <w:sz w:val="24"/>
                <w:szCs w:val="24"/>
              </w:rPr>
              <w:t>Pergola/stelaż na spirale</w:t>
            </w:r>
            <w:r w:rsidRPr="00F765D4">
              <w:rPr>
                <w:sz w:val="24"/>
                <w:szCs w:val="24"/>
              </w:rPr>
              <w:br/>
              <w:t>Stal kwasoodporna 304 szlifowana (szpilki)</w:t>
            </w:r>
            <w:r w:rsidRPr="00F765D4">
              <w:rPr>
                <w:sz w:val="24"/>
                <w:szCs w:val="24"/>
              </w:rPr>
              <w:br/>
              <w:t>Stal cynkowana ogniowo i lakierowana proszkowo  RAL 7015</w:t>
            </w:r>
            <w:r w:rsidRPr="00F765D4">
              <w:rPr>
                <w:sz w:val="24"/>
                <w:szCs w:val="24"/>
              </w:rPr>
              <w:br/>
              <w:t>Drewno egzotyczne IROKO olejowane z barwnikiem palisander</w:t>
            </w:r>
          </w:p>
        </w:tc>
        <w:tc>
          <w:tcPr>
            <w:tcW w:w="1388" w:type="dxa"/>
            <w:tcBorders>
              <w:top w:val="nil"/>
              <w:left w:val="nil"/>
              <w:bottom w:val="single" w:sz="4" w:space="0" w:color="auto"/>
              <w:right w:val="single" w:sz="4" w:space="0" w:color="auto"/>
            </w:tcBorders>
            <w:shd w:val="clear" w:color="auto" w:fill="auto"/>
            <w:vAlign w:val="center"/>
            <w:hideMark/>
          </w:tcPr>
          <w:p w14:paraId="0F55E394" w14:textId="77777777" w:rsidR="00F765D4" w:rsidRPr="00F765D4" w:rsidRDefault="00F765D4" w:rsidP="00F765D4">
            <w:pPr>
              <w:jc w:val="center"/>
              <w:rPr>
                <w:sz w:val="24"/>
                <w:szCs w:val="24"/>
              </w:rPr>
            </w:pPr>
            <w:r w:rsidRPr="00F765D4">
              <w:rPr>
                <w:sz w:val="24"/>
                <w:szCs w:val="24"/>
              </w:rPr>
              <w:t>13-31-01</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D0858D7" w14:textId="77777777" w:rsidR="00F765D4" w:rsidRPr="00F765D4" w:rsidRDefault="00F765D4" w:rsidP="00F765D4">
            <w:pPr>
              <w:jc w:val="center"/>
              <w:rPr>
                <w:sz w:val="24"/>
                <w:szCs w:val="24"/>
              </w:rPr>
            </w:pPr>
            <w:r w:rsidRPr="00F765D4">
              <w:rPr>
                <w:sz w:val="24"/>
                <w:szCs w:val="24"/>
              </w:rPr>
              <w:t xml:space="preserve">   150x24cm h=215cm</w:t>
            </w:r>
          </w:p>
        </w:tc>
      </w:tr>
      <w:tr w:rsidR="00F765D4" w:rsidRPr="00F765D4" w14:paraId="357E57BD" w14:textId="77777777" w:rsidTr="00B03D05">
        <w:trPr>
          <w:trHeight w:val="112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8FCEAAE" w14:textId="77777777" w:rsidR="00F765D4" w:rsidRPr="00F765D4" w:rsidRDefault="00F765D4" w:rsidP="00F765D4">
            <w:pPr>
              <w:jc w:val="center"/>
              <w:rPr>
                <w:b/>
                <w:sz w:val="24"/>
                <w:szCs w:val="24"/>
              </w:rPr>
            </w:pPr>
            <w:r w:rsidRPr="00F765D4">
              <w:rPr>
                <w:b/>
                <w:sz w:val="24"/>
                <w:szCs w:val="24"/>
              </w:rPr>
              <w:t>J1</w:t>
            </w:r>
          </w:p>
        </w:tc>
        <w:tc>
          <w:tcPr>
            <w:tcW w:w="5322" w:type="dxa"/>
            <w:tcBorders>
              <w:top w:val="nil"/>
              <w:left w:val="nil"/>
              <w:bottom w:val="single" w:sz="4" w:space="0" w:color="auto"/>
              <w:right w:val="single" w:sz="4" w:space="0" w:color="auto"/>
            </w:tcBorders>
            <w:shd w:val="clear" w:color="auto" w:fill="auto"/>
            <w:vAlign w:val="center"/>
            <w:hideMark/>
          </w:tcPr>
          <w:p w14:paraId="39C3E682" w14:textId="77777777" w:rsidR="00F765D4" w:rsidRPr="00F765D4" w:rsidRDefault="00F765D4" w:rsidP="00F765D4">
            <w:pPr>
              <w:rPr>
                <w:sz w:val="24"/>
                <w:szCs w:val="24"/>
              </w:rPr>
            </w:pPr>
            <w:r w:rsidRPr="00F765D4">
              <w:rPr>
                <w:b/>
                <w:sz w:val="24"/>
                <w:szCs w:val="24"/>
              </w:rPr>
              <w:t>Fontanna</w:t>
            </w:r>
            <w:r w:rsidRPr="00F765D4">
              <w:rPr>
                <w:sz w:val="24"/>
                <w:szCs w:val="24"/>
              </w:rPr>
              <w:t xml:space="preserve">                                                              Kamień : o wymiarach: H- min90cm, do Ø50 cm</w:t>
            </w:r>
            <w:r w:rsidRPr="00F765D4">
              <w:rPr>
                <w:sz w:val="24"/>
                <w:szCs w:val="24"/>
              </w:rPr>
              <w:br/>
              <w:t>Zbiornik: średnica 125 cm, głębokość 60 cm</w:t>
            </w:r>
          </w:p>
        </w:tc>
        <w:tc>
          <w:tcPr>
            <w:tcW w:w="1388" w:type="dxa"/>
            <w:tcBorders>
              <w:top w:val="nil"/>
              <w:left w:val="nil"/>
              <w:bottom w:val="single" w:sz="4" w:space="0" w:color="auto"/>
              <w:right w:val="single" w:sz="4" w:space="0" w:color="auto"/>
            </w:tcBorders>
            <w:shd w:val="clear" w:color="auto" w:fill="auto"/>
            <w:vAlign w:val="center"/>
            <w:hideMark/>
          </w:tcPr>
          <w:p w14:paraId="2B6EE624" w14:textId="77777777" w:rsidR="00F765D4" w:rsidRPr="00F765D4" w:rsidRDefault="00F765D4" w:rsidP="00F765D4">
            <w:pPr>
              <w:jc w:val="center"/>
              <w:rPr>
                <w:sz w:val="24"/>
                <w:szCs w:val="24"/>
              </w:rPr>
            </w:pPr>
            <w:r w:rsidRPr="00F765D4">
              <w:rPr>
                <w:sz w:val="24"/>
                <w:szCs w:val="24"/>
              </w:rPr>
              <w:t>-</w:t>
            </w:r>
          </w:p>
        </w:tc>
        <w:tc>
          <w:tcPr>
            <w:tcW w:w="1454" w:type="dxa"/>
            <w:tcBorders>
              <w:top w:val="nil"/>
              <w:left w:val="nil"/>
              <w:bottom w:val="single" w:sz="4" w:space="0" w:color="auto"/>
              <w:right w:val="single" w:sz="4" w:space="0" w:color="auto"/>
            </w:tcBorders>
            <w:shd w:val="clear" w:color="auto" w:fill="auto"/>
            <w:vAlign w:val="center"/>
            <w:hideMark/>
          </w:tcPr>
          <w:p w14:paraId="587FAF8B" w14:textId="77777777" w:rsidR="00F765D4" w:rsidRPr="00F765D4" w:rsidRDefault="00F765D4" w:rsidP="00F765D4">
            <w:pPr>
              <w:jc w:val="center"/>
              <w:rPr>
                <w:sz w:val="24"/>
                <w:szCs w:val="24"/>
              </w:rPr>
            </w:pPr>
            <w:r w:rsidRPr="00F765D4">
              <w:rPr>
                <w:sz w:val="24"/>
                <w:szCs w:val="24"/>
              </w:rPr>
              <w:t xml:space="preserve">  h=90cm   Ø=50cm</w:t>
            </w:r>
          </w:p>
        </w:tc>
      </w:tr>
      <w:tr w:rsidR="00F765D4" w:rsidRPr="00F765D4" w14:paraId="691DBEA5" w14:textId="77777777" w:rsidTr="00B03D05">
        <w:trPr>
          <w:trHeight w:val="126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4AF8CB3F" w14:textId="77777777" w:rsidR="00F765D4" w:rsidRPr="00F765D4" w:rsidRDefault="00F765D4" w:rsidP="00F765D4">
            <w:pPr>
              <w:jc w:val="center"/>
              <w:rPr>
                <w:b/>
                <w:sz w:val="24"/>
                <w:szCs w:val="24"/>
              </w:rPr>
            </w:pPr>
            <w:r w:rsidRPr="00F765D4">
              <w:rPr>
                <w:b/>
                <w:sz w:val="24"/>
                <w:szCs w:val="24"/>
              </w:rPr>
              <w:t>J2</w:t>
            </w:r>
          </w:p>
        </w:tc>
        <w:tc>
          <w:tcPr>
            <w:tcW w:w="5322" w:type="dxa"/>
            <w:tcBorders>
              <w:top w:val="nil"/>
              <w:left w:val="nil"/>
              <w:bottom w:val="single" w:sz="4" w:space="0" w:color="auto"/>
              <w:right w:val="single" w:sz="4" w:space="0" w:color="auto"/>
            </w:tcBorders>
            <w:shd w:val="clear" w:color="auto" w:fill="auto"/>
            <w:vAlign w:val="center"/>
            <w:hideMark/>
          </w:tcPr>
          <w:p w14:paraId="459A04B5" w14:textId="77777777" w:rsidR="00F765D4" w:rsidRPr="00F765D4" w:rsidRDefault="00F765D4" w:rsidP="00F765D4">
            <w:pPr>
              <w:rPr>
                <w:sz w:val="24"/>
                <w:szCs w:val="24"/>
              </w:rPr>
            </w:pPr>
            <w:r w:rsidRPr="00F765D4">
              <w:rPr>
                <w:b/>
                <w:sz w:val="24"/>
                <w:szCs w:val="24"/>
              </w:rPr>
              <w:t>Instrumenty muzyczne - bębny</w:t>
            </w:r>
            <w:r w:rsidRPr="00F765D4">
              <w:rPr>
                <w:sz w:val="24"/>
                <w:szCs w:val="24"/>
              </w:rPr>
              <w:t xml:space="preserve">                                Zestaw urządzeń w formie trzech podwójnych kolorowych bębnów wydających różnej tonacji dźwięki</w:t>
            </w:r>
          </w:p>
        </w:tc>
        <w:tc>
          <w:tcPr>
            <w:tcW w:w="1388" w:type="dxa"/>
            <w:tcBorders>
              <w:top w:val="nil"/>
              <w:left w:val="nil"/>
              <w:bottom w:val="single" w:sz="4" w:space="0" w:color="auto"/>
              <w:right w:val="single" w:sz="4" w:space="0" w:color="auto"/>
            </w:tcBorders>
            <w:shd w:val="clear" w:color="auto" w:fill="auto"/>
            <w:vAlign w:val="center"/>
            <w:hideMark/>
          </w:tcPr>
          <w:p w14:paraId="40B35EE8" w14:textId="1B6513C9" w:rsidR="00F765D4" w:rsidRPr="00F765D4" w:rsidRDefault="00F765D4" w:rsidP="00F765D4">
            <w:pPr>
              <w:jc w:val="center"/>
              <w:rPr>
                <w:color w:val="000000"/>
                <w:sz w:val="24"/>
                <w:szCs w:val="24"/>
              </w:rPr>
            </w:pPr>
          </w:p>
        </w:tc>
        <w:tc>
          <w:tcPr>
            <w:tcW w:w="1454" w:type="dxa"/>
            <w:tcBorders>
              <w:top w:val="nil"/>
              <w:left w:val="nil"/>
              <w:bottom w:val="single" w:sz="4" w:space="0" w:color="auto"/>
              <w:right w:val="single" w:sz="4" w:space="0" w:color="auto"/>
            </w:tcBorders>
            <w:shd w:val="clear" w:color="auto" w:fill="auto"/>
            <w:vAlign w:val="center"/>
            <w:hideMark/>
          </w:tcPr>
          <w:p w14:paraId="3C4CCB3D" w14:textId="77777777" w:rsidR="00F765D4" w:rsidRPr="00F765D4" w:rsidRDefault="00F765D4" w:rsidP="00F765D4">
            <w:pPr>
              <w:jc w:val="center"/>
              <w:rPr>
                <w:sz w:val="24"/>
                <w:szCs w:val="24"/>
              </w:rPr>
            </w:pPr>
            <w:r w:rsidRPr="00F765D4">
              <w:rPr>
                <w:sz w:val="24"/>
                <w:szCs w:val="24"/>
              </w:rPr>
              <w:t>56 x 60-80 cm</w:t>
            </w:r>
          </w:p>
        </w:tc>
      </w:tr>
      <w:tr w:rsidR="00F765D4" w:rsidRPr="00F765D4" w14:paraId="3379ADF3" w14:textId="77777777" w:rsidTr="00B03D05">
        <w:trPr>
          <w:trHeight w:val="129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527B7D4" w14:textId="77777777" w:rsidR="00F765D4" w:rsidRPr="00F765D4" w:rsidRDefault="00F765D4" w:rsidP="00F765D4">
            <w:pPr>
              <w:jc w:val="center"/>
              <w:rPr>
                <w:b/>
                <w:sz w:val="24"/>
                <w:szCs w:val="24"/>
              </w:rPr>
            </w:pPr>
            <w:r w:rsidRPr="00F765D4">
              <w:rPr>
                <w:b/>
                <w:sz w:val="24"/>
                <w:szCs w:val="24"/>
              </w:rPr>
              <w:t>J3</w:t>
            </w:r>
          </w:p>
        </w:tc>
        <w:tc>
          <w:tcPr>
            <w:tcW w:w="5322" w:type="dxa"/>
            <w:tcBorders>
              <w:top w:val="nil"/>
              <w:left w:val="nil"/>
              <w:bottom w:val="single" w:sz="4" w:space="0" w:color="auto"/>
              <w:right w:val="single" w:sz="4" w:space="0" w:color="auto"/>
            </w:tcBorders>
            <w:shd w:val="clear" w:color="auto" w:fill="auto"/>
            <w:vAlign w:val="center"/>
            <w:hideMark/>
          </w:tcPr>
          <w:p w14:paraId="4FC40B78" w14:textId="77777777" w:rsidR="00F765D4" w:rsidRPr="00F765D4" w:rsidRDefault="00F765D4" w:rsidP="00B03D05">
            <w:pPr>
              <w:rPr>
                <w:sz w:val="24"/>
                <w:szCs w:val="24"/>
              </w:rPr>
            </w:pPr>
            <w:r w:rsidRPr="00F765D4">
              <w:rPr>
                <w:b/>
                <w:sz w:val="24"/>
                <w:szCs w:val="24"/>
              </w:rPr>
              <w:t>Instrumenty muzyczne - tuby</w:t>
            </w:r>
            <w:r w:rsidRPr="00B03D05">
              <w:rPr>
                <w:b/>
                <w:sz w:val="24"/>
                <w:szCs w:val="24"/>
              </w:rPr>
              <w:t xml:space="preserve">                            </w:t>
            </w:r>
            <w:r w:rsidRPr="00B03D05">
              <w:rPr>
                <w:sz w:val="24"/>
                <w:szCs w:val="24"/>
              </w:rPr>
              <w:t>Urządzenie typu instrument muzyczny w formie siedmiu tub wydających różnej tonacji dźwięki</w:t>
            </w:r>
          </w:p>
        </w:tc>
        <w:tc>
          <w:tcPr>
            <w:tcW w:w="1388" w:type="dxa"/>
            <w:tcBorders>
              <w:top w:val="nil"/>
              <w:left w:val="nil"/>
              <w:bottom w:val="single" w:sz="4" w:space="0" w:color="auto"/>
              <w:right w:val="single" w:sz="4" w:space="0" w:color="auto"/>
            </w:tcBorders>
            <w:shd w:val="clear" w:color="auto" w:fill="auto"/>
            <w:vAlign w:val="center"/>
            <w:hideMark/>
          </w:tcPr>
          <w:p w14:paraId="2EF8D110" w14:textId="0FB4B993" w:rsidR="00F765D4" w:rsidRPr="00F765D4" w:rsidRDefault="00F765D4" w:rsidP="00F765D4">
            <w:pPr>
              <w:jc w:val="center"/>
              <w:rPr>
                <w:color w:val="000000"/>
                <w:sz w:val="24"/>
                <w:szCs w:val="24"/>
              </w:rPr>
            </w:pPr>
          </w:p>
        </w:tc>
        <w:tc>
          <w:tcPr>
            <w:tcW w:w="1454" w:type="dxa"/>
            <w:tcBorders>
              <w:top w:val="nil"/>
              <w:left w:val="nil"/>
              <w:bottom w:val="single" w:sz="4" w:space="0" w:color="auto"/>
              <w:right w:val="single" w:sz="4" w:space="0" w:color="auto"/>
            </w:tcBorders>
            <w:shd w:val="clear" w:color="auto" w:fill="auto"/>
            <w:vAlign w:val="center"/>
            <w:hideMark/>
          </w:tcPr>
          <w:p w14:paraId="1A791DD1" w14:textId="77777777" w:rsidR="00F765D4" w:rsidRPr="00F765D4" w:rsidRDefault="00F765D4" w:rsidP="00F765D4">
            <w:pPr>
              <w:jc w:val="center"/>
              <w:rPr>
                <w:sz w:val="24"/>
                <w:szCs w:val="24"/>
              </w:rPr>
            </w:pPr>
            <w:r w:rsidRPr="00F765D4">
              <w:rPr>
                <w:sz w:val="24"/>
                <w:szCs w:val="24"/>
              </w:rPr>
              <w:t>10 x 160/220cm</w:t>
            </w:r>
          </w:p>
        </w:tc>
      </w:tr>
      <w:tr w:rsidR="00F765D4" w:rsidRPr="00F765D4" w14:paraId="4AA675F9" w14:textId="77777777" w:rsidTr="00B03D05">
        <w:trPr>
          <w:trHeight w:val="112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E1300A4" w14:textId="77777777" w:rsidR="00F765D4" w:rsidRPr="00F765D4" w:rsidRDefault="00F765D4" w:rsidP="00F765D4">
            <w:pPr>
              <w:jc w:val="center"/>
              <w:rPr>
                <w:b/>
                <w:sz w:val="24"/>
                <w:szCs w:val="24"/>
              </w:rPr>
            </w:pPr>
            <w:r w:rsidRPr="00F765D4">
              <w:rPr>
                <w:b/>
                <w:sz w:val="24"/>
                <w:szCs w:val="24"/>
              </w:rPr>
              <w:t>J4</w:t>
            </w:r>
          </w:p>
        </w:tc>
        <w:tc>
          <w:tcPr>
            <w:tcW w:w="5322" w:type="dxa"/>
            <w:tcBorders>
              <w:top w:val="nil"/>
              <w:left w:val="nil"/>
              <w:bottom w:val="single" w:sz="4" w:space="0" w:color="auto"/>
              <w:right w:val="single" w:sz="4" w:space="0" w:color="auto"/>
            </w:tcBorders>
            <w:shd w:val="clear" w:color="auto" w:fill="auto"/>
            <w:vAlign w:val="center"/>
            <w:hideMark/>
          </w:tcPr>
          <w:p w14:paraId="1A0C8AB7" w14:textId="3029C8BC" w:rsidR="00F765D4" w:rsidRPr="00F765D4" w:rsidRDefault="00F765D4" w:rsidP="00F765D4">
            <w:pPr>
              <w:rPr>
                <w:sz w:val="24"/>
                <w:szCs w:val="24"/>
              </w:rPr>
            </w:pPr>
            <w:r w:rsidRPr="00F765D4">
              <w:rPr>
                <w:b/>
                <w:sz w:val="24"/>
                <w:szCs w:val="24"/>
              </w:rPr>
              <w:t>Instrumenty muzyczne</w:t>
            </w:r>
            <w:r w:rsidRPr="00F765D4">
              <w:rPr>
                <w:sz w:val="24"/>
                <w:szCs w:val="24"/>
              </w:rPr>
              <w:t xml:space="preserve"> - kolorowe </w:t>
            </w:r>
            <w:r w:rsidR="00DD5F82" w:rsidRPr="00F765D4">
              <w:rPr>
                <w:sz w:val="24"/>
                <w:szCs w:val="24"/>
              </w:rPr>
              <w:t>cymbałki</w:t>
            </w:r>
            <w:r w:rsidRPr="00F765D4">
              <w:rPr>
                <w:sz w:val="24"/>
                <w:szCs w:val="24"/>
              </w:rPr>
              <w:t xml:space="preserve"> Urządzenie typu instrument muzyczny w formie cymbałków z 15 kolorowymi klawiszami</w:t>
            </w:r>
          </w:p>
        </w:tc>
        <w:tc>
          <w:tcPr>
            <w:tcW w:w="1388" w:type="dxa"/>
            <w:tcBorders>
              <w:top w:val="nil"/>
              <w:left w:val="nil"/>
              <w:bottom w:val="single" w:sz="4" w:space="0" w:color="auto"/>
              <w:right w:val="single" w:sz="4" w:space="0" w:color="auto"/>
            </w:tcBorders>
            <w:shd w:val="clear" w:color="auto" w:fill="auto"/>
            <w:vAlign w:val="center"/>
            <w:hideMark/>
          </w:tcPr>
          <w:p w14:paraId="6E3260F9" w14:textId="3B9D367C" w:rsidR="00F765D4" w:rsidRPr="00F765D4" w:rsidRDefault="00F765D4" w:rsidP="00F765D4">
            <w:pPr>
              <w:jc w:val="center"/>
              <w:rPr>
                <w:color w:val="000000"/>
                <w:sz w:val="24"/>
                <w:szCs w:val="24"/>
              </w:rPr>
            </w:pPr>
          </w:p>
        </w:tc>
        <w:tc>
          <w:tcPr>
            <w:tcW w:w="1454" w:type="dxa"/>
            <w:tcBorders>
              <w:top w:val="nil"/>
              <w:left w:val="nil"/>
              <w:bottom w:val="single" w:sz="4" w:space="0" w:color="auto"/>
              <w:right w:val="single" w:sz="4" w:space="0" w:color="auto"/>
            </w:tcBorders>
            <w:shd w:val="clear" w:color="auto" w:fill="auto"/>
            <w:vAlign w:val="center"/>
            <w:hideMark/>
          </w:tcPr>
          <w:p w14:paraId="1DBF3023" w14:textId="77777777" w:rsidR="00F765D4" w:rsidRPr="00F765D4" w:rsidRDefault="00F765D4" w:rsidP="00F765D4">
            <w:pPr>
              <w:jc w:val="center"/>
              <w:rPr>
                <w:sz w:val="24"/>
                <w:szCs w:val="24"/>
              </w:rPr>
            </w:pPr>
            <w:r w:rsidRPr="00F765D4">
              <w:rPr>
                <w:sz w:val="24"/>
                <w:szCs w:val="24"/>
              </w:rPr>
              <w:t>45x45cm</w:t>
            </w:r>
          </w:p>
        </w:tc>
      </w:tr>
      <w:tr w:rsidR="00F765D4" w:rsidRPr="00F765D4" w14:paraId="6F8A418E" w14:textId="77777777" w:rsidTr="00B03D05">
        <w:trPr>
          <w:trHeight w:val="241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F08A154" w14:textId="77777777" w:rsidR="00F765D4" w:rsidRPr="00F765D4" w:rsidRDefault="00F765D4" w:rsidP="00F765D4">
            <w:pPr>
              <w:jc w:val="center"/>
              <w:rPr>
                <w:b/>
                <w:sz w:val="24"/>
                <w:szCs w:val="24"/>
              </w:rPr>
            </w:pPr>
            <w:r w:rsidRPr="00F765D4">
              <w:rPr>
                <w:b/>
                <w:sz w:val="24"/>
                <w:szCs w:val="24"/>
              </w:rPr>
              <w:t>Ł</w:t>
            </w:r>
          </w:p>
        </w:tc>
        <w:tc>
          <w:tcPr>
            <w:tcW w:w="5322" w:type="dxa"/>
            <w:tcBorders>
              <w:top w:val="nil"/>
              <w:left w:val="nil"/>
              <w:bottom w:val="single" w:sz="4" w:space="0" w:color="auto"/>
              <w:right w:val="single" w:sz="4" w:space="0" w:color="auto"/>
            </w:tcBorders>
            <w:shd w:val="clear" w:color="auto" w:fill="auto"/>
            <w:vAlign w:val="center"/>
            <w:hideMark/>
          </w:tcPr>
          <w:p w14:paraId="3922057B" w14:textId="77777777" w:rsidR="00F765D4" w:rsidRPr="00F765D4" w:rsidRDefault="00F765D4" w:rsidP="00F765D4">
            <w:pPr>
              <w:rPr>
                <w:sz w:val="24"/>
                <w:szCs w:val="24"/>
              </w:rPr>
            </w:pPr>
            <w:r w:rsidRPr="00F765D4">
              <w:rPr>
                <w:b/>
                <w:sz w:val="24"/>
                <w:szCs w:val="24"/>
              </w:rPr>
              <w:t>Pergola/trejaż ogrodowy</w:t>
            </w:r>
            <w:r w:rsidRPr="00F765D4">
              <w:rPr>
                <w:sz w:val="24"/>
                <w:szCs w:val="24"/>
              </w:rPr>
              <w:t xml:space="preserve"> do </w:t>
            </w:r>
            <w:proofErr w:type="spellStart"/>
            <w:r w:rsidRPr="00F765D4">
              <w:rPr>
                <w:sz w:val="24"/>
                <w:szCs w:val="24"/>
              </w:rPr>
              <w:t>zawieszeń</w:t>
            </w:r>
            <w:proofErr w:type="spellEnd"/>
            <w:r w:rsidRPr="00F765D4">
              <w:rPr>
                <w:sz w:val="24"/>
                <w:szCs w:val="24"/>
              </w:rPr>
              <w:t xml:space="preserve"> </w:t>
            </w:r>
            <w:r w:rsidRPr="00F765D4">
              <w:rPr>
                <w:sz w:val="24"/>
                <w:szCs w:val="24"/>
              </w:rPr>
              <w:br/>
              <w:t>Stal kwasoodporna 304 szlifowana (szpilki)</w:t>
            </w:r>
            <w:r w:rsidRPr="00F765D4">
              <w:rPr>
                <w:sz w:val="24"/>
                <w:szCs w:val="24"/>
              </w:rPr>
              <w:br/>
              <w:t>Stal cynkowana ogniowo i lakierowana proszkowo  RAL 7015</w:t>
            </w:r>
            <w:r w:rsidRPr="00F765D4">
              <w:rPr>
                <w:sz w:val="24"/>
                <w:szCs w:val="24"/>
              </w:rPr>
              <w:br/>
              <w:t>Drewno egzotyczne IROKO olejowane z barwnikiem palisander</w:t>
            </w:r>
          </w:p>
        </w:tc>
        <w:tc>
          <w:tcPr>
            <w:tcW w:w="1388" w:type="dxa"/>
            <w:tcBorders>
              <w:top w:val="nil"/>
              <w:left w:val="nil"/>
              <w:bottom w:val="single" w:sz="4" w:space="0" w:color="auto"/>
              <w:right w:val="single" w:sz="4" w:space="0" w:color="auto"/>
            </w:tcBorders>
            <w:shd w:val="clear" w:color="auto" w:fill="auto"/>
            <w:vAlign w:val="center"/>
            <w:hideMark/>
          </w:tcPr>
          <w:p w14:paraId="69392429" w14:textId="0A51A27C" w:rsidR="00F765D4" w:rsidRPr="00F765D4" w:rsidRDefault="005C4863" w:rsidP="00F765D4">
            <w:pPr>
              <w:jc w:val="center"/>
              <w:rPr>
                <w:sz w:val="24"/>
                <w:szCs w:val="24"/>
              </w:rPr>
            </w:pPr>
            <w:r w:rsidRPr="00717793">
              <w:rPr>
                <w:sz w:val="24"/>
                <w:szCs w:val="24"/>
              </w:rPr>
              <w:t>13-31-01</w:t>
            </w:r>
          </w:p>
        </w:tc>
        <w:tc>
          <w:tcPr>
            <w:tcW w:w="1454" w:type="dxa"/>
            <w:tcBorders>
              <w:top w:val="nil"/>
              <w:left w:val="nil"/>
              <w:bottom w:val="single" w:sz="4" w:space="0" w:color="auto"/>
              <w:right w:val="single" w:sz="4" w:space="0" w:color="auto"/>
            </w:tcBorders>
            <w:shd w:val="clear" w:color="auto" w:fill="auto"/>
            <w:vAlign w:val="center"/>
            <w:hideMark/>
          </w:tcPr>
          <w:p w14:paraId="502D28FD" w14:textId="77777777" w:rsidR="00F765D4" w:rsidRPr="00F765D4" w:rsidRDefault="00F765D4" w:rsidP="00F765D4">
            <w:pPr>
              <w:jc w:val="center"/>
              <w:rPr>
                <w:sz w:val="24"/>
                <w:szCs w:val="24"/>
              </w:rPr>
            </w:pPr>
            <w:r w:rsidRPr="00F765D4">
              <w:rPr>
                <w:sz w:val="24"/>
                <w:szCs w:val="24"/>
              </w:rPr>
              <w:t>250x24cm h=215cm</w:t>
            </w:r>
          </w:p>
        </w:tc>
      </w:tr>
      <w:tr w:rsidR="00F765D4" w:rsidRPr="00F765D4" w14:paraId="76318A7A" w14:textId="77777777" w:rsidTr="00B03D05">
        <w:trPr>
          <w:trHeight w:val="31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601E803" w14:textId="77777777" w:rsidR="00F765D4" w:rsidRPr="00F765D4" w:rsidRDefault="00F765D4" w:rsidP="00F765D4">
            <w:pPr>
              <w:jc w:val="center"/>
              <w:rPr>
                <w:b/>
                <w:sz w:val="24"/>
                <w:szCs w:val="24"/>
              </w:rPr>
            </w:pPr>
            <w:r w:rsidRPr="00F765D4">
              <w:rPr>
                <w:b/>
                <w:sz w:val="24"/>
                <w:szCs w:val="24"/>
              </w:rPr>
              <w:t>M</w:t>
            </w:r>
          </w:p>
        </w:tc>
        <w:tc>
          <w:tcPr>
            <w:tcW w:w="5322" w:type="dxa"/>
            <w:tcBorders>
              <w:top w:val="nil"/>
              <w:left w:val="nil"/>
              <w:bottom w:val="single" w:sz="4" w:space="0" w:color="auto"/>
              <w:right w:val="single" w:sz="4" w:space="0" w:color="auto"/>
            </w:tcBorders>
            <w:shd w:val="clear" w:color="auto" w:fill="auto"/>
            <w:vAlign w:val="center"/>
            <w:hideMark/>
          </w:tcPr>
          <w:p w14:paraId="322E857F" w14:textId="77777777" w:rsidR="00F765D4" w:rsidRPr="00F765D4" w:rsidRDefault="00F765D4" w:rsidP="00F765D4">
            <w:pPr>
              <w:rPr>
                <w:sz w:val="24"/>
                <w:szCs w:val="24"/>
              </w:rPr>
            </w:pPr>
            <w:r w:rsidRPr="00F765D4">
              <w:rPr>
                <w:sz w:val="24"/>
                <w:szCs w:val="24"/>
              </w:rPr>
              <w:t> </w:t>
            </w:r>
          </w:p>
        </w:tc>
        <w:tc>
          <w:tcPr>
            <w:tcW w:w="1388" w:type="dxa"/>
            <w:tcBorders>
              <w:top w:val="nil"/>
              <w:left w:val="nil"/>
              <w:bottom w:val="single" w:sz="4" w:space="0" w:color="auto"/>
              <w:right w:val="single" w:sz="4" w:space="0" w:color="auto"/>
            </w:tcBorders>
            <w:shd w:val="clear" w:color="auto" w:fill="auto"/>
            <w:vAlign w:val="center"/>
            <w:hideMark/>
          </w:tcPr>
          <w:p w14:paraId="3DC41AC6" w14:textId="77777777" w:rsidR="00F765D4" w:rsidRPr="00F765D4" w:rsidRDefault="00F765D4" w:rsidP="00F765D4">
            <w:pPr>
              <w:jc w:val="center"/>
              <w:rPr>
                <w:sz w:val="24"/>
                <w:szCs w:val="24"/>
              </w:rPr>
            </w:pPr>
            <w:r w:rsidRPr="00F765D4">
              <w:rPr>
                <w:sz w:val="24"/>
                <w:szCs w:val="24"/>
              </w:rPr>
              <w:t>-</w:t>
            </w:r>
          </w:p>
        </w:tc>
        <w:tc>
          <w:tcPr>
            <w:tcW w:w="1454" w:type="dxa"/>
            <w:tcBorders>
              <w:top w:val="nil"/>
              <w:left w:val="nil"/>
              <w:bottom w:val="single" w:sz="4" w:space="0" w:color="auto"/>
              <w:right w:val="single" w:sz="4" w:space="0" w:color="auto"/>
            </w:tcBorders>
            <w:shd w:val="clear" w:color="auto" w:fill="auto"/>
            <w:vAlign w:val="center"/>
            <w:hideMark/>
          </w:tcPr>
          <w:p w14:paraId="2743FC44" w14:textId="77777777" w:rsidR="00F765D4" w:rsidRPr="00F765D4" w:rsidRDefault="00F765D4" w:rsidP="00F765D4">
            <w:pPr>
              <w:jc w:val="center"/>
              <w:rPr>
                <w:sz w:val="24"/>
                <w:szCs w:val="24"/>
              </w:rPr>
            </w:pPr>
            <w:r w:rsidRPr="00F765D4">
              <w:rPr>
                <w:sz w:val="24"/>
                <w:szCs w:val="24"/>
              </w:rPr>
              <w:t> </w:t>
            </w:r>
          </w:p>
        </w:tc>
      </w:tr>
      <w:tr w:rsidR="00F765D4" w:rsidRPr="00F765D4" w14:paraId="4C48A3F4" w14:textId="77777777" w:rsidTr="00786830">
        <w:trPr>
          <w:trHeight w:val="226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59A58FD" w14:textId="77777777" w:rsidR="00F765D4" w:rsidRPr="00F765D4" w:rsidRDefault="00F765D4" w:rsidP="00F765D4">
            <w:pPr>
              <w:jc w:val="center"/>
              <w:rPr>
                <w:b/>
                <w:sz w:val="24"/>
                <w:szCs w:val="24"/>
              </w:rPr>
            </w:pPr>
            <w:r w:rsidRPr="00F765D4">
              <w:rPr>
                <w:b/>
                <w:sz w:val="24"/>
                <w:szCs w:val="24"/>
              </w:rPr>
              <w:t> </w:t>
            </w:r>
          </w:p>
        </w:tc>
        <w:tc>
          <w:tcPr>
            <w:tcW w:w="5322" w:type="dxa"/>
            <w:tcBorders>
              <w:top w:val="nil"/>
              <w:left w:val="nil"/>
              <w:bottom w:val="single" w:sz="4" w:space="0" w:color="auto"/>
              <w:right w:val="single" w:sz="4" w:space="0" w:color="auto"/>
            </w:tcBorders>
            <w:shd w:val="clear" w:color="auto" w:fill="auto"/>
            <w:vAlign w:val="center"/>
            <w:hideMark/>
          </w:tcPr>
          <w:p w14:paraId="6D54C6B0" w14:textId="77777777" w:rsidR="00F765D4" w:rsidRPr="00F765D4" w:rsidRDefault="00F765D4" w:rsidP="00F765D4">
            <w:pPr>
              <w:rPr>
                <w:sz w:val="24"/>
                <w:szCs w:val="24"/>
              </w:rPr>
            </w:pPr>
            <w:r w:rsidRPr="00F765D4">
              <w:rPr>
                <w:b/>
                <w:sz w:val="24"/>
                <w:szCs w:val="24"/>
              </w:rPr>
              <w:t>Ławka ogrodowa</w:t>
            </w:r>
            <w:r w:rsidRPr="00F765D4">
              <w:rPr>
                <w:sz w:val="24"/>
                <w:szCs w:val="24"/>
              </w:rPr>
              <w:t xml:space="preserve">                                             Materiały:</w:t>
            </w:r>
            <w:r w:rsidRPr="00F765D4">
              <w:rPr>
                <w:sz w:val="24"/>
                <w:szCs w:val="24"/>
              </w:rPr>
              <w:br/>
              <w:t>Odlew aluminiowy lakierowany proszkowo - drobna struktura, malowanie proszkowe RAL 7015</w:t>
            </w:r>
            <w:r w:rsidRPr="00F765D4">
              <w:rPr>
                <w:sz w:val="24"/>
                <w:szCs w:val="24"/>
              </w:rPr>
              <w:br/>
              <w:t>Drewno egzotyczne IROKO olejowane z barwnikiem palisander</w:t>
            </w:r>
          </w:p>
        </w:tc>
        <w:tc>
          <w:tcPr>
            <w:tcW w:w="1388" w:type="dxa"/>
            <w:tcBorders>
              <w:top w:val="nil"/>
              <w:left w:val="nil"/>
              <w:bottom w:val="single" w:sz="4" w:space="0" w:color="auto"/>
              <w:right w:val="single" w:sz="4" w:space="0" w:color="auto"/>
            </w:tcBorders>
            <w:shd w:val="clear" w:color="auto" w:fill="auto"/>
            <w:vAlign w:val="center"/>
            <w:hideMark/>
          </w:tcPr>
          <w:p w14:paraId="6857338A" w14:textId="194015CE" w:rsidR="00F765D4" w:rsidRPr="00F765D4" w:rsidRDefault="00F765D4" w:rsidP="00F765D4">
            <w:pPr>
              <w:jc w:val="center"/>
              <w:rPr>
                <w:sz w:val="24"/>
                <w:szCs w:val="24"/>
              </w:rPr>
            </w:pPr>
          </w:p>
        </w:tc>
        <w:tc>
          <w:tcPr>
            <w:tcW w:w="1454" w:type="dxa"/>
            <w:tcBorders>
              <w:top w:val="nil"/>
              <w:left w:val="nil"/>
              <w:bottom w:val="single" w:sz="4" w:space="0" w:color="auto"/>
              <w:right w:val="single" w:sz="4" w:space="0" w:color="auto"/>
            </w:tcBorders>
            <w:shd w:val="clear" w:color="auto" w:fill="auto"/>
            <w:vAlign w:val="center"/>
            <w:hideMark/>
          </w:tcPr>
          <w:p w14:paraId="74611AA8" w14:textId="77777777" w:rsidR="00F765D4" w:rsidRPr="00F765D4" w:rsidRDefault="00F765D4" w:rsidP="00F765D4">
            <w:pPr>
              <w:jc w:val="center"/>
              <w:rPr>
                <w:sz w:val="24"/>
                <w:szCs w:val="24"/>
              </w:rPr>
            </w:pPr>
            <w:r w:rsidRPr="00F765D4">
              <w:rPr>
                <w:sz w:val="24"/>
                <w:szCs w:val="24"/>
              </w:rPr>
              <w:t>h=85,2cm      61,40x180cm</w:t>
            </w:r>
          </w:p>
        </w:tc>
      </w:tr>
      <w:tr w:rsidR="00F765D4" w:rsidRPr="00F765D4" w14:paraId="197CC69B" w14:textId="77777777" w:rsidTr="00786830">
        <w:trPr>
          <w:trHeight w:val="264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6AA53" w14:textId="77777777" w:rsidR="00F765D4" w:rsidRPr="00F765D4" w:rsidRDefault="00F765D4" w:rsidP="00F765D4">
            <w:pPr>
              <w:jc w:val="center"/>
              <w:rPr>
                <w:b/>
                <w:sz w:val="24"/>
                <w:szCs w:val="24"/>
              </w:rPr>
            </w:pPr>
            <w:r w:rsidRPr="00F765D4">
              <w:rPr>
                <w:b/>
                <w:sz w:val="24"/>
                <w:szCs w:val="24"/>
              </w:rPr>
              <w:lastRenderedPageBreak/>
              <w:t> </w:t>
            </w:r>
          </w:p>
        </w:tc>
        <w:tc>
          <w:tcPr>
            <w:tcW w:w="53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0EE18" w14:textId="77777777" w:rsidR="00F765D4" w:rsidRPr="00F765D4" w:rsidRDefault="00F765D4" w:rsidP="00F765D4">
            <w:pPr>
              <w:rPr>
                <w:sz w:val="24"/>
                <w:szCs w:val="24"/>
              </w:rPr>
            </w:pPr>
            <w:r w:rsidRPr="00F765D4">
              <w:rPr>
                <w:b/>
                <w:sz w:val="24"/>
                <w:szCs w:val="24"/>
              </w:rPr>
              <w:t>Ława/donica</w:t>
            </w:r>
            <w:r w:rsidRPr="00F765D4">
              <w:rPr>
                <w:sz w:val="24"/>
                <w:szCs w:val="24"/>
              </w:rPr>
              <w:t xml:space="preserve">                                                         Materiały:</w:t>
            </w:r>
            <w:r w:rsidRPr="00F765D4">
              <w:rPr>
                <w:sz w:val="24"/>
                <w:szCs w:val="24"/>
              </w:rPr>
              <w:br/>
              <w:t>Stal kwasoodporna 304 lakierowana proszkowo  RAL 7015                                                                 Drewno egzotyczne IROKO olejowane                       z barwnikiem                                                              Beton architektoniczny (jasnoszary)</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AF48B" w14:textId="4A9142BF" w:rsidR="00F765D4" w:rsidRPr="00F765D4" w:rsidRDefault="00F765D4" w:rsidP="00F765D4">
            <w:pPr>
              <w:jc w:val="center"/>
              <w:rPr>
                <w:sz w:val="24"/>
                <w:szCs w:val="24"/>
              </w:rPr>
            </w:pP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47300" w14:textId="44AA4D4C" w:rsidR="00F765D4" w:rsidRPr="00F765D4" w:rsidRDefault="00F765D4" w:rsidP="00F765D4">
            <w:pPr>
              <w:jc w:val="center"/>
              <w:rPr>
                <w:sz w:val="24"/>
                <w:szCs w:val="24"/>
              </w:rPr>
            </w:pPr>
            <w:r w:rsidRPr="00F765D4">
              <w:rPr>
                <w:sz w:val="24"/>
                <w:szCs w:val="24"/>
              </w:rPr>
              <w:t>L=380cm</w:t>
            </w:r>
            <w:r w:rsidRPr="00F765D4">
              <w:rPr>
                <w:sz w:val="24"/>
                <w:szCs w:val="24"/>
              </w:rPr>
              <w:br/>
              <w:t>szer</w:t>
            </w:r>
            <w:r w:rsidR="00450CB0">
              <w:rPr>
                <w:sz w:val="24"/>
                <w:szCs w:val="24"/>
              </w:rPr>
              <w:t>.</w:t>
            </w:r>
            <w:r w:rsidRPr="00F765D4">
              <w:rPr>
                <w:sz w:val="24"/>
                <w:szCs w:val="24"/>
              </w:rPr>
              <w:t>=250cm</w:t>
            </w:r>
            <w:r w:rsidRPr="00F765D4">
              <w:rPr>
                <w:sz w:val="24"/>
                <w:szCs w:val="24"/>
              </w:rPr>
              <w:br/>
              <w:t>h= 45cm</w:t>
            </w:r>
            <w:r w:rsidRPr="00F765D4">
              <w:rPr>
                <w:sz w:val="24"/>
                <w:szCs w:val="24"/>
              </w:rPr>
              <w:br/>
            </w:r>
            <w:r w:rsidRPr="00F765D4">
              <w:rPr>
                <w:sz w:val="24"/>
                <w:szCs w:val="24"/>
              </w:rPr>
              <w:br/>
              <w:t xml:space="preserve"> </w:t>
            </w:r>
          </w:p>
        </w:tc>
      </w:tr>
      <w:tr w:rsidR="00F765D4" w:rsidRPr="00F765D4" w14:paraId="6E5078E4" w14:textId="77777777" w:rsidTr="00786830">
        <w:trPr>
          <w:trHeight w:val="288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BE898" w14:textId="77777777" w:rsidR="00F765D4" w:rsidRPr="00F765D4" w:rsidRDefault="00F765D4" w:rsidP="00F765D4">
            <w:pPr>
              <w:jc w:val="center"/>
              <w:rPr>
                <w:b/>
                <w:sz w:val="24"/>
                <w:szCs w:val="24"/>
              </w:rPr>
            </w:pPr>
            <w:r w:rsidRPr="00F765D4">
              <w:rPr>
                <w:b/>
                <w:sz w:val="24"/>
                <w:szCs w:val="24"/>
              </w:rPr>
              <w:t>N</w:t>
            </w:r>
          </w:p>
        </w:tc>
        <w:tc>
          <w:tcPr>
            <w:tcW w:w="5322" w:type="dxa"/>
            <w:tcBorders>
              <w:top w:val="single" w:sz="4" w:space="0" w:color="auto"/>
              <w:left w:val="nil"/>
              <w:bottom w:val="single" w:sz="4" w:space="0" w:color="auto"/>
              <w:right w:val="single" w:sz="4" w:space="0" w:color="auto"/>
            </w:tcBorders>
            <w:shd w:val="clear" w:color="auto" w:fill="auto"/>
            <w:vAlign w:val="center"/>
            <w:hideMark/>
          </w:tcPr>
          <w:p w14:paraId="29770994" w14:textId="77777777" w:rsidR="00F765D4" w:rsidRPr="00F765D4" w:rsidRDefault="00F765D4" w:rsidP="00F765D4">
            <w:pPr>
              <w:rPr>
                <w:sz w:val="24"/>
                <w:szCs w:val="24"/>
              </w:rPr>
            </w:pPr>
            <w:r w:rsidRPr="00F765D4">
              <w:rPr>
                <w:b/>
                <w:sz w:val="24"/>
                <w:szCs w:val="24"/>
              </w:rPr>
              <w:t>Kuchnia błotna</w:t>
            </w:r>
            <w:r w:rsidRPr="00F765D4">
              <w:rPr>
                <w:sz w:val="24"/>
                <w:szCs w:val="24"/>
              </w:rPr>
              <w:t xml:space="preserve">                                                   Urządzenie może przeznaczone do zainstalowania na zewnątrz.                                                                         Materiały:</w:t>
            </w:r>
            <w:r w:rsidRPr="00F765D4">
              <w:rPr>
                <w:sz w:val="24"/>
                <w:szCs w:val="24"/>
              </w:rPr>
              <w:br/>
              <w:t>Konstrukcja stalowa, HPL</w:t>
            </w:r>
            <w:r w:rsidRPr="00F765D4">
              <w:rPr>
                <w:sz w:val="24"/>
                <w:szCs w:val="24"/>
              </w:rPr>
              <w:br/>
              <w:t>Elementy wyposażenia ze stali nierdzewnej</w:t>
            </w:r>
            <w:r w:rsidRPr="00F765D4">
              <w:rPr>
                <w:sz w:val="24"/>
                <w:szCs w:val="24"/>
              </w:rPr>
              <w:br/>
              <w:t>Główny profil konstrukcyjny: stal czarna, profil zamknięty 30x30x2</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14:paraId="56B73DFE" w14:textId="77777777" w:rsidR="00F765D4" w:rsidRPr="00F765D4" w:rsidRDefault="00F765D4" w:rsidP="00F765D4">
            <w:pPr>
              <w:jc w:val="center"/>
              <w:rPr>
                <w:sz w:val="24"/>
                <w:szCs w:val="24"/>
              </w:rPr>
            </w:pPr>
            <w:r w:rsidRPr="00F765D4">
              <w:rPr>
                <w:sz w:val="24"/>
                <w:szCs w:val="24"/>
              </w:rPr>
              <w:t> </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4ED22133" w14:textId="77777777" w:rsidR="00F765D4" w:rsidRPr="00F765D4" w:rsidRDefault="00F765D4" w:rsidP="00F765D4">
            <w:pPr>
              <w:jc w:val="center"/>
              <w:rPr>
                <w:sz w:val="24"/>
                <w:szCs w:val="24"/>
              </w:rPr>
            </w:pPr>
            <w:r w:rsidRPr="00F765D4">
              <w:rPr>
                <w:sz w:val="24"/>
                <w:szCs w:val="24"/>
              </w:rPr>
              <w:t xml:space="preserve">          60x103,5cm          h do 120cm</w:t>
            </w:r>
          </w:p>
        </w:tc>
      </w:tr>
      <w:tr w:rsidR="00F765D4" w:rsidRPr="00F765D4" w14:paraId="7E78E351" w14:textId="77777777" w:rsidTr="00B03D05">
        <w:trPr>
          <w:trHeight w:val="178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203ABB17" w14:textId="77777777" w:rsidR="00F765D4" w:rsidRPr="00F765D4" w:rsidRDefault="00F765D4" w:rsidP="00F765D4">
            <w:pPr>
              <w:jc w:val="center"/>
              <w:rPr>
                <w:b/>
                <w:sz w:val="24"/>
                <w:szCs w:val="24"/>
              </w:rPr>
            </w:pPr>
            <w:r w:rsidRPr="00F765D4">
              <w:rPr>
                <w:b/>
                <w:sz w:val="24"/>
                <w:szCs w:val="24"/>
              </w:rPr>
              <w:t>O</w:t>
            </w:r>
          </w:p>
        </w:tc>
        <w:tc>
          <w:tcPr>
            <w:tcW w:w="5322" w:type="dxa"/>
            <w:tcBorders>
              <w:top w:val="nil"/>
              <w:left w:val="nil"/>
              <w:bottom w:val="single" w:sz="4" w:space="0" w:color="auto"/>
              <w:right w:val="single" w:sz="4" w:space="0" w:color="auto"/>
            </w:tcBorders>
            <w:shd w:val="clear" w:color="auto" w:fill="auto"/>
            <w:vAlign w:val="center"/>
            <w:hideMark/>
          </w:tcPr>
          <w:p w14:paraId="0828295E" w14:textId="2B23B227" w:rsidR="00F765D4" w:rsidRPr="00F765D4" w:rsidRDefault="00F765D4" w:rsidP="00786830">
            <w:pPr>
              <w:rPr>
                <w:sz w:val="24"/>
                <w:szCs w:val="24"/>
              </w:rPr>
            </w:pPr>
            <w:r w:rsidRPr="00F765D4">
              <w:rPr>
                <w:b/>
                <w:sz w:val="24"/>
                <w:szCs w:val="24"/>
              </w:rPr>
              <w:t xml:space="preserve">Pojemnik do </w:t>
            </w:r>
            <w:r w:rsidR="006B1BA4" w:rsidRPr="006B1BA4">
              <w:rPr>
                <w:b/>
                <w:sz w:val="24"/>
                <w:szCs w:val="24"/>
              </w:rPr>
              <w:t xml:space="preserve">segregacji śmieci </w:t>
            </w:r>
            <w:r w:rsidRPr="00F765D4">
              <w:rPr>
                <w:b/>
                <w:sz w:val="24"/>
                <w:szCs w:val="24"/>
              </w:rPr>
              <w:t>4x60L, 4 frakcje</w:t>
            </w:r>
            <w:r w:rsidRPr="00F765D4">
              <w:rPr>
                <w:sz w:val="24"/>
                <w:szCs w:val="24"/>
              </w:rPr>
              <w:t xml:space="preserve">        Materiały :                                                                     Stal kwasoodporna 304 lakierowana proszkowo   RAL 900</w:t>
            </w:r>
            <w:r w:rsidR="00786830">
              <w:rPr>
                <w:sz w:val="24"/>
                <w:szCs w:val="24"/>
              </w:rPr>
              <w:t>0</w:t>
            </w:r>
            <w:r w:rsidRPr="00F765D4">
              <w:rPr>
                <w:sz w:val="24"/>
                <w:szCs w:val="24"/>
              </w:rPr>
              <w:t xml:space="preserve">, RAL </w:t>
            </w:r>
            <w:r w:rsidR="00786830">
              <w:rPr>
                <w:sz w:val="24"/>
                <w:szCs w:val="24"/>
              </w:rPr>
              <w:t>3000</w:t>
            </w:r>
            <w:r w:rsidRPr="00F765D4">
              <w:rPr>
                <w:sz w:val="24"/>
                <w:szCs w:val="24"/>
              </w:rPr>
              <w:t>, RAL50</w:t>
            </w:r>
            <w:r w:rsidR="00786830">
              <w:rPr>
                <w:sz w:val="24"/>
                <w:szCs w:val="24"/>
              </w:rPr>
              <w:t>00</w:t>
            </w:r>
            <w:r w:rsidRPr="00F765D4">
              <w:rPr>
                <w:sz w:val="24"/>
                <w:szCs w:val="24"/>
              </w:rPr>
              <w:t>, RAL</w:t>
            </w:r>
            <w:r w:rsidR="00786830">
              <w:rPr>
                <w:sz w:val="24"/>
                <w:szCs w:val="24"/>
              </w:rPr>
              <w:t>8000</w:t>
            </w:r>
          </w:p>
        </w:tc>
        <w:tc>
          <w:tcPr>
            <w:tcW w:w="1388" w:type="dxa"/>
            <w:tcBorders>
              <w:top w:val="nil"/>
              <w:left w:val="nil"/>
              <w:bottom w:val="single" w:sz="4" w:space="0" w:color="auto"/>
              <w:right w:val="single" w:sz="4" w:space="0" w:color="auto"/>
            </w:tcBorders>
            <w:shd w:val="clear" w:color="auto" w:fill="auto"/>
            <w:vAlign w:val="center"/>
            <w:hideMark/>
          </w:tcPr>
          <w:p w14:paraId="07C79D9F" w14:textId="41BA7B18" w:rsidR="00F765D4" w:rsidRPr="00F765D4" w:rsidRDefault="00F765D4" w:rsidP="00F765D4">
            <w:pPr>
              <w:jc w:val="center"/>
              <w:rPr>
                <w:sz w:val="24"/>
                <w:szCs w:val="24"/>
              </w:rPr>
            </w:pPr>
          </w:p>
        </w:tc>
        <w:tc>
          <w:tcPr>
            <w:tcW w:w="1454" w:type="dxa"/>
            <w:tcBorders>
              <w:top w:val="nil"/>
              <w:left w:val="nil"/>
              <w:bottom w:val="single" w:sz="4" w:space="0" w:color="auto"/>
              <w:right w:val="single" w:sz="4" w:space="0" w:color="auto"/>
            </w:tcBorders>
            <w:shd w:val="clear" w:color="auto" w:fill="auto"/>
            <w:vAlign w:val="center"/>
            <w:hideMark/>
          </w:tcPr>
          <w:p w14:paraId="0FF67F28" w14:textId="77777777" w:rsidR="00F765D4" w:rsidRPr="00F765D4" w:rsidRDefault="00F765D4" w:rsidP="00F765D4">
            <w:pPr>
              <w:jc w:val="center"/>
              <w:rPr>
                <w:sz w:val="24"/>
                <w:szCs w:val="24"/>
              </w:rPr>
            </w:pPr>
            <w:r w:rsidRPr="00F765D4">
              <w:rPr>
                <w:sz w:val="24"/>
                <w:szCs w:val="24"/>
              </w:rPr>
              <w:t xml:space="preserve">          h=100cm          L=175cm</w:t>
            </w:r>
          </w:p>
        </w:tc>
      </w:tr>
      <w:tr w:rsidR="00F765D4" w:rsidRPr="00F765D4" w14:paraId="6EE14514" w14:textId="77777777" w:rsidTr="00B03D05">
        <w:trPr>
          <w:trHeight w:val="151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7EB586B2" w14:textId="77777777" w:rsidR="00F765D4" w:rsidRPr="00F765D4" w:rsidRDefault="00F765D4" w:rsidP="00F765D4">
            <w:pPr>
              <w:jc w:val="center"/>
              <w:rPr>
                <w:b/>
                <w:sz w:val="24"/>
                <w:szCs w:val="24"/>
              </w:rPr>
            </w:pPr>
            <w:r w:rsidRPr="00F765D4">
              <w:rPr>
                <w:b/>
                <w:sz w:val="24"/>
                <w:szCs w:val="24"/>
              </w:rPr>
              <w:t>P</w:t>
            </w:r>
          </w:p>
        </w:tc>
        <w:tc>
          <w:tcPr>
            <w:tcW w:w="5322" w:type="dxa"/>
            <w:tcBorders>
              <w:top w:val="nil"/>
              <w:left w:val="nil"/>
              <w:bottom w:val="single" w:sz="4" w:space="0" w:color="auto"/>
              <w:right w:val="single" w:sz="4" w:space="0" w:color="auto"/>
            </w:tcBorders>
            <w:shd w:val="clear" w:color="auto" w:fill="auto"/>
            <w:vAlign w:val="center"/>
            <w:hideMark/>
          </w:tcPr>
          <w:p w14:paraId="14FD46A4" w14:textId="77777777" w:rsidR="00F765D4" w:rsidRPr="00F765D4" w:rsidRDefault="00F765D4" w:rsidP="00F765D4">
            <w:pPr>
              <w:rPr>
                <w:sz w:val="24"/>
                <w:szCs w:val="24"/>
              </w:rPr>
            </w:pPr>
            <w:r w:rsidRPr="00F765D4">
              <w:rPr>
                <w:b/>
                <w:sz w:val="24"/>
                <w:szCs w:val="24"/>
              </w:rPr>
              <w:t>Kosz na śmieci pojemność 60L</w:t>
            </w:r>
            <w:r w:rsidRPr="00F765D4">
              <w:rPr>
                <w:sz w:val="24"/>
                <w:szCs w:val="24"/>
              </w:rPr>
              <w:t>,                             Materiały :                                                                     Stal kwasoodporna 304 lakierowana proszkowo   RAL 2011, RAL 6018</w:t>
            </w:r>
          </w:p>
        </w:tc>
        <w:tc>
          <w:tcPr>
            <w:tcW w:w="1388" w:type="dxa"/>
            <w:tcBorders>
              <w:top w:val="nil"/>
              <w:left w:val="nil"/>
              <w:bottom w:val="single" w:sz="4" w:space="0" w:color="auto"/>
              <w:right w:val="single" w:sz="4" w:space="0" w:color="auto"/>
            </w:tcBorders>
            <w:shd w:val="clear" w:color="auto" w:fill="auto"/>
            <w:vAlign w:val="center"/>
            <w:hideMark/>
          </w:tcPr>
          <w:p w14:paraId="538BAB50" w14:textId="2A111C2A" w:rsidR="00F765D4" w:rsidRPr="00F765D4" w:rsidRDefault="00F765D4" w:rsidP="00F765D4">
            <w:pPr>
              <w:jc w:val="center"/>
              <w:rPr>
                <w:sz w:val="24"/>
                <w:szCs w:val="24"/>
              </w:rPr>
            </w:pPr>
          </w:p>
        </w:tc>
        <w:tc>
          <w:tcPr>
            <w:tcW w:w="1454" w:type="dxa"/>
            <w:tcBorders>
              <w:top w:val="nil"/>
              <w:left w:val="nil"/>
              <w:bottom w:val="single" w:sz="4" w:space="0" w:color="auto"/>
              <w:right w:val="single" w:sz="4" w:space="0" w:color="auto"/>
            </w:tcBorders>
            <w:shd w:val="clear" w:color="auto" w:fill="auto"/>
            <w:vAlign w:val="center"/>
            <w:hideMark/>
          </w:tcPr>
          <w:p w14:paraId="3037FC92" w14:textId="77777777" w:rsidR="00F765D4" w:rsidRPr="00F765D4" w:rsidRDefault="00F765D4" w:rsidP="00F765D4">
            <w:pPr>
              <w:jc w:val="center"/>
              <w:rPr>
                <w:sz w:val="24"/>
                <w:szCs w:val="24"/>
              </w:rPr>
            </w:pPr>
            <w:r w:rsidRPr="00F765D4">
              <w:rPr>
                <w:sz w:val="24"/>
                <w:szCs w:val="24"/>
              </w:rPr>
              <w:t xml:space="preserve">   h=99cm Ø=42cm</w:t>
            </w:r>
          </w:p>
        </w:tc>
      </w:tr>
      <w:tr w:rsidR="00F765D4" w:rsidRPr="00F765D4" w14:paraId="784F898C" w14:textId="77777777" w:rsidTr="00B03D05">
        <w:trPr>
          <w:trHeight w:val="283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5323FA83" w14:textId="77777777" w:rsidR="00F765D4" w:rsidRPr="00F765D4" w:rsidRDefault="00F765D4" w:rsidP="00F765D4">
            <w:pPr>
              <w:jc w:val="center"/>
              <w:rPr>
                <w:b/>
                <w:sz w:val="24"/>
                <w:szCs w:val="24"/>
              </w:rPr>
            </w:pPr>
            <w:r w:rsidRPr="00F765D4">
              <w:rPr>
                <w:b/>
                <w:sz w:val="24"/>
                <w:szCs w:val="24"/>
              </w:rPr>
              <w:t>R</w:t>
            </w:r>
          </w:p>
        </w:tc>
        <w:tc>
          <w:tcPr>
            <w:tcW w:w="5322" w:type="dxa"/>
            <w:tcBorders>
              <w:top w:val="nil"/>
              <w:left w:val="nil"/>
              <w:bottom w:val="single" w:sz="4" w:space="0" w:color="auto"/>
              <w:right w:val="single" w:sz="4" w:space="0" w:color="auto"/>
            </w:tcBorders>
            <w:shd w:val="clear" w:color="auto" w:fill="auto"/>
            <w:vAlign w:val="center"/>
            <w:hideMark/>
          </w:tcPr>
          <w:p w14:paraId="264E6329" w14:textId="77777777" w:rsidR="00F765D4" w:rsidRPr="00F765D4" w:rsidRDefault="00F765D4" w:rsidP="00F765D4">
            <w:pPr>
              <w:rPr>
                <w:sz w:val="24"/>
                <w:szCs w:val="24"/>
              </w:rPr>
            </w:pPr>
            <w:r w:rsidRPr="00F765D4">
              <w:rPr>
                <w:b/>
                <w:sz w:val="24"/>
                <w:szCs w:val="24"/>
              </w:rPr>
              <w:t>Krzesło ogrodowe</w:t>
            </w:r>
            <w:r w:rsidRPr="00F765D4">
              <w:rPr>
                <w:sz w:val="24"/>
                <w:szCs w:val="24"/>
              </w:rPr>
              <w:t xml:space="preserve"> (ławka )</w:t>
            </w:r>
            <w:r w:rsidRPr="00F765D4">
              <w:rPr>
                <w:sz w:val="24"/>
                <w:szCs w:val="24"/>
              </w:rPr>
              <w:br/>
              <w:t>Materiały</w:t>
            </w:r>
            <w:r w:rsidRPr="00F765D4">
              <w:rPr>
                <w:sz w:val="24"/>
                <w:szCs w:val="24"/>
              </w:rPr>
              <w:br/>
              <w:t>Stal:</w:t>
            </w:r>
            <w:r w:rsidRPr="00F765D4">
              <w:rPr>
                <w:sz w:val="24"/>
                <w:szCs w:val="24"/>
              </w:rPr>
              <w:br/>
              <w:t>Stal kwasoodporna 304 lakierowana proszkowo RAL 7015</w:t>
            </w:r>
            <w:r w:rsidRPr="00F765D4">
              <w:rPr>
                <w:sz w:val="24"/>
                <w:szCs w:val="24"/>
              </w:rPr>
              <w:br/>
              <w:t>Drewno:</w:t>
            </w:r>
            <w:r w:rsidRPr="00F765D4">
              <w:rPr>
                <w:sz w:val="24"/>
                <w:szCs w:val="24"/>
              </w:rPr>
              <w:br/>
              <w:t>Drewno egzotyczne IROKO olejowane z barwnikiem palisander</w:t>
            </w:r>
          </w:p>
        </w:tc>
        <w:tc>
          <w:tcPr>
            <w:tcW w:w="1388" w:type="dxa"/>
            <w:tcBorders>
              <w:top w:val="nil"/>
              <w:left w:val="nil"/>
              <w:bottom w:val="single" w:sz="4" w:space="0" w:color="auto"/>
              <w:right w:val="single" w:sz="4" w:space="0" w:color="auto"/>
            </w:tcBorders>
            <w:shd w:val="clear" w:color="auto" w:fill="auto"/>
            <w:vAlign w:val="center"/>
            <w:hideMark/>
          </w:tcPr>
          <w:p w14:paraId="283EE121" w14:textId="77777777" w:rsidR="00F765D4" w:rsidRPr="00F765D4" w:rsidRDefault="00F765D4" w:rsidP="00F765D4">
            <w:pPr>
              <w:jc w:val="center"/>
              <w:rPr>
                <w:sz w:val="24"/>
                <w:szCs w:val="24"/>
              </w:rPr>
            </w:pPr>
            <w:r w:rsidRPr="00F765D4">
              <w:rPr>
                <w:sz w:val="24"/>
                <w:szCs w:val="24"/>
              </w:rPr>
              <w:t>19-04-52_01</w:t>
            </w:r>
          </w:p>
        </w:tc>
        <w:tc>
          <w:tcPr>
            <w:tcW w:w="1454" w:type="dxa"/>
            <w:tcBorders>
              <w:top w:val="nil"/>
              <w:left w:val="nil"/>
              <w:bottom w:val="single" w:sz="4" w:space="0" w:color="auto"/>
              <w:right w:val="single" w:sz="4" w:space="0" w:color="auto"/>
            </w:tcBorders>
            <w:shd w:val="clear" w:color="auto" w:fill="auto"/>
            <w:vAlign w:val="center"/>
            <w:hideMark/>
          </w:tcPr>
          <w:p w14:paraId="0F4F8289" w14:textId="77777777" w:rsidR="00F765D4" w:rsidRPr="00F765D4" w:rsidRDefault="00F765D4" w:rsidP="00F765D4">
            <w:pPr>
              <w:jc w:val="center"/>
              <w:rPr>
                <w:sz w:val="24"/>
                <w:szCs w:val="24"/>
              </w:rPr>
            </w:pPr>
            <w:r w:rsidRPr="00F765D4">
              <w:rPr>
                <w:sz w:val="24"/>
                <w:szCs w:val="24"/>
              </w:rPr>
              <w:t>h=90cm   60x54cm</w:t>
            </w:r>
          </w:p>
        </w:tc>
      </w:tr>
      <w:tr w:rsidR="00F765D4" w:rsidRPr="00F765D4" w14:paraId="7064E82D" w14:textId="77777777" w:rsidTr="00B03D05">
        <w:trPr>
          <w:trHeight w:val="253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E5CC083" w14:textId="77777777" w:rsidR="00F765D4" w:rsidRPr="00F765D4" w:rsidRDefault="00F765D4" w:rsidP="00F765D4">
            <w:pPr>
              <w:jc w:val="center"/>
              <w:rPr>
                <w:b/>
                <w:sz w:val="24"/>
                <w:szCs w:val="24"/>
              </w:rPr>
            </w:pPr>
            <w:r w:rsidRPr="00F765D4">
              <w:rPr>
                <w:b/>
                <w:sz w:val="24"/>
                <w:szCs w:val="24"/>
              </w:rPr>
              <w:t>S</w:t>
            </w:r>
          </w:p>
        </w:tc>
        <w:tc>
          <w:tcPr>
            <w:tcW w:w="5322" w:type="dxa"/>
            <w:tcBorders>
              <w:top w:val="nil"/>
              <w:left w:val="nil"/>
              <w:bottom w:val="single" w:sz="4" w:space="0" w:color="auto"/>
              <w:right w:val="single" w:sz="4" w:space="0" w:color="auto"/>
            </w:tcBorders>
            <w:shd w:val="clear" w:color="auto" w:fill="auto"/>
            <w:vAlign w:val="center"/>
            <w:hideMark/>
          </w:tcPr>
          <w:p w14:paraId="675236C8" w14:textId="77777777" w:rsidR="00F765D4" w:rsidRPr="00F765D4" w:rsidRDefault="00F765D4" w:rsidP="00F765D4">
            <w:pPr>
              <w:rPr>
                <w:sz w:val="24"/>
                <w:szCs w:val="24"/>
              </w:rPr>
            </w:pPr>
            <w:r w:rsidRPr="00F765D4">
              <w:rPr>
                <w:b/>
                <w:sz w:val="24"/>
                <w:szCs w:val="24"/>
              </w:rPr>
              <w:t>Stół ogrodowy</w:t>
            </w:r>
            <w:r w:rsidRPr="00F765D4">
              <w:rPr>
                <w:sz w:val="24"/>
                <w:szCs w:val="24"/>
              </w:rPr>
              <w:t xml:space="preserve">                                                   Materiały:</w:t>
            </w:r>
            <w:r w:rsidRPr="00F765D4">
              <w:rPr>
                <w:sz w:val="24"/>
                <w:szCs w:val="24"/>
              </w:rPr>
              <w:br/>
              <w:t>Stal kwasoodporna 304 lakierowana proszkowo  RAL 7015</w:t>
            </w:r>
            <w:r w:rsidRPr="00F765D4">
              <w:rPr>
                <w:sz w:val="24"/>
                <w:szCs w:val="24"/>
              </w:rPr>
              <w:br/>
              <w:t>Drewno egzotyczne IROKO olejowane z barwnikiem palisander</w:t>
            </w:r>
          </w:p>
        </w:tc>
        <w:tc>
          <w:tcPr>
            <w:tcW w:w="1388" w:type="dxa"/>
            <w:tcBorders>
              <w:top w:val="nil"/>
              <w:left w:val="nil"/>
              <w:bottom w:val="single" w:sz="4" w:space="0" w:color="auto"/>
              <w:right w:val="single" w:sz="4" w:space="0" w:color="auto"/>
            </w:tcBorders>
            <w:shd w:val="clear" w:color="auto" w:fill="auto"/>
            <w:vAlign w:val="center"/>
            <w:hideMark/>
          </w:tcPr>
          <w:p w14:paraId="580C84A6" w14:textId="77777777" w:rsidR="00F765D4" w:rsidRPr="00F765D4" w:rsidRDefault="00F765D4" w:rsidP="00F765D4">
            <w:pPr>
              <w:jc w:val="center"/>
              <w:rPr>
                <w:sz w:val="24"/>
                <w:szCs w:val="24"/>
              </w:rPr>
            </w:pPr>
            <w:r w:rsidRPr="00F765D4">
              <w:rPr>
                <w:sz w:val="24"/>
                <w:szCs w:val="24"/>
              </w:rPr>
              <w:t>25-13-04</w:t>
            </w:r>
          </w:p>
        </w:tc>
        <w:tc>
          <w:tcPr>
            <w:tcW w:w="1454" w:type="dxa"/>
            <w:tcBorders>
              <w:top w:val="nil"/>
              <w:left w:val="nil"/>
              <w:bottom w:val="single" w:sz="4" w:space="0" w:color="auto"/>
              <w:right w:val="single" w:sz="4" w:space="0" w:color="auto"/>
            </w:tcBorders>
            <w:shd w:val="clear" w:color="auto" w:fill="auto"/>
            <w:vAlign w:val="center"/>
            <w:hideMark/>
          </w:tcPr>
          <w:p w14:paraId="7349C704" w14:textId="77777777" w:rsidR="00F765D4" w:rsidRPr="00F765D4" w:rsidRDefault="00F765D4" w:rsidP="00F765D4">
            <w:pPr>
              <w:jc w:val="center"/>
              <w:rPr>
                <w:sz w:val="24"/>
                <w:szCs w:val="24"/>
              </w:rPr>
            </w:pPr>
            <w:r w:rsidRPr="00F765D4">
              <w:rPr>
                <w:sz w:val="24"/>
                <w:szCs w:val="24"/>
              </w:rPr>
              <w:t>h=74cm Ø=200cm</w:t>
            </w:r>
          </w:p>
        </w:tc>
      </w:tr>
      <w:tr w:rsidR="00F765D4" w:rsidRPr="00F765D4" w14:paraId="62F19D57" w14:textId="77777777" w:rsidTr="00B03D05">
        <w:trPr>
          <w:trHeight w:val="1980"/>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6A2BEC9F" w14:textId="77777777" w:rsidR="00F765D4" w:rsidRPr="00F765D4" w:rsidRDefault="00F765D4" w:rsidP="00F765D4">
            <w:pPr>
              <w:jc w:val="center"/>
              <w:rPr>
                <w:b/>
                <w:sz w:val="24"/>
                <w:szCs w:val="24"/>
              </w:rPr>
            </w:pPr>
            <w:r w:rsidRPr="00F765D4">
              <w:rPr>
                <w:b/>
                <w:sz w:val="24"/>
                <w:szCs w:val="24"/>
              </w:rPr>
              <w:lastRenderedPageBreak/>
              <w:t>T</w:t>
            </w:r>
          </w:p>
        </w:tc>
        <w:tc>
          <w:tcPr>
            <w:tcW w:w="5322" w:type="dxa"/>
            <w:tcBorders>
              <w:top w:val="nil"/>
              <w:left w:val="nil"/>
              <w:bottom w:val="single" w:sz="4" w:space="0" w:color="auto"/>
              <w:right w:val="single" w:sz="4" w:space="0" w:color="auto"/>
            </w:tcBorders>
            <w:shd w:val="clear" w:color="auto" w:fill="auto"/>
            <w:vAlign w:val="center"/>
            <w:hideMark/>
          </w:tcPr>
          <w:p w14:paraId="32218DB8" w14:textId="77777777" w:rsidR="00F765D4" w:rsidRPr="00F765D4" w:rsidRDefault="00F765D4" w:rsidP="00F765D4">
            <w:pPr>
              <w:rPr>
                <w:sz w:val="24"/>
                <w:szCs w:val="24"/>
              </w:rPr>
            </w:pPr>
            <w:r w:rsidRPr="00F765D4">
              <w:rPr>
                <w:b/>
                <w:sz w:val="24"/>
                <w:szCs w:val="24"/>
              </w:rPr>
              <w:t>Gniazdko/słupek ogrodowy</w:t>
            </w:r>
            <w:r w:rsidRPr="00F765D4">
              <w:rPr>
                <w:sz w:val="24"/>
                <w:szCs w:val="24"/>
              </w:rPr>
              <w:t xml:space="preserve">                               Materiały:</w:t>
            </w:r>
            <w:r w:rsidRPr="00F765D4">
              <w:rPr>
                <w:sz w:val="24"/>
                <w:szCs w:val="24"/>
              </w:rPr>
              <w:br/>
              <w:t>Stal kwasoodporna 304  lakierowana proszkowo  RAL 7015</w:t>
            </w:r>
            <w:r w:rsidRPr="00F765D4">
              <w:rPr>
                <w:sz w:val="24"/>
                <w:szCs w:val="24"/>
              </w:rPr>
              <w:br/>
              <w:t>Drewno egzotyczne IROKO olejowane z barwnikiem</w:t>
            </w:r>
          </w:p>
        </w:tc>
        <w:tc>
          <w:tcPr>
            <w:tcW w:w="1388" w:type="dxa"/>
            <w:tcBorders>
              <w:top w:val="nil"/>
              <w:left w:val="nil"/>
              <w:bottom w:val="single" w:sz="4" w:space="0" w:color="auto"/>
              <w:right w:val="single" w:sz="4" w:space="0" w:color="auto"/>
            </w:tcBorders>
            <w:shd w:val="clear" w:color="auto" w:fill="auto"/>
            <w:vAlign w:val="center"/>
            <w:hideMark/>
          </w:tcPr>
          <w:p w14:paraId="4C468C48" w14:textId="6D7245EE" w:rsidR="00F765D4" w:rsidRPr="00F765D4" w:rsidRDefault="00F765D4" w:rsidP="00F765D4">
            <w:pPr>
              <w:jc w:val="center"/>
              <w:rPr>
                <w:sz w:val="24"/>
                <w:szCs w:val="24"/>
              </w:rPr>
            </w:pPr>
          </w:p>
        </w:tc>
        <w:tc>
          <w:tcPr>
            <w:tcW w:w="1454" w:type="dxa"/>
            <w:tcBorders>
              <w:top w:val="nil"/>
              <w:left w:val="nil"/>
              <w:bottom w:val="single" w:sz="4" w:space="0" w:color="auto"/>
              <w:right w:val="single" w:sz="4" w:space="0" w:color="auto"/>
            </w:tcBorders>
            <w:shd w:val="clear" w:color="auto" w:fill="auto"/>
            <w:vAlign w:val="center"/>
            <w:hideMark/>
          </w:tcPr>
          <w:p w14:paraId="49808816" w14:textId="77777777" w:rsidR="00F765D4" w:rsidRPr="00F765D4" w:rsidRDefault="00F765D4" w:rsidP="00F765D4">
            <w:pPr>
              <w:jc w:val="center"/>
              <w:rPr>
                <w:sz w:val="24"/>
                <w:szCs w:val="24"/>
              </w:rPr>
            </w:pPr>
            <w:r w:rsidRPr="00F765D4">
              <w:rPr>
                <w:sz w:val="24"/>
                <w:szCs w:val="24"/>
              </w:rPr>
              <w:t>h=100cm 10x10cm</w:t>
            </w:r>
          </w:p>
        </w:tc>
      </w:tr>
    </w:tbl>
    <w:p w14:paraId="08B9EDC9" w14:textId="7E23AA4D" w:rsidR="00CF513F" w:rsidRPr="00F33ADE" w:rsidRDefault="00CF513F" w:rsidP="00F20BA2">
      <w:pPr>
        <w:pStyle w:val="Tekstpodstawowy"/>
        <w:tabs>
          <w:tab w:val="left" w:pos="-2410"/>
          <w:tab w:val="center" w:pos="-2268"/>
          <w:tab w:val="left" w:pos="0"/>
          <w:tab w:val="center" w:pos="2410"/>
        </w:tabs>
        <w:outlineLvl w:val="0"/>
        <w:rPr>
          <w:rFonts w:ascii="Arial" w:hAnsi="Arial" w:cs="Arial"/>
          <w:b/>
          <w:sz w:val="20"/>
          <w:szCs w:val="24"/>
        </w:rPr>
      </w:pPr>
    </w:p>
    <w:p w14:paraId="5FE3FB74" w14:textId="253657E9" w:rsidR="00CF513F" w:rsidRPr="00F20BA2" w:rsidRDefault="00F20BA2" w:rsidP="00F20BA2">
      <w:pPr>
        <w:pStyle w:val="Nagwek1"/>
        <w:numPr>
          <w:ilvl w:val="0"/>
          <w:numId w:val="2"/>
        </w:numPr>
        <w:spacing w:before="60" w:after="60"/>
        <w:ind w:left="567" w:hanging="567"/>
        <w:jc w:val="both"/>
        <w:rPr>
          <w:sz w:val="24"/>
          <w:szCs w:val="24"/>
        </w:rPr>
      </w:pPr>
      <w:bookmarkStart w:id="26" w:name="_Toc152059746"/>
      <w:r w:rsidRPr="00F20BA2">
        <w:rPr>
          <w:sz w:val="24"/>
          <w:szCs w:val="24"/>
        </w:rPr>
        <w:t>Klauzula</w:t>
      </w:r>
      <w:bookmarkEnd w:id="26"/>
    </w:p>
    <w:p w14:paraId="48327D43" w14:textId="4AE9BB9A" w:rsidR="00CF513F" w:rsidRPr="00F20BA2" w:rsidRDefault="00F20BA2" w:rsidP="00F20BA2">
      <w:pPr>
        <w:pStyle w:val="Tekstpodstawowy3"/>
        <w:ind w:left="567"/>
        <w:jc w:val="both"/>
        <w:rPr>
          <w:sz w:val="24"/>
          <w:szCs w:val="24"/>
        </w:rPr>
      </w:pPr>
      <w:r>
        <w:rPr>
          <w:sz w:val="24"/>
          <w:szCs w:val="24"/>
        </w:rPr>
        <w:t xml:space="preserve">- </w:t>
      </w:r>
      <w:r w:rsidR="00CF513F" w:rsidRPr="00F20BA2">
        <w:rPr>
          <w:sz w:val="24"/>
          <w:szCs w:val="24"/>
        </w:rPr>
        <w:t xml:space="preserve">Wszystkie specyfikacje urządzeń i rysunki szczegółowe proponowane przez Wykonawcę będą zatwierdzane przez Inwestora lub </w:t>
      </w:r>
      <w:r w:rsidR="006B1BA4">
        <w:rPr>
          <w:sz w:val="24"/>
          <w:szCs w:val="24"/>
        </w:rPr>
        <w:t>Pracownię projektową</w:t>
      </w:r>
      <w:r w:rsidR="00CF513F" w:rsidRPr="00F20BA2">
        <w:rPr>
          <w:sz w:val="24"/>
          <w:szCs w:val="24"/>
        </w:rPr>
        <w:t>.</w:t>
      </w:r>
    </w:p>
    <w:p w14:paraId="53FC514D" w14:textId="29510AD4" w:rsidR="00CF513F" w:rsidRPr="00F20BA2" w:rsidRDefault="00F20BA2" w:rsidP="00F20BA2">
      <w:pPr>
        <w:pStyle w:val="Tekstpodstawowy3"/>
        <w:ind w:left="567"/>
        <w:jc w:val="both"/>
        <w:rPr>
          <w:sz w:val="24"/>
          <w:szCs w:val="24"/>
        </w:rPr>
      </w:pPr>
      <w:r>
        <w:rPr>
          <w:sz w:val="24"/>
          <w:szCs w:val="24"/>
        </w:rPr>
        <w:t xml:space="preserve">- </w:t>
      </w:r>
      <w:r w:rsidR="00CF513F" w:rsidRPr="00F20BA2">
        <w:rPr>
          <w:sz w:val="24"/>
          <w:szCs w:val="24"/>
        </w:rPr>
        <w:t>W przypadku stosowania jakichkolwiek rozwiązań systemowych należy przy wycenie uwzględnić wszystkie elementy danego systemu niezbędne do zrealizowania całości prac.</w:t>
      </w:r>
    </w:p>
    <w:p w14:paraId="11C7C846" w14:textId="03CED05A" w:rsidR="00CF513F" w:rsidRPr="00F20BA2" w:rsidRDefault="00F20BA2" w:rsidP="00F20BA2">
      <w:pPr>
        <w:pStyle w:val="Tekstpodstawowy3"/>
        <w:ind w:left="567"/>
        <w:jc w:val="both"/>
        <w:rPr>
          <w:sz w:val="24"/>
          <w:szCs w:val="24"/>
        </w:rPr>
      </w:pPr>
      <w:r>
        <w:rPr>
          <w:sz w:val="24"/>
          <w:szCs w:val="24"/>
        </w:rPr>
        <w:t xml:space="preserve">- </w:t>
      </w:r>
      <w:r w:rsidR="00CF513F" w:rsidRPr="00F20BA2">
        <w:rPr>
          <w:sz w:val="24"/>
          <w:szCs w:val="24"/>
        </w:rPr>
        <w:t xml:space="preserve">Wykonawca powinien użyć materiałów o parametrach </w:t>
      </w:r>
      <w:proofErr w:type="spellStart"/>
      <w:r w:rsidR="00CF513F" w:rsidRPr="00F20BA2">
        <w:rPr>
          <w:sz w:val="24"/>
          <w:szCs w:val="24"/>
        </w:rPr>
        <w:t>niegorszych</w:t>
      </w:r>
      <w:proofErr w:type="spellEnd"/>
      <w:r w:rsidR="00CF513F" w:rsidRPr="00F20BA2">
        <w:rPr>
          <w:sz w:val="24"/>
          <w:szCs w:val="24"/>
        </w:rPr>
        <w:t xml:space="preserve"> niż wymienione w niniejszym opracowaniu. </w:t>
      </w:r>
    </w:p>
    <w:p w14:paraId="385ADBFA" w14:textId="55301F5A" w:rsidR="00CF513F" w:rsidRPr="00F20BA2" w:rsidRDefault="00F20BA2" w:rsidP="00F20BA2">
      <w:pPr>
        <w:pStyle w:val="Tekstpodstawowy3"/>
        <w:ind w:left="567"/>
        <w:jc w:val="both"/>
        <w:rPr>
          <w:sz w:val="24"/>
          <w:szCs w:val="24"/>
        </w:rPr>
      </w:pPr>
      <w:r>
        <w:rPr>
          <w:sz w:val="24"/>
          <w:szCs w:val="24"/>
        </w:rPr>
        <w:t xml:space="preserve">- </w:t>
      </w:r>
      <w:r w:rsidR="00CF513F" w:rsidRPr="00F20BA2">
        <w:rPr>
          <w:sz w:val="24"/>
          <w:szCs w:val="24"/>
        </w:rPr>
        <w:t xml:space="preserve">Niezależnie od stopnia dokładności i precyzji dokumentów otrzymanych od Inwestora, definiującej usługę do wykonania, Wykonawca zobowiązany jest do uzyskania dobrego rezultatu końcowego. W związku z tym wykonane instalacje muszą zapewnić utrzymanie założonych parametrów. </w:t>
      </w:r>
    </w:p>
    <w:p w14:paraId="10B5E8A7" w14:textId="322F908B" w:rsidR="00CF513F" w:rsidRPr="00F20BA2" w:rsidRDefault="00F20BA2" w:rsidP="00F20BA2">
      <w:pPr>
        <w:pStyle w:val="Tekstpodstawowy3"/>
        <w:ind w:left="567"/>
        <w:jc w:val="both"/>
        <w:rPr>
          <w:sz w:val="24"/>
          <w:szCs w:val="24"/>
        </w:rPr>
      </w:pPr>
      <w:r>
        <w:rPr>
          <w:sz w:val="24"/>
          <w:szCs w:val="24"/>
        </w:rPr>
        <w:t xml:space="preserve">- </w:t>
      </w:r>
      <w:r w:rsidR="00CF513F" w:rsidRPr="00F20BA2">
        <w:rPr>
          <w:sz w:val="24"/>
          <w:szCs w:val="24"/>
        </w:rPr>
        <w:t>Specyfikacje i opisy uwzględniają standard minimalny dla materiałów i instalacji, niezbędny do właściwego funkcjonowania projektowanego obiektu. Wykonawca może zaproponować alternatywne rozwiązania pod warunkiem zachowania minimalnego wymaganego standardu – do akceptacji przez Inwestora.</w:t>
      </w:r>
    </w:p>
    <w:p w14:paraId="2DAB188C" w14:textId="005FC68C" w:rsidR="00CF513F" w:rsidRPr="00F20BA2" w:rsidRDefault="00F20BA2" w:rsidP="00F20BA2">
      <w:pPr>
        <w:pStyle w:val="Tekstpodstawowy3"/>
        <w:ind w:left="567"/>
        <w:jc w:val="both"/>
        <w:rPr>
          <w:sz w:val="24"/>
          <w:szCs w:val="24"/>
        </w:rPr>
      </w:pPr>
      <w:r>
        <w:rPr>
          <w:sz w:val="24"/>
          <w:szCs w:val="24"/>
        </w:rPr>
        <w:t xml:space="preserve">- </w:t>
      </w:r>
      <w:r w:rsidR="00CF513F" w:rsidRPr="00F20BA2">
        <w:rPr>
          <w:sz w:val="24"/>
          <w:szCs w:val="24"/>
        </w:rPr>
        <w:t>Rysunki i część opisowa są dokumentami wzajemnie się uzupełniającymi. Wszystkie elementy ujęte</w:t>
      </w:r>
      <w:r w:rsidR="006B1BA4">
        <w:rPr>
          <w:sz w:val="24"/>
          <w:szCs w:val="24"/>
        </w:rPr>
        <w:t xml:space="preserve"> w specyfikacji (opisie), a nie</w:t>
      </w:r>
      <w:r w:rsidR="00CF513F" w:rsidRPr="00F20BA2">
        <w:rPr>
          <w:sz w:val="24"/>
          <w:szCs w:val="24"/>
        </w:rPr>
        <w:t>ujęte na rysunka</w:t>
      </w:r>
      <w:r w:rsidR="006B1BA4">
        <w:rPr>
          <w:sz w:val="24"/>
          <w:szCs w:val="24"/>
        </w:rPr>
        <w:t>ch lub ujęte na rysunkach a nie</w:t>
      </w:r>
      <w:r w:rsidR="00CF513F" w:rsidRPr="00F20BA2">
        <w:rPr>
          <w:sz w:val="24"/>
          <w:szCs w:val="24"/>
        </w:rPr>
        <w:t>ujęte w specyfikacji winne być traktowan</w:t>
      </w:r>
      <w:r>
        <w:rPr>
          <w:sz w:val="24"/>
          <w:szCs w:val="24"/>
        </w:rPr>
        <w:t>e tak jakby były ujęte w obu. W </w:t>
      </w:r>
      <w:r w:rsidR="00CF513F" w:rsidRPr="00F20BA2">
        <w:rPr>
          <w:sz w:val="24"/>
          <w:szCs w:val="24"/>
        </w:rPr>
        <w:t>przypadku rozbieżności w jakimkolwiek z elementów dokumentacji należy zgłosić projektantowi, który zobowiązany będzie do pisemnego rozstrzygnięcia problemu.</w:t>
      </w:r>
    </w:p>
    <w:p w14:paraId="17D99073" w14:textId="04A68ED7" w:rsidR="00CF513F" w:rsidRPr="00F20BA2" w:rsidRDefault="00F20BA2" w:rsidP="00F20BA2">
      <w:pPr>
        <w:pStyle w:val="Tekstpodstawowy3"/>
        <w:ind w:left="567"/>
        <w:jc w:val="both"/>
        <w:rPr>
          <w:sz w:val="24"/>
          <w:szCs w:val="24"/>
        </w:rPr>
      </w:pPr>
      <w:r>
        <w:rPr>
          <w:sz w:val="24"/>
          <w:szCs w:val="24"/>
        </w:rPr>
        <w:t xml:space="preserve">- </w:t>
      </w:r>
      <w:r w:rsidR="006B1BA4">
        <w:rPr>
          <w:sz w:val="24"/>
          <w:szCs w:val="24"/>
        </w:rPr>
        <w:t>Wszystkie elementy nie</w:t>
      </w:r>
      <w:r w:rsidR="00CF513F" w:rsidRPr="00F20BA2">
        <w:rPr>
          <w:sz w:val="24"/>
          <w:szCs w:val="24"/>
        </w:rPr>
        <w:t>ujęte w niniejszym opracowaniu (opis, specyfikacja, rysunki) a zdaniem Wykonawcy niezbędne do prawidłowego działania instalacji nie zwalnia Wykonawcy z ich zamontowania i dostarczenia.</w:t>
      </w:r>
    </w:p>
    <w:p w14:paraId="10873A3C" w14:textId="6D33AAF1" w:rsidR="00CF513F" w:rsidRPr="00F20BA2" w:rsidRDefault="00F20BA2" w:rsidP="00F20BA2">
      <w:pPr>
        <w:pStyle w:val="Tekstpodstawowy3"/>
        <w:ind w:left="567"/>
        <w:jc w:val="both"/>
        <w:rPr>
          <w:sz w:val="24"/>
          <w:szCs w:val="24"/>
        </w:rPr>
      </w:pPr>
      <w:r>
        <w:rPr>
          <w:sz w:val="24"/>
          <w:szCs w:val="24"/>
        </w:rPr>
        <w:t xml:space="preserve">- </w:t>
      </w:r>
      <w:r w:rsidR="00CF513F" w:rsidRPr="00F20BA2">
        <w:rPr>
          <w:sz w:val="24"/>
          <w:szCs w:val="24"/>
        </w:rPr>
        <w:t>W przypadku błędu, pomyłki lub wątpliwości interpretacyjnych, Wykonawca, przed złożeniem oferty, powinien wyjaśnić sporne kwestie z Inwestorem, który jako jedyny jest upoważniony do wprowadzania zmian. Wszelkie niesygnalizowane niejasności będą interpretowane z korzyścią dla Inwestora.</w:t>
      </w:r>
    </w:p>
    <w:p w14:paraId="2ED1DAF4" w14:textId="7231D243" w:rsidR="00CF513F" w:rsidRPr="00F20BA2" w:rsidRDefault="00F20BA2" w:rsidP="00F20BA2">
      <w:pPr>
        <w:pStyle w:val="Tekstpodstawowy3"/>
        <w:ind w:left="567"/>
        <w:jc w:val="both"/>
        <w:rPr>
          <w:sz w:val="24"/>
          <w:szCs w:val="24"/>
        </w:rPr>
      </w:pPr>
      <w:r>
        <w:rPr>
          <w:sz w:val="24"/>
          <w:szCs w:val="24"/>
        </w:rPr>
        <w:t xml:space="preserve">- </w:t>
      </w:r>
      <w:r w:rsidR="00CF513F" w:rsidRPr="00F20BA2">
        <w:rPr>
          <w:sz w:val="24"/>
          <w:szCs w:val="24"/>
        </w:rPr>
        <w:t>W przypadku konieczności inne elementy, oznaczenia lub specyfikacje mogą zostać dobrane przez projektanta.</w:t>
      </w:r>
    </w:p>
    <w:p w14:paraId="1CA947B6" w14:textId="4E59AE30" w:rsidR="00F20BA2" w:rsidRDefault="00F20BA2" w:rsidP="00F20BA2">
      <w:pPr>
        <w:pStyle w:val="Tekstpodstawowy3"/>
        <w:spacing w:after="0"/>
        <w:ind w:left="567"/>
        <w:jc w:val="both"/>
        <w:rPr>
          <w:sz w:val="24"/>
          <w:szCs w:val="24"/>
        </w:rPr>
      </w:pPr>
      <w:r>
        <w:rPr>
          <w:sz w:val="24"/>
          <w:szCs w:val="24"/>
        </w:rPr>
        <w:t xml:space="preserve">- </w:t>
      </w:r>
      <w:r w:rsidR="00CF513F" w:rsidRPr="00F20BA2">
        <w:rPr>
          <w:sz w:val="24"/>
          <w:szCs w:val="24"/>
        </w:rPr>
        <w:t>Do zakresu prac Wykonawcy wchodzą próby, regulacja i uruchomienia urządzeń</w:t>
      </w:r>
    </w:p>
    <w:p w14:paraId="43C97D3C" w14:textId="2530CDE3" w:rsidR="00CF513F" w:rsidRPr="00F20BA2" w:rsidRDefault="00CF513F" w:rsidP="00F20BA2">
      <w:pPr>
        <w:pStyle w:val="Tekstpodstawowy3"/>
        <w:spacing w:after="0"/>
        <w:ind w:left="567"/>
        <w:jc w:val="both"/>
        <w:rPr>
          <w:sz w:val="24"/>
          <w:szCs w:val="24"/>
        </w:rPr>
      </w:pPr>
      <w:r w:rsidRPr="00F20BA2">
        <w:rPr>
          <w:sz w:val="24"/>
          <w:szCs w:val="24"/>
        </w:rPr>
        <w:t>i instalacji wg obowiązujących norm i przepisów oraz oddanie ich do użytkowania lub eksploatacji zgodnie z obowiązującą procedurą.</w:t>
      </w:r>
    </w:p>
    <w:p w14:paraId="2DA73A48" w14:textId="06E76CE9" w:rsidR="00AD621D" w:rsidRDefault="00AD621D" w:rsidP="00AD621D">
      <w:pPr>
        <w:spacing w:line="276" w:lineRule="auto"/>
        <w:ind w:right="567"/>
        <w:jc w:val="both"/>
        <w:outlineLvl w:val="0"/>
      </w:pPr>
    </w:p>
    <w:p w14:paraId="0E3DFC22" w14:textId="77777777" w:rsidR="00983DBE" w:rsidRDefault="00983DBE" w:rsidP="00F57297">
      <w:pPr>
        <w:pStyle w:val="Akapitzlist"/>
        <w:ind w:left="567"/>
        <w:jc w:val="both"/>
        <w:rPr>
          <w:b/>
          <w:sz w:val="24"/>
          <w:szCs w:val="24"/>
        </w:rPr>
      </w:pPr>
    </w:p>
    <w:p w14:paraId="0F9DDF7B" w14:textId="77777777" w:rsidR="00AD621D" w:rsidRDefault="00AD621D" w:rsidP="00F57297">
      <w:pPr>
        <w:pStyle w:val="Akapitzlist"/>
        <w:ind w:left="4821" w:firstLine="142"/>
        <w:jc w:val="both"/>
        <w:rPr>
          <w:b/>
          <w:sz w:val="24"/>
          <w:szCs w:val="24"/>
        </w:rPr>
      </w:pPr>
      <w:r>
        <w:rPr>
          <w:b/>
          <w:sz w:val="24"/>
          <w:szCs w:val="24"/>
        </w:rPr>
        <w:t xml:space="preserve">pracowała </w:t>
      </w:r>
    </w:p>
    <w:p w14:paraId="365C3EF5" w14:textId="36933A97" w:rsidR="00983DBE" w:rsidRDefault="00983DBE" w:rsidP="00F57297">
      <w:pPr>
        <w:pStyle w:val="Akapitzlist"/>
        <w:ind w:left="4821" w:firstLine="142"/>
        <w:jc w:val="both"/>
        <w:rPr>
          <w:b/>
          <w:sz w:val="24"/>
          <w:szCs w:val="24"/>
        </w:rPr>
      </w:pPr>
      <w:r>
        <w:rPr>
          <w:b/>
          <w:sz w:val="24"/>
          <w:szCs w:val="24"/>
        </w:rPr>
        <w:t>arch. Marzena Ulak-Opalska</w:t>
      </w:r>
    </w:p>
    <w:p w14:paraId="783C5E11" w14:textId="77777777" w:rsidR="001A354B" w:rsidRPr="00B4182B" w:rsidRDefault="001A354B" w:rsidP="00F57297">
      <w:pPr>
        <w:jc w:val="both"/>
        <w:rPr>
          <w:b/>
          <w:sz w:val="24"/>
          <w:szCs w:val="24"/>
        </w:rPr>
      </w:pPr>
    </w:p>
    <w:sectPr w:rsidR="001A354B" w:rsidRPr="00B4182B" w:rsidSect="005643D6">
      <w:headerReference w:type="default" r:id="rId10"/>
      <w:footerReference w:type="default" r:id="rId11"/>
      <w:footerReference w:type="first" r:id="rId12"/>
      <w:pgSz w:w="11907" w:h="16840" w:code="9"/>
      <w:pgMar w:top="992" w:right="1276" w:bottom="567" w:left="1701" w:header="425" w:footer="449"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99D71D" w14:textId="77777777" w:rsidR="00757889" w:rsidRDefault="00757889">
      <w:r>
        <w:separator/>
      </w:r>
    </w:p>
  </w:endnote>
  <w:endnote w:type="continuationSeparator" w:id="0">
    <w:p w14:paraId="1F9F0C54" w14:textId="77777777" w:rsidR="00757889" w:rsidRDefault="00757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L Ottawa">
    <w:altName w:val="Courier New"/>
    <w:charset w:val="00"/>
    <w:family w:val="swiss"/>
    <w:pitch w:val="variable"/>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arSymbol">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 'Century Gothic'">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8B273" w14:textId="48D3BAC8" w:rsidR="006C55B8" w:rsidRPr="00737272" w:rsidRDefault="006C55B8" w:rsidP="00D0664F">
    <w:pPr>
      <w:pStyle w:val="Stopka"/>
      <w:pBdr>
        <w:top w:val="single" w:sz="4" w:space="1" w:color="auto"/>
      </w:pBdr>
      <w:tabs>
        <w:tab w:val="clear" w:pos="4536"/>
        <w:tab w:val="clear" w:pos="9072"/>
        <w:tab w:val="right" w:pos="8080"/>
      </w:tabs>
      <w:rPr>
        <w:i/>
        <w:iCs/>
        <w:kern w:val="1"/>
        <w:sz w:val="18"/>
        <w:szCs w:val="18"/>
      </w:rPr>
    </w:pPr>
    <w:r w:rsidRPr="00416251">
      <w:rPr>
        <w:b/>
        <w:kern w:val="1"/>
        <w:sz w:val="18"/>
        <w:szCs w:val="18"/>
      </w:rPr>
      <w:t>122 -OS-PW-IX-1K</w:t>
    </w:r>
  </w:p>
  <w:p w14:paraId="7C1FE65B" w14:textId="77777777" w:rsidR="006C55B8" w:rsidRDefault="006C55B8" w:rsidP="00416251">
    <w:pPr>
      <w:pStyle w:val="Stopka"/>
      <w:tabs>
        <w:tab w:val="right" w:pos="9214"/>
      </w:tabs>
      <w:ind w:right="-1"/>
    </w:pPr>
    <w:r w:rsidRPr="008D4F24">
      <w:t>Kraków, listopad 2023r.</w:t>
    </w:r>
    <w:r>
      <w:t xml:space="preserve"> </w:t>
    </w:r>
  </w:p>
  <w:p w14:paraId="17BB7AF0" w14:textId="494BCDB8" w:rsidR="006C55B8" w:rsidRDefault="006C55B8" w:rsidP="001E79AC">
    <w:pPr>
      <w:pStyle w:val="Stopka"/>
      <w:jc w:val="both"/>
    </w:pPr>
    <w:r>
      <w:rPr>
        <w:sz w:val="16"/>
      </w:rPr>
      <w:tab/>
    </w:r>
    <w:r>
      <w:rPr>
        <w:sz w:val="16"/>
      </w:rPr>
      <w:tab/>
    </w:r>
    <w:r>
      <w:rPr>
        <w:rStyle w:val="Numerstrony"/>
      </w:rPr>
      <w:fldChar w:fldCharType="begin"/>
    </w:r>
    <w:r>
      <w:rPr>
        <w:rStyle w:val="Numerstrony"/>
      </w:rPr>
      <w:instrText xml:space="preserve"> PAGE </w:instrText>
    </w:r>
    <w:r>
      <w:rPr>
        <w:rStyle w:val="Numerstrony"/>
      </w:rPr>
      <w:fldChar w:fldCharType="separate"/>
    </w:r>
    <w:r w:rsidR="00D74421">
      <w:rPr>
        <w:rStyle w:val="Numerstrony"/>
        <w:noProof/>
      </w:rPr>
      <w:t>2</w:t>
    </w:r>
    <w:r>
      <w:rPr>
        <w:rStyle w:val="Numerstro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DE7BD" w14:textId="61713313" w:rsidR="006C55B8" w:rsidRDefault="006C55B8" w:rsidP="00D335E1">
    <w:pPr>
      <w:pStyle w:val="Stopka"/>
      <w:ind w:left="720"/>
      <w:jc w:val="center"/>
    </w:pPr>
  </w:p>
  <w:p w14:paraId="2582EBBF" w14:textId="52F0FCC5" w:rsidR="006C55B8" w:rsidRPr="00114A70" w:rsidRDefault="006C55B8" w:rsidP="00114A70">
    <w:pPr>
      <w:pStyle w:val="Stopka"/>
      <w:tabs>
        <w:tab w:val="clear" w:pos="4536"/>
        <w:tab w:val="clear" w:pos="9072"/>
        <w:tab w:val="right" w:pos="8930"/>
      </w:tabs>
      <w:rPr>
        <w:rFonts w:ascii="Arial Narrow" w:hAnsi="Arial Narro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15BCA" w14:textId="77777777" w:rsidR="00757889" w:rsidRDefault="00757889">
      <w:r>
        <w:separator/>
      </w:r>
    </w:p>
  </w:footnote>
  <w:footnote w:type="continuationSeparator" w:id="0">
    <w:p w14:paraId="0B37E80A" w14:textId="77777777" w:rsidR="00757889" w:rsidRDefault="00757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0A029" w14:textId="77777777" w:rsidR="006C55B8" w:rsidRPr="00AF17DB" w:rsidRDefault="006C55B8" w:rsidP="00416251">
    <w:pPr>
      <w:pStyle w:val="Nagwek"/>
    </w:pPr>
    <w:r w:rsidRPr="00AF17DB">
      <w:t>„Utworzenie ogrodu</w:t>
    </w:r>
    <w:r>
      <w:t xml:space="preserve"> sensorycznego w Radziszowie - </w:t>
    </w:r>
    <w:r w:rsidRPr="00AF17DB">
      <w:t xml:space="preserve">Wojewódzki Specjalistyczny Szpital Dziecięcy </w:t>
    </w:r>
  </w:p>
  <w:p w14:paraId="674D124B" w14:textId="3EB7A4E5" w:rsidR="006C55B8" w:rsidRDefault="006C55B8" w:rsidP="00416251">
    <w:pPr>
      <w:pStyle w:val="Nagwek"/>
    </w:pPr>
    <w:r w:rsidRPr="00AF17DB">
      <w:t xml:space="preserve">im. </w:t>
    </w:r>
    <w:r w:rsidR="0063725D">
      <w:t>ś</w:t>
    </w:r>
    <w:r w:rsidRPr="00AF17DB">
      <w:t>w. Ludwika w Krakowie”</w:t>
    </w:r>
  </w:p>
  <w:p w14:paraId="105AF541" w14:textId="77777777" w:rsidR="00D0664F" w:rsidRPr="00AF17DB" w:rsidRDefault="00D0664F" w:rsidP="00D0664F">
    <w:pPr>
      <w:pStyle w:val="Nagwek"/>
      <w:pBdr>
        <w:bottom w:val="single" w:sz="4" w:space="1" w:color="auto"/>
      </w:pBdr>
    </w:pPr>
  </w:p>
  <w:p w14:paraId="04481E29" w14:textId="517CF144" w:rsidR="006C55B8" w:rsidRPr="00416251" w:rsidRDefault="006C55B8" w:rsidP="0041625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092A5EC"/>
    <w:lvl w:ilvl="0">
      <w:start w:val="1"/>
      <w:numFmt w:val="bullet"/>
      <w:pStyle w:val="Listapunktowana"/>
      <w:lvlText w:val=""/>
      <w:lvlJc w:val="left"/>
      <w:pPr>
        <w:tabs>
          <w:tab w:val="num" w:pos="2760"/>
        </w:tabs>
        <w:ind w:left="2760" w:hanging="360"/>
      </w:pPr>
      <w:rPr>
        <w:rFonts w:ascii="Symbol" w:hAnsi="Symbol" w:hint="default"/>
      </w:rPr>
    </w:lvl>
  </w:abstractNum>
  <w:abstractNum w:abstractNumId="1">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14"/>
    <w:multiLevelType w:val="singleLevel"/>
    <w:tmpl w:val="00000014"/>
    <w:name w:val="WW8Num20"/>
    <w:lvl w:ilvl="0">
      <w:start w:val="1"/>
      <w:numFmt w:val="bullet"/>
      <w:lvlText w:val="o"/>
      <w:lvlJc w:val="left"/>
      <w:pPr>
        <w:tabs>
          <w:tab w:val="num" w:pos="2136"/>
        </w:tabs>
        <w:ind w:left="2136" w:hanging="360"/>
      </w:pPr>
      <w:rPr>
        <w:rFonts w:ascii="Courier New" w:hAnsi="Courier New" w:cs="Courier New" w:hint="default"/>
        <w:sz w:val="24"/>
        <w:szCs w:val="20"/>
        <w:lang w:eastAsia="pl-PL"/>
      </w:rPr>
    </w:lvl>
  </w:abstractNum>
  <w:abstractNum w:abstractNumId="3">
    <w:nsid w:val="00000015"/>
    <w:multiLevelType w:val="multilevel"/>
    <w:tmpl w:val="00000015"/>
    <w:name w:val="WW8Num21"/>
    <w:lvl w:ilvl="0">
      <w:start w:val="1"/>
      <w:numFmt w:val="bullet"/>
      <w:lvlText w:val="o"/>
      <w:lvlJc w:val="left"/>
      <w:pPr>
        <w:tabs>
          <w:tab w:val="num" w:pos="2150"/>
        </w:tabs>
        <w:ind w:left="2150" w:hanging="360"/>
      </w:pPr>
      <w:rPr>
        <w:rFonts w:ascii="Courier New" w:hAnsi="Courier New" w:cs="Courier New" w:hint="default"/>
      </w:rPr>
    </w:lvl>
    <w:lvl w:ilvl="1">
      <w:start w:val="1"/>
      <w:numFmt w:val="bullet"/>
      <w:lvlText w:val="-"/>
      <w:lvlJc w:val="left"/>
      <w:pPr>
        <w:tabs>
          <w:tab w:val="num" w:pos="2870"/>
        </w:tabs>
        <w:ind w:left="2870" w:hanging="360"/>
      </w:pPr>
      <w:rPr>
        <w:rFonts w:ascii="Times New Roman" w:hAnsi="Times New Roman" w:cs="Times New Roman" w:hint="default"/>
        <w:sz w:val="24"/>
        <w:szCs w:val="20"/>
        <w:vertAlign w:val="superscript"/>
        <w:lang w:eastAsia="pl-PL"/>
      </w:rPr>
    </w:lvl>
    <w:lvl w:ilvl="2">
      <w:start w:val="1"/>
      <w:numFmt w:val="bullet"/>
      <w:lvlText w:val=""/>
      <w:lvlJc w:val="left"/>
      <w:pPr>
        <w:tabs>
          <w:tab w:val="num" w:pos="3590"/>
        </w:tabs>
        <w:ind w:left="3590" w:hanging="360"/>
      </w:pPr>
      <w:rPr>
        <w:rFonts w:ascii="Wingdings" w:hAnsi="Wingdings" w:cs="Wingdings" w:hint="default"/>
      </w:rPr>
    </w:lvl>
    <w:lvl w:ilvl="3">
      <w:start w:val="1"/>
      <w:numFmt w:val="bullet"/>
      <w:lvlText w:val=""/>
      <w:lvlJc w:val="left"/>
      <w:pPr>
        <w:tabs>
          <w:tab w:val="num" w:pos="4310"/>
        </w:tabs>
        <w:ind w:left="4310" w:hanging="360"/>
      </w:pPr>
      <w:rPr>
        <w:rFonts w:ascii="Symbol" w:hAnsi="Symbol" w:cs="Symbol" w:hint="default"/>
      </w:rPr>
    </w:lvl>
    <w:lvl w:ilvl="4">
      <w:start w:val="1"/>
      <w:numFmt w:val="bullet"/>
      <w:lvlText w:val="o"/>
      <w:lvlJc w:val="left"/>
      <w:pPr>
        <w:tabs>
          <w:tab w:val="num" w:pos="5030"/>
        </w:tabs>
        <w:ind w:left="5030" w:hanging="360"/>
      </w:pPr>
      <w:rPr>
        <w:rFonts w:ascii="Courier New" w:hAnsi="Courier New" w:cs="Courier New" w:hint="default"/>
      </w:rPr>
    </w:lvl>
    <w:lvl w:ilvl="5">
      <w:start w:val="1"/>
      <w:numFmt w:val="bullet"/>
      <w:lvlText w:val=""/>
      <w:lvlJc w:val="left"/>
      <w:pPr>
        <w:tabs>
          <w:tab w:val="num" w:pos="5750"/>
        </w:tabs>
        <w:ind w:left="5750" w:hanging="360"/>
      </w:pPr>
      <w:rPr>
        <w:rFonts w:ascii="Wingdings" w:hAnsi="Wingdings" w:cs="Wingdings" w:hint="default"/>
      </w:rPr>
    </w:lvl>
    <w:lvl w:ilvl="6">
      <w:start w:val="1"/>
      <w:numFmt w:val="bullet"/>
      <w:lvlText w:val=""/>
      <w:lvlJc w:val="left"/>
      <w:pPr>
        <w:tabs>
          <w:tab w:val="num" w:pos="6470"/>
        </w:tabs>
        <w:ind w:left="6470" w:hanging="360"/>
      </w:pPr>
      <w:rPr>
        <w:rFonts w:ascii="Symbol" w:hAnsi="Symbol" w:cs="Symbol" w:hint="default"/>
      </w:rPr>
    </w:lvl>
    <w:lvl w:ilvl="7">
      <w:start w:val="1"/>
      <w:numFmt w:val="bullet"/>
      <w:lvlText w:val="o"/>
      <w:lvlJc w:val="left"/>
      <w:pPr>
        <w:tabs>
          <w:tab w:val="num" w:pos="7190"/>
        </w:tabs>
        <w:ind w:left="7190" w:hanging="360"/>
      </w:pPr>
      <w:rPr>
        <w:rFonts w:ascii="Courier New" w:hAnsi="Courier New" w:cs="Courier New" w:hint="default"/>
      </w:rPr>
    </w:lvl>
    <w:lvl w:ilvl="8">
      <w:start w:val="1"/>
      <w:numFmt w:val="bullet"/>
      <w:lvlText w:val=""/>
      <w:lvlJc w:val="left"/>
      <w:pPr>
        <w:tabs>
          <w:tab w:val="num" w:pos="7910"/>
        </w:tabs>
        <w:ind w:left="7910" w:hanging="360"/>
      </w:pPr>
      <w:rPr>
        <w:rFonts w:ascii="Wingdings" w:hAnsi="Wingdings" w:cs="Wingdings" w:hint="default"/>
      </w:rPr>
    </w:lvl>
  </w:abstractNum>
  <w:abstractNum w:abstractNumId="4">
    <w:nsid w:val="0000001B"/>
    <w:multiLevelType w:val="singleLevel"/>
    <w:tmpl w:val="0000001B"/>
    <w:name w:val="WW8Num27"/>
    <w:lvl w:ilvl="0">
      <w:start w:val="1"/>
      <w:numFmt w:val="bullet"/>
      <w:lvlText w:val="-"/>
      <w:lvlJc w:val="left"/>
      <w:pPr>
        <w:tabs>
          <w:tab w:val="num" w:pos="360"/>
        </w:tabs>
        <w:ind w:left="360" w:hanging="360"/>
      </w:pPr>
      <w:rPr>
        <w:rFonts w:ascii="Times New Roman" w:hAnsi="Times New Roman"/>
      </w:rPr>
    </w:lvl>
  </w:abstractNum>
  <w:abstractNum w:abstractNumId="5">
    <w:nsid w:val="00000026"/>
    <w:multiLevelType w:val="singleLevel"/>
    <w:tmpl w:val="00000026"/>
    <w:name w:val="WW8Num38"/>
    <w:lvl w:ilvl="0">
      <w:start w:val="1"/>
      <w:numFmt w:val="bullet"/>
      <w:pStyle w:val="Listapunktowana31"/>
      <w:lvlText w:val=""/>
      <w:lvlJc w:val="left"/>
      <w:pPr>
        <w:tabs>
          <w:tab w:val="num" w:pos="720"/>
        </w:tabs>
        <w:ind w:left="720" w:hanging="360"/>
      </w:pPr>
      <w:rPr>
        <w:rFonts w:ascii="Symbol" w:hAnsi="Symbol" w:cs="Symbol" w:hint="default"/>
      </w:rPr>
    </w:lvl>
  </w:abstractNum>
  <w:abstractNum w:abstractNumId="6">
    <w:nsid w:val="05780A5E"/>
    <w:multiLevelType w:val="hybridMultilevel"/>
    <w:tmpl w:val="B2341C2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5856297"/>
    <w:multiLevelType w:val="hybridMultilevel"/>
    <w:tmpl w:val="FBB05504"/>
    <w:lvl w:ilvl="0" w:tplc="C056326E">
      <w:start w:val="1"/>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6FE79B5"/>
    <w:multiLevelType w:val="hybridMultilevel"/>
    <w:tmpl w:val="C77A5198"/>
    <w:lvl w:ilvl="0" w:tplc="40EADDA2">
      <w:start w:val="1"/>
      <w:numFmt w:val="decimal"/>
      <w:lvlText w:val="13.%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AED447A"/>
    <w:multiLevelType w:val="hybridMultilevel"/>
    <w:tmpl w:val="9866FF1C"/>
    <w:name w:val="WW8Num31222"/>
    <w:lvl w:ilvl="0" w:tplc="6C7E74E0">
      <w:start w:val="1"/>
      <w:numFmt w:val="bullet"/>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0C391704"/>
    <w:multiLevelType w:val="hybridMultilevel"/>
    <w:tmpl w:val="070243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D7030BC"/>
    <w:multiLevelType w:val="hybridMultilevel"/>
    <w:tmpl w:val="F96405DA"/>
    <w:name w:val="WW8Num355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0F456C9D"/>
    <w:multiLevelType w:val="hybridMultilevel"/>
    <w:tmpl w:val="5FA254D4"/>
    <w:lvl w:ilvl="0" w:tplc="D26C2802">
      <w:start w:val="1"/>
      <w:numFmt w:val="decimal"/>
      <w:lvlText w:val="5.4.%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4F82BB6"/>
    <w:multiLevelType w:val="hybridMultilevel"/>
    <w:tmpl w:val="537E7B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6EB62E2"/>
    <w:multiLevelType w:val="multilevel"/>
    <w:tmpl w:val="25FA5624"/>
    <w:styleLink w:val="Styl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BC476C9"/>
    <w:multiLevelType w:val="hybridMultilevel"/>
    <w:tmpl w:val="212E695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nsid w:val="1F2C1A00"/>
    <w:multiLevelType w:val="multilevel"/>
    <w:tmpl w:val="2694813C"/>
    <w:styleLink w:val="Styl1"/>
    <w:lvl w:ilvl="0">
      <w:start w:val="5"/>
      <w:numFmt w:val="decimal"/>
      <w:lvlText w:val="%1."/>
      <w:lvlJc w:val="left"/>
      <w:pPr>
        <w:tabs>
          <w:tab w:val="num" w:pos="705"/>
        </w:tabs>
        <w:ind w:left="705" w:hanging="705"/>
      </w:pPr>
      <w:rPr>
        <w:rFonts w:ascii="Times New Roman" w:hAnsi="Times New Roman" w:hint="default"/>
        <w:sz w:val="24"/>
        <w:u w:val="none"/>
      </w:rPr>
    </w:lvl>
    <w:lvl w:ilvl="1">
      <w:start w:val="1"/>
      <w:numFmt w:val="decimal"/>
      <w:lvlText w:val="%1.%2."/>
      <w:lvlJc w:val="left"/>
      <w:pPr>
        <w:tabs>
          <w:tab w:val="num" w:pos="705"/>
        </w:tabs>
        <w:ind w:left="705" w:hanging="705"/>
      </w:pPr>
      <w:rPr>
        <w:rFonts w:hint="default"/>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7">
    <w:nsid w:val="22DE4B4E"/>
    <w:multiLevelType w:val="hybridMultilevel"/>
    <w:tmpl w:val="4B14B7BC"/>
    <w:lvl w:ilvl="0" w:tplc="6F64ABCC">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5FA3294"/>
    <w:multiLevelType w:val="hybridMultilevel"/>
    <w:tmpl w:val="7410F90A"/>
    <w:lvl w:ilvl="0" w:tplc="FE5CD134">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nsid w:val="260D69E9"/>
    <w:multiLevelType w:val="hybridMultilevel"/>
    <w:tmpl w:val="B9626FF6"/>
    <w:lvl w:ilvl="0" w:tplc="3D122A0A">
      <w:start w:val="1"/>
      <w:numFmt w:val="decimal"/>
      <w:lvlText w:val="9.%1"/>
      <w:lvlJc w:val="left"/>
      <w:pPr>
        <w:ind w:left="360" w:hanging="360"/>
      </w:pPr>
      <w:rPr>
        <w:rFonts w:hint="default"/>
      </w:rPr>
    </w:lvl>
    <w:lvl w:ilvl="1" w:tplc="D292BE58">
      <w:start w:val="1"/>
      <w:numFmt w:val="decimal"/>
      <w:lvlText w:val="%2)"/>
      <w:lvlJc w:val="left"/>
      <w:pPr>
        <w:ind w:left="1440" w:hanging="360"/>
      </w:pPr>
      <w:rPr>
        <w:rFonts w:hint="default"/>
      </w:rPr>
    </w:lvl>
    <w:lvl w:ilvl="2" w:tplc="C96A6E3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C6E3E11"/>
    <w:multiLevelType w:val="hybridMultilevel"/>
    <w:tmpl w:val="9FFC1CCC"/>
    <w:lvl w:ilvl="0" w:tplc="04150003">
      <w:start w:val="1"/>
      <w:numFmt w:val="bullet"/>
      <w:lvlText w:val="o"/>
      <w:lvlJc w:val="left"/>
      <w:pPr>
        <w:ind w:left="862" w:hanging="360"/>
      </w:pPr>
      <w:rPr>
        <w:rFonts w:ascii="Courier New" w:hAnsi="Courier New" w:cs="Courier New"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1">
    <w:nsid w:val="2CE92A0F"/>
    <w:multiLevelType w:val="multilevel"/>
    <w:tmpl w:val="6FB4A84A"/>
    <w:styleLink w:val="Styl11"/>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2F2D04EF"/>
    <w:multiLevelType w:val="hybridMultilevel"/>
    <w:tmpl w:val="AB2678E0"/>
    <w:name w:val="WW8Num3552232"/>
    <w:lvl w:ilvl="0" w:tplc="79E4978E">
      <w:start w:val="1"/>
      <w:numFmt w:val="bullet"/>
      <w:lvlText w:val="o"/>
      <w:lvlJc w:val="left"/>
      <w:pPr>
        <w:tabs>
          <w:tab w:val="num" w:pos="2150"/>
        </w:tabs>
        <w:ind w:left="2150" w:hanging="360"/>
      </w:pPr>
      <w:rPr>
        <w:rFonts w:ascii="Courier New" w:hAnsi="Courier New" w:hint="default"/>
      </w:rPr>
    </w:lvl>
    <w:lvl w:ilvl="1" w:tplc="8DC4F91E">
      <w:start w:val="1"/>
      <w:numFmt w:val="bullet"/>
      <w:lvlText w:val="-"/>
      <w:lvlJc w:val="left"/>
      <w:pPr>
        <w:tabs>
          <w:tab w:val="num" w:pos="2870"/>
        </w:tabs>
        <w:ind w:left="2870" w:hanging="360"/>
      </w:pPr>
      <w:rPr>
        <w:rFonts w:ascii="Times New Roman" w:hAnsi="Times New Roman" w:hint="default"/>
      </w:rPr>
    </w:lvl>
    <w:lvl w:ilvl="2" w:tplc="9286A5E0" w:tentative="1">
      <w:start w:val="1"/>
      <w:numFmt w:val="bullet"/>
      <w:lvlText w:val=""/>
      <w:lvlJc w:val="left"/>
      <w:pPr>
        <w:tabs>
          <w:tab w:val="num" w:pos="3590"/>
        </w:tabs>
        <w:ind w:left="3590" w:hanging="360"/>
      </w:pPr>
      <w:rPr>
        <w:rFonts w:ascii="Wingdings" w:hAnsi="Wingdings" w:hint="default"/>
      </w:rPr>
    </w:lvl>
    <w:lvl w:ilvl="3" w:tplc="3116A10A" w:tentative="1">
      <w:start w:val="1"/>
      <w:numFmt w:val="bullet"/>
      <w:lvlText w:val=""/>
      <w:lvlJc w:val="left"/>
      <w:pPr>
        <w:tabs>
          <w:tab w:val="num" w:pos="4310"/>
        </w:tabs>
        <w:ind w:left="4310" w:hanging="360"/>
      </w:pPr>
      <w:rPr>
        <w:rFonts w:ascii="Symbol" w:hAnsi="Symbol" w:hint="default"/>
      </w:rPr>
    </w:lvl>
    <w:lvl w:ilvl="4" w:tplc="A42CA2FE" w:tentative="1">
      <w:start w:val="1"/>
      <w:numFmt w:val="bullet"/>
      <w:lvlText w:val="o"/>
      <w:lvlJc w:val="left"/>
      <w:pPr>
        <w:tabs>
          <w:tab w:val="num" w:pos="5030"/>
        </w:tabs>
        <w:ind w:left="5030" w:hanging="360"/>
      </w:pPr>
      <w:rPr>
        <w:rFonts w:ascii="Courier New" w:hAnsi="Courier New" w:hint="default"/>
      </w:rPr>
    </w:lvl>
    <w:lvl w:ilvl="5" w:tplc="72E64C62" w:tentative="1">
      <w:start w:val="1"/>
      <w:numFmt w:val="bullet"/>
      <w:lvlText w:val=""/>
      <w:lvlJc w:val="left"/>
      <w:pPr>
        <w:tabs>
          <w:tab w:val="num" w:pos="5750"/>
        </w:tabs>
        <w:ind w:left="5750" w:hanging="360"/>
      </w:pPr>
      <w:rPr>
        <w:rFonts w:ascii="Wingdings" w:hAnsi="Wingdings" w:hint="default"/>
      </w:rPr>
    </w:lvl>
    <w:lvl w:ilvl="6" w:tplc="C3EA9B3A" w:tentative="1">
      <w:start w:val="1"/>
      <w:numFmt w:val="bullet"/>
      <w:lvlText w:val=""/>
      <w:lvlJc w:val="left"/>
      <w:pPr>
        <w:tabs>
          <w:tab w:val="num" w:pos="6470"/>
        </w:tabs>
        <w:ind w:left="6470" w:hanging="360"/>
      </w:pPr>
      <w:rPr>
        <w:rFonts w:ascii="Symbol" w:hAnsi="Symbol" w:hint="default"/>
      </w:rPr>
    </w:lvl>
    <w:lvl w:ilvl="7" w:tplc="785E48A6" w:tentative="1">
      <w:start w:val="1"/>
      <w:numFmt w:val="bullet"/>
      <w:lvlText w:val="o"/>
      <w:lvlJc w:val="left"/>
      <w:pPr>
        <w:tabs>
          <w:tab w:val="num" w:pos="7190"/>
        </w:tabs>
        <w:ind w:left="7190" w:hanging="360"/>
      </w:pPr>
      <w:rPr>
        <w:rFonts w:ascii="Courier New" w:hAnsi="Courier New" w:hint="default"/>
      </w:rPr>
    </w:lvl>
    <w:lvl w:ilvl="8" w:tplc="6E0C20C2" w:tentative="1">
      <w:start w:val="1"/>
      <w:numFmt w:val="bullet"/>
      <w:lvlText w:val=""/>
      <w:lvlJc w:val="left"/>
      <w:pPr>
        <w:tabs>
          <w:tab w:val="num" w:pos="7910"/>
        </w:tabs>
        <w:ind w:left="7910" w:hanging="360"/>
      </w:pPr>
      <w:rPr>
        <w:rFonts w:ascii="Wingdings" w:hAnsi="Wingdings" w:hint="default"/>
      </w:rPr>
    </w:lvl>
  </w:abstractNum>
  <w:abstractNum w:abstractNumId="23">
    <w:nsid w:val="32EB29F7"/>
    <w:multiLevelType w:val="singleLevel"/>
    <w:tmpl w:val="04150001"/>
    <w:lvl w:ilvl="0">
      <w:start w:val="1"/>
      <w:numFmt w:val="bullet"/>
      <w:lvlText w:val=""/>
      <w:lvlJc w:val="left"/>
      <w:pPr>
        <w:ind w:left="720" w:hanging="360"/>
      </w:pPr>
      <w:rPr>
        <w:rFonts w:ascii="Symbol" w:hAnsi="Symbol" w:hint="default"/>
      </w:rPr>
    </w:lvl>
  </w:abstractNum>
  <w:abstractNum w:abstractNumId="24">
    <w:nsid w:val="34276D49"/>
    <w:multiLevelType w:val="hybridMultilevel"/>
    <w:tmpl w:val="BF70E298"/>
    <w:lvl w:ilvl="0" w:tplc="1FA2139A">
      <w:start w:val="1"/>
      <w:numFmt w:val="decimal"/>
      <w:lvlText w:val="1.%1"/>
      <w:lvlJc w:val="left"/>
      <w:pPr>
        <w:ind w:left="360" w:hanging="360"/>
      </w:pPr>
      <w:rPr>
        <w:rFonts w:hint="default"/>
      </w:rPr>
    </w:lvl>
    <w:lvl w:ilvl="1" w:tplc="D292BE58">
      <w:start w:val="1"/>
      <w:numFmt w:val="decimal"/>
      <w:lvlText w:val="%2)"/>
      <w:lvlJc w:val="left"/>
      <w:pPr>
        <w:ind w:left="1440" w:hanging="360"/>
      </w:pPr>
      <w:rPr>
        <w:rFonts w:hint="default"/>
      </w:rPr>
    </w:lvl>
    <w:lvl w:ilvl="2" w:tplc="C96A6E3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71C6FD4"/>
    <w:multiLevelType w:val="hybridMultilevel"/>
    <w:tmpl w:val="F8A692DA"/>
    <w:lvl w:ilvl="0" w:tplc="14E019FA">
      <w:start w:val="1"/>
      <w:numFmt w:val="decimalZero"/>
      <w:lvlText w:val="A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B8353C5"/>
    <w:multiLevelType w:val="hybridMultilevel"/>
    <w:tmpl w:val="268406BC"/>
    <w:name w:val="WW8Num31223"/>
    <w:lvl w:ilvl="0" w:tplc="98C8DA40">
      <w:start w:val="1"/>
      <w:numFmt w:val="bullet"/>
      <w:lvlText w:val="o"/>
      <w:lvlJc w:val="left"/>
      <w:pPr>
        <w:tabs>
          <w:tab w:val="num" w:pos="1767"/>
        </w:tabs>
        <w:ind w:left="1767" w:hanging="284"/>
      </w:pPr>
      <w:rPr>
        <w:rFonts w:ascii="Courier New" w:hAnsi="Courier New" w:hint="default"/>
      </w:rPr>
    </w:lvl>
    <w:lvl w:ilvl="1" w:tplc="6C7E74E0">
      <w:start w:val="1"/>
      <w:numFmt w:val="bullet"/>
      <w:lvlText w:val="-"/>
      <w:lvlJc w:val="left"/>
      <w:pPr>
        <w:tabs>
          <w:tab w:val="num" w:pos="2923"/>
        </w:tabs>
        <w:ind w:left="2923" w:hanging="360"/>
      </w:pPr>
      <w:rPr>
        <w:rFonts w:ascii="Times New Roman" w:hAnsi="Times New Roman" w:hint="default"/>
      </w:rPr>
    </w:lvl>
    <w:lvl w:ilvl="2" w:tplc="04150005" w:tentative="1">
      <w:start w:val="1"/>
      <w:numFmt w:val="bullet"/>
      <w:lvlText w:val=""/>
      <w:lvlJc w:val="left"/>
      <w:pPr>
        <w:tabs>
          <w:tab w:val="num" w:pos="3643"/>
        </w:tabs>
        <w:ind w:left="3643" w:hanging="360"/>
      </w:pPr>
      <w:rPr>
        <w:rFonts w:ascii="Wingdings" w:hAnsi="Wingdings" w:hint="default"/>
      </w:rPr>
    </w:lvl>
    <w:lvl w:ilvl="3" w:tplc="04150001" w:tentative="1">
      <w:start w:val="1"/>
      <w:numFmt w:val="bullet"/>
      <w:lvlText w:val=""/>
      <w:lvlJc w:val="left"/>
      <w:pPr>
        <w:tabs>
          <w:tab w:val="num" w:pos="4363"/>
        </w:tabs>
        <w:ind w:left="4363" w:hanging="360"/>
      </w:pPr>
      <w:rPr>
        <w:rFonts w:ascii="Symbol" w:hAnsi="Symbol" w:hint="default"/>
      </w:rPr>
    </w:lvl>
    <w:lvl w:ilvl="4" w:tplc="04150003" w:tentative="1">
      <w:start w:val="1"/>
      <w:numFmt w:val="bullet"/>
      <w:lvlText w:val="o"/>
      <w:lvlJc w:val="left"/>
      <w:pPr>
        <w:tabs>
          <w:tab w:val="num" w:pos="5083"/>
        </w:tabs>
        <w:ind w:left="5083" w:hanging="360"/>
      </w:pPr>
      <w:rPr>
        <w:rFonts w:ascii="Courier New" w:hAnsi="Courier New" w:cs="Courier New" w:hint="default"/>
      </w:rPr>
    </w:lvl>
    <w:lvl w:ilvl="5" w:tplc="04150005" w:tentative="1">
      <w:start w:val="1"/>
      <w:numFmt w:val="bullet"/>
      <w:lvlText w:val=""/>
      <w:lvlJc w:val="left"/>
      <w:pPr>
        <w:tabs>
          <w:tab w:val="num" w:pos="5803"/>
        </w:tabs>
        <w:ind w:left="5803" w:hanging="360"/>
      </w:pPr>
      <w:rPr>
        <w:rFonts w:ascii="Wingdings" w:hAnsi="Wingdings" w:hint="default"/>
      </w:rPr>
    </w:lvl>
    <w:lvl w:ilvl="6" w:tplc="04150001" w:tentative="1">
      <w:start w:val="1"/>
      <w:numFmt w:val="bullet"/>
      <w:lvlText w:val=""/>
      <w:lvlJc w:val="left"/>
      <w:pPr>
        <w:tabs>
          <w:tab w:val="num" w:pos="6523"/>
        </w:tabs>
        <w:ind w:left="6523" w:hanging="360"/>
      </w:pPr>
      <w:rPr>
        <w:rFonts w:ascii="Symbol" w:hAnsi="Symbol" w:hint="default"/>
      </w:rPr>
    </w:lvl>
    <w:lvl w:ilvl="7" w:tplc="04150003" w:tentative="1">
      <w:start w:val="1"/>
      <w:numFmt w:val="bullet"/>
      <w:lvlText w:val="o"/>
      <w:lvlJc w:val="left"/>
      <w:pPr>
        <w:tabs>
          <w:tab w:val="num" w:pos="7243"/>
        </w:tabs>
        <w:ind w:left="7243" w:hanging="360"/>
      </w:pPr>
      <w:rPr>
        <w:rFonts w:ascii="Courier New" w:hAnsi="Courier New" w:cs="Courier New" w:hint="default"/>
      </w:rPr>
    </w:lvl>
    <w:lvl w:ilvl="8" w:tplc="04150005" w:tentative="1">
      <w:start w:val="1"/>
      <w:numFmt w:val="bullet"/>
      <w:lvlText w:val=""/>
      <w:lvlJc w:val="left"/>
      <w:pPr>
        <w:tabs>
          <w:tab w:val="num" w:pos="7963"/>
        </w:tabs>
        <w:ind w:left="7963" w:hanging="360"/>
      </w:pPr>
      <w:rPr>
        <w:rFonts w:ascii="Wingdings" w:hAnsi="Wingdings" w:hint="default"/>
      </w:rPr>
    </w:lvl>
  </w:abstractNum>
  <w:abstractNum w:abstractNumId="27">
    <w:nsid w:val="3E3F2F55"/>
    <w:multiLevelType w:val="hybridMultilevel"/>
    <w:tmpl w:val="686C9604"/>
    <w:lvl w:ilvl="0" w:tplc="FFBC5446">
      <w:start w:val="1"/>
      <w:numFmt w:val="decimal"/>
      <w:lvlText w:val="7.%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E7D0CB7"/>
    <w:multiLevelType w:val="hybridMultilevel"/>
    <w:tmpl w:val="23FE102E"/>
    <w:lvl w:ilvl="0" w:tplc="13841E1A">
      <w:start w:val="1"/>
      <w:numFmt w:val="ordin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3CD502C"/>
    <w:multiLevelType w:val="hybridMultilevel"/>
    <w:tmpl w:val="B8DECBBE"/>
    <w:lvl w:ilvl="0" w:tplc="0F56D4E8">
      <w:start w:val="1"/>
      <w:numFmt w:val="decimal"/>
      <w:lvlText w:val="8.1%1"/>
      <w:lvlJc w:val="left"/>
      <w:pPr>
        <w:ind w:left="720" w:hanging="360"/>
      </w:pPr>
      <w:rPr>
        <w:rFonts w:hint="default"/>
      </w:rPr>
    </w:lvl>
    <w:lvl w:ilvl="1" w:tplc="D292BE58">
      <w:start w:val="1"/>
      <w:numFmt w:val="decimal"/>
      <w:lvlText w:val="%2)"/>
      <w:lvlJc w:val="left"/>
      <w:pPr>
        <w:ind w:left="1440" w:hanging="360"/>
      </w:pPr>
      <w:rPr>
        <w:rFonts w:hint="default"/>
      </w:rPr>
    </w:lvl>
    <w:lvl w:ilvl="2" w:tplc="C96A6E3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647546D"/>
    <w:multiLevelType w:val="hybridMultilevel"/>
    <w:tmpl w:val="5D9A5EAE"/>
    <w:lvl w:ilvl="0" w:tplc="6B225F32">
      <w:start w:val="1"/>
      <w:numFmt w:val="decimal"/>
      <w:lvlText w:val="16.%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7B53720"/>
    <w:multiLevelType w:val="multilevel"/>
    <w:tmpl w:val="179E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EB54296"/>
    <w:multiLevelType w:val="hybridMultilevel"/>
    <w:tmpl w:val="78C205F6"/>
    <w:lvl w:ilvl="0" w:tplc="21E48616">
      <w:start w:val="1"/>
      <w:numFmt w:val="decimal"/>
      <w:lvlText w:val="7.1%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50940B60"/>
    <w:multiLevelType w:val="hybridMultilevel"/>
    <w:tmpl w:val="277C4514"/>
    <w:lvl w:ilvl="0" w:tplc="E0F00A94">
      <w:start w:val="1"/>
      <w:numFmt w:val="bullet"/>
      <w:lvlText w:val=""/>
      <w:lvlJc w:val="left"/>
      <w:pPr>
        <w:ind w:left="720" w:hanging="360"/>
      </w:pPr>
      <w:rPr>
        <w:rFonts w:ascii="Symbol" w:hAnsi="Symbol"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52570798"/>
    <w:multiLevelType w:val="multilevel"/>
    <w:tmpl w:val="5184A456"/>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3123082"/>
    <w:multiLevelType w:val="hybridMultilevel"/>
    <w:tmpl w:val="ABF41D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4156D81"/>
    <w:multiLevelType w:val="hybridMultilevel"/>
    <w:tmpl w:val="81D8CED8"/>
    <w:lvl w:ilvl="0" w:tplc="A7D29742">
      <w:start w:val="1"/>
      <w:numFmt w:val="decimal"/>
      <w:lvlText w:val="8.%1"/>
      <w:lvlJc w:val="left"/>
      <w:pPr>
        <w:ind w:left="720" w:hanging="360"/>
      </w:pPr>
      <w:rPr>
        <w:rFonts w:hint="default"/>
      </w:rPr>
    </w:lvl>
    <w:lvl w:ilvl="1" w:tplc="D292BE58">
      <w:start w:val="1"/>
      <w:numFmt w:val="decimal"/>
      <w:lvlText w:val="%2)"/>
      <w:lvlJc w:val="left"/>
      <w:pPr>
        <w:ind w:left="1440" w:hanging="360"/>
      </w:pPr>
      <w:rPr>
        <w:rFonts w:hint="default"/>
      </w:rPr>
    </w:lvl>
    <w:lvl w:ilvl="2" w:tplc="C96A6E3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45D41F5"/>
    <w:multiLevelType w:val="hybridMultilevel"/>
    <w:tmpl w:val="0B5417F0"/>
    <w:lvl w:ilvl="0" w:tplc="395261C2">
      <w:start w:val="1"/>
      <w:numFmt w:val="decimal"/>
      <w:lvlText w:val="10.%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75348F8"/>
    <w:multiLevelType w:val="hybridMultilevel"/>
    <w:tmpl w:val="E332ABDA"/>
    <w:lvl w:ilvl="0" w:tplc="52EC9EDA">
      <w:start w:val="1"/>
      <w:numFmt w:val="bullet"/>
      <w:pStyle w:val="Listapunktowana3"/>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57AF0B02"/>
    <w:multiLevelType w:val="hybridMultilevel"/>
    <w:tmpl w:val="8966A844"/>
    <w:lvl w:ilvl="0" w:tplc="1B3E5FB8">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nsid w:val="5B3D07B6"/>
    <w:multiLevelType w:val="hybridMultilevel"/>
    <w:tmpl w:val="4920CF1E"/>
    <w:lvl w:ilvl="0" w:tplc="E5CAF848">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nsid w:val="5F6570B8"/>
    <w:multiLevelType w:val="hybridMultilevel"/>
    <w:tmpl w:val="08E2323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0B95813"/>
    <w:multiLevelType w:val="hybridMultilevel"/>
    <w:tmpl w:val="355C68FE"/>
    <w:lvl w:ilvl="0" w:tplc="74FED336">
      <w:start w:val="1"/>
      <w:numFmt w:val="decimal"/>
      <w:lvlText w:val="9.%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1F95147"/>
    <w:multiLevelType w:val="hybridMultilevel"/>
    <w:tmpl w:val="B1080D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66144C4D"/>
    <w:multiLevelType w:val="multilevel"/>
    <w:tmpl w:val="AF5499F6"/>
    <w:lvl w:ilvl="0">
      <w:start w:val="1"/>
      <w:numFmt w:val="decimal"/>
      <w:pStyle w:val="Tytub"/>
      <w:lvlText w:val="%1."/>
      <w:lvlJc w:val="left"/>
      <w:pPr>
        <w:ind w:left="360" w:hanging="360"/>
      </w:pPr>
      <w:rPr>
        <w:rFonts w:hint="default"/>
        <w:sz w:val="20"/>
        <w:szCs w:val="20"/>
        <w:lang w:val="pl-PL"/>
      </w:rPr>
    </w:lvl>
    <w:lvl w:ilvl="1">
      <w:start w:val="1"/>
      <w:numFmt w:val="decimal"/>
      <w:pStyle w:val="tytulb1Znak"/>
      <w:lvlText w:val="%1.%2."/>
      <w:lvlJc w:val="left"/>
      <w:pPr>
        <w:ind w:left="716" w:hanging="432"/>
      </w:pPr>
      <w:rPr>
        <w:sz w:val="20"/>
        <w:szCs w:val="20"/>
      </w:rPr>
    </w:lvl>
    <w:lvl w:ilvl="2">
      <w:start w:val="1"/>
      <w:numFmt w:val="decimal"/>
      <w:pStyle w:val="Tytulb2Znak"/>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7BD1740"/>
    <w:multiLevelType w:val="hybridMultilevel"/>
    <w:tmpl w:val="45C88920"/>
    <w:lvl w:ilvl="0" w:tplc="666217D6">
      <w:start w:val="1"/>
      <w:numFmt w:val="decimal"/>
      <w:lvlText w:val="15.%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8AA07A6"/>
    <w:multiLevelType w:val="hybridMultilevel"/>
    <w:tmpl w:val="2B10794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7">
    <w:nsid w:val="6C9E2794"/>
    <w:multiLevelType w:val="hybridMultilevel"/>
    <w:tmpl w:val="63321168"/>
    <w:lvl w:ilvl="0" w:tplc="0415000F">
      <w:start w:val="1"/>
      <w:numFmt w:val="decimal"/>
      <w:lvlText w:val="%1."/>
      <w:lvlJc w:val="left"/>
      <w:pPr>
        <w:ind w:left="360" w:hanging="360"/>
      </w:pPr>
      <w:rPr>
        <w:rFonts w:hint="default"/>
      </w:rPr>
    </w:lvl>
    <w:lvl w:ilvl="1" w:tplc="D292BE58">
      <w:start w:val="1"/>
      <w:numFmt w:val="decimal"/>
      <w:lvlText w:val="%2)"/>
      <w:lvlJc w:val="left"/>
      <w:pPr>
        <w:ind w:left="1440" w:hanging="360"/>
      </w:pPr>
      <w:rPr>
        <w:rFonts w:hint="default"/>
      </w:rPr>
    </w:lvl>
    <w:lvl w:ilvl="2" w:tplc="C96A6E3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F567586"/>
    <w:multiLevelType w:val="hybridMultilevel"/>
    <w:tmpl w:val="C452EF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D307D51"/>
    <w:multiLevelType w:val="hybridMultilevel"/>
    <w:tmpl w:val="C988123A"/>
    <w:lvl w:ilvl="0" w:tplc="8CCCDA78">
      <w:start w:val="1"/>
      <w:numFmt w:val="decimal"/>
      <w:lvlText w:val="9.%1"/>
      <w:lvlJc w:val="left"/>
      <w:pPr>
        <w:ind w:left="360" w:hanging="360"/>
      </w:pPr>
      <w:rPr>
        <w:rFonts w:hint="default"/>
      </w:rPr>
    </w:lvl>
    <w:lvl w:ilvl="1" w:tplc="D292BE58">
      <w:start w:val="1"/>
      <w:numFmt w:val="decimal"/>
      <w:lvlText w:val="%2)"/>
      <w:lvlJc w:val="left"/>
      <w:pPr>
        <w:ind w:left="1440" w:hanging="360"/>
      </w:pPr>
      <w:rPr>
        <w:rFonts w:hint="default"/>
      </w:rPr>
    </w:lvl>
    <w:lvl w:ilvl="2" w:tplc="C96A6E3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D560ED7"/>
    <w:multiLevelType w:val="multilevel"/>
    <w:tmpl w:val="97B47536"/>
    <w:styleLink w:val="Styl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1">
    <w:nsid w:val="7D657189"/>
    <w:multiLevelType w:val="hybridMultilevel"/>
    <w:tmpl w:val="EB386050"/>
    <w:lvl w:ilvl="0" w:tplc="F0F8E396">
      <w:start w:val="1"/>
      <w:numFmt w:val="decimal"/>
      <w:lvlText w:val="4.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F2E5245"/>
    <w:multiLevelType w:val="hybridMultilevel"/>
    <w:tmpl w:val="BFC0BDAE"/>
    <w:lvl w:ilvl="0" w:tplc="EC4A5164">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23"/>
  </w:num>
  <w:num w:numId="2">
    <w:abstractNumId w:val="47"/>
  </w:num>
  <w:num w:numId="3">
    <w:abstractNumId w:val="16"/>
  </w:num>
  <w:num w:numId="4">
    <w:abstractNumId w:val="5"/>
  </w:num>
  <w:num w:numId="5">
    <w:abstractNumId w:val="21"/>
  </w:num>
  <w:num w:numId="6">
    <w:abstractNumId w:val="14"/>
  </w:num>
  <w:num w:numId="7">
    <w:abstractNumId w:val="38"/>
  </w:num>
  <w:num w:numId="8">
    <w:abstractNumId w:val="0"/>
  </w:num>
  <w:num w:numId="9">
    <w:abstractNumId w:val="44"/>
  </w:num>
  <w:num w:numId="10">
    <w:abstractNumId w:val="50"/>
  </w:num>
  <w:num w:numId="11">
    <w:abstractNumId w:val="28"/>
  </w:num>
  <w:num w:numId="12">
    <w:abstractNumId w:val="25"/>
  </w:num>
  <w:num w:numId="13">
    <w:abstractNumId w:val="42"/>
  </w:num>
  <w:num w:numId="14">
    <w:abstractNumId w:val="15"/>
  </w:num>
  <w:num w:numId="15">
    <w:abstractNumId w:val="17"/>
  </w:num>
  <w:num w:numId="16">
    <w:abstractNumId w:val="20"/>
  </w:num>
  <w:num w:numId="17">
    <w:abstractNumId w:val="51"/>
  </w:num>
  <w:num w:numId="18">
    <w:abstractNumId w:val="13"/>
  </w:num>
  <w:num w:numId="19">
    <w:abstractNumId w:val="12"/>
  </w:num>
  <w:num w:numId="20">
    <w:abstractNumId w:val="48"/>
  </w:num>
  <w:num w:numId="21">
    <w:abstractNumId w:val="6"/>
  </w:num>
  <w:num w:numId="22">
    <w:abstractNumId w:val="32"/>
  </w:num>
  <w:num w:numId="23">
    <w:abstractNumId w:val="7"/>
  </w:num>
  <w:num w:numId="24">
    <w:abstractNumId w:val="46"/>
  </w:num>
  <w:num w:numId="25">
    <w:abstractNumId w:val="27"/>
  </w:num>
  <w:num w:numId="26">
    <w:abstractNumId w:val="29"/>
  </w:num>
  <w:num w:numId="27">
    <w:abstractNumId w:val="36"/>
  </w:num>
  <w:num w:numId="28">
    <w:abstractNumId w:val="37"/>
  </w:num>
  <w:num w:numId="29">
    <w:abstractNumId w:val="8"/>
  </w:num>
  <w:num w:numId="30">
    <w:abstractNumId w:val="30"/>
  </w:num>
  <w:num w:numId="31">
    <w:abstractNumId w:val="45"/>
  </w:num>
  <w:num w:numId="32">
    <w:abstractNumId w:val="33"/>
  </w:num>
  <w:num w:numId="33">
    <w:abstractNumId w:val="4"/>
  </w:num>
  <w:num w:numId="34">
    <w:abstractNumId w:val="49"/>
  </w:num>
  <w:num w:numId="35">
    <w:abstractNumId w:val="31"/>
  </w:num>
  <w:num w:numId="36">
    <w:abstractNumId w:val="52"/>
  </w:num>
  <w:num w:numId="37">
    <w:abstractNumId w:val="39"/>
  </w:num>
  <w:num w:numId="38">
    <w:abstractNumId w:val="40"/>
  </w:num>
  <w:num w:numId="39">
    <w:abstractNumId w:val="43"/>
  </w:num>
  <w:num w:numId="40">
    <w:abstractNumId w:val="18"/>
  </w:num>
  <w:num w:numId="41">
    <w:abstractNumId w:val="10"/>
  </w:num>
  <w:num w:numId="42">
    <w:abstractNumId w:val="19"/>
  </w:num>
  <w:num w:numId="43">
    <w:abstractNumId w:val="34"/>
  </w:num>
  <w:num w:numId="44">
    <w:abstractNumId w:val="35"/>
  </w:num>
  <w:num w:numId="45">
    <w:abstractNumId w:val="41"/>
  </w:num>
  <w:num w:numId="46">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847"/>
    <w:rsid w:val="0000008D"/>
    <w:rsid w:val="0000009A"/>
    <w:rsid w:val="00000633"/>
    <w:rsid w:val="00003BF2"/>
    <w:rsid w:val="00003F76"/>
    <w:rsid w:val="000053A6"/>
    <w:rsid w:val="000053B6"/>
    <w:rsid w:val="000128A0"/>
    <w:rsid w:val="000138B2"/>
    <w:rsid w:val="00014460"/>
    <w:rsid w:val="00014C15"/>
    <w:rsid w:val="00015150"/>
    <w:rsid w:val="00017F83"/>
    <w:rsid w:val="00017FBB"/>
    <w:rsid w:val="00020428"/>
    <w:rsid w:val="00021696"/>
    <w:rsid w:val="00022ACE"/>
    <w:rsid w:val="00023406"/>
    <w:rsid w:val="0002423C"/>
    <w:rsid w:val="000261E8"/>
    <w:rsid w:val="00033511"/>
    <w:rsid w:val="000358D3"/>
    <w:rsid w:val="0003590E"/>
    <w:rsid w:val="00037348"/>
    <w:rsid w:val="00040015"/>
    <w:rsid w:val="00043E34"/>
    <w:rsid w:val="00044AF8"/>
    <w:rsid w:val="00045447"/>
    <w:rsid w:val="0004671B"/>
    <w:rsid w:val="00047633"/>
    <w:rsid w:val="00050353"/>
    <w:rsid w:val="0005072C"/>
    <w:rsid w:val="00052ADB"/>
    <w:rsid w:val="000538BE"/>
    <w:rsid w:val="00054C9B"/>
    <w:rsid w:val="00055E2C"/>
    <w:rsid w:val="00057E81"/>
    <w:rsid w:val="0006032E"/>
    <w:rsid w:val="0006146F"/>
    <w:rsid w:val="00063ED3"/>
    <w:rsid w:val="00063FDE"/>
    <w:rsid w:val="00064EEE"/>
    <w:rsid w:val="00065497"/>
    <w:rsid w:val="00065AB8"/>
    <w:rsid w:val="000724C2"/>
    <w:rsid w:val="00074C96"/>
    <w:rsid w:val="000836FA"/>
    <w:rsid w:val="00083E48"/>
    <w:rsid w:val="000853DD"/>
    <w:rsid w:val="00085ACA"/>
    <w:rsid w:val="00085E3B"/>
    <w:rsid w:val="00087251"/>
    <w:rsid w:val="000902AF"/>
    <w:rsid w:val="000917CB"/>
    <w:rsid w:val="000936AE"/>
    <w:rsid w:val="00094F9A"/>
    <w:rsid w:val="00095E46"/>
    <w:rsid w:val="00095ECC"/>
    <w:rsid w:val="000969C9"/>
    <w:rsid w:val="00096A2A"/>
    <w:rsid w:val="000A225B"/>
    <w:rsid w:val="000A30CC"/>
    <w:rsid w:val="000A454A"/>
    <w:rsid w:val="000A480E"/>
    <w:rsid w:val="000A49B7"/>
    <w:rsid w:val="000A63DC"/>
    <w:rsid w:val="000A7296"/>
    <w:rsid w:val="000B0BB6"/>
    <w:rsid w:val="000B0C1C"/>
    <w:rsid w:val="000B1812"/>
    <w:rsid w:val="000B3F9D"/>
    <w:rsid w:val="000B5AD8"/>
    <w:rsid w:val="000B7436"/>
    <w:rsid w:val="000C087B"/>
    <w:rsid w:val="000C0BAA"/>
    <w:rsid w:val="000C1455"/>
    <w:rsid w:val="000C1CD9"/>
    <w:rsid w:val="000C41AB"/>
    <w:rsid w:val="000C5E34"/>
    <w:rsid w:val="000C67E8"/>
    <w:rsid w:val="000C6888"/>
    <w:rsid w:val="000C6AAA"/>
    <w:rsid w:val="000D0B82"/>
    <w:rsid w:val="000D298F"/>
    <w:rsid w:val="000D3C7C"/>
    <w:rsid w:val="000D6DFB"/>
    <w:rsid w:val="000D723C"/>
    <w:rsid w:val="000D7AA3"/>
    <w:rsid w:val="000D7F51"/>
    <w:rsid w:val="000D7FA6"/>
    <w:rsid w:val="000E0175"/>
    <w:rsid w:val="000E05AF"/>
    <w:rsid w:val="000E0D5C"/>
    <w:rsid w:val="000E1615"/>
    <w:rsid w:val="000E20B6"/>
    <w:rsid w:val="000E3F4A"/>
    <w:rsid w:val="000E41DF"/>
    <w:rsid w:val="000E78B0"/>
    <w:rsid w:val="000F23AA"/>
    <w:rsid w:val="000F2C11"/>
    <w:rsid w:val="000F367A"/>
    <w:rsid w:val="000F424B"/>
    <w:rsid w:val="000F4F6B"/>
    <w:rsid w:val="000F5191"/>
    <w:rsid w:val="000F52F4"/>
    <w:rsid w:val="000F5BE8"/>
    <w:rsid w:val="00100174"/>
    <w:rsid w:val="0010050D"/>
    <w:rsid w:val="0010064A"/>
    <w:rsid w:val="00101717"/>
    <w:rsid w:val="00102B98"/>
    <w:rsid w:val="0010308B"/>
    <w:rsid w:val="00105787"/>
    <w:rsid w:val="001062E7"/>
    <w:rsid w:val="00106332"/>
    <w:rsid w:val="001102A9"/>
    <w:rsid w:val="001105AD"/>
    <w:rsid w:val="0011075B"/>
    <w:rsid w:val="00110CB9"/>
    <w:rsid w:val="001113A9"/>
    <w:rsid w:val="00112A55"/>
    <w:rsid w:val="00112BC4"/>
    <w:rsid w:val="00113BE5"/>
    <w:rsid w:val="00114A70"/>
    <w:rsid w:val="00115D0D"/>
    <w:rsid w:val="0012166E"/>
    <w:rsid w:val="001220E5"/>
    <w:rsid w:val="00123ECA"/>
    <w:rsid w:val="00123F9C"/>
    <w:rsid w:val="001240C5"/>
    <w:rsid w:val="00126758"/>
    <w:rsid w:val="001270C2"/>
    <w:rsid w:val="001277D1"/>
    <w:rsid w:val="00132A72"/>
    <w:rsid w:val="00133F98"/>
    <w:rsid w:val="00135E78"/>
    <w:rsid w:val="00136477"/>
    <w:rsid w:val="0014254F"/>
    <w:rsid w:val="00142722"/>
    <w:rsid w:val="00142BC2"/>
    <w:rsid w:val="00142F1A"/>
    <w:rsid w:val="00143224"/>
    <w:rsid w:val="00145A4D"/>
    <w:rsid w:val="00146FE6"/>
    <w:rsid w:val="00147C3B"/>
    <w:rsid w:val="001500CE"/>
    <w:rsid w:val="001516B6"/>
    <w:rsid w:val="00151B3F"/>
    <w:rsid w:val="00151BFD"/>
    <w:rsid w:val="00155542"/>
    <w:rsid w:val="00155736"/>
    <w:rsid w:val="00156236"/>
    <w:rsid w:val="00161FB8"/>
    <w:rsid w:val="001644CB"/>
    <w:rsid w:val="00165624"/>
    <w:rsid w:val="00165A46"/>
    <w:rsid w:val="001678A1"/>
    <w:rsid w:val="00170A3E"/>
    <w:rsid w:val="0017169C"/>
    <w:rsid w:val="001728F1"/>
    <w:rsid w:val="00173F83"/>
    <w:rsid w:val="001741E8"/>
    <w:rsid w:val="001742E2"/>
    <w:rsid w:val="00174774"/>
    <w:rsid w:val="0017626F"/>
    <w:rsid w:val="001763AA"/>
    <w:rsid w:val="00176E3E"/>
    <w:rsid w:val="00177969"/>
    <w:rsid w:val="001810EA"/>
    <w:rsid w:val="0018299B"/>
    <w:rsid w:val="00185421"/>
    <w:rsid w:val="001855D1"/>
    <w:rsid w:val="00185F16"/>
    <w:rsid w:val="00190A4E"/>
    <w:rsid w:val="0019255F"/>
    <w:rsid w:val="00192C31"/>
    <w:rsid w:val="00192C5D"/>
    <w:rsid w:val="0019334B"/>
    <w:rsid w:val="0019505E"/>
    <w:rsid w:val="00195DCD"/>
    <w:rsid w:val="00196CBF"/>
    <w:rsid w:val="00197D1D"/>
    <w:rsid w:val="001A0CC0"/>
    <w:rsid w:val="001A19DA"/>
    <w:rsid w:val="001A354B"/>
    <w:rsid w:val="001A4F4C"/>
    <w:rsid w:val="001B3311"/>
    <w:rsid w:val="001B3330"/>
    <w:rsid w:val="001B3538"/>
    <w:rsid w:val="001B55D3"/>
    <w:rsid w:val="001B73EC"/>
    <w:rsid w:val="001C0111"/>
    <w:rsid w:val="001C22A4"/>
    <w:rsid w:val="001C49DD"/>
    <w:rsid w:val="001C5546"/>
    <w:rsid w:val="001C5B00"/>
    <w:rsid w:val="001C6460"/>
    <w:rsid w:val="001C7542"/>
    <w:rsid w:val="001D2AFA"/>
    <w:rsid w:val="001D31D5"/>
    <w:rsid w:val="001D42DB"/>
    <w:rsid w:val="001D57CC"/>
    <w:rsid w:val="001D6CD8"/>
    <w:rsid w:val="001D7896"/>
    <w:rsid w:val="001D7C36"/>
    <w:rsid w:val="001E404C"/>
    <w:rsid w:val="001E43E5"/>
    <w:rsid w:val="001E47A9"/>
    <w:rsid w:val="001E4B43"/>
    <w:rsid w:val="001E5CD0"/>
    <w:rsid w:val="001E5D79"/>
    <w:rsid w:val="001E6A99"/>
    <w:rsid w:val="001E79AC"/>
    <w:rsid w:val="001E7A75"/>
    <w:rsid w:val="001F12D2"/>
    <w:rsid w:val="001F1C97"/>
    <w:rsid w:val="001F3006"/>
    <w:rsid w:val="001F50D8"/>
    <w:rsid w:val="001F6167"/>
    <w:rsid w:val="001F72BE"/>
    <w:rsid w:val="0020069B"/>
    <w:rsid w:val="002007F9"/>
    <w:rsid w:val="00202229"/>
    <w:rsid w:val="00205B9B"/>
    <w:rsid w:val="00207FCE"/>
    <w:rsid w:val="00212137"/>
    <w:rsid w:val="00212BC2"/>
    <w:rsid w:val="00212D01"/>
    <w:rsid w:val="00212F27"/>
    <w:rsid w:val="00213F13"/>
    <w:rsid w:val="00214750"/>
    <w:rsid w:val="00215A98"/>
    <w:rsid w:val="002162D3"/>
    <w:rsid w:val="0021638A"/>
    <w:rsid w:val="002164DB"/>
    <w:rsid w:val="00216FD7"/>
    <w:rsid w:val="00217534"/>
    <w:rsid w:val="002177D8"/>
    <w:rsid w:val="00220754"/>
    <w:rsid w:val="002207FC"/>
    <w:rsid w:val="00223F56"/>
    <w:rsid w:val="002245F3"/>
    <w:rsid w:val="00224894"/>
    <w:rsid w:val="0022669A"/>
    <w:rsid w:val="00226C1A"/>
    <w:rsid w:val="00226DE9"/>
    <w:rsid w:val="00232C14"/>
    <w:rsid w:val="0023360F"/>
    <w:rsid w:val="00233B25"/>
    <w:rsid w:val="0023760E"/>
    <w:rsid w:val="00237681"/>
    <w:rsid w:val="00241C1A"/>
    <w:rsid w:val="002447B8"/>
    <w:rsid w:val="00244CB4"/>
    <w:rsid w:val="002456FD"/>
    <w:rsid w:val="00252330"/>
    <w:rsid w:val="002537AD"/>
    <w:rsid w:val="0025518F"/>
    <w:rsid w:val="00255304"/>
    <w:rsid w:val="0025551C"/>
    <w:rsid w:val="002556DE"/>
    <w:rsid w:val="002566FC"/>
    <w:rsid w:val="0025701B"/>
    <w:rsid w:val="002577B1"/>
    <w:rsid w:val="00260D04"/>
    <w:rsid w:val="0026107A"/>
    <w:rsid w:val="00261533"/>
    <w:rsid w:val="00263762"/>
    <w:rsid w:val="00263A00"/>
    <w:rsid w:val="00264800"/>
    <w:rsid w:val="002656F4"/>
    <w:rsid w:val="0026771E"/>
    <w:rsid w:val="002723AD"/>
    <w:rsid w:val="00275B1E"/>
    <w:rsid w:val="0027648D"/>
    <w:rsid w:val="0027660F"/>
    <w:rsid w:val="00276F07"/>
    <w:rsid w:val="002802D0"/>
    <w:rsid w:val="002827D3"/>
    <w:rsid w:val="0028554A"/>
    <w:rsid w:val="0028710B"/>
    <w:rsid w:val="00293366"/>
    <w:rsid w:val="0029560F"/>
    <w:rsid w:val="002967F0"/>
    <w:rsid w:val="00296DA9"/>
    <w:rsid w:val="002A00A1"/>
    <w:rsid w:val="002A12F6"/>
    <w:rsid w:val="002A2821"/>
    <w:rsid w:val="002A3E30"/>
    <w:rsid w:val="002A4EEF"/>
    <w:rsid w:val="002A5B22"/>
    <w:rsid w:val="002A696F"/>
    <w:rsid w:val="002A784F"/>
    <w:rsid w:val="002B5A4E"/>
    <w:rsid w:val="002B7CFC"/>
    <w:rsid w:val="002C14A5"/>
    <w:rsid w:val="002C216F"/>
    <w:rsid w:val="002C2AFE"/>
    <w:rsid w:val="002C3021"/>
    <w:rsid w:val="002C3B6D"/>
    <w:rsid w:val="002C49B1"/>
    <w:rsid w:val="002C51A5"/>
    <w:rsid w:val="002D0677"/>
    <w:rsid w:val="002D0FAE"/>
    <w:rsid w:val="002D1FD4"/>
    <w:rsid w:val="002D3798"/>
    <w:rsid w:val="002D396B"/>
    <w:rsid w:val="002D3ADB"/>
    <w:rsid w:val="002D49E6"/>
    <w:rsid w:val="002D6A72"/>
    <w:rsid w:val="002D6B63"/>
    <w:rsid w:val="002D6BF8"/>
    <w:rsid w:val="002D6C3C"/>
    <w:rsid w:val="002E11E7"/>
    <w:rsid w:val="002E36EF"/>
    <w:rsid w:val="002E40A2"/>
    <w:rsid w:val="002E4EBD"/>
    <w:rsid w:val="002E4EE3"/>
    <w:rsid w:val="002E561B"/>
    <w:rsid w:val="002E666A"/>
    <w:rsid w:val="002F28B9"/>
    <w:rsid w:val="002F38F5"/>
    <w:rsid w:val="002F423B"/>
    <w:rsid w:val="002F4D5A"/>
    <w:rsid w:val="002F6CA0"/>
    <w:rsid w:val="002F73DA"/>
    <w:rsid w:val="003017D3"/>
    <w:rsid w:val="00302648"/>
    <w:rsid w:val="00303D69"/>
    <w:rsid w:val="0030578E"/>
    <w:rsid w:val="00305B3A"/>
    <w:rsid w:val="003079E8"/>
    <w:rsid w:val="00310715"/>
    <w:rsid w:val="00310AF7"/>
    <w:rsid w:val="00311BAA"/>
    <w:rsid w:val="00313528"/>
    <w:rsid w:val="00314093"/>
    <w:rsid w:val="00314A6B"/>
    <w:rsid w:val="0031519B"/>
    <w:rsid w:val="003151B2"/>
    <w:rsid w:val="00315A49"/>
    <w:rsid w:val="00316767"/>
    <w:rsid w:val="00316AFF"/>
    <w:rsid w:val="00317DC1"/>
    <w:rsid w:val="003210B1"/>
    <w:rsid w:val="00326449"/>
    <w:rsid w:val="00327547"/>
    <w:rsid w:val="003319A0"/>
    <w:rsid w:val="00331D00"/>
    <w:rsid w:val="003338ED"/>
    <w:rsid w:val="00334E78"/>
    <w:rsid w:val="0033688C"/>
    <w:rsid w:val="00336EFB"/>
    <w:rsid w:val="0033773F"/>
    <w:rsid w:val="00340028"/>
    <w:rsid w:val="00340BB8"/>
    <w:rsid w:val="00340BE7"/>
    <w:rsid w:val="0034133D"/>
    <w:rsid w:val="00341961"/>
    <w:rsid w:val="003441A9"/>
    <w:rsid w:val="00350C9C"/>
    <w:rsid w:val="0035160B"/>
    <w:rsid w:val="00351DC2"/>
    <w:rsid w:val="00353C8D"/>
    <w:rsid w:val="00354FBC"/>
    <w:rsid w:val="0036217B"/>
    <w:rsid w:val="00364287"/>
    <w:rsid w:val="00364354"/>
    <w:rsid w:val="00366126"/>
    <w:rsid w:val="0036654A"/>
    <w:rsid w:val="00371517"/>
    <w:rsid w:val="00373771"/>
    <w:rsid w:val="00376E9B"/>
    <w:rsid w:val="0037729B"/>
    <w:rsid w:val="003806A6"/>
    <w:rsid w:val="0038255E"/>
    <w:rsid w:val="003831F4"/>
    <w:rsid w:val="00384F42"/>
    <w:rsid w:val="003852C6"/>
    <w:rsid w:val="0038668E"/>
    <w:rsid w:val="00386B7F"/>
    <w:rsid w:val="0039022B"/>
    <w:rsid w:val="00392740"/>
    <w:rsid w:val="00393C6C"/>
    <w:rsid w:val="00397176"/>
    <w:rsid w:val="003A3E82"/>
    <w:rsid w:val="003A4847"/>
    <w:rsid w:val="003A7D33"/>
    <w:rsid w:val="003B0822"/>
    <w:rsid w:val="003B1E6D"/>
    <w:rsid w:val="003B2FD2"/>
    <w:rsid w:val="003B3A88"/>
    <w:rsid w:val="003B4E0F"/>
    <w:rsid w:val="003B514D"/>
    <w:rsid w:val="003B60DF"/>
    <w:rsid w:val="003B6ED4"/>
    <w:rsid w:val="003B78DA"/>
    <w:rsid w:val="003B7B10"/>
    <w:rsid w:val="003C0B99"/>
    <w:rsid w:val="003C2830"/>
    <w:rsid w:val="003C7018"/>
    <w:rsid w:val="003C70D2"/>
    <w:rsid w:val="003D0A1F"/>
    <w:rsid w:val="003D1B73"/>
    <w:rsid w:val="003D5FFB"/>
    <w:rsid w:val="003D7040"/>
    <w:rsid w:val="003D76D3"/>
    <w:rsid w:val="003D7B54"/>
    <w:rsid w:val="003D7B84"/>
    <w:rsid w:val="003E0092"/>
    <w:rsid w:val="003E26F7"/>
    <w:rsid w:val="003E53BF"/>
    <w:rsid w:val="003E5E73"/>
    <w:rsid w:val="003E7F6F"/>
    <w:rsid w:val="003F00FC"/>
    <w:rsid w:val="003F09FD"/>
    <w:rsid w:val="003F3825"/>
    <w:rsid w:val="003F497F"/>
    <w:rsid w:val="003F51F9"/>
    <w:rsid w:val="003F70F0"/>
    <w:rsid w:val="004006F6"/>
    <w:rsid w:val="004015AD"/>
    <w:rsid w:val="00405197"/>
    <w:rsid w:val="004056A6"/>
    <w:rsid w:val="004068AB"/>
    <w:rsid w:val="004068F0"/>
    <w:rsid w:val="00411882"/>
    <w:rsid w:val="00411DCF"/>
    <w:rsid w:val="00412037"/>
    <w:rsid w:val="0041377D"/>
    <w:rsid w:val="00413DFF"/>
    <w:rsid w:val="004145D0"/>
    <w:rsid w:val="00416251"/>
    <w:rsid w:val="004167C9"/>
    <w:rsid w:val="0041798F"/>
    <w:rsid w:val="00417D51"/>
    <w:rsid w:val="00417DAF"/>
    <w:rsid w:val="0042262A"/>
    <w:rsid w:val="00422C01"/>
    <w:rsid w:val="0042318F"/>
    <w:rsid w:val="00423D87"/>
    <w:rsid w:val="0042452C"/>
    <w:rsid w:val="00425870"/>
    <w:rsid w:val="004259FC"/>
    <w:rsid w:val="00425E9E"/>
    <w:rsid w:val="00426A5C"/>
    <w:rsid w:val="0042746A"/>
    <w:rsid w:val="004277E7"/>
    <w:rsid w:val="00427A99"/>
    <w:rsid w:val="004306EC"/>
    <w:rsid w:val="00430F8E"/>
    <w:rsid w:val="00435766"/>
    <w:rsid w:val="00435A79"/>
    <w:rsid w:val="00436E7E"/>
    <w:rsid w:val="00446C05"/>
    <w:rsid w:val="00447869"/>
    <w:rsid w:val="00450CB0"/>
    <w:rsid w:val="0045257F"/>
    <w:rsid w:val="00452EBB"/>
    <w:rsid w:val="004533B4"/>
    <w:rsid w:val="00453F83"/>
    <w:rsid w:val="00454E3E"/>
    <w:rsid w:val="00455B97"/>
    <w:rsid w:val="00455CB3"/>
    <w:rsid w:val="004561D2"/>
    <w:rsid w:val="004568A0"/>
    <w:rsid w:val="00456961"/>
    <w:rsid w:val="004570E2"/>
    <w:rsid w:val="00457FE3"/>
    <w:rsid w:val="00461B80"/>
    <w:rsid w:val="00470539"/>
    <w:rsid w:val="0047163B"/>
    <w:rsid w:val="00473E9B"/>
    <w:rsid w:val="004744E3"/>
    <w:rsid w:val="00475847"/>
    <w:rsid w:val="00481536"/>
    <w:rsid w:val="00485290"/>
    <w:rsid w:val="0048601E"/>
    <w:rsid w:val="004861D5"/>
    <w:rsid w:val="0049062D"/>
    <w:rsid w:val="0049678C"/>
    <w:rsid w:val="00496FE8"/>
    <w:rsid w:val="00497407"/>
    <w:rsid w:val="0049741F"/>
    <w:rsid w:val="004A4153"/>
    <w:rsid w:val="004A60AD"/>
    <w:rsid w:val="004A7A60"/>
    <w:rsid w:val="004B2623"/>
    <w:rsid w:val="004B31C8"/>
    <w:rsid w:val="004B5454"/>
    <w:rsid w:val="004B785D"/>
    <w:rsid w:val="004C2489"/>
    <w:rsid w:val="004C6649"/>
    <w:rsid w:val="004C766F"/>
    <w:rsid w:val="004C7922"/>
    <w:rsid w:val="004D15FB"/>
    <w:rsid w:val="004D1EB9"/>
    <w:rsid w:val="004D39B8"/>
    <w:rsid w:val="004D4711"/>
    <w:rsid w:val="004D50B0"/>
    <w:rsid w:val="004D6DF0"/>
    <w:rsid w:val="004E5312"/>
    <w:rsid w:val="004E5671"/>
    <w:rsid w:val="004E6BFF"/>
    <w:rsid w:val="004F0D93"/>
    <w:rsid w:val="004F0F70"/>
    <w:rsid w:val="004F1D80"/>
    <w:rsid w:val="004F1F33"/>
    <w:rsid w:val="004F245E"/>
    <w:rsid w:val="004F428C"/>
    <w:rsid w:val="004F535B"/>
    <w:rsid w:val="004F62E9"/>
    <w:rsid w:val="004F6396"/>
    <w:rsid w:val="004F6A51"/>
    <w:rsid w:val="004F7614"/>
    <w:rsid w:val="005012D1"/>
    <w:rsid w:val="00501A09"/>
    <w:rsid w:val="00503096"/>
    <w:rsid w:val="00507B12"/>
    <w:rsid w:val="005119BD"/>
    <w:rsid w:val="00512BB9"/>
    <w:rsid w:val="00513591"/>
    <w:rsid w:val="00513D51"/>
    <w:rsid w:val="00516139"/>
    <w:rsid w:val="00516A38"/>
    <w:rsid w:val="00526654"/>
    <w:rsid w:val="005308EC"/>
    <w:rsid w:val="0053106A"/>
    <w:rsid w:val="00532274"/>
    <w:rsid w:val="0053286E"/>
    <w:rsid w:val="00533472"/>
    <w:rsid w:val="00535612"/>
    <w:rsid w:val="00536611"/>
    <w:rsid w:val="00540CEC"/>
    <w:rsid w:val="00542C4F"/>
    <w:rsid w:val="00543158"/>
    <w:rsid w:val="00543BC7"/>
    <w:rsid w:val="00546E99"/>
    <w:rsid w:val="00550025"/>
    <w:rsid w:val="005503E3"/>
    <w:rsid w:val="00551344"/>
    <w:rsid w:val="00552DDD"/>
    <w:rsid w:val="005555E4"/>
    <w:rsid w:val="00555954"/>
    <w:rsid w:val="005560A3"/>
    <w:rsid w:val="00556283"/>
    <w:rsid w:val="00557247"/>
    <w:rsid w:val="00557313"/>
    <w:rsid w:val="00557FC3"/>
    <w:rsid w:val="00560BAD"/>
    <w:rsid w:val="00560DE1"/>
    <w:rsid w:val="0056105C"/>
    <w:rsid w:val="0056126E"/>
    <w:rsid w:val="0056237E"/>
    <w:rsid w:val="005643D6"/>
    <w:rsid w:val="00565BB0"/>
    <w:rsid w:val="00566F9F"/>
    <w:rsid w:val="00572DC0"/>
    <w:rsid w:val="00573795"/>
    <w:rsid w:val="005755F1"/>
    <w:rsid w:val="00576451"/>
    <w:rsid w:val="0057650D"/>
    <w:rsid w:val="005779FD"/>
    <w:rsid w:val="00580339"/>
    <w:rsid w:val="0058642E"/>
    <w:rsid w:val="00591342"/>
    <w:rsid w:val="005919C9"/>
    <w:rsid w:val="005921CF"/>
    <w:rsid w:val="00593C4A"/>
    <w:rsid w:val="00594245"/>
    <w:rsid w:val="00597096"/>
    <w:rsid w:val="005A1A88"/>
    <w:rsid w:val="005A255D"/>
    <w:rsid w:val="005A6CEE"/>
    <w:rsid w:val="005B0880"/>
    <w:rsid w:val="005B1E04"/>
    <w:rsid w:val="005B2C80"/>
    <w:rsid w:val="005B3607"/>
    <w:rsid w:val="005B4649"/>
    <w:rsid w:val="005B6905"/>
    <w:rsid w:val="005C05D5"/>
    <w:rsid w:val="005C0A9A"/>
    <w:rsid w:val="005C24AE"/>
    <w:rsid w:val="005C2887"/>
    <w:rsid w:val="005C289E"/>
    <w:rsid w:val="005C380F"/>
    <w:rsid w:val="005C4863"/>
    <w:rsid w:val="005C67FF"/>
    <w:rsid w:val="005D0C80"/>
    <w:rsid w:val="005D1F04"/>
    <w:rsid w:val="005D3A91"/>
    <w:rsid w:val="005D577E"/>
    <w:rsid w:val="005D6633"/>
    <w:rsid w:val="005D721D"/>
    <w:rsid w:val="005E178A"/>
    <w:rsid w:val="005E342D"/>
    <w:rsid w:val="005E3DEF"/>
    <w:rsid w:val="005E4EF6"/>
    <w:rsid w:val="005E5C72"/>
    <w:rsid w:val="005E5E00"/>
    <w:rsid w:val="005E6430"/>
    <w:rsid w:val="005F048F"/>
    <w:rsid w:val="005F10FE"/>
    <w:rsid w:val="005F2288"/>
    <w:rsid w:val="005F31F0"/>
    <w:rsid w:val="005F3365"/>
    <w:rsid w:val="005F4D94"/>
    <w:rsid w:val="005F6342"/>
    <w:rsid w:val="006021AE"/>
    <w:rsid w:val="00602EA9"/>
    <w:rsid w:val="006076D4"/>
    <w:rsid w:val="00607FB1"/>
    <w:rsid w:val="0061045B"/>
    <w:rsid w:val="00611D03"/>
    <w:rsid w:val="00611F00"/>
    <w:rsid w:val="00612F83"/>
    <w:rsid w:val="006131E7"/>
    <w:rsid w:val="0061326A"/>
    <w:rsid w:val="00613C14"/>
    <w:rsid w:val="006200C0"/>
    <w:rsid w:val="006207D8"/>
    <w:rsid w:val="00620D2B"/>
    <w:rsid w:val="00621D4A"/>
    <w:rsid w:val="006225E3"/>
    <w:rsid w:val="00623986"/>
    <w:rsid w:val="006253E6"/>
    <w:rsid w:val="00625CA2"/>
    <w:rsid w:val="006306CE"/>
    <w:rsid w:val="00630C5B"/>
    <w:rsid w:val="006315BF"/>
    <w:rsid w:val="0063179E"/>
    <w:rsid w:val="006318BB"/>
    <w:rsid w:val="006319D5"/>
    <w:rsid w:val="0063487B"/>
    <w:rsid w:val="006355F1"/>
    <w:rsid w:val="00636F7D"/>
    <w:rsid w:val="0063725D"/>
    <w:rsid w:val="0064142E"/>
    <w:rsid w:val="00641A7A"/>
    <w:rsid w:val="00643ABB"/>
    <w:rsid w:val="00645F07"/>
    <w:rsid w:val="00645F0F"/>
    <w:rsid w:val="006500A3"/>
    <w:rsid w:val="00650DB6"/>
    <w:rsid w:val="006512BD"/>
    <w:rsid w:val="00654267"/>
    <w:rsid w:val="00655C83"/>
    <w:rsid w:val="00655FDD"/>
    <w:rsid w:val="006563B4"/>
    <w:rsid w:val="006576EF"/>
    <w:rsid w:val="006603E9"/>
    <w:rsid w:val="0066312A"/>
    <w:rsid w:val="00666C9B"/>
    <w:rsid w:val="0066784D"/>
    <w:rsid w:val="00667EF6"/>
    <w:rsid w:val="00667FD1"/>
    <w:rsid w:val="006706FD"/>
    <w:rsid w:val="006707E2"/>
    <w:rsid w:val="006715A7"/>
    <w:rsid w:val="00671B3E"/>
    <w:rsid w:val="00673BE4"/>
    <w:rsid w:val="006746E4"/>
    <w:rsid w:val="006749DF"/>
    <w:rsid w:val="00674BA4"/>
    <w:rsid w:val="006754ED"/>
    <w:rsid w:val="0068023B"/>
    <w:rsid w:val="0068153A"/>
    <w:rsid w:val="006818ED"/>
    <w:rsid w:val="00681C14"/>
    <w:rsid w:val="006831B5"/>
    <w:rsid w:val="00683256"/>
    <w:rsid w:val="00684990"/>
    <w:rsid w:val="00684DDF"/>
    <w:rsid w:val="00685060"/>
    <w:rsid w:val="006855BB"/>
    <w:rsid w:val="006856C3"/>
    <w:rsid w:val="00685F3C"/>
    <w:rsid w:val="00687A76"/>
    <w:rsid w:val="006963BA"/>
    <w:rsid w:val="00696579"/>
    <w:rsid w:val="006971AB"/>
    <w:rsid w:val="006A02CD"/>
    <w:rsid w:val="006A10CC"/>
    <w:rsid w:val="006A1E14"/>
    <w:rsid w:val="006A24D1"/>
    <w:rsid w:val="006A346F"/>
    <w:rsid w:val="006A4A5E"/>
    <w:rsid w:val="006A7E21"/>
    <w:rsid w:val="006B00E7"/>
    <w:rsid w:val="006B0750"/>
    <w:rsid w:val="006B192C"/>
    <w:rsid w:val="006B1BA4"/>
    <w:rsid w:val="006B3F93"/>
    <w:rsid w:val="006B61CF"/>
    <w:rsid w:val="006B6CAC"/>
    <w:rsid w:val="006B7BD3"/>
    <w:rsid w:val="006C09A4"/>
    <w:rsid w:val="006C3050"/>
    <w:rsid w:val="006C309C"/>
    <w:rsid w:val="006C55B8"/>
    <w:rsid w:val="006C72A4"/>
    <w:rsid w:val="006C7EAA"/>
    <w:rsid w:val="006D2654"/>
    <w:rsid w:val="006D5014"/>
    <w:rsid w:val="006D605C"/>
    <w:rsid w:val="006D63D6"/>
    <w:rsid w:val="006E22B1"/>
    <w:rsid w:val="006E3227"/>
    <w:rsid w:val="006E4826"/>
    <w:rsid w:val="006E5E8D"/>
    <w:rsid w:val="006F282C"/>
    <w:rsid w:val="006F371E"/>
    <w:rsid w:val="00700DF2"/>
    <w:rsid w:val="00703A1B"/>
    <w:rsid w:val="00704209"/>
    <w:rsid w:val="00704AA3"/>
    <w:rsid w:val="00710DF0"/>
    <w:rsid w:val="00710FD9"/>
    <w:rsid w:val="00713D4D"/>
    <w:rsid w:val="00715855"/>
    <w:rsid w:val="0071693F"/>
    <w:rsid w:val="00717793"/>
    <w:rsid w:val="00721450"/>
    <w:rsid w:val="007230DC"/>
    <w:rsid w:val="00723972"/>
    <w:rsid w:val="0072445A"/>
    <w:rsid w:val="007304E1"/>
    <w:rsid w:val="00733B45"/>
    <w:rsid w:val="00734197"/>
    <w:rsid w:val="007371F1"/>
    <w:rsid w:val="00737272"/>
    <w:rsid w:val="00741A6A"/>
    <w:rsid w:val="007437E3"/>
    <w:rsid w:val="00743B5C"/>
    <w:rsid w:val="007503FD"/>
    <w:rsid w:val="0075054F"/>
    <w:rsid w:val="007505A2"/>
    <w:rsid w:val="00754C28"/>
    <w:rsid w:val="0075553A"/>
    <w:rsid w:val="0075604C"/>
    <w:rsid w:val="007564D3"/>
    <w:rsid w:val="00756800"/>
    <w:rsid w:val="00756DFA"/>
    <w:rsid w:val="0075721D"/>
    <w:rsid w:val="00757889"/>
    <w:rsid w:val="00757C46"/>
    <w:rsid w:val="0076470C"/>
    <w:rsid w:val="00765446"/>
    <w:rsid w:val="00765E75"/>
    <w:rsid w:val="00766D9F"/>
    <w:rsid w:val="00771F81"/>
    <w:rsid w:val="00774277"/>
    <w:rsid w:val="00774B90"/>
    <w:rsid w:val="00774EBB"/>
    <w:rsid w:val="0077580E"/>
    <w:rsid w:val="00775CCC"/>
    <w:rsid w:val="00777661"/>
    <w:rsid w:val="00777C44"/>
    <w:rsid w:val="00783252"/>
    <w:rsid w:val="00783DBD"/>
    <w:rsid w:val="00786063"/>
    <w:rsid w:val="00786830"/>
    <w:rsid w:val="00786BEB"/>
    <w:rsid w:val="00790FE2"/>
    <w:rsid w:val="00791338"/>
    <w:rsid w:val="00791B1E"/>
    <w:rsid w:val="00795F4B"/>
    <w:rsid w:val="0079633A"/>
    <w:rsid w:val="007A0FA0"/>
    <w:rsid w:val="007A3DE2"/>
    <w:rsid w:val="007A3F98"/>
    <w:rsid w:val="007A4930"/>
    <w:rsid w:val="007A4F6C"/>
    <w:rsid w:val="007A55FF"/>
    <w:rsid w:val="007A71C2"/>
    <w:rsid w:val="007A7787"/>
    <w:rsid w:val="007B00EC"/>
    <w:rsid w:val="007B1127"/>
    <w:rsid w:val="007B32BC"/>
    <w:rsid w:val="007B5001"/>
    <w:rsid w:val="007C07FE"/>
    <w:rsid w:val="007C0D1A"/>
    <w:rsid w:val="007C2111"/>
    <w:rsid w:val="007C261F"/>
    <w:rsid w:val="007C4625"/>
    <w:rsid w:val="007C4791"/>
    <w:rsid w:val="007C4885"/>
    <w:rsid w:val="007C4C09"/>
    <w:rsid w:val="007C5BFB"/>
    <w:rsid w:val="007D0527"/>
    <w:rsid w:val="007D110C"/>
    <w:rsid w:val="007D13E2"/>
    <w:rsid w:val="007D1EC1"/>
    <w:rsid w:val="007D31A9"/>
    <w:rsid w:val="007E03DB"/>
    <w:rsid w:val="007E17C1"/>
    <w:rsid w:val="007E20D5"/>
    <w:rsid w:val="007E402A"/>
    <w:rsid w:val="007E4211"/>
    <w:rsid w:val="007E5008"/>
    <w:rsid w:val="007E5B72"/>
    <w:rsid w:val="007E6B94"/>
    <w:rsid w:val="007F0DF3"/>
    <w:rsid w:val="007F1EDE"/>
    <w:rsid w:val="007F3392"/>
    <w:rsid w:val="007F3F7B"/>
    <w:rsid w:val="007F5B41"/>
    <w:rsid w:val="007F5B69"/>
    <w:rsid w:val="007F6C8B"/>
    <w:rsid w:val="00800326"/>
    <w:rsid w:val="00802D1D"/>
    <w:rsid w:val="008038E6"/>
    <w:rsid w:val="00804CBD"/>
    <w:rsid w:val="00805650"/>
    <w:rsid w:val="00805A01"/>
    <w:rsid w:val="008127AD"/>
    <w:rsid w:val="008139BF"/>
    <w:rsid w:val="00815686"/>
    <w:rsid w:val="00817A99"/>
    <w:rsid w:val="008203B9"/>
    <w:rsid w:val="00821F0F"/>
    <w:rsid w:val="00824028"/>
    <w:rsid w:val="00825C12"/>
    <w:rsid w:val="008265A7"/>
    <w:rsid w:val="008316F8"/>
    <w:rsid w:val="008317E8"/>
    <w:rsid w:val="008335EE"/>
    <w:rsid w:val="00834B5D"/>
    <w:rsid w:val="008355E9"/>
    <w:rsid w:val="00835C76"/>
    <w:rsid w:val="0083626D"/>
    <w:rsid w:val="0084017D"/>
    <w:rsid w:val="00843C06"/>
    <w:rsid w:val="00844F13"/>
    <w:rsid w:val="00846FE5"/>
    <w:rsid w:val="00850CE4"/>
    <w:rsid w:val="00852376"/>
    <w:rsid w:val="0085277C"/>
    <w:rsid w:val="008538F1"/>
    <w:rsid w:val="00853C0A"/>
    <w:rsid w:val="008546F3"/>
    <w:rsid w:val="00854BB0"/>
    <w:rsid w:val="00855C94"/>
    <w:rsid w:val="00855E8B"/>
    <w:rsid w:val="008620CB"/>
    <w:rsid w:val="008636CF"/>
    <w:rsid w:val="008667D7"/>
    <w:rsid w:val="00866855"/>
    <w:rsid w:val="00866890"/>
    <w:rsid w:val="008672A0"/>
    <w:rsid w:val="00867415"/>
    <w:rsid w:val="0087076D"/>
    <w:rsid w:val="0087079F"/>
    <w:rsid w:val="00870A36"/>
    <w:rsid w:val="00870B42"/>
    <w:rsid w:val="008714E2"/>
    <w:rsid w:val="0087244E"/>
    <w:rsid w:val="008728CC"/>
    <w:rsid w:val="00874552"/>
    <w:rsid w:val="00874A4B"/>
    <w:rsid w:val="00874C3F"/>
    <w:rsid w:val="00876860"/>
    <w:rsid w:val="0087740F"/>
    <w:rsid w:val="008808CF"/>
    <w:rsid w:val="00881150"/>
    <w:rsid w:val="00882915"/>
    <w:rsid w:val="008829A7"/>
    <w:rsid w:val="00882C7D"/>
    <w:rsid w:val="00883BA8"/>
    <w:rsid w:val="00886505"/>
    <w:rsid w:val="00890884"/>
    <w:rsid w:val="00892725"/>
    <w:rsid w:val="008927AB"/>
    <w:rsid w:val="008935A6"/>
    <w:rsid w:val="008938E8"/>
    <w:rsid w:val="00895C3C"/>
    <w:rsid w:val="00895CFC"/>
    <w:rsid w:val="008968B2"/>
    <w:rsid w:val="008A1F18"/>
    <w:rsid w:val="008A39C2"/>
    <w:rsid w:val="008A546E"/>
    <w:rsid w:val="008A58C9"/>
    <w:rsid w:val="008A6EE7"/>
    <w:rsid w:val="008B1D6C"/>
    <w:rsid w:val="008B28F1"/>
    <w:rsid w:val="008B2A2B"/>
    <w:rsid w:val="008B3304"/>
    <w:rsid w:val="008B3A7A"/>
    <w:rsid w:val="008B597A"/>
    <w:rsid w:val="008C18CC"/>
    <w:rsid w:val="008C458D"/>
    <w:rsid w:val="008C4E87"/>
    <w:rsid w:val="008C5205"/>
    <w:rsid w:val="008C55BF"/>
    <w:rsid w:val="008D0340"/>
    <w:rsid w:val="008D1DAC"/>
    <w:rsid w:val="008D1F86"/>
    <w:rsid w:val="008D5193"/>
    <w:rsid w:val="008E00E2"/>
    <w:rsid w:val="008E206D"/>
    <w:rsid w:val="008E3188"/>
    <w:rsid w:val="008E39EA"/>
    <w:rsid w:val="008E3DAF"/>
    <w:rsid w:val="008E4525"/>
    <w:rsid w:val="008E4E37"/>
    <w:rsid w:val="008E75EE"/>
    <w:rsid w:val="008E7BD4"/>
    <w:rsid w:val="008F0E9B"/>
    <w:rsid w:val="008F153D"/>
    <w:rsid w:val="008F4C4D"/>
    <w:rsid w:val="008F5188"/>
    <w:rsid w:val="008F5BF2"/>
    <w:rsid w:val="008F6A75"/>
    <w:rsid w:val="008F7F48"/>
    <w:rsid w:val="00900D1F"/>
    <w:rsid w:val="00903C36"/>
    <w:rsid w:val="00903D6A"/>
    <w:rsid w:val="00905191"/>
    <w:rsid w:val="00905DBD"/>
    <w:rsid w:val="00906117"/>
    <w:rsid w:val="0091090B"/>
    <w:rsid w:val="0091277B"/>
    <w:rsid w:val="00912E2C"/>
    <w:rsid w:val="00913415"/>
    <w:rsid w:val="00915163"/>
    <w:rsid w:val="0091516C"/>
    <w:rsid w:val="00915BD3"/>
    <w:rsid w:val="00915E7B"/>
    <w:rsid w:val="00917DF1"/>
    <w:rsid w:val="009219AE"/>
    <w:rsid w:val="00923518"/>
    <w:rsid w:val="00923898"/>
    <w:rsid w:val="009246C1"/>
    <w:rsid w:val="0092520A"/>
    <w:rsid w:val="009279A3"/>
    <w:rsid w:val="009279B1"/>
    <w:rsid w:val="00927F1E"/>
    <w:rsid w:val="00927F7C"/>
    <w:rsid w:val="0093080C"/>
    <w:rsid w:val="00930863"/>
    <w:rsid w:val="00932503"/>
    <w:rsid w:val="00933630"/>
    <w:rsid w:val="00936CAB"/>
    <w:rsid w:val="00941B67"/>
    <w:rsid w:val="0094236E"/>
    <w:rsid w:val="00943811"/>
    <w:rsid w:val="00943FE6"/>
    <w:rsid w:val="0094461B"/>
    <w:rsid w:val="0094613D"/>
    <w:rsid w:val="00946683"/>
    <w:rsid w:val="009471E8"/>
    <w:rsid w:val="0095040A"/>
    <w:rsid w:val="00951062"/>
    <w:rsid w:val="00954034"/>
    <w:rsid w:val="00954394"/>
    <w:rsid w:val="009616CF"/>
    <w:rsid w:val="0096213E"/>
    <w:rsid w:val="0096611C"/>
    <w:rsid w:val="00967FBC"/>
    <w:rsid w:val="00970D93"/>
    <w:rsid w:val="00971D81"/>
    <w:rsid w:val="009735A7"/>
    <w:rsid w:val="00975F70"/>
    <w:rsid w:val="0097649F"/>
    <w:rsid w:val="00976839"/>
    <w:rsid w:val="0097739B"/>
    <w:rsid w:val="00977CE0"/>
    <w:rsid w:val="009817F7"/>
    <w:rsid w:val="00981EF8"/>
    <w:rsid w:val="009825B1"/>
    <w:rsid w:val="00982D78"/>
    <w:rsid w:val="00982FE4"/>
    <w:rsid w:val="009831A7"/>
    <w:rsid w:val="00983DBE"/>
    <w:rsid w:val="0098422A"/>
    <w:rsid w:val="00985575"/>
    <w:rsid w:val="009857A3"/>
    <w:rsid w:val="0098698C"/>
    <w:rsid w:val="00986B66"/>
    <w:rsid w:val="0098747B"/>
    <w:rsid w:val="009906EE"/>
    <w:rsid w:val="00990DC3"/>
    <w:rsid w:val="00991EE3"/>
    <w:rsid w:val="009937EF"/>
    <w:rsid w:val="00994842"/>
    <w:rsid w:val="009967DE"/>
    <w:rsid w:val="009A0526"/>
    <w:rsid w:val="009A0752"/>
    <w:rsid w:val="009A1396"/>
    <w:rsid w:val="009A18D9"/>
    <w:rsid w:val="009A2978"/>
    <w:rsid w:val="009A2E1C"/>
    <w:rsid w:val="009A2FFD"/>
    <w:rsid w:val="009A71C6"/>
    <w:rsid w:val="009B05E0"/>
    <w:rsid w:val="009B06DE"/>
    <w:rsid w:val="009B4D1A"/>
    <w:rsid w:val="009B5DB1"/>
    <w:rsid w:val="009C2077"/>
    <w:rsid w:val="009C2EE0"/>
    <w:rsid w:val="009C687F"/>
    <w:rsid w:val="009D01CF"/>
    <w:rsid w:val="009D0427"/>
    <w:rsid w:val="009D0F00"/>
    <w:rsid w:val="009D210D"/>
    <w:rsid w:val="009D2B57"/>
    <w:rsid w:val="009D3B51"/>
    <w:rsid w:val="009D692C"/>
    <w:rsid w:val="009D7FC9"/>
    <w:rsid w:val="009E162E"/>
    <w:rsid w:val="009E3017"/>
    <w:rsid w:val="009E5D42"/>
    <w:rsid w:val="009F08B5"/>
    <w:rsid w:val="009F1CA6"/>
    <w:rsid w:val="009F2EF0"/>
    <w:rsid w:val="009F4EEC"/>
    <w:rsid w:val="009F5A50"/>
    <w:rsid w:val="009F7BE9"/>
    <w:rsid w:val="00A0191A"/>
    <w:rsid w:val="00A022B6"/>
    <w:rsid w:val="00A03080"/>
    <w:rsid w:val="00A04C5D"/>
    <w:rsid w:val="00A04CE8"/>
    <w:rsid w:val="00A054AE"/>
    <w:rsid w:val="00A06E85"/>
    <w:rsid w:val="00A070D9"/>
    <w:rsid w:val="00A10481"/>
    <w:rsid w:val="00A107BA"/>
    <w:rsid w:val="00A10D90"/>
    <w:rsid w:val="00A119D0"/>
    <w:rsid w:val="00A12106"/>
    <w:rsid w:val="00A1389C"/>
    <w:rsid w:val="00A1394A"/>
    <w:rsid w:val="00A13FB4"/>
    <w:rsid w:val="00A1600B"/>
    <w:rsid w:val="00A1603C"/>
    <w:rsid w:val="00A164EF"/>
    <w:rsid w:val="00A16980"/>
    <w:rsid w:val="00A175EC"/>
    <w:rsid w:val="00A23042"/>
    <w:rsid w:val="00A24FCB"/>
    <w:rsid w:val="00A25979"/>
    <w:rsid w:val="00A2646F"/>
    <w:rsid w:val="00A3144D"/>
    <w:rsid w:val="00A3536A"/>
    <w:rsid w:val="00A3612F"/>
    <w:rsid w:val="00A36898"/>
    <w:rsid w:val="00A36C1A"/>
    <w:rsid w:val="00A37E14"/>
    <w:rsid w:val="00A37E1B"/>
    <w:rsid w:val="00A4000F"/>
    <w:rsid w:val="00A421E7"/>
    <w:rsid w:val="00A42E76"/>
    <w:rsid w:val="00A44333"/>
    <w:rsid w:val="00A44631"/>
    <w:rsid w:val="00A447F8"/>
    <w:rsid w:val="00A475EA"/>
    <w:rsid w:val="00A54E8C"/>
    <w:rsid w:val="00A5520D"/>
    <w:rsid w:val="00A62478"/>
    <w:rsid w:val="00A62FAA"/>
    <w:rsid w:val="00A6323F"/>
    <w:rsid w:val="00A633E3"/>
    <w:rsid w:val="00A63F23"/>
    <w:rsid w:val="00A64B69"/>
    <w:rsid w:val="00A65461"/>
    <w:rsid w:val="00A663A8"/>
    <w:rsid w:val="00A67E6F"/>
    <w:rsid w:val="00A7025B"/>
    <w:rsid w:val="00A70573"/>
    <w:rsid w:val="00A715B5"/>
    <w:rsid w:val="00A72859"/>
    <w:rsid w:val="00A73B8A"/>
    <w:rsid w:val="00A74417"/>
    <w:rsid w:val="00A75250"/>
    <w:rsid w:val="00A75272"/>
    <w:rsid w:val="00A763F9"/>
    <w:rsid w:val="00A816A3"/>
    <w:rsid w:val="00A8421D"/>
    <w:rsid w:val="00A851E8"/>
    <w:rsid w:val="00A859AF"/>
    <w:rsid w:val="00A86FCF"/>
    <w:rsid w:val="00A90C83"/>
    <w:rsid w:val="00A90EDA"/>
    <w:rsid w:val="00A9123E"/>
    <w:rsid w:val="00A9262A"/>
    <w:rsid w:val="00A935A3"/>
    <w:rsid w:val="00A9486B"/>
    <w:rsid w:val="00A951F3"/>
    <w:rsid w:val="00A952A3"/>
    <w:rsid w:val="00A970C5"/>
    <w:rsid w:val="00A97112"/>
    <w:rsid w:val="00A97B9B"/>
    <w:rsid w:val="00AA1A91"/>
    <w:rsid w:val="00AA2B21"/>
    <w:rsid w:val="00AA3263"/>
    <w:rsid w:val="00AA41B6"/>
    <w:rsid w:val="00AA4696"/>
    <w:rsid w:val="00AA78C4"/>
    <w:rsid w:val="00AB0190"/>
    <w:rsid w:val="00AB68D1"/>
    <w:rsid w:val="00AC2DC8"/>
    <w:rsid w:val="00AC7978"/>
    <w:rsid w:val="00AC7D73"/>
    <w:rsid w:val="00AD1534"/>
    <w:rsid w:val="00AD1D36"/>
    <w:rsid w:val="00AD2005"/>
    <w:rsid w:val="00AD35E3"/>
    <w:rsid w:val="00AD4E5E"/>
    <w:rsid w:val="00AD5503"/>
    <w:rsid w:val="00AD621D"/>
    <w:rsid w:val="00AD708B"/>
    <w:rsid w:val="00AD78BC"/>
    <w:rsid w:val="00AD7D11"/>
    <w:rsid w:val="00AE01CA"/>
    <w:rsid w:val="00AE371C"/>
    <w:rsid w:val="00AE49F5"/>
    <w:rsid w:val="00AE5374"/>
    <w:rsid w:val="00AE7186"/>
    <w:rsid w:val="00AF0796"/>
    <w:rsid w:val="00AF1C60"/>
    <w:rsid w:val="00AF2C8E"/>
    <w:rsid w:val="00AF3078"/>
    <w:rsid w:val="00AF4CFB"/>
    <w:rsid w:val="00AF7B96"/>
    <w:rsid w:val="00B0079D"/>
    <w:rsid w:val="00B01988"/>
    <w:rsid w:val="00B03D05"/>
    <w:rsid w:val="00B0574C"/>
    <w:rsid w:val="00B07126"/>
    <w:rsid w:val="00B10D2E"/>
    <w:rsid w:val="00B11B84"/>
    <w:rsid w:val="00B143A9"/>
    <w:rsid w:val="00B14B15"/>
    <w:rsid w:val="00B15B63"/>
    <w:rsid w:val="00B1795F"/>
    <w:rsid w:val="00B17AB9"/>
    <w:rsid w:val="00B20305"/>
    <w:rsid w:val="00B22280"/>
    <w:rsid w:val="00B22F42"/>
    <w:rsid w:val="00B2538F"/>
    <w:rsid w:val="00B255F5"/>
    <w:rsid w:val="00B30063"/>
    <w:rsid w:val="00B3263C"/>
    <w:rsid w:val="00B335A1"/>
    <w:rsid w:val="00B348E0"/>
    <w:rsid w:val="00B36DA5"/>
    <w:rsid w:val="00B4182B"/>
    <w:rsid w:val="00B41B4E"/>
    <w:rsid w:val="00B42D86"/>
    <w:rsid w:val="00B4309E"/>
    <w:rsid w:val="00B43419"/>
    <w:rsid w:val="00B45093"/>
    <w:rsid w:val="00B459FF"/>
    <w:rsid w:val="00B45B91"/>
    <w:rsid w:val="00B46857"/>
    <w:rsid w:val="00B46D8C"/>
    <w:rsid w:val="00B51C30"/>
    <w:rsid w:val="00B51C65"/>
    <w:rsid w:val="00B54EB9"/>
    <w:rsid w:val="00B5501B"/>
    <w:rsid w:val="00B5681D"/>
    <w:rsid w:val="00B56CB7"/>
    <w:rsid w:val="00B5725D"/>
    <w:rsid w:val="00B60A1F"/>
    <w:rsid w:val="00B617E6"/>
    <w:rsid w:val="00B6265B"/>
    <w:rsid w:val="00B644D0"/>
    <w:rsid w:val="00B6763C"/>
    <w:rsid w:val="00B67DE9"/>
    <w:rsid w:val="00B722FC"/>
    <w:rsid w:val="00B745FC"/>
    <w:rsid w:val="00B774DF"/>
    <w:rsid w:val="00B779D4"/>
    <w:rsid w:val="00B77ED6"/>
    <w:rsid w:val="00B80CDE"/>
    <w:rsid w:val="00B8245F"/>
    <w:rsid w:val="00B82A51"/>
    <w:rsid w:val="00B875F6"/>
    <w:rsid w:val="00B877DA"/>
    <w:rsid w:val="00B9050F"/>
    <w:rsid w:val="00B90705"/>
    <w:rsid w:val="00B921EB"/>
    <w:rsid w:val="00B9258E"/>
    <w:rsid w:val="00BA033D"/>
    <w:rsid w:val="00BA623C"/>
    <w:rsid w:val="00BB1DEE"/>
    <w:rsid w:val="00BB2BA4"/>
    <w:rsid w:val="00BB4FCC"/>
    <w:rsid w:val="00BB5359"/>
    <w:rsid w:val="00BB6122"/>
    <w:rsid w:val="00BB768E"/>
    <w:rsid w:val="00BC02BA"/>
    <w:rsid w:val="00BC09E5"/>
    <w:rsid w:val="00BC20E3"/>
    <w:rsid w:val="00BC4256"/>
    <w:rsid w:val="00BC4B5E"/>
    <w:rsid w:val="00BC6CE2"/>
    <w:rsid w:val="00BC6DF8"/>
    <w:rsid w:val="00BD0BF5"/>
    <w:rsid w:val="00BD313B"/>
    <w:rsid w:val="00BD3950"/>
    <w:rsid w:val="00BD3B1D"/>
    <w:rsid w:val="00BD4D50"/>
    <w:rsid w:val="00BD4D7F"/>
    <w:rsid w:val="00BD51DE"/>
    <w:rsid w:val="00BD727E"/>
    <w:rsid w:val="00BE087B"/>
    <w:rsid w:val="00BE2025"/>
    <w:rsid w:val="00BE2BE9"/>
    <w:rsid w:val="00BE2BF3"/>
    <w:rsid w:val="00BE4033"/>
    <w:rsid w:val="00BE42EB"/>
    <w:rsid w:val="00BE516D"/>
    <w:rsid w:val="00BE624E"/>
    <w:rsid w:val="00BF04FD"/>
    <w:rsid w:val="00BF2806"/>
    <w:rsid w:val="00BF296A"/>
    <w:rsid w:val="00BF2E03"/>
    <w:rsid w:val="00BF3FB5"/>
    <w:rsid w:val="00BF6B56"/>
    <w:rsid w:val="00BF6B7D"/>
    <w:rsid w:val="00C032E2"/>
    <w:rsid w:val="00C051A8"/>
    <w:rsid w:val="00C10D72"/>
    <w:rsid w:val="00C1248F"/>
    <w:rsid w:val="00C12E0B"/>
    <w:rsid w:val="00C1418B"/>
    <w:rsid w:val="00C15900"/>
    <w:rsid w:val="00C16779"/>
    <w:rsid w:val="00C20260"/>
    <w:rsid w:val="00C20C83"/>
    <w:rsid w:val="00C21914"/>
    <w:rsid w:val="00C21F2B"/>
    <w:rsid w:val="00C22683"/>
    <w:rsid w:val="00C22A93"/>
    <w:rsid w:val="00C23A1E"/>
    <w:rsid w:val="00C25712"/>
    <w:rsid w:val="00C25F06"/>
    <w:rsid w:val="00C262F9"/>
    <w:rsid w:val="00C316B5"/>
    <w:rsid w:val="00C32488"/>
    <w:rsid w:val="00C336C9"/>
    <w:rsid w:val="00C35185"/>
    <w:rsid w:val="00C37656"/>
    <w:rsid w:val="00C40075"/>
    <w:rsid w:val="00C40438"/>
    <w:rsid w:val="00C42D71"/>
    <w:rsid w:val="00C43651"/>
    <w:rsid w:val="00C442A2"/>
    <w:rsid w:val="00C44B28"/>
    <w:rsid w:val="00C454EC"/>
    <w:rsid w:val="00C45B9E"/>
    <w:rsid w:val="00C46017"/>
    <w:rsid w:val="00C46856"/>
    <w:rsid w:val="00C46E52"/>
    <w:rsid w:val="00C50BC8"/>
    <w:rsid w:val="00C5420F"/>
    <w:rsid w:val="00C55A59"/>
    <w:rsid w:val="00C60289"/>
    <w:rsid w:val="00C603E2"/>
    <w:rsid w:val="00C6061F"/>
    <w:rsid w:val="00C60956"/>
    <w:rsid w:val="00C62EB7"/>
    <w:rsid w:val="00C638B9"/>
    <w:rsid w:val="00C72C07"/>
    <w:rsid w:val="00C73288"/>
    <w:rsid w:val="00C73E08"/>
    <w:rsid w:val="00C7668E"/>
    <w:rsid w:val="00C76D11"/>
    <w:rsid w:val="00C7792B"/>
    <w:rsid w:val="00C8045A"/>
    <w:rsid w:val="00C80AA9"/>
    <w:rsid w:val="00C81159"/>
    <w:rsid w:val="00C81D98"/>
    <w:rsid w:val="00C82A00"/>
    <w:rsid w:val="00C82F57"/>
    <w:rsid w:val="00C8733A"/>
    <w:rsid w:val="00C90697"/>
    <w:rsid w:val="00C93D44"/>
    <w:rsid w:val="00CA05A1"/>
    <w:rsid w:val="00CA0615"/>
    <w:rsid w:val="00CA1D26"/>
    <w:rsid w:val="00CA2AB1"/>
    <w:rsid w:val="00CA2E09"/>
    <w:rsid w:val="00CA740E"/>
    <w:rsid w:val="00CB0D5A"/>
    <w:rsid w:val="00CB16F7"/>
    <w:rsid w:val="00CB2303"/>
    <w:rsid w:val="00CB2682"/>
    <w:rsid w:val="00CB3F03"/>
    <w:rsid w:val="00CB5568"/>
    <w:rsid w:val="00CC045B"/>
    <w:rsid w:val="00CC0FC9"/>
    <w:rsid w:val="00CC3911"/>
    <w:rsid w:val="00CC61CD"/>
    <w:rsid w:val="00CC6788"/>
    <w:rsid w:val="00CC6894"/>
    <w:rsid w:val="00CC6A5D"/>
    <w:rsid w:val="00CC7291"/>
    <w:rsid w:val="00CD1274"/>
    <w:rsid w:val="00CD1EA3"/>
    <w:rsid w:val="00CD1EC2"/>
    <w:rsid w:val="00CD1FC6"/>
    <w:rsid w:val="00CD37F7"/>
    <w:rsid w:val="00CD682B"/>
    <w:rsid w:val="00CE1505"/>
    <w:rsid w:val="00CE386C"/>
    <w:rsid w:val="00CE46BB"/>
    <w:rsid w:val="00CE4BC9"/>
    <w:rsid w:val="00CE691C"/>
    <w:rsid w:val="00CF17EA"/>
    <w:rsid w:val="00CF1D73"/>
    <w:rsid w:val="00CF33F9"/>
    <w:rsid w:val="00CF37E1"/>
    <w:rsid w:val="00CF4035"/>
    <w:rsid w:val="00CF4636"/>
    <w:rsid w:val="00CF47A4"/>
    <w:rsid w:val="00CF513F"/>
    <w:rsid w:val="00CF6560"/>
    <w:rsid w:val="00CF7806"/>
    <w:rsid w:val="00D002CB"/>
    <w:rsid w:val="00D02DCD"/>
    <w:rsid w:val="00D03B8A"/>
    <w:rsid w:val="00D0441B"/>
    <w:rsid w:val="00D04793"/>
    <w:rsid w:val="00D0664F"/>
    <w:rsid w:val="00D10801"/>
    <w:rsid w:val="00D1148C"/>
    <w:rsid w:val="00D12074"/>
    <w:rsid w:val="00D132F0"/>
    <w:rsid w:val="00D13D92"/>
    <w:rsid w:val="00D14FE1"/>
    <w:rsid w:val="00D16DB0"/>
    <w:rsid w:val="00D17AF6"/>
    <w:rsid w:val="00D17F35"/>
    <w:rsid w:val="00D21B63"/>
    <w:rsid w:val="00D2221C"/>
    <w:rsid w:val="00D25121"/>
    <w:rsid w:val="00D2545C"/>
    <w:rsid w:val="00D26126"/>
    <w:rsid w:val="00D2622A"/>
    <w:rsid w:val="00D26C51"/>
    <w:rsid w:val="00D27243"/>
    <w:rsid w:val="00D31A3B"/>
    <w:rsid w:val="00D31DD4"/>
    <w:rsid w:val="00D32C4D"/>
    <w:rsid w:val="00D335E1"/>
    <w:rsid w:val="00D36819"/>
    <w:rsid w:val="00D4007C"/>
    <w:rsid w:val="00D41BFB"/>
    <w:rsid w:val="00D421DB"/>
    <w:rsid w:val="00D4258C"/>
    <w:rsid w:val="00D44786"/>
    <w:rsid w:val="00D50BAC"/>
    <w:rsid w:val="00D516C0"/>
    <w:rsid w:val="00D5179F"/>
    <w:rsid w:val="00D519D4"/>
    <w:rsid w:val="00D523EE"/>
    <w:rsid w:val="00D536C0"/>
    <w:rsid w:val="00D5443A"/>
    <w:rsid w:val="00D56226"/>
    <w:rsid w:val="00D57ED9"/>
    <w:rsid w:val="00D60130"/>
    <w:rsid w:val="00D60AC9"/>
    <w:rsid w:val="00D613D7"/>
    <w:rsid w:val="00D621C9"/>
    <w:rsid w:val="00D623B3"/>
    <w:rsid w:val="00D625D8"/>
    <w:rsid w:val="00D648BE"/>
    <w:rsid w:val="00D64D57"/>
    <w:rsid w:val="00D660B7"/>
    <w:rsid w:val="00D70C57"/>
    <w:rsid w:val="00D70FF0"/>
    <w:rsid w:val="00D715A0"/>
    <w:rsid w:val="00D7354E"/>
    <w:rsid w:val="00D74105"/>
    <w:rsid w:val="00D74421"/>
    <w:rsid w:val="00D772D9"/>
    <w:rsid w:val="00D806A8"/>
    <w:rsid w:val="00D816B1"/>
    <w:rsid w:val="00D82D23"/>
    <w:rsid w:val="00D83B1C"/>
    <w:rsid w:val="00D84814"/>
    <w:rsid w:val="00D84969"/>
    <w:rsid w:val="00D84F49"/>
    <w:rsid w:val="00D851FB"/>
    <w:rsid w:val="00D85222"/>
    <w:rsid w:val="00D85576"/>
    <w:rsid w:val="00D921CB"/>
    <w:rsid w:val="00D92FA1"/>
    <w:rsid w:val="00D933D7"/>
    <w:rsid w:val="00D9431D"/>
    <w:rsid w:val="00D94DAE"/>
    <w:rsid w:val="00D96980"/>
    <w:rsid w:val="00D96EB6"/>
    <w:rsid w:val="00DA05E7"/>
    <w:rsid w:val="00DA07FF"/>
    <w:rsid w:val="00DA0A19"/>
    <w:rsid w:val="00DA0CFD"/>
    <w:rsid w:val="00DA1864"/>
    <w:rsid w:val="00DA1B01"/>
    <w:rsid w:val="00DA38B6"/>
    <w:rsid w:val="00DA597C"/>
    <w:rsid w:val="00DB0CC1"/>
    <w:rsid w:val="00DB3396"/>
    <w:rsid w:val="00DB41E9"/>
    <w:rsid w:val="00DB5BCF"/>
    <w:rsid w:val="00DB7171"/>
    <w:rsid w:val="00DB75D7"/>
    <w:rsid w:val="00DC00A3"/>
    <w:rsid w:val="00DC01AA"/>
    <w:rsid w:val="00DC08E7"/>
    <w:rsid w:val="00DC0B01"/>
    <w:rsid w:val="00DC2895"/>
    <w:rsid w:val="00DD0EF6"/>
    <w:rsid w:val="00DD107F"/>
    <w:rsid w:val="00DD1F85"/>
    <w:rsid w:val="00DD3C9A"/>
    <w:rsid w:val="00DD4EEC"/>
    <w:rsid w:val="00DD5F82"/>
    <w:rsid w:val="00DD7EA0"/>
    <w:rsid w:val="00DE1278"/>
    <w:rsid w:val="00DE59C9"/>
    <w:rsid w:val="00DF2EAD"/>
    <w:rsid w:val="00DF3AFD"/>
    <w:rsid w:val="00DF437A"/>
    <w:rsid w:val="00DF567F"/>
    <w:rsid w:val="00DF608C"/>
    <w:rsid w:val="00E005E7"/>
    <w:rsid w:val="00E00F54"/>
    <w:rsid w:val="00E047B5"/>
    <w:rsid w:val="00E070FF"/>
    <w:rsid w:val="00E07CAC"/>
    <w:rsid w:val="00E1213F"/>
    <w:rsid w:val="00E12FA6"/>
    <w:rsid w:val="00E14015"/>
    <w:rsid w:val="00E146CC"/>
    <w:rsid w:val="00E16297"/>
    <w:rsid w:val="00E162C1"/>
    <w:rsid w:val="00E1736B"/>
    <w:rsid w:val="00E217E0"/>
    <w:rsid w:val="00E22219"/>
    <w:rsid w:val="00E22D0D"/>
    <w:rsid w:val="00E23238"/>
    <w:rsid w:val="00E23AB7"/>
    <w:rsid w:val="00E25D91"/>
    <w:rsid w:val="00E27F59"/>
    <w:rsid w:val="00E33C4F"/>
    <w:rsid w:val="00E36623"/>
    <w:rsid w:val="00E4117E"/>
    <w:rsid w:val="00E41D9B"/>
    <w:rsid w:val="00E43F3C"/>
    <w:rsid w:val="00E453D2"/>
    <w:rsid w:val="00E458D6"/>
    <w:rsid w:val="00E4687F"/>
    <w:rsid w:val="00E4769C"/>
    <w:rsid w:val="00E52A4E"/>
    <w:rsid w:val="00E5373B"/>
    <w:rsid w:val="00E54144"/>
    <w:rsid w:val="00E606C2"/>
    <w:rsid w:val="00E60AE2"/>
    <w:rsid w:val="00E6167B"/>
    <w:rsid w:val="00E62395"/>
    <w:rsid w:val="00E62608"/>
    <w:rsid w:val="00E62A75"/>
    <w:rsid w:val="00E64AB9"/>
    <w:rsid w:val="00E6509E"/>
    <w:rsid w:val="00E67166"/>
    <w:rsid w:val="00E702CF"/>
    <w:rsid w:val="00E706D8"/>
    <w:rsid w:val="00E721F4"/>
    <w:rsid w:val="00E725A5"/>
    <w:rsid w:val="00E7274A"/>
    <w:rsid w:val="00E73667"/>
    <w:rsid w:val="00E7374B"/>
    <w:rsid w:val="00E75104"/>
    <w:rsid w:val="00E77043"/>
    <w:rsid w:val="00E7768A"/>
    <w:rsid w:val="00E77F9F"/>
    <w:rsid w:val="00E81021"/>
    <w:rsid w:val="00E82D47"/>
    <w:rsid w:val="00E831E8"/>
    <w:rsid w:val="00E8482D"/>
    <w:rsid w:val="00E865DC"/>
    <w:rsid w:val="00E905F1"/>
    <w:rsid w:val="00E91A54"/>
    <w:rsid w:val="00E92FFF"/>
    <w:rsid w:val="00E96452"/>
    <w:rsid w:val="00EA1728"/>
    <w:rsid w:val="00EA2599"/>
    <w:rsid w:val="00EA27D1"/>
    <w:rsid w:val="00EA3102"/>
    <w:rsid w:val="00EA3AE6"/>
    <w:rsid w:val="00EA73C9"/>
    <w:rsid w:val="00EB240C"/>
    <w:rsid w:val="00EB4762"/>
    <w:rsid w:val="00EB55E6"/>
    <w:rsid w:val="00EB6813"/>
    <w:rsid w:val="00EB6AE3"/>
    <w:rsid w:val="00EC0D89"/>
    <w:rsid w:val="00EC21AF"/>
    <w:rsid w:val="00EC2C3B"/>
    <w:rsid w:val="00EC3B7F"/>
    <w:rsid w:val="00EC4121"/>
    <w:rsid w:val="00EC418D"/>
    <w:rsid w:val="00EC4E8C"/>
    <w:rsid w:val="00EC6343"/>
    <w:rsid w:val="00EC694A"/>
    <w:rsid w:val="00EC6F94"/>
    <w:rsid w:val="00ED19E8"/>
    <w:rsid w:val="00ED1AF0"/>
    <w:rsid w:val="00ED2179"/>
    <w:rsid w:val="00ED21E7"/>
    <w:rsid w:val="00ED6A10"/>
    <w:rsid w:val="00ED70CD"/>
    <w:rsid w:val="00ED72C5"/>
    <w:rsid w:val="00EE0826"/>
    <w:rsid w:val="00EE3BA4"/>
    <w:rsid w:val="00EE4140"/>
    <w:rsid w:val="00EE6111"/>
    <w:rsid w:val="00EE7A88"/>
    <w:rsid w:val="00EF047F"/>
    <w:rsid w:val="00EF0A69"/>
    <w:rsid w:val="00EF2BE8"/>
    <w:rsid w:val="00EF35E7"/>
    <w:rsid w:val="00EF45C2"/>
    <w:rsid w:val="00EF658E"/>
    <w:rsid w:val="00EF6AAB"/>
    <w:rsid w:val="00EF73AC"/>
    <w:rsid w:val="00EF7B74"/>
    <w:rsid w:val="00F01872"/>
    <w:rsid w:val="00F0274C"/>
    <w:rsid w:val="00F0330F"/>
    <w:rsid w:val="00F03D19"/>
    <w:rsid w:val="00F044F1"/>
    <w:rsid w:val="00F04F1F"/>
    <w:rsid w:val="00F0551C"/>
    <w:rsid w:val="00F057E4"/>
    <w:rsid w:val="00F074BD"/>
    <w:rsid w:val="00F11955"/>
    <w:rsid w:val="00F12E20"/>
    <w:rsid w:val="00F141A9"/>
    <w:rsid w:val="00F146A8"/>
    <w:rsid w:val="00F15502"/>
    <w:rsid w:val="00F1712E"/>
    <w:rsid w:val="00F171B9"/>
    <w:rsid w:val="00F2024D"/>
    <w:rsid w:val="00F20BA2"/>
    <w:rsid w:val="00F21367"/>
    <w:rsid w:val="00F2191E"/>
    <w:rsid w:val="00F22C50"/>
    <w:rsid w:val="00F2343D"/>
    <w:rsid w:val="00F2577B"/>
    <w:rsid w:val="00F26194"/>
    <w:rsid w:val="00F26205"/>
    <w:rsid w:val="00F26245"/>
    <w:rsid w:val="00F27048"/>
    <w:rsid w:val="00F2756F"/>
    <w:rsid w:val="00F31F8B"/>
    <w:rsid w:val="00F33295"/>
    <w:rsid w:val="00F340A9"/>
    <w:rsid w:val="00F34DDB"/>
    <w:rsid w:val="00F36DB9"/>
    <w:rsid w:val="00F40F43"/>
    <w:rsid w:val="00F418AD"/>
    <w:rsid w:val="00F446D1"/>
    <w:rsid w:val="00F457F2"/>
    <w:rsid w:val="00F45A8E"/>
    <w:rsid w:val="00F46833"/>
    <w:rsid w:val="00F47483"/>
    <w:rsid w:val="00F477A4"/>
    <w:rsid w:val="00F51D77"/>
    <w:rsid w:val="00F5437C"/>
    <w:rsid w:val="00F553FB"/>
    <w:rsid w:val="00F55DCC"/>
    <w:rsid w:val="00F57297"/>
    <w:rsid w:val="00F572F2"/>
    <w:rsid w:val="00F57C4F"/>
    <w:rsid w:val="00F60263"/>
    <w:rsid w:val="00F6183C"/>
    <w:rsid w:val="00F62A63"/>
    <w:rsid w:val="00F63484"/>
    <w:rsid w:val="00F6454D"/>
    <w:rsid w:val="00F650E2"/>
    <w:rsid w:val="00F651B0"/>
    <w:rsid w:val="00F663A7"/>
    <w:rsid w:val="00F6666D"/>
    <w:rsid w:val="00F67F50"/>
    <w:rsid w:val="00F704AB"/>
    <w:rsid w:val="00F708C9"/>
    <w:rsid w:val="00F72B6B"/>
    <w:rsid w:val="00F752B4"/>
    <w:rsid w:val="00F765D4"/>
    <w:rsid w:val="00F77C93"/>
    <w:rsid w:val="00F77D36"/>
    <w:rsid w:val="00F80895"/>
    <w:rsid w:val="00F81B76"/>
    <w:rsid w:val="00F85546"/>
    <w:rsid w:val="00F85C87"/>
    <w:rsid w:val="00F8612E"/>
    <w:rsid w:val="00F912A9"/>
    <w:rsid w:val="00F932DB"/>
    <w:rsid w:val="00F94486"/>
    <w:rsid w:val="00FA145F"/>
    <w:rsid w:val="00FA355D"/>
    <w:rsid w:val="00FA397A"/>
    <w:rsid w:val="00FA5A5A"/>
    <w:rsid w:val="00FB0842"/>
    <w:rsid w:val="00FB2C46"/>
    <w:rsid w:val="00FB526E"/>
    <w:rsid w:val="00FB610C"/>
    <w:rsid w:val="00FB6162"/>
    <w:rsid w:val="00FB71EC"/>
    <w:rsid w:val="00FB7877"/>
    <w:rsid w:val="00FC0704"/>
    <w:rsid w:val="00FC0A03"/>
    <w:rsid w:val="00FC2B8A"/>
    <w:rsid w:val="00FC3406"/>
    <w:rsid w:val="00FC3BF8"/>
    <w:rsid w:val="00FC4D64"/>
    <w:rsid w:val="00FC5BF1"/>
    <w:rsid w:val="00FD0CD9"/>
    <w:rsid w:val="00FD16B2"/>
    <w:rsid w:val="00FD1FC3"/>
    <w:rsid w:val="00FD368A"/>
    <w:rsid w:val="00FD4713"/>
    <w:rsid w:val="00FD5B98"/>
    <w:rsid w:val="00FD7DA7"/>
    <w:rsid w:val="00FE31D1"/>
    <w:rsid w:val="00FE33F8"/>
    <w:rsid w:val="00FE67AA"/>
    <w:rsid w:val="00FE7EF0"/>
    <w:rsid w:val="00FF0B7B"/>
    <w:rsid w:val="00FF1D7B"/>
    <w:rsid w:val="00FF23FC"/>
    <w:rsid w:val="00FF32A7"/>
    <w:rsid w:val="00FF4DC9"/>
    <w:rsid w:val="00FF5028"/>
    <w:rsid w:val="00FF52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6E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5BB0"/>
  </w:style>
  <w:style w:type="paragraph" w:styleId="Nagwek1">
    <w:name w:val="heading 1"/>
    <w:basedOn w:val="Normalny"/>
    <w:next w:val="Normalny"/>
    <w:link w:val="Nagwek1Znak"/>
    <w:qFormat/>
    <w:pPr>
      <w:keepNext/>
      <w:jc w:val="center"/>
      <w:outlineLvl w:val="0"/>
    </w:pPr>
    <w:rPr>
      <w:b/>
      <w:sz w:val="40"/>
    </w:rPr>
  </w:style>
  <w:style w:type="paragraph" w:styleId="Nagwek2">
    <w:name w:val="heading 2"/>
    <w:basedOn w:val="Normalny"/>
    <w:next w:val="Normalny"/>
    <w:link w:val="Nagwek2Znak"/>
    <w:qFormat/>
    <w:pPr>
      <w:keepNext/>
      <w:jc w:val="center"/>
      <w:outlineLvl w:val="1"/>
    </w:pPr>
    <w:rPr>
      <w:b/>
      <w:sz w:val="48"/>
    </w:rPr>
  </w:style>
  <w:style w:type="paragraph" w:styleId="Nagwek3">
    <w:name w:val="heading 3"/>
    <w:basedOn w:val="Normalny"/>
    <w:next w:val="Normalny"/>
    <w:qFormat/>
    <w:pPr>
      <w:keepNext/>
      <w:jc w:val="center"/>
      <w:outlineLvl w:val="2"/>
    </w:pPr>
    <w:rPr>
      <w:sz w:val="36"/>
    </w:rPr>
  </w:style>
  <w:style w:type="paragraph" w:styleId="Nagwek4">
    <w:name w:val="heading 4"/>
    <w:basedOn w:val="Normalny"/>
    <w:next w:val="Normalny"/>
    <w:link w:val="Nagwek4Znak"/>
    <w:qFormat/>
    <w:pPr>
      <w:keepNext/>
      <w:jc w:val="center"/>
      <w:outlineLvl w:val="3"/>
    </w:pPr>
    <w:rPr>
      <w:sz w:val="40"/>
    </w:rPr>
  </w:style>
  <w:style w:type="paragraph" w:styleId="Nagwek5">
    <w:name w:val="heading 5"/>
    <w:basedOn w:val="Normalny"/>
    <w:next w:val="Normalny"/>
    <w:link w:val="Nagwek5Znak"/>
    <w:qFormat/>
    <w:pPr>
      <w:keepNext/>
      <w:jc w:val="center"/>
      <w:outlineLvl w:val="4"/>
    </w:pPr>
    <w:rPr>
      <w:sz w:val="48"/>
    </w:rPr>
  </w:style>
  <w:style w:type="paragraph" w:styleId="Nagwek6">
    <w:name w:val="heading 6"/>
    <w:basedOn w:val="Normalny"/>
    <w:next w:val="Normalny"/>
    <w:link w:val="Nagwek6Znak"/>
    <w:qFormat/>
    <w:pPr>
      <w:keepNext/>
      <w:jc w:val="center"/>
      <w:outlineLvl w:val="5"/>
    </w:pPr>
    <w:rPr>
      <w:sz w:val="24"/>
    </w:rPr>
  </w:style>
  <w:style w:type="paragraph" w:styleId="Nagwek7">
    <w:name w:val="heading 7"/>
    <w:basedOn w:val="Normalny"/>
    <w:next w:val="Normalny"/>
    <w:link w:val="Nagwek7Znak"/>
    <w:qFormat/>
    <w:pPr>
      <w:keepNext/>
      <w:jc w:val="center"/>
      <w:outlineLvl w:val="6"/>
    </w:pPr>
    <w:rPr>
      <w:b/>
      <w:sz w:val="56"/>
    </w:rPr>
  </w:style>
  <w:style w:type="paragraph" w:styleId="Nagwek8">
    <w:name w:val="heading 8"/>
    <w:basedOn w:val="Normalny"/>
    <w:next w:val="Normalny"/>
    <w:link w:val="Nagwek8Znak"/>
    <w:qFormat/>
    <w:pPr>
      <w:keepNext/>
      <w:jc w:val="right"/>
      <w:outlineLvl w:val="7"/>
    </w:pPr>
    <w:rPr>
      <w:rFonts w:ascii="Arial Narrow" w:hAnsi="Arial Narrow"/>
      <w:i/>
    </w:rPr>
  </w:style>
  <w:style w:type="paragraph" w:styleId="Nagwek9">
    <w:name w:val="heading 9"/>
    <w:basedOn w:val="Normalny"/>
    <w:next w:val="Normalny"/>
    <w:link w:val="Nagwek9Znak"/>
    <w:qFormat/>
    <w:pPr>
      <w:keepNext/>
      <w:spacing w:line="360" w:lineRule="auto"/>
      <w:jc w:val="center"/>
      <w:outlineLvl w:val="8"/>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Nagłówek1"/>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wcity2">
    <w:name w:val="Body Text Indent 2"/>
    <w:basedOn w:val="Normalny"/>
    <w:pPr>
      <w:tabs>
        <w:tab w:val="num" w:pos="-1843"/>
      </w:tabs>
      <w:spacing w:line="360" w:lineRule="auto"/>
      <w:ind w:left="709"/>
      <w:jc w:val="both"/>
    </w:pPr>
    <w:rPr>
      <w:sz w:val="24"/>
    </w:rPr>
  </w:style>
  <w:style w:type="paragraph" w:styleId="Tekstpodstawowywcity">
    <w:name w:val="Body Text Indent"/>
    <w:basedOn w:val="Normalny"/>
    <w:link w:val="TekstpodstawowywcityZnak1"/>
    <w:pPr>
      <w:spacing w:line="360" w:lineRule="auto"/>
      <w:ind w:left="1416" w:firstLine="427"/>
      <w:jc w:val="both"/>
    </w:pPr>
    <w:rPr>
      <w:sz w:val="24"/>
    </w:rPr>
  </w:style>
  <w:style w:type="paragraph" w:styleId="Tekstpodstawowywcity3">
    <w:name w:val="Body Text Indent 3"/>
    <w:basedOn w:val="Normalny"/>
    <w:link w:val="Tekstpodstawowywcity3Znak"/>
    <w:pPr>
      <w:spacing w:line="360" w:lineRule="auto"/>
      <w:ind w:left="1418" w:firstLine="706"/>
      <w:jc w:val="both"/>
    </w:pPr>
    <w:rPr>
      <w:sz w:val="24"/>
    </w:rPr>
  </w:style>
  <w:style w:type="paragraph" w:styleId="Tekstpodstawowy">
    <w:name w:val="Body Text"/>
    <w:basedOn w:val="Normalny"/>
    <w:pPr>
      <w:jc w:val="both"/>
    </w:pPr>
    <w:rPr>
      <w:sz w:val="28"/>
    </w:rPr>
  </w:style>
  <w:style w:type="paragraph" w:styleId="Tytu">
    <w:name w:val="Title"/>
    <w:basedOn w:val="Normalny"/>
    <w:qFormat/>
    <w:pPr>
      <w:jc w:val="center"/>
    </w:pPr>
    <w:rPr>
      <w:b/>
      <w:sz w:val="24"/>
    </w:rPr>
  </w:style>
  <w:style w:type="paragraph" w:styleId="Podtytu">
    <w:name w:val="Subtitle"/>
    <w:basedOn w:val="Normalny"/>
    <w:qFormat/>
    <w:pPr>
      <w:tabs>
        <w:tab w:val="left" w:pos="993"/>
        <w:tab w:val="left" w:pos="1701"/>
      </w:tabs>
    </w:pPr>
    <w:rPr>
      <w:sz w:val="24"/>
    </w:rPr>
  </w:style>
  <w:style w:type="paragraph" w:styleId="Tekstpodstawowy2">
    <w:name w:val="Body Text 2"/>
    <w:basedOn w:val="Normalny"/>
    <w:pPr>
      <w:jc w:val="center"/>
    </w:pPr>
    <w:rPr>
      <w:b/>
      <w:sz w:val="32"/>
    </w:rPr>
  </w:style>
  <w:style w:type="paragraph" w:customStyle="1" w:styleId="WW-Tekstpodstawowywcity3">
    <w:name w:val="WW-Tekst podstawowy wcięty 3"/>
    <w:basedOn w:val="Normalny"/>
    <w:rsid w:val="005E178A"/>
    <w:pPr>
      <w:suppressAutoHyphens/>
      <w:spacing w:line="360" w:lineRule="auto"/>
      <w:ind w:left="993"/>
      <w:jc w:val="both"/>
    </w:pPr>
    <w:rPr>
      <w:sz w:val="24"/>
    </w:rPr>
  </w:style>
  <w:style w:type="character" w:styleId="Pogrubienie">
    <w:name w:val="Strong"/>
    <w:uiPriority w:val="22"/>
    <w:qFormat/>
    <w:rsid w:val="008F5188"/>
    <w:rPr>
      <w:b/>
      <w:bCs/>
    </w:rPr>
  </w:style>
  <w:style w:type="paragraph" w:styleId="Tekstblokowy">
    <w:name w:val="Block Text"/>
    <w:basedOn w:val="Normalny"/>
    <w:rsid w:val="00241C1A"/>
    <w:pPr>
      <w:spacing w:line="360" w:lineRule="auto"/>
      <w:ind w:left="993" w:right="-143" w:hanging="426"/>
      <w:jc w:val="both"/>
    </w:pPr>
    <w:rPr>
      <w:sz w:val="24"/>
    </w:rPr>
  </w:style>
  <w:style w:type="paragraph" w:customStyle="1" w:styleId="WW-Tekstblokowy">
    <w:name w:val="WW-Tekst blokowy"/>
    <w:basedOn w:val="Normalny"/>
    <w:rsid w:val="00241C1A"/>
    <w:pPr>
      <w:suppressAutoHyphens/>
      <w:spacing w:line="360" w:lineRule="auto"/>
      <w:ind w:left="993" w:right="-143" w:hanging="426"/>
      <w:jc w:val="both"/>
    </w:pPr>
    <w:rPr>
      <w:sz w:val="24"/>
    </w:rPr>
  </w:style>
  <w:style w:type="paragraph" w:styleId="NormalnyWeb">
    <w:name w:val="Normal (Web)"/>
    <w:basedOn w:val="Normalny"/>
    <w:uiPriority w:val="99"/>
    <w:rsid w:val="00BF296A"/>
    <w:pPr>
      <w:spacing w:before="100" w:beforeAutospacing="1" w:after="100" w:afterAutospacing="1"/>
    </w:pPr>
    <w:rPr>
      <w:sz w:val="24"/>
      <w:szCs w:val="24"/>
    </w:rPr>
  </w:style>
  <w:style w:type="character" w:customStyle="1" w:styleId="adreswoj">
    <w:name w:val="adres_woj"/>
    <w:basedOn w:val="Domylnaczcionkaakapitu"/>
    <w:rsid w:val="00BF296A"/>
  </w:style>
  <w:style w:type="character" w:customStyle="1" w:styleId="typ">
    <w:name w:val="typ"/>
    <w:basedOn w:val="Domylnaczcionkaakapitu"/>
    <w:rsid w:val="00BF296A"/>
  </w:style>
  <w:style w:type="paragraph" w:styleId="Tekstdymka">
    <w:name w:val="Balloon Text"/>
    <w:basedOn w:val="Normalny"/>
    <w:link w:val="TekstdymkaZnak"/>
    <w:uiPriority w:val="99"/>
    <w:semiHidden/>
    <w:rsid w:val="00C60289"/>
    <w:rPr>
      <w:rFonts w:ascii="Tahoma" w:hAnsi="Tahoma" w:cs="Tahoma"/>
      <w:sz w:val="16"/>
      <w:szCs w:val="16"/>
    </w:rPr>
  </w:style>
  <w:style w:type="paragraph" w:styleId="Spistreci1">
    <w:name w:val="toc 1"/>
    <w:basedOn w:val="Normalny"/>
    <w:next w:val="Normalny"/>
    <w:uiPriority w:val="39"/>
    <w:rsid w:val="002A12F6"/>
    <w:pPr>
      <w:overflowPunct w:val="0"/>
      <w:autoSpaceDE w:val="0"/>
      <w:autoSpaceDN w:val="0"/>
      <w:adjustRightInd w:val="0"/>
      <w:spacing w:before="360" w:line="360" w:lineRule="auto"/>
      <w:textAlignment w:val="baseline"/>
    </w:pPr>
    <w:rPr>
      <w:rFonts w:ascii="Arial" w:hAnsi="Arial"/>
      <w:b/>
      <w:bCs/>
      <w:caps/>
      <w:sz w:val="24"/>
      <w:szCs w:val="28"/>
    </w:rPr>
  </w:style>
  <w:style w:type="paragraph" w:styleId="Tekstkomentarza">
    <w:name w:val="annotation text"/>
    <w:basedOn w:val="Normalny"/>
    <w:link w:val="TekstkomentarzaZnak"/>
    <w:uiPriority w:val="99"/>
    <w:semiHidden/>
    <w:rsid w:val="002A12F6"/>
    <w:pPr>
      <w:overflowPunct w:val="0"/>
      <w:autoSpaceDE w:val="0"/>
      <w:autoSpaceDN w:val="0"/>
      <w:adjustRightInd w:val="0"/>
      <w:spacing w:line="360" w:lineRule="auto"/>
      <w:jc w:val="both"/>
      <w:textAlignment w:val="baseline"/>
    </w:pPr>
    <w:rPr>
      <w:sz w:val="24"/>
    </w:rPr>
  </w:style>
  <w:style w:type="character" w:customStyle="1" w:styleId="TekstkomentarzaZnak">
    <w:name w:val="Tekst komentarza Znak"/>
    <w:link w:val="Tekstkomentarza"/>
    <w:uiPriority w:val="99"/>
    <w:semiHidden/>
    <w:rsid w:val="00703A1B"/>
    <w:rPr>
      <w:sz w:val="24"/>
    </w:rPr>
  </w:style>
  <w:style w:type="paragraph" w:styleId="Nagwekspisutreci">
    <w:name w:val="TOC Heading"/>
    <w:basedOn w:val="Nagwek1"/>
    <w:next w:val="Normalny"/>
    <w:uiPriority w:val="39"/>
    <w:unhideWhenUsed/>
    <w:qFormat/>
    <w:rsid w:val="007230DC"/>
    <w:pPr>
      <w:keepLines/>
      <w:spacing w:before="240" w:line="259" w:lineRule="auto"/>
      <w:jc w:val="left"/>
      <w:outlineLvl w:val="9"/>
    </w:pPr>
    <w:rPr>
      <w:rFonts w:ascii="Calibri Light" w:hAnsi="Calibri Light"/>
      <w:b w:val="0"/>
      <w:color w:val="2F5496"/>
      <w:sz w:val="32"/>
      <w:szCs w:val="32"/>
    </w:rPr>
  </w:style>
  <w:style w:type="paragraph" w:styleId="Spistreci3">
    <w:name w:val="toc 3"/>
    <w:basedOn w:val="Normalny"/>
    <w:next w:val="Normalny"/>
    <w:autoRedefine/>
    <w:rsid w:val="007230DC"/>
    <w:pPr>
      <w:ind w:left="400"/>
    </w:pPr>
  </w:style>
  <w:style w:type="paragraph" w:styleId="Spistreci2">
    <w:name w:val="toc 2"/>
    <w:basedOn w:val="Normalny"/>
    <w:next w:val="Normalny"/>
    <w:autoRedefine/>
    <w:uiPriority w:val="39"/>
    <w:rsid w:val="007230DC"/>
    <w:pPr>
      <w:ind w:left="200"/>
    </w:pPr>
  </w:style>
  <w:style w:type="character" w:styleId="Hipercze">
    <w:name w:val="Hyperlink"/>
    <w:uiPriority w:val="99"/>
    <w:unhideWhenUsed/>
    <w:rsid w:val="007230DC"/>
    <w:rPr>
      <w:color w:val="0563C1"/>
      <w:u w:val="single"/>
    </w:rPr>
  </w:style>
  <w:style w:type="table" w:styleId="Tabela-Siatka">
    <w:name w:val="Table Grid"/>
    <w:basedOn w:val="Standardowy"/>
    <w:uiPriority w:val="59"/>
    <w:rsid w:val="0072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703A1B"/>
    <w:rPr>
      <w:sz w:val="16"/>
      <w:szCs w:val="16"/>
    </w:rPr>
  </w:style>
  <w:style w:type="paragraph" w:styleId="Tematkomentarza">
    <w:name w:val="annotation subject"/>
    <w:basedOn w:val="Tekstkomentarza"/>
    <w:next w:val="Tekstkomentarza"/>
    <w:link w:val="TematkomentarzaZnak"/>
    <w:uiPriority w:val="99"/>
    <w:rsid w:val="00703A1B"/>
    <w:pPr>
      <w:overflowPunct/>
      <w:autoSpaceDE/>
      <w:autoSpaceDN/>
      <w:adjustRightInd/>
      <w:spacing w:line="240" w:lineRule="auto"/>
      <w:jc w:val="left"/>
      <w:textAlignment w:val="auto"/>
    </w:pPr>
    <w:rPr>
      <w:b/>
      <w:bCs/>
      <w:sz w:val="20"/>
    </w:rPr>
  </w:style>
  <w:style w:type="character" w:customStyle="1" w:styleId="TematkomentarzaZnak">
    <w:name w:val="Temat komentarza Znak"/>
    <w:link w:val="Tematkomentarza"/>
    <w:uiPriority w:val="99"/>
    <w:rsid w:val="00703A1B"/>
    <w:rPr>
      <w:b/>
      <w:bCs/>
      <w:sz w:val="24"/>
    </w:rPr>
  </w:style>
  <w:style w:type="paragraph" w:customStyle="1" w:styleId="Zwykytekst1">
    <w:name w:val="Zwykły tekst1"/>
    <w:basedOn w:val="Normalny"/>
    <w:rsid w:val="0017169C"/>
    <w:pPr>
      <w:overflowPunct w:val="0"/>
      <w:autoSpaceDE w:val="0"/>
      <w:autoSpaceDN w:val="0"/>
      <w:adjustRightInd w:val="0"/>
      <w:textAlignment w:val="baseline"/>
    </w:pPr>
    <w:rPr>
      <w:rFonts w:ascii="Courier New" w:hAnsi="Courier New"/>
    </w:rPr>
  </w:style>
  <w:style w:type="paragraph" w:styleId="Tekstpodstawowy3">
    <w:name w:val="Body Text 3"/>
    <w:basedOn w:val="Normalny"/>
    <w:link w:val="Tekstpodstawowy3Znak"/>
    <w:rsid w:val="00C25712"/>
    <w:pPr>
      <w:spacing w:after="120"/>
    </w:pPr>
    <w:rPr>
      <w:sz w:val="16"/>
      <w:szCs w:val="16"/>
    </w:rPr>
  </w:style>
  <w:style w:type="character" w:customStyle="1" w:styleId="Tekstpodstawowy3Znak">
    <w:name w:val="Tekst podstawowy 3 Znak"/>
    <w:link w:val="Tekstpodstawowy3"/>
    <w:rsid w:val="00C25712"/>
    <w:rPr>
      <w:sz w:val="16"/>
      <w:szCs w:val="16"/>
    </w:rPr>
  </w:style>
  <w:style w:type="character" w:styleId="UyteHipercze">
    <w:name w:val="FollowedHyperlink"/>
    <w:uiPriority w:val="99"/>
    <w:unhideWhenUsed/>
    <w:rsid w:val="00223F56"/>
    <w:rPr>
      <w:color w:val="800080"/>
      <w:u w:val="single"/>
    </w:rPr>
  </w:style>
  <w:style w:type="numbering" w:customStyle="1" w:styleId="Styl1">
    <w:name w:val="Styl1"/>
    <w:uiPriority w:val="99"/>
    <w:rsid w:val="00825C12"/>
    <w:pPr>
      <w:numPr>
        <w:numId w:val="3"/>
      </w:numPr>
    </w:pPr>
  </w:style>
  <w:style w:type="paragraph" w:customStyle="1" w:styleId="Zawartotabeli">
    <w:name w:val="Zawartość tabeli"/>
    <w:basedOn w:val="Tekstpodstawowy"/>
    <w:rsid w:val="00C316B5"/>
    <w:pPr>
      <w:suppressLineNumbers/>
      <w:suppressAutoHyphens/>
      <w:spacing w:line="340" w:lineRule="exact"/>
    </w:pPr>
    <w:rPr>
      <w:rFonts w:ascii="PL Ottawa" w:hAnsi="PL Ottawa"/>
      <w:sz w:val="24"/>
    </w:rPr>
  </w:style>
  <w:style w:type="paragraph" w:customStyle="1" w:styleId="WW-Tekstpodstawowywcity2">
    <w:name w:val="WW-Tekst podstawowy wcięty 2"/>
    <w:basedOn w:val="Normalny"/>
    <w:rsid w:val="00C316B5"/>
    <w:pPr>
      <w:suppressAutoHyphens/>
      <w:spacing w:line="340" w:lineRule="exact"/>
      <w:ind w:firstLine="567"/>
      <w:jc w:val="both"/>
    </w:pPr>
    <w:rPr>
      <w:rFonts w:ascii="PL Ottawa" w:hAnsi="PL Ottawa"/>
      <w:sz w:val="24"/>
    </w:rPr>
  </w:style>
  <w:style w:type="paragraph" w:customStyle="1" w:styleId="Style1">
    <w:name w:val="Style1"/>
    <w:basedOn w:val="Normalny"/>
    <w:rsid w:val="00C316B5"/>
    <w:pPr>
      <w:tabs>
        <w:tab w:val="left" w:pos="1134"/>
        <w:tab w:val="left" w:pos="2268"/>
        <w:tab w:val="left" w:pos="3402"/>
        <w:tab w:val="left" w:pos="4536"/>
        <w:tab w:val="left" w:pos="5670"/>
        <w:tab w:val="left" w:pos="6804"/>
        <w:tab w:val="left" w:pos="7938"/>
        <w:tab w:val="left" w:pos="9072"/>
      </w:tabs>
      <w:spacing w:line="380" w:lineRule="exact"/>
      <w:ind w:left="851" w:hanging="851"/>
      <w:jc w:val="both"/>
    </w:pPr>
    <w:rPr>
      <w:sz w:val="28"/>
    </w:rPr>
  </w:style>
  <w:style w:type="paragraph" w:customStyle="1" w:styleId="Spistreoci4Podtytul">
    <w:name w:val="Spis treoci 4.Podtytul"/>
    <w:basedOn w:val="Normalny"/>
    <w:next w:val="Normalny"/>
    <w:rsid w:val="00C316B5"/>
    <w:pPr>
      <w:widowControl w:val="0"/>
      <w:tabs>
        <w:tab w:val="right" w:leader="underscore" w:pos="9072"/>
      </w:tabs>
      <w:spacing w:line="360" w:lineRule="auto"/>
      <w:ind w:firstLine="284"/>
    </w:pPr>
    <w:rPr>
      <w:rFonts w:ascii="Arial" w:hAnsi="Arial"/>
      <w:b/>
      <w:i/>
      <w:kern w:val="16"/>
    </w:rPr>
  </w:style>
  <w:style w:type="paragraph" w:styleId="Spistreci5">
    <w:name w:val="toc 5"/>
    <w:basedOn w:val="Normalny"/>
    <w:next w:val="Normalny"/>
    <w:autoRedefine/>
    <w:rsid w:val="00C316B5"/>
    <w:pPr>
      <w:widowControl w:val="0"/>
      <w:tabs>
        <w:tab w:val="right" w:leader="dot" w:pos="9072"/>
      </w:tabs>
      <w:spacing w:line="360" w:lineRule="auto"/>
      <w:ind w:left="800" w:firstLine="284"/>
    </w:pPr>
    <w:rPr>
      <w:rFonts w:ascii="Arial" w:hAnsi="Arial"/>
      <w:kern w:val="16"/>
    </w:rPr>
  </w:style>
  <w:style w:type="paragraph" w:styleId="Spistreci6">
    <w:name w:val="toc 6"/>
    <w:basedOn w:val="Normalny"/>
    <w:next w:val="Normalny"/>
    <w:autoRedefine/>
    <w:rsid w:val="00C316B5"/>
    <w:pPr>
      <w:widowControl w:val="0"/>
      <w:tabs>
        <w:tab w:val="right" w:leader="dot" w:pos="9072"/>
      </w:tabs>
      <w:spacing w:line="360" w:lineRule="auto"/>
      <w:ind w:left="1000" w:firstLine="284"/>
    </w:pPr>
    <w:rPr>
      <w:rFonts w:ascii="Arial" w:hAnsi="Arial"/>
      <w:kern w:val="16"/>
    </w:rPr>
  </w:style>
  <w:style w:type="paragraph" w:styleId="Spistreci7">
    <w:name w:val="toc 7"/>
    <w:basedOn w:val="Normalny"/>
    <w:next w:val="Normalny"/>
    <w:autoRedefine/>
    <w:rsid w:val="00C316B5"/>
    <w:pPr>
      <w:widowControl w:val="0"/>
      <w:tabs>
        <w:tab w:val="right" w:leader="dot" w:pos="9072"/>
      </w:tabs>
      <w:spacing w:line="360" w:lineRule="auto"/>
      <w:ind w:left="1200" w:firstLine="284"/>
    </w:pPr>
    <w:rPr>
      <w:rFonts w:ascii="Arial" w:hAnsi="Arial"/>
      <w:kern w:val="16"/>
    </w:rPr>
  </w:style>
  <w:style w:type="paragraph" w:styleId="Spistreci8">
    <w:name w:val="toc 8"/>
    <w:basedOn w:val="Normalny"/>
    <w:next w:val="Normalny"/>
    <w:autoRedefine/>
    <w:rsid w:val="00C316B5"/>
    <w:pPr>
      <w:widowControl w:val="0"/>
      <w:tabs>
        <w:tab w:val="right" w:leader="dot" w:pos="9072"/>
      </w:tabs>
      <w:spacing w:line="360" w:lineRule="auto"/>
      <w:ind w:left="1400" w:firstLine="284"/>
    </w:pPr>
    <w:rPr>
      <w:rFonts w:ascii="Arial" w:hAnsi="Arial"/>
      <w:kern w:val="16"/>
    </w:rPr>
  </w:style>
  <w:style w:type="paragraph" w:styleId="Spistreci9">
    <w:name w:val="toc 9"/>
    <w:basedOn w:val="Normalny"/>
    <w:next w:val="Normalny"/>
    <w:autoRedefine/>
    <w:rsid w:val="00C316B5"/>
    <w:pPr>
      <w:widowControl w:val="0"/>
      <w:tabs>
        <w:tab w:val="right" w:leader="dot" w:pos="9072"/>
      </w:tabs>
      <w:spacing w:line="360" w:lineRule="auto"/>
      <w:ind w:left="1600" w:firstLine="284"/>
    </w:pPr>
    <w:rPr>
      <w:rFonts w:ascii="Arial" w:hAnsi="Arial"/>
      <w:kern w:val="16"/>
    </w:rPr>
  </w:style>
  <w:style w:type="paragraph" w:customStyle="1" w:styleId="Tekstpodstawowy21">
    <w:name w:val="Tekst podstawowy 21"/>
    <w:basedOn w:val="Normalny"/>
    <w:rsid w:val="00C316B5"/>
    <w:pPr>
      <w:widowControl w:val="0"/>
      <w:spacing w:line="360" w:lineRule="auto"/>
      <w:ind w:firstLine="284"/>
      <w:jc w:val="both"/>
    </w:pPr>
    <w:rPr>
      <w:rFonts w:ascii="Arial" w:hAnsi="Arial"/>
      <w:kern w:val="16"/>
    </w:rPr>
  </w:style>
  <w:style w:type="paragraph" w:styleId="Spistreci4">
    <w:name w:val="toc 4"/>
    <w:aliases w:val="Podtytul"/>
    <w:basedOn w:val="Normalny"/>
    <w:next w:val="Normalny"/>
    <w:autoRedefine/>
    <w:rsid w:val="00C316B5"/>
    <w:pPr>
      <w:widowControl w:val="0"/>
      <w:spacing w:line="360" w:lineRule="auto"/>
      <w:ind w:left="600" w:firstLine="284"/>
    </w:pPr>
    <w:rPr>
      <w:rFonts w:ascii="Arial" w:hAnsi="Arial"/>
      <w:kern w:val="16"/>
    </w:rPr>
  </w:style>
  <w:style w:type="paragraph" w:customStyle="1" w:styleId="xl25">
    <w:name w:val="xl25"/>
    <w:basedOn w:val="Normalny"/>
    <w:rsid w:val="00C316B5"/>
    <w:pPr>
      <w:pBdr>
        <w:bottom w:val="single" w:sz="8" w:space="0" w:color="auto"/>
      </w:pBdr>
      <w:spacing w:before="100" w:beforeAutospacing="1" w:after="100" w:afterAutospacing="1"/>
    </w:pPr>
    <w:rPr>
      <w:sz w:val="24"/>
      <w:szCs w:val="24"/>
    </w:rPr>
  </w:style>
  <w:style w:type="paragraph" w:customStyle="1" w:styleId="xl27">
    <w:name w:val="xl27"/>
    <w:basedOn w:val="Normalny"/>
    <w:rsid w:val="00C316B5"/>
    <w:pPr>
      <w:spacing w:before="100" w:beforeAutospacing="1" w:after="100" w:afterAutospacing="1"/>
    </w:pPr>
    <w:rPr>
      <w:rFonts w:ascii="Arial" w:hAnsi="Arial"/>
      <w:b/>
      <w:bCs/>
      <w:i/>
      <w:iCs/>
      <w:sz w:val="24"/>
      <w:szCs w:val="24"/>
    </w:rPr>
  </w:style>
  <w:style w:type="paragraph" w:customStyle="1" w:styleId="xl28">
    <w:name w:val="xl28"/>
    <w:basedOn w:val="Normalny"/>
    <w:rsid w:val="00C316B5"/>
    <w:pPr>
      <w:spacing w:before="100" w:beforeAutospacing="1" w:after="100" w:afterAutospacing="1"/>
      <w:jc w:val="center"/>
    </w:pPr>
    <w:rPr>
      <w:rFonts w:ascii="Arial" w:hAnsi="Arial"/>
      <w:b/>
      <w:bCs/>
      <w:sz w:val="24"/>
      <w:szCs w:val="24"/>
    </w:rPr>
  </w:style>
  <w:style w:type="character" w:customStyle="1" w:styleId="WW8Num5z0">
    <w:name w:val="WW8Num5z0"/>
    <w:rsid w:val="00C316B5"/>
    <w:rPr>
      <w:rFonts w:ascii="Courier New" w:hAnsi="Courier New"/>
    </w:rPr>
  </w:style>
  <w:style w:type="paragraph" w:customStyle="1" w:styleId="BodyText21">
    <w:name w:val="Body Text 21"/>
    <w:basedOn w:val="Normalny"/>
    <w:rsid w:val="00C316B5"/>
    <w:pPr>
      <w:jc w:val="both"/>
    </w:pPr>
    <w:rPr>
      <w:rFonts w:ascii="Helv" w:hAnsi="Helv"/>
      <w:sz w:val="24"/>
    </w:rPr>
  </w:style>
  <w:style w:type="paragraph" w:customStyle="1" w:styleId="PITER">
    <w:name w:val="PITER"/>
    <w:basedOn w:val="Tytu"/>
    <w:rsid w:val="00C316B5"/>
    <w:pPr>
      <w:widowControl w:val="0"/>
      <w:spacing w:line="360" w:lineRule="auto"/>
      <w:jc w:val="both"/>
    </w:pPr>
    <w:rPr>
      <w:rFonts w:ascii="Arial" w:hAnsi="Arial" w:cs="Arial"/>
      <w:b w:val="0"/>
      <w:bCs/>
    </w:rPr>
  </w:style>
  <w:style w:type="paragraph" w:styleId="Tekstprzypisukocowego">
    <w:name w:val="endnote text"/>
    <w:basedOn w:val="Normalny"/>
    <w:link w:val="TekstprzypisukocowegoZnak"/>
    <w:rsid w:val="00C316B5"/>
  </w:style>
  <w:style w:type="character" w:customStyle="1" w:styleId="TekstprzypisukocowegoZnak">
    <w:name w:val="Tekst przypisu końcowego Znak"/>
    <w:basedOn w:val="Domylnaczcionkaakapitu"/>
    <w:link w:val="Tekstprzypisukocowego"/>
    <w:rsid w:val="00C316B5"/>
  </w:style>
  <w:style w:type="character" w:styleId="Odwoanieprzypisukocowego">
    <w:name w:val="endnote reference"/>
    <w:rsid w:val="00C316B5"/>
    <w:rPr>
      <w:vertAlign w:val="superscript"/>
    </w:rPr>
  </w:style>
  <w:style w:type="paragraph" w:styleId="Akapitzlist">
    <w:name w:val="List Paragraph"/>
    <w:basedOn w:val="Normalny"/>
    <w:link w:val="AkapitzlistZnak"/>
    <w:uiPriority w:val="34"/>
    <w:qFormat/>
    <w:rsid w:val="00C316B5"/>
    <w:pPr>
      <w:ind w:left="708"/>
    </w:pPr>
  </w:style>
  <w:style w:type="character" w:customStyle="1" w:styleId="styl21">
    <w:name w:val="styl21"/>
    <w:rsid w:val="00C316B5"/>
    <w:rPr>
      <w:sz w:val="12"/>
      <w:szCs w:val="12"/>
    </w:rPr>
  </w:style>
  <w:style w:type="character" w:customStyle="1" w:styleId="TekstpodstawowywcityZnak">
    <w:name w:val="Tekst podstawowy wcięty Znak"/>
    <w:rsid w:val="00C316B5"/>
    <w:rPr>
      <w:sz w:val="24"/>
    </w:rPr>
  </w:style>
  <w:style w:type="paragraph" w:customStyle="1" w:styleId="Normalny1">
    <w:name w:val="Normalny1"/>
    <w:aliases w:val="Standardowy1"/>
    <w:basedOn w:val="Normalny"/>
    <w:rsid w:val="00C316B5"/>
    <w:pPr>
      <w:widowControl w:val="0"/>
      <w:suppressAutoHyphens/>
      <w:autoSpaceDE w:val="0"/>
      <w:ind w:firstLine="567"/>
    </w:pPr>
    <w:rPr>
      <w:rFonts w:ascii="Arial" w:hAnsi="Arial"/>
      <w:kern w:val="1"/>
    </w:rPr>
  </w:style>
  <w:style w:type="paragraph" w:customStyle="1" w:styleId="Tekstpodstawowy1">
    <w:name w:val="Tekst podstawowy1"/>
    <w:basedOn w:val="Normalny1"/>
    <w:rsid w:val="00C316B5"/>
    <w:pPr>
      <w:jc w:val="both"/>
    </w:pPr>
    <w:rPr>
      <w:lang w:eastAsia="ar-SA"/>
    </w:rPr>
  </w:style>
  <w:style w:type="character" w:customStyle="1" w:styleId="WW8Num15z0">
    <w:name w:val="WW8Num15z0"/>
    <w:rsid w:val="00C316B5"/>
    <w:rPr>
      <w:rFonts w:ascii="Symbol" w:hAnsi="Symbol"/>
    </w:rPr>
  </w:style>
  <w:style w:type="paragraph" w:customStyle="1" w:styleId="StylTekstpodstawowyPierwszywiersz125cm">
    <w:name w:val="Styl Tekst podstawowy + Pierwszy wiersz:  125 cm"/>
    <w:basedOn w:val="Tekstpodstawowy"/>
    <w:rsid w:val="00C316B5"/>
    <w:pPr>
      <w:ind w:left="737"/>
    </w:pPr>
    <w:rPr>
      <w:sz w:val="24"/>
    </w:rPr>
  </w:style>
  <w:style w:type="paragraph" w:styleId="Tekstprzypisudolnego">
    <w:name w:val="footnote text"/>
    <w:basedOn w:val="Normalny"/>
    <w:link w:val="TekstprzypisudolnegoZnak"/>
    <w:rsid w:val="00C316B5"/>
  </w:style>
  <w:style w:type="character" w:customStyle="1" w:styleId="TekstprzypisudolnegoZnak">
    <w:name w:val="Tekst przypisu dolnego Znak"/>
    <w:basedOn w:val="Domylnaczcionkaakapitu"/>
    <w:link w:val="Tekstprzypisudolnego"/>
    <w:rsid w:val="00C316B5"/>
  </w:style>
  <w:style w:type="character" w:styleId="Odwoanieprzypisudolnego">
    <w:name w:val="footnote reference"/>
    <w:rsid w:val="00C316B5"/>
    <w:rPr>
      <w:vertAlign w:val="superscript"/>
    </w:rPr>
  </w:style>
  <w:style w:type="character" w:customStyle="1" w:styleId="TekstdymkaZnak">
    <w:name w:val="Tekst dymka Znak"/>
    <w:link w:val="Tekstdymka"/>
    <w:uiPriority w:val="99"/>
    <w:semiHidden/>
    <w:rsid w:val="00C316B5"/>
    <w:rPr>
      <w:rFonts w:ascii="Tahoma" w:hAnsi="Tahoma" w:cs="Tahoma"/>
      <w:sz w:val="16"/>
      <w:szCs w:val="16"/>
    </w:rPr>
  </w:style>
  <w:style w:type="character" w:customStyle="1" w:styleId="Nagwek2Znak">
    <w:name w:val="Nagłówek 2 Znak"/>
    <w:link w:val="Nagwek2"/>
    <w:rsid w:val="00C316B5"/>
    <w:rPr>
      <w:b/>
      <w:sz w:val="48"/>
    </w:rPr>
  </w:style>
  <w:style w:type="character" w:customStyle="1" w:styleId="WW8Num1z3">
    <w:name w:val="WW8Num1z3"/>
    <w:rsid w:val="00C316B5"/>
  </w:style>
  <w:style w:type="paragraph" w:customStyle="1" w:styleId="Listapunktowana31">
    <w:name w:val="Lista punktowana 31"/>
    <w:basedOn w:val="Normalny"/>
    <w:rsid w:val="00C316B5"/>
    <w:pPr>
      <w:numPr>
        <w:numId w:val="4"/>
      </w:numPr>
      <w:suppressAutoHyphens/>
      <w:spacing w:before="40" w:after="40"/>
      <w:jc w:val="both"/>
    </w:pPr>
    <w:rPr>
      <w:sz w:val="24"/>
      <w:szCs w:val="24"/>
      <w:lang w:eastAsia="zh-CN"/>
    </w:rPr>
  </w:style>
  <w:style w:type="paragraph" w:styleId="Lista">
    <w:name w:val="List"/>
    <w:basedOn w:val="Tekstpodstawowy"/>
    <w:rsid w:val="00C316B5"/>
    <w:pPr>
      <w:suppressAutoHyphens/>
    </w:pPr>
    <w:rPr>
      <w:rFonts w:ascii="Arial" w:hAnsi="Arial" w:cs="Arial"/>
      <w:sz w:val="20"/>
      <w:szCs w:val="24"/>
      <w:lang w:eastAsia="zh-CN"/>
    </w:rPr>
  </w:style>
  <w:style w:type="character" w:customStyle="1" w:styleId="Tekstpodstawowywcity3Znak">
    <w:name w:val="Tekst podstawowy wcięty 3 Znak"/>
    <w:link w:val="Tekstpodstawowywcity3"/>
    <w:rsid w:val="00C316B5"/>
    <w:rPr>
      <w:sz w:val="24"/>
    </w:rPr>
  </w:style>
  <w:style w:type="numbering" w:customStyle="1" w:styleId="Styl11">
    <w:name w:val="Styl11"/>
    <w:uiPriority w:val="99"/>
    <w:rsid w:val="00C316B5"/>
    <w:pPr>
      <w:numPr>
        <w:numId w:val="5"/>
      </w:numPr>
    </w:pPr>
  </w:style>
  <w:style w:type="numbering" w:customStyle="1" w:styleId="Styl2">
    <w:name w:val="Styl2"/>
    <w:uiPriority w:val="99"/>
    <w:rsid w:val="00C316B5"/>
    <w:pPr>
      <w:numPr>
        <w:numId w:val="6"/>
      </w:numPr>
    </w:pPr>
  </w:style>
  <w:style w:type="character" w:customStyle="1" w:styleId="NagwekZnak">
    <w:name w:val="Nagłówek Znak"/>
    <w:aliases w:val="Nagłówek strony nieparzystej Znak,Nagłówek1 Znak"/>
    <w:link w:val="Nagwek"/>
    <w:rsid w:val="00C316B5"/>
  </w:style>
  <w:style w:type="paragraph" w:customStyle="1" w:styleId="Zawartooatabeli">
    <w:name w:val="Zawartooa tabeli"/>
    <w:basedOn w:val="Tekstpodstawowy"/>
    <w:rsid w:val="00C316B5"/>
    <w:pPr>
      <w:suppressAutoHyphens/>
      <w:overflowPunct w:val="0"/>
      <w:autoSpaceDE w:val="0"/>
      <w:autoSpaceDN w:val="0"/>
      <w:adjustRightInd w:val="0"/>
      <w:spacing w:after="120"/>
      <w:jc w:val="left"/>
      <w:textAlignment w:val="baseline"/>
    </w:pPr>
    <w:rPr>
      <w:sz w:val="20"/>
    </w:rPr>
  </w:style>
  <w:style w:type="character" w:styleId="Numerwiersza">
    <w:name w:val="line number"/>
    <w:rsid w:val="0033688C"/>
  </w:style>
  <w:style w:type="numbering" w:customStyle="1" w:styleId="Bezlisty1">
    <w:name w:val="Bez listy1"/>
    <w:next w:val="Bezlisty"/>
    <w:uiPriority w:val="99"/>
    <w:semiHidden/>
    <w:unhideWhenUsed/>
    <w:rsid w:val="002E40A2"/>
  </w:style>
  <w:style w:type="paragraph" w:customStyle="1" w:styleId="msonormal0">
    <w:name w:val="msonormal"/>
    <w:basedOn w:val="Normalny"/>
    <w:rsid w:val="002E40A2"/>
    <w:pPr>
      <w:spacing w:before="100" w:beforeAutospacing="1" w:after="100" w:afterAutospacing="1"/>
    </w:pPr>
    <w:rPr>
      <w:sz w:val="24"/>
      <w:szCs w:val="24"/>
    </w:rPr>
  </w:style>
  <w:style w:type="paragraph" w:customStyle="1" w:styleId="font5">
    <w:name w:val="font5"/>
    <w:basedOn w:val="Normalny"/>
    <w:rsid w:val="002E40A2"/>
    <w:pPr>
      <w:spacing w:before="100" w:beforeAutospacing="1" w:after="100" w:afterAutospacing="1"/>
    </w:pPr>
    <w:rPr>
      <w:rFonts w:ascii="Calibri" w:hAnsi="Calibri" w:cs="Calibri"/>
      <w:color w:val="000000"/>
    </w:rPr>
  </w:style>
  <w:style w:type="paragraph" w:customStyle="1" w:styleId="font6">
    <w:name w:val="font6"/>
    <w:basedOn w:val="Normalny"/>
    <w:rsid w:val="002E40A2"/>
    <w:pPr>
      <w:spacing w:before="100" w:beforeAutospacing="1" w:after="100" w:afterAutospacing="1"/>
    </w:pPr>
    <w:rPr>
      <w:rFonts w:ascii="Calibri" w:hAnsi="Calibri" w:cs="Calibri"/>
      <w:color w:val="000000"/>
    </w:rPr>
  </w:style>
  <w:style w:type="paragraph" w:customStyle="1" w:styleId="xl92">
    <w:name w:val="xl92"/>
    <w:basedOn w:val="Normalny"/>
    <w:rsid w:val="002E40A2"/>
    <w:pPr>
      <w:spacing w:before="100" w:beforeAutospacing="1" w:after="100" w:afterAutospacing="1"/>
    </w:pPr>
    <w:rPr>
      <w:rFonts w:ascii="Calibri" w:hAnsi="Calibri" w:cs="Calibri"/>
      <w:color w:val="000000"/>
      <w:sz w:val="24"/>
      <w:szCs w:val="24"/>
    </w:rPr>
  </w:style>
  <w:style w:type="paragraph" w:customStyle="1" w:styleId="xl93">
    <w:name w:val="xl93"/>
    <w:basedOn w:val="Normalny"/>
    <w:rsid w:val="002E40A2"/>
    <w:pPr>
      <w:spacing w:before="100" w:beforeAutospacing="1" w:after="100" w:afterAutospacing="1"/>
      <w:jc w:val="center"/>
    </w:pPr>
    <w:rPr>
      <w:rFonts w:ascii="Calibri" w:hAnsi="Calibri" w:cs="Calibri"/>
      <w:color w:val="000000"/>
      <w:sz w:val="24"/>
      <w:szCs w:val="24"/>
    </w:rPr>
  </w:style>
  <w:style w:type="paragraph" w:customStyle="1" w:styleId="xl94">
    <w:name w:val="xl94"/>
    <w:basedOn w:val="Normalny"/>
    <w:rsid w:val="002E40A2"/>
    <w:pPr>
      <w:spacing w:before="100" w:beforeAutospacing="1" w:after="100" w:afterAutospacing="1"/>
    </w:pPr>
    <w:rPr>
      <w:rFonts w:ascii="Calibri" w:hAnsi="Calibri" w:cs="Calibri"/>
      <w:color w:val="000000"/>
      <w:sz w:val="24"/>
      <w:szCs w:val="24"/>
    </w:rPr>
  </w:style>
  <w:style w:type="paragraph" w:customStyle="1" w:styleId="xl95">
    <w:name w:val="xl95"/>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96">
    <w:name w:val="xl96"/>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97">
    <w:name w:val="xl97"/>
    <w:basedOn w:val="Normalny"/>
    <w:rsid w:val="002E40A2"/>
    <w:pPr>
      <w:pBdr>
        <w:top w:val="single" w:sz="4" w:space="0" w:color="auto"/>
        <w:left w:val="single" w:sz="4" w:space="0" w:color="auto"/>
        <w:bottom w:val="single" w:sz="4" w:space="0" w:color="auto"/>
      </w:pBdr>
      <w:spacing w:before="100" w:beforeAutospacing="1" w:after="100" w:afterAutospacing="1"/>
    </w:pPr>
    <w:rPr>
      <w:rFonts w:ascii="Calibri" w:hAnsi="Calibri" w:cs="Calibri"/>
      <w:color w:val="000000"/>
      <w:sz w:val="24"/>
      <w:szCs w:val="24"/>
    </w:rPr>
  </w:style>
  <w:style w:type="paragraph" w:customStyle="1" w:styleId="xl98">
    <w:name w:val="xl98"/>
    <w:basedOn w:val="Normalny"/>
    <w:rsid w:val="002E40A2"/>
    <w:pPr>
      <w:pBdr>
        <w:top w:val="single" w:sz="4" w:space="0" w:color="auto"/>
        <w:left w:val="single" w:sz="4" w:space="0" w:color="auto"/>
        <w:bottom w:val="single" w:sz="4" w:space="0" w:color="auto"/>
      </w:pBdr>
      <w:spacing w:before="100" w:beforeAutospacing="1" w:after="100" w:afterAutospacing="1"/>
    </w:pPr>
    <w:rPr>
      <w:rFonts w:ascii="Calibri" w:hAnsi="Calibri" w:cs="Calibri"/>
      <w:color w:val="000000"/>
      <w:sz w:val="24"/>
      <w:szCs w:val="24"/>
    </w:rPr>
  </w:style>
  <w:style w:type="paragraph" w:customStyle="1" w:styleId="xl99">
    <w:name w:val="xl99"/>
    <w:basedOn w:val="Normalny"/>
    <w:rsid w:val="002E40A2"/>
    <w:pPr>
      <w:pBdr>
        <w:top w:val="single" w:sz="4" w:space="0" w:color="auto"/>
        <w:bottom w:val="single" w:sz="4" w:space="0" w:color="auto"/>
      </w:pBdr>
      <w:spacing w:before="100" w:beforeAutospacing="1" w:after="100" w:afterAutospacing="1"/>
    </w:pPr>
    <w:rPr>
      <w:rFonts w:ascii="Calibri" w:hAnsi="Calibri" w:cs="Calibri"/>
      <w:color w:val="000000"/>
      <w:sz w:val="24"/>
      <w:szCs w:val="24"/>
    </w:rPr>
  </w:style>
  <w:style w:type="paragraph" w:customStyle="1" w:styleId="xl100">
    <w:name w:val="xl100"/>
    <w:basedOn w:val="Normalny"/>
    <w:rsid w:val="002E40A2"/>
    <w:pPr>
      <w:pBdr>
        <w:top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1">
    <w:name w:val="xl101"/>
    <w:basedOn w:val="Normalny"/>
    <w:rsid w:val="002E40A2"/>
    <w:pPr>
      <w:pBdr>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2">
    <w:name w:val="xl102"/>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3">
    <w:name w:val="xl103"/>
    <w:basedOn w:val="Normalny"/>
    <w:rsid w:val="002E40A2"/>
    <w:pPr>
      <w:spacing w:before="100" w:beforeAutospacing="1" w:after="100" w:afterAutospacing="1"/>
    </w:pPr>
    <w:rPr>
      <w:rFonts w:ascii="Calibri" w:hAnsi="Calibri" w:cs="Calibri"/>
      <w:color w:val="000000"/>
      <w:sz w:val="24"/>
      <w:szCs w:val="24"/>
    </w:rPr>
  </w:style>
  <w:style w:type="paragraph" w:customStyle="1" w:styleId="xl104">
    <w:name w:val="xl104"/>
    <w:basedOn w:val="Normalny"/>
    <w:rsid w:val="002E40A2"/>
    <w:pPr>
      <w:spacing w:before="100" w:beforeAutospacing="1" w:after="100" w:afterAutospacing="1"/>
    </w:pPr>
    <w:rPr>
      <w:rFonts w:ascii="Calibri" w:hAnsi="Calibri" w:cs="Calibri"/>
      <w:color w:val="000000"/>
      <w:sz w:val="24"/>
      <w:szCs w:val="24"/>
    </w:rPr>
  </w:style>
  <w:style w:type="paragraph" w:customStyle="1" w:styleId="xl105">
    <w:name w:val="xl105"/>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6">
    <w:name w:val="xl106"/>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7">
    <w:name w:val="xl107"/>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8">
    <w:name w:val="xl108"/>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cs="Calibri"/>
      <w:color w:val="000000"/>
      <w:sz w:val="24"/>
      <w:szCs w:val="24"/>
    </w:rPr>
  </w:style>
  <w:style w:type="character" w:customStyle="1" w:styleId="StopkaZnak">
    <w:name w:val="Stopka Znak"/>
    <w:link w:val="Stopka"/>
    <w:rsid w:val="002E40A2"/>
  </w:style>
  <w:style w:type="paragraph" w:styleId="Listapunktowana3">
    <w:name w:val="List Bullet 3"/>
    <w:basedOn w:val="Normalny"/>
    <w:autoRedefine/>
    <w:rsid w:val="00854BB0"/>
    <w:pPr>
      <w:numPr>
        <w:numId w:val="7"/>
      </w:numPr>
      <w:suppressAutoHyphens/>
      <w:spacing w:before="40" w:after="40"/>
      <w:jc w:val="both"/>
    </w:pPr>
    <w:rPr>
      <w:sz w:val="24"/>
      <w:szCs w:val="24"/>
      <w:lang w:eastAsia="ar-SA"/>
    </w:rPr>
  </w:style>
  <w:style w:type="character" w:customStyle="1" w:styleId="WW8Num7z0">
    <w:name w:val="WW8Num7z0"/>
    <w:rsid w:val="00E22D0D"/>
    <w:rPr>
      <w:rFonts w:ascii="Symbol" w:hAnsi="Symbol" w:cs="StarSymbol"/>
      <w:sz w:val="18"/>
      <w:szCs w:val="18"/>
    </w:rPr>
  </w:style>
  <w:style w:type="paragraph" w:styleId="Tekstpodstawowyzwciciem2">
    <w:name w:val="Body Text First Indent 2"/>
    <w:basedOn w:val="Tekstpodstawowywcity"/>
    <w:link w:val="Tekstpodstawowyzwciciem2Znak"/>
    <w:rsid w:val="00B143A9"/>
    <w:pPr>
      <w:suppressAutoHyphens/>
      <w:spacing w:after="120" w:line="240" w:lineRule="auto"/>
      <w:ind w:left="283" w:firstLine="210"/>
      <w:jc w:val="left"/>
    </w:pPr>
    <w:rPr>
      <w:rFonts w:ascii="Arial" w:hAnsi="Arial" w:cs="Arial"/>
      <w:sz w:val="20"/>
      <w:szCs w:val="24"/>
      <w:lang w:eastAsia="ar-SA"/>
    </w:rPr>
  </w:style>
  <w:style w:type="character" w:customStyle="1" w:styleId="TekstpodstawowywcityZnak1">
    <w:name w:val="Tekst podstawowy wcięty Znak1"/>
    <w:link w:val="Tekstpodstawowywcity"/>
    <w:rsid w:val="00B143A9"/>
    <w:rPr>
      <w:sz w:val="24"/>
    </w:rPr>
  </w:style>
  <w:style w:type="character" w:customStyle="1" w:styleId="Tekstpodstawowyzwciciem2Znak">
    <w:name w:val="Tekst podstawowy z wcięciem 2 Znak"/>
    <w:link w:val="Tekstpodstawowyzwciciem2"/>
    <w:rsid w:val="00B143A9"/>
    <w:rPr>
      <w:rFonts w:ascii="Arial" w:hAnsi="Arial" w:cs="Arial"/>
      <w:sz w:val="24"/>
      <w:szCs w:val="24"/>
      <w:lang w:eastAsia="ar-SA"/>
    </w:rPr>
  </w:style>
  <w:style w:type="paragraph" w:styleId="Listapunktowana">
    <w:name w:val="List Bullet"/>
    <w:basedOn w:val="Normalny"/>
    <w:rsid w:val="00D2622A"/>
    <w:pPr>
      <w:numPr>
        <w:numId w:val="8"/>
      </w:numPr>
      <w:contextualSpacing/>
    </w:pPr>
  </w:style>
  <w:style w:type="paragraph" w:customStyle="1" w:styleId="Standard">
    <w:name w:val="Standard"/>
    <w:rsid w:val="00237681"/>
    <w:pPr>
      <w:widowControl w:val="0"/>
      <w:suppressAutoHyphens/>
      <w:textAlignment w:val="baseline"/>
    </w:pPr>
    <w:rPr>
      <w:kern w:val="1"/>
      <w:sz w:val="24"/>
      <w:szCs w:val="24"/>
      <w:lang w:eastAsia="ar-SA"/>
    </w:rPr>
  </w:style>
  <w:style w:type="numbering" w:customStyle="1" w:styleId="Bezlisty2">
    <w:name w:val="Bez listy2"/>
    <w:next w:val="Bezlisty"/>
    <w:uiPriority w:val="99"/>
    <w:semiHidden/>
    <w:unhideWhenUsed/>
    <w:rsid w:val="00132A72"/>
  </w:style>
  <w:style w:type="character" w:customStyle="1" w:styleId="Nagwek1Znak">
    <w:name w:val="Nagłówek 1 Znak"/>
    <w:link w:val="Nagwek1"/>
    <w:rsid w:val="00132A72"/>
    <w:rPr>
      <w:b/>
      <w:sz w:val="40"/>
    </w:rPr>
  </w:style>
  <w:style w:type="character" w:customStyle="1" w:styleId="Nagwek4Znak">
    <w:name w:val="Nagłówek 4 Znak"/>
    <w:link w:val="Nagwek4"/>
    <w:rsid w:val="00132A72"/>
    <w:rPr>
      <w:sz w:val="40"/>
    </w:rPr>
  </w:style>
  <w:style w:type="character" w:customStyle="1" w:styleId="Nagwek5Znak">
    <w:name w:val="Nagłówek 5 Znak"/>
    <w:link w:val="Nagwek5"/>
    <w:rsid w:val="00132A72"/>
    <w:rPr>
      <w:sz w:val="48"/>
    </w:rPr>
  </w:style>
  <w:style w:type="character" w:customStyle="1" w:styleId="Nagwek6Znak">
    <w:name w:val="Nagłówek 6 Znak"/>
    <w:link w:val="Nagwek6"/>
    <w:rsid w:val="00132A72"/>
    <w:rPr>
      <w:sz w:val="24"/>
    </w:rPr>
  </w:style>
  <w:style w:type="character" w:customStyle="1" w:styleId="Nagwek7Znak">
    <w:name w:val="Nagłówek 7 Znak"/>
    <w:link w:val="Nagwek7"/>
    <w:rsid w:val="00132A72"/>
    <w:rPr>
      <w:b/>
      <w:sz w:val="56"/>
    </w:rPr>
  </w:style>
  <w:style w:type="character" w:customStyle="1" w:styleId="Nagwek8Znak">
    <w:name w:val="Nagłówek 8 Znak"/>
    <w:link w:val="Nagwek8"/>
    <w:rsid w:val="00132A72"/>
    <w:rPr>
      <w:rFonts w:ascii="Arial Narrow" w:hAnsi="Arial Narrow"/>
      <w:i/>
    </w:rPr>
  </w:style>
  <w:style w:type="character" w:customStyle="1" w:styleId="Nagwek9Znak">
    <w:name w:val="Nagłówek 9 Znak"/>
    <w:link w:val="Nagwek9"/>
    <w:rsid w:val="00132A72"/>
    <w:rPr>
      <w:b/>
      <w:sz w:val="24"/>
      <w:u w:val="single"/>
    </w:rPr>
  </w:style>
  <w:style w:type="paragraph" w:customStyle="1" w:styleId="Tekstpodstawowy31">
    <w:name w:val="Tekst podstawowy 31"/>
    <w:basedOn w:val="Normalny"/>
    <w:uiPriority w:val="99"/>
    <w:rsid w:val="00132A72"/>
    <w:pPr>
      <w:suppressAutoHyphens/>
      <w:jc w:val="both"/>
    </w:pPr>
    <w:rPr>
      <w:sz w:val="24"/>
      <w:lang w:val="en-US" w:eastAsia="ar-SA"/>
    </w:rPr>
  </w:style>
  <w:style w:type="character" w:customStyle="1" w:styleId="zsp4">
    <w:name w:val="zsp4"/>
    <w:rsid w:val="00132A72"/>
  </w:style>
  <w:style w:type="table" w:customStyle="1" w:styleId="Tabela-Siatka1">
    <w:name w:val="Tabela - Siatka1"/>
    <w:basedOn w:val="Standardowy"/>
    <w:next w:val="Tabela-Siatka"/>
    <w:uiPriority w:val="39"/>
    <w:rsid w:val="00132A7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132A72"/>
    <w:rPr>
      <w:rFonts w:ascii="Arial" w:hAnsi="Arial"/>
      <w:sz w:val="24"/>
    </w:rPr>
  </w:style>
  <w:style w:type="numbering" w:customStyle="1" w:styleId="Bezlisty3">
    <w:name w:val="Bez listy3"/>
    <w:next w:val="Bezlisty"/>
    <w:uiPriority w:val="99"/>
    <w:semiHidden/>
    <w:unhideWhenUsed/>
    <w:rsid w:val="00684990"/>
  </w:style>
  <w:style w:type="paragraph" w:customStyle="1" w:styleId="Tytub">
    <w:name w:val="Tytuł b"/>
    <w:basedOn w:val="Normalny"/>
    <w:link w:val="TytubZnak"/>
    <w:qFormat/>
    <w:rsid w:val="0075604C"/>
    <w:pPr>
      <w:numPr>
        <w:numId w:val="9"/>
      </w:numPr>
      <w:jc w:val="both"/>
    </w:pPr>
    <w:rPr>
      <w:rFonts w:ascii="Trebuchet MS" w:hAnsi="Trebuchet MS"/>
      <w:b/>
      <w:sz w:val="28"/>
      <w:szCs w:val="28"/>
      <w:lang w:val="x-none" w:eastAsia="x-none"/>
    </w:rPr>
  </w:style>
  <w:style w:type="paragraph" w:customStyle="1" w:styleId="tytulb1Znak">
    <w:name w:val="tytul b1 Znak"/>
    <w:basedOn w:val="Normalny"/>
    <w:qFormat/>
    <w:rsid w:val="0075604C"/>
    <w:pPr>
      <w:numPr>
        <w:ilvl w:val="1"/>
        <w:numId w:val="9"/>
      </w:numPr>
      <w:jc w:val="both"/>
    </w:pPr>
    <w:rPr>
      <w:rFonts w:ascii="Trebuchet MS" w:hAnsi="Trebuchet MS"/>
      <w:b/>
      <w:sz w:val="28"/>
      <w:szCs w:val="28"/>
      <w:lang w:val="x-none" w:eastAsia="x-none"/>
    </w:rPr>
  </w:style>
  <w:style w:type="paragraph" w:customStyle="1" w:styleId="Tytulb2Znak">
    <w:name w:val="Tytul b2 Znak"/>
    <w:basedOn w:val="Normalny"/>
    <w:qFormat/>
    <w:rsid w:val="0075604C"/>
    <w:pPr>
      <w:numPr>
        <w:ilvl w:val="2"/>
        <w:numId w:val="9"/>
      </w:numPr>
      <w:jc w:val="both"/>
    </w:pPr>
    <w:rPr>
      <w:rFonts w:ascii="Trebuchet MS" w:hAnsi="Trebuchet MS"/>
      <w:b/>
      <w:sz w:val="22"/>
      <w:szCs w:val="22"/>
      <w:lang w:val="x-none" w:eastAsia="x-none"/>
    </w:rPr>
  </w:style>
  <w:style w:type="character" w:customStyle="1" w:styleId="TytubZnak">
    <w:name w:val="Tytuł b Znak"/>
    <w:link w:val="Tytub"/>
    <w:rsid w:val="0075604C"/>
    <w:rPr>
      <w:rFonts w:ascii="Trebuchet MS" w:hAnsi="Trebuchet MS"/>
      <w:b/>
      <w:sz w:val="28"/>
      <w:szCs w:val="28"/>
      <w:lang w:val="x-none" w:eastAsia="x-none"/>
    </w:rPr>
  </w:style>
  <w:style w:type="numbering" w:customStyle="1" w:styleId="Styl3">
    <w:name w:val="Styl3"/>
    <w:uiPriority w:val="99"/>
    <w:rsid w:val="005308EC"/>
    <w:pPr>
      <w:numPr>
        <w:numId w:val="10"/>
      </w:numPr>
    </w:pPr>
  </w:style>
  <w:style w:type="paragraph" w:customStyle="1" w:styleId="Style23">
    <w:name w:val="Style23"/>
    <w:basedOn w:val="Normalny"/>
    <w:qFormat/>
    <w:rsid w:val="00E60AE2"/>
    <w:pPr>
      <w:widowControl w:val="0"/>
      <w:spacing w:line="257" w:lineRule="exact"/>
      <w:jc w:val="center"/>
    </w:pPr>
    <w:rPr>
      <w:rFonts w:cs="Calibri, 'Century Gothic'"/>
      <w:sz w:val="24"/>
      <w:szCs w:val="24"/>
    </w:rPr>
  </w:style>
  <w:style w:type="character" w:customStyle="1" w:styleId="FontStyle72">
    <w:name w:val="Font Style72"/>
    <w:qFormat/>
    <w:rsid w:val="00E60AE2"/>
    <w:rPr>
      <w:rFonts w:ascii="Times New Roman" w:hAnsi="Times New Roman" w:cs="Times New Roman" w:hint="default"/>
      <w:color w:val="000000"/>
      <w:sz w:val="18"/>
      <w:szCs w:val="18"/>
    </w:rPr>
  </w:style>
  <w:style w:type="character" w:customStyle="1" w:styleId="atowb">
    <w:name w:val="atowb"/>
    <w:basedOn w:val="Domylnaczcionkaakapitu"/>
    <w:rsid w:val="00436E7E"/>
  </w:style>
  <w:style w:type="character" w:customStyle="1" w:styleId="markedcontent">
    <w:name w:val="markedcontent"/>
    <w:basedOn w:val="Domylnaczcionkaakapitu"/>
    <w:rsid w:val="00CE386C"/>
  </w:style>
  <w:style w:type="character" w:customStyle="1" w:styleId="StylPogrubienie">
    <w:name w:val="Styl Pogrubienie"/>
    <w:rsid w:val="004B2623"/>
    <w:rPr>
      <w:b/>
      <w:bCs/>
    </w:rPr>
  </w:style>
  <w:style w:type="character" w:customStyle="1" w:styleId="y2iqfc">
    <w:name w:val="y2iqfc"/>
    <w:basedOn w:val="Domylnaczcionkaakapitu"/>
    <w:rsid w:val="004B2623"/>
  </w:style>
  <w:style w:type="paragraph" w:customStyle="1" w:styleId="Default">
    <w:name w:val="Default"/>
    <w:rsid w:val="00912E2C"/>
    <w:pPr>
      <w:autoSpaceDE w:val="0"/>
      <w:autoSpaceDN w:val="0"/>
      <w:adjustRightInd w:val="0"/>
    </w:pPr>
    <w:rPr>
      <w:rFonts w:ascii="Calibri" w:hAnsi="Calibri" w:cs="Calibri"/>
      <w:color w:val="000000"/>
      <w:sz w:val="24"/>
      <w:szCs w:val="24"/>
    </w:rPr>
  </w:style>
  <w:style w:type="character" w:customStyle="1" w:styleId="AkapitzlistZnak">
    <w:name w:val="Akapit z listą Znak"/>
    <w:link w:val="Akapitzlist"/>
    <w:uiPriority w:val="34"/>
    <w:locked/>
    <w:rsid w:val="00CD1FC6"/>
  </w:style>
  <w:style w:type="character" w:customStyle="1" w:styleId="e24kjd">
    <w:name w:val="e24kjd"/>
    <w:basedOn w:val="Domylnaczcionkaakapitu"/>
    <w:rsid w:val="005513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65BB0"/>
  </w:style>
  <w:style w:type="paragraph" w:styleId="Nagwek1">
    <w:name w:val="heading 1"/>
    <w:basedOn w:val="Normalny"/>
    <w:next w:val="Normalny"/>
    <w:link w:val="Nagwek1Znak"/>
    <w:qFormat/>
    <w:pPr>
      <w:keepNext/>
      <w:jc w:val="center"/>
      <w:outlineLvl w:val="0"/>
    </w:pPr>
    <w:rPr>
      <w:b/>
      <w:sz w:val="40"/>
    </w:rPr>
  </w:style>
  <w:style w:type="paragraph" w:styleId="Nagwek2">
    <w:name w:val="heading 2"/>
    <w:basedOn w:val="Normalny"/>
    <w:next w:val="Normalny"/>
    <w:link w:val="Nagwek2Znak"/>
    <w:qFormat/>
    <w:pPr>
      <w:keepNext/>
      <w:jc w:val="center"/>
      <w:outlineLvl w:val="1"/>
    </w:pPr>
    <w:rPr>
      <w:b/>
      <w:sz w:val="48"/>
    </w:rPr>
  </w:style>
  <w:style w:type="paragraph" w:styleId="Nagwek3">
    <w:name w:val="heading 3"/>
    <w:basedOn w:val="Normalny"/>
    <w:next w:val="Normalny"/>
    <w:qFormat/>
    <w:pPr>
      <w:keepNext/>
      <w:jc w:val="center"/>
      <w:outlineLvl w:val="2"/>
    </w:pPr>
    <w:rPr>
      <w:sz w:val="36"/>
    </w:rPr>
  </w:style>
  <w:style w:type="paragraph" w:styleId="Nagwek4">
    <w:name w:val="heading 4"/>
    <w:basedOn w:val="Normalny"/>
    <w:next w:val="Normalny"/>
    <w:link w:val="Nagwek4Znak"/>
    <w:qFormat/>
    <w:pPr>
      <w:keepNext/>
      <w:jc w:val="center"/>
      <w:outlineLvl w:val="3"/>
    </w:pPr>
    <w:rPr>
      <w:sz w:val="40"/>
    </w:rPr>
  </w:style>
  <w:style w:type="paragraph" w:styleId="Nagwek5">
    <w:name w:val="heading 5"/>
    <w:basedOn w:val="Normalny"/>
    <w:next w:val="Normalny"/>
    <w:link w:val="Nagwek5Znak"/>
    <w:qFormat/>
    <w:pPr>
      <w:keepNext/>
      <w:jc w:val="center"/>
      <w:outlineLvl w:val="4"/>
    </w:pPr>
    <w:rPr>
      <w:sz w:val="48"/>
    </w:rPr>
  </w:style>
  <w:style w:type="paragraph" w:styleId="Nagwek6">
    <w:name w:val="heading 6"/>
    <w:basedOn w:val="Normalny"/>
    <w:next w:val="Normalny"/>
    <w:link w:val="Nagwek6Znak"/>
    <w:qFormat/>
    <w:pPr>
      <w:keepNext/>
      <w:jc w:val="center"/>
      <w:outlineLvl w:val="5"/>
    </w:pPr>
    <w:rPr>
      <w:sz w:val="24"/>
    </w:rPr>
  </w:style>
  <w:style w:type="paragraph" w:styleId="Nagwek7">
    <w:name w:val="heading 7"/>
    <w:basedOn w:val="Normalny"/>
    <w:next w:val="Normalny"/>
    <w:link w:val="Nagwek7Znak"/>
    <w:qFormat/>
    <w:pPr>
      <w:keepNext/>
      <w:jc w:val="center"/>
      <w:outlineLvl w:val="6"/>
    </w:pPr>
    <w:rPr>
      <w:b/>
      <w:sz w:val="56"/>
    </w:rPr>
  </w:style>
  <w:style w:type="paragraph" w:styleId="Nagwek8">
    <w:name w:val="heading 8"/>
    <w:basedOn w:val="Normalny"/>
    <w:next w:val="Normalny"/>
    <w:link w:val="Nagwek8Znak"/>
    <w:qFormat/>
    <w:pPr>
      <w:keepNext/>
      <w:jc w:val="right"/>
      <w:outlineLvl w:val="7"/>
    </w:pPr>
    <w:rPr>
      <w:rFonts w:ascii="Arial Narrow" w:hAnsi="Arial Narrow"/>
      <w:i/>
    </w:rPr>
  </w:style>
  <w:style w:type="paragraph" w:styleId="Nagwek9">
    <w:name w:val="heading 9"/>
    <w:basedOn w:val="Normalny"/>
    <w:next w:val="Normalny"/>
    <w:link w:val="Nagwek9Znak"/>
    <w:qFormat/>
    <w:pPr>
      <w:keepNext/>
      <w:spacing w:line="360" w:lineRule="auto"/>
      <w:jc w:val="center"/>
      <w:outlineLvl w:val="8"/>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Nagłówek1"/>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wcity2">
    <w:name w:val="Body Text Indent 2"/>
    <w:basedOn w:val="Normalny"/>
    <w:pPr>
      <w:tabs>
        <w:tab w:val="num" w:pos="-1843"/>
      </w:tabs>
      <w:spacing w:line="360" w:lineRule="auto"/>
      <w:ind w:left="709"/>
      <w:jc w:val="both"/>
    </w:pPr>
    <w:rPr>
      <w:sz w:val="24"/>
    </w:rPr>
  </w:style>
  <w:style w:type="paragraph" w:styleId="Tekstpodstawowywcity">
    <w:name w:val="Body Text Indent"/>
    <w:basedOn w:val="Normalny"/>
    <w:link w:val="TekstpodstawowywcityZnak1"/>
    <w:pPr>
      <w:spacing w:line="360" w:lineRule="auto"/>
      <w:ind w:left="1416" w:firstLine="427"/>
      <w:jc w:val="both"/>
    </w:pPr>
    <w:rPr>
      <w:sz w:val="24"/>
    </w:rPr>
  </w:style>
  <w:style w:type="paragraph" w:styleId="Tekstpodstawowywcity3">
    <w:name w:val="Body Text Indent 3"/>
    <w:basedOn w:val="Normalny"/>
    <w:link w:val="Tekstpodstawowywcity3Znak"/>
    <w:pPr>
      <w:spacing w:line="360" w:lineRule="auto"/>
      <w:ind w:left="1418" w:firstLine="706"/>
      <w:jc w:val="both"/>
    </w:pPr>
    <w:rPr>
      <w:sz w:val="24"/>
    </w:rPr>
  </w:style>
  <w:style w:type="paragraph" w:styleId="Tekstpodstawowy">
    <w:name w:val="Body Text"/>
    <w:basedOn w:val="Normalny"/>
    <w:pPr>
      <w:jc w:val="both"/>
    </w:pPr>
    <w:rPr>
      <w:sz w:val="28"/>
    </w:rPr>
  </w:style>
  <w:style w:type="paragraph" w:styleId="Tytu">
    <w:name w:val="Title"/>
    <w:basedOn w:val="Normalny"/>
    <w:qFormat/>
    <w:pPr>
      <w:jc w:val="center"/>
    </w:pPr>
    <w:rPr>
      <w:b/>
      <w:sz w:val="24"/>
    </w:rPr>
  </w:style>
  <w:style w:type="paragraph" w:styleId="Podtytu">
    <w:name w:val="Subtitle"/>
    <w:basedOn w:val="Normalny"/>
    <w:qFormat/>
    <w:pPr>
      <w:tabs>
        <w:tab w:val="left" w:pos="993"/>
        <w:tab w:val="left" w:pos="1701"/>
      </w:tabs>
    </w:pPr>
    <w:rPr>
      <w:sz w:val="24"/>
    </w:rPr>
  </w:style>
  <w:style w:type="paragraph" w:styleId="Tekstpodstawowy2">
    <w:name w:val="Body Text 2"/>
    <w:basedOn w:val="Normalny"/>
    <w:pPr>
      <w:jc w:val="center"/>
    </w:pPr>
    <w:rPr>
      <w:b/>
      <w:sz w:val="32"/>
    </w:rPr>
  </w:style>
  <w:style w:type="paragraph" w:customStyle="1" w:styleId="WW-Tekstpodstawowywcity3">
    <w:name w:val="WW-Tekst podstawowy wcięty 3"/>
    <w:basedOn w:val="Normalny"/>
    <w:rsid w:val="005E178A"/>
    <w:pPr>
      <w:suppressAutoHyphens/>
      <w:spacing w:line="360" w:lineRule="auto"/>
      <w:ind w:left="993"/>
      <w:jc w:val="both"/>
    </w:pPr>
    <w:rPr>
      <w:sz w:val="24"/>
    </w:rPr>
  </w:style>
  <w:style w:type="character" w:styleId="Pogrubienie">
    <w:name w:val="Strong"/>
    <w:uiPriority w:val="22"/>
    <w:qFormat/>
    <w:rsid w:val="008F5188"/>
    <w:rPr>
      <w:b/>
      <w:bCs/>
    </w:rPr>
  </w:style>
  <w:style w:type="paragraph" w:styleId="Tekstblokowy">
    <w:name w:val="Block Text"/>
    <w:basedOn w:val="Normalny"/>
    <w:rsid w:val="00241C1A"/>
    <w:pPr>
      <w:spacing w:line="360" w:lineRule="auto"/>
      <w:ind w:left="993" w:right="-143" w:hanging="426"/>
      <w:jc w:val="both"/>
    </w:pPr>
    <w:rPr>
      <w:sz w:val="24"/>
    </w:rPr>
  </w:style>
  <w:style w:type="paragraph" w:customStyle="1" w:styleId="WW-Tekstblokowy">
    <w:name w:val="WW-Tekst blokowy"/>
    <w:basedOn w:val="Normalny"/>
    <w:rsid w:val="00241C1A"/>
    <w:pPr>
      <w:suppressAutoHyphens/>
      <w:spacing w:line="360" w:lineRule="auto"/>
      <w:ind w:left="993" w:right="-143" w:hanging="426"/>
      <w:jc w:val="both"/>
    </w:pPr>
    <w:rPr>
      <w:sz w:val="24"/>
    </w:rPr>
  </w:style>
  <w:style w:type="paragraph" w:styleId="NormalnyWeb">
    <w:name w:val="Normal (Web)"/>
    <w:basedOn w:val="Normalny"/>
    <w:uiPriority w:val="99"/>
    <w:rsid w:val="00BF296A"/>
    <w:pPr>
      <w:spacing w:before="100" w:beforeAutospacing="1" w:after="100" w:afterAutospacing="1"/>
    </w:pPr>
    <w:rPr>
      <w:sz w:val="24"/>
      <w:szCs w:val="24"/>
    </w:rPr>
  </w:style>
  <w:style w:type="character" w:customStyle="1" w:styleId="adreswoj">
    <w:name w:val="adres_woj"/>
    <w:basedOn w:val="Domylnaczcionkaakapitu"/>
    <w:rsid w:val="00BF296A"/>
  </w:style>
  <w:style w:type="character" w:customStyle="1" w:styleId="typ">
    <w:name w:val="typ"/>
    <w:basedOn w:val="Domylnaczcionkaakapitu"/>
    <w:rsid w:val="00BF296A"/>
  </w:style>
  <w:style w:type="paragraph" w:styleId="Tekstdymka">
    <w:name w:val="Balloon Text"/>
    <w:basedOn w:val="Normalny"/>
    <w:link w:val="TekstdymkaZnak"/>
    <w:uiPriority w:val="99"/>
    <w:semiHidden/>
    <w:rsid w:val="00C60289"/>
    <w:rPr>
      <w:rFonts w:ascii="Tahoma" w:hAnsi="Tahoma" w:cs="Tahoma"/>
      <w:sz w:val="16"/>
      <w:szCs w:val="16"/>
    </w:rPr>
  </w:style>
  <w:style w:type="paragraph" w:styleId="Spistreci1">
    <w:name w:val="toc 1"/>
    <w:basedOn w:val="Normalny"/>
    <w:next w:val="Normalny"/>
    <w:uiPriority w:val="39"/>
    <w:rsid w:val="002A12F6"/>
    <w:pPr>
      <w:overflowPunct w:val="0"/>
      <w:autoSpaceDE w:val="0"/>
      <w:autoSpaceDN w:val="0"/>
      <w:adjustRightInd w:val="0"/>
      <w:spacing w:before="360" w:line="360" w:lineRule="auto"/>
      <w:textAlignment w:val="baseline"/>
    </w:pPr>
    <w:rPr>
      <w:rFonts w:ascii="Arial" w:hAnsi="Arial"/>
      <w:b/>
      <w:bCs/>
      <w:caps/>
      <w:sz w:val="24"/>
      <w:szCs w:val="28"/>
    </w:rPr>
  </w:style>
  <w:style w:type="paragraph" w:styleId="Tekstkomentarza">
    <w:name w:val="annotation text"/>
    <w:basedOn w:val="Normalny"/>
    <w:link w:val="TekstkomentarzaZnak"/>
    <w:uiPriority w:val="99"/>
    <w:semiHidden/>
    <w:rsid w:val="002A12F6"/>
    <w:pPr>
      <w:overflowPunct w:val="0"/>
      <w:autoSpaceDE w:val="0"/>
      <w:autoSpaceDN w:val="0"/>
      <w:adjustRightInd w:val="0"/>
      <w:spacing w:line="360" w:lineRule="auto"/>
      <w:jc w:val="both"/>
      <w:textAlignment w:val="baseline"/>
    </w:pPr>
    <w:rPr>
      <w:sz w:val="24"/>
    </w:rPr>
  </w:style>
  <w:style w:type="character" w:customStyle="1" w:styleId="TekstkomentarzaZnak">
    <w:name w:val="Tekst komentarza Znak"/>
    <w:link w:val="Tekstkomentarza"/>
    <w:uiPriority w:val="99"/>
    <w:semiHidden/>
    <w:rsid w:val="00703A1B"/>
    <w:rPr>
      <w:sz w:val="24"/>
    </w:rPr>
  </w:style>
  <w:style w:type="paragraph" w:styleId="Nagwekspisutreci">
    <w:name w:val="TOC Heading"/>
    <w:basedOn w:val="Nagwek1"/>
    <w:next w:val="Normalny"/>
    <w:uiPriority w:val="39"/>
    <w:unhideWhenUsed/>
    <w:qFormat/>
    <w:rsid w:val="007230DC"/>
    <w:pPr>
      <w:keepLines/>
      <w:spacing w:before="240" w:line="259" w:lineRule="auto"/>
      <w:jc w:val="left"/>
      <w:outlineLvl w:val="9"/>
    </w:pPr>
    <w:rPr>
      <w:rFonts w:ascii="Calibri Light" w:hAnsi="Calibri Light"/>
      <w:b w:val="0"/>
      <w:color w:val="2F5496"/>
      <w:sz w:val="32"/>
      <w:szCs w:val="32"/>
    </w:rPr>
  </w:style>
  <w:style w:type="paragraph" w:styleId="Spistreci3">
    <w:name w:val="toc 3"/>
    <w:basedOn w:val="Normalny"/>
    <w:next w:val="Normalny"/>
    <w:autoRedefine/>
    <w:rsid w:val="007230DC"/>
    <w:pPr>
      <w:ind w:left="400"/>
    </w:pPr>
  </w:style>
  <w:style w:type="paragraph" w:styleId="Spistreci2">
    <w:name w:val="toc 2"/>
    <w:basedOn w:val="Normalny"/>
    <w:next w:val="Normalny"/>
    <w:autoRedefine/>
    <w:uiPriority w:val="39"/>
    <w:rsid w:val="007230DC"/>
    <w:pPr>
      <w:ind w:left="200"/>
    </w:pPr>
  </w:style>
  <w:style w:type="character" w:styleId="Hipercze">
    <w:name w:val="Hyperlink"/>
    <w:uiPriority w:val="99"/>
    <w:unhideWhenUsed/>
    <w:rsid w:val="007230DC"/>
    <w:rPr>
      <w:color w:val="0563C1"/>
      <w:u w:val="single"/>
    </w:rPr>
  </w:style>
  <w:style w:type="table" w:styleId="Tabela-Siatka">
    <w:name w:val="Table Grid"/>
    <w:basedOn w:val="Standardowy"/>
    <w:uiPriority w:val="59"/>
    <w:rsid w:val="0072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703A1B"/>
    <w:rPr>
      <w:sz w:val="16"/>
      <w:szCs w:val="16"/>
    </w:rPr>
  </w:style>
  <w:style w:type="paragraph" w:styleId="Tematkomentarza">
    <w:name w:val="annotation subject"/>
    <w:basedOn w:val="Tekstkomentarza"/>
    <w:next w:val="Tekstkomentarza"/>
    <w:link w:val="TematkomentarzaZnak"/>
    <w:uiPriority w:val="99"/>
    <w:rsid w:val="00703A1B"/>
    <w:pPr>
      <w:overflowPunct/>
      <w:autoSpaceDE/>
      <w:autoSpaceDN/>
      <w:adjustRightInd/>
      <w:spacing w:line="240" w:lineRule="auto"/>
      <w:jc w:val="left"/>
      <w:textAlignment w:val="auto"/>
    </w:pPr>
    <w:rPr>
      <w:b/>
      <w:bCs/>
      <w:sz w:val="20"/>
    </w:rPr>
  </w:style>
  <w:style w:type="character" w:customStyle="1" w:styleId="TematkomentarzaZnak">
    <w:name w:val="Temat komentarza Znak"/>
    <w:link w:val="Tematkomentarza"/>
    <w:uiPriority w:val="99"/>
    <w:rsid w:val="00703A1B"/>
    <w:rPr>
      <w:b/>
      <w:bCs/>
      <w:sz w:val="24"/>
    </w:rPr>
  </w:style>
  <w:style w:type="paragraph" w:customStyle="1" w:styleId="Zwykytekst1">
    <w:name w:val="Zwykły tekst1"/>
    <w:basedOn w:val="Normalny"/>
    <w:rsid w:val="0017169C"/>
    <w:pPr>
      <w:overflowPunct w:val="0"/>
      <w:autoSpaceDE w:val="0"/>
      <w:autoSpaceDN w:val="0"/>
      <w:adjustRightInd w:val="0"/>
      <w:textAlignment w:val="baseline"/>
    </w:pPr>
    <w:rPr>
      <w:rFonts w:ascii="Courier New" w:hAnsi="Courier New"/>
    </w:rPr>
  </w:style>
  <w:style w:type="paragraph" w:styleId="Tekstpodstawowy3">
    <w:name w:val="Body Text 3"/>
    <w:basedOn w:val="Normalny"/>
    <w:link w:val="Tekstpodstawowy3Znak"/>
    <w:rsid w:val="00C25712"/>
    <w:pPr>
      <w:spacing w:after="120"/>
    </w:pPr>
    <w:rPr>
      <w:sz w:val="16"/>
      <w:szCs w:val="16"/>
    </w:rPr>
  </w:style>
  <w:style w:type="character" w:customStyle="1" w:styleId="Tekstpodstawowy3Znak">
    <w:name w:val="Tekst podstawowy 3 Znak"/>
    <w:link w:val="Tekstpodstawowy3"/>
    <w:rsid w:val="00C25712"/>
    <w:rPr>
      <w:sz w:val="16"/>
      <w:szCs w:val="16"/>
    </w:rPr>
  </w:style>
  <w:style w:type="character" w:styleId="UyteHipercze">
    <w:name w:val="FollowedHyperlink"/>
    <w:uiPriority w:val="99"/>
    <w:unhideWhenUsed/>
    <w:rsid w:val="00223F56"/>
    <w:rPr>
      <w:color w:val="800080"/>
      <w:u w:val="single"/>
    </w:rPr>
  </w:style>
  <w:style w:type="numbering" w:customStyle="1" w:styleId="Styl1">
    <w:name w:val="Styl1"/>
    <w:uiPriority w:val="99"/>
    <w:rsid w:val="00825C12"/>
    <w:pPr>
      <w:numPr>
        <w:numId w:val="3"/>
      </w:numPr>
    </w:pPr>
  </w:style>
  <w:style w:type="paragraph" w:customStyle="1" w:styleId="Zawartotabeli">
    <w:name w:val="Zawartość tabeli"/>
    <w:basedOn w:val="Tekstpodstawowy"/>
    <w:rsid w:val="00C316B5"/>
    <w:pPr>
      <w:suppressLineNumbers/>
      <w:suppressAutoHyphens/>
      <w:spacing w:line="340" w:lineRule="exact"/>
    </w:pPr>
    <w:rPr>
      <w:rFonts w:ascii="PL Ottawa" w:hAnsi="PL Ottawa"/>
      <w:sz w:val="24"/>
    </w:rPr>
  </w:style>
  <w:style w:type="paragraph" w:customStyle="1" w:styleId="WW-Tekstpodstawowywcity2">
    <w:name w:val="WW-Tekst podstawowy wcięty 2"/>
    <w:basedOn w:val="Normalny"/>
    <w:rsid w:val="00C316B5"/>
    <w:pPr>
      <w:suppressAutoHyphens/>
      <w:spacing w:line="340" w:lineRule="exact"/>
      <w:ind w:firstLine="567"/>
      <w:jc w:val="both"/>
    </w:pPr>
    <w:rPr>
      <w:rFonts w:ascii="PL Ottawa" w:hAnsi="PL Ottawa"/>
      <w:sz w:val="24"/>
    </w:rPr>
  </w:style>
  <w:style w:type="paragraph" w:customStyle="1" w:styleId="Style1">
    <w:name w:val="Style1"/>
    <w:basedOn w:val="Normalny"/>
    <w:rsid w:val="00C316B5"/>
    <w:pPr>
      <w:tabs>
        <w:tab w:val="left" w:pos="1134"/>
        <w:tab w:val="left" w:pos="2268"/>
        <w:tab w:val="left" w:pos="3402"/>
        <w:tab w:val="left" w:pos="4536"/>
        <w:tab w:val="left" w:pos="5670"/>
        <w:tab w:val="left" w:pos="6804"/>
        <w:tab w:val="left" w:pos="7938"/>
        <w:tab w:val="left" w:pos="9072"/>
      </w:tabs>
      <w:spacing w:line="380" w:lineRule="exact"/>
      <w:ind w:left="851" w:hanging="851"/>
      <w:jc w:val="both"/>
    </w:pPr>
    <w:rPr>
      <w:sz w:val="28"/>
    </w:rPr>
  </w:style>
  <w:style w:type="paragraph" w:customStyle="1" w:styleId="Spistreoci4Podtytul">
    <w:name w:val="Spis treoci 4.Podtytul"/>
    <w:basedOn w:val="Normalny"/>
    <w:next w:val="Normalny"/>
    <w:rsid w:val="00C316B5"/>
    <w:pPr>
      <w:widowControl w:val="0"/>
      <w:tabs>
        <w:tab w:val="right" w:leader="underscore" w:pos="9072"/>
      </w:tabs>
      <w:spacing w:line="360" w:lineRule="auto"/>
      <w:ind w:firstLine="284"/>
    </w:pPr>
    <w:rPr>
      <w:rFonts w:ascii="Arial" w:hAnsi="Arial"/>
      <w:b/>
      <w:i/>
      <w:kern w:val="16"/>
    </w:rPr>
  </w:style>
  <w:style w:type="paragraph" w:styleId="Spistreci5">
    <w:name w:val="toc 5"/>
    <w:basedOn w:val="Normalny"/>
    <w:next w:val="Normalny"/>
    <w:autoRedefine/>
    <w:rsid w:val="00C316B5"/>
    <w:pPr>
      <w:widowControl w:val="0"/>
      <w:tabs>
        <w:tab w:val="right" w:leader="dot" w:pos="9072"/>
      </w:tabs>
      <w:spacing w:line="360" w:lineRule="auto"/>
      <w:ind w:left="800" w:firstLine="284"/>
    </w:pPr>
    <w:rPr>
      <w:rFonts w:ascii="Arial" w:hAnsi="Arial"/>
      <w:kern w:val="16"/>
    </w:rPr>
  </w:style>
  <w:style w:type="paragraph" w:styleId="Spistreci6">
    <w:name w:val="toc 6"/>
    <w:basedOn w:val="Normalny"/>
    <w:next w:val="Normalny"/>
    <w:autoRedefine/>
    <w:rsid w:val="00C316B5"/>
    <w:pPr>
      <w:widowControl w:val="0"/>
      <w:tabs>
        <w:tab w:val="right" w:leader="dot" w:pos="9072"/>
      </w:tabs>
      <w:spacing w:line="360" w:lineRule="auto"/>
      <w:ind w:left="1000" w:firstLine="284"/>
    </w:pPr>
    <w:rPr>
      <w:rFonts w:ascii="Arial" w:hAnsi="Arial"/>
      <w:kern w:val="16"/>
    </w:rPr>
  </w:style>
  <w:style w:type="paragraph" w:styleId="Spistreci7">
    <w:name w:val="toc 7"/>
    <w:basedOn w:val="Normalny"/>
    <w:next w:val="Normalny"/>
    <w:autoRedefine/>
    <w:rsid w:val="00C316B5"/>
    <w:pPr>
      <w:widowControl w:val="0"/>
      <w:tabs>
        <w:tab w:val="right" w:leader="dot" w:pos="9072"/>
      </w:tabs>
      <w:spacing w:line="360" w:lineRule="auto"/>
      <w:ind w:left="1200" w:firstLine="284"/>
    </w:pPr>
    <w:rPr>
      <w:rFonts w:ascii="Arial" w:hAnsi="Arial"/>
      <w:kern w:val="16"/>
    </w:rPr>
  </w:style>
  <w:style w:type="paragraph" w:styleId="Spistreci8">
    <w:name w:val="toc 8"/>
    <w:basedOn w:val="Normalny"/>
    <w:next w:val="Normalny"/>
    <w:autoRedefine/>
    <w:rsid w:val="00C316B5"/>
    <w:pPr>
      <w:widowControl w:val="0"/>
      <w:tabs>
        <w:tab w:val="right" w:leader="dot" w:pos="9072"/>
      </w:tabs>
      <w:spacing w:line="360" w:lineRule="auto"/>
      <w:ind w:left="1400" w:firstLine="284"/>
    </w:pPr>
    <w:rPr>
      <w:rFonts w:ascii="Arial" w:hAnsi="Arial"/>
      <w:kern w:val="16"/>
    </w:rPr>
  </w:style>
  <w:style w:type="paragraph" w:styleId="Spistreci9">
    <w:name w:val="toc 9"/>
    <w:basedOn w:val="Normalny"/>
    <w:next w:val="Normalny"/>
    <w:autoRedefine/>
    <w:rsid w:val="00C316B5"/>
    <w:pPr>
      <w:widowControl w:val="0"/>
      <w:tabs>
        <w:tab w:val="right" w:leader="dot" w:pos="9072"/>
      </w:tabs>
      <w:spacing w:line="360" w:lineRule="auto"/>
      <w:ind w:left="1600" w:firstLine="284"/>
    </w:pPr>
    <w:rPr>
      <w:rFonts w:ascii="Arial" w:hAnsi="Arial"/>
      <w:kern w:val="16"/>
    </w:rPr>
  </w:style>
  <w:style w:type="paragraph" w:customStyle="1" w:styleId="Tekstpodstawowy21">
    <w:name w:val="Tekst podstawowy 21"/>
    <w:basedOn w:val="Normalny"/>
    <w:rsid w:val="00C316B5"/>
    <w:pPr>
      <w:widowControl w:val="0"/>
      <w:spacing w:line="360" w:lineRule="auto"/>
      <w:ind w:firstLine="284"/>
      <w:jc w:val="both"/>
    </w:pPr>
    <w:rPr>
      <w:rFonts w:ascii="Arial" w:hAnsi="Arial"/>
      <w:kern w:val="16"/>
    </w:rPr>
  </w:style>
  <w:style w:type="paragraph" w:styleId="Spistreci4">
    <w:name w:val="toc 4"/>
    <w:aliases w:val="Podtytul"/>
    <w:basedOn w:val="Normalny"/>
    <w:next w:val="Normalny"/>
    <w:autoRedefine/>
    <w:rsid w:val="00C316B5"/>
    <w:pPr>
      <w:widowControl w:val="0"/>
      <w:spacing w:line="360" w:lineRule="auto"/>
      <w:ind w:left="600" w:firstLine="284"/>
    </w:pPr>
    <w:rPr>
      <w:rFonts w:ascii="Arial" w:hAnsi="Arial"/>
      <w:kern w:val="16"/>
    </w:rPr>
  </w:style>
  <w:style w:type="paragraph" w:customStyle="1" w:styleId="xl25">
    <w:name w:val="xl25"/>
    <w:basedOn w:val="Normalny"/>
    <w:rsid w:val="00C316B5"/>
    <w:pPr>
      <w:pBdr>
        <w:bottom w:val="single" w:sz="8" w:space="0" w:color="auto"/>
      </w:pBdr>
      <w:spacing w:before="100" w:beforeAutospacing="1" w:after="100" w:afterAutospacing="1"/>
    </w:pPr>
    <w:rPr>
      <w:sz w:val="24"/>
      <w:szCs w:val="24"/>
    </w:rPr>
  </w:style>
  <w:style w:type="paragraph" w:customStyle="1" w:styleId="xl27">
    <w:name w:val="xl27"/>
    <w:basedOn w:val="Normalny"/>
    <w:rsid w:val="00C316B5"/>
    <w:pPr>
      <w:spacing w:before="100" w:beforeAutospacing="1" w:after="100" w:afterAutospacing="1"/>
    </w:pPr>
    <w:rPr>
      <w:rFonts w:ascii="Arial" w:hAnsi="Arial"/>
      <w:b/>
      <w:bCs/>
      <w:i/>
      <w:iCs/>
      <w:sz w:val="24"/>
      <w:szCs w:val="24"/>
    </w:rPr>
  </w:style>
  <w:style w:type="paragraph" w:customStyle="1" w:styleId="xl28">
    <w:name w:val="xl28"/>
    <w:basedOn w:val="Normalny"/>
    <w:rsid w:val="00C316B5"/>
    <w:pPr>
      <w:spacing w:before="100" w:beforeAutospacing="1" w:after="100" w:afterAutospacing="1"/>
      <w:jc w:val="center"/>
    </w:pPr>
    <w:rPr>
      <w:rFonts w:ascii="Arial" w:hAnsi="Arial"/>
      <w:b/>
      <w:bCs/>
      <w:sz w:val="24"/>
      <w:szCs w:val="24"/>
    </w:rPr>
  </w:style>
  <w:style w:type="character" w:customStyle="1" w:styleId="WW8Num5z0">
    <w:name w:val="WW8Num5z0"/>
    <w:rsid w:val="00C316B5"/>
    <w:rPr>
      <w:rFonts w:ascii="Courier New" w:hAnsi="Courier New"/>
    </w:rPr>
  </w:style>
  <w:style w:type="paragraph" w:customStyle="1" w:styleId="BodyText21">
    <w:name w:val="Body Text 21"/>
    <w:basedOn w:val="Normalny"/>
    <w:rsid w:val="00C316B5"/>
    <w:pPr>
      <w:jc w:val="both"/>
    </w:pPr>
    <w:rPr>
      <w:rFonts w:ascii="Helv" w:hAnsi="Helv"/>
      <w:sz w:val="24"/>
    </w:rPr>
  </w:style>
  <w:style w:type="paragraph" w:customStyle="1" w:styleId="PITER">
    <w:name w:val="PITER"/>
    <w:basedOn w:val="Tytu"/>
    <w:rsid w:val="00C316B5"/>
    <w:pPr>
      <w:widowControl w:val="0"/>
      <w:spacing w:line="360" w:lineRule="auto"/>
      <w:jc w:val="both"/>
    </w:pPr>
    <w:rPr>
      <w:rFonts w:ascii="Arial" w:hAnsi="Arial" w:cs="Arial"/>
      <w:b w:val="0"/>
      <w:bCs/>
    </w:rPr>
  </w:style>
  <w:style w:type="paragraph" w:styleId="Tekstprzypisukocowego">
    <w:name w:val="endnote text"/>
    <w:basedOn w:val="Normalny"/>
    <w:link w:val="TekstprzypisukocowegoZnak"/>
    <w:rsid w:val="00C316B5"/>
  </w:style>
  <w:style w:type="character" w:customStyle="1" w:styleId="TekstprzypisukocowegoZnak">
    <w:name w:val="Tekst przypisu końcowego Znak"/>
    <w:basedOn w:val="Domylnaczcionkaakapitu"/>
    <w:link w:val="Tekstprzypisukocowego"/>
    <w:rsid w:val="00C316B5"/>
  </w:style>
  <w:style w:type="character" w:styleId="Odwoanieprzypisukocowego">
    <w:name w:val="endnote reference"/>
    <w:rsid w:val="00C316B5"/>
    <w:rPr>
      <w:vertAlign w:val="superscript"/>
    </w:rPr>
  </w:style>
  <w:style w:type="paragraph" w:styleId="Akapitzlist">
    <w:name w:val="List Paragraph"/>
    <w:basedOn w:val="Normalny"/>
    <w:link w:val="AkapitzlistZnak"/>
    <w:uiPriority w:val="34"/>
    <w:qFormat/>
    <w:rsid w:val="00C316B5"/>
    <w:pPr>
      <w:ind w:left="708"/>
    </w:pPr>
  </w:style>
  <w:style w:type="character" w:customStyle="1" w:styleId="styl21">
    <w:name w:val="styl21"/>
    <w:rsid w:val="00C316B5"/>
    <w:rPr>
      <w:sz w:val="12"/>
      <w:szCs w:val="12"/>
    </w:rPr>
  </w:style>
  <w:style w:type="character" w:customStyle="1" w:styleId="TekstpodstawowywcityZnak">
    <w:name w:val="Tekst podstawowy wcięty Znak"/>
    <w:rsid w:val="00C316B5"/>
    <w:rPr>
      <w:sz w:val="24"/>
    </w:rPr>
  </w:style>
  <w:style w:type="paragraph" w:customStyle="1" w:styleId="Normalny1">
    <w:name w:val="Normalny1"/>
    <w:aliases w:val="Standardowy1"/>
    <w:basedOn w:val="Normalny"/>
    <w:rsid w:val="00C316B5"/>
    <w:pPr>
      <w:widowControl w:val="0"/>
      <w:suppressAutoHyphens/>
      <w:autoSpaceDE w:val="0"/>
      <w:ind w:firstLine="567"/>
    </w:pPr>
    <w:rPr>
      <w:rFonts w:ascii="Arial" w:hAnsi="Arial"/>
      <w:kern w:val="1"/>
    </w:rPr>
  </w:style>
  <w:style w:type="paragraph" w:customStyle="1" w:styleId="Tekstpodstawowy1">
    <w:name w:val="Tekst podstawowy1"/>
    <w:basedOn w:val="Normalny1"/>
    <w:rsid w:val="00C316B5"/>
    <w:pPr>
      <w:jc w:val="both"/>
    </w:pPr>
    <w:rPr>
      <w:lang w:eastAsia="ar-SA"/>
    </w:rPr>
  </w:style>
  <w:style w:type="character" w:customStyle="1" w:styleId="WW8Num15z0">
    <w:name w:val="WW8Num15z0"/>
    <w:rsid w:val="00C316B5"/>
    <w:rPr>
      <w:rFonts w:ascii="Symbol" w:hAnsi="Symbol"/>
    </w:rPr>
  </w:style>
  <w:style w:type="paragraph" w:customStyle="1" w:styleId="StylTekstpodstawowyPierwszywiersz125cm">
    <w:name w:val="Styl Tekst podstawowy + Pierwszy wiersz:  125 cm"/>
    <w:basedOn w:val="Tekstpodstawowy"/>
    <w:rsid w:val="00C316B5"/>
    <w:pPr>
      <w:ind w:left="737"/>
    </w:pPr>
    <w:rPr>
      <w:sz w:val="24"/>
    </w:rPr>
  </w:style>
  <w:style w:type="paragraph" w:styleId="Tekstprzypisudolnego">
    <w:name w:val="footnote text"/>
    <w:basedOn w:val="Normalny"/>
    <w:link w:val="TekstprzypisudolnegoZnak"/>
    <w:rsid w:val="00C316B5"/>
  </w:style>
  <w:style w:type="character" w:customStyle="1" w:styleId="TekstprzypisudolnegoZnak">
    <w:name w:val="Tekst przypisu dolnego Znak"/>
    <w:basedOn w:val="Domylnaczcionkaakapitu"/>
    <w:link w:val="Tekstprzypisudolnego"/>
    <w:rsid w:val="00C316B5"/>
  </w:style>
  <w:style w:type="character" w:styleId="Odwoanieprzypisudolnego">
    <w:name w:val="footnote reference"/>
    <w:rsid w:val="00C316B5"/>
    <w:rPr>
      <w:vertAlign w:val="superscript"/>
    </w:rPr>
  </w:style>
  <w:style w:type="character" w:customStyle="1" w:styleId="TekstdymkaZnak">
    <w:name w:val="Tekst dymka Znak"/>
    <w:link w:val="Tekstdymka"/>
    <w:uiPriority w:val="99"/>
    <w:semiHidden/>
    <w:rsid w:val="00C316B5"/>
    <w:rPr>
      <w:rFonts w:ascii="Tahoma" w:hAnsi="Tahoma" w:cs="Tahoma"/>
      <w:sz w:val="16"/>
      <w:szCs w:val="16"/>
    </w:rPr>
  </w:style>
  <w:style w:type="character" w:customStyle="1" w:styleId="Nagwek2Znak">
    <w:name w:val="Nagłówek 2 Znak"/>
    <w:link w:val="Nagwek2"/>
    <w:rsid w:val="00C316B5"/>
    <w:rPr>
      <w:b/>
      <w:sz w:val="48"/>
    </w:rPr>
  </w:style>
  <w:style w:type="character" w:customStyle="1" w:styleId="WW8Num1z3">
    <w:name w:val="WW8Num1z3"/>
    <w:rsid w:val="00C316B5"/>
  </w:style>
  <w:style w:type="paragraph" w:customStyle="1" w:styleId="Listapunktowana31">
    <w:name w:val="Lista punktowana 31"/>
    <w:basedOn w:val="Normalny"/>
    <w:rsid w:val="00C316B5"/>
    <w:pPr>
      <w:numPr>
        <w:numId w:val="4"/>
      </w:numPr>
      <w:suppressAutoHyphens/>
      <w:spacing w:before="40" w:after="40"/>
      <w:jc w:val="both"/>
    </w:pPr>
    <w:rPr>
      <w:sz w:val="24"/>
      <w:szCs w:val="24"/>
      <w:lang w:eastAsia="zh-CN"/>
    </w:rPr>
  </w:style>
  <w:style w:type="paragraph" w:styleId="Lista">
    <w:name w:val="List"/>
    <w:basedOn w:val="Tekstpodstawowy"/>
    <w:rsid w:val="00C316B5"/>
    <w:pPr>
      <w:suppressAutoHyphens/>
    </w:pPr>
    <w:rPr>
      <w:rFonts w:ascii="Arial" w:hAnsi="Arial" w:cs="Arial"/>
      <w:sz w:val="20"/>
      <w:szCs w:val="24"/>
      <w:lang w:eastAsia="zh-CN"/>
    </w:rPr>
  </w:style>
  <w:style w:type="character" w:customStyle="1" w:styleId="Tekstpodstawowywcity3Znak">
    <w:name w:val="Tekst podstawowy wcięty 3 Znak"/>
    <w:link w:val="Tekstpodstawowywcity3"/>
    <w:rsid w:val="00C316B5"/>
    <w:rPr>
      <w:sz w:val="24"/>
    </w:rPr>
  </w:style>
  <w:style w:type="numbering" w:customStyle="1" w:styleId="Styl11">
    <w:name w:val="Styl11"/>
    <w:uiPriority w:val="99"/>
    <w:rsid w:val="00C316B5"/>
    <w:pPr>
      <w:numPr>
        <w:numId w:val="5"/>
      </w:numPr>
    </w:pPr>
  </w:style>
  <w:style w:type="numbering" w:customStyle="1" w:styleId="Styl2">
    <w:name w:val="Styl2"/>
    <w:uiPriority w:val="99"/>
    <w:rsid w:val="00C316B5"/>
    <w:pPr>
      <w:numPr>
        <w:numId w:val="6"/>
      </w:numPr>
    </w:pPr>
  </w:style>
  <w:style w:type="character" w:customStyle="1" w:styleId="NagwekZnak">
    <w:name w:val="Nagłówek Znak"/>
    <w:aliases w:val="Nagłówek strony nieparzystej Znak,Nagłówek1 Znak"/>
    <w:link w:val="Nagwek"/>
    <w:rsid w:val="00C316B5"/>
  </w:style>
  <w:style w:type="paragraph" w:customStyle="1" w:styleId="Zawartooatabeli">
    <w:name w:val="Zawartooa tabeli"/>
    <w:basedOn w:val="Tekstpodstawowy"/>
    <w:rsid w:val="00C316B5"/>
    <w:pPr>
      <w:suppressAutoHyphens/>
      <w:overflowPunct w:val="0"/>
      <w:autoSpaceDE w:val="0"/>
      <w:autoSpaceDN w:val="0"/>
      <w:adjustRightInd w:val="0"/>
      <w:spacing w:after="120"/>
      <w:jc w:val="left"/>
      <w:textAlignment w:val="baseline"/>
    </w:pPr>
    <w:rPr>
      <w:sz w:val="20"/>
    </w:rPr>
  </w:style>
  <w:style w:type="character" w:styleId="Numerwiersza">
    <w:name w:val="line number"/>
    <w:rsid w:val="0033688C"/>
  </w:style>
  <w:style w:type="numbering" w:customStyle="1" w:styleId="Bezlisty1">
    <w:name w:val="Bez listy1"/>
    <w:next w:val="Bezlisty"/>
    <w:uiPriority w:val="99"/>
    <w:semiHidden/>
    <w:unhideWhenUsed/>
    <w:rsid w:val="002E40A2"/>
  </w:style>
  <w:style w:type="paragraph" w:customStyle="1" w:styleId="msonormal0">
    <w:name w:val="msonormal"/>
    <w:basedOn w:val="Normalny"/>
    <w:rsid w:val="002E40A2"/>
    <w:pPr>
      <w:spacing w:before="100" w:beforeAutospacing="1" w:after="100" w:afterAutospacing="1"/>
    </w:pPr>
    <w:rPr>
      <w:sz w:val="24"/>
      <w:szCs w:val="24"/>
    </w:rPr>
  </w:style>
  <w:style w:type="paragraph" w:customStyle="1" w:styleId="font5">
    <w:name w:val="font5"/>
    <w:basedOn w:val="Normalny"/>
    <w:rsid w:val="002E40A2"/>
    <w:pPr>
      <w:spacing w:before="100" w:beforeAutospacing="1" w:after="100" w:afterAutospacing="1"/>
    </w:pPr>
    <w:rPr>
      <w:rFonts w:ascii="Calibri" w:hAnsi="Calibri" w:cs="Calibri"/>
      <w:color w:val="000000"/>
    </w:rPr>
  </w:style>
  <w:style w:type="paragraph" w:customStyle="1" w:styleId="font6">
    <w:name w:val="font6"/>
    <w:basedOn w:val="Normalny"/>
    <w:rsid w:val="002E40A2"/>
    <w:pPr>
      <w:spacing w:before="100" w:beforeAutospacing="1" w:after="100" w:afterAutospacing="1"/>
    </w:pPr>
    <w:rPr>
      <w:rFonts w:ascii="Calibri" w:hAnsi="Calibri" w:cs="Calibri"/>
      <w:color w:val="000000"/>
    </w:rPr>
  </w:style>
  <w:style w:type="paragraph" w:customStyle="1" w:styleId="xl92">
    <w:name w:val="xl92"/>
    <w:basedOn w:val="Normalny"/>
    <w:rsid w:val="002E40A2"/>
    <w:pPr>
      <w:spacing w:before="100" w:beforeAutospacing="1" w:after="100" w:afterAutospacing="1"/>
    </w:pPr>
    <w:rPr>
      <w:rFonts w:ascii="Calibri" w:hAnsi="Calibri" w:cs="Calibri"/>
      <w:color w:val="000000"/>
      <w:sz w:val="24"/>
      <w:szCs w:val="24"/>
    </w:rPr>
  </w:style>
  <w:style w:type="paragraph" w:customStyle="1" w:styleId="xl93">
    <w:name w:val="xl93"/>
    <w:basedOn w:val="Normalny"/>
    <w:rsid w:val="002E40A2"/>
    <w:pPr>
      <w:spacing w:before="100" w:beforeAutospacing="1" w:after="100" w:afterAutospacing="1"/>
      <w:jc w:val="center"/>
    </w:pPr>
    <w:rPr>
      <w:rFonts w:ascii="Calibri" w:hAnsi="Calibri" w:cs="Calibri"/>
      <w:color w:val="000000"/>
      <w:sz w:val="24"/>
      <w:szCs w:val="24"/>
    </w:rPr>
  </w:style>
  <w:style w:type="paragraph" w:customStyle="1" w:styleId="xl94">
    <w:name w:val="xl94"/>
    <w:basedOn w:val="Normalny"/>
    <w:rsid w:val="002E40A2"/>
    <w:pPr>
      <w:spacing w:before="100" w:beforeAutospacing="1" w:after="100" w:afterAutospacing="1"/>
    </w:pPr>
    <w:rPr>
      <w:rFonts w:ascii="Calibri" w:hAnsi="Calibri" w:cs="Calibri"/>
      <w:color w:val="000000"/>
      <w:sz w:val="24"/>
      <w:szCs w:val="24"/>
    </w:rPr>
  </w:style>
  <w:style w:type="paragraph" w:customStyle="1" w:styleId="xl95">
    <w:name w:val="xl95"/>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96">
    <w:name w:val="xl96"/>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97">
    <w:name w:val="xl97"/>
    <w:basedOn w:val="Normalny"/>
    <w:rsid w:val="002E40A2"/>
    <w:pPr>
      <w:pBdr>
        <w:top w:val="single" w:sz="4" w:space="0" w:color="auto"/>
        <w:left w:val="single" w:sz="4" w:space="0" w:color="auto"/>
        <w:bottom w:val="single" w:sz="4" w:space="0" w:color="auto"/>
      </w:pBdr>
      <w:spacing w:before="100" w:beforeAutospacing="1" w:after="100" w:afterAutospacing="1"/>
    </w:pPr>
    <w:rPr>
      <w:rFonts w:ascii="Calibri" w:hAnsi="Calibri" w:cs="Calibri"/>
      <w:color w:val="000000"/>
      <w:sz w:val="24"/>
      <w:szCs w:val="24"/>
    </w:rPr>
  </w:style>
  <w:style w:type="paragraph" w:customStyle="1" w:styleId="xl98">
    <w:name w:val="xl98"/>
    <w:basedOn w:val="Normalny"/>
    <w:rsid w:val="002E40A2"/>
    <w:pPr>
      <w:pBdr>
        <w:top w:val="single" w:sz="4" w:space="0" w:color="auto"/>
        <w:left w:val="single" w:sz="4" w:space="0" w:color="auto"/>
        <w:bottom w:val="single" w:sz="4" w:space="0" w:color="auto"/>
      </w:pBdr>
      <w:spacing w:before="100" w:beforeAutospacing="1" w:after="100" w:afterAutospacing="1"/>
    </w:pPr>
    <w:rPr>
      <w:rFonts w:ascii="Calibri" w:hAnsi="Calibri" w:cs="Calibri"/>
      <w:color w:val="000000"/>
      <w:sz w:val="24"/>
      <w:szCs w:val="24"/>
    </w:rPr>
  </w:style>
  <w:style w:type="paragraph" w:customStyle="1" w:styleId="xl99">
    <w:name w:val="xl99"/>
    <w:basedOn w:val="Normalny"/>
    <w:rsid w:val="002E40A2"/>
    <w:pPr>
      <w:pBdr>
        <w:top w:val="single" w:sz="4" w:space="0" w:color="auto"/>
        <w:bottom w:val="single" w:sz="4" w:space="0" w:color="auto"/>
      </w:pBdr>
      <w:spacing w:before="100" w:beforeAutospacing="1" w:after="100" w:afterAutospacing="1"/>
    </w:pPr>
    <w:rPr>
      <w:rFonts w:ascii="Calibri" w:hAnsi="Calibri" w:cs="Calibri"/>
      <w:color w:val="000000"/>
      <w:sz w:val="24"/>
      <w:szCs w:val="24"/>
    </w:rPr>
  </w:style>
  <w:style w:type="paragraph" w:customStyle="1" w:styleId="xl100">
    <w:name w:val="xl100"/>
    <w:basedOn w:val="Normalny"/>
    <w:rsid w:val="002E40A2"/>
    <w:pPr>
      <w:pBdr>
        <w:top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1">
    <w:name w:val="xl101"/>
    <w:basedOn w:val="Normalny"/>
    <w:rsid w:val="002E40A2"/>
    <w:pPr>
      <w:pBdr>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2">
    <w:name w:val="xl102"/>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3">
    <w:name w:val="xl103"/>
    <w:basedOn w:val="Normalny"/>
    <w:rsid w:val="002E40A2"/>
    <w:pPr>
      <w:spacing w:before="100" w:beforeAutospacing="1" w:after="100" w:afterAutospacing="1"/>
    </w:pPr>
    <w:rPr>
      <w:rFonts w:ascii="Calibri" w:hAnsi="Calibri" w:cs="Calibri"/>
      <w:color w:val="000000"/>
      <w:sz w:val="24"/>
      <w:szCs w:val="24"/>
    </w:rPr>
  </w:style>
  <w:style w:type="paragraph" w:customStyle="1" w:styleId="xl104">
    <w:name w:val="xl104"/>
    <w:basedOn w:val="Normalny"/>
    <w:rsid w:val="002E40A2"/>
    <w:pPr>
      <w:spacing w:before="100" w:beforeAutospacing="1" w:after="100" w:afterAutospacing="1"/>
    </w:pPr>
    <w:rPr>
      <w:rFonts w:ascii="Calibri" w:hAnsi="Calibri" w:cs="Calibri"/>
      <w:color w:val="000000"/>
      <w:sz w:val="24"/>
      <w:szCs w:val="24"/>
    </w:rPr>
  </w:style>
  <w:style w:type="paragraph" w:customStyle="1" w:styleId="xl105">
    <w:name w:val="xl105"/>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6">
    <w:name w:val="xl106"/>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7">
    <w:name w:val="xl107"/>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0000"/>
      <w:sz w:val="24"/>
      <w:szCs w:val="24"/>
    </w:rPr>
  </w:style>
  <w:style w:type="paragraph" w:customStyle="1" w:styleId="xl108">
    <w:name w:val="xl108"/>
    <w:basedOn w:val="Normalny"/>
    <w:rsid w:val="002E40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cs="Calibri"/>
      <w:color w:val="000000"/>
      <w:sz w:val="24"/>
      <w:szCs w:val="24"/>
    </w:rPr>
  </w:style>
  <w:style w:type="character" w:customStyle="1" w:styleId="StopkaZnak">
    <w:name w:val="Stopka Znak"/>
    <w:link w:val="Stopka"/>
    <w:rsid w:val="002E40A2"/>
  </w:style>
  <w:style w:type="paragraph" w:styleId="Listapunktowana3">
    <w:name w:val="List Bullet 3"/>
    <w:basedOn w:val="Normalny"/>
    <w:autoRedefine/>
    <w:rsid w:val="00854BB0"/>
    <w:pPr>
      <w:numPr>
        <w:numId w:val="7"/>
      </w:numPr>
      <w:suppressAutoHyphens/>
      <w:spacing w:before="40" w:after="40"/>
      <w:jc w:val="both"/>
    </w:pPr>
    <w:rPr>
      <w:sz w:val="24"/>
      <w:szCs w:val="24"/>
      <w:lang w:eastAsia="ar-SA"/>
    </w:rPr>
  </w:style>
  <w:style w:type="character" w:customStyle="1" w:styleId="WW8Num7z0">
    <w:name w:val="WW8Num7z0"/>
    <w:rsid w:val="00E22D0D"/>
    <w:rPr>
      <w:rFonts w:ascii="Symbol" w:hAnsi="Symbol" w:cs="StarSymbol"/>
      <w:sz w:val="18"/>
      <w:szCs w:val="18"/>
    </w:rPr>
  </w:style>
  <w:style w:type="paragraph" w:styleId="Tekstpodstawowyzwciciem2">
    <w:name w:val="Body Text First Indent 2"/>
    <w:basedOn w:val="Tekstpodstawowywcity"/>
    <w:link w:val="Tekstpodstawowyzwciciem2Znak"/>
    <w:rsid w:val="00B143A9"/>
    <w:pPr>
      <w:suppressAutoHyphens/>
      <w:spacing w:after="120" w:line="240" w:lineRule="auto"/>
      <w:ind w:left="283" w:firstLine="210"/>
      <w:jc w:val="left"/>
    </w:pPr>
    <w:rPr>
      <w:rFonts w:ascii="Arial" w:hAnsi="Arial" w:cs="Arial"/>
      <w:sz w:val="20"/>
      <w:szCs w:val="24"/>
      <w:lang w:eastAsia="ar-SA"/>
    </w:rPr>
  </w:style>
  <w:style w:type="character" w:customStyle="1" w:styleId="TekstpodstawowywcityZnak1">
    <w:name w:val="Tekst podstawowy wcięty Znak1"/>
    <w:link w:val="Tekstpodstawowywcity"/>
    <w:rsid w:val="00B143A9"/>
    <w:rPr>
      <w:sz w:val="24"/>
    </w:rPr>
  </w:style>
  <w:style w:type="character" w:customStyle="1" w:styleId="Tekstpodstawowyzwciciem2Znak">
    <w:name w:val="Tekst podstawowy z wcięciem 2 Znak"/>
    <w:link w:val="Tekstpodstawowyzwciciem2"/>
    <w:rsid w:val="00B143A9"/>
    <w:rPr>
      <w:rFonts w:ascii="Arial" w:hAnsi="Arial" w:cs="Arial"/>
      <w:sz w:val="24"/>
      <w:szCs w:val="24"/>
      <w:lang w:eastAsia="ar-SA"/>
    </w:rPr>
  </w:style>
  <w:style w:type="paragraph" w:styleId="Listapunktowana">
    <w:name w:val="List Bullet"/>
    <w:basedOn w:val="Normalny"/>
    <w:rsid w:val="00D2622A"/>
    <w:pPr>
      <w:numPr>
        <w:numId w:val="8"/>
      </w:numPr>
      <w:contextualSpacing/>
    </w:pPr>
  </w:style>
  <w:style w:type="paragraph" w:customStyle="1" w:styleId="Standard">
    <w:name w:val="Standard"/>
    <w:rsid w:val="00237681"/>
    <w:pPr>
      <w:widowControl w:val="0"/>
      <w:suppressAutoHyphens/>
      <w:textAlignment w:val="baseline"/>
    </w:pPr>
    <w:rPr>
      <w:kern w:val="1"/>
      <w:sz w:val="24"/>
      <w:szCs w:val="24"/>
      <w:lang w:eastAsia="ar-SA"/>
    </w:rPr>
  </w:style>
  <w:style w:type="numbering" w:customStyle="1" w:styleId="Bezlisty2">
    <w:name w:val="Bez listy2"/>
    <w:next w:val="Bezlisty"/>
    <w:uiPriority w:val="99"/>
    <w:semiHidden/>
    <w:unhideWhenUsed/>
    <w:rsid w:val="00132A72"/>
  </w:style>
  <w:style w:type="character" w:customStyle="1" w:styleId="Nagwek1Znak">
    <w:name w:val="Nagłówek 1 Znak"/>
    <w:link w:val="Nagwek1"/>
    <w:rsid w:val="00132A72"/>
    <w:rPr>
      <w:b/>
      <w:sz w:val="40"/>
    </w:rPr>
  </w:style>
  <w:style w:type="character" w:customStyle="1" w:styleId="Nagwek4Znak">
    <w:name w:val="Nagłówek 4 Znak"/>
    <w:link w:val="Nagwek4"/>
    <w:rsid w:val="00132A72"/>
    <w:rPr>
      <w:sz w:val="40"/>
    </w:rPr>
  </w:style>
  <w:style w:type="character" w:customStyle="1" w:styleId="Nagwek5Znak">
    <w:name w:val="Nagłówek 5 Znak"/>
    <w:link w:val="Nagwek5"/>
    <w:rsid w:val="00132A72"/>
    <w:rPr>
      <w:sz w:val="48"/>
    </w:rPr>
  </w:style>
  <w:style w:type="character" w:customStyle="1" w:styleId="Nagwek6Znak">
    <w:name w:val="Nagłówek 6 Znak"/>
    <w:link w:val="Nagwek6"/>
    <w:rsid w:val="00132A72"/>
    <w:rPr>
      <w:sz w:val="24"/>
    </w:rPr>
  </w:style>
  <w:style w:type="character" w:customStyle="1" w:styleId="Nagwek7Znak">
    <w:name w:val="Nagłówek 7 Znak"/>
    <w:link w:val="Nagwek7"/>
    <w:rsid w:val="00132A72"/>
    <w:rPr>
      <w:b/>
      <w:sz w:val="56"/>
    </w:rPr>
  </w:style>
  <w:style w:type="character" w:customStyle="1" w:styleId="Nagwek8Znak">
    <w:name w:val="Nagłówek 8 Znak"/>
    <w:link w:val="Nagwek8"/>
    <w:rsid w:val="00132A72"/>
    <w:rPr>
      <w:rFonts w:ascii="Arial Narrow" w:hAnsi="Arial Narrow"/>
      <w:i/>
    </w:rPr>
  </w:style>
  <w:style w:type="character" w:customStyle="1" w:styleId="Nagwek9Znak">
    <w:name w:val="Nagłówek 9 Znak"/>
    <w:link w:val="Nagwek9"/>
    <w:rsid w:val="00132A72"/>
    <w:rPr>
      <w:b/>
      <w:sz w:val="24"/>
      <w:u w:val="single"/>
    </w:rPr>
  </w:style>
  <w:style w:type="paragraph" w:customStyle="1" w:styleId="Tekstpodstawowy31">
    <w:name w:val="Tekst podstawowy 31"/>
    <w:basedOn w:val="Normalny"/>
    <w:uiPriority w:val="99"/>
    <w:rsid w:val="00132A72"/>
    <w:pPr>
      <w:suppressAutoHyphens/>
      <w:jc w:val="both"/>
    </w:pPr>
    <w:rPr>
      <w:sz w:val="24"/>
      <w:lang w:val="en-US" w:eastAsia="ar-SA"/>
    </w:rPr>
  </w:style>
  <w:style w:type="character" w:customStyle="1" w:styleId="zsp4">
    <w:name w:val="zsp4"/>
    <w:rsid w:val="00132A72"/>
  </w:style>
  <w:style w:type="table" w:customStyle="1" w:styleId="Tabela-Siatka1">
    <w:name w:val="Tabela - Siatka1"/>
    <w:basedOn w:val="Standardowy"/>
    <w:next w:val="Tabela-Siatka"/>
    <w:uiPriority w:val="39"/>
    <w:rsid w:val="00132A7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132A72"/>
    <w:rPr>
      <w:rFonts w:ascii="Arial" w:hAnsi="Arial"/>
      <w:sz w:val="24"/>
    </w:rPr>
  </w:style>
  <w:style w:type="numbering" w:customStyle="1" w:styleId="Bezlisty3">
    <w:name w:val="Bez listy3"/>
    <w:next w:val="Bezlisty"/>
    <w:uiPriority w:val="99"/>
    <w:semiHidden/>
    <w:unhideWhenUsed/>
    <w:rsid w:val="00684990"/>
  </w:style>
  <w:style w:type="paragraph" w:customStyle="1" w:styleId="Tytub">
    <w:name w:val="Tytuł b"/>
    <w:basedOn w:val="Normalny"/>
    <w:link w:val="TytubZnak"/>
    <w:qFormat/>
    <w:rsid w:val="0075604C"/>
    <w:pPr>
      <w:numPr>
        <w:numId w:val="9"/>
      </w:numPr>
      <w:jc w:val="both"/>
    </w:pPr>
    <w:rPr>
      <w:rFonts w:ascii="Trebuchet MS" w:hAnsi="Trebuchet MS"/>
      <w:b/>
      <w:sz w:val="28"/>
      <w:szCs w:val="28"/>
      <w:lang w:val="x-none" w:eastAsia="x-none"/>
    </w:rPr>
  </w:style>
  <w:style w:type="paragraph" w:customStyle="1" w:styleId="tytulb1Znak">
    <w:name w:val="tytul b1 Znak"/>
    <w:basedOn w:val="Normalny"/>
    <w:qFormat/>
    <w:rsid w:val="0075604C"/>
    <w:pPr>
      <w:numPr>
        <w:ilvl w:val="1"/>
        <w:numId w:val="9"/>
      </w:numPr>
      <w:jc w:val="both"/>
    </w:pPr>
    <w:rPr>
      <w:rFonts w:ascii="Trebuchet MS" w:hAnsi="Trebuchet MS"/>
      <w:b/>
      <w:sz w:val="28"/>
      <w:szCs w:val="28"/>
      <w:lang w:val="x-none" w:eastAsia="x-none"/>
    </w:rPr>
  </w:style>
  <w:style w:type="paragraph" w:customStyle="1" w:styleId="Tytulb2Znak">
    <w:name w:val="Tytul b2 Znak"/>
    <w:basedOn w:val="Normalny"/>
    <w:qFormat/>
    <w:rsid w:val="0075604C"/>
    <w:pPr>
      <w:numPr>
        <w:ilvl w:val="2"/>
        <w:numId w:val="9"/>
      </w:numPr>
      <w:jc w:val="both"/>
    </w:pPr>
    <w:rPr>
      <w:rFonts w:ascii="Trebuchet MS" w:hAnsi="Trebuchet MS"/>
      <w:b/>
      <w:sz w:val="22"/>
      <w:szCs w:val="22"/>
      <w:lang w:val="x-none" w:eastAsia="x-none"/>
    </w:rPr>
  </w:style>
  <w:style w:type="character" w:customStyle="1" w:styleId="TytubZnak">
    <w:name w:val="Tytuł b Znak"/>
    <w:link w:val="Tytub"/>
    <w:rsid w:val="0075604C"/>
    <w:rPr>
      <w:rFonts w:ascii="Trebuchet MS" w:hAnsi="Trebuchet MS"/>
      <w:b/>
      <w:sz w:val="28"/>
      <w:szCs w:val="28"/>
      <w:lang w:val="x-none" w:eastAsia="x-none"/>
    </w:rPr>
  </w:style>
  <w:style w:type="numbering" w:customStyle="1" w:styleId="Styl3">
    <w:name w:val="Styl3"/>
    <w:uiPriority w:val="99"/>
    <w:rsid w:val="005308EC"/>
    <w:pPr>
      <w:numPr>
        <w:numId w:val="10"/>
      </w:numPr>
    </w:pPr>
  </w:style>
  <w:style w:type="paragraph" w:customStyle="1" w:styleId="Style23">
    <w:name w:val="Style23"/>
    <w:basedOn w:val="Normalny"/>
    <w:qFormat/>
    <w:rsid w:val="00E60AE2"/>
    <w:pPr>
      <w:widowControl w:val="0"/>
      <w:spacing w:line="257" w:lineRule="exact"/>
      <w:jc w:val="center"/>
    </w:pPr>
    <w:rPr>
      <w:rFonts w:cs="Calibri, 'Century Gothic'"/>
      <w:sz w:val="24"/>
      <w:szCs w:val="24"/>
    </w:rPr>
  </w:style>
  <w:style w:type="character" w:customStyle="1" w:styleId="FontStyle72">
    <w:name w:val="Font Style72"/>
    <w:qFormat/>
    <w:rsid w:val="00E60AE2"/>
    <w:rPr>
      <w:rFonts w:ascii="Times New Roman" w:hAnsi="Times New Roman" w:cs="Times New Roman" w:hint="default"/>
      <w:color w:val="000000"/>
      <w:sz w:val="18"/>
      <w:szCs w:val="18"/>
    </w:rPr>
  </w:style>
  <w:style w:type="character" w:customStyle="1" w:styleId="atowb">
    <w:name w:val="atowb"/>
    <w:basedOn w:val="Domylnaczcionkaakapitu"/>
    <w:rsid w:val="00436E7E"/>
  </w:style>
  <w:style w:type="character" w:customStyle="1" w:styleId="markedcontent">
    <w:name w:val="markedcontent"/>
    <w:basedOn w:val="Domylnaczcionkaakapitu"/>
    <w:rsid w:val="00CE386C"/>
  </w:style>
  <w:style w:type="character" w:customStyle="1" w:styleId="StylPogrubienie">
    <w:name w:val="Styl Pogrubienie"/>
    <w:rsid w:val="004B2623"/>
    <w:rPr>
      <w:b/>
      <w:bCs/>
    </w:rPr>
  </w:style>
  <w:style w:type="character" w:customStyle="1" w:styleId="y2iqfc">
    <w:name w:val="y2iqfc"/>
    <w:basedOn w:val="Domylnaczcionkaakapitu"/>
    <w:rsid w:val="004B2623"/>
  </w:style>
  <w:style w:type="paragraph" w:customStyle="1" w:styleId="Default">
    <w:name w:val="Default"/>
    <w:rsid w:val="00912E2C"/>
    <w:pPr>
      <w:autoSpaceDE w:val="0"/>
      <w:autoSpaceDN w:val="0"/>
      <w:adjustRightInd w:val="0"/>
    </w:pPr>
    <w:rPr>
      <w:rFonts w:ascii="Calibri" w:hAnsi="Calibri" w:cs="Calibri"/>
      <w:color w:val="000000"/>
      <w:sz w:val="24"/>
      <w:szCs w:val="24"/>
    </w:rPr>
  </w:style>
  <w:style w:type="character" w:customStyle="1" w:styleId="AkapitzlistZnak">
    <w:name w:val="Akapit z listą Znak"/>
    <w:link w:val="Akapitzlist"/>
    <w:uiPriority w:val="34"/>
    <w:locked/>
    <w:rsid w:val="00CD1FC6"/>
  </w:style>
  <w:style w:type="character" w:customStyle="1" w:styleId="e24kjd">
    <w:name w:val="e24kjd"/>
    <w:basedOn w:val="Domylnaczcionkaakapitu"/>
    <w:rsid w:val="00551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3679">
      <w:bodyDiv w:val="1"/>
      <w:marLeft w:val="0"/>
      <w:marRight w:val="0"/>
      <w:marTop w:val="0"/>
      <w:marBottom w:val="0"/>
      <w:divBdr>
        <w:top w:val="none" w:sz="0" w:space="0" w:color="auto"/>
        <w:left w:val="none" w:sz="0" w:space="0" w:color="auto"/>
        <w:bottom w:val="none" w:sz="0" w:space="0" w:color="auto"/>
        <w:right w:val="none" w:sz="0" w:space="0" w:color="auto"/>
      </w:divBdr>
    </w:div>
    <w:div w:id="75594695">
      <w:bodyDiv w:val="1"/>
      <w:marLeft w:val="0"/>
      <w:marRight w:val="0"/>
      <w:marTop w:val="0"/>
      <w:marBottom w:val="0"/>
      <w:divBdr>
        <w:top w:val="none" w:sz="0" w:space="0" w:color="auto"/>
        <w:left w:val="none" w:sz="0" w:space="0" w:color="auto"/>
        <w:bottom w:val="none" w:sz="0" w:space="0" w:color="auto"/>
        <w:right w:val="none" w:sz="0" w:space="0" w:color="auto"/>
      </w:divBdr>
      <w:divsChild>
        <w:div w:id="201095954">
          <w:marLeft w:val="0"/>
          <w:marRight w:val="0"/>
          <w:marTop w:val="0"/>
          <w:marBottom w:val="0"/>
          <w:divBdr>
            <w:top w:val="none" w:sz="0" w:space="0" w:color="auto"/>
            <w:left w:val="none" w:sz="0" w:space="0" w:color="auto"/>
            <w:bottom w:val="none" w:sz="0" w:space="0" w:color="auto"/>
            <w:right w:val="none" w:sz="0" w:space="0" w:color="auto"/>
          </w:divBdr>
          <w:divsChild>
            <w:div w:id="1387989867">
              <w:marLeft w:val="0"/>
              <w:marRight w:val="0"/>
              <w:marTop w:val="0"/>
              <w:marBottom w:val="0"/>
              <w:divBdr>
                <w:top w:val="none" w:sz="0" w:space="0" w:color="auto"/>
                <w:left w:val="none" w:sz="0" w:space="0" w:color="auto"/>
                <w:bottom w:val="none" w:sz="0" w:space="0" w:color="auto"/>
                <w:right w:val="none" w:sz="0" w:space="0" w:color="auto"/>
              </w:divBdr>
              <w:divsChild>
                <w:div w:id="334497401">
                  <w:marLeft w:val="173"/>
                  <w:marRight w:val="0"/>
                  <w:marTop w:val="133"/>
                  <w:marBottom w:val="0"/>
                  <w:divBdr>
                    <w:top w:val="none" w:sz="0" w:space="0" w:color="auto"/>
                    <w:left w:val="none" w:sz="0" w:space="0" w:color="auto"/>
                    <w:bottom w:val="none" w:sz="0" w:space="0" w:color="auto"/>
                    <w:right w:val="none" w:sz="0" w:space="0" w:color="auto"/>
                  </w:divBdr>
                  <w:divsChild>
                    <w:div w:id="846988235">
                      <w:marLeft w:val="0"/>
                      <w:marRight w:val="0"/>
                      <w:marTop w:val="0"/>
                      <w:marBottom w:val="0"/>
                      <w:divBdr>
                        <w:top w:val="none" w:sz="0" w:space="0" w:color="auto"/>
                        <w:left w:val="none" w:sz="0" w:space="0" w:color="auto"/>
                        <w:bottom w:val="none" w:sz="0" w:space="0" w:color="auto"/>
                        <w:right w:val="none" w:sz="0" w:space="0" w:color="auto"/>
                      </w:divBdr>
                      <w:divsChild>
                        <w:div w:id="11541717">
                          <w:marLeft w:val="0"/>
                          <w:marRight w:val="0"/>
                          <w:marTop w:val="0"/>
                          <w:marBottom w:val="0"/>
                          <w:divBdr>
                            <w:top w:val="none" w:sz="0" w:space="0" w:color="auto"/>
                            <w:left w:val="none" w:sz="0" w:space="0" w:color="auto"/>
                            <w:bottom w:val="none" w:sz="0" w:space="0" w:color="auto"/>
                            <w:right w:val="none" w:sz="0" w:space="0" w:color="auto"/>
                          </w:divBdr>
                          <w:divsChild>
                            <w:div w:id="662440417">
                              <w:marLeft w:val="0"/>
                              <w:marRight w:val="0"/>
                              <w:marTop w:val="0"/>
                              <w:marBottom w:val="0"/>
                              <w:divBdr>
                                <w:top w:val="none" w:sz="0" w:space="0" w:color="auto"/>
                                <w:left w:val="none" w:sz="0" w:space="0" w:color="auto"/>
                                <w:bottom w:val="none" w:sz="0" w:space="0" w:color="auto"/>
                                <w:right w:val="none" w:sz="0" w:space="0" w:color="auto"/>
                              </w:divBdr>
                              <w:divsChild>
                                <w:div w:id="1037966589">
                                  <w:marLeft w:val="0"/>
                                  <w:marRight w:val="0"/>
                                  <w:marTop w:val="0"/>
                                  <w:marBottom w:val="0"/>
                                  <w:divBdr>
                                    <w:top w:val="none" w:sz="0" w:space="0" w:color="auto"/>
                                    <w:left w:val="none" w:sz="0" w:space="0" w:color="auto"/>
                                    <w:bottom w:val="none" w:sz="0" w:space="0" w:color="auto"/>
                                    <w:right w:val="none" w:sz="0" w:space="0" w:color="auto"/>
                                  </w:divBdr>
                                </w:div>
                                <w:div w:id="148592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239983">
      <w:bodyDiv w:val="1"/>
      <w:marLeft w:val="0"/>
      <w:marRight w:val="0"/>
      <w:marTop w:val="0"/>
      <w:marBottom w:val="0"/>
      <w:divBdr>
        <w:top w:val="none" w:sz="0" w:space="0" w:color="auto"/>
        <w:left w:val="none" w:sz="0" w:space="0" w:color="auto"/>
        <w:bottom w:val="none" w:sz="0" w:space="0" w:color="auto"/>
        <w:right w:val="none" w:sz="0" w:space="0" w:color="auto"/>
      </w:divBdr>
    </w:div>
    <w:div w:id="234705055">
      <w:bodyDiv w:val="1"/>
      <w:marLeft w:val="0"/>
      <w:marRight w:val="0"/>
      <w:marTop w:val="0"/>
      <w:marBottom w:val="0"/>
      <w:divBdr>
        <w:top w:val="none" w:sz="0" w:space="0" w:color="auto"/>
        <w:left w:val="none" w:sz="0" w:space="0" w:color="auto"/>
        <w:bottom w:val="none" w:sz="0" w:space="0" w:color="auto"/>
        <w:right w:val="none" w:sz="0" w:space="0" w:color="auto"/>
      </w:divBdr>
    </w:div>
    <w:div w:id="320084392">
      <w:bodyDiv w:val="1"/>
      <w:marLeft w:val="0"/>
      <w:marRight w:val="0"/>
      <w:marTop w:val="0"/>
      <w:marBottom w:val="0"/>
      <w:divBdr>
        <w:top w:val="none" w:sz="0" w:space="0" w:color="auto"/>
        <w:left w:val="none" w:sz="0" w:space="0" w:color="auto"/>
        <w:bottom w:val="none" w:sz="0" w:space="0" w:color="auto"/>
        <w:right w:val="none" w:sz="0" w:space="0" w:color="auto"/>
      </w:divBdr>
      <w:divsChild>
        <w:div w:id="1306739600">
          <w:marLeft w:val="0"/>
          <w:marRight w:val="0"/>
          <w:marTop w:val="0"/>
          <w:marBottom w:val="0"/>
          <w:divBdr>
            <w:top w:val="none" w:sz="0" w:space="0" w:color="auto"/>
            <w:left w:val="none" w:sz="0" w:space="0" w:color="auto"/>
            <w:bottom w:val="none" w:sz="0" w:space="0" w:color="auto"/>
            <w:right w:val="none" w:sz="0" w:space="0" w:color="auto"/>
          </w:divBdr>
        </w:div>
        <w:div w:id="2022269392">
          <w:marLeft w:val="0"/>
          <w:marRight w:val="0"/>
          <w:marTop w:val="0"/>
          <w:marBottom w:val="0"/>
          <w:divBdr>
            <w:top w:val="none" w:sz="0" w:space="0" w:color="auto"/>
            <w:left w:val="none" w:sz="0" w:space="0" w:color="auto"/>
            <w:bottom w:val="none" w:sz="0" w:space="0" w:color="auto"/>
            <w:right w:val="none" w:sz="0" w:space="0" w:color="auto"/>
          </w:divBdr>
        </w:div>
        <w:div w:id="547761031">
          <w:marLeft w:val="0"/>
          <w:marRight w:val="0"/>
          <w:marTop w:val="0"/>
          <w:marBottom w:val="0"/>
          <w:divBdr>
            <w:top w:val="none" w:sz="0" w:space="0" w:color="auto"/>
            <w:left w:val="none" w:sz="0" w:space="0" w:color="auto"/>
            <w:bottom w:val="none" w:sz="0" w:space="0" w:color="auto"/>
            <w:right w:val="none" w:sz="0" w:space="0" w:color="auto"/>
          </w:divBdr>
        </w:div>
        <w:div w:id="2004426434">
          <w:marLeft w:val="0"/>
          <w:marRight w:val="0"/>
          <w:marTop w:val="0"/>
          <w:marBottom w:val="0"/>
          <w:divBdr>
            <w:top w:val="none" w:sz="0" w:space="0" w:color="auto"/>
            <w:left w:val="none" w:sz="0" w:space="0" w:color="auto"/>
            <w:bottom w:val="none" w:sz="0" w:space="0" w:color="auto"/>
            <w:right w:val="none" w:sz="0" w:space="0" w:color="auto"/>
          </w:divBdr>
        </w:div>
      </w:divsChild>
    </w:div>
    <w:div w:id="441658110">
      <w:bodyDiv w:val="1"/>
      <w:marLeft w:val="0"/>
      <w:marRight w:val="0"/>
      <w:marTop w:val="0"/>
      <w:marBottom w:val="0"/>
      <w:divBdr>
        <w:top w:val="none" w:sz="0" w:space="0" w:color="auto"/>
        <w:left w:val="none" w:sz="0" w:space="0" w:color="auto"/>
        <w:bottom w:val="none" w:sz="0" w:space="0" w:color="auto"/>
        <w:right w:val="none" w:sz="0" w:space="0" w:color="auto"/>
      </w:divBdr>
    </w:div>
    <w:div w:id="568417418">
      <w:bodyDiv w:val="1"/>
      <w:marLeft w:val="0"/>
      <w:marRight w:val="0"/>
      <w:marTop w:val="0"/>
      <w:marBottom w:val="0"/>
      <w:divBdr>
        <w:top w:val="none" w:sz="0" w:space="0" w:color="auto"/>
        <w:left w:val="none" w:sz="0" w:space="0" w:color="auto"/>
        <w:bottom w:val="none" w:sz="0" w:space="0" w:color="auto"/>
        <w:right w:val="none" w:sz="0" w:space="0" w:color="auto"/>
      </w:divBdr>
      <w:divsChild>
        <w:div w:id="718095045">
          <w:marLeft w:val="0"/>
          <w:marRight w:val="0"/>
          <w:marTop w:val="0"/>
          <w:marBottom w:val="0"/>
          <w:divBdr>
            <w:top w:val="none" w:sz="0" w:space="0" w:color="auto"/>
            <w:left w:val="none" w:sz="0" w:space="0" w:color="auto"/>
            <w:bottom w:val="none" w:sz="0" w:space="0" w:color="auto"/>
            <w:right w:val="none" w:sz="0" w:space="0" w:color="auto"/>
          </w:divBdr>
        </w:div>
      </w:divsChild>
    </w:div>
    <w:div w:id="583759012">
      <w:bodyDiv w:val="1"/>
      <w:marLeft w:val="0"/>
      <w:marRight w:val="0"/>
      <w:marTop w:val="0"/>
      <w:marBottom w:val="0"/>
      <w:divBdr>
        <w:top w:val="none" w:sz="0" w:space="0" w:color="auto"/>
        <w:left w:val="none" w:sz="0" w:space="0" w:color="auto"/>
        <w:bottom w:val="none" w:sz="0" w:space="0" w:color="auto"/>
        <w:right w:val="none" w:sz="0" w:space="0" w:color="auto"/>
      </w:divBdr>
    </w:div>
    <w:div w:id="658316036">
      <w:bodyDiv w:val="1"/>
      <w:marLeft w:val="0"/>
      <w:marRight w:val="0"/>
      <w:marTop w:val="0"/>
      <w:marBottom w:val="0"/>
      <w:divBdr>
        <w:top w:val="none" w:sz="0" w:space="0" w:color="auto"/>
        <w:left w:val="none" w:sz="0" w:space="0" w:color="auto"/>
        <w:bottom w:val="none" w:sz="0" w:space="0" w:color="auto"/>
        <w:right w:val="none" w:sz="0" w:space="0" w:color="auto"/>
      </w:divBdr>
    </w:div>
    <w:div w:id="807549380">
      <w:bodyDiv w:val="1"/>
      <w:marLeft w:val="0"/>
      <w:marRight w:val="0"/>
      <w:marTop w:val="0"/>
      <w:marBottom w:val="0"/>
      <w:divBdr>
        <w:top w:val="none" w:sz="0" w:space="0" w:color="auto"/>
        <w:left w:val="none" w:sz="0" w:space="0" w:color="auto"/>
        <w:bottom w:val="none" w:sz="0" w:space="0" w:color="auto"/>
        <w:right w:val="none" w:sz="0" w:space="0" w:color="auto"/>
      </w:divBdr>
    </w:div>
    <w:div w:id="966936383">
      <w:bodyDiv w:val="1"/>
      <w:marLeft w:val="0"/>
      <w:marRight w:val="0"/>
      <w:marTop w:val="0"/>
      <w:marBottom w:val="0"/>
      <w:divBdr>
        <w:top w:val="none" w:sz="0" w:space="0" w:color="auto"/>
        <w:left w:val="none" w:sz="0" w:space="0" w:color="auto"/>
        <w:bottom w:val="none" w:sz="0" w:space="0" w:color="auto"/>
        <w:right w:val="none" w:sz="0" w:space="0" w:color="auto"/>
      </w:divBdr>
    </w:div>
    <w:div w:id="1002586474">
      <w:bodyDiv w:val="1"/>
      <w:marLeft w:val="0"/>
      <w:marRight w:val="0"/>
      <w:marTop w:val="0"/>
      <w:marBottom w:val="0"/>
      <w:divBdr>
        <w:top w:val="none" w:sz="0" w:space="0" w:color="auto"/>
        <w:left w:val="none" w:sz="0" w:space="0" w:color="auto"/>
        <w:bottom w:val="none" w:sz="0" w:space="0" w:color="auto"/>
        <w:right w:val="none" w:sz="0" w:space="0" w:color="auto"/>
      </w:divBdr>
    </w:div>
    <w:div w:id="1150168540">
      <w:bodyDiv w:val="1"/>
      <w:marLeft w:val="0"/>
      <w:marRight w:val="0"/>
      <w:marTop w:val="0"/>
      <w:marBottom w:val="0"/>
      <w:divBdr>
        <w:top w:val="none" w:sz="0" w:space="0" w:color="auto"/>
        <w:left w:val="none" w:sz="0" w:space="0" w:color="auto"/>
        <w:bottom w:val="none" w:sz="0" w:space="0" w:color="auto"/>
        <w:right w:val="none" w:sz="0" w:space="0" w:color="auto"/>
      </w:divBdr>
    </w:div>
    <w:div w:id="1205291042">
      <w:bodyDiv w:val="1"/>
      <w:marLeft w:val="0"/>
      <w:marRight w:val="0"/>
      <w:marTop w:val="0"/>
      <w:marBottom w:val="0"/>
      <w:divBdr>
        <w:top w:val="none" w:sz="0" w:space="0" w:color="auto"/>
        <w:left w:val="none" w:sz="0" w:space="0" w:color="auto"/>
        <w:bottom w:val="none" w:sz="0" w:space="0" w:color="auto"/>
        <w:right w:val="none" w:sz="0" w:space="0" w:color="auto"/>
      </w:divBdr>
    </w:div>
    <w:div w:id="1322928830">
      <w:bodyDiv w:val="1"/>
      <w:marLeft w:val="0"/>
      <w:marRight w:val="0"/>
      <w:marTop w:val="0"/>
      <w:marBottom w:val="0"/>
      <w:divBdr>
        <w:top w:val="none" w:sz="0" w:space="0" w:color="auto"/>
        <w:left w:val="none" w:sz="0" w:space="0" w:color="auto"/>
        <w:bottom w:val="none" w:sz="0" w:space="0" w:color="auto"/>
        <w:right w:val="none" w:sz="0" w:space="0" w:color="auto"/>
      </w:divBdr>
    </w:div>
    <w:div w:id="1343625941">
      <w:bodyDiv w:val="1"/>
      <w:marLeft w:val="0"/>
      <w:marRight w:val="0"/>
      <w:marTop w:val="0"/>
      <w:marBottom w:val="0"/>
      <w:divBdr>
        <w:top w:val="none" w:sz="0" w:space="0" w:color="auto"/>
        <w:left w:val="none" w:sz="0" w:space="0" w:color="auto"/>
        <w:bottom w:val="none" w:sz="0" w:space="0" w:color="auto"/>
        <w:right w:val="none" w:sz="0" w:space="0" w:color="auto"/>
      </w:divBdr>
    </w:div>
    <w:div w:id="1458374435">
      <w:bodyDiv w:val="1"/>
      <w:marLeft w:val="0"/>
      <w:marRight w:val="0"/>
      <w:marTop w:val="0"/>
      <w:marBottom w:val="0"/>
      <w:divBdr>
        <w:top w:val="none" w:sz="0" w:space="0" w:color="auto"/>
        <w:left w:val="none" w:sz="0" w:space="0" w:color="auto"/>
        <w:bottom w:val="none" w:sz="0" w:space="0" w:color="auto"/>
        <w:right w:val="none" w:sz="0" w:space="0" w:color="auto"/>
      </w:divBdr>
    </w:div>
    <w:div w:id="1656061600">
      <w:bodyDiv w:val="1"/>
      <w:marLeft w:val="0"/>
      <w:marRight w:val="0"/>
      <w:marTop w:val="0"/>
      <w:marBottom w:val="0"/>
      <w:divBdr>
        <w:top w:val="none" w:sz="0" w:space="0" w:color="auto"/>
        <w:left w:val="none" w:sz="0" w:space="0" w:color="auto"/>
        <w:bottom w:val="none" w:sz="0" w:space="0" w:color="auto"/>
        <w:right w:val="none" w:sz="0" w:space="0" w:color="auto"/>
      </w:divBdr>
      <w:divsChild>
        <w:div w:id="297611183">
          <w:marLeft w:val="0"/>
          <w:marRight w:val="0"/>
          <w:marTop w:val="0"/>
          <w:marBottom w:val="0"/>
          <w:divBdr>
            <w:top w:val="none" w:sz="0" w:space="0" w:color="auto"/>
            <w:left w:val="none" w:sz="0" w:space="0" w:color="auto"/>
            <w:bottom w:val="none" w:sz="0" w:space="0" w:color="auto"/>
            <w:right w:val="none" w:sz="0" w:space="0" w:color="auto"/>
          </w:divBdr>
        </w:div>
        <w:div w:id="1196309188">
          <w:marLeft w:val="0"/>
          <w:marRight w:val="0"/>
          <w:marTop w:val="0"/>
          <w:marBottom w:val="0"/>
          <w:divBdr>
            <w:top w:val="none" w:sz="0" w:space="0" w:color="auto"/>
            <w:left w:val="none" w:sz="0" w:space="0" w:color="auto"/>
            <w:bottom w:val="none" w:sz="0" w:space="0" w:color="auto"/>
            <w:right w:val="none" w:sz="0" w:space="0" w:color="auto"/>
          </w:divBdr>
        </w:div>
      </w:divsChild>
    </w:div>
    <w:div w:id="1701661453">
      <w:bodyDiv w:val="1"/>
      <w:marLeft w:val="0"/>
      <w:marRight w:val="0"/>
      <w:marTop w:val="0"/>
      <w:marBottom w:val="0"/>
      <w:divBdr>
        <w:top w:val="none" w:sz="0" w:space="0" w:color="auto"/>
        <w:left w:val="none" w:sz="0" w:space="0" w:color="auto"/>
        <w:bottom w:val="none" w:sz="0" w:space="0" w:color="auto"/>
        <w:right w:val="none" w:sz="0" w:space="0" w:color="auto"/>
      </w:divBdr>
    </w:div>
    <w:div w:id="1719670830">
      <w:bodyDiv w:val="1"/>
      <w:marLeft w:val="0"/>
      <w:marRight w:val="0"/>
      <w:marTop w:val="0"/>
      <w:marBottom w:val="0"/>
      <w:divBdr>
        <w:top w:val="none" w:sz="0" w:space="0" w:color="auto"/>
        <w:left w:val="none" w:sz="0" w:space="0" w:color="auto"/>
        <w:bottom w:val="none" w:sz="0" w:space="0" w:color="auto"/>
        <w:right w:val="none" w:sz="0" w:space="0" w:color="auto"/>
      </w:divBdr>
    </w:div>
    <w:div w:id="1924490288">
      <w:bodyDiv w:val="1"/>
      <w:marLeft w:val="0"/>
      <w:marRight w:val="0"/>
      <w:marTop w:val="0"/>
      <w:marBottom w:val="0"/>
      <w:divBdr>
        <w:top w:val="none" w:sz="0" w:space="0" w:color="auto"/>
        <w:left w:val="none" w:sz="0" w:space="0" w:color="auto"/>
        <w:bottom w:val="none" w:sz="0" w:space="0" w:color="auto"/>
        <w:right w:val="none" w:sz="0" w:space="0" w:color="auto"/>
      </w:divBdr>
    </w:div>
    <w:div w:id="1937202667">
      <w:bodyDiv w:val="1"/>
      <w:marLeft w:val="0"/>
      <w:marRight w:val="0"/>
      <w:marTop w:val="0"/>
      <w:marBottom w:val="0"/>
      <w:divBdr>
        <w:top w:val="none" w:sz="0" w:space="0" w:color="auto"/>
        <w:left w:val="none" w:sz="0" w:space="0" w:color="auto"/>
        <w:bottom w:val="none" w:sz="0" w:space="0" w:color="auto"/>
        <w:right w:val="none" w:sz="0" w:space="0" w:color="auto"/>
      </w:divBdr>
      <w:divsChild>
        <w:div w:id="1164708204">
          <w:marLeft w:val="0"/>
          <w:marRight w:val="0"/>
          <w:marTop w:val="0"/>
          <w:marBottom w:val="0"/>
          <w:divBdr>
            <w:top w:val="none" w:sz="0" w:space="0" w:color="auto"/>
            <w:left w:val="none" w:sz="0" w:space="0" w:color="auto"/>
            <w:bottom w:val="none" w:sz="0" w:space="0" w:color="auto"/>
            <w:right w:val="none" w:sz="0" w:space="0" w:color="auto"/>
          </w:divBdr>
        </w:div>
        <w:div w:id="2089645891">
          <w:marLeft w:val="0"/>
          <w:marRight w:val="0"/>
          <w:marTop w:val="0"/>
          <w:marBottom w:val="0"/>
          <w:divBdr>
            <w:top w:val="none" w:sz="0" w:space="0" w:color="auto"/>
            <w:left w:val="none" w:sz="0" w:space="0" w:color="auto"/>
            <w:bottom w:val="none" w:sz="0" w:space="0" w:color="auto"/>
            <w:right w:val="none" w:sz="0" w:space="0" w:color="auto"/>
          </w:divBdr>
        </w:div>
      </w:divsChild>
    </w:div>
    <w:div w:id="1961645966">
      <w:bodyDiv w:val="1"/>
      <w:marLeft w:val="0"/>
      <w:marRight w:val="0"/>
      <w:marTop w:val="0"/>
      <w:marBottom w:val="0"/>
      <w:divBdr>
        <w:top w:val="none" w:sz="0" w:space="0" w:color="auto"/>
        <w:left w:val="none" w:sz="0" w:space="0" w:color="auto"/>
        <w:bottom w:val="none" w:sz="0" w:space="0" w:color="auto"/>
        <w:right w:val="none" w:sz="0" w:space="0" w:color="auto"/>
      </w:divBdr>
    </w:div>
    <w:div w:id="2024700241">
      <w:bodyDiv w:val="1"/>
      <w:marLeft w:val="0"/>
      <w:marRight w:val="0"/>
      <w:marTop w:val="0"/>
      <w:marBottom w:val="0"/>
      <w:divBdr>
        <w:top w:val="none" w:sz="0" w:space="0" w:color="auto"/>
        <w:left w:val="none" w:sz="0" w:space="0" w:color="auto"/>
        <w:bottom w:val="none" w:sz="0" w:space="0" w:color="auto"/>
        <w:right w:val="none" w:sz="0" w:space="0" w:color="auto"/>
      </w:divBdr>
    </w:div>
    <w:div w:id="2068066451">
      <w:bodyDiv w:val="1"/>
      <w:marLeft w:val="0"/>
      <w:marRight w:val="0"/>
      <w:marTop w:val="0"/>
      <w:marBottom w:val="0"/>
      <w:divBdr>
        <w:top w:val="none" w:sz="0" w:space="0" w:color="auto"/>
        <w:left w:val="none" w:sz="0" w:space="0" w:color="auto"/>
        <w:bottom w:val="none" w:sz="0" w:space="0" w:color="auto"/>
        <w:right w:val="none" w:sz="0" w:space="0" w:color="auto"/>
      </w:divBdr>
    </w:div>
    <w:div w:id="212874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637DC-ACFE-43E6-A1E1-65EA86A5A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9</Pages>
  <Words>2060</Words>
  <Characters>12363</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DWUOBIEKTOWY</vt:lpstr>
    </vt:vector>
  </TitlesOfParts>
  <Company>PROMEDICON</Company>
  <LinksUpToDate>false</LinksUpToDate>
  <CharactersWithSpaces>14395</CharactersWithSpaces>
  <SharedDoc>false</SharedDoc>
  <HLinks>
    <vt:vector size="174" baseType="variant">
      <vt:variant>
        <vt:i4>1179702</vt:i4>
      </vt:variant>
      <vt:variant>
        <vt:i4>173</vt:i4>
      </vt:variant>
      <vt:variant>
        <vt:i4>0</vt:i4>
      </vt:variant>
      <vt:variant>
        <vt:i4>5</vt:i4>
      </vt:variant>
      <vt:variant>
        <vt:lpwstr/>
      </vt:variant>
      <vt:variant>
        <vt:lpwstr>_Toc34848356</vt:lpwstr>
      </vt:variant>
      <vt:variant>
        <vt:i4>1114166</vt:i4>
      </vt:variant>
      <vt:variant>
        <vt:i4>167</vt:i4>
      </vt:variant>
      <vt:variant>
        <vt:i4>0</vt:i4>
      </vt:variant>
      <vt:variant>
        <vt:i4>5</vt:i4>
      </vt:variant>
      <vt:variant>
        <vt:lpwstr/>
      </vt:variant>
      <vt:variant>
        <vt:lpwstr>_Toc34848355</vt:lpwstr>
      </vt:variant>
      <vt:variant>
        <vt:i4>1048630</vt:i4>
      </vt:variant>
      <vt:variant>
        <vt:i4>161</vt:i4>
      </vt:variant>
      <vt:variant>
        <vt:i4>0</vt:i4>
      </vt:variant>
      <vt:variant>
        <vt:i4>5</vt:i4>
      </vt:variant>
      <vt:variant>
        <vt:lpwstr/>
      </vt:variant>
      <vt:variant>
        <vt:lpwstr>_Toc34848354</vt:lpwstr>
      </vt:variant>
      <vt:variant>
        <vt:i4>1507382</vt:i4>
      </vt:variant>
      <vt:variant>
        <vt:i4>155</vt:i4>
      </vt:variant>
      <vt:variant>
        <vt:i4>0</vt:i4>
      </vt:variant>
      <vt:variant>
        <vt:i4>5</vt:i4>
      </vt:variant>
      <vt:variant>
        <vt:lpwstr/>
      </vt:variant>
      <vt:variant>
        <vt:lpwstr>_Toc34848353</vt:lpwstr>
      </vt:variant>
      <vt:variant>
        <vt:i4>1441846</vt:i4>
      </vt:variant>
      <vt:variant>
        <vt:i4>149</vt:i4>
      </vt:variant>
      <vt:variant>
        <vt:i4>0</vt:i4>
      </vt:variant>
      <vt:variant>
        <vt:i4>5</vt:i4>
      </vt:variant>
      <vt:variant>
        <vt:lpwstr/>
      </vt:variant>
      <vt:variant>
        <vt:lpwstr>_Toc34848352</vt:lpwstr>
      </vt:variant>
      <vt:variant>
        <vt:i4>1376310</vt:i4>
      </vt:variant>
      <vt:variant>
        <vt:i4>143</vt:i4>
      </vt:variant>
      <vt:variant>
        <vt:i4>0</vt:i4>
      </vt:variant>
      <vt:variant>
        <vt:i4>5</vt:i4>
      </vt:variant>
      <vt:variant>
        <vt:lpwstr/>
      </vt:variant>
      <vt:variant>
        <vt:lpwstr>_Toc34848351</vt:lpwstr>
      </vt:variant>
      <vt:variant>
        <vt:i4>1310774</vt:i4>
      </vt:variant>
      <vt:variant>
        <vt:i4>137</vt:i4>
      </vt:variant>
      <vt:variant>
        <vt:i4>0</vt:i4>
      </vt:variant>
      <vt:variant>
        <vt:i4>5</vt:i4>
      </vt:variant>
      <vt:variant>
        <vt:lpwstr/>
      </vt:variant>
      <vt:variant>
        <vt:lpwstr>_Toc34848350</vt:lpwstr>
      </vt:variant>
      <vt:variant>
        <vt:i4>1900599</vt:i4>
      </vt:variant>
      <vt:variant>
        <vt:i4>131</vt:i4>
      </vt:variant>
      <vt:variant>
        <vt:i4>0</vt:i4>
      </vt:variant>
      <vt:variant>
        <vt:i4>5</vt:i4>
      </vt:variant>
      <vt:variant>
        <vt:lpwstr/>
      </vt:variant>
      <vt:variant>
        <vt:lpwstr>_Toc34848349</vt:lpwstr>
      </vt:variant>
      <vt:variant>
        <vt:i4>1835063</vt:i4>
      </vt:variant>
      <vt:variant>
        <vt:i4>125</vt:i4>
      </vt:variant>
      <vt:variant>
        <vt:i4>0</vt:i4>
      </vt:variant>
      <vt:variant>
        <vt:i4>5</vt:i4>
      </vt:variant>
      <vt:variant>
        <vt:lpwstr/>
      </vt:variant>
      <vt:variant>
        <vt:lpwstr>_Toc34848348</vt:lpwstr>
      </vt:variant>
      <vt:variant>
        <vt:i4>1245239</vt:i4>
      </vt:variant>
      <vt:variant>
        <vt:i4>119</vt:i4>
      </vt:variant>
      <vt:variant>
        <vt:i4>0</vt:i4>
      </vt:variant>
      <vt:variant>
        <vt:i4>5</vt:i4>
      </vt:variant>
      <vt:variant>
        <vt:lpwstr/>
      </vt:variant>
      <vt:variant>
        <vt:lpwstr>_Toc34848347</vt:lpwstr>
      </vt:variant>
      <vt:variant>
        <vt:i4>1179703</vt:i4>
      </vt:variant>
      <vt:variant>
        <vt:i4>113</vt:i4>
      </vt:variant>
      <vt:variant>
        <vt:i4>0</vt:i4>
      </vt:variant>
      <vt:variant>
        <vt:i4>5</vt:i4>
      </vt:variant>
      <vt:variant>
        <vt:lpwstr/>
      </vt:variant>
      <vt:variant>
        <vt:lpwstr>_Toc34848346</vt:lpwstr>
      </vt:variant>
      <vt:variant>
        <vt:i4>1114167</vt:i4>
      </vt:variant>
      <vt:variant>
        <vt:i4>107</vt:i4>
      </vt:variant>
      <vt:variant>
        <vt:i4>0</vt:i4>
      </vt:variant>
      <vt:variant>
        <vt:i4>5</vt:i4>
      </vt:variant>
      <vt:variant>
        <vt:lpwstr/>
      </vt:variant>
      <vt:variant>
        <vt:lpwstr>_Toc34848345</vt:lpwstr>
      </vt:variant>
      <vt:variant>
        <vt:i4>1048631</vt:i4>
      </vt:variant>
      <vt:variant>
        <vt:i4>101</vt:i4>
      </vt:variant>
      <vt:variant>
        <vt:i4>0</vt:i4>
      </vt:variant>
      <vt:variant>
        <vt:i4>5</vt:i4>
      </vt:variant>
      <vt:variant>
        <vt:lpwstr/>
      </vt:variant>
      <vt:variant>
        <vt:lpwstr>_Toc34848344</vt:lpwstr>
      </vt:variant>
      <vt:variant>
        <vt:i4>1507383</vt:i4>
      </vt:variant>
      <vt:variant>
        <vt:i4>95</vt:i4>
      </vt:variant>
      <vt:variant>
        <vt:i4>0</vt:i4>
      </vt:variant>
      <vt:variant>
        <vt:i4>5</vt:i4>
      </vt:variant>
      <vt:variant>
        <vt:lpwstr/>
      </vt:variant>
      <vt:variant>
        <vt:lpwstr>_Toc34848343</vt:lpwstr>
      </vt:variant>
      <vt:variant>
        <vt:i4>1441847</vt:i4>
      </vt:variant>
      <vt:variant>
        <vt:i4>89</vt:i4>
      </vt:variant>
      <vt:variant>
        <vt:i4>0</vt:i4>
      </vt:variant>
      <vt:variant>
        <vt:i4>5</vt:i4>
      </vt:variant>
      <vt:variant>
        <vt:lpwstr/>
      </vt:variant>
      <vt:variant>
        <vt:lpwstr>_Toc34848342</vt:lpwstr>
      </vt:variant>
      <vt:variant>
        <vt:i4>1376311</vt:i4>
      </vt:variant>
      <vt:variant>
        <vt:i4>83</vt:i4>
      </vt:variant>
      <vt:variant>
        <vt:i4>0</vt:i4>
      </vt:variant>
      <vt:variant>
        <vt:i4>5</vt:i4>
      </vt:variant>
      <vt:variant>
        <vt:lpwstr/>
      </vt:variant>
      <vt:variant>
        <vt:lpwstr>_Toc34848341</vt:lpwstr>
      </vt:variant>
      <vt:variant>
        <vt:i4>1310775</vt:i4>
      </vt:variant>
      <vt:variant>
        <vt:i4>77</vt:i4>
      </vt:variant>
      <vt:variant>
        <vt:i4>0</vt:i4>
      </vt:variant>
      <vt:variant>
        <vt:i4>5</vt:i4>
      </vt:variant>
      <vt:variant>
        <vt:lpwstr/>
      </vt:variant>
      <vt:variant>
        <vt:lpwstr>_Toc34848340</vt:lpwstr>
      </vt:variant>
      <vt:variant>
        <vt:i4>1900592</vt:i4>
      </vt:variant>
      <vt:variant>
        <vt:i4>71</vt:i4>
      </vt:variant>
      <vt:variant>
        <vt:i4>0</vt:i4>
      </vt:variant>
      <vt:variant>
        <vt:i4>5</vt:i4>
      </vt:variant>
      <vt:variant>
        <vt:lpwstr/>
      </vt:variant>
      <vt:variant>
        <vt:lpwstr>_Toc34848339</vt:lpwstr>
      </vt:variant>
      <vt:variant>
        <vt:i4>1835056</vt:i4>
      </vt:variant>
      <vt:variant>
        <vt:i4>65</vt:i4>
      </vt:variant>
      <vt:variant>
        <vt:i4>0</vt:i4>
      </vt:variant>
      <vt:variant>
        <vt:i4>5</vt:i4>
      </vt:variant>
      <vt:variant>
        <vt:lpwstr/>
      </vt:variant>
      <vt:variant>
        <vt:lpwstr>_Toc34848338</vt:lpwstr>
      </vt:variant>
      <vt:variant>
        <vt:i4>1245232</vt:i4>
      </vt:variant>
      <vt:variant>
        <vt:i4>59</vt:i4>
      </vt:variant>
      <vt:variant>
        <vt:i4>0</vt:i4>
      </vt:variant>
      <vt:variant>
        <vt:i4>5</vt:i4>
      </vt:variant>
      <vt:variant>
        <vt:lpwstr/>
      </vt:variant>
      <vt:variant>
        <vt:lpwstr>_Toc34848337</vt:lpwstr>
      </vt:variant>
      <vt:variant>
        <vt:i4>1179696</vt:i4>
      </vt:variant>
      <vt:variant>
        <vt:i4>53</vt:i4>
      </vt:variant>
      <vt:variant>
        <vt:i4>0</vt:i4>
      </vt:variant>
      <vt:variant>
        <vt:i4>5</vt:i4>
      </vt:variant>
      <vt:variant>
        <vt:lpwstr/>
      </vt:variant>
      <vt:variant>
        <vt:lpwstr>_Toc34848336</vt:lpwstr>
      </vt:variant>
      <vt:variant>
        <vt:i4>1114160</vt:i4>
      </vt:variant>
      <vt:variant>
        <vt:i4>47</vt:i4>
      </vt:variant>
      <vt:variant>
        <vt:i4>0</vt:i4>
      </vt:variant>
      <vt:variant>
        <vt:i4>5</vt:i4>
      </vt:variant>
      <vt:variant>
        <vt:lpwstr/>
      </vt:variant>
      <vt:variant>
        <vt:lpwstr>_Toc34848335</vt:lpwstr>
      </vt:variant>
      <vt:variant>
        <vt:i4>1048624</vt:i4>
      </vt:variant>
      <vt:variant>
        <vt:i4>41</vt:i4>
      </vt:variant>
      <vt:variant>
        <vt:i4>0</vt:i4>
      </vt:variant>
      <vt:variant>
        <vt:i4>5</vt:i4>
      </vt:variant>
      <vt:variant>
        <vt:lpwstr/>
      </vt:variant>
      <vt:variant>
        <vt:lpwstr>_Toc34848334</vt:lpwstr>
      </vt:variant>
      <vt:variant>
        <vt:i4>1507376</vt:i4>
      </vt:variant>
      <vt:variant>
        <vt:i4>35</vt:i4>
      </vt:variant>
      <vt:variant>
        <vt:i4>0</vt:i4>
      </vt:variant>
      <vt:variant>
        <vt:i4>5</vt:i4>
      </vt:variant>
      <vt:variant>
        <vt:lpwstr/>
      </vt:variant>
      <vt:variant>
        <vt:lpwstr>_Toc34848333</vt:lpwstr>
      </vt:variant>
      <vt:variant>
        <vt:i4>1441840</vt:i4>
      </vt:variant>
      <vt:variant>
        <vt:i4>29</vt:i4>
      </vt:variant>
      <vt:variant>
        <vt:i4>0</vt:i4>
      </vt:variant>
      <vt:variant>
        <vt:i4>5</vt:i4>
      </vt:variant>
      <vt:variant>
        <vt:lpwstr/>
      </vt:variant>
      <vt:variant>
        <vt:lpwstr>_Toc34848332</vt:lpwstr>
      </vt:variant>
      <vt:variant>
        <vt:i4>1376304</vt:i4>
      </vt:variant>
      <vt:variant>
        <vt:i4>23</vt:i4>
      </vt:variant>
      <vt:variant>
        <vt:i4>0</vt:i4>
      </vt:variant>
      <vt:variant>
        <vt:i4>5</vt:i4>
      </vt:variant>
      <vt:variant>
        <vt:lpwstr/>
      </vt:variant>
      <vt:variant>
        <vt:lpwstr>_Toc34848331</vt:lpwstr>
      </vt:variant>
      <vt:variant>
        <vt:i4>1310768</vt:i4>
      </vt:variant>
      <vt:variant>
        <vt:i4>17</vt:i4>
      </vt:variant>
      <vt:variant>
        <vt:i4>0</vt:i4>
      </vt:variant>
      <vt:variant>
        <vt:i4>5</vt:i4>
      </vt:variant>
      <vt:variant>
        <vt:lpwstr/>
      </vt:variant>
      <vt:variant>
        <vt:lpwstr>_Toc34848330</vt:lpwstr>
      </vt:variant>
      <vt:variant>
        <vt:i4>1900593</vt:i4>
      </vt:variant>
      <vt:variant>
        <vt:i4>11</vt:i4>
      </vt:variant>
      <vt:variant>
        <vt:i4>0</vt:i4>
      </vt:variant>
      <vt:variant>
        <vt:i4>5</vt:i4>
      </vt:variant>
      <vt:variant>
        <vt:lpwstr/>
      </vt:variant>
      <vt:variant>
        <vt:lpwstr>_Toc34848329</vt:lpwstr>
      </vt:variant>
      <vt:variant>
        <vt:i4>1835057</vt:i4>
      </vt:variant>
      <vt:variant>
        <vt:i4>5</vt:i4>
      </vt:variant>
      <vt:variant>
        <vt:i4>0</vt:i4>
      </vt:variant>
      <vt:variant>
        <vt:i4>5</vt:i4>
      </vt:variant>
      <vt:variant>
        <vt:lpwstr/>
      </vt:variant>
      <vt:variant>
        <vt:lpwstr>_Toc34848328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DWUOBIEKTOWY</dc:title>
  <dc:creator>Kuś</dc:creator>
  <cp:lastModifiedBy>Marzena Ulak</cp:lastModifiedBy>
  <cp:revision>28</cp:revision>
  <cp:lastPrinted>2021-10-26T08:55:00Z</cp:lastPrinted>
  <dcterms:created xsi:type="dcterms:W3CDTF">2022-06-08T14:11:00Z</dcterms:created>
  <dcterms:modified xsi:type="dcterms:W3CDTF">2024-05-22T09:50:00Z</dcterms:modified>
</cp:coreProperties>
</file>