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1E33598C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643923">
        <w:rPr>
          <w:rFonts w:ascii="Times New Roman" w:hAnsi="Times New Roman" w:cs="Times New Roman"/>
        </w:rPr>
        <w:t>3</w:t>
      </w:r>
      <w:r w:rsidR="0035032A">
        <w:rPr>
          <w:rFonts w:ascii="Times New Roman" w:hAnsi="Times New Roman" w:cs="Times New Roman"/>
        </w:rPr>
        <w:t>A</w:t>
      </w:r>
      <w:r w:rsidRPr="00DE4E16">
        <w:rPr>
          <w:rFonts w:ascii="Times New Roman" w:hAnsi="Times New Roman" w:cs="Times New Roman"/>
        </w:rPr>
        <w:t xml:space="preserve">/       </w:t>
      </w:r>
      <w:r w:rsidR="00003927">
        <w:rPr>
          <w:rFonts w:ascii="Times New Roman" w:hAnsi="Times New Roman" w:cs="Times New Roman"/>
        </w:rPr>
        <w:t xml:space="preserve"> </w:t>
      </w:r>
      <w:r w:rsidRPr="00DE4E16">
        <w:rPr>
          <w:rFonts w:ascii="Times New Roman" w:hAnsi="Times New Roman" w:cs="Times New Roman"/>
        </w:rPr>
        <w:t xml:space="preserve">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643923">
        <w:rPr>
          <w:rFonts w:ascii="Times New Roman" w:hAnsi="Times New Roman" w:cs="Times New Roman"/>
        </w:rPr>
        <w:t>2</w:t>
      </w:r>
      <w:r w:rsidR="00003927">
        <w:rPr>
          <w:rFonts w:ascii="Times New Roman" w:hAnsi="Times New Roman" w:cs="Times New Roman"/>
        </w:rPr>
        <w:t>4</w:t>
      </w:r>
      <w:r w:rsidRPr="00DE4E16">
        <w:rPr>
          <w:rFonts w:ascii="Times New Roman" w:hAnsi="Times New Roman" w:cs="Times New Roman"/>
        </w:rPr>
        <w:t>.0</w:t>
      </w:r>
      <w:r w:rsidR="0035032A">
        <w:rPr>
          <w:rFonts w:ascii="Times New Roman" w:hAnsi="Times New Roman" w:cs="Times New Roman"/>
        </w:rPr>
        <w:t>6</w:t>
      </w:r>
      <w:r w:rsidRPr="00DE4E16">
        <w:rPr>
          <w:rFonts w:ascii="Times New Roman" w:hAnsi="Times New Roman" w:cs="Times New Roman"/>
        </w:rPr>
        <w:t>.2021 r.</w:t>
      </w:r>
    </w:p>
    <w:p w14:paraId="7CC029EE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E39E42" w14:textId="77777777" w:rsidR="00DE4E16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00D556F" w14:textId="77777777" w:rsidR="0035032A" w:rsidRPr="00FE7C72" w:rsidRDefault="0035032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577EFCB9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003927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4A936661" w14:textId="77777777" w:rsidR="0035032A" w:rsidRPr="00FE7C72" w:rsidRDefault="0035032A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14:paraId="7F229470" w14:textId="14BDAFB5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35032A">
        <w:rPr>
          <w:rFonts w:ascii="Times New Roman" w:hAnsi="Times New Roman" w:cs="Times New Roman"/>
          <w:b/>
          <w:i/>
        </w:rPr>
        <w:t>- powtórka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2DD5EC84" w14:textId="77777777" w:rsidR="009679E2" w:rsidRDefault="009679E2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3F414566" w14:textId="5F9F4D5D" w:rsidR="00003927" w:rsidRPr="00003927" w:rsidRDefault="00003927" w:rsidP="0000392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0392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Pytanie nr 1 dotyczy </w:t>
      </w:r>
      <w:r w:rsidRPr="0000392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i pakietu nr 2 i 15 (soczewki kontaktowe).</w:t>
      </w:r>
      <w:r w:rsidRPr="00003927">
        <w:rPr>
          <w:rFonts w:ascii="Times New Roman" w:hAnsi="Times New Roman" w:cs="Times New Roman"/>
          <w:color w:val="000000" w:themeColor="text1"/>
        </w:rPr>
        <w:br/>
      </w:r>
      <w:r w:rsidRPr="00003927">
        <w:rPr>
          <w:rFonts w:ascii="Times New Roman" w:hAnsi="Times New Roman" w:cs="Times New Roman"/>
          <w:color w:val="000000" w:themeColor="text1"/>
          <w:shd w:val="clear" w:color="auto" w:fill="FFFFFF"/>
        </w:rPr>
        <w:t>Niektóre typy soczewek (jednodniowe, czyli pozycje 4,5,6) nie występują w mocy 0,00D (plano). Czy zamiast mocy 0,00D można dostarczyć najmniejszą produkowaną moc (czyli -0,50D) ?</w:t>
      </w:r>
    </w:p>
    <w:p w14:paraId="69F14BDA" w14:textId="36FB9E74" w:rsidR="00003927" w:rsidRPr="00003927" w:rsidRDefault="00003927" w:rsidP="00003927">
      <w:pP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00392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Odpowiedź: Zamawiający wyraża zgodę na dostarczenie soczewek o powyż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szych parametrach.</w:t>
      </w:r>
    </w:p>
    <w:p w14:paraId="27AA3A16" w14:textId="77777777" w:rsidR="00003927" w:rsidRPr="00003927" w:rsidRDefault="00003927" w:rsidP="0000392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9FF4C76" w14:textId="77777777" w:rsidR="00003927" w:rsidRPr="00003927" w:rsidRDefault="00003927" w:rsidP="00003927">
      <w:p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 w:rsidRPr="0000392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Pytanie nr </w:t>
      </w:r>
      <w:r w:rsidRPr="0000392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2</w:t>
      </w:r>
      <w:r w:rsidRPr="0000392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dotyczy i pakietu nr 2 i 15</w:t>
      </w:r>
      <w:r w:rsidRPr="0000392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00392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(jednodniowe, czyli pozycje 4,5,6)</w:t>
      </w:r>
    </w:p>
    <w:p w14:paraId="46F05D87" w14:textId="6A1CB24E" w:rsidR="00003927" w:rsidRPr="00003927" w:rsidRDefault="00003927" w:rsidP="00003927">
      <w:pPr>
        <w:jc w:val="both"/>
        <w:rPr>
          <w:rFonts w:ascii="Times New Roman" w:hAnsi="Times New Roman" w:cs="Times New Roman"/>
          <w:color w:val="000000" w:themeColor="text1"/>
        </w:rPr>
      </w:pPr>
      <w:r w:rsidRPr="00003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Niektóre typy soczewek (jednodniowe, czyli pozycje 4,5,6) nie występują w opakowaniach 6-sztukowych (produkowane są tylko 30-sztukowe). Czy w związku z tym należy wycenić i dostarczyć: 3 x opakowanie 30-szt zamiast 15 x opakowanie 6-szt ? W tym wypadku Zamawiający powinien zamawiać w jednym zamówieniu </w:t>
      </w:r>
      <w:proofErr w:type="spellStart"/>
      <w:r w:rsidRPr="00003927">
        <w:rPr>
          <w:rFonts w:ascii="Times New Roman" w:hAnsi="Times New Roman" w:cs="Times New Roman"/>
          <w:color w:val="000000" w:themeColor="text1"/>
          <w:shd w:val="clear" w:color="auto" w:fill="FFFFFF"/>
        </w:rPr>
        <w:t>wielokrtotność</w:t>
      </w:r>
      <w:proofErr w:type="spellEnd"/>
      <w:r w:rsidRPr="00003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30 </w:t>
      </w:r>
      <w:proofErr w:type="spellStart"/>
      <w:r w:rsidRPr="00003927">
        <w:rPr>
          <w:rFonts w:ascii="Times New Roman" w:hAnsi="Times New Roman" w:cs="Times New Roman"/>
          <w:color w:val="000000" w:themeColor="text1"/>
          <w:shd w:val="clear" w:color="auto" w:fill="FFFFFF"/>
        </w:rPr>
        <w:t>szt</w:t>
      </w:r>
      <w:proofErr w:type="spellEnd"/>
      <w:r w:rsidRPr="00003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soczewek (pełne opakowania)</w:t>
      </w:r>
    </w:p>
    <w:p w14:paraId="2C5A1625" w14:textId="2BB555EC" w:rsidR="0035032A" w:rsidRPr="00003927" w:rsidRDefault="00003927" w:rsidP="00003927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00392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Odpowiedź: Zamawiający </w:t>
      </w:r>
      <w:r w:rsidRPr="0000392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dopuszcza zaoferowanie opakowań o większej liczbie soczewek tj. 30 sztuk zamiast 6 sztuk/opakowanie, jeżeli sumaryczna liczba soczewek pozostanie bez zmian.</w:t>
      </w:r>
    </w:p>
    <w:p w14:paraId="17105592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27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3927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default">
    <w:name w:val="gmail_default"/>
    <w:basedOn w:val="Domylnaczcionkaakapitu"/>
    <w:rsid w:val="00003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default">
    <w:name w:val="gmail_default"/>
    <w:basedOn w:val="Domylnaczcionkaakapitu"/>
    <w:rsid w:val="0000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6EBF3B-3C04-48F5-92C9-73EB8D99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10</cp:revision>
  <cp:lastPrinted>2021-05-12T05:59:00Z</cp:lastPrinted>
  <dcterms:created xsi:type="dcterms:W3CDTF">2021-04-21T08:53:00Z</dcterms:created>
  <dcterms:modified xsi:type="dcterms:W3CDTF">2021-06-23T12:36:00Z</dcterms:modified>
</cp:coreProperties>
</file>