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8.xml" ContentType="application/vnd.ms-office.activeX+xml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uppressAutoHyphens w:val="true"/>
        <w:bidi w:val="0"/>
        <w:spacing w:before="0" w:after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załącznik nr 1 do Specyfikacji Warunków Zamówienia</w:t>
      </w:r>
    </w:p>
    <w:p>
      <w:pPr>
        <w:pStyle w:val="ZacznikidoSWZ"/>
        <w:suppressAutoHyphens w:val="true"/>
        <w:bidi w:val="0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znak: Rz.271.</w:t>
      </w:r>
      <w:r>
        <w:rPr>
          <w:sz w:val="22"/>
          <w:szCs w:val="22"/>
          <w:lang w:val="pl-PL"/>
        </w:rPr>
        <w:t>3</w:t>
      </w:r>
      <w:r>
        <w:rPr>
          <w:sz w:val="22"/>
          <w:szCs w:val="22"/>
          <w:lang w:val="pl-PL"/>
        </w:rPr>
        <w:t>9</w:t>
      </w:r>
      <w:r>
        <w:rPr>
          <w:sz w:val="22"/>
          <w:szCs w:val="22"/>
          <w:lang w:val="pl-PL"/>
        </w:rPr>
        <w:t>.2021</w:t>
      </w:r>
    </w:p>
    <w:p>
      <w:pPr>
        <w:pStyle w:val="ZacznikidoSWZ"/>
        <w:widowControl/>
        <w:tabs>
          <w:tab w:val="clear" w:pos="709"/>
        </w:tabs>
        <w:suppressAutoHyphens w:val="true"/>
        <w:bidi w:val="0"/>
        <w:spacing w:lineRule="auto" w:line="276" w:before="113" w:after="113"/>
        <w:ind w:start="2438" w:end="0" w:hanging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suppressAutoHyphens w:val="true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  <w:lang w:val="pl-PL"/>
        </w:rPr>
        <w:t>e</w:t>
      </w:r>
      <w:r>
        <w:rPr>
          <w:b w:val="false"/>
          <w:bCs w:val="false"/>
          <w:sz w:val="22"/>
          <w:szCs w:val="22"/>
          <w:lang w:val="pl-PL"/>
        </w:rPr>
        <w:t>iDG)</w:t>
      </w:r>
    </w:p>
    <w:p>
      <w:pPr>
        <w:pStyle w:val="Opisypl"/>
        <w:suppressAutoHyphens w:val="true"/>
        <w:bidi w:val="0"/>
        <w:jc w:val="start"/>
        <w:rPr>
          <w:rFonts w:ascii="Arial" w:hAnsi="Arial"/>
          <w:b w:val="false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Reprezentowany przez:</w:t>
      </w:r>
    </w:p>
    <w:p>
      <w:pPr>
        <w:pStyle w:val="Opisypl"/>
        <w:suppressAutoHyphens w:val="true"/>
        <w:bidi w:val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object>
          <v:shape id="control_shape_1" o:allowincell="t" style="width:199.5pt;height:19.8pt" type="#_x0000_t75"/>
          <w:control r:id="rId3" w:name="Podstawa do reprezentacji" w:shapeid="control_shape_1"/>
        </w:object>
      </w:r>
      <w:r>
        <w:rPr>
          <w:b w:val="false"/>
          <w:bCs w:val="false"/>
          <w:sz w:val="22"/>
          <w:szCs w:val="22"/>
          <w:lang w:val="pl-PL"/>
        </w:rPr>
        <w:t>(imię, nazwisko, stanowisko/podstawa do reprezentacji)</w:t>
      </w:r>
    </w:p>
    <w:p>
      <w:pPr>
        <w:pStyle w:val="Nagwek2"/>
        <w:keepNext w:val="true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3628" w:end="0" w:hanging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F</w:t>
      </w:r>
      <w:r>
        <w:rPr>
          <w:sz w:val="22"/>
          <w:szCs w:val="22"/>
          <w:lang w:val="pl-PL"/>
        </w:rPr>
        <w:t>ORMULARZ OFERTY</w:t>
      </w:r>
    </w:p>
    <w:p>
      <w:pPr>
        <w:pStyle w:val="Tretekstu"/>
        <w:suppressAutoHyphens w:val="true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>Przedmiot zamówienia:</w:t>
      </w:r>
    </w:p>
    <w:p>
      <w:pPr>
        <w:pStyle w:val="Tretekstu"/>
        <w:bidi w:val="0"/>
        <w:jc w:val="start"/>
        <w:rPr/>
      </w:pPr>
      <w:r>
        <w:rPr>
          <w:rStyle w:val="Domylnaczcionkaakapitu"/>
          <w:rFonts w:eastAsia="TTE23B5968t00" w:cs="Times New Roman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Projekt</w:t>
      </w:r>
      <w:r>
        <w:rPr>
          <w:rStyle w:val="Domylnaczcionkaakapitu"/>
          <w:rFonts w:eastAsia="TimesNewRoman" w:cs="Times New Roman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 xml:space="preserve"> </w:t>
      </w:r>
      <w:r>
        <w:rPr>
          <w:rStyle w:val="Domylnaczcionkaakapitu"/>
          <w:rFonts w:eastAsia="Arial Narrow" w:cs="Times New Roman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 xml:space="preserve">rozbudowy drogi </w:t>
      </w:r>
      <w:r>
        <w:rPr>
          <w:rStyle w:val="Domylnaczcionkaakapitu"/>
          <w:rFonts w:eastAsia="Arial Narrow" w:cs="Times New Roman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gminnej ul. Wąskiej nr 180633W na odcinku od ul. Szwajcarskiej do ul. Wrzosowej oraz budowy drogi gminnej ul. Wąskiej nr 180633W</w:t>
      </w:r>
      <w:r>
        <w:rPr>
          <w:rStyle w:val="Domylnaczcionkaakapitu"/>
          <w:rFonts w:eastAsia="Arial Narrow" w:cs="Times New Roman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 xml:space="preserve"> </w:t>
      </w:r>
      <w:r>
        <w:rPr>
          <w:rStyle w:val="Domylnaczcionkaakapitu"/>
          <w:rFonts w:eastAsia="Arial Narrow" w:cs="Times New Roman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na odcinku od ul. Wrzosowej do ul. Słonecznej w Legionowie</w:t>
      </w:r>
    </w:p>
    <w:p>
      <w:pPr>
        <w:pStyle w:val="Tretekstu"/>
        <w:suppressAutoHyphens w:val="true"/>
        <w:bidi w:val="0"/>
        <w:jc w:val="start"/>
        <w:rPr>
          <w:rFonts w:ascii="Arial" w:hAnsi="Arial"/>
          <w:b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>Zamawiający:</w:t>
      </w:r>
    </w:p>
    <w:p>
      <w:pPr>
        <w:pStyle w:val="Tretekstu"/>
        <w:suppressAutoHyphens w:val="true"/>
        <w:bidi w:val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Gmina Miejska Legionowo – Urząd Miasta Legionowo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Wykonawca jest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153.7pt;height:16.95pt" type="#_x0000_t75"/>
          <w:control r:id="rId4" w:name="unnamed2" w:shapeid="control_shape_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153.7pt;height:16.95pt" type="#_x0000_t75"/>
          <w:control r:id="rId5" w:name="unnamed2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153.7pt;height:16.95pt" type="#_x0000_t75"/>
          <w:control r:id="rId6" w:name="unnamed2" w:shapeid="control_shape_4"/>
        </w:object>
      </w:r>
    </w:p>
    <w:p>
      <w:pPr>
        <w:pStyle w:val="Sekcjazacznika"/>
        <w:shd w:fill="000000" w:val="clear"/>
        <w:suppressAutoHyphens w:val="true"/>
        <w:bidi w:val="0"/>
        <w:jc w:val="start"/>
        <w:rPr>
          <w:rFonts w:ascii="Arial" w:hAnsi="Arial"/>
          <w:color w:val="FFFFFF"/>
          <w:sz w:val="22"/>
          <w:szCs w:val="22"/>
          <w:lang w:val="pl-PL"/>
        </w:rPr>
      </w:pPr>
      <w:r>
        <w:rPr>
          <w:rFonts w:ascii="Arial" w:hAnsi="Arial"/>
          <w:color w:val="FFFFFF"/>
          <w:sz w:val="22"/>
          <w:szCs w:val="22"/>
          <w:lang w:val="pl-PL"/>
        </w:rPr>
        <w:t>Formularz Cenowy:</w:t>
      </w:r>
    </w:p>
    <w:p>
      <w:pPr>
        <w:pStyle w:val="Tretekstu"/>
        <w:bidi w:val="0"/>
        <w:jc w:val="start"/>
        <w:rPr/>
      </w:pPr>
      <w:r>
        <w:rPr>
          <w:rFonts w:ascii="Arial" w:hAnsi="Arial"/>
          <w:b w:val="false"/>
          <w:bCs w:val="false"/>
          <w:sz w:val="22"/>
          <w:szCs w:val="22"/>
        </w:rPr>
        <w:t xml:space="preserve">Cena ofertowa brutto za </w:t>
      </w:r>
      <w:r>
        <w:rPr>
          <w:rFonts w:ascii="Arial" w:hAnsi="Arial"/>
          <w:b w:val="false"/>
          <w:bCs w:val="false"/>
          <w:sz w:val="22"/>
          <w:szCs w:val="22"/>
        </w:rPr>
        <w:t>wykonanie</w:t>
      </w:r>
      <w:r>
        <w:rPr>
          <w:rFonts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p</w:t>
      </w:r>
      <w:r>
        <w:rPr>
          <w:rStyle w:val="Domylnaczcionkaakapitu"/>
          <w:rFonts w:eastAsia="TTE23B5968t00" w:cs="Times New Roman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zxx" w:bidi="zxx"/>
        </w:rPr>
        <w:t>rojekt</w:t>
      </w:r>
      <w:r>
        <w:rPr>
          <w:rStyle w:val="Domylnaczcionkaakapitu"/>
          <w:rFonts w:eastAsia="TTE23B5968t00" w:cs="Times New Roman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zxx" w:bidi="zxx"/>
        </w:rPr>
        <w:t>u</w:t>
      </w:r>
      <w:r>
        <w:rPr>
          <w:rStyle w:val="Domylnaczcionkaakapitu"/>
          <w:rFonts w:eastAsia="TimesNewRoman" w:cs="Times New Roman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zxx" w:bidi="zxx"/>
        </w:rPr>
        <w:t xml:space="preserve"> </w:t>
      </w:r>
      <w:r>
        <w:rPr>
          <w:rStyle w:val="Domylnaczcionkaakapitu"/>
          <w:rFonts w:eastAsia="Arial Narrow" w:cs="Times New Roman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zxx" w:bidi="zxx"/>
        </w:rPr>
        <w:t xml:space="preserve">rozbudowy drogi </w:t>
      </w:r>
      <w:r>
        <w:rPr>
          <w:rStyle w:val="Domylnaczcionkaakapitu"/>
          <w:rFonts w:eastAsia="Arial Narrow" w:cs="Times New Roman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zxx" w:bidi="zxx"/>
        </w:rPr>
        <w:t>gminnej ul. Wąskiej nr 180633W na odcinku od ul. Szwajcarskiej do ul. Wrzosowej oraz budowy drogi gminnej ul. Wąskiej nr 180633W</w:t>
      </w:r>
      <w:r>
        <w:rPr>
          <w:rStyle w:val="Domylnaczcionkaakapitu"/>
          <w:rFonts w:eastAsia="Arial Narrow" w:cs="Times New Roman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zxx" w:bidi="zxx"/>
        </w:rPr>
        <w:t xml:space="preserve"> </w:t>
      </w:r>
      <w:r>
        <w:rPr>
          <w:rStyle w:val="Domylnaczcionkaakapitu"/>
          <w:rFonts w:eastAsia="Arial Narrow" w:cs="Times New Roman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zxx" w:bidi="zxx"/>
        </w:rPr>
        <w:t>na odcinku od ul. Wrzosowej do ul. Słonecznej w Legionowie</w:t>
      </w:r>
      <w:r>
        <w:rPr>
          <w:rFonts w:ascii="Arial" w:hAnsi="Arial"/>
          <w:b w:val="false"/>
          <w:bCs w:val="false"/>
          <w:sz w:val="22"/>
          <w:szCs w:val="22"/>
        </w:rPr>
        <w:t>:</w:t>
      </w:r>
    </w:p>
    <w:p>
      <w:pPr>
        <w:pStyle w:val="Normal"/>
        <w:tabs>
          <w:tab w:val="clear" w:pos="709"/>
        </w:tabs>
        <w:suppressAutoHyphens w:val="true"/>
        <w:bidi w:val="0"/>
        <w:spacing w:before="0" w:after="0"/>
        <w:jc w:val="start"/>
        <w:rPr>
          <w:rFonts w:ascii="Arial" w:hAnsi="Arial"/>
          <w:b/>
          <w:b/>
          <w:bCs/>
          <w:sz w:val="22"/>
          <w:szCs w:val="22"/>
          <w:lang w:val="pl-PL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  <w:lang w:val="pl-PL"/>
        </w:rPr>
        <w:object>
          <v:shape id="control_shape_5" o:allowincell="t" style="width:168.65pt;height:19.8pt" type="#_x0000_t75"/>
          <w:control r:id="rId7" w:name="Cena ofertowa w zł" w:shapeid="control_shape_5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  <w:lang w:val="pl-PL"/>
        </w:rPr>
        <w:t>zł</w:t>
      </w:r>
    </w:p>
    <w:p>
      <w:pPr>
        <w:pStyle w:val="Tretekstu"/>
        <w:suppressAutoHyphens w:val="true"/>
        <w:bidi w:val="0"/>
        <w:spacing w:before="57" w:after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  <w:lang w:val="pl-PL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  <w:lang w:val="pl-PL"/>
        </w:rPr>
        <w:t>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  <w:lang w:val="pl-PL"/>
        </w:rPr>
        <w:object>
          <v:shape id="control_shape_6" o:allowincell="t" style="width:425pt;height:27.75pt" type="#_x0000_t75"/>
          <w:control r:id="rId8" w:name="cena ofertowa słownie" w:shapeid="control_shape_6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  <w:u w:val="none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u w:val="none"/>
          <w:shd w:fill="auto" w:val="clear"/>
        </w:rPr>
        <w:t>W kryterium „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u w:val="none"/>
          <w:shd w:fill="auto" w:val="clear"/>
        </w:rPr>
        <w:t xml:space="preserve">Doświadczenie zawodowe projektanta o którym mowa w § 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u w:val="none"/>
          <w:shd w:fill="auto" w:val="clear"/>
          <w:lang w:val="pl-PL" w:eastAsia="ar-SA"/>
        </w:rPr>
        <w:t xml:space="preserve">8 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u w:val="none"/>
          <w:shd w:fill="auto" w:val="clear"/>
          <w:lang w:val="pl-PL" w:eastAsia="ar-SA"/>
        </w:rPr>
        <w:t>ust. 2 pkt 1 SWZ</w:t>
      </w: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u w:val="none"/>
          <w:shd w:fill="auto" w:val="clear"/>
        </w:rPr>
        <w:t>”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>Wykonawca proponuje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 xml:space="preserve"> 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doświadczenie zawodowe projektanta </w:t>
      </w:r>
    </w:p>
    <w:p>
      <w:pPr>
        <w:pStyle w:val="Tretekstu"/>
        <w:bidi w:val="0"/>
        <w:jc w:val="start"/>
        <w:rPr/>
      </w:pPr>
      <w:r>
        <w:rPr>
          <w:rFonts w:ascii="Arial" w:hAnsi="Arial"/>
          <w:b/>
          <w:bCs/>
          <w:sz w:val="22"/>
          <w:szCs w:val="22"/>
          <w:u w:val="none"/>
        </w:rPr>
        <w:object>
          <v:shape id="control_shape_7" o:allowincell="t" style="width:68.2pt;height:19.8pt" type="#_x0000_t75"/>
          <w:control r:id="rId9" w:name="Pole tekstowe: ilość projektów" w:shapeid="control_shape_7"/>
        </w:objec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Style w:val="Mocnewyrnione"/>
          <w:rFonts w:eastAsia="Arial Narrow" w:cs="Arial Narrow" w:ascii="Arial" w:hAnsi="Arial"/>
          <w:b/>
          <w:bCs/>
          <w:iCs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jeden wykonany </w:t>
      </w:r>
      <w:r>
        <w:rPr>
          <w:rStyle w:val="Mocnewyrnione"/>
          <w:rFonts w:eastAsia="Arial Narrow" w:cs="Arial Narrow" w:ascii="Arial" w:hAnsi="Arial"/>
          <w:b/>
          <w:bCs/>
          <w:iCs/>
          <w:caps w:val="false"/>
          <w:smallCaps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projekt budowlan</w:t>
      </w:r>
      <w:r>
        <w:rPr>
          <w:rStyle w:val="Mocnewyrnione"/>
          <w:rFonts w:eastAsia="Arial Narrow" w:cs="Arial Narrow" w:ascii="Arial" w:hAnsi="Arial"/>
          <w:b/>
          <w:bCs/>
          <w:iCs/>
          <w:caps w:val="false"/>
          <w:smallCaps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y</w:t>
      </w:r>
      <w:r>
        <w:rPr>
          <w:rStyle w:val="Mocnewyrnione"/>
          <w:rFonts w:eastAsia="Arial Narrow" w:cs="Arial Narrow" w:ascii="Arial" w:hAnsi="Arial"/>
          <w:b/>
          <w:bCs/>
          <w:iCs/>
          <w:caps w:val="false"/>
          <w:smallCaps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</w:t>
      </w:r>
      <w:r>
        <w:rPr>
          <w:rStyle w:val="Mocnewyrnione"/>
          <w:rFonts w:eastAsia="Arial Narrow" w:cs="Arial Narrow" w:ascii="Arial" w:hAnsi="Arial"/>
          <w:b/>
          <w:bCs/>
          <w:iCs/>
          <w:caps w:val="false"/>
          <w:smallCaps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drogow</w:t>
      </w:r>
      <w:r>
        <w:rPr>
          <w:rStyle w:val="Mocnewyrnione"/>
          <w:rFonts w:eastAsia="Arial Narrow" w:cs="Arial Narrow" w:ascii="Arial" w:hAnsi="Arial"/>
          <w:b/>
          <w:bCs/>
          <w:iCs/>
          <w:caps w:val="false"/>
          <w:smallCaps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y</w:t>
      </w:r>
      <w:r>
        <w:rPr>
          <w:rStyle w:val="Mocnewyrnione"/>
          <w:rFonts w:eastAsia="Arial Narrow" w:cs="Arial Narrow" w:ascii="Arial" w:hAnsi="Arial"/>
          <w:b/>
          <w:bCs/>
          <w:iCs/>
          <w:caps w:val="false"/>
          <w:smallCaps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</w:t>
      </w:r>
      <w:r>
        <w:rPr>
          <w:rStyle w:val="Mocnewyrnione"/>
          <w:rFonts w:eastAsia="Arial Narrow" w:cs="Arial Narrow" w:ascii="Arial" w:hAnsi="Arial"/>
          <w:b/>
          <w:bCs/>
          <w:iCs/>
          <w:caps w:val="false"/>
          <w:smallCaps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budowy, rozbudowy lub przebudowy drogi, na </w:t>
      </w:r>
      <w:r>
        <w:rPr>
          <w:rStyle w:val="Mocnewyrnione"/>
          <w:rFonts w:eastAsia="Arial Narrow" w:cs="Arial Narrow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któr</w:t>
      </w:r>
      <w:r>
        <w:rPr>
          <w:rStyle w:val="Mocnewyrnione"/>
          <w:rFonts w:eastAsia="Arial Narrow" w:cs="Arial Narrow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y</w:t>
      </w:r>
      <w:r>
        <w:rPr>
          <w:rStyle w:val="Mocnewyrnione"/>
          <w:rFonts w:eastAsia="Arial Narrow" w:cs="Arial Narrow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została wydana </w:t>
      </w:r>
      <w:r>
        <w:rPr>
          <w:rStyle w:val="Mocnewyrnione"/>
          <w:rFonts w:eastAsia="Arial Narrow" w:cs="Arial Narrow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ostateczna</w:t>
      </w:r>
      <w:r>
        <w:rPr>
          <w:rStyle w:val="Mocnewyrnione"/>
          <w:rFonts w:eastAsia="Arial Narrow" w:cs="Arial Narrow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decyzja </w:t>
      </w:r>
      <w:r>
        <w:rPr>
          <w:rStyle w:val="Mocnewyrnione"/>
          <w:rFonts w:eastAsia="Arial Narrow" w:cs="Arial Narrow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pozwolenia na budowę lub</w:t>
      </w:r>
      <w:r>
        <w:rPr>
          <w:rStyle w:val="Mocnewyrnione"/>
          <w:rFonts w:eastAsia="Arial Narrow" w:cs="Arial Narrow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w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ydana decyzja o zezwoleniu na realizację inwestycji drogowej (ZRID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)</w:t>
      </w:r>
    </w:p>
    <w:p>
      <w:pPr>
        <w:pStyle w:val="Tretekstu"/>
        <w:bidi w:val="0"/>
        <w:jc w:val="start"/>
        <w:rPr/>
      </w:pPr>
      <w:r>
        <w:rPr>
          <w:rFonts w:eastAsia="TimesNewRomanPSMT" w:cs="TimesNewRomanPSMT" w:ascii="Arial" w:hAnsi="Arial"/>
          <w:b/>
          <w:bCs/>
          <w:caps w:val="false"/>
          <w:smallCaps w:val="false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ar-SA"/>
        </w:rPr>
        <w:object>
          <v:shape id="control_shape_8" o:allowincell="t" style="width:68.2pt;height:19.8pt" type="#_x0000_t75"/>
          <w:control r:id="rId10" w:name="Pole tekstowe: ilość projektów" w:shapeid="control_shape_8"/>
        </w:object>
      </w:r>
      <w:r>
        <w:rPr>
          <w:rFonts w:eastAsia="TimesNewRomanPSMT" w:cs="TimesNewRomanPSMT" w:ascii="Arial" w:hAnsi="Arial"/>
          <w:b/>
          <w:bCs/>
          <w:caps w:val="false"/>
          <w:smallCaps w:val="false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ar-SA"/>
        </w:rPr>
        <w:t xml:space="preserve">dwa wykonane </w:t>
      </w:r>
      <w:r>
        <w:rPr>
          <w:rStyle w:val="Mocnewyrnione"/>
          <w:rFonts w:eastAsia="Arial Narrow" w:cs="Arial Narrow" w:ascii="Arial" w:hAnsi="Arial"/>
          <w:b/>
          <w:bCs/>
          <w:iCs/>
          <w:caps w:val="false"/>
          <w:smallCaps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projekt</w:t>
      </w:r>
      <w:r>
        <w:rPr>
          <w:rStyle w:val="Mocnewyrnione"/>
          <w:rFonts w:eastAsia="Arial Narrow" w:cs="Arial Narrow" w:ascii="Arial" w:hAnsi="Arial"/>
          <w:b/>
          <w:bCs/>
          <w:iCs/>
          <w:caps w:val="false"/>
          <w:smallCaps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y</w:t>
      </w:r>
      <w:r>
        <w:rPr>
          <w:rStyle w:val="Mocnewyrnione"/>
          <w:rFonts w:eastAsia="Arial Narrow" w:cs="Arial Narrow" w:ascii="Arial" w:hAnsi="Arial"/>
          <w:b/>
          <w:bCs/>
          <w:iCs/>
          <w:caps w:val="false"/>
          <w:smallCaps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budowlan</w:t>
      </w:r>
      <w:r>
        <w:rPr>
          <w:rStyle w:val="Mocnewyrnione"/>
          <w:rFonts w:eastAsia="Arial Narrow" w:cs="Arial Narrow" w:ascii="Arial" w:hAnsi="Arial"/>
          <w:b/>
          <w:bCs/>
          <w:iCs/>
          <w:caps w:val="false"/>
          <w:smallCaps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e</w:t>
      </w:r>
      <w:r>
        <w:rPr>
          <w:rStyle w:val="Mocnewyrnione"/>
          <w:rFonts w:eastAsia="Arial Narrow" w:cs="Arial Narrow" w:ascii="Arial" w:hAnsi="Arial"/>
          <w:b/>
          <w:bCs/>
          <w:iCs/>
          <w:caps w:val="false"/>
          <w:smallCaps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</w:t>
      </w:r>
      <w:r>
        <w:rPr>
          <w:rStyle w:val="Mocnewyrnione"/>
          <w:rFonts w:eastAsia="Arial Narrow" w:cs="Arial Narrow" w:ascii="Arial" w:hAnsi="Arial"/>
          <w:b/>
          <w:bCs/>
          <w:iCs/>
          <w:caps w:val="false"/>
          <w:smallCaps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drogowe </w:t>
      </w:r>
      <w:r>
        <w:rPr>
          <w:rStyle w:val="Mocnewyrnione"/>
          <w:rFonts w:eastAsia="Arial Narrow" w:cs="Arial Narrow" w:ascii="Arial" w:hAnsi="Arial"/>
          <w:b/>
          <w:bCs/>
          <w:iCs/>
          <w:caps w:val="false"/>
          <w:smallCaps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budowy, rozbudowy lub przebudowy drogi, na </w:t>
      </w:r>
      <w:r>
        <w:rPr>
          <w:rStyle w:val="Mocnewyrnione"/>
          <w:rFonts w:eastAsia="Arial Narrow" w:cs="Arial Narrow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które została wydana </w:t>
      </w:r>
      <w:r>
        <w:rPr>
          <w:rStyle w:val="Mocnewyrnione"/>
          <w:rFonts w:eastAsia="Arial Narrow" w:cs="Arial Narrow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ostateczna</w:t>
      </w:r>
      <w:r>
        <w:rPr>
          <w:rStyle w:val="Mocnewyrnione"/>
          <w:rFonts w:eastAsia="Arial Narrow" w:cs="Arial Narrow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decyzja </w:t>
      </w:r>
      <w:r>
        <w:rPr>
          <w:rStyle w:val="Mocnewyrnione"/>
          <w:rFonts w:eastAsia="Arial Narrow" w:cs="Arial Narrow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pozwolenia na budowę lub</w:t>
      </w:r>
      <w:r>
        <w:rPr>
          <w:rStyle w:val="Mocnewyrnione"/>
          <w:rFonts w:eastAsia="Arial Narrow" w:cs="Arial Narrow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w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ydana decyzja o zezwoleniu na realizację inwestycji drogowej (ZRID)</w:t>
      </w:r>
    </w:p>
    <w:p>
      <w:pPr>
        <w:pStyle w:val="Tretekstu"/>
        <w:bidi w:val="0"/>
        <w:jc w:val="start"/>
        <w:rPr/>
      </w:pPr>
      <w:r>
        <w:rPr>
          <w:rStyle w:val="Mocnewyrnione"/>
          <w:rFonts w:eastAsia="Arial Narrow" w:cs="Arial Narrow" w:ascii="Arial" w:hAnsi="Arial"/>
          <w:b/>
          <w:bCs/>
          <w:iCs/>
          <w:caps w:val="false"/>
          <w:smallCaps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 id="control_shape_9" o:allowincell="t" style="width:68.2pt;height:19.8pt" type="#_x0000_t75"/>
          <w:control r:id="rId11" w:name="Pole tekstowe: ilość projektów" w:shapeid="control_shape_9"/>
        </w:object>
      </w:r>
      <w:r>
        <w:rPr>
          <w:rStyle w:val="Mocnewyrnione"/>
          <w:rFonts w:eastAsia="Arial Narrow" w:cs="Arial Narrow" w:ascii="Arial" w:hAnsi="Arial"/>
          <w:b/>
          <w:bCs/>
          <w:iCs/>
          <w:caps w:val="false"/>
          <w:smallCaps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t</w:t>
      </w:r>
      <w:r>
        <w:rPr>
          <w:rStyle w:val="Mocnewyrnione"/>
          <w:rFonts w:eastAsia="TimesNewRomanPSMT" w:cs="TimesNewRomanPSMT" w:ascii="Arial" w:hAnsi="Arial"/>
          <w:b/>
          <w:bCs/>
          <w:iCs/>
          <w:caps w:val="false"/>
          <w:smallCaps w:val="false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ar-SA" w:bidi="pl-PL"/>
        </w:rPr>
        <w:t>rz</w:t>
      </w:r>
      <w:r>
        <w:rPr>
          <w:rStyle w:val="Mocnewyrnione"/>
          <w:rFonts w:eastAsia="Arial Narrow" w:cs="Arial Narrow" w:ascii="Arial" w:hAnsi="Arial"/>
          <w:b/>
          <w:bCs/>
          <w:iCs/>
          <w:caps w:val="false"/>
          <w:smallCaps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y wykonane</w:t>
      </w:r>
      <w:r>
        <w:rPr>
          <w:rStyle w:val="Mocnewyrnione"/>
          <w:rFonts w:eastAsia="TimesNewRomanPSMT" w:cs="TimesNewRomanPSMT" w:ascii="Arial" w:hAnsi="Arial"/>
          <w:b/>
          <w:bCs/>
          <w:iCs/>
          <w:caps w:val="false"/>
          <w:smallCaps w:val="false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ar-SA" w:bidi="pl-PL"/>
        </w:rPr>
        <w:t xml:space="preserve"> </w:t>
      </w:r>
      <w:r>
        <w:rPr>
          <w:rStyle w:val="Mocnewyrnione"/>
          <w:rFonts w:eastAsia="Arial Narrow" w:cs="Arial Narrow" w:ascii="Arial" w:hAnsi="Arial"/>
          <w:b/>
          <w:bCs/>
          <w:iCs/>
          <w:caps w:val="false"/>
          <w:smallCaps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projekt</w:t>
      </w:r>
      <w:r>
        <w:rPr>
          <w:rStyle w:val="Mocnewyrnione"/>
          <w:rFonts w:eastAsia="Arial Narrow" w:cs="Arial Narrow" w:ascii="Arial" w:hAnsi="Arial"/>
          <w:b/>
          <w:bCs/>
          <w:iCs/>
          <w:caps w:val="false"/>
          <w:smallCaps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y</w:t>
      </w:r>
      <w:r>
        <w:rPr>
          <w:rStyle w:val="Mocnewyrnione"/>
          <w:rFonts w:eastAsia="Arial Narrow" w:cs="Arial Narrow" w:ascii="Arial" w:hAnsi="Arial"/>
          <w:b/>
          <w:bCs/>
          <w:iCs/>
          <w:caps w:val="false"/>
          <w:smallCaps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budowlan</w:t>
      </w:r>
      <w:r>
        <w:rPr>
          <w:rStyle w:val="Mocnewyrnione"/>
          <w:rFonts w:eastAsia="Arial Narrow" w:cs="Arial Narrow" w:ascii="Arial" w:hAnsi="Arial"/>
          <w:b/>
          <w:bCs/>
          <w:iCs/>
          <w:caps w:val="false"/>
          <w:smallCaps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e</w:t>
      </w:r>
      <w:r>
        <w:rPr>
          <w:rStyle w:val="Mocnewyrnione"/>
          <w:rFonts w:eastAsia="Arial Narrow" w:cs="Arial Narrow" w:ascii="Arial" w:hAnsi="Arial"/>
          <w:b/>
          <w:bCs/>
          <w:iCs/>
          <w:caps w:val="false"/>
          <w:smallCaps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</w:t>
      </w:r>
      <w:r>
        <w:rPr>
          <w:rStyle w:val="Mocnewyrnione"/>
          <w:rFonts w:eastAsia="Arial Narrow" w:cs="Arial Narrow" w:ascii="Arial" w:hAnsi="Arial"/>
          <w:b/>
          <w:bCs/>
          <w:iCs/>
          <w:caps w:val="false"/>
          <w:smallCaps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drogowe </w:t>
      </w:r>
      <w:r>
        <w:rPr>
          <w:rStyle w:val="Mocnewyrnione"/>
          <w:rFonts w:eastAsia="Arial Narrow" w:cs="Arial Narrow" w:ascii="Arial" w:hAnsi="Arial"/>
          <w:b/>
          <w:bCs/>
          <w:iCs/>
          <w:caps w:val="false"/>
          <w:smallCaps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budowy, rozbudowy lub przebudowy drogi, na </w:t>
      </w:r>
      <w:r>
        <w:rPr>
          <w:rStyle w:val="Mocnewyrnione"/>
          <w:rFonts w:eastAsia="Arial Narrow" w:cs="Arial Narrow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które została wydana </w:t>
      </w:r>
      <w:r>
        <w:rPr>
          <w:rStyle w:val="Mocnewyrnione"/>
          <w:rFonts w:eastAsia="Arial Narrow" w:cs="Arial Narrow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ostateczna</w:t>
      </w:r>
      <w:r>
        <w:rPr>
          <w:rStyle w:val="Mocnewyrnione"/>
          <w:rFonts w:eastAsia="Arial Narrow" w:cs="Arial Narrow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decyzja </w:t>
      </w:r>
      <w:r>
        <w:rPr>
          <w:rStyle w:val="Mocnewyrnione"/>
          <w:rFonts w:eastAsia="Arial Narrow" w:cs="Arial Narrow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pozwolenia na budowę lub</w:t>
      </w:r>
      <w:r>
        <w:rPr>
          <w:rStyle w:val="Mocnewyrnione"/>
          <w:rFonts w:eastAsia="Arial Narrow" w:cs="Arial Narrow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w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ydana decyzja o zezwoleniu na realizację inwestycji drogowej (ZRID)</w:t>
      </w:r>
    </w:p>
    <w:p>
      <w:pPr>
        <w:pStyle w:val="Tretekstu"/>
        <w:bidi w:val="0"/>
        <w:jc w:val="start"/>
        <w:rPr/>
      </w:pPr>
      <w:r>
        <w:rPr>
          <w:rFonts w:ascii="Arial" w:hAnsi="Arial"/>
          <w:sz w:val="22"/>
          <w:szCs w:val="22"/>
        </w:rPr>
        <w:object>
          <v:shape id="control_shape_10" o:allowincell="t" style="width:68.2pt;height:19.8pt" type="#_x0000_t75"/>
          <w:control r:id="rId12" w:name="Pole tekstowe 1" w:shapeid="control_shape_10"/>
        </w:object>
      </w:r>
      <w:r>
        <w:rPr>
          <w:rStyle w:val="Mocnewyrnione"/>
          <w:rFonts w:eastAsia="Arial Narrow" w:cs="Arial Narrow" w:ascii="Arial" w:hAnsi="Arial"/>
          <w:b/>
          <w:bCs/>
          <w:iCs/>
          <w:caps w:val="false"/>
          <w:smallCaps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czter</w:t>
      </w:r>
      <w:r>
        <w:rPr>
          <w:rStyle w:val="Mocnewyrnione"/>
          <w:rFonts w:eastAsia="TimesNewRomanPSMT" w:cs="TimesNewRomanPSMT" w:ascii="Arial" w:hAnsi="Arial"/>
          <w:b/>
          <w:bCs/>
          <w:iCs/>
          <w:caps w:val="false"/>
          <w:smallCaps w:val="false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ar-SA" w:bidi="pl-PL"/>
        </w:rPr>
        <w:t>y wykonane</w:t>
      </w:r>
      <w:r>
        <w:rPr>
          <w:rStyle w:val="Mocnewyrnione"/>
          <w:rFonts w:eastAsia="Arial Narrow" w:cs="Arial Narrow" w:ascii="Arial" w:hAnsi="Arial"/>
          <w:b/>
          <w:bCs/>
          <w:iCs/>
          <w:caps w:val="false"/>
          <w:smallCaps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projekt</w:t>
      </w:r>
      <w:r>
        <w:rPr>
          <w:rStyle w:val="Mocnewyrnione"/>
          <w:rFonts w:eastAsia="Arial Narrow" w:cs="Arial Narrow" w:ascii="Arial" w:hAnsi="Arial"/>
          <w:b/>
          <w:bCs/>
          <w:iCs/>
          <w:caps w:val="false"/>
          <w:smallCaps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y</w:t>
      </w:r>
      <w:r>
        <w:rPr>
          <w:rStyle w:val="Mocnewyrnione"/>
          <w:rFonts w:eastAsia="Arial Narrow" w:cs="Arial Narrow" w:ascii="Arial" w:hAnsi="Arial"/>
          <w:b/>
          <w:bCs/>
          <w:iCs/>
          <w:caps w:val="false"/>
          <w:smallCaps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budowlan</w:t>
      </w:r>
      <w:r>
        <w:rPr>
          <w:rStyle w:val="Mocnewyrnione"/>
          <w:rFonts w:eastAsia="Arial Narrow" w:cs="Arial Narrow" w:ascii="Arial" w:hAnsi="Arial"/>
          <w:b/>
          <w:bCs/>
          <w:iCs/>
          <w:caps w:val="false"/>
          <w:smallCaps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e</w:t>
      </w:r>
      <w:r>
        <w:rPr>
          <w:rStyle w:val="Mocnewyrnione"/>
          <w:rFonts w:eastAsia="Arial Narrow" w:cs="Arial Narrow" w:ascii="Arial" w:hAnsi="Arial"/>
          <w:b/>
          <w:bCs/>
          <w:iCs/>
          <w:caps w:val="false"/>
          <w:smallCaps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</w:t>
      </w:r>
      <w:r>
        <w:rPr>
          <w:rStyle w:val="Mocnewyrnione"/>
          <w:rFonts w:eastAsia="Arial Narrow" w:cs="Arial Narrow" w:ascii="Arial" w:hAnsi="Arial"/>
          <w:b/>
          <w:bCs/>
          <w:iCs/>
          <w:caps w:val="false"/>
          <w:smallCaps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drogowe </w:t>
      </w:r>
      <w:r>
        <w:rPr>
          <w:rStyle w:val="Mocnewyrnione"/>
          <w:rFonts w:eastAsia="Arial Narrow" w:cs="Arial Narrow" w:ascii="Arial" w:hAnsi="Arial"/>
          <w:b/>
          <w:bCs/>
          <w:iCs/>
          <w:caps w:val="false"/>
          <w:smallCaps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budowy, rozbudowy lub przebudowy drogi, na </w:t>
      </w:r>
      <w:r>
        <w:rPr>
          <w:rStyle w:val="Mocnewyrnione"/>
          <w:rFonts w:eastAsia="Arial Narrow" w:cs="Arial Narrow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które została wydana </w:t>
      </w:r>
      <w:r>
        <w:rPr>
          <w:rStyle w:val="Mocnewyrnione"/>
          <w:rFonts w:eastAsia="Arial Narrow" w:cs="Arial Narrow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ostateczna</w:t>
      </w:r>
      <w:r>
        <w:rPr>
          <w:rStyle w:val="Mocnewyrnione"/>
          <w:rFonts w:eastAsia="Arial Narrow" w:cs="Arial Narrow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decyzja </w:t>
      </w:r>
      <w:r>
        <w:rPr>
          <w:rStyle w:val="Mocnewyrnione"/>
          <w:rFonts w:eastAsia="Arial Narrow" w:cs="Arial Narrow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pozwolenia na budowę lub</w:t>
      </w:r>
      <w:r>
        <w:rPr>
          <w:rStyle w:val="Mocnewyrnione"/>
          <w:rFonts w:eastAsia="Arial Narrow" w:cs="Arial Narrow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w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ydana decyzja o zezwoleniu na realizację inwestycji drogowej (ZRID)</w:t>
      </w:r>
    </w:p>
    <w:p>
      <w:pPr>
        <w:pStyle w:val="Tretekstu"/>
        <w:bidi w:val="0"/>
        <w:jc w:val="start"/>
        <w:rPr/>
      </w:pPr>
      <w:r>
        <w:rPr>
          <w:rStyle w:val="Mocnewyrnione"/>
          <w:rFonts w:eastAsia="TimesNewRomanPSMT" w:cs="TimesNewRomanPSMT" w:ascii="Arial" w:hAnsi="Arial"/>
          <w:b/>
          <w:bCs/>
          <w:i w:val="false"/>
          <w:iCs/>
          <w:caps w:val="false"/>
          <w:smallCaps w:val="false"/>
          <w:color w:val="000000"/>
          <w:spacing w:val="0"/>
          <w:position w:val="0"/>
          <w:sz w:val="22"/>
          <w:sz w:val="22"/>
          <w:szCs w:val="22"/>
          <w:u w:val="none"/>
          <w:vertAlign w:val="baseline"/>
          <w:em w:val="none"/>
          <w:lang w:val="pl-PL" w:eastAsia="ar-SA" w:bidi="pl-PL"/>
        </w:rPr>
        <w:object>
          <v:shape id="control_shape_11" o:allowincell="t" style="width:68.2pt;height:19.8pt" type="#_x0000_t75"/>
          <w:control r:id="rId13" w:name="Pole tekstowe: ilość projektów" w:shapeid="control_shape_11"/>
        </w:object>
      </w:r>
      <w:r>
        <w:rPr>
          <w:rStyle w:val="Mocnewyrnione"/>
          <w:rFonts w:eastAsia="TimesNewRomanPSMT" w:cs="TimesNewRomanPSMT" w:ascii="Arial" w:hAnsi="Arial"/>
          <w:b/>
          <w:bCs/>
          <w:i w:val="false"/>
          <w:iCs/>
          <w:caps w:val="false"/>
          <w:smallCaps w:val="false"/>
          <w:color w:val="000000"/>
          <w:spacing w:val="0"/>
          <w:position w:val="0"/>
          <w:sz w:val="22"/>
          <w:sz w:val="22"/>
          <w:szCs w:val="22"/>
          <w:u w:val="none"/>
          <w:vertAlign w:val="baseline"/>
          <w:em w:val="none"/>
          <w:lang w:val="pl-PL" w:eastAsia="ar-SA" w:bidi="pl-PL"/>
        </w:rPr>
        <w:t xml:space="preserve"> </w:t>
      </w:r>
      <w:r>
        <w:rPr>
          <w:rStyle w:val="Mocnewyrnione"/>
          <w:rFonts w:eastAsia="TimesNewRomanPSMT" w:cs="TimesNewRomanPSMT" w:ascii="Arial" w:hAnsi="Arial"/>
          <w:b/>
          <w:bCs/>
          <w:i w:val="false"/>
          <w:iCs/>
          <w:caps w:val="false"/>
          <w:smallCaps w:val="false"/>
          <w:color w:val="000000"/>
          <w:spacing w:val="0"/>
          <w:position w:val="0"/>
          <w:sz w:val="22"/>
          <w:sz w:val="22"/>
          <w:szCs w:val="22"/>
          <w:u w:val="none"/>
          <w:vertAlign w:val="baseline"/>
          <w:em w:val="none"/>
          <w:lang w:val="pl-PL" w:eastAsia="ar-SA" w:bidi="pl-PL"/>
        </w:rPr>
        <w:t xml:space="preserve">pięć i </w:t>
      </w:r>
      <w:r>
        <w:rPr>
          <w:rStyle w:val="Mocnewyrnione"/>
          <w:rFonts w:eastAsia="TimesNewRomanPSMT" w:cs="TimesNewRomanPSMT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effect w:val="none"/>
          <w:shd w:fill="auto" w:val="clear"/>
          <w:vertAlign w:val="baseline"/>
          <w:em w:val="none"/>
          <w:lang w:val="pl-PL" w:eastAsia="ar-SA" w:bidi="pl-PL"/>
        </w:rPr>
        <w:t xml:space="preserve">więcej wykonanych </w:t>
      </w:r>
      <w:r>
        <w:rPr>
          <w:rStyle w:val="Mocnewyrnione"/>
          <w:rFonts w:eastAsia="Arial Narrow" w:cs="Arial Narrow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effect w:val="none"/>
          <w:shd w:fill="auto" w:val="clear"/>
          <w:vertAlign w:val="baseline"/>
          <w:em w:val="none"/>
          <w:lang w:val="pl-PL" w:eastAsia="pl-PL" w:bidi="pl-PL"/>
        </w:rPr>
        <w:t>projekt</w:t>
      </w:r>
      <w:r>
        <w:rPr>
          <w:rStyle w:val="Mocnewyrnione"/>
          <w:rFonts w:eastAsia="Arial Narrow" w:cs="Arial Narrow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effect w:val="none"/>
          <w:shd w:fill="auto" w:val="clear"/>
          <w:vertAlign w:val="baseline"/>
          <w:em w:val="none"/>
          <w:lang w:val="pl-PL" w:eastAsia="pl-PL" w:bidi="pl-PL"/>
        </w:rPr>
        <w:t>ów</w:t>
      </w:r>
      <w:r>
        <w:rPr>
          <w:rStyle w:val="Mocnewyrnione"/>
          <w:rFonts w:eastAsia="Arial Narrow" w:cs="Arial Narrow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effect w:val="none"/>
          <w:shd w:fill="auto" w:val="clear"/>
          <w:vertAlign w:val="baseline"/>
          <w:em w:val="none"/>
          <w:lang w:val="pl-PL" w:eastAsia="pl-PL" w:bidi="pl-PL"/>
        </w:rPr>
        <w:t xml:space="preserve"> budowlan</w:t>
      </w:r>
      <w:r>
        <w:rPr>
          <w:rStyle w:val="Mocnewyrnione"/>
          <w:rFonts w:eastAsia="Arial Narrow" w:cs="Arial Narrow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effect w:val="none"/>
          <w:shd w:fill="auto" w:val="clear"/>
          <w:vertAlign w:val="baseline"/>
          <w:em w:val="none"/>
          <w:lang w:val="pl-PL" w:eastAsia="pl-PL" w:bidi="pl-PL"/>
        </w:rPr>
        <w:t>ych</w:t>
      </w:r>
      <w:r>
        <w:rPr>
          <w:rStyle w:val="Mocnewyrnione"/>
          <w:rFonts w:eastAsia="Arial Narrow" w:cs="Arial Narrow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effect w:val="none"/>
          <w:shd w:fill="auto" w:val="clear"/>
          <w:vertAlign w:val="baseline"/>
          <w:em w:val="none"/>
          <w:lang w:val="pl-PL" w:eastAsia="pl-PL" w:bidi="pl-PL"/>
        </w:rPr>
        <w:t xml:space="preserve"> </w:t>
      </w:r>
      <w:r>
        <w:rPr>
          <w:rStyle w:val="Mocnewyrnione"/>
          <w:rFonts w:eastAsia="Arial Narrow" w:cs="Arial Narrow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effect w:val="none"/>
          <w:shd w:fill="auto" w:val="clear"/>
          <w:vertAlign w:val="baseline"/>
          <w:em w:val="none"/>
          <w:lang w:val="pl-PL" w:eastAsia="pl-PL" w:bidi="pl-PL"/>
        </w:rPr>
        <w:t>drogow</w:t>
      </w:r>
      <w:r>
        <w:rPr>
          <w:rStyle w:val="Mocnewyrnione"/>
          <w:rFonts w:eastAsia="Arial Narrow" w:cs="Arial Narrow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effect w:val="none"/>
          <w:shd w:fill="auto" w:val="clear"/>
          <w:vertAlign w:val="baseline"/>
          <w:em w:val="none"/>
          <w:lang w:val="pl-PL" w:eastAsia="pl-PL" w:bidi="pl-PL"/>
        </w:rPr>
        <w:t>ych</w:t>
      </w:r>
      <w:r>
        <w:rPr>
          <w:rStyle w:val="Mocnewyrnione"/>
          <w:rFonts w:eastAsia="Arial Narrow" w:cs="Arial Narrow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effect w:val="none"/>
          <w:shd w:fill="auto" w:val="clear"/>
          <w:vertAlign w:val="baseline"/>
          <w:em w:val="none"/>
          <w:lang w:val="pl-PL" w:eastAsia="pl-PL" w:bidi="pl-PL"/>
        </w:rPr>
        <w:t xml:space="preserve"> </w:t>
      </w:r>
      <w:r>
        <w:rPr>
          <w:rStyle w:val="Mocnewyrnione"/>
          <w:rFonts w:eastAsia="Arial Narrow" w:cs="Arial Narrow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effect w:val="none"/>
          <w:shd w:fill="auto" w:val="clear"/>
          <w:vertAlign w:val="baseline"/>
          <w:em w:val="none"/>
          <w:lang w:val="pl-PL" w:eastAsia="pl-PL" w:bidi="pl-PL"/>
        </w:rPr>
        <w:t xml:space="preserve">budowy, rozbudowy lub przebudowy drogi, na </w:t>
      </w:r>
      <w:r>
        <w:rPr>
          <w:rStyle w:val="Mocnewyrnione"/>
          <w:rFonts w:eastAsia="Arial Narrow" w:cs="Arial Narrow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effect w:val="none"/>
          <w:shd w:fill="auto" w:val="clear"/>
          <w:vertAlign w:val="baseline"/>
          <w:em w:val="none"/>
          <w:lang w:val="pl-PL" w:eastAsia="pl-PL" w:bidi="pl-PL"/>
        </w:rPr>
        <w:t xml:space="preserve">które została wydana </w:t>
      </w:r>
      <w:r>
        <w:rPr>
          <w:rStyle w:val="Mocnewyrnione"/>
          <w:rFonts w:eastAsia="Arial Narrow" w:cs="Arial Narrow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effect w:val="none"/>
          <w:shd w:fill="auto" w:val="clear"/>
          <w:vertAlign w:val="baseline"/>
          <w:em w:val="none"/>
          <w:lang w:val="pl-PL" w:eastAsia="pl-PL" w:bidi="pl-PL"/>
        </w:rPr>
        <w:t>ostateczna</w:t>
      </w:r>
      <w:r>
        <w:rPr>
          <w:rStyle w:val="Mocnewyrnione"/>
          <w:rFonts w:eastAsia="Arial Narrow" w:cs="Arial Narrow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effect w:val="none"/>
          <w:shd w:fill="auto" w:val="clear"/>
          <w:vertAlign w:val="baseline"/>
          <w:em w:val="none"/>
          <w:lang w:val="pl-PL" w:eastAsia="pl-PL" w:bidi="pl-PL"/>
        </w:rPr>
        <w:t xml:space="preserve"> decyzja </w:t>
      </w:r>
      <w:r>
        <w:rPr>
          <w:rStyle w:val="Mocnewyrnione"/>
          <w:rFonts w:eastAsia="Arial Narrow" w:cs="Arial Narrow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effect w:val="none"/>
          <w:shd w:fill="auto" w:val="clear"/>
          <w:vertAlign w:val="baseline"/>
          <w:em w:val="none"/>
          <w:lang w:val="pl-PL" w:eastAsia="pl-PL" w:bidi="pl-PL"/>
        </w:rPr>
        <w:t>pozwolenia na budowę lub</w:t>
      </w:r>
      <w:r>
        <w:rPr>
          <w:rStyle w:val="Mocnewyrnione"/>
          <w:rFonts w:eastAsia="Arial Narrow" w:cs="Arial Narrow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effect w:val="none"/>
          <w:shd w:fill="auto" w:val="clear"/>
          <w:vertAlign w:val="baseline"/>
          <w:em w:val="none"/>
          <w:lang w:val="pl-PL" w:eastAsia="pl-PL" w:bidi="pl-PL"/>
        </w:rPr>
        <w:t xml:space="preserve">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effect w:val="none"/>
          <w:shd w:fill="auto" w:val="clear"/>
          <w:vertAlign w:val="baseline"/>
          <w:em w:val="none"/>
          <w:lang w:val="pl-PL" w:eastAsia="pl-PL" w:bidi="ar-SA"/>
        </w:rPr>
        <w:t>w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effect w:val="none"/>
          <w:shd w:fill="auto" w:val="clear"/>
          <w:vertAlign w:val="baseline"/>
          <w:em w:val="none"/>
          <w:lang w:val="pl-PL" w:eastAsia="pl-PL" w:bidi="ar-SA"/>
        </w:rPr>
        <w:t>ydana decyzja o zezwoleniu na realizację inwestycji drogowej (ZRID)</w:t>
      </w:r>
      <w:r>
        <w:rPr>
          <w:rStyle w:val="Mocnewyrnione"/>
          <w:rFonts w:eastAsia="Arial Narrow" w:cs="Arial Narrow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effect w:val="none"/>
          <w:shd w:fill="auto" w:val="clear"/>
          <w:vertAlign w:val="baseline"/>
          <w:em w:val="none"/>
          <w:lang w:val="pl-PL" w:eastAsia="pl-PL" w:bidi="pl-PL"/>
        </w:rPr>
        <w:t xml:space="preserve"> 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-BoldMT" w:cs="Arial-BoldMT" w:ascii="Arial" w:hAnsi="Arial"/>
          <w:sz w:val="22"/>
          <w:szCs w:val="22"/>
        </w:rPr>
        <w:t xml:space="preserve">Wykonawca zrealizuje </w:t>
      </w:r>
      <w:r>
        <w:rPr>
          <w:rFonts w:eastAsia="Arial-BoldMT" w:cs="Arial-BoldMT" w:ascii="Arial" w:hAnsi="Arial"/>
          <w:sz w:val="22"/>
          <w:szCs w:val="22"/>
        </w:rPr>
        <w:t>usługę</w:t>
      </w:r>
      <w:r>
        <w:rPr>
          <w:rFonts w:eastAsia="Arial-BoldMT" w:cs="Arial-BoldMT" w:ascii="Arial" w:hAnsi="Arial"/>
          <w:sz w:val="22"/>
          <w:szCs w:val="22"/>
        </w:rPr>
        <w:t xml:space="preserve"> w terminie </w:t>
      </w:r>
      <w:r>
        <w:rPr>
          <w:rFonts w:eastAsia="Arial-BoldMT" w:cs="Arial-BoldMT" w:ascii="Arial" w:hAnsi="Arial"/>
          <w:sz w:val="22"/>
          <w:szCs w:val="22"/>
        </w:rPr>
        <w:t xml:space="preserve">6 miesięcy </w:t>
      </w:r>
      <w:r>
        <w:rPr>
          <w:rFonts w:eastAsia="Arial-BoldMT" w:cs="Arial-BoldMT" w:ascii="Arial" w:hAnsi="Arial"/>
          <w:sz w:val="22"/>
          <w:szCs w:val="22"/>
        </w:rPr>
        <w:t>od dnia podpisania umowy.</w:t>
      </w:r>
    </w:p>
    <w:p>
      <w:pPr>
        <w:pStyle w:val="Sekcjazacznika"/>
        <w:shd w:fill="000000" w:val="clear"/>
        <w:suppressAutoHyphens w:val="true"/>
        <w:bidi w:val="0"/>
        <w:jc w:val="start"/>
        <w:rPr>
          <w:rFonts w:ascii="Arial" w:hAnsi="Arial"/>
          <w:color w:val="FFFFFF"/>
          <w:sz w:val="22"/>
          <w:szCs w:val="22"/>
          <w:lang w:val="pl-PL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lang w:val="pl-PL"/>
        </w:rPr>
        <w:t xml:space="preserve">Termin związania ofertą: do dnia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lang w:val="pl-PL"/>
        </w:rPr>
        <w:t>2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lang w:val="pl-PL"/>
        </w:rPr>
        <w:t xml:space="preserve">4 grudnia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lang w:val="pl-PL"/>
        </w:rPr>
        <w:t>2021 r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lang w:val="pl-PL"/>
        </w:rPr>
        <w:t>oku</w:t>
      </w:r>
    </w:p>
    <w:p>
      <w:pPr>
        <w:pStyle w:val="Tretekstu"/>
        <w:suppressAutoHyphens w:val="true"/>
        <w:bidi w:val="0"/>
        <w:spacing w:before="283" w:after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Przystępując do udziału w postępowaniu o zamówienie publiczne oświadczamy, że:</w:t>
      </w:r>
    </w:p>
    <w:p>
      <w:pPr>
        <w:pStyle w:val="Tretekstu"/>
        <w:widowControl/>
        <w:numPr>
          <w:ilvl w:val="2"/>
          <w:numId w:val="4"/>
        </w:numPr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lang w:val="pl-PL"/>
        </w:rPr>
      </w:pP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  <w:lang w:val="pl-PL"/>
        </w:rPr>
        <w:t>zapoznaliśmy się ze specyfikacją warunków zamówienia na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  <w:lang w:val="pl-PL"/>
        </w:rPr>
        <w:t xml:space="preserve"> </w:t>
      </w:r>
      <w:r>
        <w:rPr>
          <w:rStyle w:val="Domylnaczcionkaakapitu"/>
          <w:rFonts w:eastAsia="TTE23B5968t00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Projekt</w:t>
      </w:r>
      <w:r>
        <w:rPr>
          <w:rStyle w:val="Domylnaczcionkaakapitu"/>
          <w:rFonts w:eastAsia="TimesNew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 xml:space="preserve"> </w:t>
      </w:r>
      <w:r>
        <w:rPr>
          <w:rStyle w:val="Domylnaczcionkaakapitu"/>
          <w:rFonts w:eastAsia="Arial Narrow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 xml:space="preserve">rozbudowy drogi </w:t>
      </w:r>
      <w:r>
        <w:rPr>
          <w:rStyle w:val="Domylnaczcionkaakapitu"/>
          <w:rFonts w:eastAsia="Arial Narrow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gminnej ul. Wąskiej nr 180633W na odcinku od ul. Szwajcarskiej do ul. Wrzosowej oraz budowy drogi gminnej ul. Wąskiej nr 180633W</w:t>
      </w:r>
      <w:r>
        <w:rPr>
          <w:rStyle w:val="Domylnaczcionkaakapitu"/>
          <w:rFonts w:eastAsia="Arial Narrow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 xml:space="preserve"> </w:t>
      </w:r>
      <w:r>
        <w:rPr>
          <w:rStyle w:val="Domylnaczcionkaakapitu"/>
          <w:rFonts w:eastAsia="Arial Narrow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na odcinku od ul. Wrzosowej do ul. Słonecznej w Legionowie</w:t>
      </w: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  <w:lang w:val="pl-PL"/>
        </w:rPr>
        <w:t xml:space="preserve"> i nie wnosimy do niej zastrzeżeń oraz przyjmujemy warunki w niej zawarte;</w:t>
      </w:r>
    </w:p>
    <w:p>
      <w:pPr>
        <w:pStyle w:val="Tretekstu"/>
        <w:widowControl/>
        <w:numPr>
          <w:ilvl w:val="2"/>
          <w:numId w:val="2"/>
        </w:numPr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uważamy się za związanych niniejszą ofertą na czas wskazany w SWZ;</w:t>
      </w:r>
    </w:p>
    <w:p>
      <w:pPr>
        <w:pStyle w:val="Tretekstu"/>
        <w:widowControl/>
        <w:numPr>
          <w:ilvl w:val="2"/>
          <w:numId w:val="2"/>
        </w:numPr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pozyskaliśmy wszystkie informacje pozwalające na sporządzenie oferty oraz wykonanie w/w zamówienia;</w:t>
      </w:r>
    </w:p>
    <w:p>
      <w:pPr>
        <w:pStyle w:val="Tretekstu"/>
        <w:widowControl/>
        <w:numPr>
          <w:ilvl w:val="2"/>
          <w:numId w:val="2"/>
        </w:numPr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suppressAutoHyphens w:val="true"/>
        <w:bidi w:val="0"/>
        <w:spacing w:lineRule="auto" w:line="276" w:before="0" w:after="0"/>
        <w:ind w:start="68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Oświadczamy, że wnieśliśmy wadium w formie:</w:t>
      </w:r>
      <w:r>
        <w:rPr>
          <w:rFonts w:ascii="Arial" w:hAnsi="Arial"/>
          <w:sz w:val="22"/>
          <w:szCs w:val="22"/>
        </w:rPr>
        <w:object>
          <v:shape id="control_shape_12" o:allowincell="t" style="width:481.85pt;height:19.8pt" type="#_x0000_t75"/>
          <w:control r:id="rId14" w:name="Pole tekstowe: Forma wniesienia wadium" w:shapeid="control_shape_12"/>
        </w:object>
      </w:r>
      <w:r>
        <w:rPr>
          <w:rFonts w:ascii="Arial" w:hAnsi="Arial"/>
          <w:sz w:val="22"/>
          <w:szCs w:val="22"/>
        </w:rPr>
        <w:t xml:space="preserve">w wysokości </w:t>
      </w:r>
      <w:r>
        <w:rPr>
          <w:rFonts w:ascii="Arial" w:hAnsi="Arial"/>
          <w:sz w:val="22"/>
          <w:szCs w:val="22"/>
        </w:rPr>
        <w:object>
          <v:shape id="control_shape_13" o:allowincell="t" style="width:283.4pt;height:19.8pt" type="#_x0000_t75"/>
          <w:control r:id="rId15" w:name="Pole tekstowe: Kwota wadium" w:shapeid="control_shape_13"/>
        </w:objec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suppressAutoHyphens w:val="true"/>
        <w:bidi w:val="0"/>
        <w:spacing w:lineRule="auto" w:line="276" w:before="0" w:after="0"/>
        <w:ind w:start="68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Wadium wpłacone przelewem prosimy zwrócić na następujący rachunek </w:t>
      </w:r>
      <w:r>
        <w:rPr>
          <w:rFonts w:ascii="Arial" w:hAnsi="Arial"/>
          <w:sz w:val="22"/>
          <w:szCs w:val="22"/>
        </w:rPr>
        <w:t>bankowy</w:t>
      </w:r>
      <w:r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object>
          <v:shape id="control_shape_14" o:allowincell="t" style="width:481.85pt;height:19.8pt" type="#_x0000_t75"/>
          <w:control r:id="rId16" w:name="Pole tekstowe: Nr rachunku bankowego" w:shapeid="control_shape_14"/>
        </w:objec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suppressAutoHyphens w:val="true"/>
        <w:bidi w:val="0"/>
        <w:spacing w:lineRule="auto" w:line="276" w:before="0" w:after="0"/>
        <w:ind w:start="68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Wyrażamy </w:t>
      </w:r>
      <w:r>
        <w:rPr>
          <w:rFonts w:ascii="Arial" w:hAnsi="Arial"/>
          <w:b/>
          <w:bCs/>
          <w:sz w:val="22"/>
          <w:szCs w:val="22"/>
        </w:rPr>
        <w:object>
          <v:shape id="control_shape_15" o:allowincell="t" style="width:8.4pt;height:12.7pt" type="#_x0000_t75"/>
          <w:control r:id="rId17" w:name="Pole wyboru: Wyrażamy" w:shapeid="control_shape_15"/>
        </w:objec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/ nie wyrażamy </w:t>
      </w:r>
      <w:r>
        <w:rPr>
          <w:rFonts w:ascii="Arial" w:hAnsi="Arial"/>
          <w:b/>
          <w:bCs/>
          <w:sz w:val="22"/>
          <w:szCs w:val="22"/>
        </w:rPr>
        <w:object>
          <v:shape id="control_shape_16" o:allowincell="t" style="width:8.4pt;height:12.7pt" type="#_x0000_t75"/>
          <w:control r:id="rId18" w:name="Pole wyboru: Nie wyrażamy" w:shapeid="control_shape_16"/>
        </w:object>
      </w:r>
      <w:r>
        <w:rPr>
          <w:rFonts w:ascii="Arial" w:hAnsi="Arial"/>
          <w:sz w:val="22"/>
          <w:szCs w:val="22"/>
        </w:rPr>
        <w:t xml:space="preserve"> /jeżeli dotyczy/ zgody na zaliczenie wpłaconego wadium na poczet zabezpieczenia należytego wykonania umowy.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suppressAutoHyphens w:val="true"/>
        <w:bidi w:val="0"/>
        <w:spacing w:lineRule="auto" w:line="276" w:before="0" w:after="0"/>
        <w:ind w:start="68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Adres poczty elektronicznej gwaranta lub poręczyciela na które ma zostać wysłane oświadczenie o zwolnieniu wadium: </w:t>
      </w:r>
      <w:r>
        <w:rPr>
          <w:rFonts w:ascii="Arial" w:hAnsi="Arial"/>
          <w:sz w:val="22"/>
          <w:szCs w:val="22"/>
        </w:rPr>
        <w:object>
          <v:shape id="control_shape_17" o:allowincell="t" style="width:283.4pt;height:19.8pt" type="#_x0000_t75"/>
          <w:control r:id="rId19" w:name="Pole tekstowe: Adres poczty elektronicznej" w:shapeid="control_shape_17"/>
        </w:objec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suppressAutoHyphens w:val="true"/>
        <w:bidi w:val="0"/>
        <w:spacing w:lineRule="auto" w:line="276" w:before="0" w:after="0"/>
        <w:ind w:start="680" w:end="0" w:hanging="0"/>
        <w:jc w:val="start"/>
        <w:rPr/>
      </w:pPr>
      <w:r>
        <w:rPr>
          <w:rFonts w:ascii="Arial" w:hAnsi="Arial"/>
          <w:sz w:val="22"/>
          <w:szCs w:val="22"/>
        </w:rPr>
        <w:t xml:space="preserve">Komunikacja w postępowaniu o udzielenie zamówienia, w tym składanie ofert, wymiana informacji oraz przekazywanie dokumentów lub oświadczeń między zamawiającym a wykonawcą, odbywa się przy użyciu strony internetowej </w:t>
      </w:r>
      <w:hyperlink r:id="rId20">
        <w:r>
          <w:rPr>
            <w:rStyle w:val="Czeinternetowe"/>
            <w:rFonts w:ascii="Arial" w:hAnsi="Arial"/>
            <w:color w:val="000000"/>
            <w:sz w:val="22"/>
            <w:szCs w:val="22"/>
            <w:u w:val="none"/>
          </w:rPr>
          <w:t>https://platformazakupowa.pl/pn/legionowo</w:t>
        </w:r>
      </w:hyperlink>
      <w:r>
        <w:rPr>
          <w:rFonts w:ascii="Arial" w:hAnsi="Arial"/>
          <w:sz w:val="22"/>
          <w:szCs w:val="22"/>
        </w:rPr>
        <w:t>.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suppressAutoHyphens w:val="true"/>
        <w:bidi w:val="0"/>
        <w:spacing w:lineRule="auto" w:line="276" w:before="0" w:after="170"/>
        <w:ind w:start="680" w:end="0" w:hanging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Jako zasadnicze załączniki będące integralną częścią niniejszej oferty, a wynikające ze SWZ załączamy wszystkie wymagane dokumenty i oświadczenia:</w:t>
      </w:r>
    </w:p>
    <w:p>
      <w:pPr>
        <w:pStyle w:val="Tretekstu"/>
        <w:widowControl/>
        <w:numPr>
          <w:ilvl w:val="0"/>
          <w:numId w:val="3"/>
        </w:numPr>
        <w:tabs>
          <w:tab w:val="clear" w:pos="709"/>
        </w:tabs>
        <w:suppressAutoHyphens w:val="true"/>
        <w:bidi w:val="0"/>
        <w:spacing w:lineRule="auto" w:line="276" w:before="0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formularz oferty (załącznik nr 1 do SWZ);</w:t>
      </w:r>
    </w:p>
    <w:p>
      <w:pPr>
        <w:pStyle w:val="Tretekstu"/>
        <w:widowControl/>
        <w:numPr>
          <w:ilvl w:val="0"/>
          <w:numId w:val="3"/>
        </w:numPr>
        <w:tabs>
          <w:tab w:val="clear" w:pos="709"/>
        </w:tabs>
        <w:suppressAutoHyphens w:val="true"/>
        <w:bidi w:val="0"/>
        <w:spacing w:lineRule="auto" w:line="276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gwarancj</w:t>
      </w:r>
      <w:r>
        <w:rPr>
          <w:rFonts w:ascii="Arial" w:hAnsi="Arial"/>
          <w:sz w:val="22"/>
          <w:szCs w:val="22"/>
        </w:rPr>
        <w:t>ę</w:t>
      </w:r>
      <w:r>
        <w:rPr>
          <w:rFonts w:ascii="Arial" w:hAnsi="Arial"/>
          <w:sz w:val="22"/>
          <w:szCs w:val="22"/>
        </w:rPr>
        <w:t xml:space="preserve"> lub poręczeni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, jeżeli wykonawca wnosi wadium w innej formie niż pieniądz,</w:t>
      </w:r>
    </w:p>
    <w:p>
      <w:pPr>
        <w:pStyle w:val="Tretekstu"/>
        <w:widowControl/>
        <w:numPr>
          <w:ilvl w:val="0"/>
          <w:numId w:val="3"/>
        </w:numPr>
        <w:tabs>
          <w:tab w:val="clear" w:pos="709"/>
        </w:tabs>
        <w:suppressAutoHyphens w:val="true"/>
        <w:bidi w:val="0"/>
        <w:spacing w:lineRule="auto" w:line="276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sz w:val="22"/>
          <w:szCs w:val="22"/>
          <w:u w:val="none"/>
          <w:lang w:eastAsia="pl-PL" w:bidi="pl-PL"/>
        </w:rPr>
        <w:t>wykonawcy sk</w:t>
      </w:r>
      <w:r>
        <w:rPr>
          <w:rFonts w:ascii="Arial" w:hAnsi="Arial"/>
          <w:sz w:val="22"/>
          <w:szCs w:val="22"/>
        </w:rPr>
        <w:t>ładane na podstawie art. 125 ust. 1 ustawy Pzp, dotycząc spełniania warunków udziału w postępowaniu oraz braku podstaw wykluczenia z postępowania (załącznik nr 2 do SWZ);</w:t>
      </w:r>
    </w:p>
    <w:p>
      <w:pPr>
        <w:pStyle w:val="Tretekstu"/>
        <w:widowControl/>
        <w:numPr>
          <w:ilvl w:val="0"/>
          <w:numId w:val="3"/>
        </w:numPr>
        <w:tabs>
          <w:tab w:val="clear" w:pos="709"/>
        </w:tabs>
        <w:suppressAutoHyphens w:val="true"/>
        <w:bidi w:val="0"/>
        <w:spacing w:lineRule="auto" w:line="276" w:before="0" w:after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shd w:fill="auto" w:val="clear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sz w:val="22"/>
          <w:szCs w:val="22"/>
          <w:u w:val="none"/>
          <w:shd w:fill="auto" w:val="clear"/>
          <w:lang w:eastAsia="pl-PL" w:bidi="pl-PL"/>
        </w:rPr>
        <w:t>podmiotu na kt</w:t>
      </w:r>
      <w:r>
        <w:rPr>
          <w:rFonts w:ascii="Arial" w:hAnsi="Arial"/>
          <w:sz w:val="22"/>
          <w:szCs w:val="22"/>
        </w:rPr>
        <w:t>órego zasoby wykonawca się powołuje dotyczące spełniania warunków udziału w postępowaniu oraz braku podstaw wykluczenia z postępowania składane na podstawie art. 125 ust. 1 ustawy Pzp, dotyczące przesłanek wykluczenia z postępowania (załącznik nr 3 do SWZ) – jeżeli dotyczy,</w:t>
      </w:r>
    </w:p>
    <w:p>
      <w:pPr>
        <w:pStyle w:val="Tretekstu"/>
        <w:widowControl/>
        <w:numPr>
          <w:ilvl w:val="0"/>
          <w:numId w:val="3"/>
        </w:numPr>
        <w:tabs>
          <w:tab w:val="clear" w:pos="709"/>
        </w:tabs>
        <w:suppressAutoHyphens w:val="true"/>
        <w:bidi w:val="0"/>
        <w:spacing w:lineRule="auto" w:line="276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obowiązanie podmiotu udostępniającego zasoby do oddania mu do dyspozycji niezbędnych zasobów na potrzeby realizacji danego zamówienia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4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jeśli dotyczy,</w:t>
      </w:r>
    </w:p>
    <w:p>
      <w:pPr>
        <w:pStyle w:val="Tretekstu"/>
        <w:widowControl/>
        <w:numPr>
          <w:ilvl w:val="0"/>
          <w:numId w:val="3"/>
        </w:numPr>
        <w:tabs>
          <w:tab w:val="clear" w:pos="709"/>
        </w:tabs>
        <w:suppressAutoHyphens w:val="true"/>
        <w:bidi w:val="0"/>
        <w:spacing w:lineRule="auto" w:line="276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</w:rPr>
        <w:t>o</w:t>
      </w:r>
      <w:r>
        <w:rPr>
          <w:rFonts w:ascii="Arial" w:hAnsi="Arial"/>
          <w:b w:val="false"/>
          <w:bCs w:val="false"/>
          <w:color w:val="auto"/>
          <w:sz w:val="22"/>
          <w:szCs w:val="22"/>
        </w:rPr>
        <w:t xml:space="preserve">świadczenie Wykonawców wspólnie ubiegających się o udzielenie zamówienia składane na podstawie art. 117 ust. 4 ustawy Pzp dotyczące usług, które wykonają poszczególni Wykonawcy </w:t>
      </w:r>
      <w:r>
        <w:rPr>
          <w:rFonts w:ascii="Arial" w:hAnsi="Arial"/>
          <w:b w:val="false"/>
          <w:bCs w:val="false"/>
          <w:color w:val="auto"/>
          <w:sz w:val="22"/>
          <w:szCs w:val="22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</w:rPr>
        <w:t>5</w:t>
      </w:r>
      <w:r>
        <w:rPr>
          <w:rFonts w:ascii="Arial" w:hAnsi="Arial"/>
          <w:b w:val="false"/>
          <w:bCs w:val="false"/>
          <w:color w:val="auto"/>
          <w:sz w:val="22"/>
          <w:szCs w:val="22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</w:rPr>
        <w:t>jeśli dotyczy,</w:t>
      </w:r>
    </w:p>
    <w:p>
      <w:pPr>
        <w:pStyle w:val="Tretekstu"/>
        <w:widowControl/>
        <w:numPr>
          <w:ilvl w:val="0"/>
          <w:numId w:val="3"/>
        </w:numPr>
        <w:tabs>
          <w:tab w:val="clear" w:pos="709"/>
        </w:tabs>
        <w:suppressAutoHyphens w:val="true"/>
        <w:bidi w:val="0"/>
        <w:spacing w:lineRule="auto" w:line="276" w:before="0" w:after="0"/>
        <w:jc w:val="start"/>
        <w:rPr>
          <w:rFonts w:ascii="Arial" w:hAnsi="Arial"/>
          <w:sz w:val="22"/>
          <w:szCs w:val="22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eastAsia="pl-PL" w:bidi="pl-PL"/>
        </w:rPr>
        <w:t>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wykonawcy.</w:t>
      </w:r>
    </w:p>
    <w:p>
      <w:pPr>
        <w:pStyle w:val="Owiadczenieinformacyjne"/>
        <w:suppressAutoHyphens w:val="true"/>
        <w:bidi w:val="0"/>
        <w:rPr>
          <w:rFonts w:ascii="Arial" w:hAnsi="Arial"/>
          <w:sz w:val="22"/>
          <w:szCs w:val="22"/>
          <w:lang w:val="pl-PL"/>
        </w:rPr>
      </w:pP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Oświadczam, że wypełniłem/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 xml:space="preserve"> obowiązki informacyjne przewidziane w art. 13 lub art. 14 RODO wobec osób fizycznych, 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od których dane osobowe bezpośrednio lub pośrednio pozyskałem/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suppressAutoHyphens w:val="true"/>
        <w:bidi w:val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UWAGA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Formularz oferty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  <w:lang w:val="pl-PL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 xml:space="preserve">-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>- inną(-e) osobę(-y) legitymującą(-e) się pisemnym pełnomocnictwem do reprezentowania wykonawcy udzielonym przez osoby, o których mowa w lit. a i b.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control" Target="activeX/activeX18.xml"/><Relationship Id="rId20" Type="http://schemas.openxmlformats.org/officeDocument/2006/relationships/hyperlink" Target="https://platformazakupowa.pl/pn/legionowo" TargetMode="External"/><Relationship Id="rId21" Type="http://schemas.openxmlformats.org/officeDocument/2006/relationships/numbering" Target="numbering.xml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LibreOffice/7.2.2.2$Windows_X86_64 LibreOffice_project/02b2acce88a210515b4a5bb2e46cbfb63fe97d56</Application>
  <AppVersion>15.0000</AppVersion>
  <Pages>3</Pages>
  <Words>812</Words>
  <Characters>5223</Characters>
  <CharactersWithSpaces>5987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2021-11-17T08:31:47Z</dcterms:created>
  <dc:creator/>
  <dc:description/>
  <dc:language>pl-PL</dc:language>
  <cp:lastModifiedBy/>
  <dcterms:modified xsi:type="dcterms:W3CDTF">2021-11-17T08:34:24Z</dcterms:modified>
  <cp:revision>2</cp:revision>
  <dc:subject/>
  <dc:title/>
</cp:coreProperties>
</file>