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060A2" w14:textId="77777777" w:rsidR="00393A41" w:rsidRDefault="00393A41" w:rsidP="00393A41">
      <w:pPr>
        <w:pStyle w:val="Tekstpodstawowy"/>
        <w:spacing w:before="11"/>
        <w:ind w:left="0" w:firstLine="0"/>
        <w:jc w:val="left"/>
        <w:rPr>
          <w:b/>
          <w:sz w:val="31"/>
        </w:rPr>
      </w:pPr>
    </w:p>
    <w:p w14:paraId="7F67EEC7" w14:textId="77777777" w:rsidR="00393A41" w:rsidRPr="00C07D23" w:rsidRDefault="00C07D23" w:rsidP="00262D84">
      <w:pPr>
        <w:ind w:right="2506" w:firstLine="2552"/>
        <w:jc w:val="both"/>
        <w:rPr>
          <w:b/>
          <w:sz w:val="26"/>
        </w:rPr>
      </w:pPr>
      <w:r w:rsidRPr="00C07D23">
        <w:rPr>
          <w:b/>
          <w:sz w:val="26"/>
        </w:rPr>
        <w:t>OPIS PRZEDMIOT</w:t>
      </w:r>
      <w:r w:rsidR="008A4059">
        <w:rPr>
          <w:b/>
          <w:sz w:val="26"/>
        </w:rPr>
        <w:t xml:space="preserve"> </w:t>
      </w:r>
      <w:r w:rsidR="00393A41" w:rsidRPr="00C07D23">
        <w:rPr>
          <w:b/>
          <w:sz w:val="26"/>
        </w:rPr>
        <w:t>ZAMÓWIENIA</w:t>
      </w:r>
    </w:p>
    <w:p w14:paraId="514056E1" w14:textId="77777777" w:rsidR="00393A41" w:rsidRPr="00E7532C" w:rsidRDefault="00C07D23" w:rsidP="00393A41">
      <w:pPr>
        <w:pStyle w:val="Tekstpodstawowy"/>
        <w:spacing w:before="2"/>
        <w:ind w:left="0" w:firstLine="0"/>
        <w:jc w:val="left"/>
        <w:rPr>
          <w:b/>
          <w:sz w:val="30"/>
          <w:szCs w:val="30"/>
        </w:rPr>
      </w:pPr>
      <w:r w:rsidRPr="00E7532C">
        <w:rPr>
          <w:b/>
          <w:sz w:val="30"/>
          <w:szCs w:val="30"/>
        </w:rPr>
        <w:t>OPZ – zadanie 1</w:t>
      </w:r>
    </w:p>
    <w:p w14:paraId="60212D71" w14:textId="4BE4695F" w:rsidR="007F00C2" w:rsidRPr="000B4491" w:rsidRDefault="00393A41" w:rsidP="00D02671">
      <w:pPr>
        <w:pStyle w:val="Akapitzlist"/>
        <w:numPr>
          <w:ilvl w:val="0"/>
          <w:numId w:val="1"/>
        </w:numPr>
        <w:tabs>
          <w:tab w:val="left" w:pos="426"/>
        </w:tabs>
        <w:spacing w:before="184" w:line="276" w:lineRule="auto"/>
        <w:ind w:left="426" w:right="111" w:hanging="284"/>
        <w:rPr>
          <w:rFonts w:ascii="Arial Black" w:hAnsi="Arial Black" w:cs="Calibri"/>
          <w:sz w:val="20"/>
        </w:rPr>
      </w:pPr>
      <w:r w:rsidRPr="000B4491">
        <w:rPr>
          <w:rFonts w:ascii="Arial Black" w:hAnsi="Arial Black" w:cs="Calibri"/>
          <w:sz w:val="20"/>
        </w:rPr>
        <w:t>Prze</w:t>
      </w:r>
      <w:r w:rsidR="007F00C2" w:rsidRPr="000B4491">
        <w:rPr>
          <w:rFonts w:ascii="Arial Black" w:hAnsi="Arial Black" w:cs="Calibri"/>
          <w:sz w:val="20"/>
        </w:rPr>
        <w:t xml:space="preserve">dmiotem zamówienia jest </w:t>
      </w:r>
      <w:r w:rsidR="000B4491" w:rsidRPr="000B4491">
        <w:rPr>
          <w:rFonts w:ascii="Arial Black" w:hAnsi="Arial Black" w:cs="Calibri"/>
          <w:color w:val="000000"/>
          <w:sz w:val="20"/>
        </w:rPr>
        <w:t xml:space="preserve">świadczenie usługi wynajmu </w:t>
      </w:r>
      <w:r w:rsidR="000B4491" w:rsidRPr="000B4491">
        <w:rPr>
          <w:rFonts w:ascii="Arial Black" w:eastAsia="Calibri" w:hAnsi="Arial Black" w:cs="Calibri"/>
          <w:sz w:val="20"/>
          <w:lang w:eastAsia="pl-PL"/>
        </w:rPr>
        <w:t>na rzecz Zamawiającego autobusów wraz z kierowcami celem zapewnienia obsługi Autobusowych Linii Dowozowych do linii kolejowych Zamawiającego na terenie województwa małopolskiego.</w:t>
      </w:r>
      <w:r w:rsidR="000B4491" w:rsidRPr="000B4491">
        <w:rPr>
          <w:rFonts w:ascii="Arial Black" w:hAnsi="Arial Black" w:cs="Calibri"/>
          <w:sz w:val="20"/>
        </w:rPr>
        <w:t xml:space="preserve"> </w:t>
      </w:r>
    </w:p>
    <w:p w14:paraId="5D668677" w14:textId="73D940E8" w:rsidR="002B3E11" w:rsidRDefault="002B3E11" w:rsidP="00D02671">
      <w:pPr>
        <w:pStyle w:val="Akapitzlist"/>
        <w:numPr>
          <w:ilvl w:val="0"/>
          <w:numId w:val="1"/>
        </w:numPr>
        <w:tabs>
          <w:tab w:val="left" w:pos="426"/>
        </w:tabs>
        <w:spacing w:before="184" w:line="276" w:lineRule="auto"/>
        <w:ind w:left="426" w:right="111" w:hanging="284"/>
      </w:pPr>
      <w:r>
        <w:t xml:space="preserve">W ramach zawartej umowy ramowej, wykonawcy w oparciu o umowy wykonawcze świadczyć będą obsługę autobusowych linii dowozowych do linii kolejowych Zamawiającego na następujących liniach komunikacyjnych: </w:t>
      </w:r>
    </w:p>
    <w:p w14:paraId="41416EE7" w14:textId="77777777" w:rsidR="00393A41" w:rsidRDefault="00393A41" w:rsidP="00EF2008">
      <w:pPr>
        <w:pStyle w:val="Akapitzlist"/>
        <w:numPr>
          <w:ilvl w:val="1"/>
          <w:numId w:val="4"/>
        </w:numPr>
        <w:tabs>
          <w:tab w:val="left" w:pos="1134"/>
        </w:tabs>
        <w:spacing w:before="39"/>
        <w:ind w:left="1701" w:hanging="1272"/>
        <w:jc w:val="left"/>
      </w:pPr>
      <w:r>
        <w:t xml:space="preserve">B1 - Świątniki Górne </w:t>
      </w:r>
      <w:proofErr w:type="spellStart"/>
      <w:r>
        <w:t>UMiG</w:t>
      </w:r>
      <w:proofErr w:type="spellEnd"/>
      <w:r>
        <w:t xml:space="preserve"> - Byszyce Pętla - Wieliczka Rynek</w:t>
      </w:r>
      <w:r>
        <w:rPr>
          <w:spacing w:val="-11"/>
        </w:rPr>
        <w:t xml:space="preserve"> </w:t>
      </w:r>
      <w:r>
        <w:t>Kopalnia,</w:t>
      </w:r>
    </w:p>
    <w:p w14:paraId="06486E6F" w14:textId="77777777" w:rsidR="00393A41" w:rsidRDefault="00393A41" w:rsidP="00EF2008">
      <w:pPr>
        <w:pStyle w:val="Akapitzlist"/>
        <w:numPr>
          <w:ilvl w:val="1"/>
          <w:numId w:val="4"/>
        </w:numPr>
        <w:tabs>
          <w:tab w:val="left" w:pos="1134"/>
        </w:tabs>
        <w:spacing w:before="42"/>
        <w:ind w:left="1701" w:hanging="1272"/>
      </w:pPr>
      <w:r>
        <w:t xml:space="preserve">R1 - Świątniki Górne </w:t>
      </w:r>
      <w:proofErr w:type="spellStart"/>
      <w:r>
        <w:t>UMiG</w:t>
      </w:r>
      <w:proofErr w:type="spellEnd"/>
      <w:r>
        <w:t xml:space="preserve"> - Grajów V Boisko - Wieliczka Rynek</w:t>
      </w:r>
      <w:r w:rsidRPr="00544B3C">
        <w:rPr>
          <w:spacing w:val="-7"/>
        </w:rPr>
        <w:t xml:space="preserve"> </w:t>
      </w:r>
      <w:r>
        <w:t>Kopalnia,</w:t>
      </w:r>
    </w:p>
    <w:p w14:paraId="23C15BFD" w14:textId="77777777" w:rsidR="00393A41" w:rsidRDefault="00393A41" w:rsidP="00EF2008">
      <w:pPr>
        <w:pStyle w:val="Akapitzlist"/>
        <w:numPr>
          <w:ilvl w:val="1"/>
          <w:numId w:val="4"/>
        </w:numPr>
        <w:tabs>
          <w:tab w:val="left" w:pos="1134"/>
        </w:tabs>
        <w:spacing w:before="39"/>
        <w:ind w:left="1701" w:hanging="1272"/>
      </w:pPr>
      <w:r>
        <w:t xml:space="preserve">D1 – Świątniki Górne </w:t>
      </w:r>
      <w:proofErr w:type="spellStart"/>
      <w:r>
        <w:t>UMiG</w:t>
      </w:r>
      <w:proofErr w:type="spellEnd"/>
      <w:r>
        <w:t xml:space="preserve"> - Hucisko I - Wieliczka Rynek</w:t>
      </w:r>
      <w:r w:rsidRPr="00544B3C">
        <w:rPr>
          <w:spacing w:val="-9"/>
        </w:rPr>
        <w:t xml:space="preserve"> </w:t>
      </w:r>
      <w:r>
        <w:t>Kopalnia,</w:t>
      </w:r>
    </w:p>
    <w:p w14:paraId="4BF2AD36" w14:textId="77777777" w:rsidR="00393A41" w:rsidRDefault="00393A41" w:rsidP="00EF2008">
      <w:pPr>
        <w:pStyle w:val="Akapitzlist"/>
        <w:numPr>
          <w:ilvl w:val="1"/>
          <w:numId w:val="4"/>
        </w:numPr>
        <w:tabs>
          <w:tab w:val="left" w:pos="1134"/>
          <w:tab w:val="left" w:pos="1701"/>
        </w:tabs>
        <w:spacing w:before="41"/>
        <w:ind w:left="1701" w:hanging="1272"/>
        <w:jc w:val="left"/>
      </w:pPr>
      <w:r>
        <w:t>S1 – Wrząsowice Rondo - Wieliczka Rynek</w:t>
      </w:r>
      <w:r>
        <w:rPr>
          <w:spacing w:val="-3"/>
        </w:rPr>
        <w:t xml:space="preserve"> </w:t>
      </w:r>
      <w:r>
        <w:t>Kopalnia.</w:t>
      </w:r>
    </w:p>
    <w:p w14:paraId="37EBC237" w14:textId="77777777" w:rsidR="00544B3C" w:rsidRPr="00544B3C" w:rsidRDefault="00544B3C" w:rsidP="00EF2008">
      <w:pPr>
        <w:pStyle w:val="Akapitzlist"/>
        <w:numPr>
          <w:ilvl w:val="0"/>
          <w:numId w:val="3"/>
        </w:numPr>
        <w:tabs>
          <w:tab w:val="left" w:pos="619"/>
        </w:tabs>
        <w:spacing w:before="221" w:line="273" w:lineRule="auto"/>
        <w:ind w:right="114"/>
        <w:rPr>
          <w:vanish/>
        </w:rPr>
      </w:pPr>
    </w:p>
    <w:p w14:paraId="6A868A66" w14:textId="77777777" w:rsidR="00544B3C" w:rsidRPr="00544B3C" w:rsidRDefault="00544B3C" w:rsidP="00EF2008">
      <w:pPr>
        <w:pStyle w:val="Akapitzlist"/>
        <w:numPr>
          <w:ilvl w:val="0"/>
          <w:numId w:val="3"/>
        </w:numPr>
        <w:tabs>
          <w:tab w:val="left" w:pos="619"/>
        </w:tabs>
        <w:spacing w:before="221" w:line="273" w:lineRule="auto"/>
        <w:ind w:right="114"/>
        <w:rPr>
          <w:vanish/>
        </w:rPr>
      </w:pPr>
    </w:p>
    <w:p w14:paraId="467863C4" w14:textId="15EB55A8" w:rsidR="00C65592" w:rsidRPr="00262D84" w:rsidRDefault="00393A41" w:rsidP="00EF2008">
      <w:pPr>
        <w:pStyle w:val="Akapitzlist"/>
        <w:numPr>
          <w:ilvl w:val="0"/>
          <w:numId w:val="3"/>
        </w:numPr>
        <w:tabs>
          <w:tab w:val="left" w:pos="619"/>
        </w:tabs>
        <w:spacing w:before="221" w:line="273" w:lineRule="auto"/>
        <w:ind w:right="114"/>
      </w:pPr>
      <w:r>
        <w:t>Szacowana planowana do wykonania praca przewozowa w okresie obowiązy</w:t>
      </w:r>
      <w:r w:rsidR="003758EC">
        <w:t xml:space="preserve">wania wynosi 633 618 </w:t>
      </w:r>
      <w:proofErr w:type="spellStart"/>
      <w:r w:rsidR="003758EC">
        <w:t>wzkm</w:t>
      </w:r>
      <w:proofErr w:type="spellEnd"/>
      <w:r w:rsidR="003758EC">
        <w:t xml:space="preserve">. </w:t>
      </w:r>
    </w:p>
    <w:p w14:paraId="13982196" w14:textId="77777777" w:rsidR="00393A41" w:rsidRDefault="00CB7C8F" w:rsidP="00EF2008">
      <w:pPr>
        <w:pStyle w:val="Akapitzlist"/>
        <w:numPr>
          <w:ilvl w:val="0"/>
          <w:numId w:val="3"/>
        </w:numPr>
        <w:tabs>
          <w:tab w:val="left" w:pos="619"/>
        </w:tabs>
        <w:spacing w:before="221" w:line="273" w:lineRule="auto"/>
        <w:ind w:right="114"/>
      </w:pPr>
      <w:r>
        <w:t>Zamawiający zleci wykonanie usługi w odrębnych postanowieniach wykonawczych w okresie od 01.01.2021 r. do 31.12.2021 r.</w:t>
      </w:r>
    </w:p>
    <w:p w14:paraId="4E4D20A1" w14:textId="77777777" w:rsidR="00B602BB" w:rsidRDefault="00B602BB" w:rsidP="00EF2008">
      <w:pPr>
        <w:pStyle w:val="Akapitzlist"/>
        <w:numPr>
          <w:ilvl w:val="0"/>
          <w:numId w:val="3"/>
        </w:numPr>
        <w:tabs>
          <w:tab w:val="left" w:pos="619"/>
        </w:tabs>
        <w:spacing w:before="184" w:line="276" w:lineRule="auto"/>
        <w:ind w:right="112"/>
      </w:pPr>
      <w:r>
        <w:t xml:space="preserve">Świadczenie usługi przewozu odbywać się będzie zgodnie z przedstawionym rozkładem jazdy autobusów, którego wzór stanowi załącznik do </w:t>
      </w:r>
      <w:r w:rsidR="000F101F">
        <w:t>Umowy Wykonawczej</w:t>
      </w:r>
      <w:r>
        <w:t xml:space="preserve">. </w:t>
      </w:r>
      <w:r w:rsidR="003A2B5F">
        <w:t xml:space="preserve">Zamawiający zastrzega sobie prawo do wielokrotnych zmian rozkładu jazdy w trakcie obowiązywania Umowy. </w:t>
      </w:r>
      <w:r>
        <w:t xml:space="preserve">Autobusy obsługiwać będą wyłącznie przystanki komunikacyjne wskazane przez Zamawiającego w zapytaniu wykonawczym. </w:t>
      </w:r>
    </w:p>
    <w:p w14:paraId="7FE98F9C" w14:textId="77777777" w:rsidR="00544B3C" w:rsidRPr="00544B3C" w:rsidRDefault="00544B3C" w:rsidP="00EF2008">
      <w:pPr>
        <w:numPr>
          <w:ilvl w:val="0"/>
          <w:numId w:val="3"/>
        </w:numPr>
        <w:tabs>
          <w:tab w:val="left" w:pos="619"/>
        </w:tabs>
        <w:spacing w:before="182"/>
        <w:jc w:val="both"/>
      </w:pPr>
      <w:r w:rsidRPr="00544B3C">
        <w:t>Do zadań Wykonawcy</w:t>
      </w:r>
      <w:r w:rsidRPr="00544B3C">
        <w:rPr>
          <w:spacing w:val="-4"/>
        </w:rPr>
        <w:t xml:space="preserve"> </w:t>
      </w:r>
      <w:r w:rsidRPr="00544B3C">
        <w:t>należy:</w:t>
      </w:r>
    </w:p>
    <w:p w14:paraId="3E374CAE" w14:textId="77777777" w:rsidR="00544B3C" w:rsidRPr="00544B3C" w:rsidRDefault="00544B3C" w:rsidP="00EF2008">
      <w:pPr>
        <w:numPr>
          <w:ilvl w:val="1"/>
          <w:numId w:val="2"/>
        </w:numPr>
        <w:tabs>
          <w:tab w:val="left" w:pos="1134"/>
        </w:tabs>
        <w:spacing w:before="39"/>
        <w:ind w:left="1134" w:hanging="708"/>
        <w:jc w:val="both"/>
      </w:pPr>
      <w:r w:rsidRPr="00544B3C">
        <w:t>wykonywanie usługi regularnego przewozu osób zgodnie z rozkładem</w:t>
      </w:r>
      <w:r w:rsidRPr="00544B3C">
        <w:rPr>
          <w:spacing w:val="-5"/>
        </w:rPr>
        <w:t xml:space="preserve"> </w:t>
      </w:r>
      <w:r w:rsidRPr="00544B3C">
        <w:t>jazdy,</w:t>
      </w:r>
    </w:p>
    <w:p w14:paraId="6A859689" w14:textId="77777777" w:rsidR="00544B3C" w:rsidRPr="00544B3C" w:rsidRDefault="00544B3C" w:rsidP="00EF2008">
      <w:pPr>
        <w:numPr>
          <w:ilvl w:val="1"/>
          <w:numId w:val="2"/>
        </w:numPr>
        <w:tabs>
          <w:tab w:val="left" w:pos="1134"/>
        </w:tabs>
        <w:spacing w:before="41"/>
        <w:ind w:hanging="1127"/>
        <w:jc w:val="both"/>
      </w:pPr>
      <w:r w:rsidRPr="00544B3C">
        <w:t>ułożenie planu obiegów oraz przekazanie planu do</w:t>
      </w:r>
      <w:r w:rsidRPr="00544B3C">
        <w:rPr>
          <w:spacing w:val="-10"/>
        </w:rPr>
        <w:t xml:space="preserve"> </w:t>
      </w:r>
      <w:r w:rsidRPr="00544B3C">
        <w:t>Zamawiającego,</w:t>
      </w:r>
    </w:p>
    <w:p w14:paraId="21ECF21E" w14:textId="77777777" w:rsidR="00544B3C" w:rsidRPr="00544B3C" w:rsidRDefault="00544B3C" w:rsidP="00EF2008">
      <w:pPr>
        <w:numPr>
          <w:ilvl w:val="1"/>
          <w:numId w:val="2"/>
        </w:numPr>
        <w:tabs>
          <w:tab w:val="left" w:pos="1134"/>
        </w:tabs>
        <w:ind w:left="1134" w:hanging="708"/>
        <w:jc w:val="both"/>
      </w:pPr>
      <w:r w:rsidRPr="00544B3C">
        <w:t>bieżące wykonywanie, rozpowszechnianie i aktualizowanie rozkładów jazdy na swojej stronie internetowej oraz na przystankach. Wykonawca we własnym zakresie zobowiązany jest do otrzymania zezwolenia na korzystanie z przystanków. Ponadto Wykonawca zobowiązany jest do umieszczenia ramek na rozkłady jazdy na słupkach przystankowych lub na wiatach przystankowych (w uzgodnieniu z zarządcą infrastruktury) uniemożliwiających kradzież lub zamoknięcie rozkładu jazdy. Wzór sporządzanych rozkładów jazdy należy uzgodnić z Zamawiającym.</w:t>
      </w:r>
    </w:p>
    <w:p w14:paraId="1A113567" w14:textId="77777777" w:rsidR="00544B3C" w:rsidRPr="00544B3C" w:rsidRDefault="00544B3C" w:rsidP="00EF2008">
      <w:pPr>
        <w:numPr>
          <w:ilvl w:val="1"/>
          <w:numId w:val="2"/>
        </w:numPr>
        <w:tabs>
          <w:tab w:val="left" w:pos="1134"/>
        </w:tabs>
        <w:ind w:left="1134" w:hanging="708"/>
        <w:jc w:val="both"/>
      </w:pPr>
      <w:r w:rsidRPr="00544B3C">
        <w:t xml:space="preserve">Zapewnienie tablic kierunkowych (relacyjnych) w formacie niemniejszym niż A3, umieszczonych za przednią szybą i zaprogramowanie tablic elektronicznych. Wzory oznakowania i tablic należy uzgodnić z Zamawiającym, Przykładowe wzory tablic kierunkowych oraz warunki ich wykonania zostaną przedstawione przez Zamawiającego </w:t>
      </w:r>
    </w:p>
    <w:p w14:paraId="213A755B" w14:textId="77777777" w:rsidR="00544B3C" w:rsidRDefault="00544B3C" w:rsidP="00EF2008">
      <w:pPr>
        <w:numPr>
          <w:ilvl w:val="1"/>
          <w:numId w:val="2"/>
        </w:numPr>
        <w:tabs>
          <w:tab w:val="left" w:pos="1134"/>
        </w:tabs>
        <w:ind w:left="1134" w:hanging="708"/>
        <w:jc w:val="both"/>
      </w:pPr>
      <w:r w:rsidRPr="00544B3C">
        <w:t>Zapewnienie miejsc postojowych i parkingowych dla pojazdów Wykonawcy oraz uzgodnienie korzystania z przystanków komunikacyjnych i dworców na trasie przejazdu. Wszelkie ewentualne koszty Wykonawca jest zobowiązany pokryć we własnym zakresie.</w:t>
      </w:r>
    </w:p>
    <w:p w14:paraId="5AB4DBBB" w14:textId="77777777" w:rsidR="00544B3C" w:rsidRPr="00544B3C" w:rsidRDefault="002411CA" w:rsidP="00EF2008">
      <w:pPr>
        <w:numPr>
          <w:ilvl w:val="1"/>
          <w:numId w:val="2"/>
        </w:numPr>
        <w:tabs>
          <w:tab w:val="left" w:pos="1134"/>
        </w:tabs>
        <w:ind w:left="1134"/>
        <w:jc w:val="both"/>
      </w:pPr>
      <w:r w:rsidRPr="002411CA">
        <w:t xml:space="preserve">Wykonawca zobowiązany jest do codziennego mycia wewnętrznego pojazdów oraz do dwukrotnego czyszczenia wewnętrznego wszystkich użytkowanych </w:t>
      </w:r>
      <w:r w:rsidRPr="002411CA">
        <w:lastRenderedPageBreak/>
        <w:t>pojazdów w każdym dniu. Ponadto wymaga się mycia zewnętrznego pojazdów według bieżących potrzeb, nie rzadziej jednak niż 1 raz w tygodniu. Przez czyszczenie wewnętrzne rozumie się pozamiatanie podłogi pojazdu oraz uprzątnięcie zalegających śmieci z pojazdu. Przez mycie wewnętrzne rozumie się czyszczenie wewnętrzne oraz dodatkowo umycie podłogi pojazdu. Przez mycie zewnętrzne rozumie się zmycie brudu ze ścian czołowej, bocznych i tylnej pojazdu oraz umycie wszystkich szyb.</w:t>
      </w:r>
    </w:p>
    <w:p w14:paraId="675E6D32" w14:textId="77777777" w:rsidR="00B91F52" w:rsidRDefault="00544B3C" w:rsidP="00EF2008">
      <w:pPr>
        <w:pStyle w:val="Akapitzlist"/>
        <w:numPr>
          <w:ilvl w:val="0"/>
          <w:numId w:val="3"/>
        </w:numPr>
        <w:tabs>
          <w:tab w:val="left" w:pos="619"/>
        </w:tabs>
        <w:spacing w:before="182"/>
      </w:pPr>
      <w:r>
        <w:t>Wykonawca do wykonania usługi zapewni 2 rodzaje pojazdów o stanie technicznym spełniającym warunki dopuszczenia do ruchu drogowego zgodnie z powszechnie obowiązującymi przepisami oraz spełniające następujące wymagania:</w:t>
      </w:r>
    </w:p>
    <w:p w14:paraId="2C901652" w14:textId="0211E02A" w:rsidR="00B91F52" w:rsidRPr="00A45823" w:rsidRDefault="00FB38E8" w:rsidP="00EF2008">
      <w:pPr>
        <w:pStyle w:val="Akapitzlist"/>
        <w:numPr>
          <w:ilvl w:val="1"/>
          <w:numId w:val="5"/>
        </w:numPr>
        <w:tabs>
          <w:tab w:val="left" w:pos="619"/>
        </w:tabs>
        <w:spacing w:before="182"/>
      </w:pPr>
      <w:r w:rsidRPr="00A45823">
        <w:t xml:space="preserve">minimum </w:t>
      </w:r>
      <w:r w:rsidR="00BA6227" w:rsidRPr="00A45823">
        <w:t>3</w:t>
      </w:r>
      <w:r w:rsidR="00031D63" w:rsidRPr="00A45823">
        <w:t xml:space="preserve"> </w:t>
      </w:r>
      <w:r w:rsidR="00A45823" w:rsidRPr="00A45823">
        <w:t xml:space="preserve">autobusów niskopodłogowych lub </w:t>
      </w:r>
      <w:proofErr w:type="spellStart"/>
      <w:r w:rsidR="00A45823" w:rsidRPr="00A45823">
        <w:t>niskowejściowych</w:t>
      </w:r>
      <w:proofErr w:type="spellEnd"/>
      <w:r w:rsidR="00A45823" w:rsidRPr="00A45823">
        <w:t xml:space="preserve"> z obniżoną podłogą w przynajmniej jednych drzwiach, przystosowanych do przewozu osób niepełnosprawnych oraz osób o ograniczonej sprawności ruchowej, w tym na wózkach inwalidzkich, umożliwiających przewóz co najmniej 50 osób, z czego co najmniej 25 osób na miejscach siedzących.</w:t>
      </w:r>
    </w:p>
    <w:p w14:paraId="2EB504A2" w14:textId="77777777" w:rsidR="00FB38E8" w:rsidRDefault="00FB38E8" w:rsidP="00262D84">
      <w:pPr>
        <w:pStyle w:val="Akapitzlist"/>
        <w:tabs>
          <w:tab w:val="left" w:pos="619"/>
        </w:tabs>
        <w:spacing w:before="182"/>
        <w:ind w:left="1080" w:firstLine="0"/>
      </w:pPr>
      <w:r>
        <w:t>Każdy autobus musi spełniać ponad to następujące warunki:</w:t>
      </w:r>
    </w:p>
    <w:p w14:paraId="717F8135" w14:textId="77777777" w:rsidR="00FB38E8" w:rsidRDefault="00FB38E8" w:rsidP="00EF2008">
      <w:pPr>
        <w:pStyle w:val="Akapitzlist"/>
        <w:numPr>
          <w:ilvl w:val="2"/>
          <w:numId w:val="5"/>
        </w:numPr>
        <w:tabs>
          <w:tab w:val="left" w:pos="567"/>
        </w:tabs>
        <w:spacing w:before="182"/>
      </w:pPr>
      <w:r>
        <w:t>rok produkcji nie wcześniejszy niż 2004</w:t>
      </w:r>
    </w:p>
    <w:p w14:paraId="438CBD99" w14:textId="77777777" w:rsidR="00B91F52" w:rsidRDefault="00B91F52" w:rsidP="00EF2008">
      <w:pPr>
        <w:pStyle w:val="Akapitzlist"/>
        <w:numPr>
          <w:ilvl w:val="2"/>
          <w:numId w:val="5"/>
        </w:numPr>
        <w:tabs>
          <w:tab w:val="left" w:pos="567"/>
        </w:tabs>
        <w:spacing w:before="182"/>
      </w:pPr>
      <w:r>
        <w:t>minimalna długość pojazdu – 7,5 m</w:t>
      </w:r>
    </w:p>
    <w:p w14:paraId="09526D6D" w14:textId="77777777" w:rsidR="00B91F52" w:rsidRDefault="00B91F52" w:rsidP="00EF2008">
      <w:pPr>
        <w:pStyle w:val="Akapitzlist"/>
        <w:numPr>
          <w:ilvl w:val="2"/>
          <w:numId w:val="5"/>
        </w:numPr>
        <w:tabs>
          <w:tab w:val="left" w:pos="567"/>
        </w:tabs>
        <w:spacing w:before="182"/>
      </w:pPr>
      <w:r>
        <w:t>wyposażony w ABS;</w:t>
      </w:r>
    </w:p>
    <w:p w14:paraId="3A3CB614" w14:textId="77777777" w:rsidR="00B91F52" w:rsidRDefault="00B91F52" w:rsidP="00EF2008">
      <w:pPr>
        <w:pStyle w:val="Akapitzlist"/>
        <w:numPr>
          <w:ilvl w:val="2"/>
          <w:numId w:val="5"/>
        </w:numPr>
        <w:tabs>
          <w:tab w:val="left" w:pos="567"/>
        </w:tabs>
        <w:spacing w:before="182"/>
      </w:pPr>
      <w:r>
        <w:t>wyposażony w sprawną i wydajną klimatyzację – w pojeździe musi być o co najmniej 5°C chłodniej w przypadku temperatury otoczenia większej lub równej 25°C;</w:t>
      </w:r>
    </w:p>
    <w:p w14:paraId="4622020B" w14:textId="77777777" w:rsidR="00B91F52" w:rsidRDefault="00B91F52" w:rsidP="00EF2008">
      <w:pPr>
        <w:pStyle w:val="Akapitzlist"/>
        <w:numPr>
          <w:ilvl w:val="2"/>
          <w:numId w:val="5"/>
        </w:numPr>
        <w:tabs>
          <w:tab w:val="left" w:pos="567"/>
        </w:tabs>
        <w:spacing w:before="182"/>
      </w:pPr>
      <w:r>
        <w:t>wyposażony w sprawny i wydajny system ogrzewania przestrzeni pasażerskiej – w pojeździe musi być co najmniej 12°C, a w przypadku temperatury otoczenia mniejszej lub równej -10°C, w pojeździe musi panować temperatura dodatnia;</w:t>
      </w:r>
    </w:p>
    <w:p w14:paraId="21B5459A" w14:textId="77777777" w:rsidR="00B91F52" w:rsidRDefault="00B91F52" w:rsidP="00EF2008">
      <w:pPr>
        <w:pStyle w:val="Akapitzlist"/>
        <w:numPr>
          <w:ilvl w:val="2"/>
          <w:numId w:val="5"/>
        </w:numPr>
        <w:tabs>
          <w:tab w:val="left" w:pos="567"/>
        </w:tabs>
        <w:spacing w:before="182"/>
      </w:pPr>
      <w:r>
        <w:t>wyposażony w tablicę elektroniczną czołową. Tablica elektroniczna przygotowana co najmniej do: oznaczenia linii w postaci alfanumerycznej; oznaczenia nazwy przystanku końcowego w jednym bądź w dwóch wierszach; możliwości prezentowania dodatkowych elementów graficznych (piktogramów);</w:t>
      </w:r>
    </w:p>
    <w:p w14:paraId="423BE41C" w14:textId="77777777" w:rsidR="00B91F52" w:rsidRDefault="00B91F52" w:rsidP="00EF2008">
      <w:pPr>
        <w:pStyle w:val="Akapitzlist"/>
        <w:numPr>
          <w:ilvl w:val="2"/>
          <w:numId w:val="5"/>
        </w:numPr>
        <w:tabs>
          <w:tab w:val="left" w:pos="567"/>
        </w:tabs>
        <w:spacing w:before="182"/>
      </w:pPr>
      <w:r>
        <w:t>wyposażony w tablicę elektroniczną lub tradycyjną tablicę boczną. Tablica elektroniczna przygotowana co najmniej do: oznaczenia linii w postaci alfanumerycznej; oznaczenia nazwy przystanku końcowego w jednym bądź w dwóch wierszach;</w:t>
      </w:r>
    </w:p>
    <w:p w14:paraId="0EAAE4BC" w14:textId="77777777" w:rsidR="00B91F52" w:rsidRDefault="00B91F52" w:rsidP="00EF2008">
      <w:pPr>
        <w:pStyle w:val="Akapitzlist"/>
        <w:numPr>
          <w:ilvl w:val="2"/>
          <w:numId w:val="5"/>
        </w:numPr>
        <w:tabs>
          <w:tab w:val="left" w:pos="567"/>
        </w:tabs>
        <w:spacing w:before="182"/>
      </w:pPr>
      <w:r>
        <w:t>wyposażony w tablicę elektroniczną lub tradycyjną tablicę tylną. Tablica elektroniczna przygotowana co najmniej do oznaczenia linii w postaci alfanumerycznej;</w:t>
      </w:r>
    </w:p>
    <w:p w14:paraId="4D15BC9D" w14:textId="6EBC2AEF" w:rsidR="00B91F52" w:rsidRDefault="00B91F52" w:rsidP="00EF2008">
      <w:pPr>
        <w:pStyle w:val="Akapitzlist"/>
        <w:numPr>
          <w:ilvl w:val="2"/>
          <w:numId w:val="5"/>
        </w:numPr>
        <w:tabs>
          <w:tab w:val="left" w:pos="567"/>
        </w:tabs>
        <w:spacing w:before="182"/>
      </w:pPr>
      <w:r>
        <w:t>wyposażony w tradycyjną tablicę czołową umieszczoną za przednią szybą uwzględniającą nazwę Zamawiającego, trasę przejazdu, nazwę linii i informację o dowozie do pociągu. Nazwy te (za wyjątkiem nazwą Zamawiającego) muszą być podane w języku polskim. Wzór tablicy należy skonsultować z Zamawiającym po podpisaniu Umowy;</w:t>
      </w:r>
    </w:p>
    <w:p w14:paraId="55F1B557" w14:textId="77777777" w:rsidR="00B91F52" w:rsidRDefault="00B91F52" w:rsidP="00EF2008">
      <w:pPr>
        <w:pStyle w:val="Akapitzlist"/>
        <w:numPr>
          <w:ilvl w:val="2"/>
          <w:numId w:val="5"/>
        </w:numPr>
        <w:tabs>
          <w:tab w:val="left" w:pos="567"/>
        </w:tabs>
        <w:spacing w:before="182"/>
      </w:pPr>
      <w:r>
        <w:t>spełniający normy emisji spalin co najmniej EURO III;</w:t>
      </w:r>
    </w:p>
    <w:p w14:paraId="34C6B06F" w14:textId="77777777" w:rsidR="00B91F52" w:rsidRDefault="00B91F52" w:rsidP="00EF2008">
      <w:pPr>
        <w:pStyle w:val="Akapitzlist"/>
        <w:numPr>
          <w:ilvl w:val="2"/>
          <w:numId w:val="5"/>
        </w:numPr>
        <w:tabs>
          <w:tab w:val="left" w:pos="567"/>
        </w:tabs>
        <w:spacing w:before="182"/>
      </w:pPr>
      <w:r>
        <w:t xml:space="preserve">autobus ma odpowiadać parametrom techniczno-eksploatacyjnym określonym w obowiązujących przepisach tj. określonych w Rozporządzeniu Ministra </w:t>
      </w:r>
      <w:r>
        <w:lastRenderedPageBreak/>
        <w:t xml:space="preserve">Infrastruktury z dnia 31 grudnia 2002 r. w sprawie warunków technicznych pojazdów oraz zakresu ich niezbędnego wyposażenia (Dz.U.2016.2022 </w:t>
      </w:r>
      <w:proofErr w:type="spellStart"/>
      <w:r>
        <w:t>t.j</w:t>
      </w:r>
      <w:proofErr w:type="spellEnd"/>
      <w:r>
        <w:t>. ze zm.);</w:t>
      </w:r>
    </w:p>
    <w:p w14:paraId="456B6665" w14:textId="77777777" w:rsidR="00B91F52" w:rsidRDefault="00B91F52" w:rsidP="00EF2008">
      <w:pPr>
        <w:pStyle w:val="Akapitzlist"/>
        <w:numPr>
          <w:ilvl w:val="2"/>
          <w:numId w:val="5"/>
        </w:numPr>
        <w:tabs>
          <w:tab w:val="left" w:pos="567"/>
        </w:tabs>
        <w:spacing w:before="182" w:after="60"/>
      </w:pPr>
      <w:r>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41FBD3C5" w14:textId="2FA38C4D" w:rsidR="00A45823" w:rsidRDefault="00A45823" w:rsidP="00EF2008">
      <w:pPr>
        <w:pStyle w:val="Akapitzlist"/>
        <w:numPr>
          <w:ilvl w:val="2"/>
          <w:numId w:val="5"/>
        </w:numPr>
      </w:pPr>
      <w:r w:rsidRPr="00A45823">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w:t>
      </w:r>
    </w:p>
    <w:p w14:paraId="444402E3" w14:textId="77777777" w:rsidR="00B91F52" w:rsidRDefault="00B91F52" w:rsidP="00EF2008">
      <w:pPr>
        <w:pStyle w:val="Akapitzlist"/>
        <w:numPr>
          <w:ilvl w:val="2"/>
          <w:numId w:val="5"/>
        </w:numPr>
        <w:tabs>
          <w:tab w:val="left" w:pos="567"/>
        </w:tabs>
        <w:spacing w:before="182"/>
      </w:pPr>
      <w:r>
        <w:t>wyposażony w apteczkę pierwszej pomocy;</w:t>
      </w:r>
    </w:p>
    <w:p w14:paraId="002FA246" w14:textId="77777777" w:rsidR="00B91F52" w:rsidRDefault="00B91F52" w:rsidP="00EF2008">
      <w:pPr>
        <w:pStyle w:val="Akapitzlist"/>
        <w:numPr>
          <w:ilvl w:val="2"/>
          <w:numId w:val="5"/>
        </w:numPr>
        <w:tabs>
          <w:tab w:val="left" w:pos="567"/>
        </w:tabs>
        <w:spacing w:before="182"/>
      </w:pPr>
      <w:r>
        <w:t>Efektywna szerokość drzwi (szerokość otworu drzwiowego dostępna dla pasażerów) min. 1200 mm w części niskopodłogowej;</w:t>
      </w:r>
    </w:p>
    <w:p w14:paraId="3E7108CF" w14:textId="77777777" w:rsidR="00B91F52" w:rsidRDefault="00B91F52" w:rsidP="00EF2008">
      <w:pPr>
        <w:pStyle w:val="Akapitzlist"/>
        <w:numPr>
          <w:ilvl w:val="2"/>
          <w:numId w:val="5"/>
        </w:numPr>
        <w:tabs>
          <w:tab w:val="left" w:pos="567"/>
        </w:tabs>
        <w:spacing w:before="182"/>
      </w:pPr>
      <w:r>
        <w:t xml:space="preserve">fotele o ergonomicznym kształcie, </w:t>
      </w:r>
      <w:proofErr w:type="spellStart"/>
      <w:r>
        <w:t>wandaloodporne</w:t>
      </w:r>
      <w:proofErr w:type="spellEnd"/>
      <w:r>
        <w:t>, tj. o powierzchniach utrudniających naniesienie napisów typu „graffiti";</w:t>
      </w:r>
    </w:p>
    <w:p w14:paraId="116BBB94" w14:textId="77777777" w:rsidR="00B91F52" w:rsidRDefault="00B91F52" w:rsidP="00EF2008">
      <w:pPr>
        <w:pStyle w:val="Akapitzlist"/>
        <w:numPr>
          <w:ilvl w:val="2"/>
          <w:numId w:val="5"/>
        </w:numPr>
        <w:tabs>
          <w:tab w:val="left" w:pos="567"/>
        </w:tabs>
        <w:spacing w:before="182"/>
      </w:pPr>
      <w:r>
        <w:t>układ sterowania drzwi ma eliminować możliwości przypadkowego otwarcia drzwi podczas jazdy i uniemożliwiać jazdę przy otwartych drzwiach. Drzwi mają posiadać układ zabezpieczenia przed przyciśnięciem pasażera w czasie wsiadania lub wysiadania;</w:t>
      </w:r>
    </w:p>
    <w:p w14:paraId="6D07DE7A" w14:textId="77777777" w:rsidR="00B91F52" w:rsidRDefault="00B91F52" w:rsidP="00EF2008">
      <w:pPr>
        <w:pStyle w:val="Akapitzlist"/>
        <w:numPr>
          <w:ilvl w:val="2"/>
          <w:numId w:val="5"/>
        </w:numPr>
        <w:tabs>
          <w:tab w:val="left" w:pos="567"/>
        </w:tabs>
        <w:spacing w:before="182"/>
      </w:pPr>
      <w:r>
        <w:t>układ sterowania drzwi ma zapewniać co najmniej sygnalizację dla kierowcy o zamiarze wysiadania przez pasażera (funkcja przystanek na żądanie);</w:t>
      </w:r>
    </w:p>
    <w:p w14:paraId="61EED39F" w14:textId="77777777" w:rsidR="00B91F52" w:rsidRDefault="00B91F52" w:rsidP="00EF2008">
      <w:pPr>
        <w:pStyle w:val="Akapitzlist"/>
        <w:numPr>
          <w:ilvl w:val="2"/>
          <w:numId w:val="5"/>
        </w:numPr>
        <w:tabs>
          <w:tab w:val="left" w:pos="567"/>
        </w:tabs>
        <w:spacing w:before="182"/>
      </w:pPr>
      <w:r>
        <w:t>pojazdy muszą być trwale oznakowane z zewnątrz (np. naklejkami) logiem Organizatora, Operatora oraz Gmin, na których terenie świadczone są usługi przewozowe – wzór oznakowania należy skonsultować z Zamawiającym po podpisaniu Umowy;</w:t>
      </w:r>
    </w:p>
    <w:p w14:paraId="22396AC8" w14:textId="77777777" w:rsidR="00B91F52" w:rsidRDefault="00B91F52" w:rsidP="00EF2008">
      <w:pPr>
        <w:pStyle w:val="Akapitzlist"/>
        <w:numPr>
          <w:ilvl w:val="2"/>
          <w:numId w:val="5"/>
        </w:numPr>
        <w:tabs>
          <w:tab w:val="left" w:pos="567"/>
        </w:tabs>
        <w:spacing w:before="182"/>
      </w:pPr>
      <w:r>
        <w:t>pojazdy muszą być jednobarwne. Nie dopuszcza się umieszczania reklam i oklein na pojazdach bez zgody Zamawiającego;</w:t>
      </w:r>
    </w:p>
    <w:p w14:paraId="0FC24357" w14:textId="77777777" w:rsidR="00B91F52" w:rsidRDefault="00B91F52" w:rsidP="00EF2008">
      <w:pPr>
        <w:pStyle w:val="Akapitzlist"/>
        <w:numPr>
          <w:ilvl w:val="2"/>
          <w:numId w:val="5"/>
        </w:numPr>
        <w:tabs>
          <w:tab w:val="left" w:pos="567"/>
        </w:tabs>
        <w:spacing w:before="182"/>
      </w:pPr>
      <w:r>
        <w:t>codziennie przed rozpoczęciem przewozu, każdy pojazd musi zostać wyczyszczony wewnątrz (podłoga zamieciona i umyta, zebrane śmieci, okruszki itp.), szyby oraz siedzenia powinny być czyste. Ponadto autobus powinien być myty z zewnątrz z częstotliwością zależną od warunków atmosferycznych, jednakże nie rzadziej niż co 7 dni.</w:t>
      </w:r>
    </w:p>
    <w:p w14:paraId="2A9E1B6D" w14:textId="6DE33955" w:rsidR="00B91F52" w:rsidRPr="00B91F52" w:rsidRDefault="00B91F52" w:rsidP="00EF2008">
      <w:pPr>
        <w:pStyle w:val="Akapitzlist"/>
        <w:numPr>
          <w:ilvl w:val="1"/>
          <w:numId w:val="5"/>
        </w:numPr>
      </w:pPr>
      <w:r w:rsidRPr="00B91F52">
        <w:t>Wymaga się minimum 3 autobus</w:t>
      </w:r>
      <w:r w:rsidR="00031D63">
        <w:t>y</w:t>
      </w:r>
      <w:r w:rsidRPr="00B91F52">
        <w:t xml:space="preserve"> (</w:t>
      </w:r>
      <w:proofErr w:type="spellStart"/>
      <w:r w:rsidRPr="00B91F52">
        <w:t>bus</w:t>
      </w:r>
      <w:r w:rsidR="00031D63">
        <w:t>y</w:t>
      </w:r>
      <w:proofErr w:type="spellEnd"/>
      <w:r w:rsidR="00031D63">
        <w:t xml:space="preserve">) </w:t>
      </w:r>
      <w:r w:rsidR="00A45823" w:rsidRPr="00A45823">
        <w:t xml:space="preserve">niskopodłogowych lub </w:t>
      </w:r>
      <w:proofErr w:type="spellStart"/>
      <w:r w:rsidR="00A45823" w:rsidRPr="00A45823">
        <w:t>niskowejściowych</w:t>
      </w:r>
      <w:proofErr w:type="spellEnd"/>
      <w:r w:rsidR="00A45823" w:rsidRPr="00A45823">
        <w:t xml:space="preserve"> z obniżoną podłogą w przynajmniej jednych drzwiach, przystosowanych do przewozu osób niepełnosprawnych oraz osób o ograniczonej sprawności ruchowej, w tym na wózkach inwalidzkich, umożliwiających przewóz co najmniej 30 osób, z czego co najmniej 15 osób na miejscach siedzących.</w:t>
      </w:r>
      <w:r w:rsidR="00A45823">
        <w:t xml:space="preserve"> </w:t>
      </w:r>
      <w:r w:rsidRPr="00B91F52">
        <w:t>Każdy z autobusów musi spełniać ponadto następujące warunki:</w:t>
      </w:r>
    </w:p>
    <w:p w14:paraId="0E8EEEA1" w14:textId="77777777" w:rsidR="00B91F52" w:rsidRDefault="00B91F52" w:rsidP="00EF2008">
      <w:pPr>
        <w:pStyle w:val="Akapitzlist"/>
        <w:numPr>
          <w:ilvl w:val="2"/>
          <w:numId w:val="5"/>
        </w:numPr>
        <w:tabs>
          <w:tab w:val="left" w:pos="567"/>
        </w:tabs>
        <w:spacing w:before="182"/>
      </w:pPr>
      <w:r>
        <w:t>rok produkcji nie wcześniejszy niż 2004;</w:t>
      </w:r>
    </w:p>
    <w:p w14:paraId="1C655BA6" w14:textId="77777777" w:rsidR="00B91F52" w:rsidRDefault="00B91F52" w:rsidP="00EF2008">
      <w:pPr>
        <w:pStyle w:val="Akapitzlist"/>
        <w:numPr>
          <w:ilvl w:val="2"/>
          <w:numId w:val="5"/>
        </w:numPr>
        <w:tabs>
          <w:tab w:val="left" w:pos="567"/>
        </w:tabs>
        <w:spacing w:before="182"/>
      </w:pPr>
      <w:r>
        <w:t>wyposażony w ABS;</w:t>
      </w:r>
    </w:p>
    <w:p w14:paraId="7779BBE1" w14:textId="77777777" w:rsidR="00B91F52" w:rsidRDefault="00B91F52" w:rsidP="00EF2008">
      <w:pPr>
        <w:pStyle w:val="Akapitzlist"/>
        <w:numPr>
          <w:ilvl w:val="2"/>
          <w:numId w:val="5"/>
        </w:numPr>
        <w:tabs>
          <w:tab w:val="left" w:pos="567"/>
        </w:tabs>
        <w:spacing w:before="182"/>
      </w:pPr>
      <w:r>
        <w:t xml:space="preserve">wyposażony w sprawną i wydajną klimatyzację – w pojeździe musi być o co najmniej 5°C chłodniej w przypadku temperatury otoczenia większej lub równej </w:t>
      </w:r>
      <w:r>
        <w:lastRenderedPageBreak/>
        <w:t>25°C;</w:t>
      </w:r>
    </w:p>
    <w:p w14:paraId="14299902" w14:textId="77777777" w:rsidR="00B91F52" w:rsidRDefault="00B91F52" w:rsidP="00EF2008">
      <w:pPr>
        <w:pStyle w:val="Akapitzlist"/>
        <w:numPr>
          <w:ilvl w:val="2"/>
          <w:numId w:val="5"/>
        </w:numPr>
        <w:tabs>
          <w:tab w:val="left" w:pos="567"/>
        </w:tabs>
        <w:spacing w:before="182"/>
      </w:pPr>
      <w:r>
        <w:t>wyposażony w sprawny i wydajny system ogrzewania przestrzeni pasażerskiej – w pojeździe musi być co najmniej 12°C, a w przypadku temperatury otoczenia mniejszej lub równej -10°C, w pojeździe musi panować temperatura dodatnia;</w:t>
      </w:r>
    </w:p>
    <w:p w14:paraId="1ADF955B" w14:textId="77777777" w:rsidR="00B91F52" w:rsidRDefault="00B91F52" w:rsidP="00EF2008">
      <w:pPr>
        <w:pStyle w:val="Akapitzlist"/>
        <w:numPr>
          <w:ilvl w:val="2"/>
          <w:numId w:val="5"/>
        </w:numPr>
        <w:tabs>
          <w:tab w:val="left" w:pos="567"/>
        </w:tabs>
        <w:spacing w:before="182"/>
      </w:pPr>
      <w:r>
        <w:t>wyposażony w tablicę elektroniczną czołową. Tablica elektroniczna przygotowana co najmniej do: oznaczenia linii w postaci alfanumerycznej; oznaczenia nazwy przystanku końcowego w jednym bądź w dwóch wierszach; możliwości prezentowania dodatkowych elementów graficznych (piktogramów);</w:t>
      </w:r>
    </w:p>
    <w:p w14:paraId="0E717D4F" w14:textId="77777777" w:rsidR="00B91F52" w:rsidRDefault="00B91F52" w:rsidP="00EF2008">
      <w:pPr>
        <w:pStyle w:val="Akapitzlist"/>
        <w:numPr>
          <w:ilvl w:val="2"/>
          <w:numId w:val="5"/>
        </w:numPr>
        <w:tabs>
          <w:tab w:val="left" w:pos="567"/>
        </w:tabs>
        <w:spacing w:before="182"/>
      </w:pPr>
      <w:r>
        <w:t>wyposażony w tablicę elektroniczną lub tradycyjną tablicę boczną. Tablica przygotowana co najmniej do: oznaczenia linii w postaci alfanumerycznej; oznaczenia nazwy przystanku końcowego w jednym bądź w dwóch wierszach;</w:t>
      </w:r>
    </w:p>
    <w:p w14:paraId="32E0EA7C" w14:textId="77777777" w:rsidR="00B91F52" w:rsidRDefault="00B91F52" w:rsidP="00EF2008">
      <w:pPr>
        <w:pStyle w:val="Akapitzlist"/>
        <w:numPr>
          <w:ilvl w:val="2"/>
          <w:numId w:val="5"/>
        </w:numPr>
        <w:tabs>
          <w:tab w:val="left" w:pos="567"/>
        </w:tabs>
        <w:spacing w:before="182"/>
      </w:pPr>
      <w:r>
        <w:t>wyposażony w tablicę elektroniczną lub tradycyjną tablicę tylną. Tablica elektroniczna przygotowana co najmniej do oznaczenia linii w postaci alfanumerycznej;</w:t>
      </w:r>
    </w:p>
    <w:p w14:paraId="79906605" w14:textId="404D1194" w:rsidR="00B91F52" w:rsidRDefault="00B91F52" w:rsidP="00EF2008">
      <w:pPr>
        <w:pStyle w:val="Akapitzlist"/>
        <w:numPr>
          <w:ilvl w:val="2"/>
          <w:numId w:val="5"/>
        </w:numPr>
        <w:tabs>
          <w:tab w:val="left" w:pos="567"/>
        </w:tabs>
        <w:spacing w:before="182"/>
      </w:pPr>
      <w:r>
        <w:t>wyposażony w tradycyjną tablicę czołową umieszczoną za przednią szybą uwzględniającą nazwę Zamawiającego, trasę przejazdu, nazwę linii i informację o dowozie do pociągu. Nazwy te (za wyjątkiem nazwą Zamawiającego) muszą być podane w języku polskim. Wzór tablicy należy skonsultować z Zamawiającym po podpisaniu Umowy;</w:t>
      </w:r>
    </w:p>
    <w:p w14:paraId="33A6B8E4" w14:textId="77777777" w:rsidR="00B91F52" w:rsidRDefault="00B91F52" w:rsidP="00EF2008">
      <w:pPr>
        <w:pStyle w:val="Akapitzlist"/>
        <w:numPr>
          <w:ilvl w:val="2"/>
          <w:numId w:val="5"/>
        </w:numPr>
        <w:tabs>
          <w:tab w:val="left" w:pos="567"/>
        </w:tabs>
        <w:spacing w:before="182"/>
      </w:pPr>
      <w:r>
        <w:t>spełniający normy emisji spalin co najmniej EURO III;</w:t>
      </w:r>
    </w:p>
    <w:p w14:paraId="1E0FCC09" w14:textId="77777777" w:rsidR="00B91F52" w:rsidRDefault="00B91F52" w:rsidP="00EF2008">
      <w:pPr>
        <w:pStyle w:val="Akapitzlist"/>
        <w:numPr>
          <w:ilvl w:val="2"/>
          <w:numId w:val="5"/>
        </w:numPr>
        <w:tabs>
          <w:tab w:val="left" w:pos="567"/>
        </w:tabs>
        <w:spacing w:before="182"/>
      </w:pPr>
      <w:r>
        <w:t xml:space="preserve">autobus ma odpowiadać parametrom techniczno-eksploatacyjnym określonym w obowiązujących przepisach tj. określonych w Rozporządzeniu Ministra Infrastruktury z dnia 31 grudnia 2002 r. w sprawie warunków technicznych pojazdów oraz zakresu ich niezbędnego wyposażenia (Dz.U.2016.2022 </w:t>
      </w:r>
      <w:proofErr w:type="spellStart"/>
      <w:r>
        <w:t>t.j</w:t>
      </w:r>
      <w:proofErr w:type="spellEnd"/>
      <w:r>
        <w:t>. ze zm.);</w:t>
      </w:r>
    </w:p>
    <w:p w14:paraId="5F133A80" w14:textId="77777777" w:rsidR="00B91F52" w:rsidRDefault="00B91F52" w:rsidP="00EF2008">
      <w:pPr>
        <w:pStyle w:val="Akapitzlist"/>
        <w:numPr>
          <w:ilvl w:val="2"/>
          <w:numId w:val="5"/>
        </w:numPr>
        <w:tabs>
          <w:tab w:val="left" w:pos="567"/>
        </w:tabs>
        <w:spacing w:before="182" w:after="120"/>
      </w:pPr>
      <w:r>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47F61C2D" w14:textId="3610E821" w:rsidR="00A45823" w:rsidRDefault="00A45823" w:rsidP="00EF2008">
      <w:pPr>
        <w:pStyle w:val="Akapitzlist"/>
        <w:numPr>
          <w:ilvl w:val="2"/>
          <w:numId w:val="5"/>
        </w:numPr>
      </w:pPr>
      <w:r w:rsidRPr="00A45823">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w:t>
      </w:r>
    </w:p>
    <w:p w14:paraId="7FB83A68" w14:textId="77777777" w:rsidR="00B91F52" w:rsidRDefault="00B91F52" w:rsidP="00EF2008">
      <w:pPr>
        <w:pStyle w:val="Akapitzlist"/>
        <w:numPr>
          <w:ilvl w:val="2"/>
          <w:numId w:val="5"/>
        </w:numPr>
        <w:tabs>
          <w:tab w:val="left" w:pos="567"/>
        </w:tabs>
        <w:spacing w:before="182"/>
      </w:pPr>
      <w:r>
        <w:t>wyposażony w apteczkę pierwszej pomocy;</w:t>
      </w:r>
    </w:p>
    <w:p w14:paraId="59A595ED" w14:textId="77777777" w:rsidR="00B91F52" w:rsidRDefault="00B91F52" w:rsidP="00EF2008">
      <w:pPr>
        <w:pStyle w:val="Akapitzlist"/>
        <w:numPr>
          <w:ilvl w:val="2"/>
          <w:numId w:val="5"/>
        </w:numPr>
        <w:tabs>
          <w:tab w:val="left" w:pos="567"/>
        </w:tabs>
        <w:spacing w:before="182"/>
      </w:pPr>
      <w:r>
        <w:t>Efektywna szerokość drzwi (szerokość otworu drzwiowego dostępna dla pasażerów) min. 1200 mm w części niskopodłogowej;</w:t>
      </w:r>
    </w:p>
    <w:p w14:paraId="40757F89" w14:textId="77777777" w:rsidR="00B91F52" w:rsidRDefault="00B91F52" w:rsidP="00EF2008">
      <w:pPr>
        <w:pStyle w:val="Akapitzlist"/>
        <w:numPr>
          <w:ilvl w:val="2"/>
          <w:numId w:val="5"/>
        </w:numPr>
        <w:tabs>
          <w:tab w:val="left" w:pos="567"/>
        </w:tabs>
        <w:spacing w:before="182"/>
      </w:pPr>
      <w:r>
        <w:t xml:space="preserve">fotele o ergonomicznym kształcie, </w:t>
      </w:r>
      <w:proofErr w:type="spellStart"/>
      <w:r>
        <w:t>wandaloodporne</w:t>
      </w:r>
      <w:proofErr w:type="spellEnd"/>
      <w:r>
        <w:t>, tj. o powierzchniach utrudniających naniesienie napisów typu „graffiti";</w:t>
      </w:r>
    </w:p>
    <w:p w14:paraId="76AA8DD2" w14:textId="77777777" w:rsidR="00B91F52" w:rsidRDefault="00B91F52" w:rsidP="00EF2008">
      <w:pPr>
        <w:pStyle w:val="Akapitzlist"/>
        <w:numPr>
          <w:ilvl w:val="2"/>
          <w:numId w:val="5"/>
        </w:numPr>
        <w:tabs>
          <w:tab w:val="left" w:pos="567"/>
        </w:tabs>
        <w:spacing w:before="182"/>
      </w:pPr>
      <w:r>
        <w:t>układ sterowania drzwi ma eliminować możliwości przypadkowego otwarcia drzwi podczas jazdy i uniemożliwiać jazdę przy otwartych drzwiach. Drzwi mają posiadać układ zabezpieczenia przed przyciśnięciem pasażera w czasie wsiadania lub wysiadania;</w:t>
      </w:r>
    </w:p>
    <w:p w14:paraId="080FB671" w14:textId="77777777" w:rsidR="00B91F52" w:rsidRDefault="00B91F52" w:rsidP="00EF2008">
      <w:pPr>
        <w:pStyle w:val="Akapitzlist"/>
        <w:numPr>
          <w:ilvl w:val="2"/>
          <w:numId w:val="5"/>
        </w:numPr>
        <w:tabs>
          <w:tab w:val="left" w:pos="567"/>
        </w:tabs>
        <w:spacing w:before="182"/>
      </w:pPr>
      <w:r>
        <w:lastRenderedPageBreak/>
        <w:t>układ sterowania drzwi ma zapewniać co najmniej sygnalizację dla kierowcy o zamiarze wysiadania przez pasażera (funkcja przystanek na żądanie);</w:t>
      </w:r>
    </w:p>
    <w:p w14:paraId="5DD6B7FC" w14:textId="77777777" w:rsidR="00B91F52" w:rsidRDefault="00B91F52" w:rsidP="00EF2008">
      <w:pPr>
        <w:pStyle w:val="Akapitzlist"/>
        <w:numPr>
          <w:ilvl w:val="2"/>
          <w:numId w:val="5"/>
        </w:numPr>
        <w:tabs>
          <w:tab w:val="left" w:pos="567"/>
        </w:tabs>
        <w:spacing w:before="182"/>
      </w:pPr>
      <w:r>
        <w:t>pojazdy muszą być trwale oznakowane z zewnątrz (np. naklejkami) logiem Organizatora, Operatora oraz Gmin, na których terenie świadczone są usługi przewozowe – wzór oznakowania należy skonsultować z Zamawiającym po podpisaniu Umowy;</w:t>
      </w:r>
    </w:p>
    <w:p w14:paraId="115D1B76" w14:textId="77777777" w:rsidR="00B91F52" w:rsidRDefault="00B91F52" w:rsidP="00EF2008">
      <w:pPr>
        <w:pStyle w:val="Akapitzlist"/>
        <w:numPr>
          <w:ilvl w:val="2"/>
          <w:numId w:val="5"/>
        </w:numPr>
        <w:tabs>
          <w:tab w:val="left" w:pos="567"/>
        </w:tabs>
        <w:spacing w:before="182"/>
      </w:pPr>
      <w:r>
        <w:t>pojazdy muszą być jednobarwne. Nie dopuszcza się umieszczania reklam i oklein na pojazdach bez zgody Zamawiającego;</w:t>
      </w:r>
    </w:p>
    <w:p w14:paraId="3BF33A56" w14:textId="77777777" w:rsidR="00B91F52" w:rsidRDefault="00B91F52" w:rsidP="00EF2008">
      <w:pPr>
        <w:pStyle w:val="Akapitzlist"/>
        <w:numPr>
          <w:ilvl w:val="2"/>
          <w:numId w:val="5"/>
        </w:numPr>
        <w:tabs>
          <w:tab w:val="left" w:pos="567"/>
        </w:tabs>
        <w:spacing w:beforeLines="60" w:before="144" w:after="60"/>
      </w:pPr>
      <w:r>
        <w:t>codziennie przed rozpoczęciem przewozu, każdy pojazd musi zostać wyczyszczony wewnątrz (podłoga zamieciona i umyta, zebrane śmieci, okruszki itp.), szyby oraz siedzenia powinny być czyste. Ponadto autobus powinien być myty z zewnątrz z częstotliwością zależną od warunków atmosferycznych, jednakże nie rzadziej niż co 7 dni.</w:t>
      </w:r>
    </w:p>
    <w:p w14:paraId="7D11BF1E" w14:textId="77777777" w:rsidR="00B91F52" w:rsidRDefault="00B91F52" w:rsidP="00EF2008">
      <w:pPr>
        <w:pStyle w:val="Akapitzlist"/>
        <w:numPr>
          <w:ilvl w:val="1"/>
          <w:numId w:val="5"/>
        </w:numPr>
        <w:spacing w:beforeLines="60" w:before="144" w:after="60"/>
      </w:pPr>
      <w:r w:rsidRPr="00B91F52">
        <w:t>Wymaga się udostępnienia pojazdów celem umożliwienia montażu dodatkowych urządzeń pokładowych na czas realizacji umowy. Ponadto Wykonawca powinien zapewnić w pojazdach możliwość:</w:t>
      </w:r>
    </w:p>
    <w:p w14:paraId="2CDDE5D9" w14:textId="77777777" w:rsidR="00B91F52" w:rsidRDefault="00B91F52" w:rsidP="00EF2008">
      <w:pPr>
        <w:pStyle w:val="Akapitzlist"/>
        <w:numPr>
          <w:ilvl w:val="2"/>
          <w:numId w:val="5"/>
        </w:numPr>
        <w:spacing w:beforeLines="60" w:before="144" w:after="60"/>
      </w:pPr>
      <w:r>
        <w:t>doprowadzenie zasilania 12 V/24 V DC,</w:t>
      </w:r>
    </w:p>
    <w:p w14:paraId="57C78ABA" w14:textId="77777777" w:rsidR="00B91F52" w:rsidRDefault="00B91F52" w:rsidP="00EF2008">
      <w:pPr>
        <w:pStyle w:val="Akapitzlist"/>
        <w:numPr>
          <w:ilvl w:val="2"/>
          <w:numId w:val="5"/>
        </w:numPr>
        <w:spacing w:beforeLines="60" w:before="144" w:after="60"/>
      </w:pPr>
      <w:r>
        <w:t xml:space="preserve">przymocowania urządzeń do istniejących poręczy w pojazdach, </w:t>
      </w:r>
    </w:p>
    <w:p w14:paraId="1D21D3B2" w14:textId="77777777" w:rsidR="00B91F52" w:rsidRDefault="00B91F52" w:rsidP="00EF2008">
      <w:pPr>
        <w:pStyle w:val="Akapitzlist"/>
        <w:numPr>
          <w:ilvl w:val="2"/>
          <w:numId w:val="5"/>
        </w:numPr>
        <w:spacing w:beforeLines="60" w:before="144" w:after="60"/>
      </w:pPr>
      <w:r>
        <w:t>montażu dodatkowych poręczy lub innych elementów do elementów konstrukcyjnych pojazdu, do których przymocowane będą urządzenia,</w:t>
      </w:r>
    </w:p>
    <w:p w14:paraId="35C30A23" w14:textId="77777777" w:rsidR="00FB38E8" w:rsidRDefault="00FB38E8" w:rsidP="00262D84">
      <w:pPr>
        <w:pStyle w:val="Akapitzlist"/>
        <w:tabs>
          <w:tab w:val="left" w:pos="567"/>
        </w:tabs>
        <w:spacing w:before="182"/>
        <w:ind w:left="360" w:firstLine="0"/>
      </w:pPr>
    </w:p>
    <w:p w14:paraId="1668BC94" w14:textId="77777777" w:rsidR="00F06B9C" w:rsidRDefault="00F06B9C" w:rsidP="00EF2008">
      <w:pPr>
        <w:pStyle w:val="Akapitzlist"/>
        <w:numPr>
          <w:ilvl w:val="0"/>
          <w:numId w:val="3"/>
        </w:numPr>
        <w:spacing w:before="60" w:after="60"/>
      </w:pPr>
      <w:r w:rsidRPr="00F06B9C">
        <w:t xml:space="preserve">Usługi przewozowe muszą być wykonywane przez osoby spełniające wymagania określone w przepisach ustawy z dnia 6 września 2001 r. o transporcie drogowym, (Dz.U.2019.2140 </w:t>
      </w:r>
      <w:proofErr w:type="spellStart"/>
      <w:r w:rsidRPr="00F06B9C">
        <w:t>t.j</w:t>
      </w:r>
      <w:proofErr w:type="spellEnd"/>
      <w:r w:rsidRPr="00F06B9C">
        <w:t xml:space="preserve">. z </w:t>
      </w:r>
      <w:proofErr w:type="spellStart"/>
      <w:r w:rsidRPr="00F06B9C">
        <w:t>późn</w:t>
      </w:r>
      <w:proofErr w:type="spellEnd"/>
      <w:r w:rsidRPr="00F06B9C">
        <w:t xml:space="preserve">. zm.) przepisach ustawy z dnia 20 czerwca 1997 r. Prawo o ruchu drogowym (tj. Dz. U. z 2020 r. poz. 110), ustawy z dnia 5 stycznia 2011 r. o kierujących pojazdami (Dz.U.2019.341 </w:t>
      </w:r>
      <w:proofErr w:type="spellStart"/>
      <w:r w:rsidRPr="00F06B9C">
        <w:t>t.j</w:t>
      </w:r>
      <w:proofErr w:type="spellEnd"/>
      <w:r w:rsidRPr="00F06B9C">
        <w:t xml:space="preserve">. z </w:t>
      </w:r>
      <w:proofErr w:type="spellStart"/>
      <w:r w:rsidRPr="00F06B9C">
        <w:t>późn</w:t>
      </w:r>
      <w:proofErr w:type="spellEnd"/>
      <w:r w:rsidRPr="00F06B9C">
        <w:t>. zm.) oraz w innych przepisach określających wymagania w stosunku do kierowców, w tym w szczególności:</w:t>
      </w:r>
    </w:p>
    <w:p w14:paraId="4B1747C4" w14:textId="77777777" w:rsidR="00F06B9C" w:rsidRDefault="00F06B9C" w:rsidP="00EF2008">
      <w:pPr>
        <w:pStyle w:val="Akapitzlist"/>
        <w:numPr>
          <w:ilvl w:val="1"/>
          <w:numId w:val="6"/>
        </w:numPr>
        <w:spacing w:before="60" w:after="60"/>
      </w:pPr>
      <w:r>
        <w:t xml:space="preserve"> </w:t>
      </w:r>
      <w:r w:rsidRPr="00F06B9C">
        <w:t>kierowca nie może być skazany prawomocnym wyrokiem sądu za przestępstwa umyślne przeciwko życiu i zdrowiu, wolności seksualnej i obyczajowości, bezpieczeństwu w komunikacji, mieniu, wiarygodności dokumentów lub środowisku;</w:t>
      </w:r>
    </w:p>
    <w:p w14:paraId="5729076A" w14:textId="77777777" w:rsidR="00F06B9C" w:rsidRDefault="00F06B9C" w:rsidP="00EF2008">
      <w:pPr>
        <w:pStyle w:val="Akapitzlist"/>
        <w:numPr>
          <w:ilvl w:val="1"/>
          <w:numId w:val="6"/>
        </w:numPr>
        <w:spacing w:before="60" w:after="60"/>
      </w:pPr>
      <w:r>
        <w:t xml:space="preserve">kierowca musi posiadać odpowiednie uprawnienie do kierowania autobusem, określone w ustawie z dnia 5 stycznia 2011 r. o kierujących pojazdami (Dz.U.2019.341 </w:t>
      </w:r>
      <w:proofErr w:type="spellStart"/>
      <w:r>
        <w:t>t.j</w:t>
      </w:r>
      <w:proofErr w:type="spellEnd"/>
      <w:r>
        <w:t xml:space="preserve">. z </w:t>
      </w:r>
      <w:proofErr w:type="spellStart"/>
      <w:r>
        <w:t>późn</w:t>
      </w:r>
      <w:proofErr w:type="spellEnd"/>
      <w:r>
        <w:t>. zm.);</w:t>
      </w:r>
    </w:p>
    <w:p w14:paraId="5C0E45D9" w14:textId="77777777" w:rsidR="00F06B9C" w:rsidRDefault="00F06B9C" w:rsidP="00EF2008">
      <w:pPr>
        <w:pStyle w:val="Akapitzlist"/>
        <w:numPr>
          <w:ilvl w:val="1"/>
          <w:numId w:val="6"/>
        </w:numPr>
        <w:spacing w:before="60" w:after="60"/>
      </w:pPr>
      <w:r>
        <w:t>kierowca nie może mieć przeciwwskazań zdrowotnych do wykonywania pracy na stanowisku kierowcy;</w:t>
      </w:r>
    </w:p>
    <w:p w14:paraId="2A9A7598" w14:textId="77777777" w:rsidR="00F06B9C" w:rsidRDefault="00F06B9C" w:rsidP="00EF2008">
      <w:pPr>
        <w:pStyle w:val="Akapitzlist"/>
        <w:numPr>
          <w:ilvl w:val="1"/>
          <w:numId w:val="6"/>
        </w:numPr>
        <w:spacing w:before="60" w:after="60"/>
      </w:pPr>
      <w:r>
        <w:t>kierowca nie może mieć przeciwwskazań psychologicznych do wykonywania pracy na stanowisku kierowcy;</w:t>
      </w:r>
    </w:p>
    <w:p w14:paraId="029E00F2" w14:textId="77777777" w:rsidR="00F06B9C" w:rsidRDefault="00F06B9C" w:rsidP="00EF2008">
      <w:pPr>
        <w:pStyle w:val="Akapitzlist"/>
        <w:numPr>
          <w:ilvl w:val="1"/>
          <w:numId w:val="6"/>
        </w:numPr>
        <w:spacing w:before="60" w:after="60"/>
      </w:pPr>
      <w:r>
        <w:t xml:space="preserve">kierowca musi mieć ukończone odpowiednie szkolenie okresowe, a którym mowa w przepisach ustawy z dnia 6 września 2001 r. o transporcie drogowym (Dz.U.2019.2140 </w:t>
      </w:r>
      <w:proofErr w:type="spellStart"/>
      <w:r>
        <w:t>t.j</w:t>
      </w:r>
      <w:proofErr w:type="spellEnd"/>
      <w:r>
        <w:t xml:space="preserve">. z </w:t>
      </w:r>
      <w:proofErr w:type="spellStart"/>
      <w:r>
        <w:t>późn</w:t>
      </w:r>
      <w:proofErr w:type="spellEnd"/>
      <w:r>
        <w:t>. zm.);</w:t>
      </w:r>
    </w:p>
    <w:p w14:paraId="0296E44A" w14:textId="77777777" w:rsidR="00F06B9C" w:rsidRDefault="00F06B9C" w:rsidP="00EF2008">
      <w:pPr>
        <w:pStyle w:val="Akapitzlist"/>
        <w:numPr>
          <w:ilvl w:val="1"/>
          <w:numId w:val="6"/>
        </w:numPr>
        <w:spacing w:before="60" w:after="60"/>
      </w:pPr>
      <w:r>
        <w:t>kierowca musi mieć aktualne badania lekarskie przeprowadzane w celu stwierdzenia istnienia lub braku przeciwwskazań zdrowotnych do wykonywania pracy na stanowisku kierowcy;</w:t>
      </w:r>
    </w:p>
    <w:p w14:paraId="71C089FA" w14:textId="77777777" w:rsidR="00F06B9C" w:rsidRDefault="00F06B9C" w:rsidP="00EF2008">
      <w:pPr>
        <w:pStyle w:val="Akapitzlist"/>
        <w:numPr>
          <w:ilvl w:val="1"/>
          <w:numId w:val="6"/>
        </w:numPr>
        <w:spacing w:before="60" w:after="60"/>
      </w:pPr>
      <w:r>
        <w:t>kierowca musi mieć aktualne badania psychologiczne przeprowadzane w celu stwierdzenia istnienia lub braku przeciwwskazań psychologicznych do wykonywania pracy na stanowisku kierowcy;</w:t>
      </w:r>
    </w:p>
    <w:p w14:paraId="027A3B46" w14:textId="77777777" w:rsidR="00F06B9C" w:rsidRDefault="00F06B9C" w:rsidP="00EF2008">
      <w:pPr>
        <w:pStyle w:val="Akapitzlist"/>
        <w:numPr>
          <w:ilvl w:val="1"/>
          <w:numId w:val="6"/>
        </w:numPr>
        <w:spacing w:before="60" w:after="60"/>
      </w:pPr>
      <w:r>
        <w:t>wobec kierowcy nie orzeczono zakazu wykonywania zawodu kierowcy;</w:t>
      </w:r>
    </w:p>
    <w:p w14:paraId="26409737" w14:textId="77777777" w:rsidR="00F06B9C" w:rsidRDefault="00F06B9C" w:rsidP="00EF2008">
      <w:pPr>
        <w:pStyle w:val="Akapitzlist"/>
        <w:numPr>
          <w:ilvl w:val="1"/>
          <w:numId w:val="6"/>
        </w:numPr>
        <w:spacing w:before="60" w:after="60"/>
      </w:pPr>
      <w:r>
        <w:lastRenderedPageBreak/>
        <w:t xml:space="preserve">kierowca musi spełniać warunki określone w art. 39a ust. 1 ustawy z dnia 6 września 2001 r. o transporcie drogowym (Dz.U.2019.2140 </w:t>
      </w:r>
      <w:proofErr w:type="spellStart"/>
      <w:r>
        <w:t>t.j</w:t>
      </w:r>
      <w:proofErr w:type="spellEnd"/>
      <w:r>
        <w:t xml:space="preserve">. z </w:t>
      </w:r>
      <w:proofErr w:type="spellStart"/>
      <w:r>
        <w:t>późn</w:t>
      </w:r>
      <w:proofErr w:type="spellEnd"/>
      <w:r>
        <w:t>. zm.);</w:t>
      </w:r>
    </w:p>
    <w:p w14:paraId="16F5E7F6" w14:textId="77777777" w:rsidR="00F06B9C" w:rsidRPr="00F06B9C" w:rsidRDefault="00F06B9C" w:rsidP="00EF2008">
      <w:pPr>
        <w:pStyle w:val="Akapitzlist"/>
        <w:numPr>
          <w:ilvl w:val="1"/>
          <w:numId w:val="6"/>
        </w:numPr>
        <w:spacing w:before="60" w:after="60"/>
      </w:pPr>
      <w:r>
        <w:t xml:space="preserve">Zamawiający wymaga, aby kierowcy skierowani przez Wykonawcę do realizacji zamówienia porozumiewali się z Zamawiającym w języku polskim (minimum B2 zgodnie ze skalą przyjętą przez Radę Europy – CEFR </w:t>
      </w:r>
      <w:proofErr w:type="spellStart"/>
      <w:r>
        <w:t>Common</w:t>
      </w:r>
      <w:proofErr w:type="spellEnd"/>
      <w:r>
        <w:t xml:space="preserve"> </w:t>
      </w:r>
      <w:proofErr w:type="spellStart"/>
      <w:r>
        <w:t>European</w:t>
      </w:r>
      <w:proofErr w:type="spellEnd"/>
      <w:r>
        <w:t xml:space="preserve"> Framework) lub za pośrednictwem tłumacza języka polskiego.</w:t>
      </w:r>
    </w:p>
    <w:p w14:paraId="72D07DB7" w14:textId="77777777" w:rsidR="00544B3C" w:rsidRDefault="00F06B9C" w:rsidP="00EF2008">
      <w:pPr>
        <w:pStyle w:val="Akapitzlist"/>
        <w:numPr>
          <w:ilvl w:val="0"/>
          <w:numId w:val="3"/>
        </w:numPr>
        <w:tabs>
          <w:tab w:val="left" w:pos="619"/>
        </w:tabs>
        <w:spacing w:before="182"/>
      </w:pPr>
      <w:r>
        <w:t>Osoby wskazane w punkcie 8 powinny cechować się wysoką kulturą osobistą, otwartością na klienta, spostrzegawczością, zdolnościami do koncentracji i podzielności uwagi, opanowaniem w sytuacji stresowej.</w:t>
      </w:r>
    </w:p>
    <w:p w14:paraId="4373BBE8" w14:textId="77777777" w:rsidR="00F06B9C" w:rsidRDefault="00F06B9C" w:rsidP="00EF2008">
      <w:pPr>
        <w:pStyle w:val="Akapitzlist"/>
        <w:numPr>
          <w:ilvl w:val="0"/>
          <w:numId w:val="3"/>
        </w:numPr>
        <w:tabs>
          <w:tab w:val="left" w:pos="619"/>
        </w:tabs>
        <w:spacing w:before="182"/>
      </w:pPr>
      <w:r>
        <w:t>Kierowcy wykonujący usługę przewozu powinni wyglądać elegancko, schludnie i zadbanie. Ubiór – eleganckie spodnie materiałowe w kolorze ciemno szarym, (gładkie, bez oznakowania). Koszula z długim rękawem (w okresie letnim możliwość koszulki polo z krótkim rękawem), w kolorze błękitnym, białym lub granatowym (gładkie, bez oznakowania). Elementy odzieży bez widocznych napisów i logotypów.</w:t>
      </w:r>
    </w:p>
    <w:p w14:paraId="1060C706" w14:textId="77777777" w:rsidR="0083510D" w:rsidRDefault="004E4ECC" w:rsidP="00EF2008">
      <w:pPr>
        <w:pStyle w:val="Akapitzlist"/>
        <w:numPr>
          <w:ilvl w:val="0"/>
          <w:numId w:val="3"/>
        </w:numPr>
        <w:tabs>
          <w:tab w:val="left" w:pos="619"/>
        </w:tabs>
        <w:spacing w:before="182"/>
      </w:pPr>
      <w:r>
        <w:t>Usługa polega na przewozie pasażerów zgodnie z rozkładem jazdy</w:t>
      </w:r>
      <w:r w:rsidR="0083510D">
        <w:t>.</w:t>
      </w:r>
    </w:p>
    <w:p w14:paraId="04DA7392" w14:textId="13F638F0" w:rsidR="0083510D" w:rsidRDefault="004E4ECC" w:rsidP="0083510D">
      <w:pPr>
        <w:pStyle w:val="Akapitzlist"/>
        <w:numPr>
          <w:ilvl w:val="0"/>
          <w:numId w:val="3"/>
        </w:numPr>
        <w:tabs>
          <w:tab w:val="left" w:pos="619"/>
        </w:tabs>
        <w:spacing w:before="182"/>
      </w:pPr>
      <w:r>
        <w:t xml:space="preserve"> </w:t>
      </w:r>
      <w:r w:rsidR="0083510D">
        <w:t>Zamawiający zastrzega sobie prawo do wyboru sposobu prowadzenia sprzedaży i kontroli biletów w pojazdach Wykonawcy:</w:t>
      </w:r>
    </w:p>
    <w:p w14:paraId="34F2A1B1" w14:textId="4A4FEBED" w:rsidR="00AC122A" w:rsidRDefault="0083510D" w:rsidP="00AC122A">
      <w:pPr>
        <w:pStyle w:val="Akapitzlist"/>
        <w:numPr>
          <w:ilvl w:val="1"/>
          <w:numId w:val="47"/>
        </w:numPr>
        <w:tabs>
          <w:tab w:val="left" w:pos="851"/>
        </w:tabs>
        <w:spacing w:before="182"/>
        <w:ind w:left="851" w:hanging="567"/>
      </w:pPr>
      <w:r>
        <w:t xml:space="preserve">Sprzedaż i kontrola biletów prowadzona przez pracowników Wykonawcy (kierowców autobusu) odbywać się będzie z uwzględnieniem </w:t>
      </w:r>
      <w:r w:rsidR="00AC122A">
        <w:t xml:space="preserve">ust. 13-17. </w:t>
      </w:r>
    </w:p>
    <w:p w14:paraId="5CB13075" w14:textId="5BB0BC06" w:rsidR="0083510D" w:rsidRPr="00A45823" w:rsidRDefault="0083510D" w:rsidP="00AC122A">
      <w:pPr>
        <w:pStyle w:val="Akapitzlist"/>
        <w:numPr>
          <w:ilvl w:val="0"/>
          <w:numId w:val="47"/>
        </w:numPr>
        <w:tabs>
          <w:tab w:val="left" w:pos="619"/>
        </w:tabs>
        <w:spacing w:before="60" w:after="60"/>
      </w:pPr>
      <w:r w:rsidRPr="00A45823">
        <w:t>W  zakresie  sprzedaży  biletów,  na  zasadach  określonych  w  przepisach  obowiązujących w transporcie drogowym, Wykonawca ma obowiązek:</w:t>
      </w:r>
    </w:p>
    <w:p w14:paraId="149CD904" w14:textId="6449382B" w:rsidR="0083510D" w:rsidRPr="00A45823" w:rsidRDefault="0083510D" w:rsidP="00AC122A">
      <w:pPr>
        <w:pStyle w:val="Akapitzlist"/>
        <w:numPr>
          <w:ilvl w:val="1"/>
          <w:numId w:val="47"/>
        </w:numPr>
        <w:tabs>
          <w:tab w:val="left" w:pos="426"/>
        </w:tabs>
        <w:spacing w:before="60" w:after="60"/>
      </w:pPr>
      <w:r w:rsidRPr="00A45823">
        <w:t>honorowania    wszystkich    ustawowych uprawnień  do  ulgowych  przejazdów  środkami publicznego transportu zbiorowego w regularnych przewozach osób w transporcie drogowym, właściwych dla danego rodzaju komunikacji;</w:t>
      </w:r>
    </w:p>
    <w:p w14:paraId="603E2021" w14:textId="77777777" w:rsidR="0083510D" w:rsidRPr="00A45823" w:rsidRDefault="0083510D" w:rsidP="00AC122A">
      <w:pPr>
        <w:numPr>
          <w:ilvl w:val="1"/>
          <w:numId w:val="47"/>
        </w:numPr>
        <w:tabs>
          <w:tab w:val="left" w:pos="619"/>
        </w:tabs>
        <w:spacing w:before="60" w:after="60"/>
        <w:jc w:val="both"/>
      </w:pPr>
      <w:r w:rsidRPr="00A45823">
        <w:t>w zakresie biletów uprawniających do przejazdu w ramach linii komunikacyjnej:</w:t>
      </w:r>
    </w:p>
    <w:p w14:paraId="4A637C3C" w14:textId="77777777" w:rsidR="0083510D" w:rsidRPr="00A45823" w:rsidRDefault="0083510D" w:rsidP="00AC122A">
      <w:pPr>
        <w:numPr>
          <w:ilvl w:val="2"/>
          <w:numId w:val="47"/>
        </w:numPr>
        <w:spacing w:before="60" w:after="60"/>
        <w:ind w:left="1701" w:hanging="708"/>
        <w:jc w:val="both"/>
      </w:pPr>
      <w:r w:rsidRPr="00A45823">
        <w:t>sprzedaży  i  wydania  każdemu  pasażerowi  biletu  niezwłocznie  po  jego  wejściu do  autobusu,  z  wyłączeniem  przypadków  gdy  pasażer  posiada  już  ważny  bilet  i  okaże go bezpośrednio po wejściu do pojazdu,</w:t>
      </w:r>
    </w:p>
    <w:p w14:paraId="65A1F95D" w14:textId="77777777" w:rsidR="0083510D" w:rsidRPr="00A45823" w:rsidRDefault="0083510D" w:rsidP="00AC122A">
      <w:pPr>
        <w:numPr>
          <w:ilvl w:val="2"/>
          <w:numId w:val="47"/>
        </w:numPr>
        <w:spacing w:before="60" w:after="60"/>
        <w:ind w:left="1701" w:hanging="708"/>
        <w:jc w:val="both"/>
      </w:pPr>
      <w:r w:rsidRPr="00A45823">
        <w:t>każdorazowego   sprawdzania   dokumentu   uprawniającego   pasażera   do   zakupu i przejazdu na podstawie biletu ulgowego,</w:t>
      </w:r>
    </w:p>
    <w:p w14:paraId="11E85063" w14:textId="7170B61A" w:rsidR="0083510D" w:rsidRPr="00A45823" w:rsidRDefault="0083510D" w:rsidP="00AC122A">
      <w:pPr>
        <w:numPr>
          <w:ilvl w:val="2"/>
          <w:numId w:val="47"/>
        </w:numPr>
        <w:spacing w:before="60" w:after="60"/>
        <w:ind w:left="1701" w:hanging="708"/>
        <w:jc w:val="both"/>
      </w:pPr>
      <w:r w:rsidRPr="00A45823">
        <w:t xml:space="preserve">pobierania  należności  za  przejazd </w:t>
      </w:r>
      <w:r w:rsidR="00F709A4">
        <w:t xml:space="preserve"> zgodnie  z obowiązującą taryfą przekazaną przez Zamawiającego,</w:t>
      </w:r>
    </w:p>
    <w:p w14:paraId="18609326" w14:textId="77777777" w:rsidR="0083510D" w:rsidRPr="00A45823" w:rsidRDefault="0083510D" w:rsidP="00AC122A">
      <w:pPr>
        <w:numPr>
          <w:ilvl w:val="2"/>
          <w:numId w:val="47"/>
        </w:numPr>
        <w:spacing w:before="60" w:after="60"/>
        <w:ind w:left="1701" w:hanging="708"/>
        <w:jc w:val="both"/>
      </w:pPr>
      <w:r w:rsidRPr="00A45823">
        <w:t>wydawania biletów, które zawierać będą wszystkie informacje i dane wymagane przepisami prawa.</w:t>
      </w:r>
    </w:p>
    <w:p w14:paraId="4BF9E096" w14:textId="77777777" w:rsidR="0083510D" w:rsidRPr="00A45823" w:rsidRDefault="0083510D" w:rsidP="00AC122A">
      <w:pPr>
        <w:numPr>
          <w:ilvl w:val="1"/>
          <w:numId w:val="47"/>
        </w:numPr>
        <w:tabs>
          <w:tab w:val="left" w:pos="619"/>
        </w:tabs>
        <w:spacing w:before="60" w:after="60"/>
        <w:jc w:val="both"/>
      </w:pPr>
      <w:r w:rsidRPr="00A45823">
        <w:t>przechowywania i udostępniania następujących dokumentów:</w:t>
      </w:r>
    </w:p>
    <w:p w14:paraId="4C29B4C8" w14:textId="77777777" w:rsidR="0083510D" w:rsidRPr="00A45823" w:rsidRDefault="0083510D" w:rsidP="00AC122A">
      <w:pPr>
        <w:numPr>
          <w:ilvl w:val="2"/>
          <w:numId w:val="47"/>
        </w:numPr>
        <w:spacing w:before="60" w:after="60"/>
        <w:ind w:left="1701" w:hanging="708"/>
        <w:jc w:val="both"/>
      </w:pPr>
      <w:r w:rsidRPr="00A45823">
        <w:t>ewidencji  prowadzonej  sprzedaży  biletów,</w:t>
      </w:r>
    </w:p>
    <w:p w14:paraId="770931C6" w14:textId="77777777" w:rsidR="0083510D" w:rsidRPr="00A45823" w:rsidRDefault="0083510D" w:rsidP="00AC122A">
      <w:pPr>
        <w:numPr>
          <w:ilvl w:val="2"/>
          <w:numId w:val="47"/>
        </w:numPr>
        <w:spacing w:before="60" w:after="60"/>
        <w:ind w:left="1701" w:hanging="708"/>
        <w:jc w:val="both"/>
      </w:pPr>
      <w:r w:rsidRPr="00A45823">
        <w:t xml:space="preserve"> dokumentów rozliczeniowych,</w:t>
      </w:r>
    </w:p>
    <w:p w14:paraId="36C75FF5" w14:textId="77777777" w:rsidR="0083510D" w:rsidRPr="00A45823" w:rsidRDefault="0083510D" w:rsidP="00AC122A">
      <w:pPr>
        <w:numPr>
          <w:ilvl w:val="2"/>
          <w:numId w:val="47"/>
        </w:numPr>
        <w:spacing w:before="60" w:after="60"/>
        <w:ind w:left="1701" w:hanging="708"/>
        <w:jc w:val="both"/>
      </w:pPr>
      <w:r w:rsidRPr="00A45823">
        <w:t>elektronicznych nośników z zapisanymi danymi dotyczącymi sprzedaży wszystkich biletów wygenerowanych z programów kas rejestrujących,</w:t>
      </w:r>
    </w:p>
    <w:p w14:paraId="19B90A8E" w14:textId="77777777" w:rsidR="0083510D" w:rsidRPr="00A45823" w:rsidRDefault="0083510D" w:rsidP="00AC122A">
      <w:pPr>
        <w:numPr>
          <w:ilvl w:val="2"/>
          <w:numId w:val="47"/>
        </w:numPr>
        <w:spacing w:before="60" w:after="60"/>
        <w:ind w:left="1701" w:hanging="708"/>
        <w:jc w:val="both"/>
      </w:pPr>
      <w:r w:rsidRPr="00A45823">
        <w:t>wydruków z kas rejestrujących.</w:t>
      </w:r>
    </w:p>
    <w:p w14:paraId="6AD6A72D" w14:textId="0B20C92F" w:rsidR="0083510D" w:rsidRPr="00A45823" w:rsidRDefault="0083510D" w:rsidP="00AC122A">
      <w:pPr>
        <w:numPr>
          <w:ilvl w:val="0"/>
          <w:numId w:val="47"/>
        </w:numPr>
        <w:tabs>
          <w:tab w:val="left" w:pos="619"/>
        </w:tabs>
        <w:spacing w:before="240" w:after="240"/>
        <w:jc w:val="both"/>
      </w:pPr>
      <w:r w:rsidRPr="00A45823">
        <w:t xml:space="preserve">Zamawiający dostarczy Wykonawcy kasy rejestrujące z zaprogramowaną taryfą </w:t>
      </w:r>
      <w:r w:rsidR="00C2537B">
        <w:t xml:space="preserve">najpóźniej </w:t>
      </w:r>
      <w:r w:rsidR="00F709A4">
        <w:t>na 3 dni przed rozpoczęciem</w:t>
      </w:r>
      <w:r w:rsidR="00C2537B">
        <w:t xml:space="preserve"> świadczenia usług.</w:t>
      </w:r>
    </w:p>
    <w:p w14:paraId="47D84F06" w14:textId="77777777" w:rsidR="0083510D" w:rsidRPr="00A45823" w:rsidRDefault="0083510D" w:rsidP="00AC122A">
      <w:pPr>
        <w:numPr>
          <w:ilvl w:val="0"/>
          <w:numId w:val="47"/>
        </w:numPr>
        <w:tabs>
          <w:tab w:val="left" w:pos="619"/>
        </w:tabs>
        <w:spacing w:before="240" w:after="240"/>
        <w:jc w:val="both"/>
      </w:pPr>
      <w:r w:rsidRPr="00A45823">
        <w:t xml:space="preserve">Wykonawca zobowiązany jest po zakończeniu tygodniowego okresu rozliczeniowego do przekazania Zamawiającemu raportów dziennych, raportu tygodniowego oraz zestawienia ilościowo – wartościowego transakcji wszystkich biletów sprzedanych w danym okresie rozliczeniowym. Okres rozliczeniowy kas rejestrujących wynosi 7 dni. </w:t>
      </w:r>
    </w:p>
    <w:p w14:paraId="505C85C0" w14:textId="77777777" w:rsidR="0083510D" w:rsidRPr="00A45823" w:rsidRDefault="0083510D" w:rsidP="00AC122A">
      <w:pPr>
        <w:numPr>
          <w:ilvl w:val="0"/>
          <w:numId w:val="47"/>
        </w:numPr>
        <w:tabs>
          <w:tab w:val="left" w:pos="619"/>
        </w:tabs>
        <w:spacing w:before="240" w:after="240"/>
        <w:jc w:val="both"/>
      </w:pPr>
      <w:r w:rsidRPr="00A45823">
        <w:lastRenderedPageBreak/>
        <w:t xml:space="preserve">W trwającym okresie rozliczeniowym utarg w formie depozytu przechowywany będzie na odrębnym rachunku Wykonawcy. </w:t>
      </w:r>
    </w:p>
    <w:p w14:paraId="0883F829" w14:textId="77777777" w:rsidR="0083510D" w:rsidRPr="00A45823" w:rsidRDefault="0083510D" w:rsidP="00AC122A">
      <w:pPr>
        <w:numPr>
          <w:ilvl w:val="0"/>
          <w:numId w:val="47"/>
        </w:numPr>
        <w:tabs>
          <w:tab w:val="left" w:pos="619"/>
        </w:tabs>
        <w:spacing w:before="240" w:after="240"/>
        <w:jc w:val="both"/>
        <w:rPr>
          <w:highlight w:val="lightGray"/>
        </w:rPr>
      </w:pPr>
      <w:r w:rsidRPr="00A45823">
        <w:t xml:space="preserve">Po przekazaniu dokumentów, o których mowa w pkt. 14 środki pieniężne z utargu przekazywane będą na rachunek bieżący Zamawiającego. </w:t>
      </w:r>
    </w:p>
    <w:p w14:paraId="4FF09C83" w14:textId="74A779AC" w:rsidR="0083510D" w:rsidRDefault="0083510D" w:rsidP="00AC122A">
      <w:pPr>
        <w:numPr>
          <w:ilvl w:val="0"/>
          <w:numId w:val="47"/>
        </w:numPr>
        <w:tabs>
          <w:tab w:val="left" w:pos="619"/>
        </w:tabs>
        <w:spacing w:before="240" w:after="240"/>
        <w:jc w:val="both"/>
      </w:pPr>
      <w:r w:rsidRPr="00A45823">
        <w:t>Usługa będzie wykonywana pojazdami wraz z kierowcami w liczbie, miejscach, dniach i godzinach wskazanych przez Zamawiającego – liczbę wozokilometrów planowanych do realizacji przedstawiono w załączniku do Umowy Wykonawczej.</w:t>
      </w:r>
    </w:p>
    <w:p w14:paraId="7958C427" w14:textId="77777777" w:rsidR="004E4ECC" w:rsidRDefault="004E4ECC" w:rsidP="0083510D">
      <w:pPr>
        <w:pStyle w:val="Akapitzlist"/>
        <w:numPr>
          <w:ilvl w:val="0"/>
          <w:numId w:val="47"/>
        </w:numPr>
        <w:tabs>
          <w:tab w:val="left" w:pos="619"/>
        </w:tabs>
        <w:spacing w:before="182"/>
      </w:pPr>
      <w:r>
        <w:t xml:space="preserve">Warunki realizacji zamówienia zawarte są we wzorze </w:t>
      </w:r>
      <w:r w:rsidR="000F101F">
        <w:t>Umowy Wykonawczej</w:t>
      </w:r>
      <w:r>
        <w:t>.</w:t>
      </w:r>
    </w:p>
    <w:p w14:paraId="5D6A14E9" w14:textId="77777777" w:rsidR="004E4ECC" w:rsidRPr="004E4ECC" w:rsidRDefault="004E4ECC" w:rsidP="0083510D">
      <w:pPr>
        <w:pStyle w:val="Akapitzlist"/>
        <w:numPr>
          <w:ilvl w:val="0"/>
          <w:numId w:val="47"/>
        </w:numPr>
        <w:tabs>
          <w:tab w:val="left" w:pos="619"/>
        </w:tabs>
        <w:spacing w:before="182" w:after="120"/>
        <w:ind w:left="357" w:hanging="357"/>
      </w:pPr>
      <w:r>
        <w:t xml:space="preserve">W przypadku zmniejszenia zakresu rzeczowego przedmiotu zamówienia, Wykonawcy nie przysługuje roszczenie o wynagrodzenie uwzględniające liczbę wozokilometrów określoną w załączniku do </w:t>
      </w:r>
      <w:r w:rsidR="000F101F">
        <w:t>Umowy Wykonawczej</w:t>
      </w:r>
      <w:r>
        <w:t xml:space="preserve"> tj. planowaną całkowitą pracę przewozową w okresie realizacji umowy. </w:t>
      </w:r>
    </w:p>
    <w:p w14:paraId="49B11B84" w14:textId="77777777" w:rsidR="00A45A6D" w:rsidRPr="00A45A6D" w:rsidRDefault="00A45A6D" w:rsidP="0083510D">
      <w:pPr>
        <w:numPr>
          <w:ilvl w:val="0"/>
          <w:numId w:val="47"/>
        </w:numPr>
        <w:tabs>
          <w:tab w:val="left" w:pos="619"/>
        </w:tabs>
        <w:spacing w:before="60" w:after="60"/>
        <w:jc w:val="both"/>
      </w:pPr>
      <w:r w:rsidRPr="00A45A6D">
        <w:t>W trakcie realizacji zamówienia Zamawiający uprawniony będzie do wykonywania czynności kontrolnych wobec Wykonawcy. Zamawiający uprawniony będzie w szczególności do:</w:t>
      </w:r>
    </w:p>
    <w:p w14:paraId="2A796DDF" w14:textId="264CECDB" w:rsidR="00A45A6D" w:rsidRPr="00A45A6D" w:rsidRDefault="00A45A6D" w:rsidP="00BD0757">
      <w:pPr>
        <w:pStyle w:val="Akapitzlist"/>
        <w:numPr>
          <w:ilvl w:val="1"/>
          <w:numId w:val="47"/>
        </w:numPr>
        <w:tabs>
          <w:tab w:val="left" w:pos="619"/>
        </w:tabs>
        <w:spacing w:before="60" w:after="60"/>
      </w:pPr>
      <w:r w:rsidRPr="00A45A6D">
        <w:t xml:space="preserve">żądania w trakcie realizacji zamówienia oświadczeń i dokumentów w zakresie potwierdzenia spełnienia wymagań określonych w umowie i dokonywania ich ocen, </w:t>
      </w:r>
    </w:p>
    <w:p w14:paraId="0F78D277" w14:textId="77777777" w:rsidR="00A45A6D" w:rsidRPr="00A45A6D" w:rsidRDefault="00A45A6D" w:rsidP="00BD0757">
      <w:pPr>
        <w:pStyle w:val="Akapitzlist"/>
        <w:numPr>
          <w:ilvl w:val="1"/>
          <w:numId w:val="47"/>
        </w:numPr>
        <w:tabs>
          <w:tab w:val="left" w:pos="619"/>
        </w:tabs>
        <w:spacing w:before="60" w:after="60"/>
      </w:pPr>
      <w:r w:rsidRPr="00A45A6D">
        <w:t>żądanie wyjaśnień w przypadku wątpliwości w zakresie potwierdzenia spełnienia ww. wymagań,</w:t>
      </w:r>
    </w:p>
    <w:p w14:paraId="292ED987" w14:textId="77777777" w:rsidR="00A45A6D" w:rsidRPr="00A45A6D" w:rsidRDefault="00A45A6D" w:rsidP="00BD0757">
      <w:pPr>
        <w:numPr>
          <w:ilvl w:val="1"/>
          <w:numId w:val="47"/>
        </w:numPr>
        <w:tabs>
          <w:tab w:val="left" w:pos="619"/>
        </w:tabs>
        <w:spacing w:before="60" w:after="60"/>
        <w:jc w:val="both"/>
      </w:pPr>
      <w:r w:rsidRPr="00A45A6D">
        <w:t xml:space="preserve">prowadzenia kontroli w miejscu wykonywania zamówienia. </w:t>
      </w:r>
    </w:p>
    <w:p w14:paraId="055BCFA9" w14:textId="77777777" w:rsidR="00A45A6D" w:rsidRDefault="00A45A6D" w:rsidP="0083510D">
      <w:pPr>
        <w:pStyle w:val="Akapitzlist"/>
        <w:numPr>
          <w:ilvl w:val="0"/>
          <w:numId w:val="47"/>
        </w:numPr>
        <w:tabs>
          <w:tab w:val="left" w:pos="619"/>
        </w:tabs>
        <w:spacing w:before="182" w:after="120"/>
        <w:ind w:left="357" w:hanging="357"/>
      </w:pPr>
      <w:r>
        <w:t xml:space="preserve">W przypadku niespełnienia wymagań postanowionych w Umowie, Wykonawca zapłaci karę umowną w wysokości i na zasadach określonych we wzorze </w:t>
      </w:r>
      <w:r w:rsidR="000F101F">
        <w:t>Umowy Wykonawczej</w:t>
      </w:r>
      <w:r>
        <w:t>.</w:t>
      </w:r>
    </w:p>
    <w:p w14:paraId="2E3A420A" w14:textId="4465577A" w:rsidR="002411CA" w:rsidRPr="002411CA" w:rsidRDefault="002411CA" w:rsidP="0083510D">
      <w:pPr>
        <w:pStyle w:val="Akapitzlist"/>
        <w:numPr>
          <w:ilvl w:val="0"/>
          <w:numId w:val="47"/>
        </w:numPr>
        <w:spacing w:after="120"/>
        <w:ind w:left="357" w:hanging="357"/>
      </w:pPr>
      <w:r w:rsidRPr="002411CA">
        <w:t>Bez pisemnej zgody Zamawiającego, Wykonawca nie może umieszczać w pojazdach wykorzystywanych do realizacji przewozów objętych niniejszą Umową żadnych reklam i innych in</w:t>
      </w:r>
      <w:r w:rsidR="00435725">
        <w:t>formacji, z zastrzeżeniem ust. 2</w:t>
      </w:r>
      <w:r w:rsidR="003E7C66">
        <w:t>4</w:t>
      </w:r>
      <w:r w:rsidRPr="002411CA">
        <w:t>.</w:t>
      </w:r>
    </w:p>
    <w:p w14:paraId="0C044397" w14:textId="77777777" w:rsidR="002411CA" w:rsidRPr="002411CA" w:rsidRDefault="002411CA" w:rsidP="0083510D">
      <w:pPr>
        <w:pStyle w:val="Akapitzlist"/>
        <w:numPr>
          <w:ilvl w:val="0"/>
          <w:numId w:val="47"/>
        </w:numPr>
        <w:spacing w:after="120"/>
        <w:ind w:left="357" w:hanging="357"/>
      </w:pPr>
      <w:r w:rsidRPr="002411CA">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1AA1B60C" w14:textId="77777777" w:rsidR="002411CA" w:rsidRPr="002411CA" w:rsidRDefault="002411CA" w:rsidP="0083510D">
      <w:pPr>
        <w:pStyle w:val="Akapitzlist"/>
        <w:numPr>
          <w:ilvl w:val="0"/>
          <w:numId w:val="47"/>
        </w:numPr>
        <w:spacing w:after="120"/>
        <w:ind w:left="357" w:hanging="357"/>
      </w:pPr>
      <w:r w:rsidRPr="002411CA">
        <w:t>Wykonawca zobowiązany jest do prowadzenia wykazu kursów niezrealizowanych w części lub całości, zgodnie z załącznikiem do Umowy. Ponadto obowiązkiem Wykonawcy jest sporządzanie i przekazywanie wykazu kursów niezrealizowanych każdorazowo nie później niż do godziny 08:00 w dniu następnym roboczym po zaistnieniu takiego faktu.</w:t>
      </w:r>
    </w:p>
    <w:p w14:paraId="48D1BB0F" w14:textId="3D383E00" w:rsidR="002411CA" w:rsidRPr="002411CA" w:rsidRDefault="002411CA" w:rsidP="0083510D">
      <w:pPr>
        <w:pStyle w:val="Akapitzlist"/>
        <w:numPr>
          <w:ilvl w:val="0"/>
          <w:numId w:val="47"/>
        </w:numPr>
        <w:spacing w:after="120"/>
        <w:ind w:left="357" w:hanging="357"/>
      </w:pPr>
      <w:r w:rsidRPr="002411CA">
        <w:t>W cenie oferty należy uwzględnić konieczność wykonywania kursów technicznych nieujętych rozkładem jazdy, ani planowaną wielkością pracy przewozowej. Kursy te będą wykonywane celem dowiezienia pracowników Zamawiającego do miejsca rozpoczęcia pierwszego kursu oraz odwiezienia pracowników po ostatnim kursie w danym dniu. Ku</w:t>
      </w:r>
      <w:r w:rsidR="007F00C2">
        <w:t>rsy te nie przekroczą łącznie 35</w:t>
      </w:r>
      <w:r w:rsidRPr="002411CA">
        <w:t xml:space="preserve"> wozokilometrów dziennie.</w:t>
      </w:r>
    </w:p>
    <w:p w14:paraId="3101F9FA" w14:textId="77777777" w:rsidR="002411CA" w:rsidRPr="002411CA" w:rsidRDefault="002411CA" w:rsidP="0083510D">
      <w:pPr>
        <w:pStyle w:val="Akapitzlist"/>
        <w:numPr>
          <w:ilvl w:val="0"/>
          <w:numId w:val="47"/>
        </w:numPr>
        <w:spacing w:after="120"/>
        <w:ind w:left="357" w:hanging="357"/>
      </w:pPr>
      <w:r w:rsidRPr="002411CA">
        <w:t>Pojazd wykonujący usługę przewozu powinien być podstawiony na przystanek początkowy najpóźniej 10 minut przed planowanym odjazdem. W przypadku braku zgody podmiotu zarządzającego przystankiem, lub gdy wynika to z założonego planu obiegów, dopuszcza się podstawienie pojazdu w czasie krótszym.</w:t>
      </w:r>
    </w:p>
    <w:p w14:paraId="33DFC942" w14:textId="77777777" w:rsidR="000F101F" w:rsidRPr="000F101F" w:rsidRDefault="000F101F" w:rsidP="0083510D">
      <w:pPr>
        <w:pStyle w:val="Akapitzlist"/>
        <w:numPr>
          <w:ilvl w:val="0"/>
          <w:numId w:val="47"/>
        </w:numPr>
        <w:spacing w:after="120"/>
        <w:ind w:left="357" w:hanging="357"/>
      </w:pPr>
      <w:r w:rsidRPr="000F101F">
        <w:t xml:space="preserve">Po każdym miesiącu Wykonawca przedstawi sprawozdanie miesięczne z wykonania Umowy, w którym zawarty będzie m.in. wykaz wszystkich kursów niewykonanych w części lub całości. Wzór sprawozdania stanowi załącznik do </w:t>
      </w:r>
      <w:r>
        <w:t>Umowy Wykonawczej</w:t>
      </w:r>
      <w:r w:rsidRPr="000F101F">
        <w:t>.</w:t>
      </w:r>
    </w:p>
    <w:p w14:paraId="7CB5C668" w14:textId="6C69A8A8" w:rsidR="00BB3773" w:rsidRDefault="000F101F" w:rsidP="0083510D">
      <w:pPr>
        <w:pStyle w:val="Akapitzlist"/>
        <w:numPr>
          <w:ilvl w:val="0"/>
          <w:numId w:val="47"/>
        </w:numPr>
        <w:spacing w:after="120"/>
        <w:ind w:left="357" w:hanging="357"/>
      </w:pPr>
      <w:r w:rsidRPr="000F101F">
        <w:lastRenderedPageBreak/>
        <w:t>Strony oświadczają, że będą ściśle przestrzegać Regulaminu przewozu, st</w:t>
      </w:r>
      <w:r>
        <w:t>anowiącego treść załącznika</w:t>
      </w:r>
      <w:r w:rsidRPr="000F101F">
        <w:t xml:space="preserve"> do </w:t>
      </w:r>
      <w:r>
        <w:t>Umowy Wykonawczej</w:t>
      </w:r>
      <w:r w:rsidRPr="000F101F">
        <w:t>.</w:t>
      </w:r>
    </w:p>
    <w:p w14:paraId="64CC2235" w14:textId="31328053" w:rsidR="0097593E" w:rsidRDefault="00BB3773" w:rsidP="0083510D">
      <w:pPr>
        <w:pStyle w:val="Akapitzlist"/>
        <w:numPr>
          <w:ilvl w:val="0"/>
          <w:numId w:val="47"/>
        </w:numPr>
        <w:spacing w:after="120"/>
        <w:ind w:left="357" w:hanging="357"/>
      </w:pPr>
      <w:r>
        <w:t>Wykonawca zobligowany jest do dezynfekcji pojazdu środkami odkażającymi do</w:t>
      </w:r>
      <w:r w:rsidR="0097593E">
        <w:t xml:space="preserve">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0E2B60F0" w14:textId="1CC4E906" w:rsidR="0097593E" w:rsidRDefault="007827F0" w:rsidP="0083510D">
      <w:pPr>
        <w:pStyle w:val="Akapitzlist"/>
        <w:numPr>
          <w:ilvl w:val="0"/>
          <w:numId w:val="47"/>
        </w:numPr>
        <w:spacing w:after="120"/>
        <w:ind w:left="357" w:hanging="357"/>
      </w:pPr>
      <w:r>
        <w:t xml:space="preserve">Wykonawca zobowiązany jest umieścić w pojazdach informacji o obowiązku zasłaniania ust i nosa w trakcie trwania pandemii bądź epidemii. Zamawiający przekaże projekt materiałów drogą elektroniczną. Ponadto na zlecenie Zamawiającego, Wykonawca wydzieli miejsce </w:t>
      </w:r>
      <w:r w:rsidR="00446278">
        <w:t xml:space="preserve">(strefę) w pojazdach przeznaczone wyłącznie dla pracowników Zamawiającego. </w:t>
      </w:r>
    </w:p>
    <w:p w14:paraId="38BF5E51" w14:textId="77777777" w:rsidR="000F101F" w:rsidRPr="00E7532C" w:rsidRDefault="000F101F" w:rsidP="00262D84">
      <w:pPr>
        <w:tabs>
          <w:tab w:val="left" w:pos="619"/>
        </w:tabs>
        <w:spacing w:before="240" w:after="240"/>
        <w:jc w:val="both"/>
        <w:rPr>
          <w:b/>
          <w:sz w:val="30"/>
        </w:rPr>
      </w:pPr>
      <w:r w:rsidRPr="00E7532C">
        <w:rPr>
          <w:b/>
          <w:sz w:val="30"/>
        </w:rPr>
        <w:t>OPZ – zadanie 2</w:t>
      </w:r>
    </w:p>
    <w:p w14:paraId="6DFCA10B" w14:textId="77777777" w:rsidR="000B4491" w:rsidRPr="000B4491" w:rsidRDefault="000B4491" w:rsidP="000B4491">
      <w:pPr>
        <w:pStyle w:val="Akapitzlist"/>
        <w:numPr>
          <w:ilvl w:val="0"/>
          <w:numId w:val="8"/>
        </w:numPr>
        <w:tabs>
          <w:tab w:val="left" w:pos="426"/>
        </w:tabs>
        <w:spacing w:before="184" w:line="276" w:lineRule="auto"/>
        <w:ind w:right="111"/>
        <w:rPr>
          <w:rFonts w:ascii="Arial Black" w:hAnsi="Arial Black" w:cs="Calibri"/>
          <w:sz w:val="20"/>
        </w:rPr>
      </w:pPr>
      <w:r w:rsidRPr="000B4491">
        <w:rPr>
          <w:rFonts w:ascii="Arial Black" w:hAnsi="Arial Black" w:cs="Calibri"/>
          <w:sz w:val="20"/>
        </w:rPr>
        <w:t xml:space="preserve">Przedmiotem zamówienia jest </w:t>
      </w:r>
      <w:r w:rsidRPr="000B4491">
        <w:rPr>
          <w:rFonts w:ascii="Arial Black" w:hAnsi="Arial Black" w:cs="Calibri"/>
          <w:color w:val="000000"/>
          <w:sz w:val="20"/>
        </w:rPr>
        <w:t xml:space="preserve">świadczenie usługi wynajmu </w:t>
      </w:r>
      <w:r w:rsidRPr="000B4491">
        <w:rPr>
          <w:rFonts w:ascii="Arial Black" w:eastAsia="Calibri" w:hAnsi="Arial Black" w:cs="Calibri"/>
          <w:sz w:val="20"/>
          <w:lang w:eastAsia="pl-PL"/>
        </w:rPr>
        <w:t>na rzecz Zamawiającego autobusów wraz z kierowcami celem zapewnienia obsługi Autobusowych Linii Dowozowych do linii kolejowych Zamawiającego na terenie województwa małopolskiego.</w:t>
      </w:r>
      <w:r w:rsidRPr="000B4491">
        <w:rPr>
          <w:rFonts w:ascii="Arial Black" w:hAnsi="Arial Black" w:cs="Calibri"/>
          <w:sz w:val="20"/>
        </w:rPr>
        <w:t xml:space="preserve"> </w:t>
      </w:r>
    </w:p>
    <w:p w14:paraId="22540E62" w14:textId="38DA2BAB" w:rsidR="00E612D6" w:rsidRPr="00E612D6" w:rsidRDefault="00E612D6" w:rsidP="00117818">
      <w:pPr>
        <w:numPr>
          <w:ilvl w:val="0"/>
          <w:numId w:val="8"/>
        </w:numPr>
        <w:tabs>
          <w:tab w:val="left" w:pos="619"/>
        </w:tabs>
        <w:spacing w:beforeLines="60" w:before="144" w:afterLines="60" w:after="144"/>
        <w:jc w:val="both"/>
      </w:pPr>
      <w:r w:rsidRPr="00E612D6">
        <w:t xml:space="preserve">W ramach zawartej umowy ramowej, wykonawcy w oparciu o umowy wykonawcze świadczyć będą obsługę autobusowych linii dowozowych do linii kolejowych Zamawiającego na następujących liniach komunikacyjnych: </w:t>
      </w:r>
    </w:p>
    <w:p w14:paraId="0DB899F9" w14:textId="77777777" w:rsidR="00E612D6" w:rsidRPr="00E612D6" w:rsidRDefault="00E612D6" w:rsidP="00EF2008">
      <w:pPr>
        <w:numPr>
          <w:ilvl w:val="1"/>
          <w:numId w:val="10"/>
        </w:numPr>
        <w:tabs>
          <w:tab w:val="left" w:pos="619"/>
        </w:tabs>
        <w:spacing w:beforeLines="60" w:before="144" w:afterLines="60" w:after="144"/>
        <w:ind w:left="1695"/>
        <w:jc w:val="both"/>
      </w:pPr>
      <w:r>
        <w:t>Myślenice</w:t>
      </w:r>
      <w:r w:rsidR="009E5038">
        <w:t xml:space="preserve"> – Świątniki </w:t>
      </w:r>
      <w:r>
        <w:t xml:space="preserve">Górne </w:t>
      </w:r>
      <w:r w:rsidRPr="00E612D6">
        <w:t xml:space="preserve"> </w:t>
      </w:r>
      <w:r w:rsidR="009E5038">
        <w:t xml:space="preserve">- Byszyce Pętla </w:t>
      </w:r>
      <w:r w:rsidRPr="00E612D6">
        <w:t>- Wieliczka Rynek Kopalnia,</w:t>
      </w:r>
    </w:p>
    <w:p w14:paraId="7DF7AD29" w14:textId="77777777" w:rsidR="00393A41" w:rsidRPr="00E612D6" w:rsidRDefault="00FB7457" w:rsidP="00EF2008">
      <w:pPr>
        <w:numPr>
          <w:ilvl w:val="1"/>
          <w:numId w:val="10"/>
        </w:numPr>
        <w:tabs>
          <w:tab w:val="left" w:pos="619"/>
        </w:tabs>
        <w:spacing w:beforeLines="60" w:before="144" w:afterLines="60" w:after="144"/>
        <w:ind w:left="1695"/>
        <w:jc w:val="both"/>
      </w:pPr>
      <w:r>
        <w:t xml:space="preserve">Dobczyce </w:t>
      </w:r>
      <w:r w:rsidR="00393A41" w:rsidRPr="00E612D6">
        <w:t>- Grajów V Boisko - Wieliczka Rynek</w:t>
      </w:r>
      <w:r w:rsidR="00E612D6" w:rsidRPr="00E612D6">
        <w:t xml:space="preserve"> </w:t>
      </w:r>
      <w:r w:rsidR="00393A41" w:rsidRPr="00E612D6">
        <w:t>Kopalnia,</w:t>
      </w:r>
    </w:p>
    <w:p w14:paraId="21BAF795" w14:textId="77777777" w:rsidR="00393A41" w:rsidRDefault="00FB7457" w:rsidP="00EF2008">
      <w:pPr>
        <w:numPr>
          <w:ilvl w:val="1"/>
          <w:numId w:val="10"/>
        </w:numPr>
        <w:tabs>
          <w:tab w:val="left" w:pos="619"/>
        </w:tabs>
        <w:spacing w:beforeLines="60" w:before="144" w:afterLines="60" w:after="144"/>
        <w:ind w:left="1695"/>
        <w:jc w:val="both"/>
      </w:pPr>
      <w:r>
        <w:t>Gdów</w:t>
      </w:r>
      <w:r w:rsidR="00393A41" w:rsidRPr="00E612D6">
        <w:t xml:space="preserve"> - Hucisko I - Wieliczka Rynek</w:t>
      </w:r>
      <w:r w:rsidR="00E612D6" w:rsidRPr="00E612D6">
        <w:t xml:space="preserve"> </w:t>
      </w:r>
      <w:r w:rsidR="00393A41" w:rsidRPr="00E612D6">
        <w:t>Kopalnia,</w:t>
      </w:r>
    </w:p>
    <w:p w14:paraId="5D53B128" w14:textId="77777777" w:rsidR="00E612D6" w:rsidRPr="00E612D6" w:rsidRDefault="00E612D6" w:rsidP="0083510D">
      <w:pPr>
        <w:numPr>
          <w:ilvl w:val="0"/>
          <w:numId w:val="47"/>
        </w:numPr>
        <w:tabs>
          <w:tab w:val="left" w:pos="619"/>
        </w:tabs>
        <w:spacing w:before="240" w:after="240"/>
        <w:jc w:val="both"/>
        <w:rPr>
          <w:vanish/>
        </w:rPr>
      </w:pPr>
    </w:p>
    <w:p w14:paraId="6EC04523" w14:textId="77777777" w:rsidR="00E612D6" w:rsidRPr="00E612D6" w:rsidRDefault="00E612D6" w:rsidP="0083510D">
      <w:pPr>
        <w:numPr>
          <w:ilvl w:val="0"/>
          <w:numId w:val="47"/>
        </w:numPr>
        <w:tabs>
          <w:tab w:val="left" w:pos="619"/>
        </w:tabs>
        <w:spacing w:before="240" w:after="240"/>
        <w:jc w:val="both"/>
        <w:rPr>
          <w:vanish/>
        </w:rPr>
      </w:pPr>
    </w:p>
    <w:p w14:paraId="61294859" w14:textId="6635E3BF" w:rsidR="00E612D6" w:rsidRPr="00E612D6" w:rsidRDefault="00E612D6" w:rsidP="003758EC">
      <w:pPr>
        <w:pStyle w:val="Akapitzlist"/>
        <w:numPr>
          <w:ilvl w:val="0"/>
          <w:numId w:val="9"/>
        </w:numPr>
      </w:pPr>
      <w:r w:rsidRPr="00E612D6">
        <w:t xml:space="preserve">Szacowana planowana do wykonania praca przewozowa w okresie obowiązywania Umowy </w:t>
      </w:r>
      <w:r w:rsidR="003758EC">
        <w:t>wynosi 632 030</w:t>
      </w:r>
      <w:r w:rsidR="003758EC" w:rsidRPr="003758EC">
        <w:t xml:space="preserve"> </w:t>
      </w:r>
      <w:proofErr w:type="spellStart"/>
      <w:r w:rsidR="003758EC" w:rsidRPr="003758EC">
        <w:t>wzkm</w:t>
      </w:r>
      <w:proofErr w:type="spellEnd"/>
      <w:r w:rsidR="003758EC" w:rsidRPr="003758EC">
        <w:t xml:space="preserve">. </w:t>
      </w:r>
    </w:p>
    <w:p w14:paraId="07C96942" w14:textId="77777777" w:rsidR="00E612D6" w:rsidRPr="00E612D6" w:rsidRDefault="00E612D6" w:rsidP="00EF2008">
      <w:pPr>
        <w:numPr>
          <w:ilvl w:val="0"/>
          <w:numId w:val="9"/>
        </w:numPr>
        <w:tabs>
          <w:tab w:val="left" w:pos="619"/>
        </w:tabs>
        <w:spacing w:before="240" w:after="240"/>
        <w:jc w:val="both"/>
      </w:pPr>
      <w:r w:rsidRPr="00E612D6">
        <w:t>Zamawiający zleci wykonanie usługi w odrębnych postanowieniach wykonawczych w okresie od 01.01.2021 r. do 31.12.2021 r.</w:t>
      </w:r>
    </w:p>
    <w:p w14:paraId="54D7C42B" w14:textId="77777777" w:rsidR="00E612D6" w:rsidRPr="00E612D6" w:rsidRDefault="00E612D6" w:rsidP="00EF2008">
      <w:pPr>
        <w:numPr>
          <w:ilvl w:val="0"/>
          <w:numId w:val="9"/>
        </w:numPr>
        <w:tabs>
          <w:tab w:val="left" w:pos="619"/>
        </w:tabs>
        <w:spacing w:before="240" w:after="240"/>
        <w:jc w:val="both"/>
      </w:pPr>
      <w:r w:rsidRPr="00E612D6">
        <w:t xml:space="preserve">Świadczenie usługi przewozu odbywać się będzie zgodnie z przedstawionym rozkładem jazdy autobusów, którego wzór stanowi załącznik do Umowy Wykonawczej. Zamawiający zastrzega sobie prawo do wielokrotnych zmian rozkładu jazdy w trakcie obowiązywania Umowy. Autobusy obsługiwać będą wyłącznie przystanki komunikacyjne wskazane przez Zamawiającego w zapytaniu wykonawczym. </w:t>
      </w:r>
    </w:p>
    <w:p w14:paraId="748D927D" w14:textId="77777777" w:rsidR="00E612D6" w:rsidRPr="00E612D6" w:rsidRDefault="00E612D6" w:rsidP="00EF2008">
      <w:pPr>
        <w:numPr>
          <w:ilvl w:val="0"/>
          <w:numId w:val="9"/>
        </w:numPr>
        <w:tabs>
          <w:tab w:val="left" w:pos="619"/>
        </w:tabs>
        <w:spacing w:before="60" w:after="60"/>
        <w:jc w:val="both"/>
      </w:pPr>
      <w:r w:rsidRPr="00E612D6">
        <w:t>Do zadań Wykonawcy należy:</w:t>
      </w:r>
    </w:p>
    <w:p w14:paraId="7639C2B0" w14:textId="77777777" w:rsidR="00E612D6" w:rsidRPr="00E612D6" w:rsidRDefault="00E612D6" w:rsidP="00EF2008">
      <w:pPr>
        <w:numPr>
          <w:ilvl w:val="1"/>
          <w:numId w:val="11"/>
        </w:numPr>
        <w:tabs>
          <w:tab w:val="left" w:pos="619"/>
        </w:tabs>
        <w:spacing w:before="60" w:after="60"/>
        <w:jc w:val="both"/>
      </w:pPr>
      <w:r w:rsidRPr="00E612D6">
        <w:t>wykonywanie usługi regularnego przewozu osób zgodnie z rozkładem jazdy,</w:t>
      </w:r>
    </w:p>
    <w:p w14:paraId="20EECEC1" w14:textId="77777777" w:rsidR="00E612D6" w:rsidRPr="00E612D6" w:rsidRDefault="00E612D6" w:rsidP="00EF2008">
      <w:pPr>
        <w:numPr>
          <w:ilvl w:val="1"/>
          <w:numId w:val="11"/>
        </w:numPr>
        <w:tabs>
          <w:tab w:val="left" w:pos="619"/>
        </w:tabs>
        <w:spacing w:before="60" w:after="60"/>
        <w:jc w:val="both"/>
      </w:pPr>
      <w:r w:rsidRPr="00E612D6">
        <w:t>ułożenie planu obiegów oraz przekazanie planu do Zamawiającego,</w:t>
      </w:r>
    </w:p>
    <w:p w14:paraId="047E7C7D" w14:textId="77777777" w:rsidR="00E612D6" w:rsidRPr="00E612D6" w:rsidDel="007B7955" w:rsidRDefault="00E612D6" w:rsidP="00EF2008">
      <w:pPr>
        <w:numPr>
          <w:ilvl w:val="1"/>
          <w:numId w:val="11"/>
        </w:numPr>
        <w:tabs>
          <w:tab w:val="left" w:pos="619"/>
        </w:tabs>
        <w:spacing w:before="60" w:after="60"/>
        <w:jc w:val="both"/>
      </w:pPr>
      <w:r w:rsidRPr="00E612D6">
        <w:t xml:space="preserve">bieżące wykonywanie, rozpowszechnianie i aktualizowanie rozkładów jazdy na swojej stronie internetowej oraz na przystankach. Wykonawca we własnym zakresie zobowiązany jest do otrzymania zezwolenia na korzystanie z przystanków. Ponadto Wykonawca zobowiązany jest do umieszczenia ramek na rozkłady jazdy na słupkach przystankowych lub na wiatach przystankowych (w uzgodnieniu z zarządcą infrastruktury) uniemożliwiających kradzież lub </w:t>
      </w:r>
      <w:r w:rsidRPr="00E612D6">
        <w:lastRenderedPageBreak/>
        <w:t>zamoknięcie rozkładu jazdy. Wzór sporządzanych rozkładów jazdy należy uzgodnić z Zamawiającym.</w:t>
      </w:r>
    </w:p>
    <w:p w14:paraId="037A67A2" w14:textId="77777777" w:rsidR="00E612D6" w:rsidRPr="00E612D6" w:rsidRDefault="00E612D6" w:rsidP="00EF2008">
      <w:pPr>
        <w:numPr>
          <w:ilvl w:val="1"/>
          <w:numId w:val="11"/>
        </w:numPr>
        <w:tabs>
          <w:tab w:val="left" w:pos="619"/>
        </w:tabs>
        <w:spacing w:before="60" w:after="60"/>
        <w:jc w:val="both"/>
      </w:pPr>
      <w:r w:rsidRPr="00E612D6">
        <w:t xml:space="preserve">Zapewnienie tablic kierunkowych (relacyjnych) w formacie niemniejszym niż A3, umieszczonych za przednią szybą i zaprogramowanie tablic elektronicznych. Wzory oznakowania i tablic należy uzgodnić z Zamawiającym, Przykładowe wzory tablic kierunkowych oraz warunki ich wykonania zostaną przedstawione przez Zamawiającego </w:t>
      </w:r>
    </w:p>
    <w:p w14:paraId="09E66961" w14:textId="77777777" w:rsidR="00E612D6" w:rsidRPr="00E612D6" w:rsidRDefault="00E612D6" w:rsidP="00EF2008">
      <w:pPr>
        <w:numPr>
          <w:ilvl w:val="1"/>
          <w:numId w:val="11"/>
        </w:numPr>
        <w:tabs>
          <w:tab w:val="left" w:pos="619"/>
        </w:tabs>
        <w:spacing w:before="60" w:after="60"/>
        <w:jc w:val="both"/>
      </w:pPr>
      <w:r w:rsidRPr="00E612D6">
        <w:t>Zapewnienie miejsc postojowych i parkingowych dla pojazdów Wykonawcy oraz uzgodnienie korzystania z przystanków komunikacyjnych i dworców na trasie przejazdu. Wszelkie ewentualne koszty Wykonawca jest zobowiązany pokryć we własnym zakresie.</w:t>
      </w:r>
    </w:p>
    <w:p w14:paraId="67655234" w14:textId="77777777" w:rsidR="00E612D6" w:rsidRPr="00E612D6" w:rsidRDefault="00E612D6" w:rsidP="00EF2008">
      <w:pPr>
        <w:numPr>
          <w:ilvl w:val="1"/>
          <w:numId w:val="11"/>
        </w:numPr>
        <w:tabs>
          <w:tab w:val="left" w:pos="619"/>
        </w:tabs>
        <w:spacing w:before="60" w:after="60"/>
        <w:jc w:val="both"/>
      </w:pPr>
      <w:r w:rsidRPr="00E612D6">
        <w:t>Wykonawca zobowiązany jest do codziennego mycia wewnętrznego pojazdów oraz do dwukrotnego czyszczenia wewnętrznego wszystkich użytkowanych pojazdów w każdym dniu. Ponadto wymaga się mycia zewnętrznego pojazdów według bieżących potrzeb, nie rzadziej jednak niż 1 raz w tygodniu. Przez czyszczenie wewnętrzne rozumie się pozamiatanie podłogi pojazdu oraz uprzątnięcie zalegających śmieci z pojazdu. Przez mycie wewnętrzne rozumie się czyszczenie wewnętrzne oraz dodatkowo umycie podłogi pojazdu. Przez mycie zewnętrzne rozumie się zmycie brudu ze ścian czołowej, bocznych i tylnej pojazdu oraz umycie wszystkich szyb.</w:t>
      </w:r>
    </w:p>
    <w:p w14:paraId="350F75EC" w14:textId="77777777" w:rsidR="00E612D6" w:rsidRPr="00001925" w:rsidRDefault="00E612D6" w:rsidP="00EF2008">
      <w:pPr>
        <w:numPr>
          <w:ilvl w:val="0"/>
          <w:numId w:val="9"/>
        </w:numPr>
        <w:tabs>
          <w:tab w:val="left" w:pos="619"/>
        </w:tabs>
        <w:spacing w:beforeLines="60" w:before="144" w:afterLines="60" w:after="144"/>
        <w:jc w:val="both"/>
      </w:pPr>
      <w:r w:rsidRPr="00001925">
        <w:t xml:space="preserve">Wykonawca do wykonania usługi zapewni </w:t>
      </w:r>
      <w:r w:rsidR="00262D84">
        <w:t>2</w:t>
      </w:r>
      <w:r w:rsidRPr="00001925">
        <w:t xml:space="preserve"> rodzaje pojazdów o stanie technicznym spełniającym warunki dopuszczenia do ruchu drogowego zgodnie z powszechnie obowiązującymi przepisami oraz spełniające następujące wymagania:</w:t>
      </w:r>
    </w:p>
    <w:p w14:paraId="2D2BC131" w14:textId="4444C1A7" w:rsidR="00E612D6" w:rsidRPr="00262D84" w:rsidRDefault="00262D84" w:rsidP="00EF2008">
      <w:pPr>
        <w:numPr>
          <w:ilvl w:val="1"/>
          <w:numId w:val="12"/>
        </w:numPr>
        <w:tabs>
          <w:tab w:val="left" w:pos="619"/>
        </w:tabs>
        <w:spacing w:beforeLines="60" w:before="144" w:afterLines="60" w:after="144"/>
        <w:jc w:val="both"/>
      </w:pPr>
      <w:r w:rsidRPr="00262D84">
        <w:t>M</w:t>
      </w:r>
      <w:r w:rsidR="00FB38E8" w:rsidRPr="00262D84">
        <w:t>inimum</w:t>
      </w:r>
      <w:r w:rsidR="00E7532C">
        <w:t xml:space="preserve"> 3</w:t>
      </w:r>
      <w:r>
        <w:t xml:space="preserve"> </w:t>
      </w:r>
      <w:r w:rsidR="00FB38E8" w:rsidRPr="00262D84">
        <w:t xml:space="preserve">autobusów </w:t>
      </w:r>
      <w:r w:rsidR="00E7532C">
        <w:rPr>
          <w:sz w:val="21"/>
        </w:rPr>
        <w:t xml:space="preserve">niskopodłogowych lub </w:t>
      </w:r>
      <w:proofErr w:type="spellStart"/>
      <w:r w:rsidR="00E7532C">
        <w:rPr>
          <w:sz w:val="21"/>
        </w:rPr>
        <w:t>niskowejściowych</w:t>
      </w:r>
      <w:proofErr w:type="spellEnd"/>
      <w:r w:rsidR="00E7532C">
        <w:rPr>
          <w:sz w:val="21"/>
        </w:rPr>
        <w:t xml:space="preserve"> z obniżoną podłogą w przynajmniej jednych drzwiach, przystosowanych do przewozu osób niepełnosprawnych oraz osób o ograniczonej sprawności ruchowej, w tym na wózkach inwalidzkich, umożliwiających przewóz co najmniej 50 osób, z czego co najmniej 25 osób na miejscach siedzących.</w:t>
      </w:r>
      <w:r w:rsidR="00E612D6" w:rsidRPr="00262D84">
        <w:t xml:space="preserve">. </w:t>
      </w:r>
    </w:p>
    <w:p w14:paraId="029F4235" w14:textId="77777777" w:rsidR="00FB38E8" w:rsidRPr="00001925" w:rsidRDefault="00FB38E8" w:rsidP="00262D84">
      <w:pPr>
        <w:tabs>
          <w:tab w:val="left" w:pos="619"/>
        </w:tabs>
        <w:spacing w:beforeLines="60" w:before="144" w:afterLines="60" w:after="144"/>
        <w:jc w:val="both"/>
      </w:pPr>
      <w:r w:rsidRPr="00001925">
        <w:t>Każdy autobus musi spełniać ponad to następujące warunki:</w:t>
      </w:r>
    </w:p>
    <w:p w14:paraId="32BB90B8" w14:textId="77777777" w:rsidR="00E612D6" w:rsidRPr="00001925" w:rsidRDefault="00E612D6" w:rsidP="00EF2008">
      <w:pPr>
        <w:numPr>
          <w:ilvl w:val="2"/>
          <w:numId w:val="12"/>
        </w:numPr>
        <w:tabs>
          <w:tab w:val="left" w:pos="619"/>
        </w:tabs>
        <w:spacing w:beforeLines="60" w:before="144" w:afterLines="60" w:after="144"/>
        <w:jc w:val="both"/>
      </w:pPr>
      <w:r w:rsidRPr="00001925">
        <w:t>rok produkcji nie wcześniejszy niż 2004</w:t>
      </w:r>
    </w:p>
    <w:p w14:paraId="60ABB5CA" w14:textId="77777777" w:rsidR="00E612D6" w:rsidRPr="00001925" w:rsidRDefault="00E612D6" w:rsidP="00EF2008">
      <w:pPr>
        <w:numPr>
          <w:ilvl w:val="2"/>
          <w:numId w:val="12"/>
        </w:numPr>
        <w:tabs>
          <w:tab w:val="left" w:pos="619"/>
        </w:tabs>
        <w:spacing w:beforeLines="60" w:before="144" w:afterLines="60" w:after="144"/>
        <w:jc w:val="both"/>
      </w:pPr>
      <w:r w:rsidRPr="00001925">
        <w:t>minimalna długość pojazdu – 7,5 m</w:t>
      </w:r>
    </w:p>
    <w:p w14:paraId="3669FA26" w14:textId="77777777" w:rsidR="00B91F52" w:rsidRPr="00001925" w:rsidRDefault="00E612D6" w:rsidP="00EF2008">
      <w:pPr>
        <w:numPr>
          <w:ilvl w:val="2"/>
          <w:numId w:val="12"/>
        </w:numPr>
        <w:tabs>
          <w:tab w:val="left" w:pos="619"/>
        </w:tabs>
        <w:spacing w:beforeLines="60" w:before="144" w:afterLines="60" w:after="144"/>
        <w:jc w:val="both"/>
      </w:pPr>
      <w:r w:rsidRPr="00001925">
        <w:t>wyposażony w ABS;</w:t>
      </w:r>
    </w:p>
    <w:p w14:paraId="1AAE4FA2" w14:textId="77777777" w:rsidR="00E612D6" w:rsidRPr="00001925" w:rsidRDefault="00E612D6" w:rsidP="00EF2008">
      <w:pPr>
        <w:numPr>
          <w:ilvl w:val="2"/>
          <w:numId w:val="12"/>
        </w:numPr>
        <w:tabs>
          <w:tab w:val="left" w:pos="619"/>
        </w:tabs>
        <w:spacing w:beforeLines="60" w:before="144" w:afterLines="60" w:after="144"/>
        <w:jc w:val="both"/>
      </w:pPr>
      <w:r w:rsidRPr="00001925">
        <w:t>wyposażony w sprawną i wydajną klimatyzację – w pojeździe musi być o co najmniej 5°C chłodniej w przypadku temperatury otoczenia większej lub równej 25°C;</w:t>
      </w:r>
    </w:p>
    <w:p w14:paraId="2C31CCCC" w14:textId="77777777" w:rsidR="00B91F52" w:rsidRPr="00001925" w:rsidRDefault="00E612D6" w:rsidP="00EF2008">
      <w:pPr>
        <w:numPr>
          <w:ilvl w:val="2"/>
          <w:numId w:val="12"/>
        </w:numPr>
        <w:tabs>
          <w:tab w:val="left" w:pos="619"/>
        </w:tabs>
        <w:spacing w:beforeLines="60" w:before="144" w:afterLines="60" w:after="144"/>
        <w:jc w:val="both"/>
      </w:pPr>
      <w:r w:rsidRPr="00001925">
        <w:t>wyposażony w sprawny i wydajny system ogrzewania przestrzeni pasażerskiej – w pojeździe musi być co najmniej 12°C, a w przypadku temperatury otoczenia mniejszej lub równej -10°C, w pojeździe musi panować temperatura dodatnia;</w:t>
      </w:r>
    </w:p>
    <w:p w14:paraId="0D8A8AE0" w14:textId="77777777" w:rsidR="00E612D6" w:rsidRPr="00001925" w:rsidRDefault="00E612D6" w:rsidP="00EF2008">
      <w:pPr>
        <w:numPr>
          <w:ilvl w:val="2"/>
          <w:numId w:val="12"/>
        </w:numPr>
        <w:tabs>
          <w:tab w:val="left" w:pos="619"/>
        </w:tabs>
        <w:spacing w:beforeLines="60" w:before="144" w:afterLines="60" w:after="144"/>
        <w:jc w:val="both"/>
      </w:pPr>
      <w:r w:rsidRPr="00001925">
        <w:t>wyposażony w tablicę elektroniczną czołową. Tablica elektroniczna przygotowana co najmniej do: oznaczenia linii w postaci alfanumerycznej; oznaczenia nazwy przystanku końcowego w jednym bądź w dwóch wierszach; możliwości prezentowania dodatkowych elementów graficznych (piktogramów);</w:t>
      </w:r>
    </w:p>
    <w:p w14:paraId="16FE61E9" w14:textId="77777777" w:rsidR="00B91F52" w:rsidRPr="00001925" w:rsidRDefault="00E612D6" w:rsidP="00EF2008">
      <w:pPr>
        <w:numPr>
          <w:ilvl w:val="2"/>
          <w:numId w:val="12"/>
        </w:numPr>
        <w:tabs>
          <w:tab w:val="left" w:pos="619"/>
        </w:tabs>
        <w:spacing w:beforeLines="60" w:before="144" w:afterLines="60" w:after="144"/>
        <w:jc w:val="both"/>
      </w:pPr>
      <w:r w:rsidRPr="00001925">
        <w:t>wyposażony w tablicę elektroniczną lub tradycyjną tablicę boczną. Tablica elektroniczna przygotowana co najmniej do: oznaczenia linii w postaci alfanumerycznej; oznaczenia nazwy przystanku końcowego w jednym bądź w dwóch wierszach;</w:t>
      </w:r>
    </w:p>
    <w:p w14:paraId="37FED367" w14:textId="77777777" w:rsidR="00B91F52" w:rsidRPr="00001925" w:rsidRDefault="00E612D6" w:rsidP="00EF2008">
      <w:pPr>
        <w:numPr>
          <w:ilvl w:val="2"/>
          <w:numId w:val="12"/>
        </w:numPr>
        <w:tabs>
          <w:tab w:val="left" w:pos="619"/>
        </w:tabs>
        <w:spacing w:beforeLines="60" w:before="144" w:afterLines="60" w:after="144"/>
        <w:jc w:val="both"/>
      </w:pPr>
      <w:r w:rsidRPr="00001925">
        <w:t xml:space="preserve">wyposażony w tablicę elektroniczną lub tradycyjną tablicę tylną. Tablica </w:t>
      </w:r>
      <w:r w:rsidRPr="00001925">
        <w:lastRenderedPageBreak/>
        <w:t>elektroniczna przygotowana co najmniej do oznaczenia linii w postaci alfanumerycznej;</w:t>
      </w:r>
    </w:p>
    <w:p w14:paraId="4600F341" w14:textId="77777777" w:rsidR="00E612D6" w:rsidRPr="00001925" w:rsidRDefault="00E612D6" w:rsidP="00EF2008">
      <w:pPr>
        <w:numPr>
          <w:ilvl w:val="2"/>
          <w:numId w:val="12"/>
        </w:numPr>
        <w:tabs>
          <w:tab w:val="left" w:pos="619"/>
        </w:tabs>
        <w:spacing w:beforeLines="60" w:before="144" w:afterLines="60" w:after="144"/>
        <w:jc w:val="both"/>
      </w:pPr>
      <w:r w:rsidRPr="00001925">
        <w:t>wyposażony w tradycyjną tablicę czołową umieszczoną za przednią szybą uwzględniającą nazwę Zamawiającego, trasę przejazdu, nazwę linii i informację o dowozie do pociągu SKA1</w:t>
      </w:r>
      <w:r w:rsidR="006918E9" w:rsidRPr="00262D84">
        <w:t>, SKA2 lub SKA3</w:t>
      </w:r>
      <w:r w:rsidRPr="00001925">
        <w:t>. Nazwy te (za wyjątkiem nazwą Zamawiającego) muszą być podane w języku polskim. Wzór tablicy należy skonsultować z Zamawiającym po podpisaniu Umowy;</w:t>
      </w:r>
    </w:p>
    <w:p w14:paraId="2D80E07A" w14:textId="77777777" w:rsidR="00E612D6" w:rsidRPr="00001925" w:rsidRDefault="00E612D6" w:rsidP="00EF2008">
      <w:pPr>
        <w:numPr>
          <w:ilvl w:val="2"/>
          <w:numId w:val="12"/>
        </w:numPr>
        <w:tabs>
          <w:tab w:val="left" w:pos="619"/>
        </w:tabs>
        <w:spacing w:beforeLines="60" w:before="144" w:afterLines="60" w:after="144"/>
        <w:jc w:val="both"/>
      </w:pPr>
      <w:r w:rsidRPr="00001925">
        <w:t>spełniający normy emisji spalin co najmniej EURO III;</w:t>
      </w:r>
    </w:p>
    <w:p w14:paraId="44307652" w14:textId="77777777" w:rsidR="00B91F52" w:rsidRPr="00001925" w:rsidRDefault="00E612D6" w:rsidP="00EF2008">
      <w:pPr>
        <w:numPr>
          <w:ilvl w:val="2"/>
          <w:numId w:val="12"/>
        </w:numPr>
        <w:tabs>
          <w:tab w:val="left" w:pos="619"/>
        </w:tabs>
        <w:spacing w:beforeLines="60" w:before="144" w:afterLines="60" w:after="144"/>
        <w:jc w:val="both"/>
      </w:pPr>
      <w:r w:rsidRPr="00001925">
        <w:t xml:space="preserve">autobus ma odpowiadać parametrom techniczno-eksploatacyjnym określonym w obowiązujących przepisach tj. określonych w Rozporządzeniu Ministra Infrastruktury z dnia 31 grudnia 2002 r. w sprawie warunków technicznych pojazdów oraz zakresu ich niezbędnego wyposażenia (Dz.U.2016.2022 </w:t>
      </w:r>
      <w:proofErr w:type="spellStart"/>
      <w:r w:rsidRPr="00001925">
        <w:t>t.j</w:t>
      </w:r>
      <w:proofErr w:type="spellEnd"/>
      <w:r w:rsidRPr="00001925">
        <w:t>. ze zm.);</w:t>
      </w:r>
    </w:p>
    <w:p w14:paraId="12380501" w14:textId="77777777" w:rsidR="00E612D6" w:rsidRDefault="00E612D6" w:rsidP="00EF2008">
      <w:pPr>
        <w:numPr>
          <w:ilvl w:val="2"/>
          <w:numId w:val="12"/>
        </w:numPr>
        <w:tabs>
          <w:tab w:val="left" w:pos="619"/>
        </w:tabs>
        <w:spacing w:beforeLines="60" w:before="144" w:afterLines="60" w:after="144"/>
        <w:jc w:val="both"/>
      </w:pPr>
      <w:r w:rsidRPr="00001925">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5EFCF15A" w14:textId="20D2D854" w:rsidR="00E7532C" w:rsidRPr="00001925" w:rsidRDefault="00E7532C" w:rsidP="00EF2008">
      <w:pPr>
        <w:pStyle w:val="Akapitzlist"/>
        <w:numPr>
          <w:ilvl w:val="2"/>
          <w:numId w:val="12"/>
        </w:numPr>
      </w:pPr>
      <w:r w:rsidRPr="00E7532C">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w:t>
      </w:r>
    </w:p>
    <w:p w14:paraId="0A24A958" w14:textId="77777777" w:rsidR="00E612D6" w:rsidRPr="00001925" w:rsidRDefault="00E612D6" w:rsidP="00EF2008">
      <w:pPr>
        <w:numPr>
          <w:ilvl w:val="2"/>
          <w:numId w:val="12"/>
        </w:numPr>
        <w:tabs>
          <w:tab w:val="left" w:pos="619"/>
        </w:tabs>
        <w:spacing w:beforeLines="60" w:before="144" w:afterLines="60" w:after="144"/>
        <w:jc w:val="both"/>
      </w:pPr>
      <w:r w:rsidRPr="00001925">
        <w:t>wyposażony w apteczkę pierwszej pomocy;</w:t>
      </w:r>
    </w:p>
    <w:p w14:paraId="3B814E5D" w14:textId="77777777" w:rsidR="00B91F52" w:rsidRPr="00001925" w:rsidRDefault="00E612D6" w:rsidP="00EF2008">
      <w:pPr>
        <w:numPr>
          <w:ilvl w:val="2"/>
          <w:numId w:val="12"/>
        </w:numPr>
        <w:tabs>
          <w:tab w:val="left" w:pos="619"/>
        </w:tabs>
        <w:spacing w:beforeLines="60" w:before="144" w:afterLines="60" w:after="144"/>
        <w:jc w:val="both"/>
      </w:pPr>
      <w:r w:rsidRPr="00001925">
        <w:t>Efektywna szerokość drzwi (szerokość otworu drzwiowego dostępna dla pasażerów) min. 1200 mm w części niskopodłogowej;</w:t>
      </w:r>
    </w:p>
    <w:p w14:paraId="6AA824DE" w14:textId="77777777" w:rsidR="00B91F52" w:rsidRPr="00001925" w:rsidRDefault="00E612D6" w:rsidP="00EF2008">
      <w:pPr>
        <w:numPr>
          <w:ilvl w:val="2"/>
          <w:numId w:val="12"/>
        </w:numPr>
        <w:tabs>
          <w:tab w:val="left" w:pos="619"/>
        </w:tabs>
        <w:spacing w:beforeLines="60" w:before="144" w:afterLines="60" w:after="144"/>
        <w:jc w:val="both"/>
      </w:pPr>
      <w:r w:rsidRPr="00001925">
        <w:t xml:space="preserve">fotele o ergonomicznym kształcie, </w:t>
      </w:r>
      <w:proofErr w:type="spellStart"/>
      <w:r w:rsidRPr="00001925">
        <w:t>wandaloodporne</w:t>
      </w:r>
      <w:proofErr w:type="spellEnd"/>
      <w:r w:rsidRPr="00001925">
        <w:t>, tj. o powierzchniach utrudniających naniesienie napisów typu „graffiti";</w:t>
      </w:r>
    </w:p>
    <w:p w14:paraId="4F9B45BE" w14:textId="77777777" w:rsidR="00B91F52" w:rsidRPr="00001925" w:rsidRDefault="00E612D6" w:rsidP="00EF2008">
      <w:pPr>
        <w:numPr>
          <w:ilvl w:val="2"/>
          <w:numId w:val="12"/>
        </w:numPr>
        <w:tabs>
          <w:tab w:val="left" w:pos="619"/>
        </w:tabs>
        <w:spacing w:beforeLines="60" w:before="144" w:afterLines="60" w:after="144"/>
        <w:jc w:val="both"/>
      </w:pPr>
      <w:r w:rsidRPr="00001925">
        <w:t>układ sterowania drzwi ma eliminować możliwości przypadkowego otwarcia drzwi podczas jazdy i uniemożliwiać jazdę przy otwartych drzwiach. Drzwi mają posiadać układ zabezpieczenia przed przyciśnięciem pasażera w czasie wsiadania lub wysiadania;</w:t>
      </w:r>
    </w:p>
    <w:p w14:paraId="12CF75D9" w14:textId="77777777" w:rsidR="00B91F52" w:rsidRPr="00001925" w:rsidRDefault="00E612D6" w:rsidP="00EF2008">
      <w:pPr>
        <w:numPr>
          <w:ilvl w:val="2"/>
          <w:numId w:val="12"/>
        </w:numPr>
        <w:tabs>
          <w:tab w:val="left" w:pos="619"/>
        </w:tabs>
        <w:spacing w:beforeLines="60" w:before="144" w:afterLines="60" w:after="144"/>
        <w:jc w:val="both"/>
      </w:pPr>
      <w:r w:rsidRPr="00001925">
        <w:t>układ sterowania drzwi ma zapewniać co najmniej sygnalizację dla kierowcy o zamiarze wysiadania przez pasażera (funkcja przystanek na żądanie);</w:t>
      </w:r>
    </w:p>
    <w:p w14:paraId="3BE8C7EB" w14:textId="77777777" w:rsidR="00B91F52" w:rsidRPr="00001925" w:rsidRDefault="00E612D6" w:rsidP="00EF2008">
      <w:pPr>
        <w:numPr>
          <w:ilvl w:val="2"/>
          <w:numId w:val="12"/>
        </w:numPr>
        <w:tabs>
          <w:tab w:val="left" w:pos="619"/>
        </w:tabs>
        <w:spacing w:beforeLines="60" w:before="144" w:afterLines="60" w:after="144"/>
        <w:jc w:val="both"/>
      </w:pPr>
      <w:r w:rsidRPr="00001925">
        <w:t>pojazdy muszą być trwale oznakowane z zewnątrz (np. naklejkami) logiem Organizatora, Operatora oraz Gmin, na których terenie świadczone są usługi przewozowe – wzór oznakowania należy skonsultować z Zamawiającym po podpisaniu Umowy;</w:t>
      </w:r>
    </w:p>
    <w:p w14:paraId="6C4A6426" w14:textId="77777777" w:rsidR="00B91F52" w:rsidRPr="00001925" w:rsidRDefault="00E612D6" w:rsidP="00EF2008">
      <w:pPr>
        <w:numPr>
          <w:ilvl w:val="2"/>
          <w:numId w:val="12"/>
        </w:numPr>
        <w:tabs>
          <w:tab w:val="left" w:pos="619"/>
        </w:tabs>
        <w:spacing w:beforeLines="60" w:before="144" w:afterLines="60" w:after="144"/>
        <w:jc w:val="both"/>
      </w:pPr>
      <w:r w:rsidRPr="00001925">
        <w:t>pojazdy muszą być jednobarwne. Nie dopuszcza się umieszczania reklam i oklein na pojazdach bez zgody Zamawiającego;</w:t>
      </w:r>
    </w:p>
    <w:p w14:paraId="7CF10794" w14:textId="77777777" w:rsidR="00E612D6" w:rsidRPr="00001925" w:rsidRDefault="00E612D6" w:rsidP="00EF2008">
      <w:pPr>
        <w:numPr>
          <w:ilvl w:val="2"/>
          <w:numId w:val="12"/>
        </w:numPr>
        <w:tabs>
          <w:tab w:val="left" w:pos="619"/>
        </w:tabs>
        <w:spacing w:beforeLines="60" w:before="144" w:afterLines="60" w:after="144"/>
        <w:jc w:val="both"/>
      </w:pPr>
      <w:r w:rsidRPr="00001925">
        <w:t>codziennie przed rozpoczęciem przewozu, każdy pojazd musi zostać wyczyszczony wewnątrz (podłoga zamieciona i umyta, zebrane śmieci, okruszki itp.), szyby oraz siedzenia powinny być czyste. Ponadto autobus powinien być myty z zewnątrz z częstotliwością zależną od warunków atmosferycznych, jednakże nie rzadziej niż co 7 dni.</w:t>
      </w:r>
    </w:p>
    <w:p w14:paraId="45BCA9AF" w14:textId="3213E8A5" w:rsidR="00B91F52" w:rsidRPr="00262D84" w:rsidRDefault="00850DC5" w:rsidP="00EF2008">
      <w:pPr>
        <w:numPr>
          <w:ilvl w:val="1"/>
          <w:numId w:val="12"/>
        </w:numPr>
        <w:tabs>
          <w:tab w:val="left" w:pos="619"/>
        </w:tabs>
        <w:spacing w:beforeLines="60" w:before="144" w:afterLines="60" w:after="144"/>
        <w:jc w:val="both"/>
      </w:pPr>
      <w:r>
        <w:t>Wymaga się minimum 4</w:t>
      </w:r>
      <w:r w:rsidR="00B91F52" w:rsidRPr="00262D84">
        <w:t xml:space="preserve"> autobusów (busów) </w:t>
      </w:r>
      <w:r w:rsidR="00E7532C" w:rsidRPr="00E7532C">
        <w:t xml:space="preserve">niskopodłogowych lub </w:t>
      </w:r>
      <w:proofErr w:type="spellStart"/>
      <w:r w:rsidR="00E7532C" w:rsidRPr="00E7532C">
        <w:lastRenderedPageBreak/>
        <w:t>niskowejściowych</w:t>
      </w:r>
      <w:proofErr w:type="spellEnd"/>
      <w:r w:rsidR="00E7532C" w:rsidRPr="00E7532C">
        <w:t xml:space="preserve"> z obniżoną podłogą w przynajmniej jednych drzwiach, przystosowanych do przewozu osób niepełnosprawnych oraz osób o ograniczonej sprawności ruchowej, w tym na wózkach inwalidzkich, umożliwiających przewóz co najmniej 30 osób, z czego co najmniej 15 osób na miejscach siedzących</w:t>
      </w:r>
      <w:r w:rsidR="00B91F52" w:rsidRPr="00262D84">
        <w:t>. Każdy z autobusów musi spełniać ponadto następujące warunki:</w:t>
      </w:r>
    </w:p>
    <w:p w14:paraId="71C66E38" w14:textId="77777777" w:rsidR="00E612D6" w:rsidRPr="00001925" w:rsidRDefault="00E612D6" w:rsidP="00EF2008">
      <w:pPr>
        <w:numPr>
          <w:ilvl w:val="2"/>
          <w:numId w:val="12"/>
        </w:numPr>
        <w:tabs>
          <w:tab w:val="left" w:pos="619"/>
        </w:tabs>
        <w:spacing w:beforeLines="60" w:before="144" w:afterLines="60" w:after="144"/>
        <w:jc w:val="both"/>
      </w:pPr>
      <w:r w:rsidRPr="00001925">
        <w:t>rok produkcji nie wcześniejszy niż 2004;</w:t>
      </w:r>
    </w:p>
    <w:p w14:paraId="647F5DC4" w14:textId="77777777" w:rsidR="00B91F52" w:rsidRPr="00001925" w:rsidRDefault="00E612D6" w:rsidP="00EF2008">
      <w:pPr>
        <w:numPr>
          <w:ilvl w:val="2"/>
          <w:numId w:val="12"/>
        </w:numPr>
        <w:tabs>
          <w:tab w:val="left" w:pos="619"/>
        </w:tabs>
        <w:spacing w:beforeLines="60" w:before="144" w:afterLines="60" w:after="144"/>
        <w:jc w:val="both"/>
      </w:pPr>
      <w:r w:rsidRPr="00001925">
        <w:t>wyposażony w ABS;</w:t>
      </w:r>
    </w:p>
    <w:p w14:paraId="053D1920" w14:textId="77777777" w:rsidR="00B91F52" w:rsidRPr="00001925" w:rsidRDefault="00E612D6" w:rsidP="00EF2008">
      <w:pPr>
        <w:numPr>
          <w:ilvl w:val="2"/>
          <w:numId w:val="12"/>
        </w:numPr>
        <w:tabs>
          <w:tab w:val="left" w:pos="619"/>
        </w:tabs>
        <w:spacing w:beforeLines="60" w:before="144" w:afterLines="60" w:after="144"/>
        <w:jc w:val="both"/>
      </w:pPr>
      <w:r w:rsidRPr="00001925">
        <w:t>wyposażony w sprawną i wydajną klimatyzację – w pojeździe musi być o co najmniej 5°C chłodniej w przypadku temperatury otoczenia większej lub równej 25°C;</w:t>
      </w:r>
    </w:p>
    <w:p w14:paraId="13F989D7" w14:textId="77777777" w:rsidR="00B91F52" w:rsidRPr="00001925" w:rsidRDefault="00E612D6" w:rsidP="00EF2008">
      <w:pPr>
        <w:numPr>
          <w:ilvl w:val="2"/>
          <w:numId w:val="12"/>
        </w:numPr>
        <w:tabs>
          <w:tab w:val="left" w:pos="619"/>
        </w:tabs>
        <w:spacing w:beforeLines="60" w:before="144" w:afterLines="60" w:after="144"/>
        <w:jc w:val="both"/>
      </w:pPr>
      <w:r w:rsidRPr="00001925">
        <w:t>wyposażony w sprawny i wydajny system ogrzewania przestrzeni pasażerskiej – w pojeździe musi być co najmniej 12°C, a w przypadku temperatury otoczenia mniejszej lub równej -10°C, w pojeździe musi panować temperatura dodatnia;</w:t>
      </w:r>
    </w:p>
    <w:p w14:paraId="6729ACD5" w14:textId="77777777" w:rsidR="00B91F52" w:rsidRPr="00001925" w:rsidRDefault="00E612D6" w:rsidP="00EF2008">
      <w:pPr>
        <w:numPr>
          <w:ilvl w:val="2"/>
          <w:numId w:val="12"/>
        </w:numPr>
        <w:tabs>
          <w:tab w:val="left" w:pos="619"/>
        </w:tabs>
        <w:spacing w:beforeLines="60" w:before="144" w:afterLines="60" w:after="144"/>
        <w:jc w:val="both"/>
      </w:pPr>
      <w:r w:rsidRPr="00001925">
        <w:t>wyposażony w tablicę elektroniczną czołową. Tablica elektroniczna przygotowana co najmniej do: oznaczenia linii w postaci alfanumerycznej; oznaczenia nazwy przystanku końcowego w jednym bądź w dwóch wierszach; możliwości prezentowania dodatkowych elementów graficznych (piktogramów);</w:t>
      </w:r>
    </w:p>
    <w:p w14:paraId="44D85C44" w14:textId="77777777" w:rsidR="00B91F52" w:rsidRPr="00001925" w:rsidRDefault="00E612D6" w:rsidP="00EF2008">
      <w:pPr>
        <w:numPr>
          <w:ilvl w:val="2"/>
          <w:numId w:val="12"/>
        </w:numPr>
        <w:tabs>
          <w:tab w:val="left" w:pos="619"/>
        </w:tabs>
        <w:spacing w:beforeLines="60" w:before="144" w:afterLines="60" w:after="144"/>
        <w:jc w:val="both"/>
      </w:pPr>
      <w:r w:rsidRPr="00001925">
        <w:t>wyposażony w tablicę elektroniczną lub tradycyjną tablicę boczną. Tablica przygotowana co najmniej do: oznaczenia linii w postaci alfanumerycznej; oznaczenia nazwy przystanku końcowego w jednym bądź w dwóch wierszach;</w:t>
      </w:r>
    </w:p>
    <w:p w14:paraId="3B588454" w14:textId="77777777" w:rsidR="00B91F52" w:rsidRPr="00001925" w:rsidRDefault="00E612D6" w:rsidP="00EF2008">
      <w:pPr>
        <w:numPr>
          <w:ilvl w:val="2"/>
          <w:numId w:val="12"/>
        </w:numPr>
        <w:tabs>
          <w:tab w:val="left" w:pos="619"/>
        </w:tabs>
        <w:spacing w:beforeLines="60" w:before="144" w:afterLines="60" w:after="144"/>
        <w:jc w:val="both"/>
      </w:pPr>
      <w:r w:rsidRPr="00001925">
        <w:t>wyposażony w tablicę elektroniczną lub tradycyjną tablicę tylną. Tablica elektroniczna przygotowana co najmniej do oznaczenia linii w postaci alfanumerycznej;</w:t>
      </w:r>
    </w:p>
    <w:p w14:paraId="4DD96C5F" w14:textId="5C182EBE" w:rsidR="00E612D6" w:rsidRPr="00001925" w:rsidRDefault="00E612D6" w:rsidP="00EF2008">
      <w:pPr>
        <w:numPr>
          <w:ilvl w:val="2"/>
          <w:numId w:val="12"/>
        </w:numPr>
        <w:tabs>
          <w:tab w:val="left" w:pos="619"/>
        </w:tabs>
        <w:spacing w:beforeLines="60" w:before="144" w:afterLines="60" w:after="144"/>
        <w:jc w:val="both"/>
      </w:pPr>
      <w:r w:rsidRPr="00001925">
        <w:t>wyposażony w tradycyjną tablicę czołową umieszczoną za przednią szybą uwzględniającą nazwę Zamawiającego, trasę przejazdu, nazwę linii i informację o dowozie do pociągu. Nazwy te (za wyjątkiem nazwą Zamawiającego) muszą być podane w języku polskim. Wzór tablicy należy skonsultować z Zamawiającym po podpisaniu Umowy;</w:t>
      </w:r>
    </w:p>
    <w:p w14:paraId="291F5AE5" w14:textId="77777777" w:rsidR="00B91F52" w:rsidRPr="00001925" w:rsidRDefault="00E612D6" w:rsidP="00EF2008">
      <w:pPr>
        <w:numPr>
          <w:ilvl w:val="2"/>
          <w:numId w:val="12"/>
        </w:numPr>
        <w:tabs>
          <w:tab w:val="left" w:pos="619"/>
        </w:tabs>
        <w:spacing w:beforeLines="60" w:before="144" w:afterLines="60" w:after="144"/>
        <w:jc w:val="both"/>
      </w:pPr>
      <w:r w:rsidRPr="00001925">
        <w:t>spełniający normy emisji spalin co najmniej EURO III;</w:t>
      </w:r>
    </w:p>
    <w:p w14:paraId="32EEC9A0" w14:textId="77777777" w:rsidR="00B91F52" w:rsidRPr="00001925" w:rsidRDefault="00E612D6" w:rsidP="00EF2008">
      <w:pPr>
        <w:numPr>
          <w:ilvl w:val="2"/>
          <w:numId w:val="12"/>
        </w:numPr>
        <w:tabs>
          <w:tab w:val="left" w:pos="619"/>
        </w:tabs>
        <w:spacing w:beforeLines="60" w:before="144" w:afterLines="60" w:after="144"/>
        <w:jc w:val="both"/>
      </w:pPr>
      <w:r w:rsidRPr="00001925">
        <w:t xml:space="preserve">autobus ma odpowiadać parametrom techniczno-eksploatacyjnym określonym w obowiązujących przepisach tj. określonych w Rozporządzeniu Ministra Infrastruktury z dnia 31 grudnia 2002 r. w sprawie warunków technicznych pojazdów oraz zakresu ich niezbędnego wyposażenia (Dz.U.2016.2022 </w:t>
      </w:r>
      <w:proofErr w:type="spellStart"/>
      <w:r w:rsidRPr="00001925">
        <w:t>t.j</w:t>
      </w:r>
      <w:proofErr w:type="spellEnd"/>
      <w:r w:rsidRPr="00001925">
        <w:t>. ze zm.);</w:t>
      </w:r>
    </w:p>
    <w:p w14:paraId="0DB9CF14" w14:textId="77777777" w:rsidR="00B91F52" w:rsidRDefault="00E612D6" w:rsidP="00EF2008">
      <w:pPr>
        <w:numPr>
          <w:ilvl w:val="2"/>
          <w:numId w:val="12"/>
        </w:numPr>
        <w:tabs>
          <w:tab w:val="left" w:pos="619"/>
        </w:tabs>
        <w:spacing w:beforeLines="60" w:before="144" w:afterLines="60" w:after="144"/>
        <w:jc w:val="both"/>
      </w:pPr>
      <w:r w:rsidRPr="00001925">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76AFC92A" w14:textId="17AA2643" w:rsidR="00E7532C" w:rsidRPr="00001925" w:rsidRDefault="00E7532C" w:rsidP="00EF2008">
      <w:pPr>
        <w:pStyle w:val="Akapitzlist"/>
        <w:numPr>
          <w:ilvl w:val="2"/>
          <w:numId w:val="12"/>
        </w:numPr>
      </w:pPr>
      <w:r w:rsidRPr="00E7532C">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w:t>
      </w:r>
    </w:p>
    <w:p w14:paraId="2C49DE7A" w14:textId="77777777" w:rsidR="00E612D6" w:rsidRPr="00001925" w:rsidRDefault="00E612D6" w:rsidP="00EF2008">
      <w:pPr>
        <w:numPr>
          <w:ilvl w:val="2"/>
          <w:numId w:val="12"/>
        </w:numPr>
        <w:tabs>
          <w:tab w:val="left" w:pos="619"/>
        </w:tabs>
        <w:spacing w:beforeLines="60" w:before="144" w:afterLines="60" w:after="144"/>
        <w:jc w:val="both"/>
      </w:pPr>
      <w:r w:rsidRPr="00001925">
        <w:t>wyposażony w apteczkę pierwszej pomocy;</w:t>
      </w:r>
    </w:p>
    <w:p w14:paraId="28E8A83E" w14:textId="77777777" w:rsidR="00B91F52" w:rsidRPr="00001925" w:rsidRDefault="00E612D6" w:rsidP="00EF2008">
      <w:pPr>
        <w:numPr>
          <w:ilvl w:val="2"/>
          <w:numId w:val="12"/>
        </w:numPr>
        <w:tabs>
          <w:tab w:val="left" w:pos="619"/>
        </w:tabs>
        <w:spacing w:beforeLines="60" w:before="144" w:afterLines="60" w:after="144"/>
        <w:jc w:val="both"/>
      </w:pPr>
      <w:r w:rsidRPr="00001925">
        <w:lastRenderedPageBreak/>
        <w:t>Efektywna szerokość drzwi (szerokość otworu drzwiowego dostępna dla pasażerów) min. 1200 mm w części niskopodłogowej;</w:t>
      </w:r>
    </w:p>
    <w:p w14:paraId="008B15AA" w14:textId="77777777" w:rsidR="00B91F52" w:rsidRPr="00001925" w:rsidRDefault="00E612D6" w:rsidP="00EF2008">
      <w:pPr>
        <w:numPr>
          <w:ilvl w:val="2"/>
          <w:numId w:val="12"/>
        </w:numPr>
        <w:tabs>
          <w:tab w:val="left" w:pos="619"/>
        </w:tabs>
        <w:spacing w:beforeLines="60" w:before="144" w:afterLines="60" w:after="144"/>
        <w:jc w:val="both"/>
      </w:pPr>
      <w:r w:rsidRPr="00001925">
        <w:t xml:space="preserve">fotele o ergonomicznym kształcie, </w:t>
      </w:r>
      <w:proofErr w:type="spellStart"/>
      <w:r w:rsidRPr="00001925">
        <w:t>wandaloodporne</w:t>
      </w:r>
      <w:proofErr w:type="spellEnd"/>
      <w:r w:rsidRPr="00001925">
        <w:t>, tj. o powierzchniach utrudniających naniesienie napisów typu „graffiti";</w:t>
      </w:r>
    </w:p>
    <w:p w14:paraId="72CAC4A4" w14:textId="77777777" w:rsidR="00B91F52" w:rsidRPr="00001925" w:rsidRDefault="00E612D6" w:rsidP="00EF2008">
      <w:pPr>
        <w:numPr>
          <w:ilvl w:val="2"/>
          <w:numId w:val="12"/>
        </w:numPr>
        <w:tabs>
          <w:tab w:val="left" w:pos="619"/>
        </w:tabs>
        <w:spacing w:beforeLines="60" w:before="144" w:afterLines="60" w:after="144"/>
        <w:jc w:val="both"/>
      </w:pPr>
      <w:r w:rsidRPr="00001925">
        <w:t>układ sterowania drzwi ma eliminować możliwości przypadkowego otwarcia drzwi podczas jazdy i uniemożliwiać jazdę przy otwartych drzwiach. Drzwi mają posiadać układ zabezpieczenia przed przyciśnięciem pasażera w czasie wsiadania lub wysiadania;</w:t>
      </w:r>
    </w:p>
    <w:p w14:paraId="67E6B606" w14:textId="77777777" w:rsidR="00B91F52" w:rsidRPr="00001925" w:rsidRDefault="00E612D6" w:rsidP="00EF2008">
      <w:pPr>
        <w:numPr>
          <w:ilvl w:val="2"/>
          <w:numId w:val="12"/>
        </w:numPr>
        <w:tabs>
          <w:tab w:val="left" w:pos="619"/>
        </w:tabs>
        <w:spacing w:beforeLines="60" w:before="144" w:afterLines="60" w:after="144"/>
        <w:jc w:val="both"/>
      </w:pPr>
      <w:r w:rsidRPr="00001925">
        <w:t>układ sterowania drzwi ma zapewniać co najmniej sygnalizację dla kierowcy o zamiarze wysiadania przez pasażera (funkcja przystanek na żądanie);</w:t>
      </w:r>
    </w:p>
    <w:p w14:paraId="18E1DF85" w14:textId="77777777" w:rsidR="00B91F52" w:rsidRPr="00001925" w:rsidRDefault="00E612D6" w:rsidP="00EF2008">
      <w:pPr>
        <w:numPr>
          <w:ilvl w:val="2"/>
          <w:numId w:val="12"/>
        </w:numPr>
        <w:tabs>
          <w:tab w:val="left" w:pos="619"/>
        </w:tabs>
        <w:spacing w:beforeLines="60" w:before="144" w:afterLines="60" w:after="144"/>
        <w:jc w:val="both"/>
      </w:pPr>
      <w:r w:rsidRPr="00001925">
        <w:t>pojazdy muszą być trwale oznakowane z zewnątrz (np. naklejkami) logiem Organizatora, Operatora oraz Gmin, na których terenie świadczone są usługi przewozowe – wzór oznakowania należy skonsultować z Zamawiającym po podpisaniu Umowy;</w:t>
      </w:r>
    </w:p>
    <w:p w14:paraId="2C48B4E7" w14:textId="77777777" w:rsidR="00B91F52" w:rsidRPr="00001925" w:rsidRDefault="00E612D6" w:rsidP="00EF2008">
      <w:pPr>
        <w:numPr>
          <w:ilvl w:val="2"/>
          <w:numId w:val="12"/>
        </w:numPr>
        <w:tabs>
          <w:tab w:val="left" w:pos="619"/>
        </w:tabs>
        <w:spacing w:beforeLines="60" w:before="144" w:afterLines="60" w:after="144"/>
        <w:jc w:val="both"/>
      </w:pPr>
      <w:r w:rsidRPr="00001925">
        <w:t>pojazdy muszą być jednobarwne. Nie dopuszcza się umieszczania reklam i oklein na pojazdach bez zgody Zamawiającego;</w:t>
      </w:r>
    </w:p>
    <w:p w14:paraId="7C50D59C" w14:textId="77777777" w:rsidR="00E612D6" w:rsidRPr="00001925" w:rsidRDefault="00E612D6" w:rsidP="00EF2008">
      <w:pPr>
        <w:numPr>
          <w:ilvl w:val="2"/>
          <w:numId w:val="12"/>
        </w:numPr>
        <w:tabs>
          <w:tab w:val="left" w:pos="619"/>
        </w:tabs>
        <w:spacing w:beforeLines="60" w:before="144" w:afterLines="60" w:after="144"/>
        <w:jc w:val="both"/>
      </w:pPr>
      <w:r w:rsidRPr="00001925">
        <w:t>codziennie przed rozpoczęciem przewozu, każdy pojazd musi zostać wyczyszczony wewnątrz (podłoga zamieciona i umyta, zebrane śmieci, okruszki itp.), szyby oraz siedzenia powinny być czyste. Ponadto autobus powinien być myty z zewnątrz z częstotliwością zależną od warunków atmosferycznych, jednakże nie rzadziej niż co 7 dni.</w:t>
      </w:r>
    </w:p>
    <w:p w14:paraId="441FBDC1" w14:textId="77777777" w:rsidR="00E612D6" w:rsidRPr="00001925" w:rsidRDefault="00B91F52" w:rsidP="00EF2008">
      <w:pPr>
        <w:numPr>
          <w:ilvl w:val="1"/>
          <w:numId w:val="12"/>
        </w:numPr>
        <w:tabs>
          <w:tab w:val="left" w:pos="619"/>
        </w:tabs>
        <w:spacing w:beforeLines="60" w:before="144" w:afterLines="60" w:after="144"/>
        <w:jc w:val="both"/>
      </w:pPr>
      <w:r w:rsidRPr="00001925">
        <w:t>Wymaga się udostępnienia pojazdów celem umożliwienia montażu dodatkowych urządzeń pokładowych na czas realizacji umowy. Ponadto Wykonawca powinien zapewnić w pojazdach możliwość:</w:t>
      </w:r>
    </w:p>
    <w:p w14:paraId="10BF672A" w14:textId="77777777" w:rsidR="00E612D6" w:rsidRPr="00001925" w:rsidRDefault="00E612D6" w:rsidP="00EF2008">
      <w:pPr>
        <w:numPr>
          <w:ilvl w:val="2"/>
          <w:numId w:val="12"/>
        </w:numPr>
        <w:tabs>
          <w:tab w:val="left" w:pos="619"/>
        </w:tabs>
        <w:spacing w:beforeLines="60" w:before="144" w:afterLines="60" w:after="144"/>
        <w:jc w:val="both"/>
      </w:pPr>
      <w:r w:rsidRPr="00001925">
        <w:t>doprowadzenie zasilania 12 V/24 V DC,</w:t>
      </w:r>
    </w:p>
    <w:p w14:paraId="19E565C4" w14:textId="77777777" w:rsidR="00E612D6" w:rsidRPr="00001925" w:rsidRDefault="00E612D6" w:rsidP="00EF2008">
      <w:pPr>
        <w:numPr>
          <w:ilvl w:val="2"/>
          <w:numId w:val="12"/>
        </w:numPr>
        <w:tabs>
          <w:tab w:val="left" w:pos="619"/>
        </w:tabs>
        <w:spacing w:beforeLines="60" w:before="144" w:afterLines="60" w:after="144"/>
        <w:jc w:val="both"/>
      </w:pPr>
      <w:r w:rsidRPr="00001925">
        <w:t xml:space="preserve">przymocowania urządzeń do istniejących poręczy w pojazdach, </w:t>
      </w:r>
    </w:p>
    <w:p w14:paraId="107DC9D4" w14:textId="77777777" w:rsidR="00544B3C" w:rsidRPr="00001925" w:rsidRDefault="00E612D6" w:rsidP="00EF2008">
      <w:pPr>
        <w:numPr>
          <w:ilvl w:val="2"/>
          <w:numId w:val="12"/>
        </w:numPr>
        <w:tabs>
          <w:tab w:val="left" w:pos="619"/>
        </w:tabs>
        <w:spacing w:beforeLines="60" w:before="144" w:afterLines="60" w:after="144"/>
        <w:jc w:val="both"/>
      </w:pPr>
      <w:r w:rsidRPr="00001925">
        <w:t>montażu dodatkowych poręczy lub innych elementów do elementów konstrukcyjnych pojazdu, do których przymocowane będą urządzenia,</w:t>
      </w:r>
    </w:p>
    <w:p w14:paraId="44B47147" w14:textId="77777777" w:rsidR="00E612D6" w:rsidRPr="00E612D6" w:rsidRDefault="00F06B9C" w:rsidP="00EF2008">
      <w:pPr>
        <w:numPr>
          <w:ilvl w:val="0"/>
          <w:numId w:val="9"/>
        </w:numPr>
        <w:tabs>
          <w:tab w:val="left" w:pos="619"/>
        </w:tabs>
        <w:spacing w:before="60" w:after="60"/>
        <w:jc w:val="both"/>
      </w:pPr>
      <w:r w:rsidRPr="00E612D6">
        <w:t xml:space="preserve">Usługi przewozowe muszą być wykonywane przez osoby spełniające wymagania określone w przepisach ustawy z dnia 6 września 2001 r. o transporcie drogowym, (Dz.U.2019.2140 </w:t>
      </w:r>
      <w:proofErr w:type="spellStart"/>
      <w:r w:rsidRPr="00E612D6">
        <w:t>t.j</w:t>
      </w:r>
      <w:proofErr w:type="spellEnd"/>
      <w:r w:rsidRPr="00E612D6">
        <w:t xml:space="preserve">. z </w:t>
      </w:r>
      <w:proofErr w:type="spellStart"/>
      <w:r w:rsidRPr="00E612D6">
        <w:t>późn</w:t>
      </w:r>
      <w:proofErr w:type="spellEnd"/>
      <w:r w:rsidRPr="00E612D6">
        <w:t xml:space="preserve">. zm.) przepisach ustawy z dnia 20 czerwca 1997 r. Prawo o ruchu drogowym (tj. Dz. U. z 2020 r. poz. 110), ustawy z dnia 5 stycznia 2011 r. o kierujących pojazdami (Dz.U.2019.341 </w:t>
      </w:r>
      <w:proofErr w:type="spellStart"/>
      <w:r w:rsidRPr="00E612D6">
        <w:t>t.j</w:t>
      </w:r>
      <w:proofErr w:type="spellEnd"/>
      <w:r w:rsidRPr="00E612D6">
        <w:t xml:space="preserve">. z </w:t>
      </w:r>
      <w:proofErr w:type="spellStart"/>
      <w:r w:rsidRPr="00E612D6">
        <w:t>późn</w:t>
      </w:r>
      <w:proofErr w:type="spellEnd"/>
      <w:r w:rsidRPr="00E612D6">
        <w:t>. zm.) oraz w innych przepisach określających wymagania w stosunku do kierowców, w tym w szczególności:</w:t>
      </w:r>
    </w:p>
    <w:p w14:paraId="596A9186" w14:textId="26DD0FB1" w:rsidR="00E612D6" w:rsidRPr="00E612D6" w:rsidRDefault="00F06B9C" w:rsidP="00EF2008">
      <w:pPr>
        <w:numPr>
          <w:ilvl w:val="1"/>
          <w:numId w:val="13"/>
        </w:numPr>
        <w:tabs>
          <w:tab w:val="left" w:pos="619"/>
        </w:tabs>
        <w:spacing w:before="60" w:after="60"/>
        <w:jc w:val="both"/>
      </w:pPr>
      <w:r w:rsidRPr="00E612D6">
        <w:t>kierowca nie może być skazany prawomocnym wyrokiem sądu za przestępstwa umyślne przeciwko życiu i zdrowiu, wolności seksualnej i obyczajowości, bezpieczeństwu w komunikacji, mieniu, wiarygodności dokumentów lub środowisku;</w:t>
      </w:r>
    </w:p>
    <w:p w14:paraId="685DAEA0" w14:textId="77777777" w:rsidR="00E612D6" w:rsidRPr="00E612D6" w:rsidRDefault="00E612D6" w:rsidP="00EF2008">
      <w:pPr>
        <w:numPr>
          <w:ilvl w:val="1"/>
          <w:numId w:val="13"/>
        </w:numPr>
        <w:tabs>
          <w:tab w:val="left" w:pos="619"/>
        </w:tabs>
        <w:spacing w:before="60" w:after="60"/>
        <w:jc w:val="both"/>
      </w:pPr>
      <w:r w:rsidRPr="00E612D6">
        <w:t xml:space="preserve">kierowca musi posiadać odpowiednie uprawnienie do kierowania autobusem, określone w ustawie z dnia 5 stycznia 2011 r. o kierujących pojazdami (Dz.U.2019.341 </w:t>
      </w:r>
      <w:proofErr w:type="spellStart"/>
      <w:r w:rsidRPr="00E612D6">
        <w:t>t.j</w:t>
      </w:r>
      <w:proofErr w:type="spellEnd"/>
      <w:r w:rsidRPr="00E612D6">
        <w:t xml:space="preserve">. z </w:t>
      </w:r>
      <w:proofErr w:type="spellStart"/>
      <w:r w:rsidRPr="00E612D6">
        <w:t>późn</w:t>
      </w:r>
      <w:proofErr w:type="spellEnd"/>
      <w:r w:rsidRPr="00E612D6">
        <w:t>. zm.);</w:t>
      </w:r>
    </w:p>
    <w:p w14:paraId="6D010E02" w14:textId="77777777" w:rsidR="00E612D6" w:rsidRPr="00E612D6" w:rsidRDefault="00E612D6" w:rsidP="00EF2008">
      <w:pPr>
        <w:numPr>
          <w:ilvl w:val="1"/>
          <w:numId w:val="13"/>
        </w:numPr>
        <w:tabs>
          <w:tab w:val="left" w:pos="619"/>
        </w:tabs>
        <w:spacing w:before="60" w:after="60"/>
        <w:jc w:val="both"/>
      </w:pPr>
      <w:r w:rsidRPr="00E612D6">
        <w:t>kierowca nie może mieć przeciwwskazań zdrowotnych do wykonywania pracy na stanowisku kierowcy;</w:t>
      </w:r>
    </w:p>
    <w:p w14:paraId="5C83536B" w14:textId="77777777" w:rsidR="00E612D6" w:rsidRPr="00E612D6" w:rsidRDefault="00E612D6" w:rsidP="00EF2008">
      <w:pPr>
        <w:numPr>
          <w:ilvl w:val="1"/>
          <w:numId w:val="13"/>
        </w:numPr>
        <w:tabs>
          <w:tab w:val="left" w:pos="619"/>
        </w:tabs>
        <w:spacing w:before="60" w:after="60"/>
        <w:jc w:val="both"/>
      </w:pPr>
      <w:r w:rsidRPr="00E612D6">
        <w:t>kierowca nie może mieć przeciwwskazań psychologicznych do wykonywania pracy na stanowisku kierowcy;</w:t>
      </w:r>
    </w:p>
    <w:p w14:paraId="352410E7" w14:textId="77777777" w:rsidR="00E612D6" w:rsidRPr="00E612D6" w:rsidRDefault="00E612D6" w:rsidP="00EF2008">
      <w:pPr>
        <w:numPr>
          <w:ilvl w:val="1"/>
          <w:numId w:val="13"/>
        </w:numPr>
        <w:tabs>
          <w:tab w:val="left" w:pos="619"/>
        </w:tabs>
        <w:spacing w:before="60" w:after="60"/>
        <w:jc w:val="both"/>
      </w:pPr>
      <w:r w:rsidRPr="00E612D6">
        <w:t xml:space="preserve">kierowca musi mieć ukończone odpowiednie szkolenie okresowe, a którym mowa w przepisach ustawy z dnia 6 września 2001 r. o transporcie drogowym </w:t>
      </w:r>
      <w:r w:rsidRPr="00E612D6">
        <w:lastRenderedPageBreak/>
        <w:t xml:space="preserve">(Dz.U.2019.2140 </w:t>
      </w:r>
      <w:proofErr w:type="spellStart"/>
      <w:r w:rsidRPr="00E612D6">
        <w:t>t.j</w:t>
      </w:r>
      <w:proofErr w:type="spellEnd"/>
      <w:r w:rsidRPr="00E612D6">
        <w:t xml:space="preserve">. z </w:t>
      </w:r>
      <w:proofErr w:type="spellStart"/>
      <w:r w:rsidRPr="00E612D6">
        <w:t>późn</w:t>
      </w:r>
      <w:proofErr w:type="spellEnd"/>
      <w:r w:rsidRPr="00E612D6">
        <w:t>. zm.);</w:t>
      </w:r>
    </w:p>
    <w:p w14:paraId="43A95060" w14:textId="77777777" w:rsidR="00E612D6" w:rsidRPr="00E612D6" w:rsidRDefault="00E612D6" w:rsidP="00EF2008">
      <w:pPr>
        <w:numPr>
          <w:ilvl w:val="1"/>
          <w:numId w:val="13"/>
        </w:numPr>
        <w:tabs>
          <w:tab w:val="left" w:pos="619"/>
        </w:tabs>
        <w:spacing w:before="60" w:after="60"/>
        <w:jc w:val="both"/>
      </w:pPr>
      <w:r w:rsidRPr="00E612D6">
        <w:t>kierowca musi mieć aktualne badania lekarskie przeprowadzane w celu stwierdzenia istnienia lub braku przeciwwskazań zdrowotnych do wykonywania pracy na stanowisku kierowcy;</w:t>
      </w:r>
    </w:p>
    <w:p w14:paraId="517D4046" w14:textId="77777777" w:rsidR="00E612D6" w:rsidRPr="00E612D6" w:rsidRDefault="00E612D6" w:rsidP="00EF2008">
      <w:pPr>
        <w:numPr>
          <w:ilvl w:val="1"/>
          <w:numId w:val="13"/>
        </w:numPr>
        <w:tabs>
          <w:tab w:val="left" w:pos="619"/>
        </w:tabs>
        <w:spacing w:before="60" w:after="60"/>
        <w:jc w:val="both"/>
      </w:pPr>
      <w:r w:rsidRPr="00E612D6">
        <w:t>kierowca musi mieć aktualne badania psychologiczne przeprowadzane w celu stwierdzenia istnienia lub braku przeciwwskazań psychologicznych do wykonywania pracy na stanowisku kierowcy;</w:t>
      </w:r>
    </w:p>
    <w:p w14:paraId="4D17AF9F" w14:textId="77777777" w:rsidR="00E612D6" w:rsidRPr="00E612D6" w:rsidRDefault="00E612D6" w:rsidP="00EF2008">
      <w:pPr>
        <w:numPr>
          <w:ilvl w:val="1"/>
          <w:numId w:val="13"/>
        </w:numPr>
        <w:tabs>
          <w:tab w:val="left" w:pos="619"/>
        </w:tabs>
        <w:spacing w:before="60" w:after="60"/>
        <w:jc w:val="both"/>
      </w:pPr>
      <w:r w:rsidRPr="00E612D6">
        <w:t>wobec kierowcy nie orzeczono zakazu wykonywania zawodu kierowcy;</w:t>
      </w:r>
    </w:p>
    <w:p w14:paraId="20B939B6" w14:textId="77777777" w:rsidR="00E612D6" w:rsidRPr="00E612D6" w:rsidRDefault="00E612D6" w:rsidP="00EF2008">
      <w:pPr>
        <w:numPr>
          <w:ilvl w:val="1"/>
          <w:numId w:val="13"/>
        </w:numPr>
        <w:tabs>
          <w:tab w:val="left" w:pos="619"/>
        </w:tabs>
        <w:spacing w:before="60" w:after="60"/>
        <w:jc w:val="both"/>
      </w:pPr>
      <w:r w:rsidRPr="00E612D6">
        <w:t xml:space="preserve">kierowca musi spełniać warunki określone w art. 39a ust. 1 ustawy z dnia 6 września 2001 r. o transporcie drogowym (Dz.U.2019.2140 </w:t>
      </w:r>
      <w:proofErr w:type="spellStart"/>
      <w:r w:rsidRPr="00E612D6">
        <w:t>t.j</w:t>
      </w:r>
      <w:proofErr w:type="spellEnd"/>
      <w:r w:rsidRPr="00E612D6">
        <w:t xml:space="preserve">. z </w:t>
      </w:r>
      <w:proofErr w:type="spellStart"/>
      <w:r w:rsidRPr="00E612D6">
        <w:t>późn</w:t>
      </w:r>
      <w:proofErr w:type="spellEnd"/>
      <w:r w:rsidRPr="00E612D6">
        <w:t>. zm.);</w:t>
      </w:r>
    </w:p>
    <w:p w14:paraId="7CE7B183" w14:textId="77777777" w:rsidR="00F06B9C" w:rsidRPr="00E612D6" w:rsidRDefault="00E612D6" w:rsidP="00EF2008">
      <w:pPr>
        <w:numPr>
          <w:ilvl w:val="1"/>
          <w:numId w:val="13"/>
        </w:numPr>
        <w:tabs>
          <w:tab w:val="left" w:pos="619"/>
        </w:tabs>
        <w:spacing w:before="60" w:after="60"/>
        <w:jc w:val="both"/>
      </w:pPr>
      <w:r w:rsidRPr="00E612D6">
        <w:t xml:space="preserve">Zamawiający wymaga, aby kierowcy skierowani przez Wykonawcę do realizacji zamówienia porozumiewali się z Zamawiającym w języku polskim (minimum B2 zgodnie ze skalą przyjętą przez Radę Europy – CEFR </w:t>
      </w:r>
      <w:proofErr w:type="spellStart"/>
      <w:r w:rsidRPr="00E612D6">
        <w:t>Common</w:t>
      </w:r>
      <w:proofErr w:type="spellEnd"/>
      <w:r w:rsidRPr="00E612D6">
        <w:t xml:space="preserve"> </w:t>
      </w:r>
      <w:proofErr w:type="spellStart"/>
      <w:r w:rsidRPr="00E612D6">
        <w:t>European</w:t>
      </w:r>
      <w:proofErr w:type="spellEnd"/>
      <w:r w:rsidRPr="00E612D6">
        <w:t xml:space="preserve"> Framework) lub za pośrednictwem tłumacza języka polskiego.</w:t>
      </w:r>
    </w:p>
    <w:p w14:paraId="5F91E9D8" w14:textId="77777777" w:rsidR="00E612D6" w:rsidRPr="00E612D6" w:rsidRDefault="00E612D6" w:rsidP="00EF2008">
      <w:pPr>
        <w:numPr>
          <w:ilvl w:val="0"/>
          <w:numId w:val="9"/>
        </w:numPr>
        <w:tabs>
          <w:tab w:val="left" w:pos="619"/>
        </w:tabs>
        <w:spacing w:before="240" w:after="240"/>
        <w:jc w:val="both"/>
      </w:pPr>
      <w:r w:rsidRPr="00E612D6">
        <w:t>Osoby wskazane w punkcie 8 powinny cechować się wysoką kulturą osobistą, otwartością na klienta, spostrzegawczością, zdolnościami do koncentracji i podzielności uwagi, opanowaniem w sytuacji stresowej.</w:t>
      </w:r>
    </w:p>
    <w:p w14:paraId="7BC4FC06" w14:textId="77777777" w:rsidR="00E612D6" w:rsidRPr="00E612D6" w:rsidRDefault="00E612D6" w:rsidP="00EF2008">
      <w:pPr>
        <w:numPr>
          <w:ilvl w:val="0"/>
          <w:numId w:val="9"/>
        </w:numPr>
        <w:tabs>
          <w:tab w:val="left" w:pos="619"/>
        </w:tabs>
        <w:spacing w:before="240" w:after="240"/>
        <w:jc w:val="both"/>
      </w:pPr>
      <w:r w:rsidRPr="00E612D6">
        <w:t>Kierowcy wykonujący usługę przewozu powinni wyglądać elegancko, schludnie i zadbanie. Ubiór – eleganckie spodnie materiałowe w kolorze ciemno szarym, (gładkie,</w:t>
      </w:r>
      <w:r w:rsidR="00F06B9C" w:rsidRPr="00E612D6">
        <w:t xml:space="preserve"> bez oznakowania). Koszula z długim rękawem (w okresie letnim możliwość koszulki polo z krótkim rękawem), w kolorze błękitnym, białym lub granatowym (gładkie, bez oznakowania). Elementy odzieży bez widocznych napisów i logotypów.</w:t>
      </w:r>
    </w:p>
    <w:p w14:paraId="0CC28FB8" w14:textId="78AE6B89" w:rsidR="00291806" w:rsidRPr="00AC122A" w:rsidRDefault="00E612D6" w:rsidP="00EF2008">
      <w:pPr>
        <w:numPr>
          <w:ilvl w:val="0"/>
          <w:numId w:val="9"/>
        </w:numPr>
        <w:tabs>
          <w:tab w:val="left" w:pos="619"/>
        </w:tabs>
        <w:spacing w:before="240" w:after="240"/>
        <w:jc w:val="both"/>
        <w:rPr>
          <w:highlight w:val="lightGray"/>
        </w:rPr>
      </w:pPr>
      <w:r w:rsidRPr="00262D84">
        <w:t xml:space="preserve">Usługa polega na przewozie pasażerów zgodnie z rozkładem jazdy. </w:t>
      </w:r>
    </w:p>
    <w:p w14:paraId="06126B01" w14:textId="23830E3D" w:rsidR="00AC122A" w:rsidRDefault="00AC122A" w:rsidP="00AC122A">
      <w:pPr>
        <w:pStyle w:val="Akapitzlist"/>
        <w:numPr>
          <w:ilvl w:val="0"/>
          <w:numId w:val="9"/>
        </w:numPr>
        <w:tabs>
          <w:tab w:val="left" w:pos="619"/>
        </w:tabs>
        <w:spacing w:before="182"/>
      </w:pPr>
      <w:r>
        <w:t>Zamawiający zastrzega sobie prawo do wyboru sposobu prowadzenia sprzedaży i kontroli biletów w pojazdach Wykonawcy:</w:t>
      </w:r>
    </w:p>
    <w:p w14:paraId="0B9FC907" w14:textId="2E3258C3" w:rsidR="00AC122A" w:rsidRDefault="00AC122A" w:rsidP="00AC122A">
      <w:pPr>
        <w:pStyle w:val="Akapitzlist"/>
        <w:numPr>
          <w:ilvl w:val="1"/>
          <w:numId w:val="49"/>
        </w:numPr>
        <w:tabs>
          <w:tab w:val="left" w:pos="851"/>
        </w:tabs>
        <w:spacing w:before="182"/>
      </w:pPr>
      <w:r>
        <w:t xml:space="preserve">Sprzedaż i kontrola biletów prowadzona przez pracowników Wykonawcy (kierowców autobusu) odbywać się będzie z uwzględnieniem ust. 13-17. </w:t>
      </w:r>
    </w:p>
    <w:p w14:paraId="0BEFC5D9" w14:textId="7DA22159" w:rsidR="00AC122A" w:rsidRPr="00A45823" w:rsidRDefault="00AC122A" w:rsidP="00AC122A">
      <w:pPr>
        <w:pStyle w:val="Akapitzlist"/>
        <w:numPr>
          <w:ilvl w:val="0"/>
          <w:numId w:val="9"/>
        </w:numPr>
        <w:tabs>
          <w:tab w:val="left" w:pos="619"/>
        </w:tabs>
        <w:spacing w:before="60" w:after="60"/>
      </w:pPr>
      <w:r w:rsidRPr="00A45823">
        <w:t>W  zakresie  sprzedaży  biletów,  na  zasadach  określonych  w  przepisach  obowiązujących w transporcie drogowym, Wykonawca ma obowiązek:</w:t>
      </w:r>
    </w:p>
    <w:p w14:paraId="0885C112" w14:textId="4EA4C56D" w:rsidR="00AC122A" w:rsidRPr="00A45823" w:rsidRDefault="00AC122A" w:rsidP="00AC122A">
      <w:pPr>
        <w:pStyle w:val="Akapitzlist"/>
        <w:numPr>
          <w:ilvl w:val="1"/>
          <w:numId w:val="50"/>
        </w:numPr>
        <w:tabs>
          <w:tab w:val="left" w:pos="426"/>
        </w:tabs>
        <w:spacing w:before="60" w:after="60"/>
      </w:pPr>
      <w:r w:rsidRPr="00A45823">
        <w:t>honorowania    wszystkich    ustawowych uprawnień  do  ulgowych  przejazdów  środkami publicznego transportu zbiorowego w regularnych przewozach osób w transporcie drogowym, właściwych dla danego rodzaju komunikacji;</w:t>
      </w:r>
    </w:p>
    <w:p w14:paraId="0E4C7B9A" w14:textId="77777777" w:rsidR="00AC122A" w:rsidRPr="00A45823" w:rsidRDefault="00AC122A" w:rsidP="00AC122A">
      <w:pPr>
        <w:numPr>
          <w:ilvl w:val="1"/>
          <w:numId w:val="9"/>
        </w:numPr>
        <w:tabs>
          <w:tab w:val="left" w:pos="619"/>
        </w:tabs>
        <w:spacing w:before="60" w:after="60"/>
        <w:ind w:left="1701" w:hanging="708"/>
        <w:jc w:val="both"/>
      </w:pPr>
      <w:r w:rsidRPr="00A45823">
        <w:t>w zakresie biletów uprawniających do przejazdu w ramach linii komunikacyjnej:</w:t>
      </w:r>
    </w:p>
    <w:p w14:paraId="272E6EEE" w14:textId="77777777" w:rsidR="00AC122A" w:rsidRPr="00A45823" w:rsidRDefault="00AC122A" w:rsidP="00AC122A">
      <w:pPr>
        <w:numPr>
          <w:ilvl w:val="2"/>
          <w:numId w:val="9"/>
        </w:numPr>
        <w:spacing w:before="60" w:after="60"/>
        <w:ind w:left="2127" w:hanging="709"/>
        <w:jc w:val="both"/>
      </w:pPr>
      <w:r w:rsidRPr="00A45823">
        <w:t>sprzedaży  i  wydania  każdemu  pasażerowi  biletu  niezwłocznie  po  jego  wejściu do  autobusu,  z  wyłączeniem  przypadków  gdy  pasażer  posiada  już  ważny  bilet  i  okaże go bezpośrednio po wejściu do pojazdu,</w:t>
      </w:r>
    </w:p>
    <w:p w14:paraId="3B626BD7" w14:textId="77777777" w:rsidR="00AC122A" w:rsidRPr="00A45823" w:rsidRDefault="00AC122A" w:rsidP="00AC122A">
      <w:pPr>
        <w:numPr>
          <w:ilvl w:val="2"/>
          <w:numId w:val="9"/>
        </w:numPr>
        <w:spacing w:before="60" w:after="60"/>
        <w:ind w:left="2127" w:hanging="709"/>
        <w:jc w:val="both"/>
      </w:pPr>
      <w:r w:rsidRPr="00A45823">
        <w:t>każdorazowego   sprawdzania   dokumentu   uprawniającego   pasażera   do   zakupu i przejazdu na podstawie biletu ulgowego,</w:t>
      </w:r>
    </w:p>
    <w:p w14:paraId="49CFE69B" w14:textId="29D9FFE8" w:rsidR="00AC122A" w:rsidRPr="00A45823" w:rsidRDefault="00AC122A" w:rsidP="00AC122A">
      <w:pPr>
        <w:numPr>
          <w:ilvl w:val="2"/>
          <w:numId w:val="9"/>
        </w:numPr>
        <w:spacing w:before="60" w:after="60"/>
        <w:ind w:left="2127" w:hanging="709"/>
        <w:jc w:val="both"/>
      </w:pPr>
      <w:r w:rsidRPr="00A45823">
        <w:t>pobierania  należności  za  przejazd  zgodnie  z obowiązującą taryfą</w:t>
      </w:r>
      <w:r w:rsidR="00F709A4">
        <w:t xml:space="preserve"> przekazaną przez Zamawiającego</w:t>
      </w:r>
      <w:r w:rsidRPr="00A45823">
        <w:t>,</w:t>
      </w:r>
    </w:p>
    <w:p w14:paraId="47CE976F" w14:textId="77777777" w:rsidR="00AC122A" w:rsidRPr="00A45823" w:rsidRDefault="00AC122A" w:rsidP="00AC122A">
      <w:pPr>
        <w:numPr>
          <w:ilvl w:val="2"/>
          <w:numId w:val="9"/>
        </w:numPr>
        <w:spacing w:before="60" w:after="60"/>
        <w:ind w:left="2127" w:hanging="709"/>
        <w:jc w:val="both"/>
      </w:pPr>
      <w:r w:rsidRPr="00A45823">
        <w:t>wydawania biletów, które zawierać będą wszystkie informacje i dane wymagane przepisami prawa.</w:t>
      </w:r>
    </w:p>
    <w:p w14:paraId="5B944FF8" w14:textId="77777777" w:rsidR="00AC122A" w:rsidRPr="00A45823" w:rsidRDefault="00AC122A" w:rsidP="00AC122A">
      <w:pPr>
        <w:numPr>
          <w:ilvl w:val="1"/>
          <w:numId w:val="9"/>
        </w:numPr>
        <w:tabs>
          <w:tab w:val="left" w:pos="619"/>
        </w:tabs>
        <w:spacing w:before="60" w:after="60"/>
        <w:ind w:left="1701" w:hanging="708"/>
        <w:jc w:val="both"/>
      </w:pPr>
      <w:r w:rsidRPr="00A45823">
        <w:t>przechowywania i udostępniania następujących dokumentów:</w:t>
      </w:r>
    </w:p>
    <w:p w14:paraId="63CCC458" w14:textId="77777777" w:rsidR="00AC122A" w:rsidRPr="00A45823" w:rsidRDefault="00AC122A" w:rsidP="00AC122A">
      <w:pPr>
        <w:numPr>
          <w:ilvl w:val="2"/>
          <w:numId w:val="9"/>
        </w:numPr>
        <w:spacing w:before="60" w:after="60"/>
        <w:ind w:left="2127" w:hanging="708"/>
        <w:jc w:val="both"/>
      </w:pPr>
      <w:r w:rsidRPr="00A45823">
        <w:t>ewidencji  prowadzonej  sprzedaży  biletów,</w:t>
      </w:r>
    </w:p>
    <w:p w14:paraId="41954959" w14:textId="77777777" w:rsidR="00AC122A" w:rsidRPr="00A45823" w:rsidRDefault="00AC122A" w:rsidP="00AC122A">
      <w:pPr>
        <w:numPr>
          <w:ilvl w:val="2"/>
          <w:numId w:val="9"/>
        </w:numPr>
        <w:spacing w:before="60" w:after="60"/>
        <w:ind w:left="2127" w:hanging="708"/>
        <w:jc w:val="both"/>
      </w:pPr>
      <w:r w:rsidRPr="00A45823">
        <w:lastRenderedPageBreak/>
        <w:t xml:space="preserve"> dokumentów rozliczeniowych,</w:t>
      </w:r>
    </w:p>
    <w:p w14:paraId="172BABF5" w14:textId="77777777" w:rsidR="00AC122A" w:rsidRPr="00A45823" w:rsidRDefault="00AC122A" w:rsidP="00AC122A">
      <w:pPr>
        <w:numPr>
          <w:ilvl w:val="2"/>
          <w:numId w:val="9"/>
        </w:numPr>
        <w:spacing w:before="60" w:after="60"/>
        <w:ind w:left="2127" w:hanging="708"/>
        <w:jc w:val="both"/>
      </w:pPr>
      <w:r w:rsidRPr="00A45823">
        <w:t>elektronicznych nośników z zapisanymi danymi dotyczącymi sprzedaży wszystkich biletów wygenerowanych z programów kas rejestrujących,</w:t>
      </w:r>
    </w:p>
    <w:p w14:paraId="01709A91" w14:textId="77777777" w:rsidR="00AC122A" w:rsidRPr="00A45823" w:rsidRDefault="00AC122A" w:rsidP="00AC122A">
      <w:pPr>
        <w:numPr>
          <w:ilvl w:val="2"/>
          <w:numId w:val="9"/>
        </w:numPr>
        <w:spacing w:before="60" w:after="60"/>
        <w:ind w:left="2127" w:hanging="708"/>
        <w:jc w:val="both"/>
      </w:pPr>
      <w:r w:rsidRPr="00A45823">
        <w:t>wydruków z kas rejestrujących.</w:t>
      </w:r>
    </w:p>
    <w:p w14:paraId="0863D1BA" w14:textId="77777777" w:rsidR="00F709A4" w:rsidRPr="00F709A4" w:rsidRDefault="00F709A4" w:rsidP="00F709A4">
      <w:pPr>
        <w:pStyle w:val="Akapitzlist"/>
        <w:numPr>
          <w:ilvl w:val="0"/>
          <w:numId w:val="9"/>
        </w:numPr>
      </w:pPr>
      <w:r w:rsidRPr="00F709A4">
        <w:t>Zamawiający dostarczy Wykonawcy kasy rejestrujące z zaprogramowaną taryfą najpóźniej na 3 dni przed rozpoczęciem świadczenia usług.</w:t>
      </w:r>
    </w:p>
    <w:p w14:paraId="3D2B9C85" w14:textId="77777777" w:rsidR="00AC122A" w:rsidRPr="00A45823" w:rsidRDefault="00AC122A" w:rsidP="00AC122A">
      <w:pPr>
        <w:numPr>
          <w:ilvl w:val="0"/>
          <w:numId w:val="9"/>
        </w:numPr>
        <w:tabs>
          <w:tab w:val="left" w:pos="619"/>
        </w:tabs>
        <w:spacing w:before="240" w:after="240"/>
        <w:jc w:val="both"/>
      </w:pPr>
      <w:r w:rsidRPr="00A45823">
        <w:t xml:space="preserve">Wykonawca zobowiązany jest po zakończeniu tygodniowego okresu rozliczeniowego do przekazania Zamawiającemu raportów dziennych, raportu tygodniowego oraz zestawienia ilościowo – wartościowego transakcji wszystkich biletów sprzedanych w danym okresie rozliczeniowym. Okres rozliczeniowy kas rejestrujących wynosi 7 dni. </w:t>
      </w:r>
    </w:p>
    <w:p w14:paraId="4D207CB2" w14:textId="77777777" w:rsidR="00AC122A" w:rsidRPr="00A45823" w:rsidRDefault="00AC122A" w:rsidP="00AC122A">
      <w:pPr>
        <w:numPr>
          <w:ilvl w:val="0"/>
          <w:numId w:val="9"/>
        </w:numPr>
        <w:tabs>
          <w:tab w:val="left" w:pos="619"/>
        </w:tabs>
        <w:spacing w:before="240" w:after="240"/>
        <w:jc w:val="both"/>
      </w:pPr>
      <w:r w:rsidRPr="00A45823">
        <w:t xml:space="preserve">W trwającym okresie rozliczeniowym utarg w formie depozytu przechowywany będzie na odrębnym rachunku Wykonawcy. </w:t>
      </w:r>
    </w:p>
    <w:p w14:paraId="56605E81" w14:textId="28E83A8D" w:rsidR="00AC122A" w:rsidRPr="00AC122A" w:rsidRDefault="00AC122A" w:rsidP="00AC122A">
      <w:pPr>
        <w:numPr>
          <w:ilvl w:val="0"/>
          <w:numId w:val="9"/>
        </w:numPr>
        <w:tabs>
          <w:tab w:val="left" w:pos="619"/>
        </w:tabs>
        <w:spacing w:before="240" w:after="240"/>
        <w:jc w:val="both"/>
        <w:rPr>
          <w:highlight w:val="lightGray"/>
        </w:rPr>
      </w:pPr>
      <w:r w:rsidRPr="00A45823">
        <w:t xml:space="preserve">Po przekazaniu dokumentów, o których mowa w pkt. 14 środki pieniężne z utargu przekazywane będą na rachunek bieżący Zamawiającego. </w:t>
      </w:r>
    </w:p>
    <w:p w14:paraId="1F103427" w14:textId="77777777" w:rsidR="00E612D6" w:rsidRPr="00E612D6" w:rsidRDefault="00E612D6" w:rsidP="00EF2008">
      <w:pPr>
        <w:numPr>
          <w:ilvl w:val="0"/>
          <w:numId w:val="9"/>
        </w:numPr>
        <w:tabs>
          <w:tab w:val="left" w:pos="619"/>
        </w:tabs>
        <w:spacing w:before="240" w:after="240"/>
        <w:jc w:val="both"/>
      </w:pPr>
      <w:r w:rsidRPr="00E612D6">
        <w:t>Usługa będzie wykonywana pojazdami wraz z kierowcami w liczbie, miejscach, dniach i godzinach wskazanych przez Zamawiającego – liczbę wozokilometrów planowanych do realizacji przedstawiono w załączniku do Umowy Wykonawczej.</w:t>
      </w:r>
    </w:p>
    <w:p w14:paraId="4BAD7962" w14:textId="77777777" w:rsidR="00E612D6" w:rsidRPr="00E612D6" w:rsidRDefault="00E612D6" w:rsidP="00EF2008">
      <w:pPr>
        <w:numPr>
          <w:ilvl w:val="0"/>
          <w:numId w:val="9"/>
        </w:numPr>
        <w:tabs>
          <w:tab w:val="left" w:pos="619"/>
        </w:tabs>
        <w:spacing w:before="240" w:after="240"/>
        <w:jc w:val="both"/>
      </w:pPr>
      <w:r w:rsidRPr="00E612D6">
        <w:t>Warunki realizacji zamówienia zawarte są we wzorze Umowy Wykonawczej.</w:t>
      </w:r>
    </w:p>
    <w:p w14:paraId="59168DCD" w14:textId="77777777" w:rsidR="004E4ECC" w:rsidRPr="00E612D6" w:rsidRDefault="00E612D6" w:rsidP="00EF2008">
      <w:pPr>
        <w:numPr>
          <w:ilvl w:val="0"/>
          <w:numId w:val="9"/>
        </w:numPr>
        <w:tabs>
          <w:tab w:val="left" w:pos="619"/>
        </w:tabs>
        <w:spacing w:before="240" w:after="240"/>
        <w:jc w:val="both"/>
      </w:pPr>
      <w:r w:rsidRPr="00E612D6">
        <w:t xml:space="preserve">W przypadku zmniejszenia zakresu rzeczowego przedmiotu zamówienia, Wykonawcy nie przysługuje roszczenie o wynagrodzenie uwzględniające liczbę wozokilometrów określoną w załączniku do Umowy Wykonawczej tj. planowaną całkowitą pracę przewozową w okresie realizacji umowy. </w:t>
      </w:r>
    </w:p>
    <w:p w14:paraId="514ACC36" w14:textId="77777777" w:rsidR="00E612D6" w:rsidRPr="00E612D6" w:rsidRDefault="00E612D6" w:rsidP="00EF2008">
      <w:pPr>
        <w:numPr>
          <w:ilvl w:val="0"/>
          <w:numId w:val="9"/>
        </w:numPr>
        <w:tabs>
          <w:tab w:val="left" w:pos="619"/>
        </w:tabs>
        <w:spacing w:before="60" w:after="60"/>
        <w:jc w:val="both"/>
      </w:pPr>
      <w:r w:rsidRPr="00E612D6">
        <w:t>W trakcie realizacji zamówienia Zamawiający uprawniony będzie do wykonywania czynności kontrolnych wobec Wykonawcy. Zamawiający uprawniony będzie w szczególności do:</w:t>
      </w:r>
    </w:p>
    <w:p w14:paraId="3D890C2F" w14:textId="38B42438" w:rsidR="00A45A6D" w:rsidRPr="00E612D6" w:rsidRDefault="004E4ECC" w:rsidP="00085C9F">
      <w:pPr>
        <w:pStyle w:val="Akapitzlist"/>
        <w:numPr>
          <w:ilvl w:val="1"/>
          <w:numId w:val="52"/>
        </w:numPr>
        <w:tabs>
          <w:tab w:val="left" w:pos="619"/>
        </w:tabs>
        <w:spacing w:before="60" w:after="60"/>
      </w:pPr>
      <w:r w:rsidRPr="00E612D6">
        <w:t xml:space="preserve">żądania w trakcie realizacji zamówienia oświadczeń i dokumentów w zakresie potwierdzenia spełnienia wymagań określonych </w:t>
      </w:r>
      <w:r w:rsidR="00A45A6D" w:rsidRPr="00E612D6">
        <w:t>w umowie i dokonywania ich ocen,</w:t>
      </w:r>
      <w:r w:rsidRPr="00E612D6">
        <w:t xml:space="preserve"> </w:t>
      </w:r>
    </w:p>
    <w:p w14:paraId="4DA53560" w14:textId="3ECFFB52" w:rsidR="00A45A6D" w:rsidRPr="00E612D6" w:rsidRDefault="00A45A6D" w:rsidP="00085C9F">
      <w:pPr>
        <w:pStyle w:val="Akapitzlist"/>
        <w:numPr>
          <w:ilvl w:val="1"/>
          <w:numId w:val="52"/>
        </w:numPr>
        <w:tabs>
          <w:tab w:val="left" w:pos="619"/>
        </w:tabs>
        <w:spacing w:before="60" w:after="60"/>
      </w:pPr>
      <w:r w:rsidRPr="00E612D6">
        <w:t>żądanie wyjaśnień w przypadku wątpliwości w zakresie potwierdzenia spełnienia ww. wymagań,</w:t>
      </w:r>
    </w:p>
    <w:p w14:paraId="55FD7698" w14:textId="77777777" w:rsidR="00E612D6" w:rsidRPr="00E612D6" w:rsidRDefault="00E612D6" w:rsidP="00085C9F">
      <w:pPr>
        <w:numPr>
          <w:ilvl w:val="1"/>
          <w:numId w:val="52"/>
        </w:numPr>
        <w:tabs>
          <w:tab w:val="left" w:pos="619"/>
        </w:tabs>
        <w:spacing w:before="60" w:after="60"/>
        <w:jc w:val="both"/>
      </w:pPr>
      <w:r w:rsidRPr="00E612D6">
        <w:t xml:space="preserve">prowadzenia kontroli w miejscu wykonywania zamówienia. </w:t>
      </w:r>
    </w:p>
    <w:p w14:paraId="77BB936F" w14:textId="77777777" w:rsidR="00E612D6" w:rsidRPr="00E612D6" w:rsidRDefault="00E612D6" w:rsidP="00EF2008">
      <w:pPr>
        <w:numPr>
          <w:ilvl w:val="0"/>
          <w:numId w:val="9"/>
        </w:numPr>
        <w:tabs>
          <w:tab w:val="left" w:pos="619"/>
        </w:tabs>
        <w:spacing w:before="240" w:after="240"/>
        <w:jc w:val="both"/>
      </w:pPr>
      <w:r w:rsidRPr="00E612D6">
        <w:t>W przypadku niespełnienia wymagań postanowionych w Umowie, Wykonawca zapłaci karę umowną w wysokości i na zasadach określonych we wzorze Umowy Wykonawczej.</w:t>
      </w:r>
    </w:p>
    <w:p w14:paraId="721410F1" w14:textId="7455BF03" w:rsidR="002411CA" w:rsidRPr="00E612D6" w:rsidRDefault="002411CA" w:rsidP="00EF2008">
      <w:pPr>
        <w:numPr>
          <w:ilvl w:val="0"/>
          <w:numId w:val="9"/>
        </w:numPr>
        <w:tabs>
          <w:tab w:val="left" w:pos="619"/>
        </w:tabs>
        <w:spacing w:before="240" w:after="240"/>
        <w:jc w:val="both"/>
      </w:pPr>
      <w:r w:rsidRPr="00E612D6">
        <w:t>Bez pisemnej zgody Zamawiającego, Wykonawca nie może umieszczać w pojazdach wykorzystywanych do realizacji przewozów objętych niniejszą Umową żadnych reklam i innych in</w:t>
      </w:r>
      <w:r w:rsidR="00435725">
        <w:t>formacji, z zastrzeżeniem ust. 24</w:t>
      </w:r>
      <w:r w:rsidRPr="00E612D6">
        <w:t>.</w:t>
      </w:r>
    </w:p>
    <w:p w14:paraId="06DAE511" w14:textId="77777777" w:rsidR="002411CA" w:rsidRPr="00E612D6" w:rsidRDefault="002411CA" w:rsidP="00EF2008">
      <w:pPr>
        <w:numPr>
          <w:ilvl w:val="0"/>
          <w:numId w:val="9"/>
        </w:numPr>
        <w:tabs>
          <w:tab w:val="left" w:pos="619"/>
        </w:tabs>
        <w:spacing w:before="240" w:after="240"/>
        <w:jc w:val="both"/>
      </w:pPr>
      <w:r w:rsidRPr="00E612D6">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169265DD" w14:textId="77777777" w:rsidR="002411CA" w:rsidRPr="00E612D6" w:rsidRDefault="002411CA" w:rsidP="00EF2008">
      <w:pPr>
        <w:numPr>
          <w:ilvl w:val="0"/>
          <w:numId w:val="9"/>
        </w:numPr>
        <w:tabs>
          <w:tab w:val="left" w:pos="619"/>
        </w:tabs>
        <w:spacing w:before="240" w:after="240"/>
        <w:jc w:val="both"/>
      </w:pPr>
      <w:r w:rsidRPr="00E612D6">
        <w:t>Wykonawca zobowiązany jest do prowadzenia wykazu kursów niezrealizowanych w części lub całości, zgodnie z załącznikiem do Umowy</w:t>
      </w:r>
      <w:r w:rsidR="00191F65">
        <w:t xml:space="preserve"> Wykonawczej</w:t>
      </w:r>
      <w:r w:rsidRPr="00E612D6">
        <w:t xml:space="preserve">. Ponadto obowiązkiem Wykonawcy jest sporządzanie i przekazywanie wykazu kursów niezrealizowanych każdorazowo nie później niż do godziny 08:00 w dniu następnym roboczym po zaistnieniu </w:t>
      </w:r>
      <w:r w:rsidRPr="00E612D6">
        <w:lastRenderedPageBreak/>
        <w:t>takiego faktu.</w:t>
      </w:r>
    </w:p>
    <w:p w14:paraId="095A9AF7" w14:textId="74863111" w:rsidR="002411CA" w:rsidRPr="00E612D6" w:rsidRDefault="002411CA" w:rsidP="00EF2008">
      <w:pPr>
        <w:numPr>
          <w:ilvl w:val="0"/>
          <w:numId w:val="9"/>
        </w:numPr>
        <w:tabs>
          <w:tab w:val="left" w:pos="619"/>
        </w:tabs>
        <w:spacing w:before="240" w:after="240"/>
        <w:jc w:val="both"/>
      </w:pPr>
      <w:r w:rsidRPr="00E612D6">
        <w:t>W cenie oferty należy uwzględnić konieczność wykonywania kursów technicznych nieujętych rozkładem jazdy, ani planowaną wielkością pracy przewozowej. Kursy te będą wykonywane celem dowiezienia pracowników Zamawiającego do miejsca rozpoczęcia pierwszego kursu oraz odwiezienia pracowników po ostatnim kursie w danym dniu. Ku</w:t>
      </w:r>
      <w:r w:rsidR="007F00C2">
        <w:t>rsy te nie przekroczą łącznie 35</w:t>
      </w:r>
      <w:r w:rsidRPr="00E612D6">
        <w:t xml:space="preserve"> wozokilometrów dziennie.</w:t>
      </w:r>
    </w:p>
    <w:p w14:paraId="73F7BABD" w14:textId="77777777" w:rsidR="002411CA" w:rsidRPr="00E612D6" w:rsidRDefault="002411CA" w:rsidP="00EF2008">
      <w:pPr>
        <w:numPr>
          <w:ilvl w:val="0"/>
          <w:numId w:val="9"/>
        </w:numPr>
        <w:tabs>
          <w:tab w:val="left" w:pos="619"/>
        </w:tabs>
        <w:spacing w:before="240" w:after="240"/>
        <w:jc w:val="both"/>
      </w:pPr>
      <w:r w:rsidRPr="00E612D6">
        <w:t>Pojazd wykonujący usługę przewozu powinien być podstawiony na przystanek początkowy najpóźniej 10 minut przed planowanym odjazdem. W przypadku braku zgody podmiotu zarządzającego przystankiem, lub gdy wynika to z założonego planu obiegów, dopuszcza się podstawienie pojazdu w czasie krótszym.</w:t>
      </w:r>
    </w:p>
    <w:p w14:paraId="01C3C9AB" w14:textId="77777777" w:rsidR="000F101F" w:rsidRPr="00E612D6" w:rsidRDefault="000F101F" w:rsidP="00EF2008">
      <w:pPr>
        <w:numPr>
          <w:ilvl w:val="0"/>
          <w:numId w:val="9"/>
        </w:numPr>
        <w:tabs>
          <w:tab w:val="left" w:pos="619"/>
        </w:tabs>
        <w:spacing w:before="240" w:after="240"/>
        <w:jc w:val="both"/>
      </w:pPr>
      <w:r w:rsidRPr="00E612D6">
        <w:t xml:space="preserve">Po każdym miesiącu Wykonawca przedstawi sprawozdanie miesięczne z wykonania Umowy, w którym zawarty będzie m.in. wykaz wszystkich kursów niewykonanych w części lub całości. Wzór sprawozdania stanowi załącznik do </w:t>
      </w:r>
      <w:r w:rsidR="00E612D6" w:rsidRPr="00E612D6">
        <w:t>Umowy Wykonawczej</w:t>
      </w:r>
      <w:r w:rsidRPr="00E612D6">
        <w:t>.</w:t>
      </w:r>
    </w:p>
    <w:p w14:paraId="7A9B9C57" w14:textId="53043BA8" w:rsidR="00E7532C" w:rsidRDefault="000F101F" w:rsidP="00EF2008">
      <w:pPr>
        <w:numPr>
          <w:ilvl w:val="0"/>
          <w:numId w:val="9"/>
        </w:numPr>
        <w:tabs>
          <w:tab w:val="left" w:pos="619"/>
        </w:tabs>
        <w:spacing w:before="60" w:after="120"/>
        <w:ind w:left="357" w:hanging="357"/>
        <w:jc w:val="both"/>
      </w:pPr>
      <w:r w:rsidRPr="00E612D6">
        <w:t>Strony oświadczają, że będą ściśle przestrzegać Regulaminu przewozu, st</w:t>
      </w:r>
      <w:r w:rsidR="00E612D6" w:rsidRPr="00E612D6">
        <w:t>anowiącego treść załącznika</w:t>
      </w:r>
      <w:r w:rsidRPr="00E612D6">
        <w:t xml:space="preserve"> do </w:t>
      </w:r>
      <w:r w:rsidR="00E7532C">
        <w:t>Umowy Wykonawczej.</w:t>
      </w:r>
    </w:p>
    <w:p w14:paraId="168450CA" w14:textId="77777777" w:rsidR="00F86989" w:rsidRDefault="00F86989" w:rsidP="00EF2008">
      <w:pPr>
        <w:pStyle w:val="Akapitzlist"/>
        <w:numPr>
          <w:ilvl w:val="0"/>
          <w:numId w:val="9"/>
        </w:numPr>
        <w:spacing w:after="120"/>
      </w:pPr>
      <w:r>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3EF6A0D1" w14:textId="52519B93" w:rsidR="00F86989" w:rsidRPr="00E7532C" w:rsidRDefault="00F86989" w:rsidP="007F00C2">
      <w:pPr>
        <w:pStyle w:val="Akapitzlist"/>
        <w:numPr>
          <w:ilvl w:val="0"/>
          <w:numId w:val="9"/>
        </w:numPr>
        <w:spacing w:after="120"/>
      </w:pPr>
      <w:r>
        <w:t xml:space="preserve">Wykonawca zobowiązany jest umieścić w pojazdach informacji o obowiązku zasłaniania ust i nosa w trakcie trwania pandemii bądź epidemii. Zamawiający przekaże projekt materiałów drogą elektroniczną. Ponadto na zlecenie Zamawiającego, Wykonawca wydzieli miejsce (strefę) w pojazdach przeznaczone wyłącznie dla pracowników Zamawiającego. </w:t>
      </w:r>
    </w:p>
    <w:p w14:paraId="44161F78" w14:textId="77777777" w:rsidR="00E7532C" w:rsidRPr="00E7532C" w:rsidRDefault="00E7532C" w:rsidP="00E7532C">
      <w:pPr>
        <w:spacing w:before="360" w:after="120"/>
        <w:jc w:val="both"/>
        <w:rPr>
          <w:b/>
          <w:sz w:val="30"/>
          <w:szCs w:val="30"/>
        </w:rPr>
      </w:pPr>
      <w:r w:rsidRPr="00E7532C">
        <w:rPr>
          <w:b/>
          <w:sz w:val="30"/>
          <w:szCs w:val="30"/>
        </w:rPr>
        <w:t>OPZ – zadanie 3</w:t>
      </w:r>
    </w:p>
    <w:p w14:paraId="0FBB109F" w14:textId="77777777" w:rsidR="000B4491" w:rsidRPr="000B4491" w:rsidRDefault="000B4491" w:rsidP="000B4491">
      <w:pPr>
        <w:pStyle w:val="Akapitzlist"/>
        <w:numPr>
          <w:ilvl w:val="0"/>
          <w:numId w:val="16"/>
        </w:numPr>
        <w:tabs>
          <w:tab w:val="left" w:pos="426"/>
        </w:tabs>
        <w:spacing w:before="184" w:line="276" w:lineRule="auto"/>
        <w:ind w:right="111"/>
        <w:rPr>
          <w:rFonts w:ascii="Arial Black" w:hAnsi="Arial Black" w:cs="Calibri"/>
          <w:sz w:val="20"/>
        </w:rPr>
      </w:pPr>
      <w:r w:rsidRPr="000B4491">
        <w:rPr>
          <w:rFonts w:ascii="Arial Black" w:hAnsi="Arial Black" w:cs="Calibri"/>
          <w:sz w:val="20"/>
        </w:rPr>
        <w:t xml:space="preserve">Przedmiotem zamówienia jest </w:t>
      </w:r>
      <w:r w:rsidRPr="000B4491">
        <w:rPr>
          <w:rFonts w:ascii="Arial Black" w:hAnsi="Arial Black" w:cs="Calibri"/>
          <w:color w:val="000000"/>
          <w:sz w:val="20"/>
        </w:rPr>
        <w:t xml:space="preserve">świadczenie usługi wynajmu </w:t>
      </w:r>
      <w:r w:rsidRPr="000B4491">
        <w:rPr>
          <w:rFonts w:ascii="Arial Black" w:eastAsia="Calibri" w:hAnsi="Arial Black" w:cs="Calibri"/>
          <w:sz w:val="20"/>
          <w:lang w:eastAsia="pl-PL"/>
        </w:rPr>
        <w:t>na rzecz Zamawiającego autobusów wraz z kierowcami celem zapewnienia obsługi Autobusowych Linii Dowozowych do linii kolejowych Zamawiającego na terenie województwa małopolskiego.</w:t>
      </w:r>
      <w:r w:rsidRPr="000B4491">
        <w:rPr>
          <w:rFonts w:ascii="Arial Black" w:hAnsi="Arial Black" w:cs="Calibri"/>
          <w:sz w:val="20"/>
        </w:rPr>
        <w:t xml:space="preserve"> </w:t>
      </w:r>
    </w:p>
    <w:p w14:paraId="7563BE28" w14:textId="25661B31" w:rsidR="00E7532C" w:rsidRPr="00A45823" w:rsidRDefault="00E7532C" w:rsidP="001828BD">
      <w:pPr>
        <w:numPr>
          <w:ilvl w:val="0"/>
          <w:numId w:val="16"/>
        </w:numPr>
        <w:tabs>
          <w:tab w:val="left" w:pos="619"/>
        </w:tabs>
        <w:spacing w:beforeLines="60" w:before="144" w:afterLines="60" w:after="144"/>
        <w:jc w:val="both"/>
      </w:pPr>
      <w:r w:rsidRPr="00A45823">
        <w:t xml:space="preserve">W ramach zawartej umowy ramowej, wykonawcy w oparciu o umowy wykonawcze świadczyć będą obsługę autobusowych linii dowozowych do linii kolejowych Zamawiającego na </w:t>
      </w:r>
      <w:r w:rsidR="00500282">
        <w:t>linii komunikacyjnej</w:t>
      </w:r>
      <w:r w:rsidRPr="00A45823">
        <w:t xml:space="preserve">: </w:t>
      </w:r>
    </w:p>
    <w:p w14:paraId="5B2E0EC1" w14:textId="6117860F" w:rsidR="00E7532C" w:rsidRPr="00A45823" w:rsidRDefault="00500282" w:rsidP="00EF2008">
      <w:pPr>
        <w:pStyle w:val="Akapitzlist"/>
        <w:numPr>
          <w:ilvl w:val="1"/>
          <w:numId w:val="18"/>
        </w:numPr>
        <w:tabs>
          <w:tab w:val="left" w:pos="619"/>
        </w:tabs>
        <w:spacing w:beforeLines="60" w:before="144" w:afterLines="60" w:after="144"/>
      </w:pPr>
      <w:r>
        <w:t>Proszowice – Słomniki.</w:t>
      </w:r>
    </w:p>
    <w:p w14:paraId="08EB5CC3" w14:textId="18807F35" w:rsidR="003758EC" w:rsidRPr="00E612D6" w:rsidRDefault="003758EC" w:rsidP="003758EC">
      <w:pPr>
        <w:pStyle w:val="Akapitzlist"/>
        <w:numPr>
          <w:ilvl w:val="0"/>
          <w:numId w:val="18"/>
        </w:numPr>
      </w:pPr>
      <w:r w:rsidRPr="00E612D6">
        <w:t xml:space="preserve">Szacowana planowana do wykonania praca przewozowa w okresie obowiązywania Umowy </w:t>
      </w:r>
      <w:r>
        <w:t>wynosi 131 605</w:t>
      </w:r>
      <w:r w:rsidRPr="003758EC">
        <w:t xml:space="preserve"> </w:t>
      </w:r>
      <w:proofErr w:type="spellStart"/>
      <w:r w:rsidRPr="003758EC">
        <w:t>wzkm</w:t>
      </w:r>
      <w:proofErr w:type="spellEnd"/>
      <w:r w:rsidRPr="003758EC">
        <w:t xml:space="preserve">. </w:t>
      </w:r>
    </w:p>
    <w:p w14:paraId="0249A1BF" w14:textId="42474E52" w:rsidR="00E7532C" w:rsidRPr="00A45823" w:rsidRDefault="00E7532C" w:rsidP="00BD0757">
      <w:pPr>
        <w:pStyle w:val="Akapitzlist"/>
        <w:numPr>
          <w:ilvl w:val="0"/>
          <w:numId w:val="18"/>
        </w:numPr>
        <w:tabs>
          <w:tab w:val="left" w:pos="619"/>
        </w:tabs>
        <w:spacing w:before="240" w:after="240"/>
      </w:pPr>
      <w:r w:rsidRPr="00A45823">
        <w:t>Zamawiający zleci wykonanie usługi w odrębnych postanowieniach wykonawczych w okresie od 01.01.2021 r. do 31.12.2021 r.</w:t>
      </w:r>
    </w:p>
    <w:p w14:paraId="5DCEE105" w14:textId="77777777" w:rsidR="00E7532C" w:rsidRPr="00A45823" w:rsidRDefault="00E7532C" w:rsidP="00BD0757">
      <w:pPr>
        <w:numPr>
          <w:ilvl w:val="0"/>
          <w:numId w:val="18"/>
        </w:numPr>
        <w:tabs>
          <w:tab w:val="left" w:pos="619"/>
        </w:tabs>
        <w:spacing w:before="240" w:after="240"/>
        <w:jc w:val="both"/>
      </w:pPr>
      <w:r w:rsidRPr="00A45823">
        <w:t xml:space="preserve">Świadczenie usługi przewozu odbywać się będzie zgodnie z przedstawionym rozkładem jazdy autobusów, którego wzór stanowi załącznik do Umowy Wykonawczej. Zamawiający </w:t>
      </w:r>
      <w:r w:rsidRPr="00A45823">
        <w:lastRenderedPageBreak/>
        <w:t xml:space="preserve">zastrzega sobie prawo do wielokrotnych zmian rozkładu jazdy w trakcie obowiązywania Umowy. Autobusy obsługiwać będą wyłącznie przystanki komunikacyjne wskazane przez Zamawiającego w zapytaniu wykonawczym. </w:t>
      </w:r>
    </w:p>
    <w:p w14:paraId="649B6558" w14:textId="77777777" w:rsidR="00E7532C" w:rsidRPr="00A45823" w:rsidRDefault="00E7532C" w:rsidP="00BD0757">
      <w:pPr>
        <w:numPr>
          <w:ilvl w:val="0"/>
          <w:numId w:val="18"/>
        </w:numPr>
        <w:tabs>
          <w:tab w:val="left" w:pos="619"/>
        </w:tabs>
        <w:spacing w:before="60" w:after="60"/>
        <w:jc w:val="both"/>
      </w:pPr>
      <w:r w:rsidRPr="00A45823">
        <w:t>Do zadań Wykonawcy należy:</w:t>
      </w:r>
    </w:p>
    <w:p w14:paraId="388BBA5C" w14:textId="5794253A" w:rsidR="00E7532C" w:rsidRPr="00A45823" w:rsidRDefault="00E7532C" w:rsidP="00EF2008">
      <w:pPr>
        <w:pStyle w:val="Akapitzlist"/>
        <w:numPr>
          <w:ilvl w:val="1"/>
          <w:numId w:val="44"/>
        </w:numPr>
        <w:tabs>
          <w:tab w:val="left" w:pos="619"/>
        </w:tabs>
        <w:spacing w:before="60" w:after="60"/>
      </w:pPr>
      <w:r w:rsidRPr="00A45823">
        <w:t>wykonywanie usługi regularnego przewozu osób zgodnie z rozkładem jazdy,</w:t>
      </w:r>
    </w:p>
    <w:p w14:paraId="637929A5" w14:textId="0BB2904F" w:rsidR="00E7532C" w:rsidRPr="00A45823" w:rsidRDefault="00E7532C" w:rsidP="00EF2008">
      <w:pPr>
        <w:pStyle w:val="Akapitzlist"/>
        <w:numPr>
          <w:ilvl w:val="1"/>
          <w:numId w:val="44"/>
        </w:numPr>
        <w:tabs>
          <w:tab w:val="left" w:pos="619"/>
        </w:tabs>
        <w:spacing w:before="60" w:after="60"/>
      </w:pPr>
      <w:r w:rsidRPr="00A45823">
        <w:t>ułożenie planu obiegów oraz przekazanie planu do Zamawiającego,</w:t>
      </w:r>
    </w:p>
    <w:p w14:paraId="3A3F910F" w14:textId="77777777" w:rsidR="00E7532C" w:rsidRPr="00A45823" w:rsidDel="007B7955" w:rsidRDefault="00E7532C" w:rsidP="00EF2008">
      <w:pPr>
        <w:numPr>
          <w:ilvl w:val="1"/>
          <w:numId w:val="44"/>
        </w:numPr>
        <w:tabs>
          <w:tab w:val="left" w:pos="619"/>
        </w:tabs>
        <w:spacing w:before="60" w:after="60"/>
        <w:jc w:val="both"/>
      </w:pPr>
      <w:r w:rsidRPr="00A45823">
        <w:t>bieżące wykonywanie, rozpowszechnianie i aktualizowanie rozkładów jazdy na swojej stronie internetowej oraz na przystankach. Wykonawca we własnym zakresie zobowiązany jest do otrzymania zezwolenia na korzystanie z przystanków. Ponadto Wykonawca zobowiązany jest do umieszczenia ramek na rozkłady jazdy na słupkach przystankowych lub na wiatach przystankowych (w uzgodnieniu z zarządcą infrastruktury) uniemożliwiających kradzież lub zamoknięcie rozkładu jazdy. Wzór sporządzanych rozkładów jazdy należy uzgodnić z Zamawiającym.</w:t>
      </w:r>
    </w:p>
    <w:p w14:paraId="33ACB86D" w14:textId="77777777" w:rsidR="00E7532C" w:rsidRPr="00A45823" w:rsidRDefault="00E7532C" w:rsidP="00EF2008">
      <w:pPr>
        <w:numPr>
          <w:ilvl w:val="1"/>
          <w:numId w:val="44"/>
        </w:numPr>
        <w:tabs>
          <w:tab w:val="left" w:pos="619"/>
        </w:tabs>
        <w:spacing w:before="60" w:after="60"/>
        <w:jc w:val="both"/>
      </w:pPr>
      <w:r w:rsidRPr="00A45823">
        <w:t xml:space="preserve">Zapewnienie tablic kierunkowych (relacyjnych) w formacie niemniejszym niż A3, umieszczonych za przednią szybą i zaprogramowanie tablic elektronicznych. Wzory oznakowania i tablic należy uzgodnić z Zamawiającym, Przykładowe wzory tablic kierunkowych oraz warunki ich wykonania zostaną przedstawione przez Zamawiającego </w:t>
      </w:r>
    </w:p>
    <w:p w14:paraId="042C0E7C" w14:textId="77777777" w:rsidR="00E7532C" w:rsidRPr="00A45823" w:rsidRDefault="00E7532C" w:rsidP="00EF2008">
      <w:pPr>
        <w:numPr>
          <w:ilvl w:val="1"/>
          <w:numId w:val="44"/>
        </w:numPr>
        <w:tabs>
          <w:tab w:val="left" w:pos="619"/>
        </w:tabs>
        <w:spacing w:before="60" w:after="60"/>
        <w:jc w:val="both"/>
      </w:pPr>
      <w:r w:rsidRPr="00A45823">
        <w:t>Zapewnienie miejsc postojowych i parkingowych dla pojazdów Wykonawcy oraz uzgodnienie korzystania z przystanków komunikacyjnych i dworców na trasie przejazdu. Wszelkie ewentualne koszty Wykonawca jest zobowiązany pokryć we własnym zakresie.</w:t>
      </w:r>
    </w:p>
    <w:p w14:paraId="29345934" w14:textId="77777777" w:rsidR="00E7532C" w:rsidRPr="00A45823" w:rsidRDefault="00E7532C" w:rsidP="00EF2008">
      <w:pPr>
        <w:numPr>
          <w:ilvl w:val="1"/>
          <w:numId w:val="44"/>
        </w:numPr>
        <w:tabs>
          <w:tab w:val="left" w:pos="619"/>
        </w:tabs>
        <w:spacing w:before="60" w:after="60"/>
        <w:jc w:val="both"/>
      </w:pPr>
      <w:r w:rsidRPr="00A45823">
        <w:t>Wykonawca zobowiązany jest do codziennego mycia wewnętrznego pojazdów oraz do dwukrotnego czyszczenia wewnętrznego wszystkich użytkowanych pojazdów w każdym dniu. Ponadto wymaga się mycia zewnętrznego pojazdów według bieżących potrzeb, nie rzadziej jednak niż 1 raz w tygodniu. Przez czyszczenie wewnętrzne rozumie się pozamiatanie podłogi pojazdu oraz uprzątnięcie zalegających śmieci z pojazdu. Przez mycie wewnętrzne rozumie się czyszczenie wewnętrzne oraz dodatkowo umycie podłogi pojazdu. Przez mycie zewnętrzne rozumie się zmycie brudu ze ścian czołowej, bocznych i tylnej pojazdu oraz umycie wszystkich szyb.</w:t>
      </w:r>
    </w:p>
    <w:p w14:paraId="584EF588" w14:textId="1B274293" w:rsidR="00E7532C" w:rsidRPr="00A45823" w:rsidRDefault="00E7532C" w:rsidP="00BD0757">
      <w:pPr>
        <w:numPr>
          <w:ilvl w:val="0"/>
          <w:numId w:val="18"/>
        </w:numPr>
        <w:tabs>
          <w:tab w:val="left" w:pos="619"/>
        </w:tabs>
        <w:spacing w:beforeLines="60" w:before="144" w:afterLines="60" w:after="144"/>
        <w:jc w:val="both"/>
      </w:pPr>
      <w:r w:rsidRPr="00A45823">
        <w:t xml:space="preserve">Wykonawca do wykonania usługi zapewni </w:t>
      </w:r>
      <w:r w:rsidR="00925E38">
        <w:t xml:space="preserve">pojazdy </w:t>
      </w:r>
      <w:r w:rsidRPr="00A45823">
        <w:t>o stanie technicznym spełniającym warunki dopuszczenia do ruchu drogowego zgodnie z powszechnie obowiązującymi przepisami oraz spełniające następujące wymagania:</w:t>
      </w:r>
    </w:p>
    <w:p w14:paraId="56891C39" w14:textId="38604433" w:rsidR="00E7532C" w:rsidRPr="00A45823" w:rsidRDefault="00850DC5" w:rsidP="00EF2008">
      <w:pPr>
        <w:numPr>
          <w:ilvl w:val="1"/>
          <w:numId w:val="45"/>
        </w:numPr>
        <w:tabs>
          <w:tab w:val="left" w:pos="619"/>
        </w:tabs>
        <w:spacing w:beforeLines="60" w:before="144" w:afterLines="60" w:after="144"/>
        <w:jc w:val="both"/>
      </w:pPr>
      <w:r>
        <w:t xml:space="preserve">Wymaga się minimum </w:t>
      </w:r>
      <w:r w:rsidR="00925E38">
        <w:t>2</w:t>
      </w:r>
      <w:r w:rsidR="001D451D">
        <w:t xml:space="preserve"> autobus</w:t>
      </w:r>
      <w:r w:rsidR="00925E38">
        <w:t>y</w:t>
      </w:r>
      <w:r w:rsidR="001D451D">
        <w:t xml:space="preserve"> (</w:t>
      </w:r>
      <w:proofErr w:type="spellStart"/>
      <w:r w:rsidR="001D451D">
        <w:t>bus</w:t>
      </w:r>
      <w:r w:rsidR="00925E38">
        <w:t>y</w:t>
      </w:r>
      <w:proofErr w:type="spellEnd"/>
      <w:r w:rsidR="001D451D">
        <w:t>)</w:t>
      </w:r>
      <w:r w:rsidR="00E7532C" w:rsidRPr="00A45823">
        <w:t xml:space="preserve"> umożliwiający przewóz co najmniej 30 osób, z czego co najmniej 15 osób n</w:t>
      </w:r>
      <w:r w:rsidR="00925E38">
        <w:t>a miejscach siedzących. Każdy autobus</w:t>
      </w:r>
      <w:r w:rsidR="00E7532C" w:rsidRPr="00A45823">
        <w:t xml:space="preserve"> musi spełniać ponadto następujące warunki:</w:t>
      </w:r>
    </w:p>
    <w:p w14:paraId="650C9650" w14:textId="77777777" w:rsidR="00E7532C" w:rsidRPr="00A45823" w:rsidRDefault="00E7532C" w:rsidP="00EF2008">
      <w:pPr>
        <w:numPr>
          <w:ilvl w:val="2"/>
          <w:numId w:val="45"/>
        </w:numPr>
        <w:tabs>
          <w:tab w:val="left" w:pos="619"/>
        </w:tabs>
        <w:spacing w:beforeLines="60" w:before="144" w:afterLines="60" w:after="144"/>
        <w:jc w:val="both"/>
      </w:pPr>
      <w:r w:rsidRPr="00A45823">
        <w:t>rok produkcji nie wcześniejszy niż 2004;</w:t>
      </w:r>
    </w:p>
    <w:p w14:paraId="2EEF7293" w14:textId="77777777" w:rsidR="00E7532C" w:rsidRPr="00A45823" w:rsidRDefault="00E7532C" w:rsidP="00EF2008">
      <w:pPr>
        <w:numPr>
          <w:ilvl w:val="2"/>
          <w:numId w:val="45"/>
        </w:numPr>
        <w:tabs>
          <w:tab w:val="left" w:pos="619"/>
        </w:tabs>
        <w:spacing w:beforeLines="60" w:before="144" w:afterLines="60" w:after="144"/>
        <w:jc w:val="both"/>
      </w:pPr>
      <w:r w:rsidRPr="00A45823">
        <w:t>wyposażony w ABS;</w:t>
      </w:r>
    </w:p>
    <w:p w14:paraId="330B4061" w14:textId="77777777" w:rsidR="00E7532C" w:rsidRPr="00A45823" w:rsidRDefault="00E7532C" w:rsidP="00EF2008">
      <w:pPr>
        <w:numPr>
          <w:ilvl w:val="2"/>
          <w:numId w:val="45"/>
        </w:numPr>
        <w:tabs>
          <w:tab w:val="left" w:pos="619"/>
        </w:tabs>
        <w:spacing w:beforeLines="60" w:before="144" w:afterLines="60" w:after="144"/>
        <w:jc w:val="both"/>
      </w:pPr>
      <w:r w:rsidRPr="00A45823">
        <w:t>wyposażony w sprawną i wydajną klimatyzację – w pojeździe musi być o co najmniej 5°C chłodniej w przypadku temperatury otoczenia większej lub równej 25°C;</w:t>
      </w:r>
    </w:p>
    <w:p w14:paraId="51B18DF2" w14:textId="77777777" w:rsidR="00E7532C" w:rsidRPr="00A45823" w:rsidRDefault="00E7532C" w:rsidP="00EF2008">
      <w:pPr>
        <w:numPr>
          <w:ilvl w:val="2"/>
          <w:numId w:val="45"/>
        </w:numPr>
        <w:tabs>
          <w:tab w:val="left" w:pos="619"/>
        </w:tabs>
        <w:spacing w:beforeLines="60" w:before="144" w:afterLines="60" w:after="144"/>
        <w:jc w:val="both"/>
      </w:pPr>
      <w:r w:rsidRPr="00A45823">
        <w:t>wyposażony w sprawny i wydajny system ogrzewania przestrzeni pasażerskiej – w pojeździe musi być co najmniej 12°C, a w przypadku temperatury otoczenia mniejszej lub równej -10°C, w pojeździe musi panować temperatura dodatnia;</w:t>
      </w:r>
    </w:p>
    <w:p w14:paraId="239F6C69" w14:textId="77777777" w:rsidR="00E7532C" w:rsidRPr="00A45823" w:rsidRDefault="00E7532C" w:rsidP="00EF2008">
      <w:pPr>
        <w:numPr>
          <w:ilvl w:val="2"/>
          <w:numId w:val="45"/>
        </w:numPr>
        <w:tabs>
          <w:tab w:val="left" w:pos="619"/>
        </w:tabs>
        <w:spacing w:beforeLines="60" w:before="144" w:afterLines="60" w:after="144"/>
        <w:jc w:val="both"/>
      </w:pPr>
      <w:r w:rsidRPr="00A45823">
        <w:t xml:space="preserve">wyposażony w tablicę elektroniczną czołową. Tablica elektroniczna przygotowana co najmniej do: oznaczenia linii w postaci alfanumerycznej; oznaczenia nazwy przystanku końcowego w jednym bądź w dwóch wierszach; </w:t>
      </w:r>
      <w:r w:rsidRPr="00A45823">
        <w:lastRenderedPageBreak/>
        <w:t>możliwości prezentowania dodatkowych elementów graficznych (piktogramów);</w:t>
      </w:r>
    </w:p>
    <w:p w14:paraId="360EB669" w14:textId="77777777" w:rsidR="00E7532C" w:rsidRPr="00A45823" w:rsidRDefault="00E7532C" w:rsidP="00EF2008">
      <w:pPr>
        <w:numPr>
          <w:ilvl w:val="2"/>
          <w:numId w:val="45"/>
        </w:numPr>
        <w:tabs>
          <w:tab w:val="left" w:pos="619"/>
        </w:tabs>
        <w:spacing w:beforeLines="60" w:before="144" w:afterLines="60" w:after="144"/>
        <w:jc w:val="both"/>
      </w:pPr>
      <w:r w:rsidRPr="00A45823">
        <w:t>wyposażony w tablicę elektroniczną lub tradycyjną tablicę boczną. Tablica przygotowana co najmniej do: oznaczenia linii w postaci alfanumerycznej; oznaczenia nazwy przystanku końcowego w jednym bądź w dwóch wierszach;</w:t>
      </w:r>
    </w:p>
    <w:p w14:paraId="6D78B1CF" w14:textId="77777777" w:rsidR="00E7532C" w:rsidRPr="00A45823" w:rsidRDefault="00E7532C" w:rsidP="00EF2008">
      <w:pPr>
        <w:numPr>
          <w:ilvl w:val="2"/>
          <w:numId w:val="45"/>
        </w:numPr>
        <w:tabs>
          <w:tab w:val="left" w:pos="619"/>
        </w:tabs>
        <w:spacing w:beforeLines="60" w:before="144" w:afterLines="60" w:after="144"/>
        <w:jc w:val="both"/>
      </w:pPr>
      <w:r w:rsidRPr="00A45823">
        <w:t>wyposażony w tablicę elektroniczną lub tradycyjną tablicę tylną. Tablica elektroniczna przygotowana co najmniej do oznaczenia linii w postaci alfanumerycznej;</w:t>
      </w:r>
    </w:p>
    <w:p w14:paraId="4A4A3FF8" w14:textId="193A3656" w:rsidR="00E7532C" w:rsidRPr="00A45823" w:rsidRDefault="00E7532C" w:rsidP="00EF2008">
      <w:pPr>
        <w:numPr>
          <w:ilvl w:val="2"/>
          <w:numId w:val="45"/>
        </w:numPr>
        <w:tabs>
          <w:tab w:val="left" w:pos="619"/>
        </w:tabs>
        <w:spacing w:beforeLines="60" w:before="144" w:afterLines="60" w:after="144"/>
        <w:jc w:val="both"/>
      </w:pPr>
      <w:r w:rsidRPr="00A45823">
        <w:t>wyposażony w tradycyjną tablicę czołową umieszczoną za przednią szybą uwzględniającą nazwę Zamawiającego, trasę przejazdu, nazwę linii i info</w:t>
      </w:r>
      <w:r w:rsidR="00F6075B">
        <w:t>rmację o dowozie do pociągu</w:t>
      </w:r>
      <w:r w:rsidRPr="00A45823">
        <w:t>. Nazwy te (za wyjątkiem nazwą Zamawiającego) muszą być podane w języku polskim. Wzór tablicy należy skonsultować z Zamawiającym po podpisaniu Umowy;</w:t>
      </w:r>
    </w:p>
    <w:p w14:paraId="1D84EAFB" w14:textId="77777777" w:rsidR="00E7532C" w:rsidRPr="00A45823" w:rsidRDefault="00E7532C" w:rsidP="00EF2008">
      <w:pPr>
        <w:numPr>
          <w:ilvl w:val="2"/>
          <w:numId w:val="45"/>
        </w:numPr>
        <w:tabs>
          <w:tab w:val="left" w:pos="619"/>
        </w:tabs>
        <w:spacing w:beforeLines="60" w:before="144" w:afterLines="60" w:after="144"/>
        <w:jc w:val="both"/>
      </w:pPr>
      <w:r w:rsidRPr="00A45823">
        <w:t>spełniający normy emisji spalin co najmniej EURO III;</w:t>
      </w:r>
    </w:p>
    <w:p w14:paraId="0F376984" w14:textId="77777777" w:rsidR="00E7532C" w:rsidRPr="00A45823" w:rsidRDefault="00E7532C" w:rsidP="00EF2008">
      <w:pPr>
        <w:numPr>
          <w:ilvl w:val="2"/>
          <w:numId w:val="45"/>
        </w:numPr>
        <w:tabs>
          <w:tab w:val="left" w:pos="619"/>
        </w:tabs>
        <w:spacing w:beforeLines="60" w:before="144" w:afterLines="60" w:after="144"/>
        <w:jc w:val="both"/>
      </w:pPr>
      <w:r w:rsidRPr="00A45823">
        <w:t xml:space="preserve">autobus ma odpowiadać parametrom techniczno-eksploatacyjnym określonym w obowiązujących przepisach tj. określonych w Rozporządzeniu Ministra Infrastruktury z dnia 31 grudnia 2002 r. w sprawie warunków technicznych pojazdów oraz zakresu ich niezbędnego wyposażenia (Dz.U.2016.2022 </w:t>
      </w:r>
      <w:proofErr w:type="spellStart"/>
      <w:r w:rsidRPr="00A45823">
        <w:t>t.j</w:t>
      </w:r>
      <w:proofErr w:type="spellEnd"/>
      <w:r w:rsidRPr="00A45823">
        <w:t>. ze zm.);</w:t>
      </w:r>
    </w:p>
    <w:p w14:paraId="5BD7A79F" w14:textId="77777777" w:rsidR="00E7532C" w:rsidRPr="00A45823" w:rsidRDefault="00E7532C" w:rsidP="00EF2008">
      <w:pPr>
        <w:numPr>
          <w:ilvl w:val="2"/>
          <w:numId w:val="45"/>
        </w:numPr>
        <w:tabs>
          <w:tab w:val="left" w:pos="619"/>
        </w:tabs>
        <w:spacing w:beforeLines="60" w:before="144" w:afterLines="60" w:after="144"/>
        <w:jc w:val="both"/>
      </w:pPr>
      <w:r w:rsidRPr="00A45823">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560C6EBE" w14:textId="727A89D2" w:rsidR="00E7532C" w:rsidRPr="00A45823" w:rsidRDefault="00E7532C" w:rsidP="00925E38">
      <w:pPr>
        <w:numPr>
          <w:ilvl w:val="2"/>
          <w:numId w:val="45"/>
        </w:numPr>
        <w:tabs>
          <w:tab w:val="left" w:pos="619"/>
        </w:tabs>
        <w:spacing w:beforeLines="60" w:before="144" w:afterLines="60" w:after="144"/>
        <w:jc w:val="both"/>
      </w:pPr>
      <w:r w:rsidRPr="00A45823">
        <w:t>wyposażony w apteczkę pierwszej pomocy;</w:t>
      </w:r>
    </w:p>
    <w:p w14:paraId="3601614A" w14:textId="77777777" w:rsidR="00E7532C" w:rsidRPr="00A45823" w:rsidRDefault="00E7532C" w:rsidP="00EF2008">
      <w:pPr>
        <w:numPr>
          <w:ilvl w:val="2"/>
          <w:numId w:val="45"/>
        </w:numPr>
        <w:tabs>
          <w:tab w:val="left" w:pos="619"/>
        </w:tabs>
        <w:spacing w:beforeLines="60" w:before="144" w:afterLines="60" w:after="144"/>
        <w:jc w:val="both"/>
      </w:pPr>
      <w:r w:rsidRPr="00A45823">
        <w:t xml:space="preserve">fotele o ergonomicznym kształcie, </w:t>
      </w:r>
      <w:proofErr w:type="spellStart"/>
      <w:r w:rsidRPr="00A45823">
        <w:t>wandaloodporne</w:t>
      </w:r>
      <w:proofErr w:type="spellEnd"/>
      <w:r w:rsidRPr="00A45823">
        <w:t>, tj. o powierzchniach utrudniających naniesienie napisów typu „graffiti";</w:t>
      </w:r>
    </w:p>
    <w:p w14:paraId="6DFE2DCB" w14:textId="77777777" w:rsidR="00E7532C" w:rsidRPr="00A45823" w:rsidRDefault="00E7532C" w:rsidP="00EF2008">
      <w:pPr>
        <w:numPr>
          <w:ilvl w:val="2"/>
          <w:numId w:val="45"/>
        </w:numPr>
        <w:tabs>
          <w:tab w:val="left" w:pos="619"/>
        </w:tabs>
        <w:spacing w:beforeLines="60" w:before="144" w:afterLines="60" w:after="144"/>
        <w:jc w:val="both"/>
      </w:pPr>
      <w:r w:rsidRPr="00A45823">
        <w:t>układ sterowania drzwi ma eliminować możliwości przypadkowego otwarcia drzwi podczas jazdy i uniemożliwiać jazdę przy otwartych drzwiach. Drzwi mają posiadać układ zabezpieczenia przed przyciśnięciem pasażera w czasie wsiadania lub wysiadania;</w:t>
      </w:r>
    </w:p>
    <w:p w14:paraId="4B2FC3C0" w14:textId="77777777" w:rsidR="00E7532C" w:rsidRPr="00A45823" w:rsidRDefault="00E7532C" w:rsidP="00EF2008">
      <w:pPr>
        <w:numPr>
          <w:ilvl w:val="2"/>
          <w:numId w:val="45"/>
        </w:numPr>
        <w:tabs>
          <w:tab w:val="left" w:pos="619"/>
        </w:tabs>
        <w:spacing w:beforeLines="60" w:before="144" w:afterLines="60" w:after="144"/>
        <w:jc w:val="both"/>
      </w:pPr>
      <w:r w:rsidRPr="00A45823">
        <w:t>układ sterowania drzwi ma zapewniać co najmniej sygnalizację dla kierowcy o zamiarze wysiadania przez pasażera (funkcja przystanek na żądanie);</w:t>
      </w:r>
    </w:p>
    <w:p w14:paraId="02757219" w14:textId="77777777" w:rsidR="00E7532C" w:rsidRPr="00A45823" w:rsidRDefault="00E7532C" w:rsidP="00EF2008">
      <w:pPr>
        <w:numPr>
          <w:ilvl w:val="2"/>
          <w:numId w:val="45"/>
        </w:numPr>
        <w:tabs>
          <w:tab w:val="left" w:pos="619"/>
        </w:tabs>
        <w:spacing w:beforeLines="60" w:before="144" w:afterLines="60" w:after="144"/>
        <w:jc w:val="both"/>
      </w:pPr>
      <w:r w:rsidRPr="00A45823">
        <w:t>pojazdy muszą być trwale oznakowane z zewnątrz (np. naklejkami) logiem Organizatora, Operatora oraz Gmin, na których terenie świadczone są usługi przewozowe – wzór oznakowania należy skonsultować z Zamawiającym po podpisaniu Umowy;</w:t>
      </w:r>
    </w:p>
    <w:p w14:paraId="6EA6D849" w14:textId="77777777" w:rsidR="00E7532C" w:rsidRPr="00A45823" w:rsidRDefault="00E7532C" w:rsidP="00EF2008">
      <w:pPr>
        <w:numPr>
          <w:ilvl w:val="2"/>
          <w:numId w:val="45"/>
        </w:numPr>
        <w:tabs>
          <w:tab w:val="left" w:pos="619"/>
        </w:tabs>
        <w:spacing w:beforeLines="60" w:before="144" w:afterLines="60" w:after="144"/>
        <w:jc w:val="both"/>
      </w:pPr>
      <w:r w:rsidRPr="00A45823">
        <w:t>pojazdy muszą być jednobarwne. Nie dopuszcza się umieszczania reklam i oklein na pojazdach bez zgody Zamawiającego;</w:t>
      </w:r>
    </w:p>
    <w:p w14:paraId="11C45300" w14:textId="77777777" w:rsidR="00E7532C" w:rsidRPr="00A45823" w:rsidRDefault="00E7532C" w:rsidP="00EF2008">
      <w:pPr>
        <w:numPr>
          <w:ilvl w:val="2"/>
          <w:numId w:val="45"/>
        </w:numPr>
        <w:tabs>
          <w:tab w:val="left" w:pos="619"/>
        </w:tabs>
        <w:spacing w:beforeLines="60" w:before="144" w:afterLines="60" w:after="144"/>
        <w:jc w:val="both"/>
      </w:pPr>
      <w:r w:rsidRPr="00A45823">
        <w:t>codziennie przed rozpoczęciem przewozu, każdy pojazd musi zostać wyczyszczony wewnątrz (podłoga zamieciona i umyta, zebrane śmieci, okruszki itp.), szyby oraz siedzenia powinny być czyste. Ponadto autobus powinien być myty z zewnątrz z częstotliwością zależną od warunków atmosferycznych, jednakże nie rzadziej niż co 7 dni.</w:t>
      </w:r>
    </w:p>
    <w:p w14:paraId="33B0CF63" w14:textId="77777777" w:rsidR="00E7532C" w:rsidRPr="00A45823" w:rsidRDefault="00E7532C" w:rsidP="00EF2008">
      <w:pPr>
        <w:numPr>
          <w:ilvl w:val="1"/>
          <w:numId w:val="45"/>
        </w:numPr>
        <w:tabs>
          <w:tab w:val="left" w:pos="619"/>
        </w:tabs>
        <w:spacing w:beforeLines="60" w:before="144" w:afterLines="60" w:after="144"/>
        <w:jc w:val="both"/>
      </w:pPr>
      <w:r w:rsidRPr="00A45823">
        <w:t xml:space="preserve">Wymaga się udostępnienia pojazdów celem umożliwienia montażu dodatkowych urządzeń pokładowych na czas realizacji umowy. Ponadto Wykonawca powinien </w:t>
      </w:r>
      <w:r w:rsidRPr="00A45823">
        <w:lastRenderedPageBreak/>
        <w:t>zapewnić w pojazdach możliwość:</w:t>
      </w:r>
    </w:p>
    <w:p w14:paraId="2110DF22" w14:textId="77777777" w:rsidR="00E7532C" w:rsidRPr="00A45823" w:rsidRDefault="00E7532C" w:rsidP="00EF2008">
      <w:pPr>
        <w:numPr>
          <w:ilvl w:val="2"/>
          <w:numId w:val="45"/>
        </w:numPr>
        <w:tabs>
          <w:tab w:val="left" w:pos="619"/>
        </w:tabs>
        <w:spacing w:beforeLines="60" w:before="144" w:afterLines="60" w:after="144"/>
        <w:jc w:val="both"/>
      </w:pPr>
      <w:r w:rsidRPr="00A45823">
        <w:t>doprowadzenie zasilania 12 V/24 V DC,</w:t>
      </w:r>
    </w:p>
    <w:p w14:paraId="1F4CF0D9" w14:textId="77777777" w:rsidR="00E7532C" w:rsidRPr="00A45823" w:rsidRDefault="00E7532C" w:rsidP="00EF2008">
      <w:pPr>
        <w:numPr>
          <w:ilvl w:val="2"/>
          <w:numId w:val="45"/>
        </w:numPr>
        <w:tabs>
          <w:tab w:val="left" w:pos="619"/>
        </w:tabs>
        <w:spacing w:beforeLines="60" w:before="144" w:afterLines="60" w:after="144"/>
        <w:jc w:val="both"/>
      </w:pPr>
      <w:r w:rsidRPr="00A45823">
        <w:t xml:space="preserve">przymocowania urządzeń do istniejących poręczy w pojazdach, </w:t>
      </w:r>
    </w:p>
    <w:p w14:paraId="65C071F9" w14:textId="77777777" w:rsidR="00E7532C" w:rsidRPr="00A45823" w:rsidRDefault="00E7532C" w:rsidP="00EF2008">
      <w:pPr>
        <w:numPr>
          <w:ilvl w:val="2"/>
          <w:numId w:val="45"/>
        </w:numPr>
        <w:tabs>
          <w:tab w:val="left" w:pos="619"/>
        </w:tabs>
        <w:spacing w:beforeLines="60" w:before="144" w:afterLines="60" w:after="144"/>
        <w:jc w:val="both"/>
      </w:pPr>
      <w:r w:rsidRPr="00A45823">
        <w:t>montażu dodatkowych poręczy lub innych elementów do elementów konstrukcyjnych pojazdu, do których przymocowane będą urządzenia,</w:t>
      </w:r>
    </w:p>
    <w:p w14:paraId="22E13FB1" w14:textId="77777777" w:rsidR="00E7532C" w:rsidRPr="00A45823" w:rsidRDefault="00E7532C" w:rsidP="00BD0757">
      <w:pPr>
        <w:numPr>
          <w:ilvl w:val="0"/>
          <w:numId w:val="18"/>
        </w:numPr>
        <w:tabs>
          <w:tab w:val="left" w:pos="619"/>
        </w:tabs>
        <w:spacing w:before="60" w:after="60"/>
        <w:jc w:val="both"/>
      </w:pPr>
      <w:r w:rsidRPr="00A45823">
        <w:t xml:space="preserve">Usługi przewozowe muszą być wykonywane przez osoby spełniające wymagania określone w przepisach ustawy z dnia 6 września 2001 r. o transporcie drogowym, (Dz.U.2019.2140 </w:t>
      </w:r>
      <w:proofErr w:type="spellStart"/>
      <w:r w:rsidRPr="00A45823">
        <w:t>t.j</w:t>
      </w:r>
      <w:proofErr w:type="spellEnd"/>
      <w:r w:rsidRPr="00A45823">
        <w:t xml:space="preserve">. z </w:t>
      </w:r>
      <w:proofErr w:type="spellStart"/>
      <w:r w:rsidRPr="00A45823">
        <w:t>późn</w:t>
      </w:r>
      <w:proofErr w:type="spellEnd"/>
      <w:r w:rsidRPr="00A45823">
        <w:t xml:space="preserve">. zm.) przepisach ustawy z dnia 20 czerwca 1997 r. Prawo o ruchu drogowym (tj. Dz. U. z 2020 r. poz. 110), ustawy z dnia 5 stycznia 2011 r. o kierujących pojazdami (Dz.U.2019.341 </w:t>
      </w:r>
      <w:proofErr w:type="spellStart"/>
      <w:r w:rsidRPr="00A45823">
        <w:t>t.j</w:t>
      </w:r>
      <w:proofErr w:type="spellEnd"/>
      <w:r w:rsidRPr="00A45823">
        <w:t xml:space="preserve">. z </w:t>
      </w:r>
      <w:proofErr w:type="spellStart"/>
      <w:r w:rsidRPr="00A45823">
        <w:t>późn</w:t>
      </w:r>
      <w:proofErr w:type="spellEnd"/>
      <w:r w:rsidRPr="00A45823">
        <w:t>. zm.) oraz w innych przepisach określających wymagania w stosunku do kierowców, w tym w szczególności:</w:t>
      </w:r>
    </w:p>
    <w:p w14:paraId="365521CC" w14:textId="646B7E09" w:rsidR="00E7532C" w:rsidRPr="00A45823" w:rsidRDefault="00E7532C" w:rsidP="00EF2008">
      <w:pPr>
        <w:pStyle w:val="Akapitzlist"/>
        <w:numPr>
          <w:ilvl w:val="1"/>
          <w:numId w:val="46"/>
        </w:numPr>
        <w:tabs>
          <w:tab w:val="left" w:pos="619"/>
        </w:tabs>
        <w:spacing w:before="60" w:after="60"/>
      </w:pPr>
      <w:r w:rsidRPr="00A45823">
        <w:t xml:space="preserve"> kierowca nie może być skazany prawomocnym wyrokiem sądu za przestępstwa umyślne przeciwko życiu i zdrowiu, wolności seksualnej i obyczajowości, bezpieczeństwu w komunikacji, mieniu, wiarygodności dokumentów lub środowisku;</w:t>
      </w:r>
    </w:p>
    <w:p w14:paraId="7AFE674C" w14:textId="4048120C" w:rsidR="00E7532C" w:rsidRPr="00A45823" w:rsidRDefault="00E7532C" w:rsidP="00EF2008">
      <w:pPr>
        <w:pStyle w:val="Akapitzlist"/>
        <w:numPr>
          <w:ilvl w:val="1"/>
          <w:numId w:val="46"/>
        </w:numPr>
        <w:tabs>
          <w:tab w:val="left" w:pos="619"/>
        </w:tabs>
        <w:spacing w:before="60" w:after="60"/>
      </w:pPr>
      <w:r w:rsidRPr="00A45823">
        <w:t xml:space="preserve">kierowca musi posiadać odpowiednie uprawnienie do kierowania autobusem, określone w ustawie z dnia 5 stycznia 2011 r. o kierujących pojazdami (Dz.U.2019.341 </w:t>
      </w:r>
      <w:proofErr w:type="spellStart"/>
      <w:r w:rsidRPr="00A45823">
        <w:t>t.j</w:t>
      </w:r>
      <w:proofErr w:type="spellEnd"/>
      <w:r w:rsidRPr="00A45823">
        <w:t xml:space="preserve">. z </w:t>
      </w:r>
      <w:proofErr w:type="spellStart"/>
      <w:r w:rsidRPr="00A45823">
        <w:t>późn</w:t>
      </w:r>
      <w:proofErr w:type="spellEnd"/>
      <w:r w:rsidRPr="00A45823">
        <w:t>. zm.);</w:t>
      </w:r>
    </w:p>
    <w:p w14:paraId="0CCDC6CC" w14:textId="77777777" w:rsidR="00E7532C" w:rsidRPr="00A45823" w:rsidRDefault="00E7532C" w:rsidP="00EF2008">
      <w:pPr>
        <w:numPr>
          <w:ilvl w:val="1"/>
          <w:numId w:val="46"/>
        </w:numPr>
        <w:tabs>
          <w:tab w:val="left" w:pos="619"/>
        </w:tabs>
        <w:spacing w:before="60" w:after="60"/>
        <w:jc w:val="both"/>
      </w:pPr>
      <w:r w:rsidRPr="00A45823">
        <w:t>kierowca nie może mieć przeciwwskazań zdrowotnych do wykonywania pracy na stanowisku kierowcy;</w:t>
      </w:r>
    </w:p>
    <w:p w14:paraId="4D504112" w14:textId="77777777" w:rsidR="00E7532C" w:rsidRPr="00A45823" w:rsidRDefault="00E7532C" w:rsidP="00EF2008">
      <w:pPr>
        <w:numPr>
          <w:ilvl w:val="1"/>
          <w:numId w:val="46"/>
        </w:numPr>
        <w:tabs>
          <w:tab w:val="left" w:pos="619"/>
        </w:tabs>
        <w:spacing w:before="60" w:after="60"/>
        <w:jc w:val="both"/>
      </w:pPr>
      <w:r w:rsidRPr="00A45823">
        <w:t>kierowca nie może mieć przeciwwskazań psychologicznych do wykonywania pracy na stanowisku kierowcy;</w:t>
      </w:r>
    </w:p>
    <w:p w14:paraId="1ADD3BE3" w14:textId="77777777" w:rsidR="00E7532C" w:rsidRPr="00A45823" w:rsidRDefault="00E7532C" w:rsidP="00EF2008">
      <w:pPr>
        <w:numPr>
          <w:ilvl w:val="1"/>
          <w:numId w:val="46"/>
        </w:numPr>
        <w:tabs>
          <w:tab w:val="left" w:pos="619"/>
        </w:tabs>
        <w:spacing w:before="60" w:after="60"/>
        <w:jc w:val="both"/>
      </w:pPr>
      <w:r w:rsidRPr="00A45823">
        <w:t xml:space="preserve">kierowca musi mieć ukończone odpowiednie szkolenie okresowe, a którym mowa w przepisach ustawy z dnia 6 września 2001 r. o transporcie drogowym (Dz.U.2019.2140 </w:t>
      </w:r>
      <w:proofErr w:type="spellStart"/>
      <w:r w:rsidRPr="00A45823">
        <w:t>t.j</w:t>
      </w:r>
      <w:proofErr w:type="spellEnd"/>
      <w:r w:rsidRPr="00A45823">
        <w:t xml:space="preserve">. z </w:t>
      </w:r>
      <w:proofErr w:type="spellStart"/>
      <w:r w:rsidRPr="00A45823">
        <w:t>późn</w:t>
      </w:r>
      <w:proofErr w:type="spellEnd"/>
      <w:r w:rsidRPr="00A45823">
        <w:t>. zm.);</w:t>
      </w:r>
    </w:p>
    <w:p w14:paraId="344F3FF8" w14:textId="77777777" w:rsidR="00E7532C" w:rsidRPr="00A45823" w:rsidRDefault="00E7532C" w:rsidP="00EF2008">
      <w:pPr>
        <w:numPr>
          <w:ilvl w:val="1"/>
          <w:numId w:val="46"/>
        </w:numPr>
        <w:tabs>
          <w:tab w:val="left" w:pos="619"/>
        </w:tabs>
        <w:spacing w:before="60" w:after="60"/>
        <w:jc w:val="both"/>
      </w:pPr>
      <w:r w:rsidRPr="00A45823">
        <w:t>kierowca musi mieć aktualne badania lekarskie przeprowadzane w celu stwierdzenia istnienia lub braku przeciwwskazań zdrowotnych do wykonywania pracy na stanowisku kierowcy;</w:t>
      </w:r>
    </w:p>
    <w:p w14:paraId="5F55D207" w14:textId="77777777" w:rsidR="00E7532C" w:rsidRPr="00A45823" w:rsidRDefault="00E7532C" w:rsidP="00EF2008">
      <w:pPr>
        <w:numPr>
          <w:ilvl w:val="1"/>
          <w:numId w:val="46"/>
        </w:numPr>
        <w:tabs>
          <w:tab w:val="left" w:pos="619"/>
        </w:tabs>
        <w:spacing w:before="60" w:after="60"/>
        <w:jc w:val="both"/>
      </w:pPr>
      <w:r w:rsidRPr="00A45823">
        <w:t>kierowca musi mieć aktualne badania psychologiczne przeprowadzane w celu stwierdzenia istnienia lub braku przeciwwskazań psychologicznych do wykonywania pracy na stanowisku kierowcy;</w:t>
      </w:r>
    </w:p>
    <w:p w14:paraId="7A673493" w14:textId="77777777" w:rsidR="00E7532C" w:rsidRPr="00A45823" w:rsidRDefault="00E7532C" w:rsidP="00EF2008">
      <w:pPr>
        <w:numPr>
          <w:ilvl w:val="1"/>
          <w:numId w:val="46"/>
        </w:numPr>
        <w:tabs>
          <w:tab w:val="left" w:pos="619"/>
        </w:tabs>
        <w:spacing w:before="60" w:after="60"/>
        <w:jc w:val="both"/>
      </w:pPr>
      <w:r w:rsidRPr="00A45823">
        <w:t>wobec kierowcy nie orzeczono zakazu wykonywania zawodu kierowcy;</w:t>
      </w:r>
    </w:p>
    <w:p w14:paraId="6458EA07" w14:textId="77777777" w:rsidR="00E7532C" w:rsidRPr="00A45823" w:rsidRDefault="00E7532C" w:rsidP="00EF2008">
      <w:pPr>
        <w:numPr>
          <w:ilvl w:val="1"/>
          <w:numId w:val="46"/>
        </w:numPr>
        <w:tabs>
          <w:tab w:val="left" w:pos="619"/>
        </w:tabs>
        <w:spacing w:before="60" w:after="60"/>
        <w:jc w:val="both"/>
      </w:pPr>
      <w:r w:rsidRPr="00A45823">
        <w:t xml:space="preserve">kierowca musi spełniać warunki określone w art. 39a ust. 1 ustawy z dnia 6 września 2001 r. o transporcie drogowym (Dz.U.2019.2140 </w:t>
      </w:r>
      <w:proofErr w:type="spellStart"/>
      <w:r w:rsidRPr="00A45823">
        <w:t>t.j</w:t>
      </w:r>
      <w:proofErr w:type="spellEnd"/>
      <w:r w:rsidRPr="00A45823">
        <w:t xml:space="preserve">. z </w:t>
      </w:r>
      <w:proofErr w:type="spellStart"/>
      <w:r w:rsidRPr="00A45823">
        <w:t>późn</w:t>
      </w:r>
      <w:proofErr w:type="spellEnd"/>
      <w:r w:rsidRPr="00A45823">
        <w:t>. zm.);</w:t>
      </w:r>
    </w:p>
    <w:p w14:paraId="42170DD9" w14:textId="77777777" w:rsidR="00E7532C" w:rsidRPr="00A45823" w:rsidRDefault="00E7532C" w:rsidP="00EF2008">
      <w:pPr>
        <w:numPr>
          <w:ilvl w:val="1"/>
          <w:numId w:val="46"/>
        </w:numPr>
        <w:tabs>
          <w:tab w:val="left" w:pos="619"/>
        </w:tabs>
        <w:spacing w:before="60" w:after="60"/>
        <w:jc w:val="both"/>
      </w:pPr>
      <w:r w:rsidRPr="00A45823">
        <w:t xml:space="preserve">Zamawiający wymaga, aby kierowcy skierowani przez Wykonawcę do realizacji zamówienia porozumiewali się z Zamawiającym w języku polskim (minimum B2 zgodnie ze skalą przyjętą przez Radę Europy – CEFR </w:t>
      </w:r>
      <w:proofErr w:type="spellStart"/>
      <w:r w:rsidRPr="00A45823">
        <w:t>Common</w:t>
      </w:r>
      <w:proofErr w:type="spellEnd"/>
      <w:r w:rsidRPr="00A45823">
        <w:t xml:space="preserve"> </w:t>
      </w:r>
      <w:proofErr w:type="spellStart"/>
      <w:r w:rsidRPr="00A45823">
        <w:t>European</w:t>
      </w:r>
      <w:proofErr w:type="spellEnd"/>
      <w:r w:rsidRPr="00A45823">
        <w:t xml:space="preserve"> Framework) lub za pośrednictwem tłumacza języka polskiego.</w:t>
      </w:r>
    </w:p>
    <w:p w14:paraId="097B089D" w14:textId="77777777" w:rsidR="00E7532C" w:rsidRPr="00A45823" w:rsidRDefault="00E7532C" w:rsidP="00BD0757">
      <w:pPr>
        <w:numPr>
          <w:ilvl w:val="0"/>
          <w:numId w:val="18"/>
        </w:numPr>
        <w:tabs>
          <w:tab w:val="left" w:pos="619"/>
        </w:tabs>
        <w:spacing w:before="240" w:after="240"/>
        <w:jc w:val="both"/>
      </w:pPr>
      <w:r w:rsidRPr="00A45823">
        <w:t>Osoby wskazane w punkcie 8 powinny cechować się wysoką kulturą osobistą, otwartością na klienta, spostrzegawczością, zdolnościami do koncentracji i podzielności uwagi, opanowaniem w sytuacji stresowej.</w:t>
      </w:r>
    </w:p>
    <w:p w14:paraId="50062D26" w14:textId="77777777" w:rsidR="00E7532C" w:rsidRPr="00A45823" w:rsidRDefault="00E7532C" w:rsidP="00BD0757">
      <w:pPr>
        <w:numPr>
          <w:ilvl w:val="0"/>
          <w:numId w:val="18"/>
        </w:numPr>
        <w:tabs>
          <w:tab w:val="left" w:pos="619"/>
        </w:tabs>
        <w:spacing w:before="240" w:after="240"/>
        <w:jc w:val="both"/>
      </w:pPr>
      <w:r w:rsidRPr="00A45823">
        <w:t>Kierowcy wykonujący usługę przewozu powinni wyglądać elegancko, schludnie i zadbanie. Ubiór – eleganckie spodnie materiałowe w kolorze ciemno szarym, (gładkie, bez oznakowania). Koszula z długim rękawem (w okresie letnim możliwość koszulki polo z krótkim rękawem), w kolorze błękitnym, białym lub granatowym (gładkie, bez oznakowania). Elementy odzieży bez widocznych napisów i logotypów.</w:t>
      </w:r>
    </w:p>
    <w:p w14:paraId="17FEFAE6" w14:textId="18949AC7" w:rsidR="00E7532C" w:rsidRPr="00A45823" w:rsidRDefault="00E7532C" w:rsidP="00BD0757">
      <w:pPr>
        <w:numPr>
          <w:ilvl w:val="0"/>
          <w:numId w:val="18"/>
        </w:numPr>
        <w:tabs>
          <w:tab w:val="left" w:pos="619"/>
        </w:tabs>
        <w:spacing w:before="240" w:after="240"/>
        <w:jc w:val="both"/>
      </w:pPr>
      <w:r w:rsidRPr="00A45823">
        <w:t>Usługa polega na przewozie pasażerów zgodnie z rozkładem jazdy. Sprzedaż</w:t>
      </w:r>
      <w:r>
        <w:t>y i kontroli</w:t>
      </w:r>
      <w:r w:rsidRPr="00A45823">
        <w:t xml:space="preserve"> </w:t>
      </w:r>
      <w:r w:rsidRPr="00A45823">
        <w:lastRenderedPageBreak/>
        <w:t xml:space="preserve">biletów dokonywać będzie kierowca przy wykorzystaniu kas rejestrujących </w:t>
      </w:r>
      <w:r w:rsidR="00B97CA0">
        <w:t xml:space="preserve">przekazanych przez </w:t>
      </w:r>
      <w:r w:rsidRPr="00A45823">
        <w:t>Zamawiającego umieszczonych w pojazdach Wykonawcy.</w:t>
      </w:r>
    </w:p>
    <w:p w14:paraId="2BEC1934" w14:textId="77777777" w:rsidR="00E7532C" w:rsidRPr="00A45823" w:rsidRDefault="00E7532C" w:rsidP="00BD0757">
      <w:pPr>
        <w:numPr>
          <w:ilvl w:val="0"/>
          <w:numId w:val="18"/>
        </w:numPr>
        <w:tabs>
          <w:tab w:val="left" w:pos="619"/>
        </w:tabs>
        <w:spacing w:before="60" w:after="60"/>
        <w:jc w:val="both"/>
      </w:pPr>
      <w:r w:rsidRPr="00A45823">
        <w:t>W  zakresie  sprzedaży  biletów,  na  zasadach  określonych  w  przepisach  obowiązujących w transporcie drogowym, Wykonawca ma obowiązek:</w:t>
      </w:r>
    </w:p>
    <w:p w14:paraId="1B8FBCF4" w14:textId="77777777" w:rsidR="00E7532C" w:rsidRPr="00A45823" w:rsidRDefault="00E7532C" w:rsidP="00BD0757">
      <w:pPr>
        <w:numPr>
          <w:ilvl w:val="1"/>
          <w:numId w:val="18"/>
        </w:numPr>
        <w:tabs>
          <w:tab w:val="left" w:pos="619"/>
        </w:tabs>
        <w:spacing w:before="60" w:after="60"/>
        <w:jc w:val="both"/>
      </w:pPr>
      <w:r w:rsidRPr="00A45823">
        <w:t>honorowania    wszystkich    ustawowych uprawnień  do  ulgowych  przejazdów  środkami publicznego transportu zbiorowego w regularnych przewozach osób w transporcie drogowym, właściwych dla danego rodzaju komunikacji;</w:t>
      </w:r>
    </w:p>
    <w:p w14:paraId="7450A70B" w14:textId="77777777" w:rsidR="00E7532C" w:rsidRPr="00A45823" w:rsidRDefault="00E7532C" w:rsidP="00BD0757">
      <w:pPr>
        <w:numPr>
          <w:ilvl w:val="1"/>
          <w:numId w:val="18"/>
        </w:numPr>
        <w:tabs>
          <w:tab w:val="left" w:pos="619"/>
        </w:tabs>
        <w:spacing w:before="60" w:after="60"/>
        <w:jc w:val="both"/>
      </w:pPr>
      <w:r w:rsidRPr="00A45823">
        <w:t>w zakresie biletów uprawniających do przejazdu w ramach linii komunikacyjnej:</w:t>
      </w:r>
    </w:p>
    <w:p w14:paraId="552538FF" w14:textId="77777777" w:rsidR="00E7532C" w:rsidRPr="00A45823" w:rsidRDefault="00E7532C" w:rsidP="00BD0757">
      <w:pPr>
        <w:numPr>
          <w:ilvl w:val="2"/>
          <w:numId w:val="18"/>
        </w:numPr>
        <w:tabs>
          <w:tab w:val="left" w:pos="619"/>
        </w:tabs>
        <w:spacing w:before="60" w:after="60"/>
        <w:jc w:val="both"/>
      </w:pPr>
      <w:r w:rsidRPr="00A45823">
        <w:t>sprzedaży  i  wydania  każdemu  pasażerowi  biletu  niezwłocznie  po  jego  wejściu do  autobusu,  z  wyłączeniem  przypadków  gdy  pasażer  posiada  już  ważny  bilet  i  okaże go bezpośrednio po wejściu do pojazdu,</w:t>
      </w:r>
    </w:p>
    <w:p w14:paraId="10086CFA" w14:textId="77777777" w:rsidR="00E7532C" w:rsidRPr="00A45823" w:rsidRDefault="00E7532C" w:rsidP="00BD0757">
      <w:pPr>
        <w:numPr>
          <w:ilvl w:val="2"/>
          <w:numId w:val="18"/>
        </w:numPr>
        <w:tabs>
          <w:tab w:val="left" w:pos="619"/>
        </w:tabs>
        <w:spacing w:before="60" w:after="60"/>
        <w:jc w:val="both"/>
      </w:pPr>
      <w:r w:rsidRPr="00A45823">
        <w:t>każdorazowego   sprawdzania   dokumentu   uprawniającego   pasażera   do   zakupu i przejazdu na podstawie biletu ulgowego,</w:t>
      </w:r>
    </w:p>
    <w:p w14:paraId="2E495A3C" w14:textId="193B23D3" w:rsidR="00E7532C" w:rsidRPr="00A45823" w:rsidRDefault="00E7532C" w:rsidP="00BD0757">
      <w:pPr>
        <w:numPr>
          <w:ilvl w:val="2"/>
          <w:numId w:val="18"/>
        </w:numPr>
        <w:tabs>
          <w:tab w:val="left" w:pos="619"/>
        </w:tabs>
        <w:spacing w:before="60" w:after="60"/>
        <w:jc w:val="both"/>
      </w:pPr>
      <w:r w:rsidRPr="00A45823">
        <w:t>pobierania  należności  za  przejazd  zgodnie  z obowiązującą taryfą</w:t>
      </w:r>
      <w:r w:rsidR="00F709A4">
        <w:t xml:space="preserve"> przekazaną przez zamawiającego</w:t>
      </w:r>
      <w:r w:rsidRPr="00A45823">
        <w:t>,</w:t>
      </w:r>
    </w:p>
    <w:p w14:paraId="4F17781A" w14:textId="77777777" w:rsidR="00E7532C" w:rsidRPr="00A45823" w:rsidRDefault="00E7532C" w:rsidP="00BD0757">
      <w:pPr>
        <w:numPr>
          <w:ilvl w:val="2"/>
          <w:numId w:val="18"/>
        </w:numPr>
        <w:tabs>
          <w:tab w:val="left" w:pos="619"/>
        </w:tabs>
        <w:spacing w:before="60" w:after="60"/>
        <w:jc w:val="both"/>
      </w:pPr>
      <w:r w:rsidRPr="00A45823">
        <w:t>wydawania biletów, które zawierać będą wszystkie informacje i dane wymagane przepisami prawa.</w:t>
      </w:r>
    </w:p>
    <w:p w14:paraId="52676226" w14:textId="77777777" w:rsidR="00E7532C" w:rsidRPr="00A45823" w:rsidRDefault="00E7532C" w:rsidP="00BD0757">
      <w:pPr>
        <w:numPr>
          <w:ilvl w:val="1"/>
          <w:numId w:val="18"/>
        </w:numPr>
        <w:tabs>
          <w:tab w:val="left" w:pos="619"/>
        </w:tabs>
        <w:spacing w:before="60" w:after="60"/>
        <w:jc w:val="both"/>
      </w:pPr>
      <w:r w:rsidRPr="00A45823">
        <w:t>przechowywania i udostępniania następujących dokumentów:</w:t>
      </w:r>
    </w:p>
    <w:p w14:paraId="632D2A70" w14:textId="77777777" w:rsidR="00E7532C" w:rsidRPr="00A45823" w:rsidRDefault="00E7532C" w:rsidP="00BD0757">
      <w:pPr>
        <w:numPr>
          <w:ilvl w:val="2"/>
          <w:numId w:val="18"/>
        </w:numPr>
        <w:tabs>
          <w:tab w:val="left" w:pos="619"/>
        </w:tabs>
        <w:spacing w:before="60" w:after="60"/>
        <w:jc w:val="both"/>
      </w:pPr>
      <w:r w:rsidRPr="00A45823">
        <w:t>ewidencji  prowadzonej  sprzedaży  biletów,</w:t>
      </w:r>
    </w:p>
    <w:p w14:paraId="56C1F456" w14:textId="77777777" w:rsidR="00E7532C" w:rsidRPr="00A45823" w:rsidRDefault="00E7532C" w:rsidP="00BD0757">
      <w:pPr>
        <w:numPr>
          <w:ilvl w:val="2"/>
          <w:numId w:val="18"/>
        </w:numPr>
        <w:tabs>
          <w:tab w:val="left" w:pos="619"/>
        </w:tabs>
        <w:spacing w:before="60" w:after="60"/>
        <w:jc w:val="both"/>
      </w:pPr>
      <w:r w:rsidRPr="00A45823">
        <w:t xml:space="preserve"> dokumentów rozliczeniowych,</w:t>
      </w:r>
    </w:p>
    <w:p w14:paraId="69C7656D" w14:textId="77777777" w:rsidR="00E7532C" w:rsidRPr="00A45823" w:rsidRDefault="00E7532C" w:rsidP="00BD0757">
      <w:pPr>
        <w:numPr>
          <w:ilvl w:val="2"/>
          <w:numId w:val="18"/>
        </w:numPr>
        <w:tabs>
          <w:tab w:val="left" w:pos="619"/>
        </w:tabs>
        <w:spacing w:before="60" w:after="60"/>
        <w:jc w:val="both"/>
      </w:pPr>
      <w:r w:rsidRPr="00A45823">
        <w:t>elektronicznych nośników z zapisanymi danymi dotyczącymi sprzedaży wszystkich biletów wygenerowanych z programów kas rejestrujących,</w:t>
      </w:r>
    </w:p>
    <w:p w14:paraId="218AECCD" w14:textId="77777777" w:rsidR="00E7532C" w:rsidRPr="00A45823" w:rsidRDefault="00E7532C" w:rsidP="00BD0757">
      <w:pPr>
        <w:numPr>
          <w:ilvl w:val="2"/>
          <w:numId w:val="18"/>
        </w:numPr>
        <w:tabs>
          <w:tab w:val="left" w:pos="619"/>
        </w:tabs>
        <w:spacing w:before="60" w:after="60"/>
        <w:jc w:val="both"/>
      </w:pPr>
      <w:r w:rsidRPr="00A45823">
        <w:t>wydruków z kas rejestrujących.</w:t>
      </w:r>
    </w:p>
    <w:p w14:paraId="69AB4505" w14:textId="69314D95" w:rsidR="00E7532C" w:rsidRPr="00A45823" w:rsidRDefault="00F709A4" w:rsidP="00BD0757">
      <w:pPr>
        <w:pStyle w:val="Akapitzlist"/>
        <w:numPr>
          <w:ilvl w:val="0"/>
          <w:numId w:val="18"/>
        </w:numPr>
      </w:pPr>
      <w:r w:rsidRPr="00F709A4">
        <w:t>Zamawiający dostarczy Wykonawcy kasy rejestrujące z zaprogramowaną taryfą najpóźniej na 3 dni przed rozpoczęciem świadczenia usług.</w:t>
      </w:r>
    </w:p>
    <w:p w14:paraId="6A83B4C5" w14:textId="77777777" w:rsidR="00E7532C" w:rsidRPr="00A45823" w:rsidRDefault="00E7532C" w:rsidP="00BD0757">
      <w:pPr>
        <w:numPr>
          <w:ilvl w:val="0"/>
          <w:numId w:val="18"/>
        </w:numPr>
        <w:tabs>
          <w:tab w:val="left" w:pos="619"/>
        </w:tabs>
        <w:spacing w:before="240" w:after="240"/>
        <w:jc w:val="both"/>
      </w:pPr>
      <w:r w:rsidRPr="00A45823">
        <w:t xml:space="preserve">Wykonawca zobowiązany jest po zakończeniu tygodniowego okresu rozliczeniowego do przekazania Zamawiającemu raportów dziennych, raportu tygodniowego oraz zestawienia ilościowo – wartościowego transakcji wszystkich biletów sprzedanych w danym okresie rozliczeniowym. Okres rozliczeniowy kas rejestrujących wynosi 7 dni. </w:t>
      </w:r>
    </w:p>
    <w:p w14:paraId="59BACF3E" w14:textId="77777777" w:rsidR="00E7532C" w:rsidRPr="00A45823" w:rsidRDefault="00E7532C" w:rsidP="00BD0757">
      <w:pPr>
        <w:numPr>
          <w:ilvl w:val="0"/>
          <w:numId w:val="18"/>
        </w:numPr>
        <w:tabs>
          <w:tab w:val="left" w:pos="619"/>
        </w:tabs>
        <w:spacing w:before="240" w:after="240"/>
        <w:jc w:val="both"/>
      </w:pPr>
      <w:r w:rsidRPr="00A45823">
        <w:t xml:space="preserve">W trwającym okresie rozliczeniowym utarg w formie depozytu przechowywany będzie na odrębnym rachunku Wykonawcy. </w:t>
      </w:r>
    </w:p>
    <w:p w14:paraId="6EAD6A04" w14:textId="77777777" w:rsidR="00E7532C" w:rsidRPr="00A45823" w:rsidRDefault="00E7532C" w:rsidP="00BD0757">
      <w:pPr>
        <w:numPr>
          <w:ilvl w:val="0"/>
          <w:numId w:val="18"/>
        </w:numPr>
        <w:tabs>
          <w:tab w:val="left" w:pos="619"/>
        </w:tabs>
        <w:spacing w:before="240" w:after="240"/>
        <w:jc w:val="both"/>
        <w:rPr>
          <w:highlight w:val="lightGray"/>
        </w:rPr>
      </w:pPr>
      <w:r w:rsidRPr="00A45823">
        <w:t xml:space="preserve">Po przekazaniu dokumentów, o których mowa w pkt. 14 środki pieniężne z utargu przekazywane będą na rachunek bieżący Zamawiającego. </w:t>
      </w:r>
    </w:p>
    <w:p w14:paraId="0DC91C42" w14:textId="77777777" w:rsidR="00E7532C" w:rsidRPr="00A45823" w:rsidRDefault="00E7532C" w:rsidP="00BD0757">
      <w:pPr>
        <w:numPr>
          <w:ilvl w:val="0"/>
          <w:numId w:val="18"/>
        </w:numPr>
        <w:tabs>
          <w:tab w:val="left" w:pos="619"/>
        </w:tabs>
        <w:spacing w:before="240" w:after="240"/>
        <w:jc w:val="both"/>
      </w:pPr>
      <w:r w:rsidRPr="00A45823">
        <w:t>Usługa będzie wykonywana pojazdami wraz z kierowcami w liczbie, miejscach, dniach i godzinach wskazanych przez Zamawiającego – liczbę wozokilometrów planowanych do realizacji przedstawiono w załączniku do Umowy Wykonawczej.</w:t>
      </w:r>
    </w:p>
    <w:p w14:paraId="774DCCBE" w14:textId="77777777" w:rsidR="00E7532C" w:rsidRPr="00A45823" w:rsidRDefault="00E7532C" w:rsidP="00BD0757">
      <w:pPr>
        <w:numPr>
          <w:ilvl w:val="0"/>
          <w:numId w:val="18"/>
        </w:numPr>
        <w:tabs>
          <w:tab w:val="left" w:pos="619"/>
        </w:tabs>
        <w:spacing w:before="240" w:after="240"/>
        <w:jc w:val="both"/>
      </w:pPr>
      <w:r w:rsidRPr="00A45823">
        <w:t>Warunki realizacji zamówienia zawarte są we wzorze Umowy Wykonawczej.</w:t>
      </w:r>
    </w:p>
    <w:p w14:paraId="7EB47AC6" w14:textId="77777777" w:rsidR="00E7532C" w:rsidRPr="00A45823" w:rsidRDefault="00E7532C" w:rsidP="00BD0757">
      <w:pPr>
        <w:numPr>
          <w:ilvl w:val="0"/>
          <w:numId w:val="18"/>
        </w:numPr>
        <w:tabs>
          <w:tab w:val="left" w:pos="619"/>
        </w:tabs>
        <w:spacing w:before="240" w:after="240"/>
        <w:jc w:val="both"/>
      </w:pPr>
      <w:r w:rsidRPr="00A45823">
        <w:t xml:space="preserve">W przypadku zmniejszenia zakresu rzeczowego przedmiotu zamówienia, Wykonawcy nie przysługuje roszczenie o wynagrodzenie uwzględniające liczbę wozokilometrów określoną w załączniku do Umowy Wykonawczej tj. planowaną całkowitą pracę przewozową w okresie realizacji umowy. </w:t>
      </w:r>
    </w:p>
    <w:p w14:paraId="6CD6F18B" w14:textId="77777777" w:rsidR="00E7532C" w:rsidRPr="00A45823" w:rsidRDefault="00E7532C" w:rsidP="00BD0757">
      <w:pPr>
        <w:numPr>
          <w:ilvl w:val="0"/>
          <w:numId w:val="18"/>
        </w:numPr>
        <w:tabs>
          <w:tab w:val="left" w:pos="619"/>
        </w:tabs>
        <w:spacing w:before="60" w:after="60"/>
        <w:jc w:val="both"/>
      </w:pPr>
      <w:r w:rsidRPr="00A45823">
        <w:lastRenderedPageBreak/>
        <w:t>W trakcie realizacji zamówienia Zamawiający uprawniony będzie do wykonywania czynności kontrolnych wobec Wykonawcy. Zamawiający uprawniony będzie w szczególności do:</w:t>
      </w:r>
    </w:p>
    <w:p w14:paraId="0CFD45D4" w14:textId="042E3CC9" w:rsidR="00E7532C" w:rsidRPr="00A45823" w:rsidRDefault="00E7532C" w:rsidP="00BD0757">
      <w:pPr>
        <w:pStyle w:val="Akapitzlist"/>
        <w:numPr>
          <w:ilvl w:val="1"/>
          <w:numId w:val="18"/>
        </w:numPr>
        <w:tabs>
          <w:tab w:val="left" w:pos="619"/>
        </w:tabs>
        <w:spacing w:before="60" w:after="60"/>
      </w:pPr>
      <w:r w:rsidRPr="00A45823">
        <w:t xml:space="preserve">żądania w trakcie realizacji zamówienia oświadczeń i dokumentów w zakresie potwierdzenia spełnienia wymagań określonych w umowie i dokonywania ich ocen, </w:t>
      </w:r>
    </w:p>
    <w:p w14:paraId="6B6C91E2" w14:textId="3C02F53E" w:rsidR="00E7532C" w:rsidRPr="00A45823" w:rsidRDefault="00E7532C" w:rsidP="00BD0757">
      <w:pPr>
        <w:pStyle w:val="Akapitzlist"/>
        <w:numPr>
          <w:ilvl w:val="1"/>
          <w:numId w:val="18"/>
        </w:numPr>
        <w:tabs>
          <w:tab w:val="left" w:pos="619"/>
        </w:tabs>
        <w:spacing w:before="60" w:after="60"/>
      </w:pPr>
      <w:r w:rsidRPr="00A45823">
        <w:t>żądanie wyjaśnień w przypadku wątpliwości w zakresie potwierdzenia spełnienia ww. wymagań,</w:t>
      </w:r>
    </w:p>
    <w:p w14:paraId="3F2569F6" w14:textId="77777777" w:rsidR="00E7532C" w:rsidRPr="00A45823" w:rsidRDefault="00E7532C" w:rsidP="00BD0757">
      <w:pPr>
        <w:numPr>
          <w:ilvl w:val="1"/>
          <w:numId w:val="18"/>
        </w:numPr>
        <w:tabs>
          <w:tab w:val="left" w:pos="619"/>
        </w:tabs>
        <w:spacing w:before="60" w:after="60"/>
        <w:jc w:val="both"/>
      </w:pPr>
      <w:r w:rsidRPr="00A45823">
        <w:t xml:space="preserve">prowadzenia kontroli w miejscu wykonywania zamówienia. </w:t>
      </w:r>
    </w:p>
    <w:p w14:paraId="195EDAB6" w14:textId="77777777" w:rsidR="00E7532C" w:rsidRPr="00A45823" w:rsidRDefault="00E7532C" w:rsidP="00BD0757">
      <w:pPr>
        <w:numPr>
          <w:ilvl w:val="0"/>
          <w:numId w:val="18"/>
        </w:numPr>
        <w:tabs>
          <w:tab w:val="left" w:pos="619"/>
        </w:tabs>
        <w:spacing w:before="240" w:after="240"/>
        <w:jc w:val="both"/>
      </w:pPr>
      <w:r w:rsidRPr="00A45823">
        <w:t>W przypadku niespełnienia wymagań postanowionych w Umowie, Wykonawca zapłaci karę umowną w wysokości i na zasadach określonych we wzorze Umowy Wykonawczej.</w:t>
      </w:r>
    </w:p>
    <w:p w14:paraId="66F93183" w14:textId="7ED9B6C9" w:rsidR="00E7532C" w:rsidRPr="00A45823" w:rsidRDefault="00E7532C" w:rsidP="00BD0757">
      <w:pPr>
        <w:numPr>
          <w:ilvl w:val="0"/>
          <w:numId w:val="18"/>
        </w:numPr>
        <w:tabs>
          <w:tab w:val="left" w:pos="619"/>
        </w:tabs>
        <w:spacing w:before="240" w:after="240"/>
        <w:jc w:val="both"/>
      </w:pPr>
      <w:r w:rsidRPr="00A45823">
        <w:t>Bez pisemnej zgody Zamawiającego, Wykonawca nie może umieszczać w pojazdach wykorzystywanych do realizacji przewozów objętych niniejszą Umową żadnych reklam i innych inf</w:t>
      </w:r>
      <w:r w:rsidR="00435725">
        <w:t>ormacji, z zastrzeżeniem ust. 2</w:t>
      </w:r>
      <w:r w:rsidR="00D97EEC">
        <w:t>3</w:t>
      </w:r>
      <w:r w:rsidRPr="00A45823">
        <w:t>.</w:t>
      </w:r>
    </w:p>
    <w:p w14:paraId="00ED4DAE" w14:textId="77777777" w:rsidR="00E7532C" w:rsidRPr="00A45823" w:rsidRDefault="00E7532C" w:rsidP="00BD0757">
      <w:pPr>
        <w:numPr>
          <w:ilvl w:val="0"/>
          <w:numId w:val="18"/>
        </w:numPr>
        <w:tabs>
          <w:tab w:val="left" w:pos="619"/>
        </w:tabs>
        <w:spacing w:before="240" w:after="240"/>
        <w:jc w:val="both"/>
      </w:pPr>
      <w:r w:rsidRPr="00A45823">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2AC9AC95" w14:textId="77777777" w:rsidR="00E7532C" w:rsidRPr="00A45823" w:rsidRDefault="00E7532C" w:rsidP="00BD0757">
      <w:pPr>
        <w:numPr>
          <w:ilvl w:val="0"/>
          <w:numId w:val="18"/>
        </w:numPr>
        <w:tabs>
          <w:tab w:val="left" w:pos="619"/>
        </w:tabs>
        <w:spacing w:before="240" w:after="240"/>
        <w:jc w:val="both"/>
      </w:pPr>
      <w:r w:rsidRPr="00A45823">
        <w:t>Wykonawca zobowiązany jest do prowadzenia wykazu kursów niezrealizowanych w części lub całości, zgodnie z załącznikiem do Umowy Wykonawczej. Ponadto obowiązkiem Wykonawcy jest sporządzanie i przekazywanie wykazu kursów niezrealizowanych każdorazowo nie później niż do godziny 08:00 w dniu następnym roboczym po zaistnieniu takiego faktu.</w:t>
      </w:r>
    </w:p>
    <w:p w14:paraId="7CED8F71" w14:textId="77777777" w:rsidR="00E7532C" w:rsidRPr="00A45823" w:rsidRDefault="00E7532C" w:rsidP="00BD0757">
      <w:pPr>
        <w:numPr>
          <w:ilvl w:val="0"/>
          <w:numId w:val="18"/>
        </w:numPr>
        <w:tabs>
          <w:tab w:val="left" w:pos="619"/>
        </w:tabs>
        <w:spacing w:before="240" w:after="240"/>
        <w:jc w:val="both"/>
      </w:pPr>
      <w:r w:rsidRPr="00A45823">
        <w:t>Pojazd wykonujący usługę przewozu powinien być podstawiony na przystanek początkowy najpóźniej 10 minut przed planowanym odjazdem. W przypadku braku zgody podmiotu zarządzającego przystankiem, lub gdy wynika to z założonego planu obiegów, dopuszcza się podstawienie pojazdu w czasie krótszym.</w:t>
      </w:r>
    </w:p>
    <w:p w14:paraId="40A4D27B" w14:textId="77777777" w:rsidR="00E7532C" w:rsidRPr="00A45823" w:rsidRDefault="00E7532C" w:rsidP="00BD0757">
      <w:pPr>
        <w:numPr>
          <w:ilvl w:val="0"/>
          <w:numId w:val="18"/>
        </w:numPr>
        <w:tabs>
          <w:tab w:val="left" w:pos="619"/>
        </w:tabs>
        <w:spacing w:before="240" w:after="240"/>
        <w:jc w:val="both"/>
      </w:pPr>
      <w:r w:rsidRPr="00A45823">
        <w:t>Po każdym miesiącu Wykonawca przedstawi sprawozdanie miesięczne z wykonania Umowy, w którym zawarty będzie m.in. wykaz wszystkich kursów niewykonanych w części lub całości. Wzór sprawozdania stanowi załącznik do Umowy Wykonawczej.</w:t>
      </w:r>
    </w:p>
    <w:p w14:paraId="3A23210D" w14:textId="0CE30767" w:rsidR="00F86989" w:rsidRDefault="00E7532C" w:rsidP="00BD0757">
      <w:pPr>
        <w:numPr>
          <w:ilvl w:val="0"/>
          <w:numId w:val="18"/>
        </w:numPr>
        <w:tabs>
          <w:tab w:val="left" w:pos="619"/>
        </w:tabs>
        <w:spacing w:before="240" w:after="240"/>
        <w:jc w:val="both"/>
      </w:pPr>
      <w:r w:rsidRPr="00A45823">
        <w:t xml:space="preserve">Strony oświadczają, że będą ściśle przestrzegać Regulaminu przewozu, stanowiącego treść załącznika do </w:t>
      </w:r>
      <w:r>
        <w:t xml:space="preserve">Umowy Wykonawczej. </w:t>
      </w:r>
    </w:p>
    <w:p w14:paraId="563AE54B" w14:textId="77777777" w:rsidR="00F86989" w:rsidRDefault="00F86989" w:rsidP="00BD0757">
      <w:pPr>
        <w:numPr>
          <w:ilvl w:val="0"/>
          <w:numId w:val="18"/>
        </w:numPr>
        <w:tabs>
          <w:tab w:val="left" w:pos="619"/>
        </w:tabs>
        <w:spacing w:before="240" w:after="240"/>
        <w:jc w:val="both"/>
      </w:pPr>
      <w:r>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694EAAE8" w14:textId="77777777" w:rsidR="000B4491" w:rsidRPr="000B4491" w:rsidRDefault="00F86989" w:rsidP="000B4491">
      <w:pPr>
        <w:pStyle w:val="Akapitzlist"/>
        <w:numPr>
          <w:ilvl w:val="0"/>
          <w:numId w:val="18"/>
        </w:numPr>
        <w:spacing w:after="120"/>
        <w:ind w:left="357" w:hanging="357"/>
      </w:pPr>
      <w:r>
        <w:t xml:space="preserve">Wykonawca zobowiązany jest umieścić w pojazdach informacji o obowiązku zasłaniania ust i nosa w trakcie trwania pandemii bądź epidemii. Zamawiający przekaże projekt materiałów drogą elektroniczną. Ponadto na zlecenie Zamawiającego, Wykonawca wydzieli miejsce (strefę) w pojazdach przeznaczone wyłącznie dla pracowników Zamawiającego. </w:t>
      </w:r>
    </w:p>
    <w:p w14:paraId="28254083" w14:textId="09FF78ED" w:rsidR="00F86989" w:rsidRPr="000B4491" w:rsidRDefault="00500282" w:rsidP="000B4491">
      <w:pPr>
        <w:pStyle w:val="Akapitzlist"/>
        <w:spacing w:after="120"/>
        <w:ind w:left="357" w:firstLine="0"/>
      </w:pPr>
      <w:r w:rsidRPr="000B4491">
        <w:rPr>
          <w:b/>
          <w:sz w:val="28"/>
        </w:rPr>
        <w:lastRenderedPageBreak/>
        <w:t>OPZ – zadanie 4</w:t>
      </w:r>
    </w:p>
    <w:p w14:paraId="3443D582" w14:textId="6615C859" w:rsidR="000B4491" w:rsidRPr="000B4491" w:rsidRDefault="000B4491" w:rsidP="000B4491">
      <w:pPr>
        <w:pStyle w:val="Akapitzlist"/>
        <w:numPr>
          <w:ilvl w:val="0"/>
          <w:numId w:val="19"/>
        </w:numPr>
        <w:tabs>
          <w:tab w:val="left" w:pos="284"/>
        </w:tabs>
        <w:spacing w:before="184" w:line="276" w:lineRule="auto"/>
        <w:ind w:left="284" w:right="111"/>
        <w:rPr>
          <w:rFonts w:ascii="Arial Black" w:hAnsi="Arial Black" w:cs="Calibri"/>
          <w:sz w:val="20"/>
        </w:rPr>
      </w:pPr>
      <w:r w:rsidRPr="000B4491">
        <w:rPr>
          <w:rFonts w:ascii="Arial Black" w:hAnsi="Arial Black" w:cs="Calibri"/>
          <w:sz w:val="20"/>
        </w:rPr>
        <w:t xml:space="preserve">Przedmiotem zamówienia jest </w:t>
      </w:r>
      <w:r w:rsidRPr="000B4491">
        <w:rPr>
          <w:rFonts w:ascii="Arial Black" w:hAnsi="Arial Black" w:cs="Calibri"/>
          <w:color w:val="000000"/>
          <w:sz w:val="20"/>
        </w:rPr>
        <w:t xml:space="preserve">świadczenie usługi wynajmu </w:t>
      </w:r>
      <w:r w:rsidRPr="000B4491">
        <w:rPr>
          <w:rFonts w:ascii="Arial Black" w:eastAsia="Calibri" w:hAnsi="Arial Black" w:cs="Calibri"/>
          <w:sz w:val="20"/>
          <w:lang w:eastAsia="pl-PL"/>
        </w:rPr>
        <w:t>na rzecz Zamawiającego autobusów wraz z kierowcami celem zapewnienia obsługi Autobusowych Linii Dowozowych do linii kolejowych Zamawiającego na terenie województwa małopolskiego.</w:t>
      </w:r>
      <w:r w:rsidRPr="000B4491">
        <w:rPr>
          <w:rFonts w:ascii="Arial Black" w:hAnsi="Arial Black" w:cs="Calibri"/>
          <w:sz w:val="20"/>
        </w:rPr>
        <w:t xml:space="preserve"> </w:t>
      </w:r>
    </w:p>
    <w:p w14:paraId="0A8F0076" w14:textId="2962B146" w:rsidR="00F86989" w:rsidRPr="000B4491" w:rsidRDefault="00F86989" w:rsidP="000B4491">
      <w:pPr>
        <w:pStyle w:val="Akapitzlist"/>
        <w:numPr>
          <w:ilvl w:val="0"/>
          <w:numId w:val="19"/>
        </w:numPr>
        <w:tabs>
          <w:tab w:val="left" w:pos="426"/>
        </w:tabs>
        <w:spacing w:before="184" w:line="276" w:lineRule="auto"/>
        <w:ind w:left="284" w:right="111"/>
        <w:rPr>
          <w:rFonts w:ascii="Arial Black" w:hAnsi="Arial Black" w:cs="Calibri"/>
          <w:sz w:val="20"/>
        </w:rPr>
      </w:pPr>
      <w:r w:rsidRPr="00F86989">
        <w:t xml:space="preserve">W ramach zawartej umowy ramowej, wykonawcy w oparciu o umowy wykonawcze świadczyć będą obsługę autobusowych linii dowozowych do linii kolejowych Zamawiającego na </w:t>
      </w:r>
      <w:r w:rsidR="00500282">
        <w:t>linii komunikacyjnej</w:t>
      </w:r>
      <w:r w:rsidRPr="00F86989">
        <w:t xml:space="preserve">: </w:t>
      </w:r>
    </w:p>
    <w:p w14:paraId="537E0C95" w14:textId="3AC8FEF0" w:rsidR="00F86989" w:rsidRPr="00F86989" w:rsidRDefault="00F86989" w:rsidP="00EF2008">
      <w:pPr>
        <w:pStyle w:val="Akapitzlist"/>
        <w:numPr>
          <w:ilvl w:val="1"/>
          <w:numId w:val="21"/>
        </w:numPr>
        <w:tabs>
          <w:tab w:val="left" w:pos="619"/>
        </w:tabs>
        <w:spacing w:before="240" w:after="240"/>
        <w:ind w:left="1418" w:hanging="425"/>
      </w:pPr>
      <w:r w:rsidRPr="00F86989">
        <w:t xml:space="preserve">Limanowa – Nowy Wiśnicz – Bochnia, </w:t>
      </w:r>
    </w:p>
    <w:p w14:paraId="1AC8CB35" w14:textId="77777777" w:rsidR="00F86989" w:rsidRPr="00F86989" w:rsidRDefault="00F86989" w:rsidP="00BD0757">
      <w:pPr>
        <w:numPr>
          <w:ilvl w:val="0"/>
          <w:numId w:val="18"/>
        </w:numPr>
        <w:tabs>
          <w:tab w:val="left" w:pos="619"/>
        </w:tabs>
        <w:spacing w:before="240" w:after="240"/>
        <w:jc w:val="both"/>
        <w:rPr>
          <w:vanish/>
        </w:rPr>
      </w:pPr>
    </w:p>
    <w:p w14:paraId="242863BB" w14:textId="77777777" w:rsidR="00F86989" w:rsidRPr="00F86989" w:rsidRDefault="00F86989" w:rsidP="00BD0757">
      <w:pPr>
        <w:numPr>
          <w:ilvl w:val="0"/>
          <w:numId w:val="18"/>
        </w:numPr>
        <w:tabs>
          <w:tab w:val="left" w:pos="619"/>
        </w:tabs>
        <w:spacing w:before="240" w:after="240"/>
        <w:jc w:val="both"/>
        <w:rPr>
          <w:vanish/>
        </w:rPr>
      </w:pPr>
    </w:p>
    <w:p w14:paraId="05512FF6" w14:textId="057D47F4" w:rsidR="003758EC" w:rsidRPr="003758EC" w:rsidRDefault="003758EC" w:rsidP="003758EC">
      <w:pPr>
        <w:pStyle w:val="Akapitzlist"/>
        <w:numPr>
          <w:ilvl w:val="0"/>
          <w:numId w:val="20"/>
        </w:numPr>
      </w:pPr>
      <w:r w:rsidRPr="003758EC">
        <w:t xml:space="preserve">Szacowana planowana do wykonania praca przewozowa w okresie obowiązywania Umowy wynosi </w:t>
      </w:r>
      <w:r>
        <w:t>149 416</w:t>
      </w:r>
      <w:r w:rsidRPr="003758EC">
        <w:t xml:space="preserve"> </w:t>
      </w:r>
      <w:proofErr w:type="spellStart"/>
      <w:r w:rsidRPr="003758EC">
        <w:t>wzkm</w:t>
      </w:r>
      <w:proofErr w:type="spellEnd"/>
      <w:r w:rsidRPr="003758EC">
        <w:t xml:space="preserve">. </w:t>
      </w:r>
    </w:p>
    <w:p w14:paraId="1AB0E9B3" w14:textId="77777777" w:rsidR="00F86989" w:rsidRPr="00F86989" w:rsidRDefault="00F86989" w:rsidP="00EF2008">
      <w:pPr>
        <w:numPr>
          <w:ilvl w:val="0"/>
          <w:numId w:val="20"/>
        </w:numPr>
        <w:tabs>
          <w:tab w:val="left" w:pos="619"/>
        </w:tabs>
        <w:spacing w:before="240" w:after="240"/>
        <w:jc w:val="both"/>
      </w:pPr>
      <w:r w:rsidRPr="00F86989">
        <w:t>Zamawiający zleci wykonanie usługi w odrębnych postanowieniach wykonawczych w okresie od 01.01.2021 r. do 31.12.2021 r.</w:t>
      </w:r>
    </w:p>
    <w:p w14:paraId="10024641" w14:textId="77777777" w:rsidR="00F86989" w:rsidRPr="00F86989" w:rsidRDefault="00F86989" w:rsidP="00EF2008">
      <w:pPr>
        <w:numPr>
          <w:ilvl w:val="0"/>
          <w:numId w:val="20"/>
        </w:numPr>
        <w:tabs>
          <w:tab w:val="left" w:pos="619"/>
        </w:tabs>
        <w:spacing w:before="240" w:after="240"/>
        <w:jc w:val="both"/>
      </w:pPr>
      <w:r w:rsidRPr="00F86989">
        <w:t xml:space="preserve">Świadczenie usługi przewozu odbywać się będzie zgodnie z przedstawionym rozkładem jazdy autobusów, którego wzór stanowi załącznik do Umowy Wykonawczej. Zamawiający zastrzega sobie prawo do wielokrotnych zmian rozkładu jazdy w trakcie obowiązywania Umowy. Autobusy obsługiwać będą wyłącznie przystanki komunikacyjne wskazane przez Zamawiającego w zapytaniu wykonawczym. </w:t>
      </w:r>
    </w:p>
    <w:p w14:paraId="424DF75E" w14:textId="77777777" w:rsidR="00F86989" w:rsidRPr="00F86989" w:rsidRDefault="00F86989" w:rsidP="00EF2008">
      <w:pPr>
        <w:numPr>
          <w:ilvl w:val="0"/>
          <w:numId w:val="20"/>
        </w:numPr>
        <w:tabs>
          <w:tab w:val="left" w:pos="619"/>
        </w:tabs>
        <w:spacing w:before="240" w:after="240"/>
        <w:jc w:val="both"/>
      </w:pPr>
      <w:r w:rsidRPr="00F86989">
        <w:t>Do zadań Wykonawcy należy:</w:t>
      </w:r>
    </w:p>
    <w:p w14:paraId="44179D20" w14:textId="39776E64" w:rsidR="00F86989" w:rsidRPr="00F86989" w:rsidRDefault="00F86989" w:rsidP="00EF2008">
      <w:pPr>
        <w:pStyle w:val="Akapitzlist"/>
        <w:numPr>
          <w:ilvl w:val="1"/>
          <w:numId w:val="33"/>
        </w:numPr>
        <w:tabs>
          <w:tab w:val="left" w:pos="619"/>
        </w:tabs>
        <w:spacing w:before="240" w:after="240"/>
      </w:pPr>
      <w:r w:rsidRPr="00F86989">
        <w:t>wykonywanie usługi regularnego przewozu osób zgodnie z rozkładem jazdy,</w:t>
      </w:r>
    </w:p>
    <w:p w14:paraId="58F3B582" w14:textId="07C1DA3B" w:rsidR="00F86989" w:rsidRPr="00F86989" w:rsidRDefault="00F86989" w:rsidP="00EF2008">
      <w:pPr>
        <w:pStyle w:val="Akapitzlist"/>
        <w:numPr>
          <w:ilvl w:val="1"/>
          <w:numId w:val="33"/>
        </w:numPr>
        <w:tabs>
          <w:tab w:val="left" w:pos="619"/>
        </w:tabs>
        <w:spacing w:before="240" w:after="240"/>
      </w:pPr>
      <w:r w:rsidRPr="00F86989">
        <w:t>ułożenie planu obiegów oraz przekazanie planu do Zamawiającego,</w:t>
      </w:r>
    </w:p>
    <w:p w14:paraId="188710C0" w14:textId="77777777" w:rsidR="00F86989" w:rsidRPr="00F86989" w:rsidDel="007B7955" w:rsidRDefault="00F86989" w:rsidP="00EF2008">
      <w:pPr>
        <w:numPr>
          <w:ilvl w:val="1"/>
          <w:numId w:val="33"/>
        </w:numPr>
        <w:tabs>
          <w:tab w:val="left" w:pos="619"/>
        </w:tabs>
        <w:spacing w:before="240" w:after="240"/>
        <w:jc w:val="both"/>
      </w:pPr>
      <w:r w:rsidRPr="00F86989">
        <w:t>bieżące wykonywanie, rozpowszechnianie i aktualizowanie rozkładów jazdy na swojej stronie internetowej oraz na przystankach. Wykonawca we własnym zakresie zobowiązany jest do otrzymania zezwolenia na korzystanie z przystanków. Ponadto Wykonawca zobowiązany jest do umieszczenia ramek na rozkłady jazdy na słupkach przystankowych lub na wiatach przystankowych (w uzgodnieniu z zarządcą infrastruktury) uniemożliwiających kradzież lub zamoknięcie rozkładu jazdy. Wzór sporządzanych rozkładów jazdy należy uzgodnić z Zamawiającym.</w:t>
      </w:r>
    </w:p>
    <w:p w14:paraId="109A4508" w14:textId="77777777" w:rsidR="00F86989" w:rsidRPr="00F86989" w:rsidRDefault="00F86989" w:rsidP="00EF2008">
      <w:pPr>
        <w:numPr>
          <w:ilvl w:val="1"/>
          <w:numId w:val="33"/>
        </w:numPr>
        <w:tabs>
          <w:tab w:val="left" w:pos="619"/>
        </w:tabs>
        <w:spacing w:before="240" w:after="240"/>
        <w:jc w:val="both"/>
      </w:pPr>
      <w:r w:rsidRPr="00F86989">
        <w:t xml:space="preserve">Zapewnienie tablic kierunkowych (relacyjnych) w formacie niemniejszym niż A3, umieszczonych za przednią szybą i zaprogramowanie tablic elektronicznych. Wzory oznakowania i tablic należy uzgodnić z Zamawiającym, Przykładowe wzory tablic kierunkowych oraz warunki ich wykonania zostaną przedstawione przez Zamawiającego </w:t>
      </w:r>
    </w:p>
    <w:p w14:paraId="09570EFD" w14:textId="77777777" w:rsidR="00F86989" w:rsidRPr="00F86989" w:rsidRDefault="00F86989" w:rsidP="00EF2008">
      <w:pPr>
        <w:numPr>
          <w:ilvl w:val="1"/>
          <w:numId w:val="33"/>
        </w:numPr>
        <w:tabs>
          <w:tab w:val="left" w:pos="619"/>
        </w:tabs>
        <w:spacing w:before="240" w:after="240"/>
        <w:jc w:val="both"/>
      </w:pPr>
      <w:r w:rsidRPr="00F86989">
        <w:t>Zapewnienie miejsc postojowych i parkingowych dla pojazdów Wykonawcy oraz uzgodnienie korzystania z przystanków komunikacyjnych i dworców na trasie przejazdu. Wszelkie ewentualne koszty Wykonawca jest zobowiązany pokryć we własnym zakresie.</w:t>
      </w:r>
    </w:p>
    <w:p w14:paraId="6BE6B389" w14:textId="77777777" w:rsidR="00F86989" w:rsidRPr="00F86989" w:rsidRDefault="00F86989" w:rsidP="00EF2008">
      <w:pPr>
        <w:numPr>
          <w:ilvl w:val="1"/>
          <w:numId w:val="33"/>
        </w:numPr>
        <w:tabs>
          <w:tab w:val="left" w:pos="619"/>
        </w:tabs>
        <w:spacing w:before="240" w:after="240"/>
        <w:jc w:val="both"/>
      </w:pPr>
      <w:r w:rsidRPr="00F86989">
        <w:t xml:space="preserve">Wykonawca zobowiązany jest do codziennego mycia wewnętrznego pojazdów oraz do dwukrotnego czyszczenia wewnętrznego wszystkich użytkowanych pojazdów w każdym dniu. Ponadto wymaga się mycia </w:t>
      </w:r>
      <w:r w:rsidRPr="00F86989">
        <w:lastRenderedPageBreak/>
        <w:t>zewnętrznego pojazdów według bieżących potrzeb, nie rzadziej jednak niż 1 raz w tygodniu. Przez czyszczenie wewnętrzne rozumie się pozamiatanie podłogi pojazdu oraz uprzątnięcie zalegających śmieci z pojazdu. Przez mycie wewnętrzne rozumie się czyszczenie wewnętrzne oraz dodatkowo umycie podłogi pojazdu. Przez mycie zewnętrzne rozumie się zmycie brudu ze ścian czołowej, bocznych i tylnej pojazdu oraz umycie wszystkich szyb.</w:t>
      </w:r>
    </w:p>
    <w:p w14:paraId="0C826E62" w14:textId="39B8BEBA" w:rsidR="00F86989" w:rsidRPr="00F86989" w:rsidRDefault="00F86989" w:rsidP="00EF2008">
      <w:pPr>
        <w:numPr>
          <w:ilvl w:val="0"/>
          <w:numId w:val="20"/>
        </w:numPr>
        <w:tabs>
          <w:tab w:val="left" w:pos="619"/>
        </w:tabs>
        <w:spacing w:before="240" w:after="240"/>
        <w:jc w:val="both"/>
      </w:pPr>
      <w:r w:rsidRPr="00F86989">
        <w:t xml:space="preserve">Wykonawca do wykonania usługi zapewni </w:t>
      </w:r>
      <w:r w:rsidR="001968AD">
        <w:t>pojazdy</w:t>
      </w:r>
      <w:r w:rsidRPr="00F86989">
        <w:t xml:space="preserve"> o stanie technicznym spełniającym warunki dopuszczenia do ruchu drogowego zgodnie z powszechnie obowiązującymi przepisami oraz spełniające następujące wymagania:</w:t>
      </w:r>
    </w:p>
    <w:p w14:paraId="0665F91C" w14:textId="321CFAB7" w:rsidR="00F86989" w:rsidRPr="00F86989" w:rsidRDefault="00F86989" w:rsidP="00EF2008">
      <w:pPr>
        <w:numPr>
          <w:ilvl w:val="1"/>
          <w:numId w:val="34"/>
        </w:numPr>
        <w:tabs>
          <w:tab w:val="left" w:pos="619"/>
        </w:tabs>
        <w:spacing w:before="240" w:after="240"/>
        <w:jc w:val="both"/>
      </w:pPr>
      <w:r w:rsidRPr="00F86989">
        <w:t xml:space="preserve">Wymaga się minimum </w:t>
      </w:r>
      <w:r w:rsidR="001968AD">
        <w:t>2</w:t>
      </w:r>
      <w:r w:rsidR="001D451D">
        <w:t xml:space="preserve"> autobus</w:t>
      </w:r>
      <w:r w:rsidR="001968AD">
        <w:t>y</w:t>
      </w:r>
      <w:r w:rsidR="001D451D">
        <w:t xml:space="preserve"> (</w:t>
      </w:r>
      <w:proofErr w:type="spellStart"/>
      <w:r w:rsidR="001D451D">
        <w:t>bus</w:t>
      </w:r>
      <w:r w:rsidR="001968AD">
        <w:t>y</w:t>
      </w:r>
      <w:proofErr w:type="spellEnd"/>
      <w:r w:rsidRPr="00F86989">
        <w:t>) umożliwiających przewóz co najmniej 30 osób, z czego co najmniej 15 osób n</w:t>
      </w:r>
      <w:r w:rsidR="001D451D">
        <w:t>a miejscach siedzących. A</w:t>
      </w:r>
      <w:r w:rsidRPr="00F86989">
        <w:t>utobusów musi spełniać ponadto następujące warunki:</w:t>
      </w:r>
    </w:p>
    <w:p w14:paraId="1112637E" w14:textId="77777777" w:rsidR="00F86989" w:rsidRPr="00F86989" w:rsidRDefault="00F86989" w:rsidP="00EF2008">
      <w:pPr>
        <w:numPr>
          <w:ilvl w:val="2"/>
          <w:numId w:val="34"/>
        </w:numPr>
        <w:tabs>
          <w:tab w:val="left" w:pos="619"/>
        </w:tabs>
        <w:spacing w:before="240" w:after="240"/>
        <w:jc w:val="both"/>
      </w:pPr>
      <w:r w:rsidRPr="00F86989">
        <w:t>rok produkcji nie wcześniejszy niż 2004;</w:t>
      </w:r>
    </w:p>
    <w:p w14:paraId="097F94B8" w14:textId="77777777" w:rsidR="00F86989" w:rsidRPr="00F86989" w:rsidRDefault="00F86989" w:rsidP="00EF2008">
      <w:pPr>
        <w:numPr>
          <w:ilvl w:val="2"/>
          <w:numId w:val="34"/>
        </w:numPr>
        <w:tabs>
          <w:tab w:val="left" w:pos="619"/>
        </w:tabs>
        <w:spacing w:before="240" w:after="240"/>
        <w:jc w:val="both"/>
      </w:pPr>
      <w:r w:rsidRPr="00F86989">
        <w:t>wyposażony w ABS;</w:t>
      </w:r>
    </w:p>
    <w:p w14:paraId="7E79164E" w14:textId="77777777" w:rsidR="00F86989" w:rsidRPr="00F86989" w:rsidRDefault="00F86989" w:rsidP="00EF2008">
      <w:pPr>
        <w:numPr>
          <w:ilvl w:val="2"/>
          <w:numId w:val="34"/>
        </w:numPr>
        <w:tabs>
          <w:tab w:val="left" w:pos="619"/>
        </w:tabs>
        <w:spacing w:before="240" w:after="240"/>
        <w:jc w:val="both"/>
      </w:pPr>
      <w:r w:rsidRPr="00F86989">
        <w:t>wyposażony w sprawną i wydajną klimatyzację – w pojeździe musi być o co najmniej 5°C chłodniej w przypadku temperatury otoczenia większej lub równej 25°C;</w:t>
      </w:r>
    </w:p>
    <w:p w14:paraId="0659A8C6" w14:textId="77777777" w:rsidR="00F86989" w:rsidRPr="00F86989" w:rsidRDefault="00F86989" w:rsidP="00EF2008">
      <w:pPr>
        <w:numPr>
          <w:ilvl w:val="2"/>
          <w:numId w:val="34"/>
        </w:numPr>
        <w:tabs>
          <w:tab w:val="left" w:pos="619"/>
        </w:tabs>
        <w:spacing w:before="240" w:after="240"/>
        <w:jc w:val="both"/>
      </w:pPr>
      <w:r w:rsidRPr="00F86989">
        <w:t>wyposażony w sprawny i wydajny system ogrzewania przestrzeni pasażerskiej – w pojeździe musi być co najmniej 12°C, a w przypadku temperatury otoczenia mniejszej lub równej -10°C, w pojeździe musi panować temperatura dodatnia;</w:t>
      </w:r>
    </w:p>
    <w:p w14:paraId="38AC5FEA" w14:textId="77777777" w:rsidR="00F86989" w:rsidRPr="00F86989" w:rsidRDefault="00F86989" w:rsidP="00EF2008">
      <w:pPr>
        <w:numPr>
          <w:ilvl w:val="2"/>
          <w:numId w:val="34"/>
        </w:numPr>
        <w:tabs>
          <w:tab w:val="left" w:pos="619"/>
        </w:tabs>
        <w:spacing w:before="240" w:after="240"/>
        <w:jc w:val="both"/>
      </w:pPr>
      <w:r w:rsidRPr="00F86989">
        <w:t>wyposażony w tablicę elektroniczną czołową. Tablica elektroniczna przygotowana co najmniej do: oznaczenia linii w postaci alfanumerycznej; oznaczenia nazwy przystanku końcowego w jednym bądź w dwóch wierszach; możliwości prezentowania dodatkowych elementów graficznych (piktogramów);</w:t>
      </w:r>
    </w:p>
    <w:p w14:paraId="47E85F63" w14:textId="77777777" w:rsidR="00F86989" w:rsidRPr="00F86989" w:rsidRDefault="00F86989" w:rsidP="00EF2008">
      <w:pPr>
        <w:numPr>
          <w:ilvl w:val="2"/>
          <w:numId w:val="34"/>
        </w:numPr>
        <w:tabs>
          <w:tab w:val="left" w:pos="619"/>
        </w:tabs>
        <w:spacing w:before="240" w:after="240"/>
        <w:jc w:val="both"/>
      </w:pPr>
      <w:r w:rsidRPr="00F86989">
        <w:t>wyposażony w tablicę elektroniczną lub tradycyjną tablicę boczną. Tablica przygotowana co najmniej do: oznaczenia linii w postaci alfanumerycznej; oznaczenia nazwy przystanku końcowego w jednym bądź w dwóch wierszach;</w:t>
      </w:r>
    </w:p>
    <w:p w14:paraId="38A02877" w14:textId="77777777" w:rsidR="00F86989" w:rsidRPr="00F86989" w:rsidRDefault="00F86989" w:rsidP="00EF2008">
      <w:pPr>
        <w:numPr>
          <w:ilvl w:val="2"/>
          <w:numId w:val="34"/>
        </w:numPr>
        <w:tabs>
          <w:tab w:val="left" w:pos="619"/>
        </w:tabs>
        <w:spacing w:before="240" w:after="240"/>
        <w:jc w:val="both"/>
      </w:pPr>
      <w:r w:rsidRPr="00F86989">
        <w:t>wyposażony w tablicę elektroniczną lub tradycyjną tablicę tylną. Tablica elektroniczna przygotowana co najmniej do oznaczenia linii w postaci alfanumerycznej;</w:t>
      </w:r>
    </w:p>
    <w:p w14:paraId="733D2C5A" w14:textId="52A084A3" w:rsidR="00F86989" w:rsidRPr="00F86989" w:rsidRDefault="00F86989" w:rsidP="00EF2008">
      <w:pPr>
        <w:numPr>
          <w:ilvl w:val="2"/>
          <w:numId w:val="34"/>
        </w:numPr>
        <w:tabs>
          <w:tab w:val="left" w:pos="619"/>
        </w:tabs>
        <w:spacing w:before="240" w:after="240"/>
        <w:jc w:val="both"/>
      </w:pPr>
      <w:r w:rsidRPr="00F86989">
        <w:t>wyposażony w tradycyjną tablicę czołową umieszczoną za przednią szybą uwzględniającą nazwę Zamawiającego, trasę przejazdu, nazwę linii i info</w:t>
      </w:r>
      <w:r w:rsidR="00F6075B">
        <w:t>rmację o dowozie do pociągu</w:t>
      </w:r>
      <w:r w:rsidRPr="00F86989">
        <w:t>. Nazwy te (za wyjątkiem nazwą Zamawiającego) muszą być podane w języku polskim. Wzór tablicy należy skonsultować z Zamawiającym po podpisaniu Umowy;</w:t>
      </w:r>
    </w:p>
    <w:p w14:paraId="0CDB71B5" w14:textId="77777777" w:rsidR="00F86989" w:rsidRPr="00F86989" w:rsidRDefault="00F86989" w:rsidP="00EF2008">
      <w:pPr>
        <w:numPr>
          <w:ilvl w:val="2"/>
          <w:numId w:val="34"/>
        </w:numPr>
        <w:tabs>
          <w:tab w:val="left" w:pos="619"/>
        </w:tabs>
        <w:spacing w:before="240" w:after="240"/>
        <w:jc w:val="both"/>
      </w:pPr>
      <w:r w:rsidRPr="00F86989">
        <w:t>spełniający normy emisji spalin co najmniej EURO III;</w:t>
      </w:r>
    </w:p>
    <w:p w14:paraId="59A5EDB7" w14:textId="77777777" w:rsidR="00F86989" w:rsidRPr="00F86989" w:rsidRDefault="00F86989" w:rsidP="00EF2008">
      <w:pPr>
        <w:numPr>
          <w:ilvl w:val="2"/>
          <w:numId w:val="34"/>
        </w:numPr>
        <w:tabs>
          <w:tab w:val="left" w:pos="619"/>
        </w:tabs>
        <w:spacing w:before="240" w:after="240"/>
        <w:jc w:val="both"/>
      </w:pPr>
      <w:r w:rsidRPr="00F86989">
        <w:t xml:space="preserve">autobus ma odpowiadać parametrom techniczno-eksploatacyjnym określonym w obowiązujących przepisach tj. określonych w Rozporządzeniu Ministra Infrastruktury z dnia 31 grudnia 2002 r. w sprawie warunków technicznych pojazdów oraz zakresu ich niezbędnego wyposażenia (Dz.U.2016.2022 </w:t>
      </w:r>
      <w:proofErr w:type="spellStart"/>
      <w:r w:rsidRPr="00F86989">
        <w:t>t.j</w:t>
      </w:r>
      <w:proofErr w:type="spellEnd"/>
      <w:r w:rsidRPr="00F86989">
        <w:t>. ze zm.);</w:t>
      </w:r>
    </w:p>
    <w:p w14:paraId="4D9D71D4" w14:textId="77777777" w:rsidR="00F86989" w:rsidRPr="00F86989" w:rsidRDefault="00F86989" w:rsidP="00EF2008">
      <w:pPr>
        <w:numPr>
          <w:ilvl w:val="2"/>
          <w:numId w:val="34"/>
        </w:numPr>
        <w:tabs>
          <w:tab w:val="left" w:pos="619"/>
        </w:tabs>
        <w:spacing w:before="240" w:after="240"/>
        <w:jc w:val="both"/>
      </w:pPr>
      <w:r w:rsidRPr="00F86989">
        <w:t xml:space="preserve">wnętrze autobusu ma być wyposażone w wystarczającą ilość uchwytów </w:t>
      </w:r>
      <w:r w:rsidRPr="00F86989">
        <w:lastRenderedPageBreak/>
        <w:t>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2C249E85" w14:textId="77777777" w:rsidR="00F86989" w:rsidRPr="00F86989" w:rsidRDefault="00F86989" w:rsidP="00EF2008">
      <w:pPr>
        <w:numPr>
          <w:ilvl w:val="2"/>
          <w:numId w:val="34"/>
        </w:numPr>
        <w:tabs>
          <w:tab w:val="left" w:pos="619"/>
        </w:tabs>
        <w:spacing w:before="240" w:after="240"/>
        <w:jc w:val="both"/>
      </w:pPr>
      <w:r w:rsidRPr="00F86989">
        <w:t>wyposażony w apteczkę pierwszej pomocy;</w:t>
      </w:r>
    </w:p>
    <w:p w14:paraId="63EF8A48" w14:textId="77777777" w:rsidR="00F86989" w:rsidRPr="00F86989" w:rsidRDefault="00F86989" w:rsidP="00EF2008">
      <w:pPr>
        <w:numPr>
          <w:ilvl w:val="2"/>
          <w:numId w:val="34"/>
        </w:numPr>
        <w:tabs>
          <w:tab w:val="left" w:pos="619"/>
        </w:tabs>
        <w:spacing w:before="240" w:after="240"/>
        <w:jc w:val="both"/>
      </w:pPr>
      <w:r w:rsidRPr="00F86989">
        <w:t xml:space="preserve">fotele o ergonomicznym kształcie, </w:t>
      </w:r>
      <w:proofErr w:type="spellStart"/>
      <w:r w:rsidRPr="00F86989">
        <w:t>wandaloodporne</w:t>
      </w:r>
      <w:proofErr w:type="spellEnd"/>
      <w:r w:rsidRPr="00F86989">
        <w:t>, tj. o powierzchniach utrudniających naniesienie napisów typu „graffiti";</w:t>
      </w:r>
    </w:p>
    <w:p w14:paraId="7798EAC8" w14:textId="77777777" w:rsidR="00F86989" w:rsidRPr="00F86989" w:rsidRDefault="00F86989" w:rsidP="00EF2008">
      <w:pPr>
        <w:numPr>
          <w:ilvl w:val="2"/>
          <w:numId w:val="34"/>
        </w:numPr>
        <w:tabs>
          <w:tab w:val="left" w:pos="619"/>
        </w:tabs>
        <w:spacing w:before="240" w:after="240"/>
        <w:jc w:val="both"/>
      </w:pPr>
      <w:r w:rsidRPr="00F86989">
        <w:t>układ sterowania drzwi ma eliminować możliwości przypadkowego otwarcia drzwi podczas jazdy i uniemożliwiać jazdę przy otwartych drzwiach. Drzwi mają posiadać układ zabezpieczenia przed przyciśnięciem pasażera w czasie wsiadania lub wysiadania;</w:t>
      </w:r>
    </w:p>
    <w:p w14:paraId="4073F9CF" w14:textId="77777777" w:rsidR="00F86989" w:rsidRPr="00F86989" w:rsidRDefault="00F86989" w:rsidP="00EF2008">
      <w:pPr>
        <w:numPr>
          <w:ilvl w:val="2"/>
          <w:numId w:val="34"/>
        </w:numPr>
        <w:tabs>
          <w:tab w:val="left" w:pos="619"/>
        </w:tabs>
        <w:spacing w:before="240" w:after="240"/>
        <w:jc w:val="both"/>
      </w:pPr>
      <w:r w:rsidRPr="00F86989">
        <w:t>układ sterowania drzwi ma zapewniać co najmniej sygnalizację dla kierowcy o zamiarze wysiadania przez pasażera (funkcja przystanek na żądanie);</w:t>
      </w:r>
    </w:p>
    <w:p w14:paraId="3C435D7B" w14:textId="77777777" w:rsidR="00F86989" w:rsidRPr="00F86989" w:rsidRDefault="00F86989" w:rsidP="00EF2008">
      <w:pPr>
        <w:numPr>
          <w:ilvl w:val="2"/>
          <w:numId w:val="34"/>
        </w:numPr>
        <w:tabs>
          <w:tab w:val="left" w:pos="619"/>
        </w:tabs>
        <w:spacing w:before="240" w:after="240"/>
        <w:jc w:val="both"/>
      </w:pPr>
      <w:r w:rsidRPr="00F86989">
        <w:t>pojazdy muszą być trwale oznakowane z zewnątrz (np. naklejkami) logiem Organizatora, Operatora oraz Gmin, na których terenie świadczone są usługi przewozowe – wzór oznakowania należy skonsultować z Zamawiającym po podpisaniu Umowy;</w:t>
      </w:r>
    </w:p>
    <w:p w14:paraId="7F660502" w14:textId="77777777" w:rsidR="00F86989" w:rsidRPr="00F86989" w:rsidRDefault="00F86989" w:rsidP="00EF2008">
      <w:pPr>
        <w:numPr>
          <w:ilvl w:val="2"/>
          <w:numId w:val="34"/>
        </w:numPr>
        <w:tabs>
          <w:tab w:val="left" w:pos="619"/>
        </w:tabs>
        <w:spacing w:before="240" w:after="240"/>
        <w:jc w:val="both"/>
      </w:pPr>
      <w:r w:rsidRPr="00F86989">
        <w:t>pojazdy muszą być jednobarwne. Nie dopuszcza się umieszczania reklam i oklein na pojazdach bez zgody Zamawiającego;</w:t>
      </w:r>
    </w:p>
    <w:p w14:paraId="07DB08F4" w14:textId="77777777" w:rsidR="00F86989" w:rsidRPr="00F86989" w:rsidRDefault="00F86989" w:rsidP="00EF2008">
      <w:pPr>
        <w:numPr>
          <w:ilvl w:val="2"/>
          <w:numId w:val="34"/>
        </w:numPr>
        <w:tabs>
          <w:tab w:val="left" w:pos="619"/>
        </w:tabs>
        <w:spacing w:before="240" w:after="240"/>
        <w:jc w:val="both"/>
      </w:pPr>
      <w:r w:rsidRPr="00F86989">
        <w:t>codziennie przed rozpoczęciem przewozu, każdy pojazd musi zostać wyczyszczony wewnątrz (podłoga zamieciona i umyta, zebrane śmieci, okruszki itp.), szyby oraz siedzenia powinny być czyste. Ponadto autobus powinien być myty z zewnątrz z częstotliwością zależną od warunków atmosferycznych, jednakże nie rzadziej niż co 7 dni.</w:t>
      </w:r>
    </w:p>
    <w:p w14:paraId="78F3296A" w14:textId="77777777" w:rsidR="00F86989" w:rsidRPr="00F86989" w:rsidRDefault="00F86989" w:rsidP="00EF2008">
      <w:pPr>
        <w:numPr>
          <w:ilvl w:val="1"/>
          <w:numId w:val="34"/>
        </w:numPr>
        <w:tabs>
          <w:tab w:val="left" w:pos="619"/>
        </w:tabs>
        <w:spacing w:before="240" w:after="240"/>
        <w:jc w:val="both"/>
      </w:pPr>
      <w:r w:rsidRPr="00F86989">
        <w:t>Wymaga się udostępnienia pojazdów celem umożliwienia montażu dodatkowych urządzeń pokładowych na czas realizacji umowy. Ponadto Wykonawca powinien zapewnić w pojazdach możliwość:</w:t>
      </w:r>
    </w:p>
    <w:p w14:paraId="2388D13A" w14:textId="77777777" w:rsidR="00F86989" w:rsidRPr="00F86989" w:rsidRDefault="00F86989" w:rsidP="00EF2008">
      <w:pPr>
        <w:numPr>
          <w:ilvl w:val="2"/>
          <w:numId w:val="34"/>
        </w:numPr>
        <w:tabs>
          <w:tab w:val="left" w:pos="619"/>
        </w:tabs>
        <w:spacing w:before="240" w:after="240"/>
        <w:jc w:val="both"/>
      </w:pPr>
      <w:r w:rsidRPr="00F86989">
        <w:t>doprowadzenie zasilania 12 V/24 V DC,</w:t>
      </w:r>
    </w:p>
    <w:p w14:paraId="52CF7284" w14:textId="77777777" w:rsidR="00F86989" w:rsidRPr="00F86989" w:rsidRDefault="00F86989" w:rsidP="00EF2008">
      <w:pPr>
        <w:numPr>
          <w:ilvl w:val="2"/>
          <w:numId w:val="34"/>
        </w:numPr>
        <w:tabs>
          <w:tab w:val="left" w:pos="619"/>
        </w:tabs>
        <w:spacing w:before="240" w:after="240"/>
        <w:jc w:val="both"/>
      </w:pPr>
      <w:r w:rsidRPr="00F86989">
        <w:t xml:space="preserve">przymocowania urządzeń do istniejących poręczy w pojazdach, </w:t>
      </w:r>
    </w:p>
    <w:p w14:paraId="7B6900A0" w14:textId="77777777" w:rsidR="00F86989" w:rsidRPr="00F86989" w:rsidRDefault="00F86989" w:rsidP="00EF2008">
      <w:pPr>
        <w:numPr>
          <w:ilvl w:val="2"/>
          <w:numId w:val="34"/>
        </w:numPr>
        <w:tabs>
          <w:tab w:val="left" w:pos="619"/>
        </w:tabs>
        <w:spacing w:before="240" w:after="240"/>
        <w:jc w:val="both"/>
      </w:pPr>
      <w:r w:rsidRPr="00F86989">
        <w:t>montażu dodatkowych poręczy lub innych elementów do elementów konstrukcyjnych pojazdu, do których przymocowane będą urządzenia,</w:t>
      </w:r>
    </w:p>
    <w:p w14:paraId="0649EFB1" w14:textId="77777777" w:rsidR="00F86989" w:rsidRPr="00F86989" w:rsidRDefault="00F86989" w:rsidP="00EF2008">
      <w:pPr>
        <w:numPr>
          <w:ilvl w:val="0"/>
          <w:numId w:val="20"/>
        </w:numPr>
        <w:tabs>
          <w:tab w:val="left" w:pos="619"/>
        </w:tabs>
        <w:spacing w:before="240" w:after="240"/>
        <w:jc w:val="both"/>
      </w:pPr>
      <w:r w:rsidRPr="00F86989">
        <w:t xml:space="preserve">Usługi przewozowe muszą być wykonywane przez osoby spełniające wymagania określone w przepisach ustawy z dnia 6 września 2001 r. o transporcie drogowym, (Dz.U.2019.2140 </w:t>
      </w:r>
      <w:proofErr w:type="spellStart"/>
      <w:r w:rsidRPr="00F86989">
        <w:t>t.j</w:t>
      </w:r>
      <w:proofErr w:type="spellEnd"/>
      <w:r w:rsidRPr="00F86989">
        <w:t xml:space="preserve">. z </w:t>
      </w:r>
      <w:proofErr w:type="spellStart"/>
      <w:r w:rsidRPr="00F86989">
        <w:t>późn</w:t>
      </w:r>
      <w:proofErr w:type="spellEnd"/>
      <w:r w:rsidRPr="00F86989">
        <w:t xml:space="preserve">. zm.) przepisach ustawy z dnia 20 czerwca 1997 r. Prawo o ruchu drogowym (tj. Dz. U. z 2020 r. poz. 110), ustawy z dnia 5 stycznia 2011 r. o kierujących pojazdami (Dz.U.2019.341 </w:t>
      </w:r>
      <w:proofErr w:type="spellStart"/>
      <w:r w:rsidRPr="00F86989">
        <w:t>t.j</w:t>
      </w:r>
      <w:proofErr w:type="spellEnd"/>
      <w:r w:rsidRPr="00F86989">
        <w:t xml:space="preserve">. z </w:t>
      </w:r>
      <w:proofErr w:type="spellStart"/>
      <w:r w:rsidRPr="00F86989">
        <w:t>późn</w:t>
      </w:r>
      <w:proofErr w:type="spellEnd"/>
      <w:r w:rsidRPr="00F86989">
        <w:t>. zm.) oraz w innych przepisach określających wymagania w stosunku do kierowców, w tym w szczególności:</w:t>
      </w:r>
    </w:p>
    <w:p w14:paraId="5D7D0CA0" w14:textId="093069D5" w:rsidR="00F86989" w:rsidRPr="00F86989" w:rsidRDefault="00F86989" w:rsidP="00EF2008">
      <w:pPr>
        <w:pStyle w:val="Akapitzlist"/>
        <w:numPr>
          <w:ilvl w:val="1"/>
          <w:numId w:val="35"/>
        </w:numPr>
        <w:tabs>
          <w:tab w:val="left" w:pos="619"/>
        </w:tabs>
        <w:spacing w:before="240" w:after="240"/>
      </w:pPr>
      <w:r w:rsidRPr="00F86989">
        <w:t xml:space="preserve"> kierowca nie może być skazany prawomocnym wyrokiem sądu za przestępstwa umyślne przeciwko życiu i zdrowiu, wolności seksualnej i obyczajowości, bezpieczeństwu w komunikacji, mieniu, wiarygodności dokumentów lub środowisku;</w:t>
      </w:r>
    </w:p>
    <w:p w14:paraId="215A403A" w14:textId="5CC226CF" w:rsidR="00F86989" w:rsidRPr="00F86989" w:rsidRDefault="00F86989" w:rsidP="00EF2008">
      <w:pPr>
        <w:pStyle w:val="Akapitzlist"/>
        <w:numPr>
          <w:ilvl w:val="1"/>
          <w:numId w:val="35"/>
        </w:numPr>
        <w:tabs>
          <w:tab w:val="left" w:pos="619"/>
        </w:tabs>
        <w:spacing w:before="240" w:after="240"/>
      </w:pPr>
      <w:r w:rsidRPr="00F86989">
        <w:lastRenderedPageBreak/>
        <w:t xml:space="preserve">kierowca musi posiadać odpowiednie uprawnienie do kierowania autobusem, określone w ustawie z dnia 5 stycznia 2011 r. o kierujących pojazdami (Dz.U.2019.341 </w:t>
      </w:r>
      <w:proofErr w:type="spellStart"/>
      <w:r w:rsidRPr="00F86989">
        <w:t>t.j</w:t>
      </w:r>
      <w:proofErr w:type="spellEnd"/>
      <w:r w:rsidRPr="00F86989">
        <w:t xml:space="preserve">. z </w:t>
      </w:r>
      <w:proofErr w:type="spellStart"/>
      <w:r w:rsidRPr="00F86989">
        <w:t>późn</w:t>
      </w:r>
      <w:proofErr w:type="spellEnd"/>
      <w:r w:rsidRPr="00F86989">
        <w:t>. zm.);</w:t>
      </w:r>
    </w:p>
    <w:p w14:paraId="1E5EAC57" w14:textId="77777777" w:rsidR="00F86989" w:rsidRPr="00F86989" w:rsidRDefault="00F86989" w:rsidP="00EF2008">
      <w:pPr>
        <w:numPr>
          <w:ilvl w:val="1"/>
          <w:numId w:val="35"/>
        </w:numPr>
        <w:tabs>
          <w:tab w:val="left" w:pos="619"/>
        </w:tabs>
        <w:spacing w:before="240" w:after="240"/>
        <w:jc w:val="both"/>
      </w:pPr>
      <w:r w:rsidRPr="00F86989">
        <w:t>kierowca nie może mieć przeciwwskazań zdrowotnych do wykonywania pracy na stanowisku kierowcy;</w:t>
      </w:r>
    </w:p>
    <w:p w14:paraId="31065315" w14:textId="77777777" w:rsidR="00F86989" w:rsidRPr="00F86989" w:rsidRDefault="00F86989" w:rsidP="00EF2008">
      <w:pPr>
        <w:numPr>
          <w:ilvl w:val="1"/>
          <w:numId w:val="35"/>
        </w:numPr>
        <w:tabs>
          <w:tab w:val="left" w:pos="619"/>
        </w:tabs>
        <w:spacing w:before="240" w:after="240"/>
        <w:jc w:val="both"/>
      </w:pPr>
      <w:r w:rsidRPr="00F86989">
        <w:t>kierowca nie może mieć przeciwwskazań psychologicznych do wykonywania pracy na stanowisku kierowcy;</w:t>
      </w:r>
    </w:p>
    <w:p w14:paraId="5AAE1F6C" w14:textId="77777777" w:rsidR="00F86989" w:rsidRPr="00F86989" w:rsidRDefault="00F86989" w:rsidP="00EF2008">
      <w:pPr>
        <w:numPr>
          <w:ilvl w:val="1"/>
          <w:numId w:val="35"/>
        </w:numPr>
        <w:tabs>
          <w:tab w:val="left" w:pos="619"/>
        </w:tabs>
        <w:spacing w:before="240" w:after="240"/>
        <w:jc w:val="both"/>
      </w:pPr>
      <w:r w:rsidRPr="00F86989">
        <w:t xml:space="preserve">kierowca musi mieć ukończone odpowiednie szkolenie okresowe, a którym mowa w przepisach ustawy z dnia 6 września 2001 r. o transporcie drogowym (Dz.U.2019.2140 </w:t>
      </w:r>
      <w:proofErr w:type="spellStart"/>
      <w:r w:rsidRPr="00F86989">
        <w:t>t.j</w:t>
      </w:r>
      <w:proofErr w:type="spellEnd"/>
      <w:r w:rsidRPr="00F86989">
        <w:t xml:space="preserve">. z </w:t>
      </w:r>
      <w:proofErr w:type="spellStart"/>
      <w:r w:rsidRPr="00F86989">
        <w:t>późn</w:t>
      </w:r>
      <w:proofErr w:type="spellEnd"/>
      <w:r w:rsidRPr="00F86989">
        <w:t>. zm.);</w:t>
      </w:r>
    </w:p>
    <w:p w14:paraId="64F8676C" w14:textId="77777777" w:rsidR="00F86989" w:rsidRPr="00F86989" w:rsidRDefault="00F86989" w:rsidP="00EF2008">
      <w:pPr>
        <w:numPr>
          <w:ilvl w:val="1"/>
          <w:numId w:val="35"/>
        </w:numPr>
        <w:tabs>
          <w:tab w:val="left" w:pos="619"/>
        </w:tabs>
        <w:spacing w:before="240" w:after="240"/>
        <w:jc w:val="both"/>
      </w:pPr>
      <w:r w:rsidRPr="00F86989">
        <w:t>kierowca musi mieć aktualne badania lekarskie przeprowadzane w celu stwierdzenia istnienia lub braku przeciwwskazań zdrowotnych do wykonywania pracy na stanowisku kierowcy;</w:t>
      </w:r>
    </w:p>
    <w:p w14:paraId="28A4775F" w14:textId="77777777" w:rsidR="00F86989" w:rsidRPr="00F86989" w:rsidRDefault="00F86989" w:rsidP="00EF2008">
      <w:pPr>
        <w:numPr>
          <w:ilvl w:val="1"/>
          <w:numId w:val="35"/>
        </w:numPr>
        <w:tabs>
          <w:tab w:val="left" w:pos="619"/>
        </w:tabs>
        <w:spacing w:before="240" w:after="240"/>
        <w:jc w:val="both"/>
      </w:pPr>
      <w:r w:rsidRPr="00F86989">
        <w:t>kierowca musi mieć aktualne badania psychologiczne przeprowadzane w celu stwierdzenia istnienia lub braku przeciwwskazań psychologicznych do wykonywania pracy na stanowisku kierowcy;</w:t>
      </w:r>
    </w:p>
    <w:p w14:paraId="488448E2" w14:textId="77777777" w:rsidR="00F86989" w:rsidRPr="00F86989" w:rsidRDefault="00F86989" w:rsidP="00EF2008">
      <w:pPr>
        <w:numPr>
          <w:ilvl w:val="1"/>
          <w:numId w:val="35"/>
        </w:numPr>
        <w:tabs>
          <w:tab w:val="left" w:pos="619"/>
        </w:tabs>
        <w:spacing w:before="240" w:after="240"/>
        <w:jc w:val="both"/>
      </w:pPr>
      <w:r w:rsidRPr="00F86989">
        <w:t>wobec kierowcy nie orzeczono zakazu wykonywania zawodu kierowcy;</w:t>
      </w:r>
    </w:p>
    <w:p w14:paraId="15ECE9FC" w14:textId="77777777" w:rsidR="00F86989" w:rsidRPr="00F86989" w:rsidRDefault="00F86989" w:rsidP="00EF2008">
      <w:pPr>
        <w:numPr>
          <w:ilvl w:val="1"/>
          <w:numId w:val="35"/>
        </w:numPr>
        <w:tabs>
          <w:tab w:val="left" w:pos="619"/>
        </w:tabs>
        <w:spacing w:before="240" w:after="240"/>
        <w:jc w:val="both"/>
      </w:pPr>
      <w:r w:rsidRPr="00F86989">
        <w:t xml:space="preserve">kierowca musi spełniać warunki określone w art. 39a ust. 1 ustawy z dnia 6 września 2001 r. o transporcie drogowym (Dz.U.2019.2140 </w:t>
      </w:r>
      <w:proofErr w:type="spellStart"/>
      <w:r w:rsidRPr="00F86989">
        <w:t>t.j</w:t>
      </w:r>
      <w:proofErr w:type="spellEnd"/>
      <w:r w:rsidRPr="00F86989">
        <w:t xml:space="preserve">. z </w:t>
      </w:r>
      <w:proofErr w:type="spellStart"/>
      <w:r w:rsidRPr="00F86989">
        <w:t>późn</w:t>
      </w:r>
      <w:proofErr w:type="spellEnd"/>
      <w:r w:rsidRPr="00F86989">
        <w:t>. zm.);</w:t>
      </w:r>
    </w:p>
    <w:p w14:paraId="3CD920E5" w14:textId="77777777" w:rsidR="00F86989" w:rsidRPr="00F86989" w:rsidRDefault="00F86989" w:rsidP="00EF2008">
      <w:pPr>
        <w:numPr>
          <w:ilvl w:val="1"/>
          <w:numId w:val="35"/>
        </w:numPr>
        <w:tabs>
          <w:tab w:val="left" w:pos="619"/>
        </w:tabs>
        <w:spacing w:before="240" w:after="240"/>
        <w:jc w:val="both"/>
      </w:pPr>
      <w:r w:rsidRPr="00F86989">
        <w:t xml:space="preserve">Zamawiający wymaga, aby kierowcy skierowani przez Wykonawcę do realizacji zamówienia porozumiewali się z Zamawiającym w języku polskim (minimum B2 zgodnie ze skalą przyjętą przez Radę Europy – CEFR </w:t>
      </w:r>
      <w:proofErr w:type="spellStart"/>
      <w:r w:rsidRPr="00F86989">
        <w:t>Common</w:t>
      </w:r>
      <w:proofErr w:type="spellEnd"/>
      <w:r w:rsidRPr="00F86989">
        <w:t xml:space="preserve"> </w:t>
      </w:r>
      <w:proofErr w:type="spellStart"/>
      <w:r w:rsidRPr="00F86989">
        <w:t>European</w:t>
      </w:r>
      <w:proofErr w:type="spellEnd"/>
      <w:r w:rsidRPr="00F86989">
        <w:t xml:space="preserve"> Framework) lub za pośrednictwem tłumacza języka polskiego.</w:t>
      </w:r>
    </w:p>
    <w:p w14:paraId="70CFBB71" w14:textId="77777777" w:rsidR="00F86989" w:rsidRPr="00F86989" w:rsidRDefault="00F86989" w:rsidP="00EF2008">
      <w:pPr>
        <w:numPr>
          <w:ilvl w:val="0"/>
          <w:numId w:val="20"/>
        </w:numPr>
        <w:tabs>
          <w:tab w:val="left" w:pos="619"/>
        </w:tabs>
        <w:spacing w:before="240" w:after="240"/>
        <w:jc w:val="both"/>
      </w:pPr>
      <w:r w:rsidRPr="00F86989">
        <w:t>Osoby wskazane w punkcie 8 powinny cechować się wysoką kulturą osobistą, otwartością na klienta, spostrzegawczością, zdolnościami do koncentracji i podzielności uwagi, opanowaniem w sytuacji stresowej.</w:t>
      </w:r>
    </w:p>
    <w:p w14:paraId="6C56DE7A" w14:textId="77777777" w:rsidR="00F86989" w:rsidRPr="00F86989" w:rsidRDefault="00F86989" w:rsidP="00EF2008">
      <w:pPr>
        <w:numPr>
          <w:ilvl w:val="0"/>
          <w:numId w:val="20"/>
        </w:numPr>
        <w:tabs>
          <w:tab w:val="left" w:pos="619"/>
        </w:tabs>
        <w:spacing w:before="240" w:after="240"/>
        <w:jc w:val="both"/>
      </w:pPr>
      <w:r w:rsidRPr="00F86989">
        <w:t>Kierowcy wykonujący usługę przewozu powinni wyglądać elegancko, schludnie i zadbanie. Ubiór – eleganckie spodnie materiałowe w kolorze ciemno szarym, (gładkie, bez oznakowania). Koszula z długim rękawem (w okresie letnim możliwość koszulki polo z krótkim rękawem), w kolorze błękitnym, białym lub granatowym (gładkie, bez oznakowania). Elementy odzieży bez widocznych napisów i logotypów.</w:t>
      </w:r>
    </w:p>
    <w:p w14:paraId="5BA1D50C" w14:textId="58871447" w:rsidR="00F86989" w:rsidRPr="00F86989" w:rsidRDefault="00F86989" w:rsidP="00EF2008">
      <w:pPr>
        <w:numPr>
          <w:ilvl w:val="0"/>
          <w:numId w:val="20"/>
        </w:numPr>
        <w:tabs>
          <w:tab w:val="left" w:pos="619"/>
        </w:tabs>
        <w:spacing w:before="240" w:after="240"/>
        <w:jc w:val="both"/>
      </w:pPr>
      <w:r w:rsidRPr="00F86989">
        <w:t xml:space="preserve">Usługa polega na przewozie pasażerów zgodnie z rozkładem jazdy. Sprzedaży i kontroli biletów dokonywać będzie kierowca przy wykorzystaniu kas rejestrujących </w:t>
      </w:r>
      <w:r w:rsidR="00B97CA0">
        <w:t xml:space="preserve"> przekazanych przez </w:t>
      </w:r>
      <w:r w:rsidRPr="00F86989">
        <w:t>Zamawiającego umieszczonych w pojazdach Wykonawcy.</w:t>
      </w:r>
    </w:p>
    <w:p w14:paraId="6A770865" w14:textId="77777777" w:rsidR="00F86989" w:rsidRPr="00F86989" w:rsidRDefault="00F86989" w:rsidP="00EF2008">
      <w:pPr>
        <w:numPr>
          <w:ilvl w:val="0"/>
          <w:numId w:val="20"/>
        </w:numPr>
        <w:tabs>
          <w:tab w:val="left" w:pos="619"/>
        </w:tabs>
        <w:spacing w:before="240" w:after="240"/>
        <w:jc w:val="both"/>
      </w:pPr>
      <w:r w:rsidRPr="00F86989">
        <w:t>W  zakresie  sprzedaży  biletów,  na  zasadach  określonych  w  przepisach  obowiązujących w transporcie drogowym, Wykonawca ma obowiązek:</w:t>
      </w:r>
    </w:p>
    <w:p w14:paraId="7389FF21" w14:textId="179B5D79" w:rsidR="00F86989" w:rsidRPr="00F86989" w:rsidRDefault="00F86989" w:rsidP="00EF2008">
      <w:pPr>
        <w:pStyle w:val="Akapitzlist"/>
        <w:numPr>
          <w:ilvl w:val="1"/>
          <w:numId w:val="23"/>
        </w:numPr>
        <w:tabs>
          <w:tab w:val="left" w:pos="619"/>
        </w:tabs>
        <w:spacing w:before="240" w:after="240"/>
        <w:ind w:left="1134"/>
      </w:pPr>
      <w:r w:rsidRPr="00F86989">
        <w:t>honorowania    wszystkich    ustawowych uprawnień  do  ulgowych  przejazdów  środkami publicznego transportu zbiorowego w regularnych przewozach osób w transporcie drogowym, właściwych dla danego rodzaju komunikacji;</w:t>
      </w:r>
    </w:p>
    <w:p w14:paraId="100D792C" w14:textId="3A027C4C" w:rsidR="00F86989" w:rsidRPr="00F86989" w:rsidRDefault="00F86989" w:rsidP="00EF2008">
      <w:pPr>
        <w:pStyle w:val="Akapitzlist"/>
        <w:numPr>
          <w:ilvl w:val="1"/>
          <w:numId w:val="23"/>
        </w:numPr>
        <w:tabs>
          <w:tab w:val="left" w:pos="619"/>
        </w:tabs>
        <w:spacing w:before="240" w:after="240"/>
        <w:ind w:left="1134"/>
      </w:pPr>
      <w:r w:rsidRPr="00F86989">
        <w:t>w zakresie biletów uprawniających do przejazdu w ramach linii komunikacyjnej:</w:t>
      </w:r>
    </w:p>
    <w:p w14:paraId="6FEE3AEA" w14:textId="77777777" w:rsidR="00F86989" w:rsidRPr="00F86989" w:rsidRDefault="00F86989" w:rsidP="00EF2008">
      <w:pPr>
        <w:numPr>
          <w:ilvl w:val="2"/>
          <w:numId w:val="23"/>
        </w:numPr>
        <w:tabs>
          <w:tab w:val="left" w:pos="619"/>
        </w:tabs>
        <w:spacing w:before="240" w:after="240"/>
        <w:ind w:left="1985"/>
        <w:jc w:val="both"/>
      </w:pPr>
      <w:r w:rsidRPr="00F86989">
        <w:t xml:space="preserve">sprzedaży  i  wydania  każdemu  pasażerowi  biletu  niezwłocznie  po  jego  </w:t>
      </w:r>
      <w:r w:rsidRPr="00F86989">
        <w:lastRenderedPageBreak/>
        <w:t>wejściu do  autobusu,  z  wyłączeniem  przypadków  gdy  pasażer  posiada  już  ważny  bilet  i  okaże go bezpośrednio po wejściu do pojazdu,</w:t>
      </w:r>
    </w:p>
    <w:p w14:paraId="21570A1D" w14:textId="77777777" w:rsidR="00F86989" w:rsidRPr="00F86989" w:rsidRDefault="00F86989" w:rsidP="00EF2008">
      <w:pPr>
        <w:numPr>
          <w:ilvl w:val="2"/>
          <w:numId w:val="23"/>
        </w:numPr>
        <w:tabs>
          <w:tab w:val="left" w:pos="619"/>
        </w:tabs>
        <w:spacing w:before="240" w:after="240"/>
        <w:ind w:left="1985"/>
        <w:jc w:val="both"/>
      </w:pPr>
      <w:r w:rsidRPr="00F86989">
        <w:t>każdorazowego   sprawdzania   dokumentu   uprawniającego   pasażera   do   zakupu i przejazdu na podstawie biletu ulgowego,</w:t>
      </w:r>
    </w:p>
    <w:p w14:paraId="232BAB9E" w14:textId="237A47F0" w:rsidR="00F86989" w:rsidRPr="00F86989" w:rsidRDefault="00F86989" w:rsidP="00EF2008">
      <w:pPr>
        <w:numPr>
          <w:ilvl w:val="2"/>
          <w:numId w:val="23"/>
        </w:numPr>
        <w:tabs>
          <w:tab w:val="left" w:pos="619"/>
        </w:tabs>
        <w:spacing w:before="240" w:after="240"/>
        <w:ind w:left="1985"/>
        <w:jc w:val="both"/>
      </w:pPr>
      <w:r w:rsidRPr="00F86989">
        <w:t>pobierania  należności  za  przejazd  zgodnie  z obowiązującą taryfą</w:t>
      </w:r>
      <w:r w:rsidR="00F709A4">
        <w:t xml:space="preserve"> przekazaną przez Zamawiającego</w:t>
      </w:r>
      <w:r w:rsidRPr="00F86989">
        <w:t>,</w:t>
      </w:r>
    </w:p>
    <w:p w14:paraId="5D637EE6" w14:textId="77777777" w:rsidR="00F86989" w:rsidRPr="00F86989" w:rsidRDefault="00F86989" w:rsidP="00EF2008">
      <w:pPr>
        <w:numPr>
          <w:ilvl w:val="2"/>
          <w:numId w:val="23"/>
        </w:numPr>
        <w:tabs>
          <w:tab w:val="left" w:pos="619"/>
        </w:tabs>
        <w:spacing w:before="240" w:after="240"/>
        <w:ind w:left="1985"/>
        <w:jc w:val="both"/>
      </w:pPr>
      <w:r w:rsidRPr="00F86989">
        <w:t>wydawania biletów, które zawierać będą wszystkie informacje i dane wymagane przepisami prawa.</w:t>
      </w:r>
    </w:p>
    <w:p w14:paraId="4D0827BA" w14:textId="77777777" w:rsidR="00F86989" w:rsidRPr="00F86989" w:rsidRDefault="00F86989" w:rsidP="00EF2008">
      <w:pPr>
        <w:numPr>
          <w:ilvl w:val="1"/>
          <w:numId w:val="23"/>
        </w:numPr>
        <w:tabs>
          <w:tab w:val="left" w:pos="619"/>
        </w:tabs>
        <w:spacing w:before="240" w:after="240"/>
        <w:ind w:left="1134"/>
        <w:jc w:val="both"/>
      </w:pPr>
      <w:r w:rsidRPr="00F86989">
        <w:t>przechowywania i udostępniania następujących dokumentów:</w:t>
      </w:r>
    </w:p>
    <w:p w14:paraId="4CE8F32B" w14:textId="77777777" w:rsidR="00F86989" w:rsidRPr="00F86989" w:rsidRDefault="00F86989" w:rsidP="00EF2008">
      <w:pPr>
        <w:numPr>
          <w:ilvl w:val="2"/>
          <w:numId w:val="23"/>
        </w:numPr>
        <w:tabs>
          <w:tab w:val="left" w:pos="619"/>
        </w:tabs>
        <w:spacing w:before="240" w:after="240"/>
        <w:ind w:left="1985"/>
        <w:jc w:val="both"/>
      </w:pPr>
      <w:r w:rsidRPr="00F86989">
        <w:t>ewidencji  prowadzonej  sprzedaży  biletów,</w:t>
      </w:r>
    </w:p>
    <w:p w14:paraId="1FC5A857" w14:textId="77777777" w:rsidR="00F86989" w:rsidRPr="00F86989" w:rsidRDefault="00F86989" w:rsidP="00EF2008">
      <w:pPr>
        <w:numPr>
          <w:ilvl w:val="2"/>
          <w:numId w:val="23"/>
        </w:numPr>
        <w:tabs>
          <w:tab w:val="left" w:pos="619"/>
        </w:tabs>
        <w:spacing w:before="240" w:after="240"/>
        <w:ind w:left="1985"/>
        <w:jc w:val="both"/>
      </w:pPr>
      <w:r w:rsidRPr="00F86989">
        <w:t xml:space="preserve"> dokumentów rozliczeniowych,</w:t>
      </w:r>
    </w:p>
    <w:p w14:paraId="7CD7E4C6" w14:textId="77777777" w:rsidR="00F86989" w:rsidRPr="00F86989" w:rsidRDefault="00F86989" w:rsidP="00EF2008">
      <w:pPr>
        <w:numPr>
          <w:ilvl w:val="2"/>
          <w:numId w:val="23"/>
        </w:numPr>
        <w:tabs>
          <w:tab w:val="left" w:pos="619"/>
        </w:tabs>
        <w:spacing w:before="240" w:after="240"/>
        <w:ind w:left="1985"/>
        <w:jc w:val="both"/>
      </w:pPr>
      <w:r w:rsidRPr="00F86989">
        <w:t>elektronicznych nośników z zapisanymi danymi dotyczącymi sprzedaży wszystkich biletów wygenerowanych z programów kas rejestrujących,</w:t>
      </w:r>
    </w:p>
    <w:p w14:paraId="0170719A" w14:textId="77777777" w:rsidR="00F86989" w:rsidRPr="00F86989" w:rsidRDefault="00F86989" w:rsidP="00EF2008">
      <w:pPr>
        <w:numPr>
          <w:ilvl w:val="2"/>
          <w:numId w:val="23"/>
        </w:numPr>
        <w:tabs>
          <w:tab w:val="left" w:pos="619"/>
        </w:tabs>
        <w:spacing w:before="240" w:after="240"/>
        <w:ind w:left="1985"/>
        <w:jc w:val="both"/>
      </w:pPr>
      <w:r w:rsidRPr="00F86989">
        <w:t>wydruków z kas rejestrujących.</w:t>
      </w:r>
    </w:p>
    <w:p w14:paraId="13D920CC" w14:textId="77777777" w:rsidR="00F709A4" w:rsidRPr="00F709A4" w:rsidRDefault="00F709A4" w:rsidP="00F709A4">
      <w:pPr>
        <w:pStyle w:val="Akapitzlist"/>
        <w:numPr>
          <w:ilvl w:val="0"/>
          <w:numId w:val="20"/>
        </w:numPr>
      </w:pPr>
      <w:r w:rsidRPr="00F709A4">
        <w:t>Zamawiający dostarczy Wykonawcy kasy rejestrujące z zaprogramowaną taryfą najpóźniej na 3 dni przed rozpoczęciem świadczenia usług.</w:t>
      </w:r>
    </w:p>
    <w:p w14:paraId="37C6E2A7" w14:textId="77777777" w:rsidR="00F86989" w:rsidRPr="00F86989" w:rsidRDefault="00F86989" w:rsidP="00EF2008">
      <w:pPr>
        <w:numPr>
          <w:ilvl w:val="0"/>
          <w:numId w:val="20"/>
        </w:numPr>
        <w:tabs>
          <w:tab w:val="left" w:pos="619"/>
        </w:tabs>
        <w:spacing w:before="240" w:after="240"/>
        <w:jc w:val="both"/>
      </w:pPr>
      <w:r w:rsidRPr="00F86989">
        <w:t xml:space="preserve">Wykonawca zobowiązany jest po zakończeniu tygodniowego okresu rozliczeniowego do przekazania Zamawiającemu raportów dziennych, raportu tygodniowego oraz zestawienia ilościowo – wartościowego transakcji wszystkich biletów sprzedanych w danym okresie rozliczeniowym. Okres rozliczeniowy kas rejestrujących wynosi 7 dni. </w:t>
      </w:r>
    </w:p>
    <w:p w14:paraId="63F1FA48" w14:textId="77777777" w:rsidR="00F86989" w:rsidRPr="00F86989" w:rsidRDefault="00F86989" w:rsidP="00EF2008">
      <w:pPr>
        <w:numPr>
          <w:ilvl w:val="0"/>
          <w:numId w:val="20"/>
        </w:numPr>
        <w:tabs>
          <w:tab w:val="left" w:pos="619"/>
        </w:tabs>
        <w:spacing w:before="240" w:after="240"/>
        <w:jc w:val="both"/>
      </w:pPr>
      <w:r w:rsidRPr="00F86989">
        <w:t xml:space="preserve">W trwającym okresie rozliczeniowym utarg w formie depozytu przechowywany będzie na odrębnym rachunku Wykonawcy. </w:t>
      </w:r>
    </w:p>
    <w:p w14:paraId="551B7F49" w14:textId="77777777" w:rsidR="00F86989" w:rsidRPr="00F86989" w:rsidRDefault="00F86989" w:rsidP="00EF2008">
      <w:pPr>
        <w:numPr>
          <w:ilvl w:val="0"/>
          <w:numId w:val="20"/>
        </w:numPr>
        <w:tabs>
          <w:tab w:val="left" w:pos="619"/>
        </w:tabs>
        <w:spacing w:before="240" w:after="240"/>
        <w:jc w:val="both"/>
      </w:pPr>
      <w:r w:rsidRPr="00F86989">
        <w:t xml:space="preserve">Po przekazaniu dokumentów, o których mowa w pkt. 14 środki pieniężne z utargu przekazywane będą na rachunek bieżący Zamawiającego. </w:t>
      </w:r>
    </w:p>
    <w:p w14:paraId="1AEEF946" w14:textId="77777777" w:rsidR="00F86989" w:rsidRPr="00F86989" w:rsidRDefault="00F86989" w:rsidP="00EF2008">
      <w:pPr>
        <w:numPr>
          <w:ilvl w:val="0"/>
          <w:numId w:val="20"/>
        </w:numPr>
        <w:tabs>
          <w:tab w:val="left" w:pos="619"/>
        </w:tabs>
        <w:spacing w:before="240" w:after="240"/>
        <w:jc w:val="both"/>
      </w:pPr>
      <w:r w:rsidRPr="00F86989">
        <w:t>Usługa będzie wykonywana pojazdami wraz z kierowcami w liczbie, miejscach, dniach i godzinach wskazanych przez Zamawiającego – liczbę wozokilometrów planowanych do realizacji przedstawiono w załączniku do Umowy Wykonawczej.</w:t>
      </w:r>
    </w:p>
    <w:p w14:paraId="5CDDBF88" w14:textId="77777777" w:rsidR="00F86989" w:rsidRPr="00F86989" w:rsidRDefault="00F86989" w:rsidP="00EF2008">
      <w:pPr>
        <w:numPr>
          <w:ilvl w:val="0"/>
          <w:numId w:val="20"/>
        </w:numPr>
        <w:tabs>
          <w:tab w:val="left" w:pos="619"/>
        </w:tabs>
        <w:spacing w:before="240" w:after="240"/>
        <w:jc w:val="both"/>
      </w:pPr>
      <w:r w:rsidRPr="00F86989">
        <w:t>Warunki realizacji zamówienia zawarte są we wzorze Umowy Wykonawczej.</w:t>
      </w:r>
    </w:p>
    <w:p w14:paraId="42099AB9" w14:textId="77777777" w:rsidR="00F86989" w:rsidRPr="00F86989" w:rsidRDefault="00F86989" w:rsidP="00EF2008">
      <w:pPr>
        <w:numPr>
          <w:ilvl w:val="0"/>
          <w:numId w:val="20"/>
        </w:numPr>
        <w:tabs>
          <w:tab w:val="left" w:pos="619"/>
        </w:tabs>
        <w:spacing w:before="240" w:after="240"/>
        <w:jc w:val="both"/>
      </w:pPr>
      <w:r w:rsidRPr="00F86989">
        <w:t xml:space="preserve">W przypadku zmniejszenia zakresu rzeczowego przedmiotu zamówienia, Wykonawcy nie przysługuje roszczenie o wynagrodzenie uwzględniające liczbę wozokilometrów określoną w załączniku do Umowy Wykonawczej tj. planowaną całkowitą pracę przewozową w okresie realizacji umowy. </w:t>
      </w:r>
    </w:p>
    <w:p w14:paraId="05818EA4" w14:textId="77777777" w:rsidR="00F86989" w:rsidRPr="00F86989" w:rsidRDefault="00F86989" w:rsidP="00EF2008">
      <w:pPr>
        <w:numPr>
          <w:ilvl w:val="0"/>
          <w:numId w:val="20"/>
        </w:numPr>
        <w:tabs>
          <w:tab w:val="left" w:pos="619"/>
        </w:tabs>
        <w:spacing w:before="240" w:after="240"/>
        <w:jc w:val="both"/>
      </w:pPr>
      <w:r w:rsidRPr="00F86989">
        <w:t>W trakcie realizacji zamówienia Zamawiający uprawniony będzie do wykonywania czynności kontrolnych wobec Wykonawcy. Zamawiający uprawniony będzie w szczególności do:</w:t>
      </w:r>
    </w:p>
    <w:p w14:paraId="5649DE7A" w14:textId="6D187BE6" w:rsidR="00F86989" w:rsidRPr="00F86989" w:rsidRDefault="00F86989" w:rsidP="00EF2008">
      <w:pPr>
        <w:pStyle w:val="Akapitzlist"/>
        <w:numPr>
          <w:ilvl w:val="1"/>
          <w:numId w:val="24"/>
        </w:numPr>
        <w:tabs>
          <w:tab w:val="left" w:pos="619"/>
        </w:tabs>
        <w:spacing w:before="240" w:after="240"/>
      </w:pPr>
      <w:r w:rsidRPr="00F86989">
        <w:t xml:space="preserve">żądania w trakcie realizacji zamówienia oświadczeń i dokumentów w zakresie potwierdzenia spełnienia wymagań określonych w umowie i dokonywania ich ocen, </w:t>
      </w:r>
    </w:p>
    <w:p w14:paraId="6AE8D14C" w14:textId="4ABAB046" w:rsidR="00F86989" w:rsidRPr="00F86989" w:rsidRDefault="00F86989" w:rsidP="00EF2008">
      <w:pPr>
        <w:pStyle w:val="Akapitzlist"/>
        <w:numPr>
          <w:ilvl w:val="1"/>
          <w:numId w:val="24"/>
        </w:numPr>
        <w:tabs>
          <w:tab w:val="left" w:pos="619"/>
        </w:tabs>
        <w:spacing w:before="240" w:after="240"/>
      </w:pPr>
      <w:r w:rsidRPr="00F86989">
        <w:lastRenderedPageBreak/>
        <w:t>żądanie wyjaśnień w przypadku wątpliwości w zakresie potwierdzenia spełnienia ww. wymagań,</w:t>
      </w:r>
    </w:p>
    <w:p w14:paraId="00B24ECB" w14:textId="77777777" w:rsidR="00F86989" w:rsidRPr="00F86989" w:rsidRDefault="00F86989" w:rsidP="00EF2008">
      <w:pPr>
        <w:numPr>
          <w:ilvl w:val="1"/>
          <w:numId w:val="24"/>
        </w:numPr>
        <w:tabs>
          <w:tab w:val="left" w:pos="619"/>
        </w:tabs>
        <w:spacing w:before="240" w:after="240"/>
        <w:jc w:val="both"/>
      </w:pPr>
      <w:r w:rsidRPr="00F86989">
        <w:t xml:space="preserve">prowadzenia kontroli w miejscu wykonywania zamówienia. </w:t>
      </w:r>
    </w:p>
    <w:p w14:paraId="538570BA" w14:textId="77777777" w:rsidR="00F86989" w:rsidRPr="00F86989" w:rsidRDefault="00F86989" w:rsidP="00EF2008">
      <w:pPr>
        <w:numPr>
          <w:ilvl w:val="0"/>
          <w:numId w:val="20"/>
        </w:numPr>
        <w:tabs>
          <w:tab w:val="left" w:pos="619"/>
        </w:tabs>
        <w:spacing w:before="240" w:after="240"/>
        <w:jc w:val="both"/>
      </w:pPr>
      <w:r w:rsidRPr="00F86989">
        <w:t>W przypadku niespełnienia wymagań postanowionych w Umowie, Wykonawca zapłaci karę umowną w wysokości i na zasadach określonych we wzorze Umowy Wykonawczej.</w:t>
      </w:r>
    </w:p>
    <w:p w14:paraId="41426524" w14:textId="0EE6D116" w:rsidR="00F86989" w:rsidRPr="00F86989" w:rsidRDefault="00F86989" w:rsidP="00EF2008">
      <w:pPr>
        <w:numPr>
          <w:ilvl w:val="0"/>
          <w:numId w:val="20"/>
        </w:numPr>
        <w:tabs>
          <w:tab w:val="left" w:pos="619"/>
        </w:tabs>
        <w:spacing w:before="240" w:after="240"/>
        <w:jc w:val="both"/>
      </w:pPr>
      <w:r w:rsidRPr="00F86989">
        <w:t>Bez pisemnej zgody Zamawiającego, Wykonawca nie może umieszczać w pojazdach wykorzystywanych do realizacji przewozów objętych niniejszą Umową żadnych reklam i innych inf</w:t>
      </w:r>
      <w:r w:rsidR="00435725">
        <w:t>ormacji, z zastrzeżeniem ust. 23</w:t>
      </w:r>
      <w:r w:rsidRPr="00F86989">
        <w:t>.</w:t>
      </w:r>
    </w:p>
    <w:p w14:paraId="2B2EE5A7" w14:textId="77777777" w:rsidR="00F86989" w:rsidRPr="00F86989" w:rsidRDefault="00F86989" w:rsidP="00EF2008">
      <w:pPr>
        <w:numPr>
          <w:ilvl w:val="0"/>
          <w:numId w:val="20"/>
        </w:numPr>
        <w:tabs>
          <w:tab w:val="left" w:pos="619"/>
        </w:tabs>
        <w:spacing w:before="240" w:after="240"/>
        <w:jc w:val="both"/>
      </w:pPr>
      <w:r w:rsidRPr="00F86989">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412D0DC3" w14:textId="77777777" w:rsidR="00F86989" w:rsidRPr="00F86989" w:rsidRDefault="00F86989" w:rsidP="00EF2008">
      <w:pPr>
        <w:numPr>
          <w:ilvl w:val="0"/>
          <w:numId w:val="20"/>
        </w:numPr>
        <w:tabs>
          <w:tab w:val="left" w:pos="619"/>
        </w:tabs>
        <w:spacing w:before="240" w:after="240"/>
        <w:jc w:val="both"/>
      </w:pPr>
      <w:r w:rsidRPr="00F86989">
        <w:t>Wykonawca zobowiązany jest do prowadzenia wykazu kursów niezrealizowanych w części lub całości, zgodnie z załącznikiem do Umowy Wykonawczej. Ponadto obowiązkiem Wykonawcy jest sporządzanie i przekazywanie wykazu kursów niezrealizowanych każdorazowo nie później niż do godziny 08:00 w dniu następnym roboczym po zaistnieniu takiego faktu.</w:t>
      </w:r>
    </w:p>
    <w:p w14:paraId="58619769" w14:textId="77777777" w:rsidR="00F86989" w:rsidRPr="00F86989" w:rsidRDefault="00F86989" w:rsidP="00EF2008">
      <w:pPr>
        <w:numPr>
          <w:ilvl w:val="0"/>
          <w:numId w:val="20"/>
        </w:numPr>
        <w:tabs>
          <w:tab w:val="left" w:pos="619"/>
        </w:tabs>
        <w:spacing w:before="240" w:after="240"/>
        <w:jc w:val="both"/>
      </w:pPr>
      <w:r w:rsidRPr="00F86989">
        <w:t>Pojazd wykonujący usługę przewozu powinien być podstawiony na przystanek początkowy najpóźniej 10 minut przed planowanym odjazdem. W przypadku braku zgody podmiotu zarządzającego przystankiem, lub gdy wynika to z założonego planu obiegów, dopuszcza się podstawienie pojazdu w czasie krótszym.</w:t>
      </w:r>
    </w:p>
    <w:p w14:paraId="32FA7914" w14:textId="77777777" w:rsidR="00F86989" w:rsidRPr="00F86989" w:rsidRDefault="00F86989" w:rsidP="00EF2008">
      <w:pPr>
        <w:numPr>
          <w:ilvl w:val="0"/>
          <w:numId w:val="20"/>
        </w:numPr>
        <w:tabs>
          <w:tab w:val="left" w:pos="619"/>
        </w:tabs>
        <w:spacing w:before="240" w:after="240"/>
        <w:jc w:val="both"/>
      </w:pPr>
      <w:r w:rsidRPr="00F86989">
        <w:t>Po każdym miesiącu Wykonawca przedstawi sprawozdanie miesięczne z wykonania Umowy, w którym zawarty będzie m.in. wykaz wszystkich kursów niewykonanych w części lub całości. Wzór sprawozdania stanowi załącznik do Umowy Wykonawczej.</w:t>
      </w:r>
    </w:p>
    <w:p w14:paraId="4E03B740" w14:textId="77777777" w:rsidR="00F86989" w:rsidRPr="00F86989" w:rsidRDefault="00F86989" w:rsidP="00EF2008">
      <w:pPr>
        <w:numPr>
          <w:ilvl w:val="0"/>
          <w:numId w:val="20"/>
        </w:numPr>
        <w:tabs>
          <w:tab w:val="left" w:pos="619"/>
        </w:tabs>
        <w:spacing w:before="240" w:after="240"/>
        <w:jc w:val="both"/>
      </w:pPr>
      <w:r w:rsidRPr="00F86989">
        <w:t xml:space="preserve">Strony oświadczają, że będą ściśle przestrzegać Regulaminu przewozu, stanowiącego treść załącznika do Umowy Wykonawczej. </w:t>
      </w:r>
    </w:p>
    <w:p w14:paraId="7F99FAEC" w14:textId="77777777" w:rsidR="00F86989" w:rsidRPr="00F86989" w:rsidRDefault="00F86989" w:rsidP="00EF2008">
      <w:pPr>
        <w:numPr>
          <w:ilvl w:val="0"/>
          <w:numId w:val="20"/>
        </w:numPr>
        <w:tabs>
          <w:tab w:val="left" w:pos="619"/>
        </w:tabs>
        <w:spacing w:before="240" w:after="240"/>
        <w:jc w:val="both"/>
      </w:pPr>
      <w:r w:rsidRPr="00F86989">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769552C1" w14:textId="2DF83543" w:rsidR="00500282" w:rsidRDefault="00F86989" w:rsidP="00EF2008">
      <w:pPr>
        <w:pStyle w:val="Akapitzlist"/>
        <w:numPr>
          <w:ilvl w:val="0"/>
          <w:numId w:val="20"/>
        </w:numPr>
        <w:tabs>
          <w:tab w:val="left" w:pos="619"/>
        </w:tabs>
        <w:spacing w:before="240" w:after="240"/>
      </w:pPr>
      <w:r w:rsidRPr="00F86989">
        <w:t xml:space="preserve">Wykonawca zobowiązany jest umieścić w pojazdach informacji o obowiązku zasłaniania ust i nosa w trakcie trwania pandemii bądź epidemii. Zamawiający przekaże projekt materiałów drogą elektroniczną. Ponadto na zlecenie Zamawiającego, Wykonawca wydzieli miejsce (strefę) w pojazdach przeznaczone wyłącznie dla pracowników Zamawiającego. </w:t>
      </w:r>
      <w:r w:rsidR="001D451D">
        <w:br/>
      </w:r>
    </w:p>
    <w:p w14:paraId="6CB3D984" w14:textId="77777777" w:rsidR="000B4491" w:rsidRDefault="000B4491" w:rsidP="000B4491">
      <w:pPr>
        <w:tabs>
          <w:tab w:val="left" w:pos="619"/>
        </w:tabs>
        <w:spacing w:before="240" w:after="240"/>
      </w:pPr>
    </w:p>
    <w:p w14:paraId="6F5B4744" w14:textId="77777777" w:rsidR="000B4491" w:rsidRDefault="000B4491" w:rsidP="000B4491">
      <w:pPr>
        <w:tabs>
          <w:tab w:val="left" w:pos="619"/>
        </w:tabs>
        <w:spacing w:before="240" w:after="240"/>
      </w:pPr>
    </w:p>
    <w:p w14:paraId="4AFB411E" w14:textId="0F8C965D" w:rsidR="00500282" w:rsidRPr="00F86989" w:rsidRDefault="00500282" w:rsidP="00500282">
      <w:pPr>
        <w:tabs>
          <w:tab w:val="left" w:pos="619"/>
        </w:tabs>
        <w:spacing w:before="240" w:after="240"/>
        <w:jc w:val="both"/>
        <w:rPr>
          <w:b/>
        </w:rPr>
      </w:pPr>
      <w:r>
        <w:rPr>
          <w:b/>
          <w:sz w:val="28"/>
        </w:rPr>
        <w:lastRenderedPageBreak/>
        <w:t>OPZ – zadanie 5</w:t>
      </w:r>
    </w:p>
    <w:p w14:paraId="2FD66BA4" w14:textId="65D82CA6" w:rsidR="007F00C2" w:rsidRPr="000B4491" w:rsidRDefault="000B4491" w:rsidP="000B4491">
      <w:pPr>
        <w:pStyle w:val="Akapitzlist"/>
        <w:numPr>
          <w:ilvl w:val="0"/>
          <w:numId w:val="25"/>
        </w:numPr>
        <w:tabs>
          <w:tab w:val="left" w:pos="426"/>
        </w:tabs>
        <w:spacing w:before="184" w:line="276" w:lineRule="auto"/>
        <w:ind w:right="111"/>
        <w:rPr>
          <w:rFonts w:ascii="Arial Black" w:hAnsi="Arial Black" w:cs="Calibri"/>
          <w:sz w:val="20"/>
        </w:rPr>
      </w:pPr>
      <w:r w:rsidRPr="000B4491">
        <w:rPr>
          <w:rFonts w:ascii="Arial Black" w:hAnsi="Arial Black" w:cs="Calibri"/>
          <w:sz w:val="20"/>
        </w:rPr>
        <w:t xml:space="preserve">Przedmiotem zamówienia jest </w:t>
      </w:r>
      <w:r w:rsidRPr="000B4491">
        <w:rPr>
          <w:rFonts w:ascii="Arial Black" w:hAnsi="Arial Black" w:cs="Calibri"/>
          <w:color w:val="000000"/>
          <w:sz w:val="20"/>
        </w:rPr>
        <w:t xml:space="preserve">świadczenie usługi wynajmu </w:t>
      </w:r>
      <w:r w:rsidRPr="000B4491">
        <w:rPr>
          <w:rFonts w:ascii="Arial Black" w:eastAsia="Calibri" w:hAnsi="Arial Black" w:cs="Calibri"/>
          <w:sz w:val="20"/>
          <w:lang w:eastAsia="pl-PL"/>
        </w:rPr>
        <w:t>na rzecz Zamawiającego autobusów wraz z kierowcami celem zapewnienia obsługi Autobusowych Linii Dowozowych do linii kolejowych Zamawiającego na terenie województwa małopolskiego.</w:t>
      </w:r>
      <w:r w:rsidRPr="000B4491">
        <w:rPr>
          <w:rFonts w:ascii="Arial Black" w:hAnsi="Arial Black" w:cs="Calibri"/>
          <w:sz w:val="20"/>
        </w:rPr>
        <w:t xml:space="preserve"> </w:t>
      </w:r>
    </w:p>
    <w:p w14:paraId="62DA0D89" w14:textId="4FEC4719" w:rsidR="00500282" w:rsidRPr="00F86989" w:rsidRDefault="00500282" w:rsidP="0052517D">
      <w:pPr>
        <w:numPr>
          <w:ilvl w:val="0"/>
          <w:numId w:val="25"/>
        </w:numPr>
        <w:tabs>
          <w:tab w:val="left" w:pos="619"/>
        </w:tabs>
        <w:spacing w:before="240" w:after="240"/>
        <w:jc w:val="both"/>
      </w:pPr>
      <w:r w:rsidRPr="00F86989">
        <w:t xml:space="preserve">W ramach zawartej umowy ramowej, wykonawcy w oparciu o umowy wykonawcze świadczyć będą obsługę autobusowych linii dowozowych do linii kolejowych Zamawiającego na </w:t>
      </w:r>
      <w:r>
        <w:t>linii komunikacyjnej</w:t>
      </w:r>
      <w:r w:rsidRPr="00F86989">
        <w:t xml:space="preserve">: </w:t>
      </w:r>
    </w:p>
    <w:p w14:paraId="62462326" w14:textId="59570168" w:rsidR="00500282" w:rsidRPr="00F86989" w:rsidRDefault="00500282" w:rsidP="00EF2008">
      <w:pPr>
        <w:pStyle w:val="Akapitzlist"/>
        <w:numPr>
          <w:ilvl w:val="1"/>
          <w:numId w:val="27"/>
        </w:numPr>
        <w:tabs>
          <w:tab w:val="left" w:pos="619"/>
        </w:tabs>
        <w:spacing w:before="240" w:after="240"/>
        <w:ind w:left="1843" w:hanging="709"/>
      </w:pPr>
      <w:r>
        <w:t>Szczurowa - Bochni</w:t>
      </w:r>
      <w:r w:rsidRPr="00F86989">
        <w:t xml:space="preserve">a, </w:t>
      </w:r>
    </w:p>
    <w:p w14:paraId="37BF559A" w14:textId="77777777" w:rsidR="00500282" w:rsidRPr="00F86989" w:rsidRDefault="00500282" w:rsidP="00BD0757">
      <w:pPr>
        <w:numPr>
          <w:ilvl w:val="0"/>
          <w:numId w:val="18"/>
        </w:numPr>
        <w:tabs>
          <w:tab w:val="left" w:pos="619"/>
        </w:tabs>
        <w:spacing w:before="240" w:after="240"/>
        <w:jc w:val="both"/>
        <w:rPr>
          <w:vanish/>
        </w:rPr>
      </w:pPr>
    </w:p>
    <w:p w14:paraId="4243C4E5" w14:textId="77777777" w:rsidR="00500282" w:rsidRPr="00F86989" w:rsidRDefault="00500282" w:rsidP="00BD0757">
      <w:pPr>
        <w:numPr>
          <w:ilvl w:val="0"/>
          <w:numId w:val="18"/>
        </w:numPr>
        <w:tabs>
          <w:tab w:val="left" w:pos="619"/>
        </w:tabs>
        <w:spacing w:before="240" w:after="240"/>
        <w:jc w:val="both"/>
        <w:rPr>
          <w:vanish/>
        </w:rPr>
      </w:pPr>
    </w:p>
    <w:p w14:paraId="4FCE15A5" w14:textId="206C9B98" w:rsidR="003758EC" w:rsidRPr="003758EC" w:rsidRDefault="003758EC" w:rsidP="003758EC">
      <w:pPr>
        <w:pStyle w:val="Akapitzlist"/>
        <w:numPr>
          <w:ilvl w:val="0"/>
          <w:numId w:val="26"/>
        </w:numPr>
      </w:pPr>
      <w:r w:rsidRPr="003758EC">
        <w:t xml:space="preserve">Szacowana planowana do wykonania praca przewozowa w okresie obowiązywania Umowy wynosi </w:t>
      </w:r>
      <w:r>
        <w:t>128 183</w:t>
      </w:r>
      <w:r w:rsidRPr="003758EC">
        <w:t xml:space="preserve"> </w:t>
      </w:r>
      <w:proofErr w:type="spellStart"/>
      <w:r w:rsidRPr="003758EC">
        <w:t>wzkm</w:t>
      </w:r>
      <w:proofErr w:type="spellEnd"/>
      <w:r w:rsidRPr="003758EC">
        <w:t xml:space="preserve">. </w:t>
      </w:r>
    </w:p>
    <w:p w14:paraId="4564B41F" w14:textId="77777777" w:rsidR="00500282" w:rsidRPr="00F86989" w:rsidRDefault="00500282" w:rsidP="00EF2008">
      <w:pPr>
        <w:numPr>
          <w:ilvl w:val="0"/>
          <w:numId w:val="26"/>
        </w:numPr>
        <w:tabs>
          <w:tab w:val="left" w:pos="619"/>
        </w:tabs>
        <w:spacing w:before="240" w:after="240"/>
        <w:jc w:val="both"/>
      </w:pPr>
      <w:r w:rsidRPr="00F86989">
        <w:t>Zamawiający zleci wykonanie usługi w odrębnych postanowieniach wykonawczych w okresie od 01.01.2021 r. do 31.12.2021 r.</w:t>
      </w:r>
    </w:p>
    <w:p w14:paraId="435EF2C3" w14:textId="77777777" w:rsidR="00500282" w:rsidRPr="00F86989" w:rsidRDefault="00500282" w:rsidP="00EF2008">
      <w:pPr>
        <w:numPr>
          <w:ilvl w:val="0"/>
          <w:numId w:val="26"/>
        </w:numPr>
        <w:tabs>
          <w:tab w:val="left" w:pos="619"/>
        </w:tabs>
        <w:spacing w:before="240" w:after="240"/>
        <w:jc w:val="both"/>
      </w:pPr>
      <w:r w:rsidRPr="00F86989">
        <w:t xml:space="preserve">Świadczenie usługi przewozu odbywać się będzie zgodnie z przedstawionym rozkładem jazdy autobusów, którego wzór stanowi załącznik do Umowy Wykonawczej. Zamawiający zastrzega sobie prawo do wielokrotnych zmian rozkładu jazdy w trakcie obowiązywania Umowy. Autobusy obsługiwać będą wyłącznie przystanki komunikacyjne wskazane przez Zamawiającego w zapytaniu wykonawczym. </w:t>
      </w:r>
    </w:p>
    <w:p w14:paraId="2C93F317" w14:textId="77777777" w:rsidR="00500282" w:rsidRPr="00F86989" w:rsidRDefault="00500282" w:rsidP="00EF2008">
      <w:pPr>
        <w:numPr>
          <w:ilvl w:val="0"/>
          <w:numId w:val="26"/>
        </w:numPr>
        <w:tabs>
          <w:tab w:val="left" w:pos="619"/>
        </w:tabs>
        <w:spacing w:before="240" w:after="240"/>
        <w:jc w:val="both"/>
      </w:pPr>
      <w:r w:rsidRPr="00F86989">
        <w:t>Do zadań Wykonawcy należy:</w:t>
      </w:r>
    </w:p>
    <w:p w14:paraId="42E18170" w14:textId="5CB50A4E" w:rsidR="00500282" w:rsidRPr="00F86989" w:rsidRDefault="00500282" w:rsidP="00EF2008">
      <w:pPr>
        <w:pStyle w:val="Akapitzlist"/>
        <w:numPr>
          <w:ilvl w:val="1"/>
          <w:numId w:val="36"/>
        </w:numPr>
        <w:tabs>
          <w:tab w:val="left" w:pos="619"/>
        </w:tabs>
        <w:spacing w:before="240" w:after="240"/>
      </w:pPr>
      <w:r w:rsidRPr="00F86989">
        <w:t>wykonywanie usługi regularnego przewozu osób zgodnie z rozkładem jazdy,</w:t>
      </w:r>
    </w:p>
    <w:p w14:paraId="602F757C" w14:textId="29B7846D" w:rsidR="00500282" w:rsidRPr="00F86989" w:rsidRDefault="00500282" w:rsidP="00EF2008">
      <w:pPr>
        <w:pStyle w:val="Akapitzlist"/>
        <w:numPr>
          <w:ilvl w:val="1"/>
          <w:numId w:val="36"/>
        </w:numPr>
        <w:tabs>
          <w:tab w:val="left" w:pos="619"/>
        </w:tabs>
        <w:spacing w:before="240" w:after="240"/>
      </w:pPr>
      <w:r w:rsidRPr="00F86989">
        <w:t>ułożenie planu obiegów oraz przekazanie planu do Zamawiającego,</w:t>
      </w:r>
    </w:p>
    <w:p w14:paraId="17BB010C" w14:textId="77777777" w:rsidR="00500282" w:rsidRPr="00F86989" w:rsidDel="007B7955" w:rsidRDefault="00500282" w:rsidP="00EF2008">
      <w:pPr>
        <w:numPr>
          <w:ilvl w:val="1"/>
          <w:numId w:val="36"/>
        </w:numPr>
        <w:tabs>
          <w:tab w:val="left" w:pos="619"/>
        </w:tabs>
        <w:spacing w:before="240" w:after="240"/>
        <w:jc w:val="both"/>
      </w:pPr>
      <w:r w:rsidRPr="00F86989">
        <w:t>bieżące wykonywanie, rozpowszechnianie i aktualizowanie rozkładów jazdy na swojej stronie internetowej oraz na przystankach. Wykonawca we własnym zakresie zobowiązany jest do otrzymania zezwolenia na korzystanie z przystanków. Ponadto Wykonawca zobowiązany jest do umieszczenia ramek na rozkłady jazdy na słupkach przystankowych lub na wiatach przystankowych (w uzgodnieniu z zarządcą infrastruktury) uniemożliwiających kradzież lub zamoknięcie rozkładu jazdy. Wzór sporządzanych rozkładów jazdy należy uzgodnić z Zamawiającym.</w:t>
      </w:r>
    </w:p>
    <w:p w14:paraId="7C23EB85" w14:textId="77777777" w:rsidR="00500282" w:rsidRPr="00F86989" w:rsidRDefault="00500282" w:rsidP="00EF2008">
      <w:pPr>
        <w:numPr>
          <w:ilvl w:val="1"/>
          <w:numId w:val="36"/>
        </w:numPr>
        <w:tabs>
          <w:tab w:val="left" w:pos="619"/>
        </w:tabs>
        <w:spacing w:before="240" w:after="240"/>
        <w:jc w:val="both"/>
      </w:pPr>
      <w:r w:rsidRPr="00F86989">
        <w:t xml:space="preserve">Zapewnienie tablic kierunkowych (relacyjnych) w formacie niemniejszym niż A3, umieszczonych za przednią szybą i zaprogramowanie tablic elektronicznych. Wzory oznakowania i tablic należy uzgodnić z Zamawiającym, Przykładowe wzory tablic kierunkowych oraz warunki ich wykonania zostaną przedstawione przez Zamawiającego </w:t>
      </w:r>
    </w:p>
    <w:p w14:paraId="090F3612" w14:textId="77777777" w:rsidR="00500282" w:rsidRPr="00F86989" w:rsidRDefault="00500282" w:rsidP="00EF2008">
      <w:pPr>
        <w:numPr>
          <w:ilvl w:val="1"/>
          <w:numId w:val="36"/>
        </w:numPr>
        <w:tabs>
          <w:tab w:val="left" w:pos="619"/>
        </w:tabs>
        <w:spacing w:before="240" w:after="240"/>
        <w:jc w:val="both"/>
      </w:pPr>
      <w:r w:rsidRPr="00F86989">
        <w:t>Zapewnienie miejsc postojowych i parkingowych dla pojazdów Wykonawcy oraz uzgodnienie korzystania z przystanków komunikacyjnych i dworców na trasie przejazdu. Wszelkie ewentualne koszty Wykonawca jest zobowiązany pokryć we własnym zakresie.</w:t>
      </w:r>
    </w:p>
    <w:p w14:paraId="279A019E" w14:textId="77777777" w:rsidR="00500282" w:rsidRPr="00F86989" w:rsidRDefault="00500282" w:rsidP="00EF2008">
      <w:pPr>
        <w:numPr>
          <w:ilvl w:val="1"/>
          <w:numId w:val="36"/>
        </w:numPr>
        <w:tabs>
          <w:tab w:val="left" w:pos="619"/>
        </w:tabs>
        <w:spacing w:before="240" w:after="240"/>
        <w:jc w:val="both"/>
      </w:pPr>
      <w:r w:rsidRPr="00F86989">
        <w:t xml:space="preserve">Wykonawca zobowiązany jest do codziennego mycia wewnętrznego pojazdów oraz do dwukrotnego czyszczenia wewnętrznego wszystkich użytkowanych pojazdów w każdym dniu. Ponadto wymaga się mycia zewnętrznego pojazdów </w:t>
      </w:r>
      <w:r w:rsidRPr="00F86989">
        <w:lastRenderedPageBreak/>
        <w:t>według bieżących potrzeb, nie rzadziej jednak niż 1 raz w tygodniu. Przez czyszczenie wewnętrzne rozumie się pozamiatanie podłogi pojazdu oraz uprzątnięcie zalegających śmieci z pojazdu. Przez mycie wewnętrzne rozumie się czyszczenie wewnętrzne oraz dodatkowo umycie podłogi pojazdu. Przez mycie zewnętrzne rozumie się zmycie brudu ze ścian czołowej, bocznych i tylnej pojazdu oraz umycie wszystkich szyb.</w:t>
      </w:r>
    </w:p>
    <w:p w14:paraId="5A3CE343" w14:textId="37794790" w:rsidR="00500282" w:rsidRPr="00F86989" w:rsidRDefault="00500282" w:rsidP="00EF2008">
      <w:pPr>
        <w:numPr>
          <w:ilvl w:val="0"/>
          <w:numId w:val="26"/>
        </w:numPr>
        <w:tabs>
          <w:tab w:val="left" w:pos="619"/>
        </w:tabs>
        <w:spacing w:before="240" w:after="240"/>
        <w:jc w:val="both"/>
      </w:pPr>
      <w:r w:rsidRPr="00F86989">
        <w:t xml:space="preserve">Wykonawca do wykonania usługi zapewni </w:t>
      </w:r>
      <w:r w:rsidR="001968AD">
        <w:t>pojazdy</w:t>
      </w:r>
      <w:r w:rsidRPr="00F86989">
        <w:t xml:space="preserve"> o stanie technicznym spełniającym warunki dopuszczenia do ruchu drogowego zgodnie z powszechnie obowiązującymi przepisami oraz spełniające następujące wymagania:</w:t>
      </w:r>
    </w:p>
    <w:p w14:paraId="392E4888" w14:textId="09B9BC51" w:rsidR="00500282" w:rsidRPr="00F86989" w:rsidRDefault="00500282" w:rsidP="00EF2008">
      <w:pPr>
        <w:numPr>
          <w:ilvl w:val="1"/>
          <w:numId w:val="37"/>
        </w:numPr>
        <w:tabs>
          <w:tab w:val="left" w:pos="619"/>
        </w:tabs>
        <w:spacing w:before="240" w:after="240"/>
        <w:ind w:left="1134" w:hanging="850"/>
        <w:jc w:val="both"/>
      </w:pPr>
      <w:r w:rsidRPr="00F86989">
        <w:t xml:space="preserve">Wymaga się minimum </w:t>
      </w:r>
      <w:r w:rsidR="001968AD">
        <w:t>2</w:t>
      </w:r>
      <w:r w:rsidR="001D451D">
        <w:t xml:space="preserve"> autobus</w:t>
      </w:r>
      <w:r w:rsidR="001968AD">
        <w:t>y</w:t>
      </w:r>
      <w:r w:rsidR="001D451D">
        <w:t xml:space="preserve"> (</w:t>
      </w:r>
      <w:proofErr w:type="spellStart"/>
      <w:r w:rsidR="001D451D">
        <w:t>bus</w:t>
      </w:r>
      <w:r w:rsidR="001968AD">
        <w:t>y</w:t>
      </w:r>
      <w:proofErr w:type="spellEnd"/>
      <w:r w:rsidR="001D451D">
        <w:t>)</w:t>
      </w:r>
      <w:r w:rsidRPr="00F86989">
        <w:t xml:space="preserve"> umożliwiający przewóz co najmniej 30 osób, z czego co najmniej 15 osób na miejscach siedzących. Każdy z autobusów musi spełniać ponadto następujące warunki:</w:t>
      </w:r>
    </w:p>
    <w:p w14:paraId="3FA16678" w14:textId="77777777" w:rsidR="00500282" w:rsidRPr="00F86989" w:rsidRDefault="00500282" w:rsidP="00EF2008">
      <w:pPr>
        <w:numPr>
          <w:ilvl w:val="2"/>
          <w:numId w:val="37"/>
        </w:numPr>
        <w:tabs>
          <w:tab w:val="left" w:pos="619"/>
        </w:tabs>
        <w:spacing w:before="240" w:after="240"/>
        <w:ind w:left="1560" w:hanging="709"/>
        <w:jc w:val="both"/>
      </w:pPr>
      <w:r w:rsidRPr="00F86989">
        <w:t>rok produkcji nie wcześniejszy niż 2004;</w:t>
      </w:r>
    </w:p>
    <w:p w14:paraId="2DE4D400" w14:textId="77777777" w:rsidR="00500282" w:rsidRPr="00F86989" w:rsidRDefault="00500282" w:rsidP="00EF2008">
      <w:pPr>
        <w:numPr>
          <w:ilvl w:val="2"/>
          <w:numId w:val="37"/>
        </w:numPr>
        <w:tabs>
          <w:tab w:val="left" w:pos="619"/>
        </w:tabs>
        <w:spacing w:before="240" w:after="240"/>
        <w:ind w:left="1560" w:hanging="709"/>
        <w:jc w:val="both"/>
      </w:pPr>
      <w:r w:rsidRPr="00F86989">
        <w:t>wyposażony w ABS;</w:t>
      </w:r>
    </w:p>
    <w:p w14:paraId="3EA5C5A3" w14:textId="77777777" w:rsidR="00500282" w:rsidRPr="00F86989" w:rsidRDefault="00500282" w:rsidP="00EF2008">
      <w:pPr>
        <w:numPr>
          <w:ilvl w:val="2"/>
          <w:numId w:val="37"/>
        </w:numPr>
        <w:tabs>
          <w:tab w:val="left" w:pos="619"/>
        </w:tabs>
        <w:spacing w:before="240" w:after="240"/>
        <w:ind w:left="1560" w:hanging="709"/>
        <w:jc w:val="both"/>
      </w:pPr>
      <w:r w:rsidRPr="00F86989">
        <w:t>wyposażony w sprawną i wydajną klimatyzację – w pojeździe musi być o co najmniej 5°C chłodniej w przypadku temperatury otoczenia większej lub równej 25°C;</w:t>
      </w:r>
    </w:p>
    <w:p w14:paraId="789BDC8C" w14:textId="77777777" w:rsidR="00500282" w:rsidRPr="00F86989" w:rsidRDefault="00500282" w:rsidP="00EF2008">
      <w:pPr>
        <w:numPr>
          <w:ilvl w:val="2"/>
          <w:numId w:val="37"/>
        </w:numPr>
        <w:tabs>
          <w:tab w:val="left" w:pos="619"/>
        </w:tabs>
        <w:spacing w:before="240" w:after="240"/>
        <w:ind w:left="1560" w:hanging="709"/>
        <w:jc w:val="both"/>
      </w:pPr>
      <w:r w:rsidRPr="00F86989">
        <w:t>wyposażony w sprawny i wydajny system ogrzewania przestrzeni pasażerskiej – w pojeździe musi być co najmniej 12°C, a w przypadku temperatury otoczenia mniejszej lub równej -10°C, w pojeździe musi panować temperatura dodatnia;</w:t>
      </w:r>
    </w:p>
    <w:p w14:paraId="0E68DB00" w14:textId="77777777" w:rsidR="00500282" w:rsidRPr="00F86989" w:rsidRDefault="00500282" w:rsidP="00EF2008">
      <w:pPr>
        <w:numPr>
          <w:ilvl w:val="2"/>
          <w:numId w:val="37"/>
        </w:numPr>
        <w:tabs>
          <w:tab w:val="left" w:pos="619"/>
        </w:tabs>
        <w:spacing w:before="240" w:after="240"/>
        <w:ind w:left="1560" w:hanging="709"/>
        <w:jc w:val="both"/>
      </w:pPr>
      <w:r w:rsidRPr="00F86989">
        <w:t>wyposażony w tablicę elektroniczną czołową. Tablica elektroniczna przygotowana co najmniej do: oznaczenia linii w postaci alfanumerycznej; oznaczenia nazwy przystanku końcowego w jednym bądź w dwóch wierszach; możliwości prezentowania dodatkowych elementów graficznych (piktogramów);</w:t>
      </w:r>
    </w:p>
    <w:p w14:paraId="67A65774" w14:textId="77777777" w:rsidR="00500282" w:rsidRPr="00F86989" w:rsidRDefault="00500282" w:rsidP="00EF2008">
      <w:pPr>
        <w:numPr>
          <w:ilvl w:val="2"/>
          <w:numId w:val="37"/>
        </w:numPr>
        <w:tabs>
          <w:tab w:val="left" w:pos="619"/>
        </w:tabs>
        <w:spacing w:before="240" w:after="240"/>
        <w:ind w:left="1560" w:hanging="709"/>
        <w:jc w:val="both"/>
      </w:pPr>
      <w:r w:rsidRPr="00F86989">
        <w:t>wyposażony w tablicę elektroniczną lub tradycyjną tablicę boczną. Tablica przygotowana co najmniej do: oznaczenia linii w postaci alfanumerycznej; oznaczenia nazwy przystanku końcowego w jednym bądź w dwóch wierszach;</w:t>
      </w:r>
    </w:p>
    <w:p w14:paraId="7375EFC7" w14:textId="77777777" w:rsidR="00500282" w:rsidRPr="00F86989" w:rsidRDefault="00500282" w:rsidP="00EF2008">
      <w:pPr>
        <w:numPr>
          <w:ilvl w:val="2"/>
          <w:numId w:val="37"/>
        </w:numPr>
        <w:tabs>
          <w:tab w:val="left" w:pos="619"/>
        </w:tabs>
        <w:spacing w:before="240" w:after="240"/>
        <w:ind w:left="1560" w:hanging="709"/>
        <w:jc w:val="both"/>
      </w:pPr>
      <w:r w:rsidRPr="00F86989">
        <w:t>wyposażony w tablicę elektroniczną lub tradycyjną tablicę tylną. Tablica elektroniczna przygotowana co najmniej do oznaczenia linii w postaci alfanumerycznej;</w:t>
      </w:r>
    </w:p>
    <w:p w14:paraId="0E7CA20D" w14:textId="5C466947" w:rsidR="00500282" w:rsidRPr="00F86989" w:rsidRDefault="00500282" w:rsidP="00EF2008">
      <w:pPr>
        <w:numPr>
          <w:ilvl w:val="2"/>
          <w:numId w:val="37"/>
        </w:numPr>
        <w:tabs>
          <w:tab w:val="left" w:pos="619"/>
        </w:tabs>
        <w:spacing w:before="240" w:after="240"/>
        <w:ind w:left="1560" w:hanging="709"/>
        <w:jc w:val="both"/>
      </w:pPr>
      <w:r w:rsidRPr="00F86989">
        <w:t>wyposażony w tradycyjną tablicę czołową umieszczoną za przednią szybą uwzględniającą nazwę Zamawiającego, trasę przejazdu, nazwę linii i info</w:t>
      </w:r>
      <w:r w:rsidR="00F6075B">
        <w:t>rmację o dowozie do pociągu</w:t>
      </w:r>
      <w:r w:rsidRPr="00F86989">
        <w:t>. Nazwy te (za wyjątkiem nazwą Zamawiającego) muszą być podane w języku polskim. Wzór tablicy należy skonsultować z Zamawiającym po podpisaniu Umowy;</w:t>
      </w:r>
    </w:p>
    <w:p w14:paraId="5E6190D5" w14:textId="77777777" w:rsidR="00500282" w:rsidRPr="00F86989" w:rsidRDefault="00500282" w:rsidP="00EF2008">
      <w:pPr>
        <w:numPr>
          <w:ilvl w:val="2"/>
          <w:numId w:val="37"/>
        </w:numPr>
        <w:tabs>
          <w:tab w:val="left" w:pos="619"/>
        </w:tabs>
        <w:spacing w:before="240" w:after="240"/>
        <w:ind w:left="1560" w:hanging="709"/>
        <w:jc w:val="both"/>
      </w:pPr>
      <w:r w:rsidRPr="00F86989">
        <w:t>spełniający normy emisji spalin co najmniej EURO III;</w:t>
      </w:r>
    </w:p>
    <w:p w14:paraId="5FFE197D" w14:textId="77777777" w:rsidR="00500282" w:rsidRPr="00F86989" w:rsidRDefault="00500282" w:rsidP="00EF2008">
      <w:pPr>
        <w:numPr>
          <w:ilvl w:val="2"/>
          <w:numId w:val="37"/>
        </w:numPr>
        <w:tabs>
          <w:tab w:val="left" w:pos="619"/>
        </w:tabs>
        <w:spacing w:before="240" w:after="240"/>
        <w:ind w:left="1560" w:hanging="709"/>
        <w:jc w:val="both"/>
      </w:pPr>
      <w:r w:rsidRPr="00F86989">
        <w:t xml:space="preserve">autobus ma odpowiadać parametrom techniczno-eksploatacyjnym określonym w obowiązujących przepisach tj. określonych w Rozporządzeniu Ministra Infrastruktury z dnia 31 grudnia 2002 r. w sprawie warunków technicznych pojazdów oraz zakresu ich niezbędnego wyposażenia (Dz.U.2016.2022 </w:t>
      </w:r>
      <w:proofErr w:type="spellStart"/>
      <w:r w:rsidRPr="00F86989">
        <w:t>t.j</w:t>
      </w:r>
      <w:proofErr w:type="spellEnd"/>
      <w:r w:rsidRPr="00F86989">
        <w:t>. ze zm.);</w:t>
      </w:r>
    </w:p>
    <w:p w14:paraId="3224AFA5" w14:textId="77777777" w:rsidR="00500282" w:rsidRPr="00F86989" w:rsidRDefault="00500282" w:rsidP="00EF2008">
      <w:pPr>
        <w:numPr>
          <w:ilvl w:val="2"/>
          <w:numId w:val="37"/>
        </w:numPr>
        <w:tabs>
          <w:tab w:val="left" w:pos="619"/>
        </w:tabs>
        <w:spacing w:before="240" w:after="240"/>
        <w:ind w:left="1560" w:hanging="709"/>
        <w:jc w:val="both"/>
      </w:pPr>
      <w:r w:rsidRPr="00F86989">
        <w:lastRenderedPageBreak/>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4473219C" w14:textId="77777777" w:rsidR="00500282" w:rsidRPr="00F86989" w:rsidRDefault="00500282" w:rsidP="00EF2008">
      <w:pPr>
        <w:numPr>
          <w:ilvl w:val="2"/>
          <w:numId w:val="37"/>
        </w:numPr>
        <w:tabs>
          <w:tab w:val="left" w:pos="619"/>
        </w:tabs>
        <w:spacing w:before="240" w:after="240"/>
        <w:ind w:left="1560" w:hanging="709"/>
        <w:jc w:val="both"/>
      </w:pPr>
      <w:r w:rsidRPr="00F86989">
        <w:t>wyposażony w apteczkę pierwszej pomocy;</w:t>
      </w:r>
    </w:p>
    <w:p w14:paraId="361D1D73" w14:textId="77777777" w:rsidR="00500282" w:rsidRPr="00F86989" w:rsidRDefault="00500282" w:rsidP="00EF2008">
      <w:pPr>
        <w:numPr>
          <w:ilvl w:val="2"/>
          <w:numId w:val="37"/>
        </w:numPr>
        <w:tabs>
          <w:tab w:val="left" w:pos="619"/>
        </w:tabs>
        <w:spacing w:before="240" w:after="240"/>
        <w:ind w:left="1560" w:hanging="709"/>
        <w:jc w:val="both"/>
      </w:pPr>
      <w:r w:rsidRPr="00F86989">
        <w:t xml:space="preserve">fotele o ergonomicznym kształcie, </w:t>
      </w:r>
      <w:proofErr w:type="spellStart"/>
      <w:r w:rsidRPr="00F86989">
        <w:t>wandaloodporne</w:t>
      </w:r>
      <w:proofErr w:type="spellEnd"/>
      <w:r w:rsidRPr="00F86989">
        <w:t>, tj. o powierzchniach utrudniających naniesienie napisów typu „graffiti";</w:t>
      </w:r>
    </w:p>
    <w:p w14:paraId="15FF9F85" w14:textId="77777777" w:rsidR="00500282" w:rsidRPr="00F86989" w:rsidRDefault="00500282" w:rsidP="00EF2008">
      <w:pPr>
        <w:numPr>
          <w:ilvl w:val="2"/>
          <w:numId w:val="37"/>
        </w:numPr>
        <w:tabs>
          <w:tab w:val="left" w:pos="619"/>
        </w:tabs>
        <w:spacing w:before="240" w:after="240"/>
        <w:ind w:left="1560" w:hanging="709"/>
        <w:jc w:val="both"/>
      </w:pPr>
      <w:r w:rsidRPr="00F86989">
        <w:t>układ sterowania drzwi ma eliminować możliwości przypadkowego otwarcia drzwi podczas jazdy i uniemożliwiać jazdę przy otwartych drzwiach. Drzwi mają posiadać układ zabezpieczenia przed przyciśnięciem pasażera w czasie wsiadania lub wysiadania;</w:t>
      </w:r>
    </w:p>
    <w:p w14:paraId="0A976386" w14:textId="77777777" w:rsidR="00500282" w:rsidRPr="00F86989" w:rsidRDefault="00500282" w:rsidP="00EF2008">
      <w:pPr>
        <w:numPr>
          <w:ilvl w:val="2"/>
          <w:numId w:val="37"/>
        </w:numPr>
        <w:tabs>
          <w:tab w:val="left" w:pos="619"/>
        </w:tabs>
        <w:spacing w:before="240" w:after="240"/>
        <w:ind w:left="1560" w:hanging="709"/>
        <w:jc w:val="both"/>
      </w:pPr>
      <w:r w:rsidRPr="00F86989">
        <w:t>układ sterowania drzwi ma zapewniać co najmniej sygnalizację dla kierowcy o zamiarze wysiadania przez pasażera (funkcja przystanek na żądanie);</w:t>
      </w:r>
    </w:p>
    <w:p w14:paraId="6CD1B39D" w14:textId="77777777" w:rsidR="00500282" w:rsidRPr="00F86989" w:rsidRDefault="00500282" w:rsidP="00EF2008">
      <w:pPr>
        <w:numPr>
          <w:ilvl w:val="2"/>
          <w:numId w:val="37"/>
        </w:numPr>
        <w:tabs>
          <w:tab w:val="left" w:pos="619"/>
        </w:tabs>
        <w:spacing w:before="240" w:after="240"/>
        <w:ind w:left="1560" w:hanging="709"/>
        <w:jc w:val="both"/>
      </w:pPr>
      <w:r w:rsidRPr="00F86989">
        <w:t>pojazdy muszą być trwale oznakowane z zewnątrz (np. naklejkami) logiem Organizatora, Operatora oraz Gmin, na których terenie świadczone są usługi przewozowe – wzór oznakowania należy skonsultować z Zamawiającym po podpisaniu Umowy;</w:t>
      </w:r>
    </w:p>
    <w:p w14:paraId="43E4871F" w14:textId="77777777" w:rsidR="00500282" w:rsidRPr="00F86989" w:rsidRDefault="00500282" w:rsidP="00EF2008">
      <w:pPr>
        <w:numPr>
          <w:ilvl w:val="2"/>
          <w:numId w:val="37"/>
        </w:numPr>
        <w:tabs>
          <w:tab w:val="left" w:pos="619"/>
        </w:tabs>
        <w:spacing w:before="240" w:after="240"/>
        <w:ind w:left="1560" w:hanging="709"/>
        <w:jc w:val="both"/>
      </w:pPr>
      <w:r w:rsidRPr="00F86989">
        <w:t>pojazdy muszą być jednobarwne. Nie dopuszcza się umieszczania reklam i oklein na pojazdach bez zgody Zamawiającego;</w:t>
      </w:r>
    </w:p>
    <w:p w14:paraId="3120781F" w14:textId="77777777" w:rsidR="00500282" w:rsidRPr="00F86989" w:rsidRDefault="00500282" w:rsidP="00EF2008">
      <w:pPr>
        <w:numPr>
          <w:ilvl w:val="2"/>
          <w:numId w:val="37"/>
        </w:numPr>
        <w:tabs>
          <w:tab w:val="left" w:pos="619"/>
        </w:tabs>
        <w:spacing w:before="240" w:after="240"/>
        <w:ind w:left="1560" w:hanging="709"/>
        <w:jc w:val="both"/>
      </w:pPr>
      <w:r w:rsidRPr="00F86989">
        <w:t>codziennie przed rozpoczęciem przewozu, każdy pojazd musi zostać wyczyszczony wewnątrz (podłoga zamieciona i umyta, zebrane śmieci, okruszki itp.), szyby oraz siedzenia powinny być czyste. Ponadto autobus powinien być myty z zewnątrz z częstotliwością zależną od warunków atmosferycznych, jednakże nie rzadziej niż co 7 dni.</w:t>
      </w:r>
    </w:p>
    <w:p w14:paraId="45ACF828" w14:textId="77777777" w:rsidR="00500282" w:rsidRPr="00F86989" w:rsidRDefault="00500282" w:rsidP="00EF2008">
      <w:pPr>
        <w:numPr>
          <w:ilvl w:val="1"/>
          <w:numId w:val="37"/>
        </w:numPr>
        <w:tabs>
          <w:tab w:val="left" w:pos="619"/>
        </w:tabs>
        <w:spacing w:before="240" w:after="240"/>
        <w:ind w:left="1134" w:hanging="850"/>
        <w:jc w:val="both"/>
      </w:pPr>
      <w:r w:rsidRPr="00F86989">
        <w:t>Wymaga się udostępnienia pojazdów celem umożliwienia montażu dodatkowych urządzeń pokładowych na czas realizacji umowy. Ponadto Wykonawca powinien zapewnić w pojazdach możliwość:</w:t>
      </w:r>
    </w:p>
    <w:p w14:paraId="17B8E788" w14:textId="77777777" w:rsidR="00500282" w:rsidRPr="00F86989" w:rsidRDefault="00500282" w:rsidP="00EF2008">
      <w:pPr>
        <w:numPr>
          <w:ilvl w:val="2"/>
          <w:numId w:val="37"/>
        </w:numPr>
        <w:tabs>
          <w:tab w:val="left" w:pos="619"/>
        </w:tabs>
        <w:spacing w:before="240" w:after="240"/>
        <w:ind w:left="1560" w:hanging="851"/>
        <w:jc w:val="both"/>
      </w:pPr>
      <w:r w:rsidRPr="00F86989">
        <w:t>doprowadzenie zasilania 12 V/24 V DC,</w:t>
      </w:r>
    </w:p>
    <w:p w14:paraId="2B970D72" w14:textId="77777777" w:rsidR="00500282" w:rsidRPr="00F86989" w:rsidRDefault="00500282" w:rsidP="00EF2008">
      <w:pPr>
        <w:numPr>
          <w:ilvl w:val="2"/>
          <w:numId w:val="37"/>
        </w:numPr>
        <w:tabs>
          <w:tab w:val="left" w:pos="619"/>
        </w:tabs>
        <w:spacing w:before="240" w:after="240"/>
        <w:ind w:left="1560" w:hanging="851"/>
        <w:jc w:val="both"/>
      </w:pPr>
      <w:r w:rsidRPr="00F86989">
        <w:t xml:space="preserve">przymocowania urządzeń do istniejących poręczy w pojazdach, </w:t>
      </w:r>
    </w:p>
    <w:p w14:paraId="5CEB9B5D" w14:textId="77777777" w:rsidR="00500282" w:rsidRPr="00F86989" w:rsidRDefault="00500282" w:rsidP="00EF2008">
      <w:pPr>
        <w:numPr>
          <w:ilvl w:val="2"/>
          <w:numId w:val="37"/>
        </w:numPr>
        <w:tabs>
          <w:tab w:val="left" w:pos="619"/>
        </w:tabs>
        <w:spacing w:before="240" w:after="240"/>
        <w:ind w:left="1560" w:hanging="851"/>
        <w:jc w:val="both"/>
      </w:pPr>
      <w:r w:rsidRPr="00F86989">
        <w:t>montażu dodatkowych poręczy lub innych elementów do elementów konstrukcyjnych pojazdu, do których przymocowane będą urządzenia,</w:t>
      </w:r>
    </w:p>
    <w:p w14:paraId="55B42D87" w14:textId="77777777" w:rsidR="00500282" w:rsidRPr="00F86989" w:rsidRDefault="00500282" w:rsidP="00EF2008">
      <w:pPr>
        <w:numPr>
          <w:ilvl w:val="0"/>
          <w:numId w:val="26"/>
        </w:numPr>
        <w:tabs>
          <w:tab w:val="left" w:pos="619"/>
        </w:tabs>
        <w:spacing w:before="240" w:after="240"/>
        <w:jc w:val="both"/>
      </w:pPr>
      <w:r w:rsidRPr="00F86989">
        <w:t xml:space="preserve">Usługi przewozowe muszą być wykonywane przez osoby spełniające wymagania określone w przepisach ustawy z dnia 6 września 2001 r. o transporcie drogowym, (Dz.U.2019.2140 </w:t>
      </w:r>
      <w:proofErr w:type="spellStart"/>
      <w:r w:rsidRPr="00F86989">
        <w:t>t.j</w:t>
      </w:r>
      <w:proofErr w:type="spellEnd"/>
      <w:r w:rsidRPr="00F86989">
        <w:t xml:space="preserve">. z </w:t>
      </w:r>
      <w:proofErr w:type="spellStart"/>
      <w:r w:rsidRPr="00F86989">
        <w:t>późn</w:t>
      </w:r>
      <w:proofErr w:type="spellEnd"/>
      <w:r w:rsidRPr="00F86989">
        <w:t xml:space="preserve">. zm.) przepisach ustawy z dnia 20 czerwca 1997 r. Prawo o ruchu drogowym (tj. Dz. U. z 2020 r. poz. 110), ustawy z dnia 5 stycznia 2011 r. o kierujących pojazdami (Dz.U.2019.341 </w:t>
      </w:r>
      <w:proofErr w:type="spellStart"/>
      <w:r w:rsidRPr="00F86989">
        <w:t>t.j</w:t>
      </w:r>
      <w:proofErr w:type="spellEnd"/>
      <w:r w:rsidRPr="00F86989">
        <w:t xml:space="preserve">. z </w:t>
      </w:r>
      <w:proofErr w:type="spellStart"/>
      <w:r w:rsidRPr="00F86989">
        <w:t>późn</w:t>
      </w:r>
      <w:proofErr w:type="spellEnd"/>
      <w:r w:rsidRPr="00F86989">
        <w:t>. zm.) oraz w innych przepisach określających wymagania w stosunku do kierowców, w tym w szczególności:</w:t>
      </w:r>
    </w:p>
    <w:p w14:paraId="7C437FB6" w14:textId="196E462C" w:rsidR="00500282" w:rsidRPr="00F86989" w:rsidRDefault="00500282" w:rsidP="00EF2008">
      <w:pPr>
        <w:pStyle w:val="Akapitzlist"/>
        <w:numPr>
          <w:ilvl w:val="1"/>
          <w:numId w:val="38"/>
        </w:numPr>
        <w:tabs>
          <w:tab w:val="left" w:pos="619"/>
        </w:tabs>
        <w:spacing w:before="240" w:after="240"/>
      </w:pPr>
      <w:r w:rsidRPr="00F86989">
        <w:t xml:space="preserve"> kierowca nie może być skazany prawomocnym wyrokiem sądu za przestępstwa umyślne przeciwko życiu i zdrowiu, wolności seksualnej i obyczajowości, bezpieczeństwu w komunikacji, mieniu, wiarygodności dokumentów lub środowisku;</w:t>
      </w:r>
    </w:p>
    <w:p w14:paraId="448769FE" w14:textId="77777777" w:rsidR="00500282" w:rsidRPr="00F86989" w:rsidRDefault="00500282" w:rsidP="00EF2008">
      <w:pPr>
        <w:numPr>
          <w:ilvl w:val="1"/>
          <w:numId w:val="38"/>
        </w:numPr>
        <w:tabs>
          <w:tab w:val="left" w:pos="619"/>
        </w:tabs>
        <w:spacing w:before="240" w:after="240"/>
        <w:jc w:val="both"/>
      </w:pPr>
      <w:r w:rsidRPr="00F86989">
        <w:lastRenderedPageBreak/>
        <w:t xml:space="preserve">kierowca musi posiadać odpowiednie uprawnienie do kierowania autobusem, określone w ustawie z dnia 5 stycznia 2011 r. o kierujących pojazdami (Dz.U.2019.341 </w:t>
      </w:r>
      <w:proofErr w:type="spellStart"/>
      <w:r w:rsidRPr="00F86989">
        <w:t>t.j</w:t>
      </w:r>
      <w:proofErr w:type="spellEnd"/>
      <w:r w:rsidRPr="00F86989">
        <w:t xml:space="preserve">. z </w:t>
      </w:r>
      <w:proofErr w:type="spellStart"/>
      <w:r w:rsidRPr="00F86989">
        <w:t>późn</w:t>
      </w:r>
      <w:proofErr w:type="spellEnd"/>
      <w:r w:rsidRPr="00F86989">
        <w:t>. zm.);</w:t>
      </w:r>
    </w:p>
    <w:p w14:paraId="19FA1F4D" w14:textId="77777777" w:rsidR="00500282" w:rsidRPr="00F86989" w:rsidRDefault="00500282" w:rsidP="00EF2008">
      <w:pPr>
        <w:numPr>
          <w:ilvl w:val="1"/>
          <w:numId w:val="38"/>
        </w:numPr>
        <w:tabs>
          <w:tab w:val="left" w:pos="619"/>
        </w:tabs>
        <w:spacing w:before="240" w:after="240"/>
        <w:jc w:val="both"/>
      </w:pPr>
      <w:r w:rsidRPr="00F86989">
        <w:t>kierowca nie może mieć przeciwwskazań zdrowotnych do wykonywania pracy na stanowisku kierowcy;</w:t>
      </w:r>
    </w:p>
    <w:p w14:paraId="2B8F8146" w14:textId="77777777" w:rsidR="00500282" w:rsidRPr="00F86989" w:rsidRDefault="00500282" w:rsidP="00EF2008">
      <w:pPr>
        <w:numPr>
          <w:ilvl w:val="1"/>
          <w:numId w:val="38"/>
        </w:numPr>
        <w:tabs>
          <w:tab w:val="left" w:pos="619"/>
        </w:tabs>
        <w:spacing w:before="240" w:after="240"/>
        <w:jc w:val="both"/>
      </w:pPr>
      <w:r w:rsidRPr="00F86989">
        <w:t>kierowca nie może mieć przeciwwskazań psychologicznych do wykonywania pracy na stanowisku kierowcy;</w:t>
      </w:r>
    </w:p>
    <w:p w14:paraId="3B5F2C07" w14:textId="77777777" w:rsidR="00500282" w:rsidRPr="00F86989" w:rsidRDefault="00500282" w:rsidP="00EF2008">
      <w:pPr>
        <w:numPr>
          <w:ilvl w:val="1"/>
          <w:numId w:val="38"/>
        </w:numPr>
        <w:tabs>
          <w:tab w:val="left" w:pos="619"/>
        </w:tabs>
        <w:spacing w:before="240" w:after="240"/>
        <w:jc w:val="both"/>
      </w:pPr>
      <w:r w:rsidRPr="00F86989">
        <w:t xml:space="preserve">kierowca musi mieć ukończone odpowiednie szkolenie okresowe, a którym mowa w przepisach ustawy z dnia 6 września 2001 r. o transporcie drogowym (Dz.U.2019.2140 </w:t>
      </w:r>
      <w:proofErr w:type="spellStart"/>
      <w:r w:rsidRPr="00F86989">
        <w:t>t.j</w:t>
      </w:r>
      <w:proofErr w:type="spellEnd"/>
      <w:r w:rsidRPr="00F86989">
        <w:t xml:space="preserve">. z </w:t>
      </w:r>
      <w:proofErr w:type="spellStart"/>
      <w:r w:rsidRPr="00F86989">
        <w:t>późn</w:t>
      </w:r>
      <w:proofErr w:type="spellEnd"/>
      <w:r w:rsidRPr="00F86989">
        <w:t>. zm.);</w:t>
      </w:r>
    </w:p>
    <w:p w14:paraId="4D28DAF7" w14:textId="77777777" w:rsidR="00500282" w:rsidRPr="00F86989" w:rsidRDefault="00500282" w:rsidP="00EF2008">
      <w:pPr>
        <w:numPr>
          <w:ilvl w:val="1"/>
          <w:numId w:val="38"/>
        </w:numPr>
        <w:tabs>
          <w:tab w:val="left" w:pos="619"/>
        </w:tabs>
        <w:spacing w:before="240" w:after="240"/>
        <w:jc w:val="both"/>
      </w:pPr>
      <w:r w:rsidRPr="00F86989">
        <w:t>kierowca musi mieć aktualne badania lekarskie przeprowadzane w celu stwierdzenia istnienia lub braku przeciwwskazań zdrowotnych do wykonywania pracy na stanowisku kierowcy;</w:t>
      </w:r>
    </w:p>
    <w:p w14:paraId="33650814" w14:textId="77777777" w:rsidR="00500282" w:rsidRPr="00F86989" w:rsidRDefault="00500282" w:rsidP="00EF2008">
      <w:pPr>
        <w:numPr>
          <w:ilvl w:val="1"/>
          <w:numId w:val="38"/>
        </w:numPr>
        <w:tabs>
          <w:tab w:val="left" w:pos="619"/>
        </w:tabs>
        <w:spacing w:before="240" w:after="240"/>
        <w:jc w:val="both"/>
      </w:pPr>
      <w:r w:rsidRPr="00F86989">
        <w:t>kierowca musi mieć aktualne badania psychologiczne przeprowadzane w celu stwierdzenia istnienia lub braku przeciwwskazań psychologicznych do wykonywania pracy na stanowisku kierowcy;</w:t>
      </w:r>
    </w:p>
    <w:p w14:paraId="45F3B2A5" w14:textId="77777777" w:rsidR="00500282" w:rsidRPr="00F86989" w:rsidRDefault="00500282" w:rsidP="00EF2008">
      <w:pPr>
        <w:numPr>
          <w:ilvl w:val="1"/>
          <w:numId w:val="38"/>
        </w:numPr>
        <w:tabs>
          <w:tab w:val="left" w:pos="619"/>
        </w:tabs>
        <w:spacing w:before="240" w:after="240"/>
        <w:jc w:val="both"/>
      </w:pPr>
      <w:r w:rsidRPr="00F86989">
        <w:t>wobec kierowcy nie orzeczono zakazu wykonywania zawodu kierowcy;</w:t>
      </w:r>
    </w:p>
    <w:p w14:paraId="31193371" w14:textId="77777777" w:rsidR="00500282" w:rsidRPr="00F86989" w:rsidRDefault="00500282" w:rsidP="00EF2008">
      <w:pPr>
        <w:numPr>
          <w:ilvl w:val="1"/>
          <w:numId w:val="38"/>
        </w:numPr>
        <w:tabs>
          <w:tab w:val="left" w:pos="619"/>
        </w:tabs>
        <w:spacing w:before="240" w:after="240"/>
        <w:jc w:val="both"/>
      </w:pPr>
      <w:r w:rsidRPr="00F86989">
        <w:t xml:space="preserve">kierowca musi spełniać warunki określone w art. 39a ust. 1 ustawy z dnia 6 września 2001 r. o transporcie drogowym (Dz.U.2019.2140 </w:t>
      </w:r>
      <w:proofErr w:type="spellStart"/>
      <w:r w:rsidRPr="00F86989">
        <w:t>t.j</w:t>
      </w:r>
      <w:proofErr w:type="spellEnd"/>
      <w:r w:rsidRPr="00F86989">
        <w:t xml:space="preserve">. z </w:t>
      </w:r>
      <w:proofErr w:type="spellStart"/>
      <w:r w:rsidRPr="00F86989">
        <w:t>późn</w:t>
      </w:r>
      <w:proofErr w:type="spellEnd"/>
      <w:r w:rsidRPr="00F86989">
        <w:t>. zm.);</w:t>
      </w:r>
    </w:p>
    <w:p w14:paraId="2ED7452D" w14:textId="77777777" w:rsidR="00500282" w:rsidRPr="00F86989" w:rsidRDefault="00500282" w:rsidP="00EF2008">
      <w:pPr>
        <w:numPr>
          <w:ilvl w:val="1"/>
          <w:numId w:val="38"/>
        </w:numPr>
        <w:tabs>
          <w:tab w:val="left" w:pos="619"/>
        </w:tabs>
        <w:spacing w:before="240" w:after="240"/>
        <w:jc w:val="both"/>
      </w:pPr>
      <w:r w:rsidRPr="00F86989">
        <w:t xml:space="preserve">Zamawiający wymaga, aby kierowcy skierowani przez Wykonawcę do realizacji zamówienia porozumiewali się z Zamawiającym w języku polskim (minimum B2 zgodnie ze skalą przyjętą przez Radę Europy – CEFR </w:t>
      </w:r>
      <w:proofErr w:type="spellStart"/>
      <w:r w:rsidRPr="00F86989">
        <w:t>Common</w:t>
      </w:r>
      <w:proofErr w:type="spellEnd"/>
      <w:r w:rsidRPr="00F86989">
        <w:t xml:space="preserve"> </w:t>
      </w:r>
      <w:proofErr w:type="spellStart"/>
      <w:r w:rsidRPr="00F86989">
        <w:t>European</w:t>
      </w:r>
      <w:proofErr w:type="spellEnd"/>
      <w:r w:rsidRPr="00F86989">
        <w:t xml:space="preserve"> Framework) lub za pośrednictwem tłumacza języka polskiego.</w:t>
      </w:r>
    </w:p>
    <w:p w14:paraId="1385A1FF" w14:textId="77777777" w:rsidR="00500282" w:rsidRPr="00F86989" w:rsidRDefault="00500282" w:rsidP="00EF2008">
      <w:pPr>
        <w:numPr>
          <w:ilvl w:val="0"/>
          <w:numId w:val="26"/>
        </w:numPr>
        <w:tabs>
          <w:tab w:val="left" w:pos="619"/>
        </w:tabs>
        <w:spacing w:before="240" w:after="240"/>
        <w:jc w:val="both"/>
      </w:pPr>
      <w:r w:rsidRPr="00F86989">
        <w:t>Osoby wskazane w punkcie 8 powinny cechować się wysoką kulturą osobistą, otwartością na klienta, spostrzegawczością, zdolnościami do koncentracji i podzielności uwagi, opanowaniem w sytuacji stresowej.</w:t>
      </w:r>
    </w:p>
    <w:p w14:paraId="08A47487" w14:textId="77777777" w:rsidR="00500282" w:rsidRPr="00F86989" w:rsidRDefault="00500282" w:rsidP="00EF2008">
      <w:pPr>
        <w:numPr>
          <w:ilvl w:val="0"/>
          <w:numId w:val="26"/>
        </w:numPr>
        <w:tabs>
          <w:tab w:val="left" w:pos="619"/>
        </w:tabs>
        <w:spacing w:before="240" w:after="240"/>
        <w:jc w:val="both"/>
      </w:pPr>
      <w:r w:rsidRPr="00F86989">
        <w:t>Kierowcy wykonujący usługę przewozu powinni wyglądać elegancko, schludnie i zadbanie. Ubiór – eleganckie spodnie materiałowe w kolorze ciemno szarym, (gładkie, bez oznakowania). Koszula z długim rękawem (w okresie letnim możliwość koszulki polo z krótkim rękawem), w kolorze błękitnym, białym lub granatowym (gładkie, bez oznakowania). Elementy odzieży bez widocznych napisów i logotypów.</w:t>
      </w:r>
    </w:p>
    <w:p w14:paraId="28171E0F" w14:textId="77777777" w:rsidR="00500282" w:rsidRPr="00F86989" w:rsidRDefault="00500282" w:rsidP="00EF2008">
      <w:pPr>
        <w:numPr>
          <w:ilvl w:val="0"/>
          <w:numId w:val="26"/>
        </w:numPr>
        <w:tabs>
          <w:tab w:val="left" w:pos="619"/>
        </w:tabs>
        <w:spacing w:before="240" w:after="240"/>
        <w:jc w:val="both"/>
      </w:pPr>
      <w:r w:rsidRPr="00F86989">
        <w:t>Usługa polega na przewozie pasażerów zgodnie z rozkładem jazdy. Sprzedaży i kontroli biletów dokonywać będzie kierowca przy wykorzystaniu kas rejestrujących Zamawiającego umieszczonych w pojazdach Wykonawcy.</w:t>
      </w:r>
    </w:p>
    <w:p w14:paraId="19E8F613" w14:textId="77777777" w:rsidR="00500282" w:rsidRPr="00F86989" w:rsidRDefault="00500282" w:rsidP="00EF2008">
      <w:pPr>
        <w:numPr>
          <w:ilvl w:val="0"/>
          <w:numId w:val="26"/>
        </w:numPr>
        <w:tabs>
          <w:tab w:val="left" w:pos="619"/>
        </w:tabs>
        <w:spacing w:before="240" w:after="240"/>
        <w:jc w:val="both"/>
      </w:pPr>
      <w:r w:rsidRPr="00F86989">
        <w:t>W  zakresie  sprzedaży  biletów,  na  zasadach  określonych  w  przepisach  obowiązujących w transporcie drogowym, Wykonawca ma obowiązek:</w:t>
      </w:r>
    </w:p>
    <w:p w14:paraId="1934FB77" w14:textId="1D79F63C" w:rsidR="00500282" w:rsidRPr="00F86989" w:rsidRDefault="00500282" w:rsidP="00EF2008">
      <w:pPr>
        <w:pStyle w:val="Akapitzlist"/>
        <w:numPr>
          <w:ilvl w:val="1"/>
          <w:numId w:val="39"/>
        </w:numPr>
        <w:tabs>
          <w:tab w:val="left" w:pos="619"/>
        </w:tabs>
        <w:spacing w:before="240" w:after="240"/>
        <w:ind w:left="1276"/>
      </w:pPr>
      <w:r w:rsidRPr="00F86989">
        <w:t>honorowania    wszystkich    ustawowych uprawnień  do  ulgowych  przejazdów  środkami publicznego transportu zbiorowego w regularnych przewozach osób w transporcie drogowym, właściwych dla danego rodzaju komunikacji;</w:t>
      </w:r>
    </w:p>
    <w:p w14:paraId="209FBF6D" w14:textId="4A2F9A15" w:rsidR="00500282" w:rsidRPr="00F86989" w:rsidRDefault="00500282" w:rsidP="00EF2008">
      <w:pPr>
        <w:pStyle w:val="Akapitzlist"/>
        <w:numPr>
          <w:ilvl w:val="1"/>
          <w:numId w:val="23"/>
        </w:numPr>
        <w:tabs>
          <w:tab w:val="left" w:pos="619"/>
        </w:tabs>
        <w:spacing w:before="240" w:after="240"/>
        <w:ind w:left="1276" w:hanging="851"/>
      </w:pPr>
      <w:r w:rsidRPr="00F86989">
        <w:t>w zakresie biletów uprawniających do przejazdu w ramach linii komunikacyjnej:</w:t>
      </w:r>
    </w:p>
    <w:p w14:paraId="2B7F7F1B" w14:textId="77777777" w:rsidR="00500282" w:rsidRPr="00F86989" w:rsidRDefault="00500282" w:rsidP="00EF2008">
      <w:pPr>
        <w:numPr>
          <w:ilvl w:val="2"/>
          <w:numId w:val="23"/>
        </w:numPr>
        <w:tabs>
          <w:tab w:val="left" w:pos="619"/>
        </w:tabs>
        <w:spacing w:before="240" w:after="240"/>
        <w:ind w:left="2268" w:hanging="850"/>
        <w:jc w:val="both"/>
      </w:pPr>
      <w:r w:rsidRPr="00F86989">
        <w:lastRenderedPageBreak/>
        <w:t>sprzedaży  i  wydania  każdemu  pasażerowi  biletu  niezwłocznie  po  jego  wejściu do  autobusu,  z  wyłączeniem  przypadków  gdy  pasażer  posiada  już  ważny  bilet  i  okaże go bezpośrednio po wejściu do pojazdu,</w:t>
      </w:r>
    </w:p>
    <w:p w14:paraId="553C05B9" w14:textId="77777777" w:rsidR="00500282" w:rsidRPr="00F86989" w:rsidRDefault="00500282" w:rsidP="00EF2008">
      <w:pPr>
        <w:numPr>
          <w:ilvl w:val="2"/>
          <w:numId w:val="23"/>
        </w:numPr>
        <w:tabs>
          <w:tab w:val="left" w:pos="619"/>
        </w:tabs>
        <w:spacing w:before="240" w:after="240"/>
        <w:ind w:left="2268" w:hanging="850"/>
        <w:jc w:val="both"/>
      </w:pPr>
      <w:r w:rsidRPr="00F86989">
        <w:t>każdorazowego   sprawdzania   dokumentu   uprawniającego   pasażera   do   zakupu i przejazdu na podstawie biletu ulgowego,</w:t>
      </w:r>
    </w:p>
    <w:p w14:paraId="7AB47F04" w14:textId="2FB6117D" w:rsidR="00500282" w:rsidRPr="00F86989" w:rsidRDefault="00500282" w:rsidP="00EF2008">
      <w:pPr>
        <w:numPr>
          <w:ilvl w:val="2"/>
          <w:numId w:val="23"/>
        </w:numPr>
        <w:tabs>
          <w:tab w:val="left" w:pos="619"/>
        </w:tabs>
        <w:spacing w:before="240" w:after="240"/>
        <w:ind w:left="2268" w:hanging="850"/>
        <w:jc w:val="both"/>
      </w:pPr>
      <w:r w:rsidRPr="00F86989">
        <w:t>pobierania  należności  za  przejazd  zgodnie  z obowiązującą taryfą</w:t>
      </w:r>
      <w:r w:rsidR="00F709A4">
        <w:t xml:space="preserve"> przekazaną przez Zamawiającego</w:t>
      </w:r>
      <w:r w:rsidRPr="00F86989">
        <w:t>,</w:t>
      </w:r>
    </w:p>
    <w:p w14:paraId="7979C379" w14:textId="77777777" w:rsidR="00500282" w:rsidRPr="00F86989" w:rsidRDefault="00500282" w:rsidP="00EF2008">
      <w:pPr>
        <w:numPr>
          <w:ilvl w:val="2"/>
          <w:numId w:val="23"/>
        </w:numPr>
        <w:tabs>
          <w:tab w:val="left" w:pos="619"/>
        </w:tabs>
        <w:spacing w:before="240" w:after="240"/>
        <w:ind w:left="2268" w:hanging="850"/>
        <w:jc w:val="both"/>
      </w:pPr>
      <w:r w:rsidRPr="00F86989">
        <w:t>wydawania biletów, które zawierać będą wszystkie informacje i dane wymagane przepisami prawa.</w:t>
      </w:r>
    </w:p>
    <w:p w14:paraId="4F4CDF15" w14:textId="77777777" w:rsidR="00500282" w:rsidRPr="00F86989" w:rsidRDefault="00500282" w:rsidP="00EF2008">
      <w:pPr>
        <w:numPr>
          <w:ilvl w:val="1"/>
          <w:numId w:val="23"/>
        </w:numPr>
        <w:tabs>
          <w:tab w:val="left" w:pos="619"/>
        </w:tabs>
        <w:spacing w:before="240" w:after="240"/>
        <w:ind w:left="1276" w:hanging="709"/>
        <w:jc w:val="both"/>
      </w:pPr>
      <w:r w:rsidRPr="00F86989">
        <w:t>przechowywania i udostępniania następujących dokumentów:</w:t>
      </w:r>
    </w:p>
    <w:p w14:paraId="531718A5" w14:textId="77777777" w:rsidR="00500282" w:rsidRPr="00F86989" w:rsidRDefault="00500282" w:rsidP="00EF2008">
      <w:pPr>
        <w:numPr>
          <w:ilvl w:val="2"/>
          <w:numId w:val="23"/>
        </w:numPr>
        <w:tabs>
          <w:tab w:val="left" w:pos="619"/>
        </w:tabs>
        <w:spacing w:before="240" w:after="240"/>
        <w:ind w:left="2268" w:hanging="850"/>
        <w:jc w:val="both"/>
      </w:pPr>
      <w:r w:rsidRPr="00F86989">
        <w:t>ewidencji  prowadzonej  sprzedaży  biletów,</w:t>
      </w:r>
    </w:p>
    <w:p w14:paraId="381960FC" w14:textId="3BD05445" w:rsidR="00500282" w:rsidRPr="00F86989" w:rsidRDefault="00500282" w:rsidP="00EF2008">
      <w:pPr>
        <w:numPr>
          <w:ilvl w:val="2"/>
          <w:numId w:val="23"/>
        </w:numPr>
        <w:tabs>
          <w:tab w:val="left" w:pos="619"/>
        </w:tabs>
        <w:spacing w:before="240" w:after="240"/>
        <w:ind w:left="2268" w:hanging="850"/>
        <w:jc w:val="both"/>
      </w:pPr>
      <w:r w:rsidRPr="00F86989">
        <w:t>dokumentów rozliczeniowych,</w:t>
      </w:r>
    </w:p>
    <w:p w14:paraId="40AA84BB" w14:textId="77777777" w:rsidR="00500282" w:rsidRPr="00F86989" w:rsidRDefault="00500282" w:rsidP="00EF2008">
      <w:pPr>
        <w:numPr>
          <w:ilvl w:val="2"/>
          <w:numId w:val="23"/>
        </w:numPr>
        <w:tabs>
          <w:tab w:val="left" w:pos="619"/>
        </w:tabs>
        <w:spacing w:before="240" w:after="240"/>
        <w:ind w:left="2268" w:hanging="850"/>
        <w:jc w:val="both"/>
      </w:pPr>
      <w:r w:rsidRPr="00F86989">
        <w:t>elektronicznych nośników z zapisanymi danymi dotyczącymi sprzedaży wszystkich biletów wygenerowanych z programów kas rejestrujących,</w:t>
      </w:r>
    </w:p>
    <w:p w14:paraId="68B2C3F6" w14:textId="77777777" w:rsidR="00500282" w:rsidRPr="00F86989" w:rsidRDefault="00500282" w:rsidP="00EF2008">
      <w:pPr>
        <w:numPr>
          <w:ilvl w:val="2"/>
          <w:numId w:val="23"/>
        </w:numPr>
        <w:tabs>
          <w:tab w:val="left" w:pos="619"/>
        </w:tabs>
        <w:spacing w:before="240" w:after="240"/>
        <w:ind w:left="2268" w:hanging="850"/>
        <w:jc w:val="both"/>
      </w:pPr>
      <w:r w:rsidRPr="00F86989">
        <w:t>wydruków z kas rejestrujących.</w:t>
      </w:r>
    </w:p>
    <w:p w14:paraId="7D201891" w14:textId="77777777" w:rsidR="00F709A4" w:rsidRPr="00F709A4" w:rsidRDefault="00F709A4" w:rsidP="00F709A4">
      <w:pPr>
        <w:pStyle w:val="Akapitzlist"/>
        <w:numPr>
          <w:ilvl w:val="0"/>
          <w:numId w:val="26"/>
        </w:numPr>
      </w:pPr>
      <w:r w:rsidRPr="00F709A4">
        <w:t>Zamawiający dostarczy Wykonawcy kasy rejestrujące z zaprogramowaną taryfą najpóźniej na 3 dni przed rozpoczęciem świadczenia usług.</w:t>
      </w:r>
    </w:p>
    <w:p w14:paraId="0B46BA69" w14:textId="77777777" w:rsidR="00500282" w:rsidRPr="00F86989" w:rsidRDefault="00500282" w:rsidP="00EF2008">
      <w:pPr>
        <w:numPr>
          <w:ilvl w:val="0"/>
          <w:numId w:val="26"/>
        </w:numPr>
        <w:tabs>
          <w:tab w:val="left" w:pos="619"/>
        </w:tabs>
        <w:spacing w:before="240" w:after="240"/>
        <w:jc w:val="both"/>
      </w:pPr>
      <w:r w:rsidRPr="00F86989">
        <w:t xml:space="preserve">Wykonawca zobowiązany jest po zakończeniu tygodniowego okresu rozliczeniowego do przekazania Zamawiającemu raportów dziennych, raportu tygodniowego oraz zestawienia ilościowo – wartościowego transakcji wszystkich biletów sprzedanych w danym okresie rozliczeniowym. Okres rozliczeniowy kas rejestrujących wynosi 7 dni. </w:t>
      </w:r>
    </w:p>
    <w:p w14:paraId="3369F3AF" w14:textId="77777777" w:rsidR="00500282" w:rsidRPr="00F86989" w:rsidRDefault="00500282" w:rsidP="00EF2008">
      <w:pPr>
        <w:numPr>
          <w:ilvl w:val="0"/>
          <w:numId w:val="26"/>
        </w:numPr>
        <w:tabs>
          <w:tab w:val="left" w:pos="619"/>
        </w:tabs>
        <w:spacing w:before="240" w:after="240"/>
        <w:jc w:val="both"/>
      </w:pPr>
      <w:r w:rsidRPr="00F86989">
        <w:t xml:space="preserve">W trwającym okresie rozliczeniowym utarg w formie depozytu przechowywany będzie na odrębnym rachunku Wykonawcy. </w:t>
      </w:r>
    </w:p>
    <w:p w14:paraId="02B65A7E" w14:textId="77777777" w:rsidR="00500282" w:rsidRPr="00F86989" w:rsidRDefault="00500282" w:rsidP="00EF2008">
      <w:pPr>
        <w:numPr>
          <w:ilvl w:val="0"/>
          <w:numId w:val="26"/>
        </w:numPr>
        <w:tabs>
          <w:tab w:val="left" w:pos="619"/>
        </w:tabs>
        <w:spacing w:before="240" w:after="240"/>
        <w:jc w:val="both"/>
      </w:pPr>
      <w:r w:rsidRPr="00F86989">
        <w:t xml:space="preserve">Po przekazaniu dokumentów, o których mowa w pkt. 14 środki pieniężne z utargu przekazywane będą na rachunek bieżący Zamawiającego. </w:t>
      </w:r>
    </w:p>
    <w:p w14:paraId="28BA460D" w14:textId="77777777" w:rsidR="00500282" w:rsidRPr="00F86989" w:rsidRDefault="00500282" w:rsidP="00EF2008">
      <w:pPr>
        <w:numPr>
          <w:ilvl w:val="0"/>
          <w:numId w:val="26"/>
        </w:numPr>
        <w:tabs>
          <w:tab w:val="left" w:pos="619"/>
        </w:tabs>
        <w:spacing w:before="240" w:after="240"/>
        <w:jc w:val="both"/>
      </w:pPr>
      <w:r w:rsidRPr="00F86989">
        <w:t>Usługa będzie wykonywana pojazdami wraz z kierowcami w liczbie, miejscach, dniach i godzinach wskazanych przez Zamawiającego – liczbę wozokilometrów planowanych do realizacji przedstawiono w załączniku do Umowy Wykonawczej.</w:t>
      </w:r>
    </w:p>
    <w:p w14:paraId="0D1E35FF" w14:textId="77777777" w:rsidR="00500282" w:rsidRPr="00F86989" w:rsidRDefault="00500282" w:rsidP="00EF2008">
      <w:pPr>
        <w:numPr>
          <w:ilvl w:val="0"/>
          <w:numId w:val="26"/>
        </w:numPr>
        <w:tabs>
          <w:tab w:val="left" w:pos="619"/>
        </w:tabs>
        <w:spacing w:before="240" w:after="240"/>
        <w:jc w:val="both"/>
      </w:pPr>
      <w:r w:rsidRPr="00F86989">
        <w:t>Warunki realizacji zamówienia zawarte są we wzorze Umowy Wykonawczej.</w:t>
      </w:r>
    </w:p>
    <w:p w14:paraId="5B0A36E0" w14:textId="77777777" w:rsidR="00500282" w:rsidRPr="00F86989" w:rsidRDefault="00500282" w:rsidP="00EF2008">
      <w:pPr>
        <w:numPr>
          <w:ilvl w:val="0"/>
          <w:numId w:val="26"/>
        </w:numPr>
        <w:tabs>
          <w:tab w:val="left" w:pos="619"/>
        </w:tabs>
        <w:spacing w:before="240" w:after="240"/>
        <w:jc w:val="both"/>
      </w:pPr>
      <w:r w:rsidRPr="00F86989">
        <w:t xml:space="preserve">W przypadku zmniejszenia zakresu rzeczowego przedmiotu zamówienia, Wykonawcy nie przysługuje roszczenie o wynagrodzenie uwzględniające liczbę wozokilometrów określoną w załączniku do Umowy Wykonawczej tj. planowaną całkowitą pracę przewozową w okresie realizacji umowy. </w:t>
      </w:r>
    </w:p>
    <w:p w14:paraId="31E814E7" w14:textId="77777777" w:rsidR="00500282" w:rsidRPr="00F86989" w:rsidRDefault="00500282" w:rsidP="00EF2008">
      <w:pPr>
        <w:numPr>
          <w:ilvl w:val="0"/>
          <w:numId w:val="26"/>
        </w:numPr>
        <w:tabs>
          <w:tab w:val="left" w:pos="619"/>
        </w:tabs>
        <w:spacing w:before="240" w:after="240"/>
        <w:jc w:val="both"/>
      </w:pPr>
      <w:r w:rsidRPr="00F86989">
        <w:t>W trakcie realizacji zamówienia Zamawiający uprawniony będzie do wykonywania czynności kontrolnych wobec Wykonawcy. Zamawiający uprawniony będzie w szczególności do:</w:t>
      </w:r>
    </w:p>
    <w:p w14:paraId="2F76C07B" w14:textId="02BAF6D6" w:rsidR="00500282" w:rsidRPr="00F86989" w:rsidRDefault="00500282" w:rsidP="00EF2008">
      <w:pPr>
        <w:pStyle w:val="Akapitzlist"/>
        <w:numPr>
          <w:ilvl w:val="1"/>
          <w:numId w:val="28"/>
        </w:numPr>
        <w:tabs>
          <w:tab w:val="left" w:pos="619"/>
        </w:tabs>
        <w:spacing w:before="240" w:after="240"/>
        <w:ind w:left="1560"/>
      </w:pPr>
      <w:r w:rsidRPr="00F86989">
        <w:t xml:space="preserve">żądania w trakcie realizacji zamówienia oświadczeń i dokumentów w zakresie </w:t>
      </w:r>
      <w:r w:rsidRPr="00F86989">
        <w:lastRenderedPageBreak/>
        <w:t xml:space="preserve">potwierdzenia spełnienia wymagań określonych w umowie i dokonywania ich ocen, </w:t>
      </w:r>
    </w:p>
    <w:p w14:paraId="79C2EAFF" w14:textId="42D7DF99" w:rsidR="00500282" w:rsidRPr="00F86989" w:rsidRDefault="00500282" w:rsidP="00EF2008">
      <w:pPr>
        <w:pStyle w:val="Akapitzlist"/>
        <w:numPr>
          <w:ilvl w:val="1"/>
          <w:numId w:val="28"/>
        </w:numPr>
        <w:tabs>
          <w:tab w:val="left" w:pos="619"/>
        </w:tabs>
        <w:spacing w:before="240" w:after="240"/>
        <w:ind w:left="1560"/>
      </w:pPr>
      <w:r w:rsidRPr="00F86989">
        <w:t>żądanie wyjaśnień w przypadku wątpliwości w zakresie potwierdzenia spełnienia ww. wymagań,</w:t>
      </w:r>
    </w:p>
    <w:p w14:paraId="45BE414E" w14:textId="77777777" w:rsidR="00500282" w:rsidRPr="00F86989" w:rsidRDefault="00500282" w:rsidP="00EF2008">
      <w:pPr>
        <w:numPr>
          <w:ilvl w:val="1"/>
          <w:numId w:val="28"/>
        </w:numPr>
        <w:tabs>
          <w:tab w:val="left" w:pos="619"/>
        </w:tabs>
        <w:spacing w:before="240" w:after="240"/>
        <w:ind w:left="1560"/>
        <w:jc w:val="both"/>
      </w:pPr>
      <w:r w:rsidRPr="00F86989">
        <w:t xml:space="preserve">prowadzenia kontroli w miejscu wykonywania zamówienia. </w:t>
      </w:r>
    </w:p>
    <w:p w14:paraId="2EDC332A" w14:textId="77777777" w:rsidR="00500282" w:rsidRPr="00F86989" w:rsidRDefault="00500282" w:rsidP="00EF2008">
      <w:pPr>
        <w:numPr>
          <w:ilvl w:val="0"/>
          <w:numId w:val="26"/>
        </w:numPr>
        <w:tabs>
          <w:tab w:val="left" w:pos="619"/>
        </w:tabs>
        <w:spacing w:before="240" w:after="240"/>
        <w:jc w:val="both"/>
      </w:pPr>
      <w:r w:rsidRPr="00F86989">
        <w:t>W przypadku niespełnienia wymagań postanowionych w Umowie, Wykonawca zapłaci karę umowną w wysokości i na zasadach określonych we wzorze Umowy Wykonawczej.</w:t>
      </w:r>
    </w:p>
    <w:p w14:paraId="50A3A654" w14:textId="01464A90" w:rsidR="00500282" w:rsidRPr="00F86989" w:rsidRDefault="00500282" w:rsidP="00EF2008">
      <w:pPr>
        <w:numPr>
          <w:ilvl w:val="0"/>
          <w:numId w:val="26"/>
        </w:numPr>
        <w:tabs>
          <w:tab w:val="left" w:pos="619"/>
        </w:tabs>
        <w:spacing w:before="240" w:after="240"/>
        <w:jc w:val="both"/>
      </w:pPr>
      <w:r w:rsidRPr="00F86989">
        <w:t xml:space="preserve">Bez pisemnej zgody Zamawiającego, Wykonawca nie może umieszczać w pojazdach wykorzystywanych do realizacji przewozów objętych niniejszą Umową żadnych reklam i innych informacji, z zastrzeżeniem ust. </w:t>
      </w:r>
      <w:r w:rsidR="00B97CA0">
        <w:t>23</w:t>
      </w:r>
      <w:r w:rsidRPr="00F86989">
        <w:t>.</w:t>
      </w:r>
    </w:p>
    <w:p w14:paraId="3130B6B7" w14:textId="77777777" w:rsidR="00500282" w:rsidRPr="00F86989" w:rsidRDefault="00500282" w:rsidP="00EF2008">
      <w:pPr>
        <w:numPr>
          <w:ilvl w:val="0"/>
          <w:numId w:val="26"/>
        </w:numPr>
        <w:tabs>
          <w:tab w:val="left" w:pos="619"/>
        </w:tabs>
        <w:spacing w:before="240" w:after="240"/>
        <w:jc w:val="both"/>
      </w:pPr>
      <w:r w:rsidRPr="00F86989">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34DE47EC" w14:textId="77777777" w:rsidR="00500282" w:rsidRPr="00F86989" w:rsidRDefault="00500282" w:rsidP="00EF2008">
      <w:pPr>
        <w:numPr>
          <w:ilvl w:val="0"/>
          <w:numId w:val="26"/>
        </w:numPr>
        <w:tabs>
          <w:tab w:val="left" w:pos="619"/>
        </w:tabs>
        <w:spacing w:before="240" w:after="240"/>
        <w:jc w:val="both"/>
      </w:pPr>
      <w:r w:rsidRPr="00F86989">
        <w:t>Wykonawca zobowiązany jest do prowadzenia wykazu kursów niezrealizowanych w części lub całości, zgodnie z załącznikiem do Umowy Wykonawczej. Ponadto obowiązkiem Wykonawcy jest sporządzanie i przekazywanie wykazu kursów niezrealizowanych każdorazowo nie później niż do godziny 08:00 w dniu następnym roboczym po zaistnieniu takiego faktu.</w:t>
      </w:r>
    </w:p>
    <w:p w14:paraId="397116B2" w14:textId="77777777" w:rsidR="00500282" w:rsidRPr="00F86989" w:rsidRDefault="00500282" w:rsidP="00EF2008">
      <w:pPr>
        <w:numPr>
          <w:ilvl w:val="0"/>
          <w:numId w:val="26"/>
        </w:numPr>
        <w:tabs>
          <w:tab w:val="left" w:pos="619"/>
        </w:tabs>
        <w:spacing w:before="240" w:after="240"/>
        <w:jc w:val="both"/>
      </w:pPr>
      <w:r w:rsidRPr="00F86989">
        <w:t>Pojazd wykonujący usługę przewozu powinien być podstawiony na przystanek początkowy najpóźniej 10 minut przed planowanym odjazdem. W przypadku braku zgody podmiotu zarządzającego przystankiem, lub gdy wynika to z założonego planu obiegów, dopuszcza się podstawienie pojazdu w czasie krótszym.</w:t>
      </w:r>
    </w:p>
    <w:p w14:paraId="4280845A" w14:textId="77777777" w:rsidR="00500282" w:rsidRPr="00F86989" w:rsidRDefault="00500282" w:rsidP="00EF2008">
      <w:pPr>
        <w:numPr>
          <w:ilvl w:val="0"/>
          <w:numId w:val="26"/>
        </w:numPr>
        <w:tabs>
          <w:tab w:val="left" w:pos="619"/>
        </w:tabs>
        <w:spacing w:before="240" w:after="240"/>
        <w:jc w:val="both"/>
      </w:pPr>
      <w:r w:rsidRPr="00F86989">
        <w:t>Po każdym miesiącu Wykonawca przedstawi sprawozdanie miesięczne z wykonania Umowy, w którym zawarty będzie m.in. wykaz wszystkich kursów niewykonanych w części lub całości. Wzór sprawozdania stanowi załącznik do Umowy Wykonawczej.</w:t>
      </w:r>
    </w:p>
    <w:p w14:paraId="57625ACB" w14:textId="77777777" w:rsidR="00500282" w:rsidRPr="00F86989" w:rsidRDefault="00500282" w:rsidP="00EF2008">
      <w:pPr>
        <w:numPr>
          <w:ilvl w:val="0"/>
          <w:numId w:val="26"/>
        </w:numPr>
        <w:tabs>
          <w:tab w:val="left" w:pos="619"/>
        </w:tabs>
        <w:spacing w:before="240" w:after="240"/>
        <w:jc w:val="both"/>
      </w:pPr>
      <w:r w:rsidRPr="00F86989">
        <w:t xml:space="preserve">Strony oświadczają, że będą ściśle przestrzegać Regulaminu przewozu, stanowiącego treść załącznika do Umowy Wykonawczej. </w:t>
      </w:r>
    </w:p>
    <w:p w14:paraId="54845B0C" w14:textId="77777777" w:rsidR="00500282" w:rsidRDefault="00500282" w:rsidP="00EF2008">
      <w:pPr>
        <w:numPr>
          <w:ilvl w:val="0"/>
          <w:numId w:val="26"/>
        </w:numPr>
        <w:tabs>
          <w:tab w:val="left" w:pos="619"/>
        </w:tabs>
        <w:spacing w:before="240" w:after="240"/>
        <w:jc w:val="both"/>
      </w:pPr>
      <w:r w:rsidRPr="00F86989">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5A0DA574" w14:textId="4F496825" w:rsidR="00500282" w:rsidRDefault="00500282" w:rsidP="00500282">
      <w:pPr>
        <w:numPr>
          <w:ilvl w:val="0"/>
          <w:numId w:val="26"/>
        </w:numPr>
        <w:tabs>
          <w:tab w:val="left" w:pos="619"/>
        </w:tabs>
        <w:spacing w:before="240" w:after="240"/>
        <w:jc w:val="both"/>
      </w:pPr>
      <w:r w:rsidRPr="00F86989">
        <w:t>Wykonawca zobowiązany jest umieścić w pojazdach informacji o obowiązku zasłaniania ust i nosa w trakcie trwania pandemii bądź epidemii. Zamawiający przekaże projekt materiałów drogą elektroniczną. Ponadto na zlecenie Zamawiającego, Wykonawca wydzieli miejsce (strefę) w pojazdach przeznaczone wyłącznie dla pracowników Zamawiającego.</w:t>
      </w:r>
      <w:r w:rsidR="002E2A5E">
        <w:br/>
      </w:r>
    </w:p>
    <w:p w14:paraId="3135C08F" w14:textId="77777777" w:rsidR="000B4491" w:rsidRDefault="000B4491" w:rsidP="000B4491">
      <w:pPr>
        <w:tabs>
          <w:tab w:val="left" w:pos="619"/>
        </w:tabs>
        <w:spacing w:before="240" w:after="240"/>
        <w:ind w:left="360"/>
        <w:jc w:val="both"/>
      </w:pPr>
    </w:p>
    <w:p w14:paraId="1DECBFEF" w14:textId="19D15574" w:rsidR="00500282" w:rsidRPr="00F86989" w:rsidRDefault="00EF2008" w:rsidP="00500282">
      <w:pPr>
        <w:tabs>
          <w:tab w:val="left" w:pos="619"/>
        </w:tabs>
        <w:spacing w:before="240" w:after="240"/>
        <w:jc w:val="both"/>
        <w:rPr>
          <w:b/>
        </w:rPr>
      </w:pPr>
      <w:r>
        <w:rPr>
          <w:b/>
          <w:sz w:val="28"/>
        </w:rPr>
        <w:lastRenderedPageBreak/>
        <w:t>OPZ – zadanie 6</w:t>
      </w:r>
    </w:p>
    <w:p w14:paraId="0A13A27A" w14:textId="0D687CCD" w:rsidR="007F00C2" w:rsidRPr="000B4491" w:rsidRDefault="000B4491" w:rsidP="000B4491">
      <w:pPr>
        <w:pStyle w:val="Akapitzlist"/>
        <w:numPr>
          <w:ilvl w:val="0"/>
          <w:numId w:val="29"/>
        </w:numPr>
        <w:tabs>
          <w:tab w:val="left" w:pos="426"/>
        </w:tabs>
        <w:spacing w:before="184" w:line="276" w:lineRule="auto"/>
        <w:ind w:left="360" w:right="111"/>
        <w:rPr>
          <w:rFonts w:ascii="Arial Black" w:hAnsi="Arial Black" w:cs="Calibri"/>
          <w:sz w:val="20"/>
        </w:rPr>
      </w:pPr>
      <w:r w:rsidRPr="000B4491">
        <w:rPr>
          <w:rFonts w:ascii="Arial Black" w:hAnsi="Arial Black" w:cs="Calibri"/>
          <w:sz w:val="20"/>
        </w:rPr>
        <w:t xml:space="preserve">Przedmiotem zamówienia jest </w:t>
      </w:r>
      <w:r w:rsidRPr="000B4491">
        <w:rPr>
          <w:rFonts w:ascii="Arial Black" w:hAnsi="Arial Black" w:cs="Calibri"/>
          <w:color w:val="000000"/>
          <w:sz w:val="20"/>
        </w:rPr>
        <w:t xml:space="preserve">świadczenie usługi wynajmu </w:t>
      </w:r>
      <w:r w:rsidRPr="000B4491">
        <w:rPr>
          <w:rFonts w:ascii="Arial Black" w:eastAsia="Calibri" w:hAnsi="Arial Black" w:cs="Calibri"/>
          <w:sz w:val="20"/>
          <w:lang w:eastAsia="pl-PL"/>
        </w:rPr>
        <w:t>na rzecz Zamawiającego autobusów wraz z kierowcami celem zapewnienia obsługi Autobusowych Linii Dowozowych do linii kolejowych Zamawiającego na terenie województwa małopolskiego.</w:t>
      </w:r>
      <w:r w:rsidRPr="000B4491">
        <w:rPr>
          <w:rFonts w:ascii="Arial Black" w:hAnsi="Arial Black" w:cs="Calibri"/>
          <w:sz w:val="20"/>
        </w:rPr>
        <w:t xml:space="preserve"> </w:t>
      </w:r>
    </w:p>
    <w:p w14:paraId="7AFE2692" w14:textId="2E4CCB88" w:rsidR="00500282" w:rsidRPr="00F86989" w:rsidRDefault="00500282" w:rsidP="000B4491">
      <w:pPr>
        <w:numPr>
          <w:ilvl w:val="0"/>
          <w:numId w:val="29"/>
        </w:numPr>
        <w:tabs>
          <w:tab w:val="left" w:pos="619"/>
        </w:tabs>
        <w:spacing w:before="240" w:after="240"/>
        <w:ind w:left="360"/>
        <w:jc w:val="both"/>
      </w:pPr>
      <w:r w:rsidRPr="00F86989">
        <w:t xml:space="preserve">W ramach zawartej umowy ramowej, wykonawcy w oparciu o umowy wykonawcze świadczyć będą obsługę autobusowych linii dowozowych do linii kolejowych Zamawiającego na </w:t>
      </w:r>
      <w:r>
        <w:t>linii komunikacyjnej</w:t>
      </w:r>
      <w:r w:rsidRPr="00F86989">
        <w:t xml:space="preserve">: </w:t>
      </w:r>
    </w:p>
    <w:p w14:paraId="031A9638" w14:textId="6E84832C" w:rsidR="00500282" w:rsidRPr="00F86989" w:rsidRDefault="00EF2008" w:rsidP="00EF2008">
      <w:pPr>
        <w:pStyle w:val="Akapitzlist"/>
        <w:numPr>
          <w:ilvl w:val="1"/>
          <w:numId w:val="40"/>
        </w:numPr>
        <w:tabs>
          <w:tab w:val="left" w:pos="619"/>
        </w:tabs>
        <w:spacing w:before="240" w:after="240"/>
        <w:ind w:left="1418" w:hanging="579"/>
      </w:pPr>
      <w:bookmarkStart w:id="0" w:name="_GoBack"/>
      <w:bookmarkEnd w:id="0"/>
      <w:r>
        <w:t>Koszyce – Brzesko.</w:t>
      </w:r>
    </w:p>
    <w:p w14:paraId="2E019A77" w14:textId="77777777" w:rsidR="00500282" w:rsidRPr="00F86989" w:rsidRDefault="00500282" w:rsidP="00BD0757">
      <w:pPr>
        <w:numPr>
          <w:ilvl w:val="0"/>
          <w:numId w:val="18"/>
        </w:numPr>
        <w:tabs>
          <w:tab w:val="left" w:pos="619"/>
        </w:tabs>
        <w:spacing w:before="240" w:after="240"/>
        <w:jc w:val="both"/>
        <w:rPr>
          <w:vanish/>
        </w:rPr>
      </w:pPr>
    </w:p>
    <w:p w14:paraId="0E8FA2F3" w14:textId="77777777" w:rsidR="00500282" w:rsidRPr="00F86989" w:rsidRDefault="00500282" w:rsidP="00BD0757">
      <w:pPr>
        <w:numPr>
          <w:ilvl w:val="0"/>
          <w:numId w:val="18"/>
        </w:numPr>
        <w:tabs>
          <w:tab w:val="left" w:pos="619"/>
        </w:tabs>
        <w:spacing w:before="240" w:after="240"/>
        <w:jc w:val="both"/>
        <w:rPr>
          <w:vanish/>
        </w:rPr>
      </w:pPr>
    </w:p>
    <w:p w14:paraId="45382691" w14:textId="764AF1A3" w:rsidR="003758EC" w:rsidRPr="003758EC" w:rsidRDefault="003758EC" w:rsidP="003758EC">
      <w:pPr>
        <w:pStyle w:val="Akapitzlist"/>
        <w:numPr>
          <w:ilvl w:val="0"/>
          <w:numId w:val="30"/>
        </w:numPr>
      </w:pPr>
      <w:r w:rsidRPr="003758EC">
        <w:t xml:space="preserve">Szacowana planowana do wykonania praca przewozowa w okresie obowiązywania Umowy wynosi </w:t>
      </w:r>
      <w:r>
        <w:t>99 086</w:t>
      </w:r>
      <w:r w:rsidRPr="003758EC">
        <w:t xml:space="preserve"> </w:t>
      </w:r>
      <w:proofErr w:type="spellStart"/>
      <w:r w:rsidRPr="003758EC">
        <w:t>wzkm</w:t>
      </w:r>
      <w:proofErr w:type="spellEnd"/>
      <w:r w:rsidRPr="003758EC">
        <w:t xml:space="preserve">. </w:t>
      </w:r>
    </w:p>
    <w:p w14:paraId="1D451D93" w14:textId="77777777" w:rsidR="00500282" w:rsidRPr="00F86989" w:rsidRDefault="00500282" w:rsidP="00EF2008">
      <w:pPr>
        <w:numPr>
          <w:ilvl w:val="0"/>
          <w:numId w:val="30"/>
        </w:numPr>
        <w:tabs>
          <w:tab w:val="left" w:pos="619"/>
        </w:tabs>
        <w:spacing w:before="240" w:after="240"/>
        <w:jc w:val="both"/>
      </w:pPr>
      <w:r w:rsidRPr="00F86989">
        <w:t>Zamawiający zleci wykonanie usługi w odrębnych postanowieniach wykonawczych w okresie od 01.01.2021 r. do 31.12.2021 r.</w:t>
      </w:r>
    </w:p>
    <w:p w14:paraId="7F8C4273" w14:textId="77777777" w:rsidR="00500282" w:rsidRPr="00F86989" w:rsidRDefault="00500282" w:rsidP="00EF2008">
      <w:pPr>
        <w:numPr>
          <w:ilvl w:val="0"/>
          <w:numId w:val="30"/>
        </w:numPr>
        <w:tabs>
          <w:tab w:val="left" w:pos="619"/>
        </w:tabs>
        <w:spacing w:before="240" w:after="240"/>
        <w:jc w:val="both"/>
      </w:pPr>
      <w:r w:rsidRPr="00F86989">
        <w:t xml:space="preserve">Świadczenie usługi przewozu odbywać się będzie zgodnie z przedstawionym rozkładem jazdy autobusów, którego wzór stanowi załącznik do Umowy Wykonawczej. Zamawiający zastrzega sobie prawo do wielokrotnych zmian rozkładu jazdy w trakcie obowiązywania Umowy. Autobusy obsługiwać będą wyłącznie przystanki komunikacyjne wskazane przez Zamawiającego w zapytaniu wykonawczym. </w:t>
      </w:r>
    </w:p>
    <w:p w14:paraId="42DE42DE" w14:textId="77777777" w:rsidR="00500282" w:rsidRPr="00F86989" w:rsidRDefault="00500282" w:rsidP="00EF2008">
      <w:pPr>
        <w:numPr>
          <w:ilvl w:val="0"/>
          <w:numId w:val="30"/>
        </w:numPr>
        <w:tabs>
          <w:tab w:val="left" w:pos="619"/>
        </w:tabs>
        <w:spacing w:before="240" w:after="240"/>
        <w:jc w:val="both"/>
      </w:pPr>
      <w:r w:rsidRPr="00F86989">
        <w:t>Do zadań Wykonawcy należy:</w:t>
      </w:r>
    </w:p>
    <w:p w14:paraId="63B819AF" w14:textId="646416F5" w:rsidR="00500282" w:rsidRPr="00F86989" w:rsidRDefault="00500282" w:rsidP="00EF2008">
      <w:pPr>
        <w:pStyle w:val="Akapitzlist"/>
        <w:numPr>
          <w:ilvl w:val="1"/>
          <w:numId w:val="41"/>
        </w:numPr>
        <w:tabs>
          <w:tab w:val="left" w:pos="619"/>
        </w:tabs>
        <w:spacing w:before="240" w:after="240"/>
        <w:ind w:left="1276"/>
      </w:pPr>
      <w:r w:rsidRPr="00F86989">
        <w:t>wykonywanie usługi regularnego przewozu osób zgodnie z rozkładem jazdy,</w:t>
      </w:r>
    </w:p>
    <w:p w14:paraId="28BE4304" w14:textId="43C41D7E" w:rsidR="00500282" w:rsidRPr="00F86989" w:rsidRDefault="00500282" w:rsidP="00EF2008">
      <w:pPr>
        <w:pStyle w:val="Akapitzlist"/>
        <w:numPr>
          <w:ilvl w:val="1"/>
          <w:numId w:val="41"/>
        </w:numPr>
        <w:tabs>
          <w:tab w:val="left" w:pos="619"/>
        </w:tabs>
        <w:spacing w:before="240" w:after="240"/>
        <w:ind w:left="1276"/>
      </w:pPr>
      <w:r w:rsidRPr="00F86989">
        <w:t>ułożenie planu obiegów oraz przekazanie planu do Zamawiającego,</w:t>
      </w:r>
    </w:p>
    <w:p w14:paraId="261DAE45" w14:textId="77777777" w:rsidR="00500282" w:rsidRPr="00F86989" w:rsidDel="007B7955" w:rsidRDefault="00500282" w:rsidP="00EF2008">
      <w:pPr>
        <w:numPr>
          <w:ilvl w:val="1"/>
          <w:numId w:val="41"/>
        </w:numPr>
        <w:tabs>
          <w:tab w:val="left" w:pos="619"/>
        </w:tabs>
        <w:spacing w:before="240" w:after="240"/>
        <w:ind w:left="1276"/>
        <w:jc w:val="both"/>
      </w:pPr>
      <w:r w:rsidRPr="00F86989">
        <w:t>bieżące wykonywanie, rozpowszechnianie i aktualizowanie rozkładów jazdy na swojej stronie internetowej oraz na przystankach. Wykonawca we własnym zakresie zobowiązany jest do otrzymania zezwolenia na korzystanie z przystanków. Ponadto Wykonawca zobowiązany jest do umieszczenia ramek na rozkłady jazdy na słupkach przystankowych lub na wiatach przystankowych (w uzgodnieniu z zarządcą infrastruktury) uniemożliwiających kradzież lub zamoknięcie rozkładu jazdy. Wzór sporządzanych rozkładów jazdy należy uzgodnić z Zamawiającym.</w:t>
      </w:r>
    </w:p>
    <w:p w14:paraId="5BB36149" w14:textId="77777777" w:rsidR="00500282" w:rsidRPr="00F86989" w:rsidRDefault="00500282" w:rsidP="00EF2008">
      <w:pPr>
        <w:numPr>
          <w:ilvl w:val="1"/>
          <w:numId w:val="41"/>
        </w:numPr>
        <w:tabs>
          <w:tab w:val="left" w:pos="619"/>
        </w:tabs>
        <w:spacing w:before="240" w:after="240"/>
        <w:ind w:left="1276"/>
        <w:jc w:val="both"/>
      </w:pPr>
      <w:r w:rsidRPr="00F86989">
        <w:t xml:space="preserve">Zapewnienie tablic kierunkowych (relacyjnych) w formacie niemniejszym niż A3, umieszczonych za przednią szybą i zaprogramowanie tablic elektronicznych. Wzory oznakowania i tablic należy uzgodnić z Zamawiającym, Przykładowe wzory tablic kierunkowych oraz warunki ich wykonania zostaną przedstawione przez Zamawiającego </w:t>
      </w:r>
    </w:p>
    <w:p w14:paraId="0BA80DA8" w14:textId="77777777" w:rsidR="00500282" w:rsidRPr="00F86989" w:rsidRDefault="00500282" w:rsidP="00EF2008">
      <w:pPr>
        <w:numPr>
          <w:ilvl w:val="1"/>
          <w:numId w:val="41"/>
        </w:numPr>
        <w:tabs>
          <w:tab w:val="left" w:pos="619"/>
        </w:tabs>
        <w:spacing w:before="240" w:after="240"/>
        <w:ind w:left="1276"/>
        <w:jc w:val="both"/>
      </w:pPr>
      <w:r w:rsidRPr="00F86989">
        <w:t>Zapewnienie miejsc postojowych i parkingowych dla pojazdów Wykonawcy oraz uzgodnienie korzystania z przystanków komunikacyjnych i dworców na trasie przejazdu. Wszelkie ewentualne koszty Wykonawca jest zobowiązany pokryć we własnym zakresie.</w:t>
      </w:r>
    </w:p>
    <w:p w14:paraId="49209B3B" w14:textId="77777777" w:rsidR="00500282" w:rsidRPr="00F86989" w:rsidRDefault="00500282" w:rsidP="00EF2008">
      <w:pPr>
        <w:numPr>
          <w:ilvl w:val="1"/>
          <w:numId w:val="41"/>
        </w:numPr>
        <w:tabs>
          <w:tab w:val="left" w:pos="619"/>
        </w:tabs>
        <w:spacing w:before="240" w:after="240"/>
        <w:ind w:left="1276"/>
        <w:jc w:val="both"/>
      </w:pPr>
      <w:r w:rsidRPr="00F86989">
        <w:t xml:space="preserve">Wykonawca zobowiązany jest do codziennego mycia wewnętrznego pojazdów oraz do dwukrotnego czyszczenia wewnętrznego wszystkich użytkowanych pojazdów w każdym dniu. Ponadto wymaga się mycia zewnętrznego pojazdów </w:t>
      </w:r>
      <w:r w:rsidRPr="00F86989">
        <w:lastRenderedPageBreak/>
        <w:t>według bieżących potrzeb, nie rzadziej jednak niż 1 raz w tygodniu. Przez czyszczenie wewnętrzne rozumie się pozamiatanie podłogi pojazdu oraz uprzątnięcie zalegających śmieci z pojazdu. Przez mycie wewnętrzne rozumie się czyszczenie wewnętrzne oraz dodatkowo umycie podłogi pojazdu. Przez mycie zewnętrzne rozumie się zmycie brudu ze ścian czołowej, bocznych i tylnej pojazdu oraz umycie wszystkich szyb.</w:t>
      </w:r>
    </w:p>
    <w:p w14:paraId="02EFFEEE" w14:textId="0A2ED566" w:rsidR="00500282" w:rsidRPr="00F86989" w:rsidRDefault="00500282" w:rsidP="00EF2008">
      <w:pPr>
        <w:numPr>
          <w:ilvl w:val="0"/>
          <w:numId w:val="30"/>
        </w:numPr>
        <w:tabs>
          <w:tab w:val="left" w:pos="619"/>
        </w:tabs>
        <w:spacing w:before="240" w:after="240"/>
        <w:jc w:val="both"/>
      </w:pPr>
      <w:r w:rsidRPr="00F86989">
        <w:t xml:space="preserve">Wykonawca do wykonania usługi zapewni </w:t>
      </w:r>
      <w:r w:rsidR="001968AD">
        <w:t>pojazdy</w:t>
      </w:r>
      <w:r w:rsidRPr="00F86989">
        <w:t xml:space="preserve"> o stanie technicznym spełniającym warunki dopuszczenia do ruchu drogowego zgodnie z powszechnie obowiązującymi przepisami oraz spełniające następujące wymagania:</w:t>
      </w:r>
    </w:p>
    <w:p w14:paraId="659AC89D" w14:textId="07AA872B" w:rsidR="00500282" w:rsidRPr="00F86989" w:rsidRDefault="00500282" w:rsidP="00EF2008">
      <w:pPr>
        <w:numPr>
          <w:ilvl w:val="1"/>
          <w:numId w:val="42"/>
        </w:numPr>
        <w:tabs>
          <w:tab w:val="left" w:pos="619"/>
        </w:tabs>
        <w:spacing w:before="240" w:after="240"/>
        <w:ind w:left="709" w:hanging="850"/>
        <w:jc w:val="both"/>
      </w:pPr>
      <w:r w:rsidRPr="00F86989">
        <w:t xml:space="preserve">Wymaga się minimum </w:t>
      </w:r>
      <w:r w:rsidR="001968AD">
        <w:t>2</w:t>
      </w:r>
      <w:r w:rsidR="00EF2008">
        <w:t xml:space="preserve"> autobus</w:t>
      </w:r>
      <w:r w:rsidR="001968AD">
        <w:t>y</w:t>
      </w:r>
      <w:r w:rsidR="00EF2008">
        <w:t xml:space="preserve"> (</w:t>
      </w:r>
      <w:proofErr w:type="spellStart"/>
      <w:r w:rsidR="00EF2008">
        <w:t>bus</w:t>
      </w:r>
      <w:r w:rsidR="001968AD">
        <w:t>y</w:t>
      </w:r>
      <w:proofErr w:type="spellEnd"/>
      <w:r w:rsidR="00EF2008">
        <w:t>)</w:t>
      </w:r>
      <w:r w:rsidRPr="00F86989">
        <w:t xml:space="preserve"> umożliwiający przewóz co najmniej 30 osób, z czego co najmniej 15 osób na miejscach siedzących. Każdy z autobusów musi spełniać ponadto następujące warunki:</w:t>
      </w:r>
    </w:p>
    <w:p w14:paraId="7E0F1143" w14:textId="77777777" w:rsidR="00500282" w:rsidRPr="00F86989" w:rsidRDefault="00500282" w:rsidP="00EF2008">
      <w:pPr>
        <w:numPr>
          <w:ilvl w:val="2"/>
          <w:numId w:val="42"/>
        </w:numPr>
        <w:tabs>
          <w:tab w:val="left" w:pos="619"/>
        </w:tabs>
        <w:spacing w:before="240" w:after="240"/>
        <w:ind w:left="1134" w:hanging="850"/>
        <w:jc w:val="both"/>
      </w:pPr>
      <w:r w:rsidRPr="00F86989">
        <w:t>rok produkcji nie wcześniejszy niż 2004;</w:t>
      </w:r>
    </w:p>
    <w:p w14:paraId="23163C90" w14:textId="77777777" w:rsidR="00500282" w:rsidRPr="00F86989" w:rsidRDefault="00500282" w:rsidP="00EF2008">
      <w:pPr>
        <w:numPr>
          <w:ilvl w:val="2"/>
          <w:numId w:val="42"/>
        </w:numPr>
        <w:tabs>
          <w:tab w:val="left" w:pos="619"/>
        </w:tabs>
        <w:spacing w:before="240" w:after="240"/>
        <w:ind w:left="1134" w:hanging="850"/>
        <w:jc w:val="both"/>
      </w:pPr>
      <w:r w:rsidRPr="00F86989">
        <w:t>wyposażony w ABS;</w:t>
      </w:r>
    </w:p>
    <w:p w14:paraId="271E38A8" w14:textId="77777777" w:rsidR="00500282" w:rsidRPr="00F86989" w:rsidRDefault="00500282" w:rsidP="00EF2008">
      <w:pPr>
        <w:numPr>
          <w:ilvl w:val="2"/>
          <w:numId w:val="42"/>
        </w:numPr>
        <w:tabs>
          <w:tab w:val="left" w:pos="619"/>
        </w:tabs>
        <w:spacing w:before="240" w:after="240"/>
        <w:ind w:left="1134" w:hanging="850"/>
        <w:jc w:val="both"/>
      </w:pPr>
      <w:r w:rsidRPr="00F86989">
        <w:t>wyposażony w sprawną i wydajną klimatyzację – w pojeździe musi być o co najmniej 5°C chłodniej w przypadku temperatury otoczenia większej lub równej 25°C;</w:t>
      </w:r>
    </w:p>
    <w:p w14:paraId="4D703E6D" w14:textId="77777777" w:rsidR="00500282" w:rsidRPr="00F86989" w:rsidRDefault="00500282" w:rsidP="00EF2008">
      <w:pPr>
        <w:numPr>
          <w:ilvl w:val="2"/>
          <w:numId w:val="42"/>
        </w:numPr>
        <w:tabs>
          <w:tab w:val="left" w:pos="619"/>
        </w:tabs>
        <w:spacing w:before="240" w:after="240"/>
        <w:ind w:left="1134" w:hanging="850"/>
        <w:jc w:val="both"/>
      </w:pPr>
      <w:r w:rsidRPr="00F86989">
        <w:t>wyposażony w sprawny i wydajny system ogrzewania przestrzeni pasażerskiej – w pojeździe musi być co najmniej 12°C, a w przypadku temperatury otoczenia mniejszej lub równej -10°C, w pojeździe musi panować temperatura dodatnia;</w:t>
      </w:r>
    </w:p>
    <w:p w14:paraId="6617BAAE" w14:textId="77777777" w:rsidR="00500282" w:rsidRPr="00F86989" w:rsidRDefault="00500282" w:rsidP="00EF2008">
      <w:pPr>
        <w:numPr>
          <w:ilvl w:val="2"/>
          <w:numId w:val="42"/>
        </w:numPr>
        <w:tabs>
          <w:tab w:val="left" w:pos="619"/>
        </w:tabs>
        <w:spacing w:before="240" w:after="240"/>
        <w:ind w:left="1134" w:hanging="850"/>
        <w:jc w:val="both"/>
      </w:pPr>
      <w:r w:rsidRPr="00F86989">
        <w:t>wyposażony w tablicę elektroniczną czołową. Tablica elektroniczna przygotowana co najmniej do: oznaczenia linii w postaci alfanumerycznej; oznaczenia nazwy przystanku końcowego w jednym bądź w dwóch wierszach; możliwości prezentowania dodatkowych elementów graficznych (piktogramów);</w:t>
      </w:r>
    </w:p>
    <w:p w14:paraId="3761924F" w14:textId="77777777" w:rsidR="00500282" w:rsidRPr="00F86989" w:rsidRDefault="00500282" w:rsidP="00EF2008">
      <w:pPr>
        <w:numPr>
          <w:ilvl w:val="2"/>
          <w:numId w:val="42"/>
        </w:numPr>
        <w:tabs>
          <w:tab w:val="left" w:pos="619"/>
        </w:tabs>
        <w:spacing w:before="240" w:after="240"/>
        <w:ind w:left="1134" w:hanging="850"/>
        <w:jc w:val="both"/>
      </w:pPr>
      <w:r w:rsidRPr="00F86989">
        <w:t>wyposażony w tablicę elektroniczną lub tradycyjną tablicę boczną. Tablica przygotowana co najmniej do: oznaczenia linii w postaci alfanumerycznej; oznaczenia nazwy przystanku końcowego w jednym bądź w dwóch wierszach;</w:t>
      </w:r>
    </w:p>
    <w:p w14:paraId="3536A629" w14:textId="77777777" w:rsidR="00500282" w:rsidRPr="00F86989" w:rsidRDefault="00500282" w:rsidP="00EF2008">
      <w:pPr>
        <w:numPr>
          <w:ilvl w:val="2"/>
          <w:numId w:val="42"/>
        </w:numPr>
        <w:tabs>
          <w:tab w:val="left" w:pos="619"/>
        </w:tabs>
        <w:spacing w:before="240" w:after="240"/>
        <w:ind w:left="1134" w:hanging="850"/>
        <w:jc w:val="both"/>
      </w:pPr>
      <w:r w:rsidRPr="00F86989">
        <w:t>wyposażony w tablicę elektroniczną lub tradycyjną tablicę tylną. Tablica elektroniczna przygotowana co najmniej do oznaczenia linii w postaci alfanumerycznej;</w:t>
      </w:r>
    </w:p>
    <w:p w14:paraId="0C9134FC" w14:textId="345C7A49" w:rsidR="00500282" w:rsidRPr="00F86989" w:rsidRDefault="00500282" w:rsidP="00EF2008">
      <w:pPr>
        <w:numPr>
          <w:ilvl w:val="2"/>
          <w:numId w:val="42"/>
        </w:numPr>
        <w:tabs>
          <w:tab w:val="left" w:pos="619"/>
        </w:tabs>
        <w:spacing w:before="240" w:after="240"/>
        <w:ind w:left="1134" w:hanging="850"/>
        <w:jc w:val="both"/>
      </w:pPr>
      <w:r w:rsidRPr="00F86989">
        <w:t>wyposażony w tradycyjną tablicę czołową umieszczoną za przednią szybą uwzględniającą nazwę Zamawiającego, trasę przejazdu, nazwę linii i info</w:t>
      </w:r>
      <w:r w:rsidR="00F6075B">
        <w:t>rmację o dowozie do pociągu</w:t>
      </w:r>
      <w:r w:rsidRPr="00F86989">
        <w:t>. Nazwy te (za wyjątkiem nazwą Zamawiającego) muszą być podane w języku polskim. Wzór tablicy należy skonsultować z Zamawiającym po podpisaniu Umowy;</w:t>
      </w:r>
    </w:p>
    <w:p w14:paraId="39AA62F7" w14:textId="77777777" w:rsidR="00500282" w:rsidRPr="00F86989" w:rsidRDefault="00500282" w:rsidP="00EF2008">
      <w:pPr>
        <w:numPr>
          <w:ilvl w:val="2"/>
          <w:numId w:val="42"/>
        </w:numPr>
        <w:tabs>
          <w:tab w:val="left" w:pos="619"/>
        </w:tabs>
        <w:spacing w:before="240" w:after="240"/>
        <w:ind w:left="1134" w:hanging="850"/>
        <w:jc w:val="both"/>
      </w:pPr>
      <w:r w:rsidRPr="00F86989">
        <w:t>spełniający normy emisji spalin co najmniej EURO III;</w:t>
      </w:r>
    </w:p>
    <w:p w14:paraId="58A37924" w14:textId="77777777" w:rsidR="00500282" w:rsidRPr="00F86989" w:rsidRDefault="00500282" w:rsidP="00EF2008">
      <w:pPr>
        <w:numPr>
          <w:ilvl w:val="2"/>
          <w:numId w:val="42"/>
        </w:numPr>
        <w:tabs>
          <w:tab w:val="left" w:pos="619"/>
        </w:tabs>
        <w:spacing w:before="240" w:after="240"/>
        <w:ind w:left="1134" w:hanging="850"/>
        <w:jc w:val="both"/>
      </w:pPr>
      <w:r w:rsidRPr="00F86989">
        <w:t xml:space="preserve">autobus ma odpowiadać parametrom techniczno-eksploatacyjnym określonym w obowiązujących przepisach tj. określonych w Rozporządzeniu Ministra Infrastruktury z dnia 31 grudnia 2002 r. w sprawie warunków technicznych pojazdów oraz zakresu ich niezbędnego wyposażenia (Dz.U.2016.2022 </w:t>
      </w:r>
      <w:proofErr w:type="spellStart"/>
      <w:r w:rsidRPr="00F86989">
        <w:t>t.j</w:t>
      </w:r>
      <w:proofErr w:type="spellEnd"/>
      <w:r w:rsidRPr="00F86989">
        <w:t>. ze zm.);</w:t>
      </w:r>
    </w:p>
    <w:p w14:paraId="126B4B00" w14:textId="77777777" w:rsidR="00500282" w:rsidRPr="00F86989" w:rsidRDefault="00500282" w:rsidP="00EF2008">
      <w:pPr>
        <w:numPr>
          <w:ilvl w:val="2"/>
          <w:numId w:val="42"/>
        </w:numPr>
        <w:tabs>
          <w:tab w:val="left" w:pos="619"/>
        </w:tabs>
        <w:spacing w:before="240" w:after="240"/>
        <w:ind w:left="1134" w:hanging="850"/>
        <w:jc w:val="both"/>
      </w:pPr>
      <w:r w:rsidRPr="00F86989">
        <w:t xml:space="preserve">wnętrze autobusu ma być wyposażone w wystarczającą ilość uchwytów umożliwiających pasażerom utrzymanie równowagi w czasie jazdy. Wymaganie to </w:t>
      </w:r>
      <w:r w:rsidRPr="00F86989">
        <w:lastRenderedPageBreak/>
        <w:t>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3928E836" w14:textId="77777777" w:rsidR="00500282" w:rsidRPr="00F86989" w:rsidRDefault="00500282" w:rsidP="00EF2008">
      <w:pPr>
        <w:numPr>
          <w:ilvl w:val="2"/>
          <w:numId w:val="42"/>
        </w:numPr>
        <w:tabs>
          <w:tab w:val="left" w:pos="619"/>
        </w:tabs>
        <w:spacing w:before="240" w:after="240"/>
        <w:ind w:left="1134" w:hanging="850"/>
        <w:jc w:val="both"/>
      </w:pPr>
      <w:r w:rsidRPr="00F86989">
        <w:t>wyposażony w apteczkę pierwszej pomocy;</w:t>
      </w:r>
    </w:p>
    <w:p w14:paraId="395655A5" w14:textId="77777777" w:rsidR="00500282" w:rsidRPr="00F86989" w:rsidRDefault="00500282" w:rsidP="00EF2008">
      <w:pPr>
        <w:numPr>
          <w:ilvl w:val="2"/>
          <w:numId w:val="42"/>
        </w:numPr>
        <w:tabs>
          <w:tab w:val="left" w:pos="619"/>
        </w:tabs>
        <w:spacing w:before="240" w:after="240"/>
        <w:ind w:left="1134" w:hanging="850"/>
        <w:jc w:val="both"/>
      </w:pPr>
      <w:r w:rsidRPr="00F86989">
        <w:t xml:space="preserve">fotele o ergonomicznym kształcie, </w:t>
      </w:r>
      <w:proofErr w:type="spellStart"/>
      <w:r w:rsidRPr="00F86989">
        <w:t>wandaloodporne</w:t>
      </w:r>
      <w:proofErr w:type="spellEnd"/>
      <w:r w:rsidRPr="00F86989">
        <w:t>, tj. o powierzchniach utrudniających naniesienie napisów typu „graffiti";</w:t>
      </w:r>
    </w:p>
    <w:p w14:paraId="40205C34" w14:textId="77777777" w:rsidR="00500282" w:rsidRPr="00F86989" w:rsidRDefault="00500282" w:rsidP="00EF2008">
      <w:pPr>
        <w:numPr>
          <w:ilvl w:val="2"/>
          <w:numId w:val="42"/>
        </w:numPr>
        <w:tabs>
          <w:tab w:val="left" w:pos="619"/>
        </w:tabs>
        <w:spacing w:before="240" w:after="240"/>
        <w:ind w:left="1134" w:hanging="850"/>
        <w:jc w:val="both"/>
      </w:pPr>
      <w:r w:rsidRPr="00F86989">
        <w:t>układ sterowania drzwi ma eliminować możliwości przypadkowego otwarcia drzwi podczas jazdy i uniemożliwiać jazdę przy otwartych drzwiach. Drzwi mają posiadać układ zabezpieczenia przed przyciśnięciem pasażera w czasie wsiadania lub wysiadania;</w:t>
      </w:r>
    </w:p>
    <w:p w14:paraId="347E18BF" w14:textId="77777777" w:rsidR="00500282" w:rsidRPr="00F86989" w:rsidRDefault="00500282" w:rsidP="00EF2008">
      <w:pPr>
        <w:numPr>
          <w:ilvl w:val="2"/>
          <w:numId w:val="42"/>
        </w:numPr>
        <w:tabs>
          <w:tab w:val="left" w:pos="619"/>
        </w:tabs>
        <w:spacing w:before="240" w:after="240"/>
        <w:ind w:left="1134" w:hanging="850"/>
        <w:jc w:val="both"/>
      </w:pPr>
      <w:r w:rsidRPr="00F86989">
        <w:t>układ sterowania drzwi ma zapewniać co najmniej sygnalizację dla kierowcy o zamiarze wysiadania przez pasażera (funkcja przystanek na żądanie);</w:t>
      </w:r>
    </w:p>
    <w:p w14:paraId="648839C4" w14:textId="77777777" w:rsidR="00500282" w:rsidRPr="00F86989" w:rsidRDefault="00500282" w:rsidP="00EF2008">
      <w:pPr>
        <w:numPr>
          <w:ilvl w:val="2"/>
          <w:numId w:val="42"/>
        </w:numPr>
        <w:tabs>
          <w:tab w:val="left" w:pos="619"/>
        </w:tabs>
        <w:spacing w:before="240" w:after="240"/>
        <w:ind w:left="1134" w:hanging="850"/>
        <w:jc w:val="both"/>
      </w:pPr>
      <w:r w:rsidRPr="00F86989">
        <w:t>pojazdy muszą być trwale oznakowane z zewnątrz (np. naklejkami) logiem Organizatora, Operatora oraz Gmin, na których terenie świadczone są usługi przewozowe – wzór oznakowania należy skonsultować z Zamawiającym po podpisaniu Umowy;</w:t>
      </w:r>
    </w:p>
    <w:p w14:paraId="591D00FF" w14:textId="77777777" w:rsidR="00500282" w:rsidRPr="00F86989" w:rsidRDefault="00500282" w:rsidP="00EF2008">
      <w:pPr>
        <w:numPr>
          <w:ilvl w:val="2"/>
          <w:numId w:val="42"/>
        </w:numPr>
        <w:tabs>
          <w:tab w:val="left" w:pos="619"/>
        </w:tabs>
        <w:spacing w:before="240" w:after="240"/>
        <w:ind w:left="1134" w:hanging="850"/>
        <w:jc w:val="both"/>
      </w:pPr>
      <w:r w:rsidRPr="00F86989">
        <w:t>pojazdy muszą być jednobarwne. Nie dopuszcza się umieszczania reklam i oklein na pojazdach bez zgody Zamawiającego;</w:t>
      </w:r>
    </w:p>
    <w:p w14:paraId="48BC2CF3" w14:textId="77777777" w:rsidR="00500282" w:rsidRPr="00F86989" w:rsidRDefault="00500282" w:rsidP="00EF2008">
      <w:pPr>
        <w:numPr>
          <w:ilvl w:val="2"/>
          <w:numId w:val="42"/>
        </w:numPr>
        <w:tabs>
          <w:tab w:val="left" w:pos="619"/>
        </w:tabs>
        <w:spacing w:before="240" w:after="240"/>
        <w:ind w:left="1134" w:hanging="850"/>
        <w:jc w:val="both"/>
      </w:pPr>
      <w:r w:rsidRPr="00F86989">
        <w:t>codziennie przed rozpoczęciem przewozu, każdy pojazd musi zostać wyczyszczony wewnątrz (podłoga zamieciona i umyta, zebrane śmieci, okruszki itp.), szyby oraz siedzenia powinny być czyste. Ponadto autobus powinien być myty z zewnątrz z częstotliwością zależną od warunków atmosferycznych, jednakże nie rzadziej niż co 7 dni.</w:t>
      </w:r>
    </w:p>
    <w:p w14:paraId="761538D8" w14:textId="42A3A765" w:rsidR="00500282" w:rsidRPr="00F86989" w:rsidRDefault="00A45537" w:rsidP="00EF2008">
      <w:pPr>
        <w:numPr>
          <w:ilvl w:val="1"/>
          <w:numId w:val="42"/>
        </w:numPr>
        <w:tabs>
          <w:tab w:val="left" w:pos="619"/>
        </w:tabs>
        <w:spacing w:before="240" w:after="240"/>
        <w:ind w:left="709" w:hanging="850"/>
        <w:jc w:val="both"/>
      </w:pPr>
      <w:r>
        <w:t xml:space="preserve">  </w:t>
      </w:r>
      <w:r w:rsidR="00500282" w:rsidRPr="00F86989">
        <w:t>Wymaga się udostępnienia pojazdów celem umożliwienia montażu dodatkowych urządzeń pokładowych na czas realizacji umowy. Ponadto Wykonawca powinien zapewnić w pojazdach możliwość:</w:t>
      </w:r>
    </w:p>
    <w:p w14:paraId="2732BD1E" w14:textId="77777777" w:rsidR="00500282" w:rsidRPr="00F86989" w:rsidRDefault="00500282" w:rsidP="00EF2008">
      <w:pPr>
        <w:numPr>
          <w:ilvl w:val="2"/>
          <w:numId w:val="42"/>
        </w:numPr>
        <w:tabs>
          <w:tab w:val="left" w:pos="619"/>
        </w:tabs>
        <w:spacing w:before="240" w:after="240"/>
        <w:ind w:left="1134" w:hanging="850"/>
        <w:jc w:val="both"/>
      </w:pPr>
      <w:r w:rsidRPr="00F86989">
        <w:t>doprowadzenie zasilania 12 V/24 V DC,</w:t>
      </w:r>
    </w:p>
    <w:p w14:paraId="608DEB1C" w14:textId="77777777" w:rsidR="00500282" w:rsidRPr="00F86989" w:rsidRDefault="00500282" w:rsidP="00EF2008">
      <w:pPr>
        <w:numPr>
          <w:ilvl w:val="2"/>
          <w:numId w:val="42"/>
        </w:numPr>
        <w:tabs>
          <w:tab w:val="left" w:pos="619"/>
        </w:tabs>
        <w:spacing w:before="240" w:after="240"/>
        <w:ind w:left="1134" w:hanging="850"/>
        <w:jc w:val="both"/>
      </w:pPr>
      <w:r w:rsidRPr="00F86989">
        <w:t xml:space="preserve">przymocowania urządzeń do istniejących poręczy w pojazdach, </w:t>
      </w:r>
    </w:p>
    <w:p w14:paraId="3F816864" w14:textId="77777777" w:rsidR="00500282" w:rsidRPr="00F86989" w:rsidRDefault="00500282" w:rsidP="00EF2008">
      <w:pPr>
        <w:numPr>
          <w:ilvl w:val="2"/>
          <w:numId w:val="42"/>
        </w:numPr>
        <w:tabs>
          <w:tab w:val="left" w:pos="619"/>
        </w:tabs>
        <w:spacing w:before="240" w:after="240"/>
        <w:ind w:left="1134" w:hanging="850"/>
        <w:jc w:val="both"/>
      </w:pPr>
      <w:r w:rsidRPr="00F86989">
        <w:t>montażu dodatkowych poręczy lub innych elementów do elementów konstrukcyjnych pojazdu, do których przymocowane będą urządzenia,</w:t>
      </w:r>
    </w:p>
    <w:p w14:paraId="628E8849" w14:textId="77777777" w:rsidR="00500282" w:rsidRPr="00F86989" w:rsidRDefault="00500282" w:rsidP="00EF2008">
      <w:pPr>
        <w:numPr>
          <w:ilvl w:val="0"/>
          <w:numId w:val="30"/>
        </w:numPr>
        <w:tabs>
          <w:tab w:val="left" w:pos="619"/>
        </w:tabs>
        <w:spacing w:before="240" w:after="240"/>
        <w:jc w:val="both"/>
      </w:pPr>
      <w:r w:rsidRPr="00F86989">
        <w:t xml:space="preserve">Usługi przewozowe muszą być wykonywane przez osoby spełniające wymagania określone w przepisach ustawy z dnia 6 września 2001 r. o transporcie drogowym, (Dz.U.2019.2140 </w:t>
      </w:r>
      <w:proofErr w:type="spellStart"/>
      <w:r w:rsidRPr="00F86989">
        <w:t>t.j</w:t>
      </w:r>
      <w:proofErr w:type="spellEnd"/>
      <w:r w:rsidRPr="00F86989">
        <w:t xml:space="preserve">. z </w:t>
      </w:r>
      <w:proofErr w:type="spellStart"/>
      <w:r w:rsidRPr="00F86989">
        <w:t>późn</w:t>
      </w:r>
      <w:proofErr w:type="spellEnd"/>
      <w:r w:rsidRPr="00F86989">
        <w:t xml:space="preserve">. zm.) przepisach ustawy z dnia 20 czerwca 1997 r. Prawo o ruchu drogowym (tj. Dz. U. z 2020 r. poz. 110), ustawy z dnia 5 stycznia 2011 r. o kierujących pojazdami (Dz.U.2019.341 </w:t>
      </w:r>
      <w:proofErr w:type="spellStart"/>
      <w:r w:rsidRPr="00F86989">
        <w:t>t.j</w:t>
      </w:r>
      <w:proofErr w:type="spellEnd"/>
      <w:r w:rsidRPr="00F86989">
        <w:t xml:space="preserve">. z </w:t>
      </w:r>
      <w:proofErr w:type="spellStart"/>
      <w:r w:rsidRPr="00F86989">
        <w:t>późn</w:t>
      </w:r>
      <w:proofErr w:type="spellEnd"/>
      <w:r w:rsidRPr="00F86989">
        <w:t>. zm.) oraz w innych przepisach określających wymagania w stosunku do kierowców, w tym w szczególności:</w:t>
      </w:r>
    </w:p>
    <w:p w14:paraId="110F4F0F" w14:textId="7AE9D574" w:rsidR="00500282" w:rsidRPr="00F86989" w:rsidRDefault="00500282" w:rsidP="00EF2008">
      <w:pPr>
        <w:pStyle w:val="Akapitzlist"/>
        <w:numPr>
          <w:ilvl w:val="1"/>
          <w:numId w:val="43"/>
        </w:numPr>
        <w:tabs>
          <w:tab w:val="left" w:pos="619"/>
        </w:tabs>
        <w:spacing w:before="240" w:after="240"/>
        <w:ind w:left="993"/>
      </w:pPr>
      <w:r w:rsidRPr="00F86989">
        <w:t xml:space="preserve"> kierowca nie może być skazany prawomocnym wyrokiem sądu za przestępstwa umyślne przeciwko życiu i zdrowiu, wolności seksualnej i obyczajowości, bezpieczeństwu w komunikacji, mieniu, wiarygodności dokumentów lub środowisku;</w:t>
      </w:r>
    </w:p>
    <w:p w14:paraId="1358B391" w14:textId="77777777" w:rsidR="00500282" w:rsidRPr="00F86989" w:rsidRDefault="00500282" w:rsidP="00EF2008">
      <w:pPr>
        <w:numPr>
          <w:ilvl w:val="1"/>
          <w:numId w:val="43"/>
        </w:numPr>
        <w:tabs>
          <w:tab w:val="left" w:pos="619"/>
        </w:tabs>
        <w:spacing w:before="240" w:after="240"/>
        <w:ind w:left="993"/>
        <w:jc w:val="both"/>
      </w:pPr>
      <w:r w:rsidRPr="00F86989">
        <w:t xml:space="preserve">kierowca musi posiadać odpowiednie uprawnienie do kierowania autobusem, określone w ustawie z dnia 5 stycznia 2011 r. o kierujących pojazdami </w:t>
      </w:r>
      <w:r w:rsidRPr="00F86989">
        <w:lastRenderedPageBreak/>
        <w:t xml:space="preserve">(Dz.U.2019.341 </w:t>
      </w:r>
      <w:proofErr w:type="spellStart"/>
      <w:r w:rsidRPr="00F86989">
        <w:t>t.j</w:t>
      </w:r>
      <w:proofErr w:type="spellEnd"/>
      <w:r w:rsidRPr="00F86989">
        <w:t xml:space="preserve">. z </w:t>
      </w:r>
      <w:proofErr w:type="spellStart"/>
      <w:r w:rsidRPr="00F86989">
        <w:t>późn</w:t>
      </w:r>
      <w:proofErr w:type="spellEnd"/>
      <w:r w:rsidRPr="00F86989">
        <w:t>. zm.);</w:t>
      </w:r>
    </w:p>
    <w:p w14:paraId="4CED6F3B" w14:textId="77777777" w:rsidR="00500282" w:rsidRPr="00F86989" w:rsidRDefault="00500282" w:rsidP="00EF2008">
      <w:pPr>
        <w:numPr>
          <w:ilvl w:val="1"/>
          <w:numId w:val="43"/>
        </w:numPr>
        <w:tabs>
          <w:tab w:val="left" w:pos="619"/>
        </w:tabs>
        <w:spacing w:before="240" w:after="240"/>
        <w:ind w:left="993"/>
        <w:jc w:val="both"/>
      </w:pPr>
      <w:r w:rsidRPr="00F86989">
        <w:t>kierowca nie może mieć przeciwwskazań zdrowotnych do wykonywania pracy na stanowisku kierowcy;</w:t>
      </w:r>
    </w:p>
    <w:p w14:paraId="4BD1150E" w14:textId="77777777" w:rsidR="00500282" w:rsidRPr="00F86989" w:rsidRDefault="00500282" w:rsidP="00EF2008">
      <w:pPr>
        <w:numPr>
          <w:ilvl w:val="1"/>
          <w:numId w:val="43"/>
        </w:numPr>
        <w:tabs>
          <w:tab w:val="left" w:pos="619"/>
        </w:tabs>
        <w:spacing w:before="240" w:after="240"/>
        <w:ind w:left="993"/>
        <w:jc w:val="both"/>
      </w:pPr>
      <w:r w:rsidRPr="00F86989">
        <w:t>kierowca nie może mieć przeciwwskazań psychologicznych do wykonywania pracy na stanowisku kierowcy;</w:t>
      </w:r>
    </w:p>
    <w:p w14:paraId="2F21A622" w14:textId="77777777" w:rsidR="00500282" w:rsidRPr="00F86989" w:rsidRDefault="00500282" w:rsidP="00EF2008">
      <w:pPr>
        <w:numPr>
          <w:ilvl w:val="1"/>
          <w:numId w:val="43"/>
        </w:numPr>
        <w:tabs>
          <w:tab w:val="left" w:pos="619"/>
        </w:tabs>
        <w:spacing w:before="240" w:after="240"/>
        <w:ind w:left="993"/>
        <w:jc w:val="both"/>
      </w:pPr>
      <w:r w:rsidRPr="00F86989">
        <w:t xml:space="preserve">kierowca musi mieć ukończone odpowiednie szkolenie okresowe, a którym mowa w przepisach ustawy z dnia 6 września 2001 r. o transporcie drogowym (Dz.U.2019.2140 </w:t>
      </w:r>
      <w:proofErr w:type="spellStart"/>
      <w:r w:rsidRPr="00F86989">
        <w:t>t.j</w:t>
      </w:r>
      <w:proofErr w:type="spellEnd"/>
      <w:r w:rsidRPr="00F86989">
        <w:t xml:space="preserve">. z </w:t>
      </w:r>
      <w:proofErr w:type="spellStart"/>
      <w:r w:rsidRPr="00F86989">
        <w:t>późn</w:t>
      </w:r>
      <w:proofErr w:type="spellEnd"/>
      <w:r w:rsidRPr="00F86989">
        <w:t>. zm.);</w:t>
      </w:r>
    </w:p>
    <w:p w14:paraId="38EF3D58" w14:textId="77777777" w:rsidR="00500282" w:rsidRPr="00F86989" w:rsidRDefault="00500282" w:rsidP="00EF2008">
      <w:pPr>
        <w:numPr>
          <w:ilvl w:val="1"/>
          <w:numId w:val="43"/>
        </w:numPr>
        <w:tabs>
          <w:tab w:val="left" w:pos="619"/>
        </w:tabs>
        <w:spacing w:before="240" w:after="240"/>
        <w:ind w:left="993"/>
        <w:jc w:val="both"/>
      </w:pPr>
      <w:r w:rsidRPr="00F86989">
        <w:t>kierowca musi mieć aktualne badania lekarskie przeprowadzane w celu stwierdzenia istnienia lub braku przeciwwskazań zdrowotnych do wykonywania pracy na stanowisku kierowcy;</w:t>
      </w:r>
    </w:p>
    <w:p w14:paraId="4D112E63" w14:textId="77777777" w:rsidR="00500282" w:rsidRPr="00F86989" w:rsidRDefault="00500282" w:rsidP="00EF2008">
      <w:pPr>
        <w:numPr>
          <w:ilvl w:val="1"/>
          <w:numId w:val="43"/>
        </w:numPr>
        <w:tabs>
          <w:tab w:val="left" w:pos="619"/>
        </w:tabs>
        <w:spacing w:before="240" w:after="240"/>
        <w:ind w:left="993"/>
        <w:jc w:val="both"/>
      </w:pPr>
      <w:r w:rsidRPr="00F86989">
        <w:t>kierowca musi mieć aktualne badania psychologiczne przeprowadzane w celu stwierdzenia istnienia lub braku przeciwwskazań psychologicznych do wykonywania pracy na stanowisku kierowcy;</w:t>
      </w:r>
    </w:p>
    <w:p w14:paraId="272D6881" w14:textId="77777777" w:rsidR="00500282" w:rsidRPr="00F86989" w:rsidRDefault="00500282" w:rsidP="00EF2008">
      <w:pPr>
        <w:numPr>
          <w:ilvl w:val="1"/>
          <w:numId w:val="43"/>
        </w:numPr>
        <w:tabs>
          <w:tab w:val="left" w:pos="619"/>
        </w:tabs>
        <w:spacing w:before="240" w:after="240"/>
        <w:ind w:left="993"/>
        <w:jc w:val="both"/>
      </w:pPr>
      <w:r w:rsidRPr="00F86989">
        <w:t>wobec kierowcy nie orzeczono zakazu wykonywania zawodu kierowcy;</w:t>
      </w:r>
    </w:p>
    <w:p w14:paraId="140EDCDB" w14:textId="77777777" w:rsidR="00500282" w:rsidRPr="00F86989" w:rsidRDefault="00500282" w:rsidP="00EF2008">
      <w:pPr>
        <w:numPr>
          <w:ilvl w:val="1"/>
          <w:numId w:val="43"/>
        </w:numPr>
        <w:tabs>
          <w:tab w:val="left" w:pos="619"/>
        </w:tabs>
        <w:spacing w:before="240" w:after="240"/>
        <w:ind w:left="993"/>
        <w:jc w:val="both"/>
      </w:pPr>
      <w:r w:rsidRPr="00F86989">
        <w:t xml:space="preserve">kierowca musi spełniać warunki określone w art. 39a ust. 1 ustawy z dnia 6 września 2001 r. o transporcie drogowym (Dz.U.2019.2140 </w:t>
      </w:r>
      <w:proofErr w:type="spellStart"/>
      <w:r w:rsidRPr="00F86989">
        <w:t>t.j</w:t>
      </w:r>
      <w:proofErr w:type="spellEnd"/>
      <w:r w:rsidRPr="00F86989">
        <w:t xml:space="preserve">. z </w:t>
      </w:r>
      <w:proofErr w:type="spellStart"/>
      <w:r w:rsidRPr="00F86989">
        <w:t>późn</w:t>
      </w:r>
      <w:proofErr w:type="spellEnd"/>
      <w:r w:rsidRPr="00F86989">
        <w:t>. zm.);</w:t>
      </w:r>
    </w:p>
    <w:p w14:paraId="193B75AF" w14:textId="77777777" w:rsidR="00500282" w:rsidRPr="00F86989" w:rsidRDefault="00500282" w:rsidP="00EF2008">
      <w:pPr>
        <w:numPr>
          <w:ilvl w:val="1"/>
          <w:numId w:val="43"/>
        </w:numPr>
        <w:tabs>
          <w:tab w:val="left" w:pos="619"/>
        </w:tabs>
        <w:spacing w:before="240" w:after="240"/>
        <w:ind w:left="993"/>
        <w:jc w:val="both"/>
      </w:pPr>
      <w:r w:rsidRPr="00F86989">
        <w:t xml:space="preserve">Zamawiający wymaga, aby kierowcy skierowani przez Wykonawcę do realizacji zamówienia porozumiewali się z Zamawiającym w języku polskim (minimum B2 zgodnie ze skalą przyjętą przez Radę Europy – CEFR </w:t>
      </w:r>
      <w:proofErr w:type="spellStart"/>
      <w:r w:rsidRPr="00F86989">
        <w:t>Common</w:t>
      </w:r>
      <w:proofErr w:type="spellEnd"/>
      <w:r w:rsidRPr="00F86989">
        <w:t xml:space="preserve"> </w:t>
      </w:r>
      <w:proofErr w:type="spellStart"/>
      <w:r w:rsidRPr="00F86989">
        <w:t>European</w:t>
      </w:r>
      <w:proofErr w:type="spellEnd"/>
      <w:r w:rsidRPr="00F86989">
        <w:t xml:space="preserve"> Framework) lub za pośrednictwem tłumacza języka polskiego.</w:t>
      </w:r>
    </w:p>
    <w:p w14:paraId="191E6FED" w14:textId="77777777" w:rsidR="00500282" w:rsidRPr="00F86989" w:rsidRDefault="00500282" w:rsidP="00EF2008">
      <w:pPr>
        <w:numPr>
          <w:ilvl w:val="0"/>
          <w:numId w:val="30"/>
        </w:numPr>
        <w:tabs>
          <w:tab w:val="left" w:pos="619"/>
        </w:tabs>
        <w:spacing w:before="240" w:after="240"/>
        <w:jc w:val="both"/>
      </w:pPr>
      <w:r w:rsidRPr="00F86989">
        <w:t>Osoby wskazane w punkcie 8 powinny cechować się wysoką kulturą osobistą, otwartością na klienta, spostrzegawczością, zdolnościami do koncentracji i podzielności uwagi, opanowaniem w sytuacji stresowej.</w:t>
      </w:r>
    </w:p>
    <w:p w14:paraId="3FB89729" w14:textId="77777777" w:rsidR="00500282" w:rsidRPr="00F86989" w:rsidRDefault="00500282" w:rsidP="00EF2008">
      <w:pPr>
        <w:numPr>
          <w:ilvl w:val="0"/>
          <w:numId w:val="30"/>
        </w:numPr>
        <w:tabs>
          <w:tab w:val="left" w:pos="619"/>
        </w:tabs>
        <w:spacing w:before="240" w:after="240"/>
        <w:jc w:val="both"/>
      </w:pPr>
      <w:r w:rsidRPr="00F86989">
        <w:t>Kierowcy wykonujący usługę przewozu powinni wyglądać elegancko, schludnie i zadbanie. Ubiór – eleganckie spodnie materiałowe w kolorze ciemno szarym, (gładkie, bez oznakowania). Koszula z długim rękawem (w okresie letnim możliwość koszulki polo z krótkim rękawem), w kolorze błękitnym, białym lub granatowym (gładkie, bez oznakowania). Elementy odzieży bez widocznych napisów i logotypów.</w:t>
      </w:r>
    </w:p>
    <w:p w14:paraId="278BE559" w14:textId="77777777" w:rsidR="00500282" w:rsidRPr="00F86989" w:rsidRDefault="00500282" w:rsidP="00EF2008">
      <w:pPr>
        <w:numPr>
          <w:ilvl w:val="0"/>
          <w:numId w:val="30"/>
        </w:numPr>
        <w:tabs>
          <w:tab w:val="left" w:pos="619"/>
        </w:tabs>
        <w:spacing w:before="240" w:after="240"/>
        <w:jc w:val="both"/>
      </w:pPr>
      <w:r w:rsidRPr="00F86989">
        <w:t>Usługa polega na przewozie pasażerów zgodnie z rozkładem jazdy. Sprzedaży i kontroli biletów dokonywać będzie kierowca przy wykorzystaniu kas rejestrujących Zamawiającego umieszczonych w pojazdach Wykonawcy.</w:t>
      </w:r>
    </w:p>
    <w:p w14:paraId="3CEA5EEC" w14:textId="77777777" w:rsidR="00500282" w:rsidRPr="00F86989" w:rsidRDefault="00500282" w:rsidP="00EF2008">
      <w:pPr>
        <w:numPr>
          <w:ilvl w:val="0"/>
          <w:numId w:val="30"/>
        </w:numPr>
        <w:tabs>
          <w:tab w:val="left" w:pos="619"/>
        </w:tabs>
        <w:spacing w:before="240" w:after="240"/>
        <w:jc w:val="both"/>
      </w:pPr>
      <w:r w:rsidRPr="00F86989">
        <w:t>W  zakresie  sprzedaży  biletów,  na  zasadach  określonych  w  przepisach  obowiązujących w transporcie drogowym, Wykonawca ma obowiązek:</w:t>
      </w:r>
    </w:p>
    <w:p w14:paraId="06486A8A" w14:textId="759F2B26" w:rsidR="00500282" w:rsidRPr="00F86989" w:rsidRDefault="00500282" w:rsidP="00EF2008">
      <w:pPr>
        <w:pStyle w:val="Akapitzlist"/>
        <w:numPr>
          <w:ilvl w:val="1"/>
          <w:numId w:val="32"/>
        </w:numPr>
        <w:tabs>
          <w:tab w:val="left" w:pos="619"/>
        </w:tabs>
        <w:spacing w:before="240" w:after="240"/>
        <w:ind w:left="1276"/>
      </w:pPr>
      <w:r w:rsidRPr="00F86989">
        <w:t>honorowania    wszystkich    ustawowych uprawnień  do  ulgowych  przejazdów  środkami publicznego transportu zbiorowego w regularnych przewozach osób w transporcie drogowym, właściwych dla danego rodzaju komunikacji;</w:t>
      </w:r>
    </w:p>
    <w:p w14:paraId="232BEBB4" w14:textId="23747142" w:rsidR="00500282" w:rsidRPr="00F86989" w:rsidRDefault="00500282" w:rsidP="00EF2008">
      <w:pPr>
        <w:pStyle w:val="Akapitzlist"/>
        <w:numPr>
          <w:ilvl w:val="1"/>
          <w:numId w:val="32"/>
        </w:numPr>
        <w:tabs>
          <w:tab w:val="left" w:pos="619"/>
        </w:tabs>
        <w:spacing w:before="240" w:after="240"/>
        <w:ind w:left="1276"/>
      </w:pPr>
      <w:r w:rsidRPr="00F86989">
        <w:t>w zakresie biletów uprawniających do przejazdu w ramach linii komunikacyjnej:</w:t>
      </w:r>
    </w:p>
    <w:p w14:paraId="66FE1B60" w14:textId="77777777" w:rsidR="00500282" w:rsidRPr="00F86989" w:rsidRDefault="00500282" w:rsidP="00EF2008">
      <w:pPr>
        <w:numPr>
          <w:ilvl w:val="2"/>
          <w:numId w:val="32"/>
        </w:numPr>
        <w:tabs>
          <w:tab w:val="left" w:pos="619"/>
        </w:tabs>
        <w:spacing w:before="240" w:after="240"/>
        <w:ind w:left="2268" w:hanging="850"/>
        <w:jc w:val="both"/>
      </w:pPr>
      <w:r w:rsidRPr="00F86989">
        <w:t xml:space="preserve">sprzedaży  i  wydania  każdemu  pasażerowi  biletu  niezwłocznie  po  jego  wejściu do  autobusu,  z  wyłączeniem  przypadków  gdy  pasażer  posiada  już  ważny  bilet  i  okaże go bezpośrednio po wejściu do </w:t>
      </w:r>
      <w:r w:rsidRPr="00F86989">
        <w:lastRenderedPageBreak/>
        <w:t>pojazdu,</w:t>
      </w:r>
    </w:p>
    <w:p w14:paraId="3D6D1A8D" w14:textId="77777777" w:rsidR="00500282" w:rsidRPr="00F86989" w:rsidRDefault="00500282" w:rsidP="00EF2008">
      <w:pPr>
        <w:numPr>
          <w:ilvl w:val="2"/>
          <w:numId w:val="32"/>
        </w:numPr>
        <w:tabs>
          <w:tab w:val="left" w:pos="619"/>
        </w:tabs>
        <w:spacing w:before="240" w:after="240"/>
        <w:ind w:left="2268" w:hanging="850"/>
        <w:jc w:val="both"/>
      </w:pPr>
      <w:r w:rsidRPr="00F86989">
        <w:t>każdorazowego   sprawdzania   dokumentu   uprawniającego   pasażera   do   zakupu i przejazdu na podstawie biletu ulgowego,</w:t>
      </w:r>
    </w:p>
    <w:p w14:paraId="1DA0638C" w14:textId="19385D17" w:rsidR="00500282" w:rsidRPr="00F86989" w:rsidRDefault="00500282" w:rsidP="00EF2008">
      <w:pPr>
        <w:numPr>
          <w:ilvl w:val="2"/>
          <w:numId w:val="32"/>
        </w:numPr>
        <w:tabs>
          <w:tab w:val="left" w:pos="619"/>
        </w:tabs>
        <w:spacing w:before="240" w:after="240"/>
        <w:ind w:left="2268" w:hanging="850"/>
        <w:jc w:val="both"/>
      </w:pPr>
      <w:r w:rsidRPr="00F86989">
        <w:t>pobierania  należności  za  przejazd  zgodnie  z obowiązującą taryfą</w:t>
      </w:r>
      <w:r w:rsidR="00F709A4">
        <w:t xml:space="preserve"> przekazaną przez Zamawiającego</w:t>
      </w:r>
      <w:r w:rsidRPr="00F86989">
        <w:t>,</w:t>
      </w:r>
    </w:p>
    <w:p w14:paraId="2D17C0E9" w14:textId="77777777" w:rsidR="00500282" w:rsidRPr="00F86989" w:rsidRDefault="00500282" w:rsidP="00EF2008">
      <w:pPr>
        <w:numPr>
          <w:ilvl w:val="2"/>
          <w:numId w:val="32"/>
        </w:numPr>
        <w:tabs>
          <w:tab w:val="left" w:pos="619"/>
        </w:tabs>
        <w:spacing w:before="240" w:after="240"/>
        <w:ind w:left="2268" w:hanging="850"/>
        <w:jc w:val="both"/>
      </w:pPr>
      <w:r w:rsidRPr="00F86989">
        <w:t>wydawania biletów, które zawierać będą wszystkie informacje i dane wymagane przepisami prawa.</w:t>
      </w:r>
    </w:p>
    <w:p w14:paraId="03507653" w14:textId="77777777" w:rsidR="00500282" w:rsidRPr="00F86989" w:rsidRDefault="00500282" w:rsidP="00EF2008">
      <w:pPr>
        <w:numPr>
          <w:ilvl w:val="1"/>
          <w:numId w:val="32"/>
        </w:numPr>
        <w:tabs>
          <w:tab w:val="left" w:pos="619"/>
        </w:tabs>
        <w:spacing w:before="240" w:after="240"/>
        <w:ind w:left="1276" w:hanging="709"/>
        <w:jc w:val="both"/>
      </w:pPr>
      <w:r w:rsidRPr="00F86989">
        <w:t>przechowywania i udostępniania następujących dokumentów:</w:t>
      </w:r>
    </w:p>
    <w:p w14:paraId="40D81329" w14:textId="77777777" w:rsidR="00500282" w:rsidRPr="00F86989" w:rsidRDefault="00500282" w:rsidP="00EF2008">
      <w:pPr>
        <w:numPr>
          <w:ilvl w:val="2"/>
          <w:numId w:val="32"/>
        </w:numPr>
        <w:tabs>
          <w:tab w:val="left" w:pos="619"/>
        </w:tabs>
        <w:spacing w:before="240" w:after="240"/>
        <w:ind w:left="2268" w:hanging="850"/>
        <w:jc w:val="both"/>
      </w:pPr>
      <w:r w:rsidRPr="00F86989">
        <w:t>ewidencji  prowadzonej  sprzedaży  biletów,</w:t>
      </w:r>
    </w:p>
    <w:p w14:paraId="3C63F0E7" w14:textId="77777777" w:rsidR="00500282" w:rsidRPr="00F86989" w:rsidRDefault="00500282" w:rsidP="00EF2008">
      <w:pPr>
        <w:numPr>
          <w:ilvl w:val="2"/>
          <w:numId w:val="32"/>
        </w:numPr>
        <w:tabs>
          <w:tab w:val="left" w:pos="619"/>
        </w:tabs>
        <w:spacing w:before="240" w:after="240"/>
        <w:ind w:left="2268" w:hanging="850"/>
        <w:jc w:val="both"/>
      </w:pPr>
      <w:r w:rsidRPr="00F86989">
        <w:t>dokumentów rozliczeniowych,</w:t>
      </w:r>
    </w:p>
    <w:p w14:paraId="611D92B3" w14:textId="77777777" w:rsidR="00500282" w:rsidRPr="00F86989" w:rsidRDefault="00500282" w:rsidP="00EF2008">
      <w:pPr>
        <w:numPr>
          <w:ilvl w:val="2"/>
          <w:numId w:val="32"/>
        </w:numPr>
        <w:tabs>
          <w:tab w:val="left" w:pos="619"/>
        </w:tabs>
        <w:spacing w:before="240" w:after="240"/>
        <w:ind w:left="2268" w:hanging="850"/>
        <w:jc w:val="both"/>
      </w:pPr>
      <w:r w:rsidRPr="00F86989">
        <w:t>elektronicznych nośników z zapisanymi danymi dotyczącymi sprzedaży wszystkich biletów wygenerowanych z programów kas rejestrujących,</w:t>
      </w:r>
    </w:p>
    <w:p w14:paraId="4691D37D" w14:textId="77777777" w:rsidR="00500282" w:rsidRPr="00F86989" w:rsidRDefault="00500282" w:rsidP="00EF2008">
      <w:pPr>
        <w:numPr>
          <w:ilvl w:val="2"/>
          <w:numId w:val="32"/>
        </w:numPr>
        <w:tabs>
          <w:tab w:val="left" w:pos="619"/>
        </w:tabs>
        <w:spacing w:before="240" w:after="240"/>
        <w:ind w:left="2268" w:hanging="850"/>
        <w:jc w:val="both"/>
      </w:pPr>
      <w:r w:rsidRPr="00F86989">
        <w:t>wydruków z kas rejestrujących.</w:t>
      </w:r>
    </w:p>
    <w:p w14:paraId="7C237D25" w14:textId="77777777" w:rsidR="00F709A4" w:rsidRPr="00F709A4" w:rsidRDefault="00F709A4" w:rsidP="00F709A4">
      <w:pPr>
        <w:pStyle w:val="Akapitzlist"/>
        <w:numPr>
          <w:ilvl w:val="0"/>
          <w:numId w:val="30"/>
        </w:numPr>
      </w:pPr>
      <w:r w:rsidRPr="00F709A4">
        <w:t>Zamawiający dostarczy Wykonawcy kasy rejestrujące z zaprogramowaną taryfą najpóźniej na 3 dni przed rozpoczęciem świadczenia usług.</w:t>
      </w:r>
    </w:p>
    <w:p w14:paraId="24F3096A" w14:textId="77777777" w:rsidR="00500282" w:rsidRPr="00F86989" w:rsidRDefault="00500282" w:rsidP="00EF2008">
      <w:pPr>
        <w:numPr>
          <w:ilvl w:val="0"/>
          <w:numId w:val="30"/>
        </w:numPr>
        <w:tabs>
          <w:tab w:val="left" w:pos="619"/>
        </w:tabs>
        <w:spacing w:before="240" w:after="240"/>
        <w:jc w:val="both"/>
      </w:pPr>
      <w:r w:rsidRPr="00F86989">
        <w:t xml:space="preserve">Wykonawca zobowiązany jest po zakończeniu tygodniowego okresu rozliczeniowego do przekazania Zamawiającemu raportów dziennych, raportu tygodniowego oraz zestawienia ilościowo – wartościowego transakcji wszystkich biletów sprzedanych w danym okresie rozliczeniowym. Okres rozliczeniowy kas rejestrujących wynosi 7 dni. </w:t>
      </w:r>
    </w:p>
    <w:p w14:paraId="1ABCEB65" w14:textId="77777777" w:rsidR="00500282" w:rsidRPr="00F86989" w:rsidRDefault="00500282" w:rsidP="00EF2008">
      <w:pPr>
        <w:numPr>
          <w:ilvl w:val="0"/>
          <w:numId w:val="30"/>
        </w:numPr>
        <w:tabs>
          <w:tab w:val="left" w:pos="619"/>
        </w:tabs>
        <w:spacing w:before="240" w:after="240"/>
        <w:jc w:val="both"/>
      </w:pPr>
      <w:r w:rsidRPr="00F86989">
        <w:t xml:space="preserve">W trwającym okresie rozliczeniowym utarg w formie depozytu przechowywany będzie na odrębnym rachunku Wykonawcy. </w:t>
      </w:r>
    </w:p>
    <w:p w14:paraId="5C9F4AE5" w14:textId="77777777" w:rsidR="00500282" w:rsidRPr="00F86989" w:rsidRDefault="00500282" w:rsidP="00EF2008">
      <w:pPr>
        <w:numPr>
          <w:ilvl w:val="0"/>
          <w:numId w:val="30"/>
        </w:numPr>
        <w:tabs>
          <w:tab w:val="left" w:pos="619"/>
        </w:tabs>
        <w:spacing w:before="240" w:after="240"/>
        <w:jc w:val="both"/>
      </w:pPr>
      <w:r w:rsidRPr="00F86989">
        <w:t xml:space="preserve">Po przekazaniu dokumentów, o których mowa w pkt. 14 środki pieniężne z utargu przekazywane będą na rachunek bieżący Zamawiającego. </w:t>
      </w:r>
    </w:p>
    <w:p w14:paraId="66091EC9" w14:textId="77777777" w:rsidR="00500282" w:rsidRPr="00F86989" w:rsidRDefault="00500282" w:rsidP="00EF2008">
      <w:pPr>
        <w:numPr>
          <w:ilvl w:val="0"/>
          <w:numId w:val="30"/>
        </w:numPr>
        <w:tabs>
          <w:tab w:val="left" w:pos="619"/>
        </w:tabs>
        <w:spacing w:before="240" w:after="240"/>
        <w:jc w:val="both"/>
      </w:pPr>
      <w:r w:rsidRPr="00F86989">
        <w:t>Usługa będzie wykonywana pojazdami wraz z kierowcami w liczbie, miejscach, dniach i godzinach wskazanych przez Zamawiającego – liczbę wozokilometrów planowanych do realizacji przedstawiono w załączniku do Umowy Wykonawczej.</w:t>
      </w:r>
    </w:p>
    <w:p w14:paraId="06EEFEEF" w14:textId="77777777" w:rsidR="00500282" w:rsidRPr="00F86989" w:rsidRDefault="00500282" w:rsidP="00EF2008">
      <w:pPr>
        <w:numPr>
          <w:ilvl w:val="0"/>
          <w:numId w:val="30"/>
        </w:numPr>
        <w:tabs>
          <w:tab w:val="left" w:pos="619"/>
        </w:tabs>
        <w:spacing w:before="240" w:after="240"/>
        <w:jc w:val="both"/>
      </w:pPr>
      <w:r w:rsidRPr="00F86989">
        <w:t>Warunki realizacji zamówienia zawarte są we wzorze Umowy Wykonawczej.</w:t>
      </w:r>
    </w:p>
    <w:p w14:paraId="19B6B83F" w14:textId="77777777" w:rsidR="00500282" w:rsidRPr="00F86989" w:rsidRDefault="00500282" w:rsidP="00EF2008">
      <w:pPr>
        <w:numPr>
          <w:ilvl w:val="0"/>
          <w:numId w:val="30"/>
        </w:numPr>
        <w:tabs>
          <w:tab w:val="left" w:pos="619"/>
        </w:tabs>
        <w:spacing w:before="240" w:after="240"/>
        <w:jc w:val="both"/>
      </w:pPr>
      <w:r w:rsidRPr="00F86989">
        <w:t xml:space="preserve">W przypadku zmniejszenia zakresu rzeczowego przedmiotu zamówienia, Wykonawcy nie przysługuje roszczenie o wynagrodzenie uwzględniające liczbę wozokilometrów określoną w załączniku do Umowy Wykonawczej tj. planowaną całkowitą pracę przewozową w okresie realizacji umowy. </w:t>
      </w:r>
    </w:p>
    <w:p w14:paraId="11C6FCD1" w14:textId="77777777" w:rsidR="00500282" w:rsidRPr="00F86989" w:rsidRDefault="00500282" w:rsidP="00EF2008">
      <w:pPr>
        <w:numPr>
          <w:ilvl w:val="0"/>
          <w:numId w:val="30"/>
        </w:numPr>
        <w:tabs>
          <w:tab w:val="left" w:pos="619"/>
        </w:tabs>
        <w:spacing w:before="240" w:after="240"/>
        <w:jc w:val="both"/>
      </w:pPr>
      <w:r w:rsidRPr="00F86989">
        <w:t>W trakcie realizacji zamówienia Zamawiający uprawniony będzie do wykonywania czynności kontrolnych wobec Wykonawcy. Zamawiający uprawniony będzie w szczególności do:</w:t>
      </w:r>
    </w:p>
    <w:p w14:paraId="19DD8CAF" w14:textId="58B0FFCF" w:rsidR="00500282" w:rsidRPr="00F86989" w:rsidRDefault="00500282" w:rsidP="00EF2008">
      <w:pPr>
        <w:pStyle w:val="Akapitzlist"/>
        <w:numPr>
          <w:ilvl w:val="1"/>
          <w:numId w:val="31"/>
        </w:numPr>
        <w:tabs>
          <w:tab w:val="left" w:pos="619"/>
        </w:tabs>
        <w:spacing w:before="240" w:after="240"/>
        <w:ind w:left="1560" w:hanging="709"/>
      </w:pPr>
      <w:r w:rsidRPr="00F86989">
        <w:t xml:space="preserve">żądania w trakcie realizacji zamówienia oświadczeń i dokumentów w zakresie potwierdzenia spełnienia wymagań określonych w umowie i dokonywania ich ocen, </w:t>
      </w:r>
    </w:p>
    <w:p w14:paraId="636AD63C" w14:textId="44A52521" w:rsidR="00500282" w:rsidRPr="00F86989" w:rsidRDefault="00500282" w:rsidP="00EF2008">
      <w:pPr>
        <w:pStyle w:val="Akapitzlist"/>
        <w:numPr>
          <w:ilvl w:val="1"/>
          <w:numId w:val="31"/>
        </w:numPr>
        <w:tabs>
          <w:tab w:val="left" w:pos="619"/>
        </w:tabs>
        <w:spacing w:before="240" w:after="240"/>
        <w:ind w:left="1560" w:hanging="709"/>
      </w:pPr>
      <w:r w:rsidRPr="00F86989">
        <w:lastRenderedPageBreak/>
        <w:t>żądanie wyjaśnień w przypadku wątpliwości w zakresie potwierdzenia spełnienia ww. wymagań,</w:t>
      </w:r>
    </w:p>
    <w:p w14:paraId="14A9B2A3" w14:textId="77777777" w:rsidR="00500282" w:rsidRPr="00F86989" w:rsidRDefault="00500282" w:rsidP="00EF2008">
      <w:pPr>
        <w:numPr>
          <w:ilvl w:val="1"/>
          <w:numId w:val="31"/>
        </w:numPr>
        <w:tabs>
          <w:tab w:val="left" w:pos="619"/>
        </w:tabs>
        <w:spacing w:before="240" w:after="240"/>
        <w:ind w:left="1560"/>
        <w:jc w:val="both"/>
      </w:pPr>
      <w:r w:rsidRPr="00F86989">
        <w:t xml:space="preserve">prowadzenia kontroli w miejscu wykonywania zamówienia. </w:t>
      </w:r>
    </w:p>
    <w:p w14:paraId="4D36CDD6" w14:textId="77777777" w:rsidR="00500282" w:rsidRPr="00F86989" w:rsidRDefault="00500282" w:rsidP="00EF2008">
      <w:pPr>
        <w:numPr>
          <w:ilvl w:val="0"/>
          <w:numId w:val="30"/>
        </w:numPr>
        <w:tabs>
          <w:tab w:val="left" w:pos="619"/>
        </w:tabs>
        <w:spacing w:before="240" w:after="240"/>
        <w:jc w:val="both"/>
      </w:pPr>
      <w:r w:rsidRPr="00F86989">
        <w:t>W przypadku niespełnienia wymagań postanowionych w Umowie, Wykonawca zapłaci karę umowną w wysokości i na zasadach określonych we wzorze Umowy Wykonawczej.</w:t>
      </w:r>
    </w:p>
    <w:p w14:paraId="4A83748A" w14:textId="5DDBE066" w:rsidR="00500282" w:rsidRPr="00F86989" w:rsidRDefault="00500282" w:rsidP="00EF2008">
      <w:pPr>
        <w:numPr>
          <w:ilvl w:val="0"/>
          <w:numId w:val="30"/>
        </w:numPr>
        <w:tabs>
          <w:tab w:val="left" w:pos="619"/>
        </w:tabs>
        <w:spacing w:before="240" w:after="240"/>
        <w:jc w:val="both"/>
      </w:pPr>
      <w:r w:rsidRPr="00F86989">
        <w:t>Bez pisemnej zgody Zamawiającego, Wykonawca nie może umieszczać w pojazdach wykorzystywanych do realizacji przewozów objętych niniejszą Umową żadnych reklam i innych inf</w:t>
      </w:r>
      <w:r w:rsidR="00435725">
        <w:t>ormacji, z zastrzeżeniem ust. 23</w:t>
      </w:r>
      <w:r w:rsidRPr="00F86989">
        <w:t>.</w:t>
      </w:r>
    </w:p>
    <w:p w14:paraId="301ABE41" w14:textId="77777777" w:rsidR="00500282" w:rsidRPr="00F86989" w:rsidRDefault="00500282" w:rsidP="00EF2008">
      <w:pPr>
        <w:numPr>
          <w:ilvl w:val="0"/>
          <w:numId w:val="30"/>
        </w:numPr>
        <w:tabs>
          <w:tab w:val="left" w:pos="619"/>
        </w:tabs>
        <w:spacing w:before="240" w:after="240"/>
        <w:jc w:val="both"/>
      </w:pPr>
      <w:r w:rsidRPr="00F86989">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0D01A194" w14:textId="77777777" w:rsidR="00500282" w:rsidRPr="00F86989" w:rsidRDefault="00500282" w:rsidP="00EF2008">
      <w:pPr>
        <w:numPr>
          <w:ilvl w:val="0"/>
          <w:numId w:val="30"/>
        </w:numPr>
        <w:tabs>
          <w:tab w:val="left" w:pos="619"/>
        </w:tabs>
        <w:spacing w:before="240" w:after="240"/>
        <w:jc w:val="both"/>
      </w:pPr>
      <w:r w:rsidRPr="00F86989">
        <w:t>Wykonawca zobowiązany jest do prowadzenia wykazu kursów niezrealizowanych w części lub całości, zgodnie z załącznikiem do Umowy Wykonawczej. Ponadto obowiązkiem Wykonawcy jest sporządzanie i przekazywanie wykazu kursów niezrealizowanych każdorazowo nie później niż do godziny 08:00 w dniu następnym roboczym po zaistnieniu takiego faktu.</w:t>
      </w:r>
    </w:p>
    <w:p w14:paraId="2C0490F1" w14:textId="77777777" w:rsidR="00500282" w:rsidRPr="00F86989" w:rsidRDefault="00500282" w:rsidP="00EF2008">
      <w:pPr>
        <w:numPr>
          <w:ilvl w:val="0"/>
          <w:numId w:val="30"/>
        </w:numPr>
        <w:tabs>
          <w:tab w:val="left" w:pos="619"/>
        </w:tabs>
        <w:spacing w:before="240" w:after="240"/>
        <w:jc w:val="both"/>
      </w:pPr>
      <w:r w:rsidRPr="00F86989">
        <w:t>Pojazd wykonujący usługę przewozu powinien być podstawiony na przystanek początkowy najpóźniej 10 minut przed planowanym odjazdem. W przypadku braku zgody podmiotu zarządzającego przystankiem, lub gdy wynika to z założonego planu obiegów, dopuszcza się podstawienie pojazdu w czasie krótszym.</w:t>
      </w:r>
    </w:p>
    <w:p w14:paraId="46392A05" w14:textId="77777777" w:rsidR="00500282" w:rsidRPr="00F86989" w:rsidRDefault="00500282" w:rsidP="00EF2008">
      <w:pPr>
        <w:numPr>
          <w:ilvl w:val="0"/>
          <w:numId w:val="30"/>
        </w:numPr>
        <w:tabs>
          <w:tab w:val="left" w:pos="619"/>
        </w:tabs>
        <w:spacing w:before="240" w:after="240"/>
        <w:jc w:val="both"/>
      </w:pPr>
      <w:r w:rsidRPr="00F86989">
        <w:t>Po każdym miesiącu Wykonawca przedstawi sprawozdanie miesięczne z wykonania Umowy, w którym zawarty będzie m.in. wykaz wszystkich kursów niewykonanych w części lub całości. Wzór sprawozdania stanowi załącznik do Umowy Wykonawczej.</w:t>
      </w:r>
    </w:p>
    <w:p w14:paraId="1A0DCBB3" w14:textId="77777777" w:rsidR="00500282" w:rsidRPr="00F86989" w:rsidRDefault="00500282" w:rsidP="00EF2008">
      <w:pPr>
        <w:numPr>
          <w:ilvl w:val="0"/>
          <w:numId w:val="30"/>
        </w:numPr>
        <w:tabs>
          <w:tab w:val="left" w:pos="619"/>
        </w:tabs>
        <w:spacing w:before="240" w:after="240"/>
        <w:jc w:val="both"/>
      </w:pPr>
      <w:r w:rsidRPr="00F86989">
        <w:t xml:space="preserve">Strony oświadczają, że będą ściśle przestrzegać Regulaminu przewozu, stanowiącego treść załącznika do Umowy Wykonawczej. </w:t>
      </w:r>
    </w:p>
    <w:p w14:paraId="1E4C4940" w14:textId="77777777" w:rsidR="00500282" w:rsidRDefault="00500282" w:rsidP="00EF2008">
      <w:pPr>
        <w:numPr>
          <w:ilvl w:val="0"/>
          <w:numId w:val="30"/>
        </w:numPr>
        <w:tabs>
          <w:tab w:val="left" w:pos="619"/>
        </w:tabs>
        <w:spacing w:before="240" w:after="240"/>
        <w:jc w:val="both"/>
      </w:pPr>
      <w:r w:rsidRPr="00F86989">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2B2E332C" w14:textId="7101BEE9" w:rsidR="00A45537" w:rsidRPr="00A45823" w:rsidRDefault="00500282" w:rsidP="00EF2008">
      <w:pPr>
        <w:numPr>
          <w:ilvl w:val="0"/>
          <w:numId w:val="30"/>
        </w:numPr>
        <w:tabs>
          <w:tab w:val="left" w:pos="619"/>
        </w:tabs>
        <w:spacing w:before="240" w:after="240"/>
        <w:jc w:val="both"/>
        <w:sectPr w:rsidR="00A45537" w:rsidRPr="00A45823" w:rsidSect="00262D84">
          <w:pgSz w:w="11910" w:h="16840"/>
          <w:pgMar w:top="1417" w:right="1417" w:bottom="1417" w:left="1417" w:header="708" w:footer="708" w:gutter="0"/>
          <w:cols w:space="708"/>
          <w:docGrid w:linePitch="299"/>
        </w:sectPr>
      </w:pPr>
      <w:r w:rsidRPr="00F86989">
        <w:t>Wykonawca zobowiązany jest umieścić w pojazdach informacji o obowiązku zasłaniania ust i nosa w trakcie trwania pandemii bądź epidemii. Zamawiający przekaże projekt materiałów drogą elektroniczną. Ponadto na zlecenie Zamawiającego, Wykonawca wydzieli miejsce (strefę) w pojazdach przeznaczone wyłącznie dla pracowników Zamawiającego</w:t>
      </w:r>
      <w:r w:rsidR="00E23AA2">
        <w:t>.</w:t>
      </w:r>
    </w:p>
    <w:p w14:paraId="457B0033" w14:textId="77777777" w:rsidR="00A45823" w:rsidRDefault="00A45823" w:rsidP="00EF2008">
      <w:pPr>
        <w:jc w:val="both"/>
      </w:pPr>
    </w:p>
    <w:sectPr w:rsidR="00A45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416"/>
    <w:multiLevelType w:val="multilevel"/>
    <w:tmpl w:val="017671AC"/>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54D12E3"/>
    <w:multiLevelType w:val="multilevel"/>
    <w:tmpl w:val="85BA9DC0"/>
    <w:lvl w:ilvl="0">
      <w:start w:val="20"/>
      <w:numFmt w:val="decimal"/>
      <w:lvlText w:val="%1."/>
      <w:lvlJc w:val="left"/>
      <w:pPr>
        <w:ind w:left="480" w:hanging="480"/>
      </w:pPr>
      <w:rPr>
        <w:rFonts w:hint="default"/>
      </w:rPr>
    </w:lvl>
    <w:lvl w:ilvl="1">
      <w:start w:val="1"/>
      <w:numFmt w:val="decimal"/>
      <w:lvlText w:val="%1.%2."/>
      <w:lvlJc w:val="left"/>
      <w:pPr>
        <w:ind w:left="1698" w:hanging="72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2">
    <w:nsid w:val="08572861"/>
    <w:multiLevelType w:val="multilevel"/>
    <w:tmpl w:val="B8FAC186"/>
    <w:lvl w:ilvl="0">
      <w:start w:val="1"/>
      <w:numFmt w:val="decimal"/>
      <w:lvlText w:val="%1."/>
      <w:lvlJc w:val="left"/>
      <w:pPr>
        <w:ind w:left="360" w:hanging="360"/>
      </w:pPr>
      <w:rPr>
        <w:rFonts w:ascii="Arial" w:eastAsia="Times New Roman" w:hAnsi="Arial" w:cs="Arial" w:hint="default"/>
        <w:b/>
        <w:bCs/>
        <w:w w:val="100"/>
        <w:sz w:val="20"/>
        <w:szCs w:val="22"/>
        <w:lang w:val="pl-PL" w:eastAsia="en-US" w:bidi="ar-SA"/>
      </w:rPr>
    </w:lvl>
    <w:lvl w:ilvl="1">
      <w:start w:val="2"/>
      <w:numFmt w:val="decimal"/>
      <w:lvlText w:val="%1.%2"/>
      <w:lvlJc w:val="left"/>
      <w:pPr>
        <w:ind w:left="1338" w:hanging="36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3">
    <w:nsid w:val="0ACE428A"/>
    <w:multiLevelType w:val="multilevel"/>
    <w:tmpl w:val="B92ECC2C"/>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F235561"/>
    <w:multiLevelType w:val="multilevel"/>
    <w:tmpl w:val="86FCDD68"/>
    <w:lvl w:ilvl="0">
      <w:start w:val="3"/>
      <w:numFmt w:val="decimal"/>
      <w:lvlText w:val="%1."/>
      <w:lvlJc w:val="left"/>
      <w:pPr>
        <w:ind w:left="360" w:hanging="360"/>
      </w:pPr>
      <w:rPr>
        <w:rFonts w:ascii="Arial" w:eastAsia="Times New Roman" w:hAnsi="Arial" w:cs="Arial" w:hint="default"/>
        <w:b/>
        <w:bCs/>
        <w:w w:val="100"/>
        <w:sz w:val="20"/>
        <w:szCs w:val="22"/>
      </w:rPr>
    </w:lvl>
    <w:lvl w:ilvl="1">
      <w:start w:val="2"/>
      <w:numFmt w:val="decimal"/>
      <w:lvlText w:val="%1.%2"/>
      <w:lvlJc w:val="left"/>
      <w:pPr>
        <w:ind w:left="1338" w:hanging="36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5">
    <w:nsid w:val="0F84700F"/>
    <w:multiLevelType w:val="hybridMultilevel"/>
    <w:tmpl w:val="1EECC62A"/>
    <w:lvl w:ilvl="0" w:tplc="8EF26B72">
      <w:start w:val="1"/>
      <w:numFmt w:val="decimal"/>
      <w:lvlText w:val="%1."/>
      <w:lvlJc w:val="left"/>
      <w:pPr>
        <w:ind w:left="360"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694" w:hanging="360"/>
      </w:pPr>
      <w:rPr>
        <w:rFonts w:ascii="Symbol" w:eastAsia="Symbol" w:hAnsi="Symbol" w:cs="Symbol" w:hint="default"/>
        <w:w w:val="100"/>
        <w:sz w:val="22"/>
        <w:szCs w:val="22"/>
        <w:lang w:val="pl-PL" w:eastAsia="en-US" w:bidi="ar-SA"/>
      </w:rPr>
    </w:lvl>
    <w:lvl w:ilvl="2" w:tplc="49E43674">
      <w:numFmt w:val="bullet"/>
      <w:lvlText w:val="•"/>
      <w:lvlJc w:val="left"/>
      <w:pPr>
        <w:ind w:left="916" w:hanging="360"/>
      </w:pPr>
      <w:rPr>
        <w:rFonts w:hint="default"/>
        <w:lang w:val="pl-PL" w:eastAsia="en-US" w:bidi="ar-SA"/>
      </w:rPr>
    </w:lvl>
    <w:lvl w:ilvl="3" w:tplc="73B201BC">
      <w:numFmt w:val="bullet"/>
      <w:lvlText w:val="•"/>
      <w:lvlJc w:val="left"/>
      <w:pPr>
        <w:ind w:left="1929" w:hanging="360"/>
      </w:pPr>
      <w:rPr>
        <w:rFonts w:hint="default"/>
        <w:lang w:val="pl-PL" w:eastAsia="en-US" w:bidi="ar-SA"/>
      </w:rPr>
    </w:lvl>
    <w:lvl w:ilvl="4" w:tplc="D8B09AEE">
      <w:numFmt w:val="bullet"/>
      <w:lvlText w:val="•"/>
      <w:lvlJc w:val="left"/>
      <w:pPr>
        <w:ind w:left="2942" w:hanging="360"/>
      </w:pPr>
      <w:rPr>
        <w:rFonts w:hint="default"/>
        <w:lang w:val="pl-PL" w:eastAsia="en-US" w:bidi="ar-SA"/>
      </w:rPr>
    </w:lvl>
    <w:lvl w:ilvl="5" w:tplc="474A4C5E">
      <w:numFmt w:val="bullet"/>
      <w:lvlText w:val="•"/>
      <w:lvlJc w:val="left"/>
      <w:pPr>
        <w:ind w:left="3955" w:hanging="360"/>
      </w:pPr>
      <w:rPr>
        <w:rFonts w:hint="default"/>
        <w:lang w:val="pl-PL" w:eastAsia="en-US" w:bidi="ar-SA"/>
      </w:rPr>
    </w:lvl>
    <w:lvl w:ilvl="6" w:tplc="2892C4E8">
      <w:numFmt w:val="bullet"/>
      <w:lvlText w:val="•"/>
      <w:lvlJc w:val="left"/>
      <w:pPr>
        <w:ind w:left="4969" w:hanging="360"/>
      </w:pPr>
      <w:rPr>
        <w:rFonts w:hint="default"/>
        <w:lang w:val="pl-PL" w:eastAsia="en-US" w:bidi="ar-SA"/>
      </w:rPr>
    </w:lvl>
    <w:lvl w:ilvl="7" w:tplc="72F455DE">
      <w:numFmt w:val="bullet"/>
      <w:lvlText w:val="•"/>
      <w:lvlJc w:val="left"/>
      <w:pPr>
        <w:ind w:left="5982" w:hanging="360"/>
      </w:pPr>
      <w:rPr>
        <w:rFonts w:hint="default"/>
        <w:lang w:val="pl-PL" w:eastAsia="en-US" w:bidi="ar-SA"/>
      </w:rPr>
    </w:lvl>
    <w:lvl w:ilvl="8" w:tplc="92BCBE92">
      <w:numFmt w:val="bullet"/>
      <w:lvlText w:val="•"/>
      <w:lvlJc w:val="left"/>
      <w:pPr>
        <w:ind w:left="6995" w:hanging="360"/>
      </w:pPr>
      <w:rPr>
        <w:rFonts w:hint="default"/>
        <w:lang w:val="pl-PL" w:eastAsia="en-US" w:bidi="ar-SA"/>
      </w:rPr>
    </w:lvl>
  </w:abstractNum>
  <w:abstractNum w:abstractNumId="6">
    <w:nsid w:val="19520D53"/>
    <w:multiLevelType w:val="multilevel"/>
    <w:tmpl w:val="B226E13C"/>
    <w:lvl w:ilvl="0">
      <w:start w:val="20"/>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7">
    <w:nsid w:val="1A8E64F9"/>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8">
    <w:nsid w:val="1EA30F43"/>
    <w:multiLevelType w:val="multilevel"/>
    <w:tmpl w:val="5BAE94F0"/>
    <w:lvl w:ilvl="0">
      <w:start w:val="2"/>
      <w:numFmt w:val="decimal"/>
      <w:lvlText w:val="%1."/>
      <w:lvlJc w:val="left"/>
      <w:pPr>
        <w:ind w:left="360" w:hanging="360"/>
      </w:pPr>
      <w:rPr>
        <w:rFonts w:hint="default"/>
      </w:rPr>
    </w:lvl>
    <w:lvl w:ilvl="1">
      <w:start w:val="1"/>
      <w:numFmt w:val="decimal"/>
      <w:lvlText w:val="%1.%2."/>
      <w:lvlJc w:val="left"/>
      <w:pPr>
        <w:ind w:left="1698" w:hanging="72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9">
    <w:nsid w:val="215864B1"/>
    <w:multiLevelType w:val="multilevel"/>
    <w:tmpl w:val="3804831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2014307"/>
    <w:multiLevelType w:val="multilevel"/>
    <w:tmpl w:val="30E66680"/>
    <w:lvl w:ilvl="0">
      <w:start w:val="2"/>
      <w:numFmt w:val="decimal"/>
      <w:lvlText w:val="%1."/>
      <w:lvlJc w:val="left"/>
      <w:pPr>
        <w:ind w:left="360" w:hanging="360"/>
      </w:pPr>
      <w:rPr>
        <w:rFonts w:hint="default"/>
      </w:rPr>
    </w:lvl>
    <w:lvl w:ilvl="1">
      <w:start w:val="1"/>
      <w:numFmt w:val="decimal"/>
      <w:lvlText w:val="%1.%2."/>
      <w:lvlJc w:val="left"/>
      <w:pPr>
        <w:ind w:left="1698" w:hanging="720"/>
      </w:pPr>
      <w:rPr>
        <w:rFonts w:hint="default"/>
        <w:sz w:val="20"/>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11">
    <w:nsid w:val="2236296A"/>
    <w:multiLevelType w:val="multilevel"/>
    <w:tmpl w:val="E0801306"/>
    <w:lvl w:ilvl="0">
      <w:start w:val="13"/>
      <w:numFmt w:val="decimal"/>
      <w:lvlText w:val="%1."/>
      <w:lvlJc w:val="left"/>
      <w:pPr>
        <w:ind w:left="480" w:hanging="480"/>
      </w:pPr>
      <w:rPr>
        <w:rFonts w:hint="default"/>
      </w:rPr>
    </w:lvl>
    <w:lvl w:ilvl="1">
      <w:start w:val="1"/>
      <w:numFmt w:val="decimal"/>
      <w:lvlText w:val="%1.%2."/>
      <w:lvlJc w:val="left"/>
      <w:pPr>
        <w:ind w:left="1698" w:hanging="72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12">
    <w:nsid w:val="2493483A"/>
    <w:multiLevelType w:val="multilevel"/>
    <w:tmpl w:val="224E6E08"/>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285801D7"/>
    <w:multiLevelType w:val="multilevel"/>
    <w:tmpl w:val="AA46D8C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9E56934"/>
    <w:multiLevelType w:val="multilevel"/>
    <w:tmpl w:val="997A584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A75040D"/>
    <w:multiLevelType w:val="multilevel"/>
    <w:tmpl w:val="2E746F04"/>
    <w:lvl w:ilvl="0">
      <w:start w:val="2"/>
      <w:numFmt w:val="decimal"/>
      <w:lvlText w:val="%1."/>
      <w:lvlJc w:val="left"/>
      <w:pPr>
        <w:ind w:left="360" w:hanging="36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16">
    <w:nsid w:val="2C98758C"/>
    <w:multiLevelType w:val="multilevel"/>
    <w:tmpl w:val="86FCDD68"/>
    <w:lvl w:ilvl="0">
      <w:start w:val="3"/>
      <w:numFmt w:val="decimal"/>
      <w:lvlText w:val="%1."/>
      <w:lvlJc w:val="left"/>
      <w:pPr>
        <w:ind w:left="360" w:hanging="360"/>
      </w:pPr>
      <w:rPr>
        <w:rFonts w:ascii="Arial" w:eastAsia="Times New Roman" w:hAnsi="Arial" w:cs="Arial" w:hint="default"/>
        <w:b/>
        <w:bCs/>
        <w:w w:val="100"/>
        <w:sz w:val="20"/>
        <w:szCs w:val="22"/>
      </w:rPr>
    </w:lvl>
    <w:lvl w:ilvl="1">
      <w:start w:val="2"/>
      <w:numFmt w:val="decimal"/>
      <w:lvlText w:val="%1.%2"/>
      <w:lvlJc w:val="left"/>
      <w:pPr>
        <w:ind w:left="1338" w:hanging="36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17">
    <w:nsid w:val="2DAB3327"/>
    <w:multiLevelType w:val="multilevel"/>
    <w:tmpl w:val="E39A2124"/>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5B05632"/>
    <w:multiLevelType w:val="multilevel"/>
    <w:tmpl w:val="86FCDD68"/>
    <w:lvl w:ilvl="0">
      <w:start w:val="3"/>
      <w:numFmt w:val="decimal"/>
      <w:lvlText w:val="%1."/>
      <w:lvlJc w:val="left"/>
      <w:pPr>
        <w:ind w:left="360" w:hanging="360"/>
      </w:pPr>
      <w:rPr>
        <w:rFonts w:ascii="Arial" w:eastAsia="Times New Roman" w:hAnsi="Arial" w:cs="Arial" w:hint="default"/>
        <w:b/>
        <w:bCs/>
        <w:w w:val="100"/>
        <w:sz w:val="20"/>
        <w:szCs w:val="22"/>
      </w:rPr>
    </w:lvl>
    <w:lvl w:ilvl="1">
      <w:start w:val="2"/>
      <w:numFmt w:val="decimal"/>
      <w:lvlText w:val="%1.%2"/>
      <w:lvlJc w:val="left"/>
      <w:pPr>
        <w:ind w:left="1338" w:hanging="36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19">
    <w:nsid w:val="35D27270"/>
    <w:multiLevelType w:val="multilevel"/>
    <w:tmpl w:val="E0189A3E"/>
    <w:lvl w:ilvl="0">
      <w:start w:val="6"/>
      <w:numFmt w:val="decimal"/>
      <w:lvlText w:val="%1."/>
      <w:lvlJc w:val="left"/>
      <w:pPr>
        <w:ind w:left="360" w:hanging="360"/>
      </w:pPr>
      <w:rPr>
        <w:rFonts w:hint="default"/>
      </w:rPr>
    </w:lvl>
    <w:lvl w:ilvl="1">
      <w:start w:val="1"/>
      <w:numFmt w:val="decimal"/>
      <w:lvlText w:val="%1.%2."/>
      <w:lvlJc w:val="left"/>
      <w:pPr>
        <w:ind w:left="1553" w:hanging="720"/>
      </w:pPr>
      <w:rPr>
        <w:rFonts w:hint="default"/>
      </w:rPr>
    </w:lvl>
    <w:lvl w:ilvl="2">
      <w:start w:val="1"/>
      <w:numFmt w:val="decimal"/>
      <w:lvlText w:val="%1.%2.%3."/>
      <w:lvlJc w:val="left"/>
      <w:pPr>
        <w:ind w:left="2386" w:hanging="720"/>
      </w:pPr>
      <w:rPr>
        <w:rFonts w:hint="default"/>
      </w:rPr>
    </w:lvl>
    <w:lvl w:ilvl="3">
      <w:start w:val="1"/>
      <w:numFmt w:val="decimal"/>
      <w:lvlText w:val="%1.%2.%3.%4."/>
      <w:lvlJc w:val="left"/>
      <w:pPr>
        <w:ind w:left="3579" w:hanging="1080"/>
      </w:pPr>
      <w:rPr>
        <w:rFonts w:hint="default"/>
      </w:rPr>
    </w:lvl>
    <w:lvl w:ilvl="4">
      <w:start w:val="1"/>
      <w:numFmt w:val="decimal"/>
      <w:lvlText w:val="%1.%2.%3.%4.%5."/>
      <w:lvlJc w:val="left"/>
      <w:pPr>
        <w:ind w:left="4412" w:hanging="1080"/>
      </w:pPr>
      <w:rPr>
        <w:rFonts w:hint="default"/>
      </w:rPr>
    </w:lvl>
    <w:lvl w:ilvl="5">
      <w:start w:val="1"/>
      <w:numFmt w:val="decimal"/>
      <w:lvlText w:val="%1.%2.%3.%4.%5.%6."/>
      <w:lvlJc w:val="left"/>
      <w:pPr>
        <w:ind w:left="5605" w:hanging="1440"/>
      </w:pPr>
      <w:rPr>
        <w:rFonts w:hint="default"/>
      </w:rPr>
    </w:lvl>
    <w:lvl w:ilvl="6">
      <w:start w:val="1"/>
      <w:numFmt w:val="decimal"/>
      <w:lvlText w:val="%1.%2.%3.%4.%5.%6.%7."/>
      <w:lvlJc w:val="left"/>
      <w:pPr>
        <w:ind w:left="6438" w:hanging="1440"/>
      </w:pPr>
      <w:rPr>
        <w:rFonts w:hint="default"/>
      </w:rPr>
    </w:lvl>
    <w:lvl w:ilvl="7">
      <w:start w:val="1"/>
      <w:numFmt w:val="decimal"/>
      <w:lvlText w:val="%1.%2.%3.%4.%5.%6.%7.%8."/>
      <w:lvlJc w:val="left"/>
      <w:pPr>
        <w:ind w:left="7631" w:hanging="1800"/>
      </w:pPr>
      <w:rPr>
        <w:rFonts w:hint="default"/>
      </w:rPr>
    </w:lvl>
    <w:lvl w:ilvl="8">
      <w:start w:val="1"/>
      <w:numFmt w:val="decimal"/>
      <w:lvlText w:val="%1.%2.%3.%4.%5.%6.%7.%8.%9."/>
      <w:lvlJc w:val="left"/>
      <w:pPr>
        <w:ind w:left="8464" w:hanging="1800"/>
      </w:pPr>
      <w:rPr>
        <w:rFonts w:hint="default"/>
      </w:rPr>
    </w:lvl>
  </w:abstractNum>
  <w:abstractNum w:abstractNumId="20">
    <w:nsid w:val="36866A5F"/>
    <w:multiLevelType w:val="multilevel"/>
    <w:tmpl w:val="0CF20D38"/>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nsid w:val="3E520849"/>
    <w:multiLevelType w:val="multilevel"/>
    <w:tmpl w:val="86FCDD68"/>
    <w:lvl w:ilvl="0">
      <w:start w:val="3"/>
      <w:numFmt w:val="decimal"/>
      <w:lvlText w:val="%1."/>
      <w:lvlJc w:val="left"/>
      <w:pPr>
        <w:ind w:left="360" w:hanging="360"/>
      </w:pPr>
      <w:rPr>
        <w:rFonts w:ascii="Arial" w:eastAsia="Times New Roman" w:hAnsi="Arial" w:cs="Arial" w:hint="default"/>
        <w:b/>
        <w:bCs/>
        <w:w w:val="100"/>
        <w:sz w:val="20"/>
        <w:szCs w:val="22"/>
      </w:rPr>
    </w:lvl>
    <w:lvl w:ilvl="1">
      <w:start w:val="2"/>
      <w:numFmt w:val="decimal"/>
      <w:lvlText w:val="%1.%2"/>
      <w:lvlJc w:val="left"/>
      <w:pPr>
        <w:ind w:left="1338" w:hanging="36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22">
    <w:nsid w:val="3E5D28A7"/>
    <w:multiLevelType w:val="multilevel"/>
    <w:tmpl w:val="9E1624B6"/>
    <w:lvl w:ilvl="0">
      <w:start w:val="12"/>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23">
    <w:nsid w:val="402046FE"/>
    <w:multiLevelType w:val="multilevel"/>
    <w:tmpl w:val="75187C9C"/>
    <w:lvl w:ilvl="0">
      <w:start w:val="7"/>
      <w:numFmt w:val="decimal"/>
      <w:lvlText w:val="%1."/>
      <w:lvlJc w:val="left"/>
      <w:pPr>
        <w:ind w:left="360" w:hanging="36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24">
    <w:nsid w:val="41580A9E"/>
    <w:multiLevelType w:val="multilevel"/>
    <w:tmpl w:val="02A015DA"/>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42503A92"/>
    <w:multiLevelType w:val="hybridMultilevel"/>
    <w:tmpl w:val="E570B228"/>
    <w:lvl w:ilvl="0" w:tplc="2F4E4EF0">
      <w:start w:val="1"/>
      <w:numFmt w:val="decimal"/>
      <w:lvlText w:val="%1."/>
      <w:lvlJc w:val="left"/>
      <w:pPr>
        <w:ind w:left="644" w:hanging="360"/>
      </w:pPr>
      <w:rPr>
        <w:rFonts w:ascii="Carlito" w:eastAsia="Carlito" w:hAnsi="Carlito" w:cs="Carlito"/>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26">
    <w:nsid w:val="484D7D1E"/>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27">
    <w:nsid w:val="4AC51C68"/>
    <w:multiLevelType w:val="multilevel"/>
    <w:tmpl w:val="D4F8A598"/>
    <w:lvl w:ilvl="0">
      <w:start w:val="19"/>
      <w:numFmt w:val="decimal"/>
      <w:lvlText w:val="%1."/>
      <w:lvlJc w:val="left"/>
      <w:pPr>
        <w:ind w:left="480" w:hanging="480"/>
      </w:pPr>
      <w:rPr>
        <w:rFonts w:hint="default"/>
      </w:rPr>
    </w:lvl>
    <w:lvl w:ilvl="1">
      <w:start w:val="1"/>
      <w:numFmt w:val="decimal"/>
      <w:lvlText w:val="%1.%2."/>
      <w:lvlJc w:val="left"/>
      <w:pPr>
        <w:ind w:left="1698" w:hanging="72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28">
    <w:nsid w:val="4BE8498E"/>
    <w:multiLevelType w:val="multilevel"/>
    <w:tmpl w:val="3B70B416"/>
    <w:lvl w:ilvl="0">
      <w:start w:val="2"/>
      <w:numFmt w:val="decimal"/>
      <w:lvlText w:val="%1."/>
      <w:lvlJc w:val="left"/>
      <w:pPr>
        <w:ind w:left="360" w:hanging="36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116" w:hanging="720"/>
      </w:pPr>
      <w:rPr>
        <w:rFonts w:hint="default"/>
      </w:rPr>
    </w:lvl>
    <w:lvl w:ilvl="3">
      <w:start w:val="1"/>
      <w:numFmt w:val="decimal"/>
      <w:lvlText w:val="%1.%2.%3.%4."/>
      <w:lvlJc w:val="left"/>
      <w:pPr>
        <w:ind w:left="6174" w:hanging="1080"/>
      </w:pPr>
      <w:rPr>
        <w:rFonts w:hint="default"/>
      </w:rPr>
    </w:lvl>
    <w:lvl w:ilvl="4">
      <w:start w:val="1"/>
      <w:numFmt w:val="decimal"/>
      <w:lvlText w:val="%1.%2.%3.%4.%5."/>
      <w:lvlJc w:val="left"/>
      <w:pPr>
        <w:ind w:left="7872" w:hanging="1080"/>
      </w:pPr>
      <w:rPr>
        <w:rFonts w:hint="default"/>
      </w:rPr>
    </w:lvl>
    <w:lvl w:ilvl="5">
      <w:start w:val="1"/>
      <w:numFmt w:val="decimal"/>
      <w:lvlText w:val="%1.%2.%3.%4.%5.%6."/>
      <w:lvlJc w:val="left"/>
      <w:pPr>
        <w:ind w:left="9930" w:hanging="1440"/>
      </w:pPr>
      <w:rPr>
        <w:rFonts w:hint="default"/>
      </w:rPr>
    </w:lvl>
    <w:lvl w:ilvl="6">
      <w:start w:val="1"/>
      <w:numFmt w:val="decimal"/>
      <w:lvlText w:val="%1.%2.%3.%4.%5.%6.%7."/>
      <w:lvlJc w:val="left"/>
      <w:pPr>
        <w:ind w:left="11628" w:hanging="1440"/>
      </w:pPr>
      <w:rPr>
        <w:rFonts w:hint="default"/>
      </w:rPr>
    </w:lvl>
    <w:lvl w:ilvl="7">
      <w:start w:val="1"/>
      <w:numFmt w:val="decimal"/>
      <w:lvlText w:val="%1.%2.%3.%4.%5.%6.%7.%8."/>
      <w:lvlJc w:val="left"/>
      <w:pPr>
        <w:ind w:left="13686" w:hanging="1800"/>
      </w:pPr>
      <w:rPr>
        <w:rFonts w:hint="default"/>
      </w:rPr>
    </w:lvl>
    <w:lvl w:ilvl="8">
      <w:start w:val="1"/>
      <w:numFmt w:val="decimal"/>
      <w:lvlText w:val="%1.%2.%3.%4.%5.%6.%7.%8.%9."/>
      <w:lvlJc w:val="left"/>
      <w:pPr>
        <w:ind w:left="15384" w:hanging="1800"/>
      </w:pPr>
      <w:rPr>
        <w:rFonts w:hint="default"/>
      </w:rPr>
    </w:lvl>
  </w:abstractNum>
  <w:abstractNum w:abstractNumId="29">
    <w:nsid w:val="599B55C5"/>
    <w:multiLevelType w:val="multilevel"/>
    <w:tmpl w:val="7166F4C0"/>
    <w:lvl w:ilvl="0">
      <w:start w:val="20"/>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30">
    <w:nsid w:val="5C834C6F"/>
    <w:multiLevelType w:val="multilevel"/>
    <w:tmpl w:val="AADC60EA"/>
    <w:lvl w:ilvl="0">
      <w:start w:val="12"/>
      <w:numFmt w:val="decimal"/>
      <w:lvlText w:val="%1."/>
      <w:lvlJc w:val="left"/>
      <w:pPr>
        <w:ind w:left="480" w:hanging="480"/>
      </w:pPr>
      <w:rPr>
        <w:rFonts w:hint="default"/>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nsid w:val="5F550539"/>
    <w:multiLevelType w:val="multilevel"/>
    <w:tmpl w:val="1FCAC880"/>
    <w:lvl w:ilvl="0">
      <w:start w:val="20"/>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32">
    <w:nsid w:val="609C7DEF"/>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33">
    <w:nsid w:val="66AC2A04"/>
    <w:multiLevelType w:val="multilevel"/>
    <w:tmpl w:val="86FCDD68"/>
    <w:lvl w:ilvl="0">
      <w:start w:val="3"/>
      <w:numFmt w:val="decimal"/>
      <w:lvlText w:val="%1."/>
      <w:lvlJc w:val="left"/>
      <w:pPr>
        <w:ind w:left="360" w:hanging="360"/>
      </w:pPr>
      <w:rPr>
        <w:rFonts w:ascii="Arial" w:eastAsia="Times New Roman" w:hAnsi="Arial" w:cs="Arial" w:hint="default"/>
        <w:b/>
        <w:bCs/>
        <w:w w:val="100"/>
        <w:sz w:val="20"/>
        <w:szCs w:val="22"/>
      </w:rPr>
    </w:lvl>
    <w:lvl w:ilvl="1">
      <w:start w:val="2"/>
      <w:numFmt w:val="decimal"/>
      <w:lvlText w:val="%1.%2"/>
      <w:lvlJc w:val="left"/>
      <w:pPr>
        <w:ind w:left="1338" w:hanging="36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34">
    <w:nsid w:val="66FB7386"/>
    <w:multiLevelType w:val="multilevel"/>
    <w:tmpl w:val="75D25DDA"/>
    <w:lvl w:ilvl="0">
      <w:start w:val="6"/>
      <w:numFmt w:val="decimal"/>
      <w:lvlText w:val="%1."/>
      <w:lvlJc w:val="left"/>
      <w:pPr>
        <w:ind w:left="360" w:hanging="360"/>
      </w:pPr>
      <w:rPr>
        <w:rFonts w:hint="default"/>
      </w:rPr>
    </w:lvl>
    <w:lvl w:ilvl="1">
      <w:start w:val="1"/>
      <w:numFmt w:val="decimal"/>
      <w:lvlText w:val="%1.%2."/>
      <w:lvlJc w:val="left"/>
      <w:pPr>
        <w:ind w:left="1553" w:hanging="720"/>
      </w:pPr>
      <w:rPr>
        <w:rFonts w:hint="default"/>
      </w:rPr>
    </w:lvl>
    <w:lvl w:ilvl="2">
      <w:start w:val="1"/>
      <w:numFmt w:val="decimal"/>
      <w:lvlText w:val="%1.%2.%3."/>
      <w:lvlJc w:val="left"/>
      <w:pPr>
        <w:ind w:left="2386" w:hanging="720"/>
      </w:pPr>
      <w:rPr>
        <w:rFonts w:hint="default"/>
      </w:rPr>
    </w:lvl>
    <w:lvl w:ilvl="3">
      <w:start w:val="1"/>
      <w:numFmt w:val="decimal"/>
      <w:lvlText w:val="%1.%2.%3.%4."/>
      <w:lvlJc w:val="left"/>
      <w:pPr>
        <w:ind w:left="3579" w:hanging="1080"/>
      </w:pPr>
      <w:rPr>
        <w:rFonts w:hint="default"/>
      </w:rPr>
    </w:lvl>
    <w:lvl w:ilvl="4">
      <w:start w:val="1"/>
      <w:numFmt w:val="decimal"/>
      <w:lvlText w:val="%1.%2.%3.%4.%5."/>
      <w:lvlJc w:val="left"/>
      <w:pPr>
        <w:ind w:left="4412" w:hanging="1080"/>
      </w:pPr>
      <w:rPr>
        <w:rFonts w:hint="default"/>
      </w:rPr>
    </w:lvl>
    <w:lvl w:ilvl="5">
      <w:start w:val="1"/>
      <w:numFmt w:val="decimal"/>
      <w:lvlText w:val="%1.%2.%3.%4.%5.%6."/>
      <w:lvlJc w:val="left"/>
      <w:pPr>
        <w:ind w:left="5605" w:hanging="1440"/>
      </w:pPr>
      <w:rPr>
        <w:rFonts w:hint="default"/>
      </w:rPr>
    </w:lvl>
    <w:lvl w:ilvl="6">
      <w:start w:val="1"/>
      <w:numFmt w:val="decimal"/>
      <w:lvlText w:val="%1.%2.%3.%4.%5.%6.%7."/>
      <w:lvlJc w:val="left"/>
      <w:pPr>
        <w:ind w:left="6438" w:hanging="1440"/>
      </w:pPr>
      <w:rPr>
        <w:rFonts w:hint="default"/>
      </w:rPr>
    </w:lvl>
    <w:lvl w:ilvl="7">
      <w:start w:val="1"/>
      <w:numFmt w:val="decimal"/>
      <w:lvlText w:val="%1.%2.%3.%4.%5.%6.%7.%8."/>
      <w:lvlJc w:val="left"/>
      <w:pPr>
        <w:ind w:left="7631" w:hanging="1800"/>
      </w:pPr>
      <w:rPr>
        <w:rFonts w:hint="default"/>
      </w:rPr>
    </w:lvl>
    <w:lvl w:ilvl="8">
      <w:start w:val="1"/>
      <w:numFmt w:val="decimal"/>
      <w:lvlText w:val="%1.%2.%3.%4.%5.%6.%7.%8.%9."/>
      <w:lvlJc w:val="left"/>
      <w:pPr>
        <w:ind w:left="8464" w:hanging="1800"/>
      </w:pPr>
      <w:rPr>
        <w:rFonts w:hint="default"/>
      </w:rPr>
    </w:lvl>
  </w:abstractNum>
  <w:abstractNum w:abstractNumId="35">
    <w:nsid w:val="67434781"/>
    <w:multiLevelType w:val="multilevel"/>
    <w:tmpl w:val="1C44AFBC"/>
    <w:lvl w:ilvl="0">
      <w:start w:val="12"/>
      <w:numFmt w:val="decimal"/>
      <w:lvlText w:val="%1."/>
      <w:lvlJc w:val="left"/>
      <w:pPr>
        <w:ind w:left="480" w:hanging="480"/>
      </w:pPr>
      <w:rPr>
        <w:rFonts w:hint="default"/>
        <w:b/>
        <w:sz w:val="20"/>
      </w:rPr>
    </w:lvl>
    <w:lvl w:ilvl="1">
      <w:start w:val="1"/>
      <w:numFmt w:val="decimal"/>
      <w:lvlText w:val="%1.%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91A505E"/>
    <w:multiLevelType w:val="multilevel"/>
    <w:tmpl w:val="E39A2124"/>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692328BF"/>
    <w:multiLevelType w:val="multilevel"/>
    <w:tmpl w:val="75D25DDA"/>
    <w:lvl w:ilvl="0">
      <w:start w:val="6"/>
      <w:numFmt w:val="decimal"/>
      <w:lvlText w:val="%1."/>
      <w:lvlJc w:val="left"/>
      <w:pPr>
        <w:ind w:left="360" w:hanging="360"/>
      </w:pPr>
      <w:rPr>
        <w:rFonts w:hint="default"/>
      </w:rPr>
    </w:lvl>
    <w:lvl w:ilvl="1">
      <w:start w:val="1"/>
      <w:numFmt w:val="decimal"/>
      <w:lvlText w:val="%1.%2."/>
      <w:lvlJc w:val="left"/>
      <w:pPr>
        <w:ind w:left="1553" w:hanging="720"/>
      </w:pPr>
      <w:rPr>
        <w:rFonts w:hint="default"/>
      </w:rPr>
    </w:lvl>
    <w:lvl w:ilvl="2">
      <w:start w:val="1"/>
      <w:numFmt w:val="decimal"/>
      <w:lvlText w:val="%1.%2.%3."/>
      <w:lvlJc w:val="left"/>
      <w:pPr>
        <w:ind w:left="2386" w:hanging="720"/>
      </w:pPr>
      <w:rPr>
        <w:rFonts w:hint="default"/>
      </w:rPr>
    </w:lvl>
    <w:lvl w:ilvl="3">
      <w:start w:val="1"/>
      <w:numFmt w:val="decimal"/>
      <w:lvlText w:val="%1.%2.%3.%4."/>
      <w:lvlJc w:val="left"/>
      <w:pPr>
        <w:ind w:left="3579" w:hanging="1080"/>
      </w:pPr>
      <w:rPr>
        <w:rFonts w:hint="default"/>
      </w:rPr>
    </w:lvl>
    <w:lvl w:ilvl="4">
      <w:start w:val="1"/>
      <w:numFmt w:val="decimal"/>
      <w:lvlText w:val="%1.%2.%3.%4.%5."/>
      <w:lvlJc w:val="left"/>
      <w:pPr>
        <w:ind w:left="4412" w:hanging="1080"/>
      </w:pPr>
      <w:rPr>
        <w:rFonts w:hint="default"/>
      </w:rPr>
    </w:lvl>
    <w:lvl w:ilvl="5">
      <w:start w:val="1"/>
      <w:numFmt w:val="decimal"/>
      <w:lvlText w:val="%1.%2.%3.%4.%5.%6."/>
      <w:lvlJc w:val="left"/>
      <w:pPr>
        <w:ind w:left="5605" w:hanging="1440"/>
      </w:pPr>
      <w:rPr>
        <w:rFonts w:hint="default"/>
      </w:rPr>
    </w:lvl>
    <w:lvl w:ilvl="6">
      <w:start w:val="1"/>
      <w:numFmt w:val="decimal"/>
      <w:lvlText w:val="%1.%2.%3.%4.%5.%6.%7."/>
      <w:lvlJc w:val="left"/>
      <w:pPr>
        <w:ind w:left="6438" w:hanging="1440"/>
      </w:pPr>
      <w:rPr>
        <w:rFonts w:hint="default"/>
      </w:rPr>
    </w:lvl>
    <w:lvl w:ilvl="7">
      <w:start w:val="1"/>
      <w:numFmt w:val="decimal"/>
      <w:lvlText w:val="%1.%2.%3.%4.%5.%6.%7.%8."/>
      <w:lvlJc w:val="left"/>
      <w:pPr>
        <w:ind w:left="7631" w:hanging="1800"/>
      </w:pPr>
      <w:rPr>
        <w:rFonts w:hint="default"/>
      </w:rPr>
    </w:lvl>
    <w:lvl w:ilvl="8">
      <w:start w:val="1"/>
      <w:numFmt w:val="decimal"/>
      <w:lvlText w:val="%1.%2.%3.%4.%5.%6.%7.%8.%9."/>
      <w:lvlJc w:val="left"/>
      <w:pPr>
        <w:ind w:left="8464" w:hanging="1800"/>
      </w:pPr>
      <w:rPr>
        <w:rFonts w:hint="default"/>
      </w:rPr>
    </w:lvl>
  </w:abstractNum>
  <w:abstractNum w:abstractNumId="38">
    <w:nsid w:val="6964659B"/>
    <w:multiLevelType w:val="multilevel"/>
    <w:tmpl w:val="5A68AACE"/>
    <w:lvl w:ilvl="0">
      <w:start w:val="6"/>
      <w:numFmt w:val="decimal"/>
      <w:lvlText w:val="%1."/>
      <w:lvlJc w:val="left"/>
      <w:pPr>
        <w:ind w:left="360" w:hanging="360"/>
      </w:pPr>
      <w:rPr>
        <w:rFonts w:hint="default"/>
      </w:rPr>
    </w:lvl>
    <w:lvl w:ilvl="1">
      <w:start w:val="1"/>
      <w:numFmt w:val="decimal"/>
      <w:lvlText w:val="%1.%2."/>
      <w:lvlJc w:val="left"/>
      <w:pPr>
        <w:ind w:left="1553" w:hanging="720"/>
      </w:pPr>
      <w:rPr>
        <w:rFonts w:hint="default"/>
      </w:rPr>
    </w:lvl>
    <w:lvl w:ilvl="2">
      <w:start w:val="1"/>
      <w:numFmt w:val="decimal"/>
      <w:lvlText w:val="%1.%2.%3."/>
      <w:lvlJc w:val="left"/>
      <w:pPr>
        <w:ind w:left="2386" w:hanging="720"/>
      </w:pPr>
      <w:rPr>
        <w:rFonts w:hint="default"/>
      </w:rPr>
    </w:lvl>
    <w:lvl w:ilvl="3">
      <w:start w:val="1"/>
      <w:numFmt w:val="decimal"/>
      <w:lvlText w:val="%1.%2.%3.%4."/>
      <w:lvlJc w:val="left"/>
      <w:pPr>
        <w:ind w:left="3579" w:hanging="1080"/>
      </w:pPr>
      <w:rPr>
        <w:rFonts w:hint="default"/>
      </w:rPr>
    </w:lvl>
    <w:lvl w:ilvl="4">
      <w:start w:val="1"/>
      <w:numFmt w:val="decimal"/>
      <w:lvlText w:val="%1.%2.%3.%4.%5."/>
      <w:lvlJc w:val="left"/>
      <w:pPr>
        <w:ind w:left="4412" w:hanging="1080"/>
      </w:pPr>
      <w:rPr>
        <w:rFonts w:hint="default"/>
      </w:rPr>
    </w:lvl>
    <w:lvl w:ilvl="5">
      <w:start w:val="1"/>
      <w:numFmt w:val="decimal"/>
      <w:lvlText w:val="%1.%2.%3.%4.%5.%6."/>
      <w:lvlJc w:val="left"/>
      <w:pPr>
        <w:ind w:left="5605" w:hanging="1440"/>
      </w:pPr>
      <w:rPr>
        <w:rFonts w:hint="default"/>
      </w:rPr>
    </w:lvl>
    <w:lvl w:ilvl="6">
      <w:start w:val="1"/>
      <w:numFmt w:val="decimal"/>
      <w:lvlText w:val="%1.%2.%3.%4.%5.%6.%7."/>
      <w:lvlJc w:val="left"/>
      <w:pPr>
        <w:ind w:left="6438" w:hanging="1440"/>
      </w:pPr>
      <w:rPr>
        <w:rFonts w:hint="default"/>
      </w:rPr>
    </w:lvl>
    <w:lvl w:ilvl="7">
      <w:start w:val="1"/>
      <w:numFmt w:val="decimal"/>
      <w:lvlText w:val="%1.%2.%3.%4.%5.%6.%7.%8."/>
      <w:lvlJc w:val="left"/>
      <w:pPr>
        <w:ind w:left="7631" w:hanging="1800"/>
      </w:pPr>
      <w:rPr>
        <w:rFonts w:hint="default"/>
      </w:rPr>
    </w:lvl>
    <w:lvl w:ilvl="8">
      <w:start w:val="1"/>
      <w:numFmt w:val="decimal"/>
      <w:lvlText w:val="%1.%2.%3.%4.%5.%6.%7.%8.%9."/>
      <w:lvlJc w:val="left"/>
      <w:pPr>
        <w:ind w:left="8464" w:hanging="1800"/>
      </w:pPr>
      <w:rPr>
        <w:rFonts w:hint="default"/>
      </w:rPr>
    </w:lvl>
  </w:abstractNum>
  <w:abstractNum w:abstractNumId="39">
    <w:nsid w:val="6AE76344"/>
    <w:multiLevelType w:val="multilevel"/>
    <w:tmpl w:val="04046234"/>
    <w:lvl w:ilvl="0">
      <w:start w:val="12"/>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40">
    <w:nsid w:val="6B306A1D"/>
    <w:multiLevelType w:val="multilevel"/>
    <w:tmpl w:val="997A584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6ED07C2C"/>
    <w:multiLevelType w:val="multilevel"/>
    <w:tmpl w:val="E5E4DD4C"/>
    <w:lvl w:ilvl="0">
      <w:start w:val="6"/>
      <w:numFmt w:val="decimal"/>
      <w:lvlText w:val="%1."/>
      <w:lvlJc w:val="left"/>
      <w:pPr>
        <w:ind w:left="360" w:hanging="36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42">
    <w:nsid w:val="6F8A45F8"/>
    <w:multiLevelType w:val="multilevel"/>
    <w:tmpl w:val="86FCDD68"/>
    <w:lvl w:ilvl="0">
      <w:start w:val="3"/>
      <w:numFmt w:val="decimal"/>
      <w:lvlText w:val="%1."/>
      <w:lvlJc w:val="left"/>
      <w:pPr>
        <w:ind w:left="360" w:hanging="360"/>
      </w:pPr>
      <w:rPr>
        <w:rFonts w:ascii="Arial" w:eastAsia="Times New Roman" w:hAnsi="Arial" w:cs="Arial" w:hint="default"/>
        <w:b/>
        <w:bCs/>
        <w:w w:val="100"/>
        <w:sz w:val="20"/>
        <w:szCs w:val="22"/>
      </w:rPr>
    </w:lvl>
    <w:lvl w:ilvl="1">
      <w:start w:val="2"/>
      <w:numFmt w:val="decimal"/>
      <w:lvlText w:val="%1.%2"/>
      <w:lvlJc w:val="left"/>
      <w:pPr>
        <w:ind w:left="1338" w:hanging="36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43">
    <w:nsid w:val="714A7CD9"/>
    <w:multiLevelType w:val="multilevel"/>
    <w:tmpl w:val="D4264ED0"/>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nsid w:val="71AD3A18"/>
    <w:multiLevelType w:val="multilevel"/>
    <w:tmpl w:val="30E66680"/>
    <w:lvl w:ilvl="0">
      <w:start w:val="2"/>
      <w:numFmt w:val="decimal"/>
      <w:lvlText w:val="%1."/>
      <w:lvlJc w:val="left"/>
      <w:pPr>
        <w:ind w:left="360" w:hanging="360"/>
      </w:pPr>
      <w:rPr>
        <w:rFonts w:hint="default"/>
      </w:rPr>
    </w:lvl>
    <w:lvl w:ilvl="1">
      <w:start w:val="1"/>
      <w:numFmt w:val="decimal"/>
      <w:lvlText w:val="%1.%2."/>
      <w:lvlJc w:val="left"/>
      <w:pPr>
        <w:ind w:left="1698" w:hanging="720"/>
      </w:pPr>
      <w:rPr>
        <w:rFonts w:hint="default"/>
        <w:sz w:val="20"/>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45">
    <w:nsid w:val="71DD7553"/>
    <w:multiLevelType w:val="multilevel"/>
    <w:tmpl w:val="A3D0ED68"/>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nsid w:val="7646255A"/>
    <w:multiLevelType w:val="multilevel"/>
    <w:tmpl w:val="6804CD2A"/>
    <w:lvl w:ilvl="0">
      <w:start w:val="12"/>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47">
    <w:nsid w:val="778632B2"/>
    <w:multiLevelType w:val="multilevel"/>
    <w:tmpl w:val="1C44AFBC"/>
    <w:lvl w:ilvl="0">
      <w:start w:val="12"/>
      <w:numFmt w:val="decimal"/>
      <w:lvlText w:val="%1."/>
      <w:lvlJc w:val="left"/>
      <w:pPr>
        <w:ind w:left="480" w:hanging="480"/>
      </w:pPr>
      <w:rPr>
        <w:rFonts w:hint="default"/>
        <w:b/>
        <w:sz w:val="20"/>
      </w:rPr>
    </w:lvl>
    <w:lvl w:ilvl="1">
      <w:start w:val="1"/>
      <w:numFmt w:val="decimal"/>
      <w:lvlText w:val="%1.%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7AD0361"/>
    <w:multiLevelType w:val="multilevel"/>
    <w:tmpl w:val="7F4C290E"/>
    <w:lvl w:ilvl="0">
      <w:start w:val="8"/>
      <w:numFmt w:val="decimal"/>
      <w:lvlText w:val="%1."/>
      <w:lvlJc w:val="left"/>
      <w:pPr>
        <w:ind w:left="360" w:hanging="36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49">
    <w:nsid w:val="79DC5129"/>
    <w:multiLevelType w:val="multilevel"/>
    <w:tmpl w:val="B56EC40A"/>
    <w:lvl w:ilvl="0">
      <w:start w:val="2"/>
      <w:numFmt w:val="decimal"/>
      <w:lvlText w:val="%1."/>
      <w:lvlJc w:val="left"/>
      <w:pPr>
        <w:ind w:left="360" w:hanging="36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50">
    <w:nsid w:val="7AB94D77"/>
    <w:multiLevelType w:val="multilevel"/>
    <w:tmpl w:val="224E6E08"/>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nsid w:val="7B9719E7"/>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52">
    <w:nsid w:val="7CDB24A2"/>
    <w:multiLevelType w:val="multilevel"/>
    <w:tmpl w:val="224E6E08"/>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1"/>
  </w:num>
  <w:num w:numId="2">
    <w:abstractNumId w:val="34"/>
  </w:num>
  <w:num w:numId="3">
    <w:abstractNumId w:val="2"/>
  </w:num>
  <w:num w:numId="4">
    <w:abstractNumId w:val="10"/>
  </w:num>
  <w:num w:numId="5">
    <w:abstractNumId w:val="14"/>
  </w:num>
  <w:num w:numId="6">
    <w:abstractNumId w:val="36"/>
  </w:num>
  <w:num w:numId="7">
    <w:abstractNumId w:val="52"/>
  </w:num>
  <w:num w:numId="8">
    <w:abstractNumId w:val="26"/>
  </w:num>
  <w:num w:numId="9">
    <w:abstractNumId w:val="18"/>
  </w:num>
  <w:num w:numId="10">
    <w:abstractNumId w:val="44"/>
  </w:num>
  <w:num w:numId="11">
    <w:abstractNumId w:val="37"/>
  </w:num>
  <w:num w:numId="12">
    <w:abstractNumId w:val="40"/>
  </w:num>
  <w:num w:numId="13">
    <w:abstractNumId w:val="17"/>
  </w:num>
  <w:num w:numId="14">
    <w:abstractNumId w:val="12"/>
  </w:num>
  <w:num w:numId="15">
    <w:abstractNumId w:val="50"/>
  </w:num>
  <w:num w:numId="16">
    <w:abstractNumId w:val="7"/>
  </w:num>
  <w:num w:numId="17">
    <w:abstractNumId w:val="42"/>
  </w:num>
  <w:num w:numId="18">
    <w:abstractNumId w:val="8"/>
  </w:num>
  <w:num w:numId="19">
    <w:abstractNumId w:val="25"/>
  </w:num>
  <w:num w:numId="20">
    <w:abstractNumId w:val="16"/>
  </w:num>
  <w:num w:numId="21">
    <w:abstractNumId w:val="28"/>
  </w:num>
  <w:num w:numId="22">
    <w:abstractNumId w:val="1"/>
  </w:num>
  <w:num w:numId="23">
    <w:abstractNumId w:val="22"/>
  </w:num>
  <w:num w:numId="24">
    <w:abstractNumId w:val="31"/>
  </w:num>
  <w:num w:numId="25">
    <w:abstractNumId w:val="5"/>
  </w:num>
  <w:num w:numId="26">
    <w:abstractNumId w:val="21"/>
  </w:num>
  <w:num w:numId="27">
    <w:abstractNumId w:val="49"/>
  </w:num>
  <w:num w:numId="28">
    <w:abstractNumId w:val="29"/>
  </w:num>
  <w:num w:numId="29">
    <w:abstractNumId w:val="32"/>
  </w:num>
  <w:num w:numId="30">
    <w:abstractNumId w:val="4"/>
  </w:num>
  <w:num w:numId="31">
    <w:abstractNumId w:val="6"/>
  </w:num>
  <w:num w:numId="32">
    <w:abstractNumId w:val="46"/>
  </w:num>
  <w:num w:numId="33">
    <w:abstractNumId w:val="19"/>
  </w:num>
  <w:num w:numId="34">
    <w:abstractNumId w:val="43"/>
  </w:num>
  <w:num w:numId="35">
    <w:abstractNumId w:val="9"/>
  </w:num>
  <w:num w:numId="36">
    <w:abstractNumId w:val="13"/>
  </w:num>
  <w:num w:numId="37">
    <w:abstractNumId w:val="24"/>
  </w:num>
  <w:num w:numId="38">
    <w:abstractNumId w:val="20"/>
  </w:num>
  <w:num w:numId="39">
    <w:abstractNumId w:val="39"/>
  </w:num>
  <w:num w:numId="40">
    <w:abstractNumId w:val="15"/>
  </w:num>
  <w:num w:numId="41">
    <w:abstractNumId w:val="41"/>
  </w:num>
  <w:num w:numId="42">
    <w:abstractNumId w:val="23"/>
  </w:num>
  <w:num w:numId="43">
    <w:abstractNumId w:val="48"/>
  </w:num>
  <w:num w:numId="44">
    <w:abstractNumId w:val="38"/>
  </w:num>
  <w:num w:numId="45">
    <w:abstractNumId w:val="0"/>
  </w:num>
  <w:num w:numId="46">
    <w:abstractNumId w:val="3"/>
  </w:num>
  <w:num w:numId="47">
    <w:abstractNumId w:val="47"/>
  </w:num>
  <w:num w:numId="48">
    <w:abstractNumId w:val="35"/>
  </w:num>
  <w:num w:numId="49">
    <w:abstractNumId w:val="30"/>
  </w:num>
  <w:num w:numId="50">
    <w:abstractNumId w:val="11"/>
  </w:num>
  <w:num w:numId="51">
    <w:abstractNumId w:val="33"/>
  </w:num>
  <w:num w:numId="52">
    <w:abstractNumId w:val="45"/>
  </w:num>
  <w:num w:numId="53">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57"/>
    <w:rsid w:val="00001925"/>
    <w:rsid w:val="00031D63"/>
    <w:rsid w:val="00067E31"/>
    <w:rsid w:val="00084DCD"/>
    <w:rsid w:val="00085C9F"/>
    <w:rsid w:val="00095194"/>
    <w:rsid w:val="000B4491"/>
    <w:rsid w:val="000F101F"/>
    <w:rsid w:val="00191F65"/>
    <w:rsid w:val="001968AD"/>
    <w:rsid w:val="001D0C3F"/>
    <w:rsid w:val="001D451D"/>
    <w:rsid w:val="001E6ED0"/>
    <w:rsid w:val="002411CA"/>
    <w:rsid w:val="00262D84"/>
    <w:rsid w:val="00291806"/>
    <w:rsid w:val="002B3E11"/>
    <w:rsid w:val="002E2A5E"/>
    <w:rsid w:val="00306115"/>
    <w:rsid w:val="00356547"/>
    <w:rsid w:val="003758EC"/>
    <w:rsid w:val="00393A41"/>
    <w:rsid w:val="003A2B5F"/>
    <w:rsid w:val="003C6F00"/>
    <w:rsid w:val="003D3344"/>
    <w:rsid w:val="003E7C66"/>
    <w:rsid w:val="0040244E"/>
    <w:rsid w:val="0040472A"/>
    <w:rsid w:val="00435725"/>
    <w:rsid w:val="00446278"/>
    <w:rsid w:val="00451C82"/>
    <w:rsid w:val="00461504"/>
    <w:rsid w:val="004A1F73"/>
    <w:rsid w:val="004E4ECC"/>
    <w:rsid w:val="00500282"/>
    <w:rsid w:val="00544B3C"/>
    <w:rsid w:val="00565A5D"/>
    <w:rsid w:val="0061312B"/>
    <w:rsid w:val="006918E9"/>
    <w:rsid w:val="00692097"/>
    <w:rsid w:val="00777AC9"/>
    <w:rsid w:val="007827F0"/>
    <w:rsid w:val="007B7955"/>
    <w:rsid w:val="007F00C2"/>
    <w:rsid w:val="00810FA5"/>
    <w:rsid w:val="0083510D"/>
    <w:rsid w:val="008419B9"/>
    <w:rsid w:val="00850DC5"/>
    <w:rsid w:val="008A2368"/>
    <w:rsid w:val="008A4059"/>
    <w:rsid w:val="00903137"/>
    <w:rsid w:val="00914526"/>
    <w:rsid w:val="00925E38"/>
    <w:rsid w:val="00930A19"/>
    <w:rsid w:val="0097593E"/>
    <w:rsid w:val="009C24C1"/>
    <w:rsid w:val="009E046E"/>
    <w:rsid w:val="009E24D4"/>
    <w:rsid w:val="009E5038"/>
    <w:rsid w:val="009E6A3B"/>
    <w:rsid w:val="009E6D1A"/>
    <w:rsid w:val="00A45537"/>
    <w:rsid w:val="00A45823"/>
    <w:rsid w:val="00A45A6D"/>
    <w:rsid w:val="00AB3457"/>
    <w:rsid w:val="00AC122A"/>
    <w:rsid w:val="00B03468"/>
    <w:rsid w:val="00B602BB"/>
    <w:rsid w:val="00B66EAD"/>
    <w:rsid w:val="00B91F52"/>
    <w:rsid w:val="00B97CA0"/>
    <w:rsid w:val="00BA6227"/>
    <w:rsid w:val="00BB3773"/>
    <w:rsid w:val="00BD0757"/>
    <w:rsid w:val="00C07D23"/>
    <w:rsid w:val="00C2537B"/>
    <w:rsid w:val="00C65592"/>
    <w:rsid w:val="00CB7C8F"/>
    <w:rsid w:val="00D12AAF"/>
    <w:rsid w:val="00D22ACE"/>
    <w:rsid w:val="00D97EEC"/>
    <w:rsid w:val="00E14C03"/>
    <w:rsid w:val="00E23AA2"/>
    <w:rsid w:val="00E612D6"/>
    <w:rsid w:val="00E7532C"/>
    <w:rsid w:val="00E83BF9"/>
    <w:rsid w:val="00EF2008"/>
    <w:rsid w:val="00F06B9C"/>
    <w:rsid w:val="00F6075B"/>
    <w:rsid w:val="00F709A4"/>
    <w:rsid w:val="00F86989"/>
    <w:rsid w:val="00F9196A"/>
    <w:rsid w:val="00FB38E8"/>
    <w:rsid w:val="00FB7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B592"/>
  <w15:chartTrackingRefBased/>
  <w15:docId w15:val="{1C63E31F-AE23-492F-8163-00209E96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C122A"/>
    <w:pPr>
      <w:widowControl w:val="0"/>
      <w:autoSpaceDE w:val="0"/>
      <w:autoSpaceDN w:val="0"/>
      <w:spacing w:after="0" w:line="240" w:lineRule="auto"/>
    </w:pPr>
    <w:rPr>
      <w:rFonts w:ascii="Carlito" w:eastAsia="Carlito" w:hAnsi="Carlito" w:cs="Carlito"/>
    </w:rPr>
  </w:style>
  <w:style w:type="paragraph" w:styleId="Nagwek1">
    <w:name w:val="heading 1"/>
    <w:basedOn w:val="Normalny"/>
    <w:link w:val="Nagwek1Znak"/>
    <w:uiPriority w:val="1"/>
    <w:qFormat/>
    <w:rsid w:val="00393A41"/>
    <w:pP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393A41"/>
    <w:rPr>
      <w:rFonts w:ascii="Carlito" w:eastAsia="Carlito" w:hAnsi="Carlito" w:cs="Carlito"/>
      <w:b/>
      <w:bCs/>
    </w:rPr>
  </w:style>
  <w:style w:type="paragraph" w:styleId="Tekstpodstawowy">
    <w:name w:val="Body Text"/>
    <w:basedOn w:val="Normalny"/>
    <w:link w:val="TekstpodstawowyZnak"/>
    <w:uiPriority w:val="1"/>
    <w:qFormat/>
    <w:rsid w:val="00393A41"/>
    <w:pPr>
      <w:ind w:left="618" w:hanging="360"/>
      <w:jc w:val="both"/>
    </w:pPr>
  </w:style>
  <w:style w:type="character" w:customStyle="1" w:styleId="TekstpodstawowyZnak">
    <w:name w:val="Tekst podstawowy Znak"/>
    <w:basedOn w:val="Domylnaczcionkaakapitu"/>
    <w:link w:val="Tekstpodstawowy"/>
    <w:uiPriority w:val="1"/>
    <w:rsid w:val="00393A41"/>
    <w:rPr>
      <w:rFonts w:ascii="Carlito" w:eastAsia="Carlito" w:hAnsi="Carlito" w:cs="Carlito"/>
    </w:rPr>
  </w:style>
  <w:style w:type="paragraph" w:styleId="Akapitzlist">
    <w:name w:val="List Paragraph"/>
    <w:basedOn w:val="Normalny"/>
    <w:uiPriority w:val="1"/>
    <w:qFormat/>
    <w:rsid w:val="00393A41"/>
    <w:pPr>
      <w:ind w:left="618" w:hanging="360"/>
      <w:jc w:val="both"/>
    </w:pPr>
  </w:style>
  <w:style w:type="paragraph" w:styleId="Tekstdymka">
    <w:name w:val="Balloon Text"/>
    <w:basedOn w:val="Normalny"/>
    <w:link w:val="TekstdymkaZnak"/>
    <w:uiPriority w:val="99"/>
    <w:semiHidden/>
    <w:unhideWhenUsed/>
    <w:rsid w:val="00930A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0A19"/>
    <w:rPr>
      <w:rFonts w:ascii="Segoe UI" w:eastAsia="Carlito" w:hAnsi="Segoe UI" w:cs="Segoe UI"/>
      <w:sz w:val="18"/>
      <w:szCs w:val="18"/>
    </w:rPr>
  </w:style>
  <w:style w:type="character" w:styleId="Odwoaniedokomentarza">
    <w:name w:val="annotation reference"/>
    <w:basedOn w:val="Domylnaczcionkaakapitu"/>
    <w:uiPriority w:val="99"/>
    <w:semiHidden/>
    <w:unhideWhenUsed/>
    <w:rsid w:val="00262D84"/>
    <w:rPr>
      <w:sz w:val="16"/>
      <w:szCs w:val="16"/>
    </w:rPr>
  </w:style>
  <w:style w:type="paragraph" w:styleId="Tekstkomentarza">
    <w:name w:val="annotation text"/>
    <w:basedOn w:val="Normalny"/>
    <w:link w:val="TekstkomentarzaZnak"/>
    <w:uiPriority w:val="99"/>
    <w:semiHidden/>
    <w:unhideWhenUsed/>
    <w:rsid w:val="00262D84"/>
    <w:rPr>
      <w:sz w:val="20"/>
      <w:szCs w:val="20"/>
    </w:rPr>
  </w:style>
  <w:style w:type="character" w:customStyle="1" w:styleId="TekstkomentarzaZnak">
    <w:name w:val="Tekst komentarza Znak"/>
    <w:basedOn w:val="Domylnaczcionkaakapitu"/>
    <w:link w:val="Tekstkomentarza"/>
    <w:uiPriority w:val="99"/>
    <w:semiHidden/>
    <w:rsid w:val="00262D84"/>
    <w:rPr>
      <w:rFonts w:ascii="Carlito" w:eastAsia="Carlito" w:hAnsi="Carlito" w:cs="Carlito"/>
      <w:sz w:val="20"/>
      <w:szCs w:val="20"/>
    </w:rPr>
  </w:style>
  <w:style w:type="paragraph" w:styleId="Tematkomentarza">
    <w:name w:val="annotation subject"/>
    <w:basedOn w:val="Tekstkomentarza"/>
    <w:next w:val="Tekstkomentarza"/>
    <w:link w:val="TematkomentarzaZnak"/>
    <w:uiPriority w:val="99"/>
    <w:semiHidden/>
    <w:unhideWhenUsed/>
    <w:rsid w:val="00262D84"/>
    <w:rPr>
      <w:b/>
      <w:bCs/>
    </w:rPr>
  </w:style>
  <w:style w:type="character" w:customStyle="1" w:styleId="TematkomentarzaZnak">
    <w:name w:val="Temat komentarza Znak"/>
    <w:basedOn w:val="TekstkomentarzaZnak"/>
    <w:link w:val="Tematkomentarza"/>
    <w:uiPriority w:val="99"/>
    <w:semiHidden/>
    <w:rsid w:val="00262D84"/>
    <w:rPr>
      <w:rFonts w:ascii="Carlito" w:eastAsia="Carlito" w:hAnsi="Carlito" w:cs="Carlito"/>
      <w:b/>
      <w:bCs/>
      <w:sz w:val="20"/>
      <w:szCs w:val="20"/>
    </w:rPr>
  </w:style>
  <w:style w:type="character" w:customStyle="1" w:styleId="ZwykytekstZnak">
    <w:name w:val="Zwykły tekst Znak"/>
    <w:link w:val="Zwykytekst"/>
    <w:uiPriority w:val="99"/>
    <w:rsid w:val="00777AC9"/>
    <w:rPr>
      <w:rFonts w:ascii="Courier New" w:hAnsi="Courier New" w:cs="Courier New"/>
      <w:sz w:val="24"/>
      <w:szCs w:val="24"/>
      <w:lang w:eastAsia="ar-SA"/>
    </w:rPr>
  </w:style>
  <w:style w:type="paragraph" w:styleId="Zwykytekst">
    <w:name w:val="Plain Text"/>
    <w:basedOn w:val="Normalny"/>
    <w:link w:val="ZwykytekstZnak"/>
    <w:uiPriority w:val="99"/>
    <w:rsid w:val="00777AC9"/>
    <w:pPr>
      <w:widowControl/>
      <w:autoSpaceDE/>
      <w:autoSpaceDN/>
    </w:pPr>
    <w:rPr>
      <w:rFonts w:ascii="Courier New" w:eastAsiaTheme="minorHAnsi" w:hAnsi="Courier New" w:cs="Courier New"/>
      <w:sz w:val="24"/>
      <w:szCs w:val="24"/>
      <w:lang w:eastAsia="ar-SA"/>
    </w:rPr>
  </w:style>
  <w:style w:type="character" w:customStyle="1" w:styleId="ZwykytekstZnak1">
    <w:name w:val="Zwykły tekst Znak1"/>
    <w:basedOn w:val="Domylnaczcionkaakapitu"/>
    <w:uiPriority w:val="99"/>
    <w:semiHidden/>
    <w:rsid w:val="00777AC9"/>
    <w:rPr>
      <w:rFonts w:ascii="Consolas" w:eastAsia="Carlito" w:hAnsi="Consolas" w:cs="Carli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7A2E2-3113-4BA1-AEC7-3F347CB9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15017</Words>
  <Characters>90107</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Horowska, Aleksandra</dc:creator>
  <cp:keywords/>
  <dc:description/>
  <cp:lastModifiedBy>Nogaj, Edyta</cp:lastModifiedBy>
  <cp:revision>4</cp:revision>
  <dcterms:created xsi:type="dcterms:W3CDTF">2020-10-22T11:19:00Z</dcterms:created>
  <dcterms:modified xsi:type="dcterms:W3CDTF">2020-11-03T10:04:00Z</dcterms:modified>
</cp:coreProperties>
</file>