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2B9BE" w14:textId="0B3DC0EF" w:rsidR="00401790" w:rsidRPr="009A1520" w:rsidRDefault="00401790" w:rsidP="009A1520">
      <w:pPr>
        <w:spacing w:after="120" w:line="276" w:lineRule="auto"/>
        <w:ind w:right="363"/>
        <w:jc w:val="right"/>
        <w:rPr>
          <w:rFonts w:ascii="Times New Roman" w:eastAsia="Calibri" w:hAnsi="Times New Roman" w:cs="Times New Roman"/>
          <w:b/>
          <w:kern w:val="0"/>
          <w14:ligatures w14:val="none"/>
        </w:rPr>
      </w:pPr>
      <w:r w:rsidRPr="009A1520">
        <w:rPr>
          <w:rFonts w:ascii="Times New Roman" w:hAnsi="Times New Roman" w:cs="Times New Roman"/>
          <w:noProof/>
        </w:rPr>
        <mc:AlternateContent>
          <mc:Choice Requires="wpg">
            <w:drawing>
              <wp:inline distT="0" distB="0" distL="0" distR="0" wp14:anchorId="014C7D9A" wp14:editId="670D7B3D">
                <wp:extent cx="2551430" cy="914400"/>
                <wp:effectExtent l="0" t="0" r="1270" b="0"/>
                <wp:docPr id="211779492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51430" cy="914400"/>
                          <a:chOff x="0" y="0"/>
                          <a:chExt cx="2551151" cy="914400"/>
                        </a:xfrm>
                      </wpg:grpSpPr>
                      <pic:pic xmlns:pic="http://schemas.openxmlformats.org/drawingml/2006/picture">
                        <pic:nvPicPr>
                          <pic:cNvPr id="60" name="Picture 60"/>
                          <pic:cNvPicPr/>
                        </pic:nvPicPr>
                        <pic:blipFill>
                          <a:blip r:embed="rId5"/>
                          <a:stretch>
                            <a:fillRect/>
                          </a:stretch>
                        </pic:blipFill>
                        <pic:spPr>
                          <a:xfrm>
                            <a:off x="0" y="127635"/>
                            <a:ext cx="1389761" cy="786765"/>
                          </a:xfrm>
                          <a:prstGeom prst="rect">
                            <a:avLst/>
                          </a:prstGeom>
                        </pic:spPr>
                      </pic:pic>
                      <pic:pic xmlns:pic="http://schemas.openxmlformats.org/drawingml/2006/picture">
                        <pic:nvPicPr>
                          <pic:cNvPr id="62" name="Picture 62"/>
                          <pic:cNvPicPr/>
                        </pic:nvPicPr>
                        <pic:blipFill>
                          <a:blip r:embed="rId6"/>
                          <a:stretch>
                            <a:fillRect/>
                          </a:stretch>
                        </pic:blipFill>
                        <pic:spPr>
                          <a:xfrm>
                            <a:off x="1390650" y="0"/>
                            <a:ext cx="1160501" cy="906145"/>
                          </a:xfrm>
                          <a:prstGeom prst="rect">
                            <a:avLst/>
                          </a:prstGeom>
                        </pic:spPr>
                      </pic:pic>
                    </wpg:wgp>
                  </a:graphicData>
                </a:graphic>
              </wp:inline>
            </w:drawing>
          </mc:Choice>
          <mc:Fallback>
            <w:pict>
              <v:group w14:anchorId="0AEDE2D9" id="Grupa 2" o:spid="_x0000_s1026" style="width:200.9pt;height:1in;mso-position-horizontal-relative:char;mso-position-vertical-relative:line" coordsize="25511,914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2VBLAwQKAAAAAAAAACEAxHguM20O&#10;AABtDgAAFAAAAGRycy9tZWRpYS9pbWFnZTIuanBn/9j/4AAQSkZJRgABAQEAYABgAAD/2wBDAAMC&#10;AgMCAgMDAwMEAwMEBQgFBQQEBQoHBwYIDAoMDAsKCwsNDhIQDQ4RDgsLEBYQERMUFRUVDA8XGBYU&#10;GBIUFRT/2wBDAQMEBAUEBQkFBQkUDQsNFBQUFBQUFBQUFBQUFBQUFBQUFBQUFBQUFBQUFBQUFBQU&#10;FBQUFBQUFBQUFBQUFBQUFBT/wAARCABtAIo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0" o:spid="_x0000_s1027" type="#_x0000_t75" style="position:absolute;top:1276;width:13897;height:7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">
                  <v:imagedata r:id="rId7" o:title=""/>
                </v:shape>
                <v:shape id="Picture 62" o:spid="_x0000_s1028" type="#_x0000_t75" style="position:absolute;left:13906;width:11605;height:9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">
                  <v:imagedata r:id="rId8" o:title=""/>
                </v:shape>
                <w10:anchorlock/>
              </v:group>
            </w:pict>
          </mc:Fallback>
        </mc:AlternateContent>
      </w:r>
    </w:p>
    <w:p w14:paraId="0A99E554" w14:textId="603A58EF" w:rsidR="000571BB" w:rsidRPr="009A1520" w:rsidRDefault="000571BB" w:rsidP="009A1520">
      <w:pPr>
        <w:spacing w:after="120" w:line="276" w:lineRule="auto"/>
        <w:ind w:right="363"/>
        <w:jc w:val="right"/>
        <w:rPr>
          <w:rFonts w:ascii="Times New Roman" w:eastAsia="Calibri" w:hAnsi="Times New Roman" w:cs="Times New Roman"/>
          <w:b/>
          <w:kern w:val="0"/>
          <w14:ligatures w14:val="none"/>
        </w:rPr>
      </w:pPr>
      <w:r w:rsidRPr="009A1520">
        <w:rPr>
          <w:rFonts w:ascii="Times New Roman" w:eastAsia="Calibri" w:hAnsi="Times New Roman" w:cs="Times New Roman"/>
          <w:b/>
          <w:kern w:val="0"/>
          <w14:ligatures w14:val="none"/>
        </w:rPr>
        <w:t>Załącznik nr 2 do SWZ</w:t>
      </w:r>
    </w:p>
    <w:p w14:paraId="4CFF71C6" w14:textId="77777777" w:rsidR="000571BB" w:rsidRPr="009A1520" w:rsidRDefault="000571BB" w:rsidP="009A1520">
      <w:pPr>
        <w:spacing w:after="120" w:line="276" w:lineRule="auto"/>
        <w:ind w:right="363"/>
        <w:jc w:val="center"/>
        <w:rPr>
          <w:rFonts w:ascii="Times New Roman" w:eastAsia="Calibri" w:hAnsi="Times New Roman" w:cs="Times New Roman"/>
          <w:b/>
          <w:kern w:val="0"/>
          <w14:ligatures w14:val="none"/>
        </w:rPr>
      </w:pPr>
    </w:p>
    <w:p w14:paraId="25E6C3C1" w14:textId="20D34081" w:rsidR="000571BB" w:rsidRPr="009A1520" w:rsidRDefault="000571BB" w:rsidP="009A1520">
      <w:pPr>
        <w:spacing w:after="120" w:line="276" w:lineRule="auto"/>
        <w:ind w:right="363"/>
        <w:jc w:val="center"/>
        <w:rPr>
          <w:rFonts w:ascii="Times New Roman" w:eastAsia="Calibri" w:hAnsi="Times New Roman" w:cs="Times New Roman"/>
          <w:b/>
          <w:kern w:val="0"/>
          <w14:ligatures w14:val="none"/>
        </w:rPr>
      </w:pPr>
      <w:r w:rsidRPr="009A1520">
        <w:rPr>
          <w:rFonts w:ascii="Times New Roman" w:eastAsia="Calibri" w:hAnsi="Times New Roman" w:cs="Times New Roman"/>
          <w:b/>
          <w:kern w:val="0"/>
          <w14:ligatures w14:val="none"/>
        </w:rPr>
        <w:t>UMOWA Nr</w:t>
      </w:r>
      <w:r w:rsidR="00C37A1B" w:rsidRPr="009A1520">
        <w:rPr>
          <w:rFonts w:ascii="Times New Roman" w:eastAsia="Calibri" w:hAnsi="Times New Roman" w:cs="Times New Roman"/>
          <w:b/>
          <w:kern w:val="0"/>
          <w14:ligatures w14:val="none"/>
        </w:rPr>
        <w:t xml:space="preserve"> PRG.</w:t>
      </w:r>
      <w:r w:rsidRPr="009A1520">
        <w:rPr>
          <w:rFonts w:ascii="Times New Roman" w:eastAsia="Calibri" w:hAnsi="Times New Roman" w:cs="Times New Roman"/>
          <w:b/>
          <w:kern w:val="0"/>
          <w14:ligatures w14:val="none"/>
        </w:rPr>
        <w:t>272</w:t>
      </w:r>
      <w:r w:rsidR="00401790" w:rsidRPr="009A1520">
        <w:rPr>
          <w:rFonts w:ascii="Times New Roman" w:eastAsia="Calibri" w:hAnsi="Times New Roman" w:cs="Times New Roman"/>
          <w:b/>
          <w:kern w:val="0"/>
          <w14:ligatures w14:val="none"/>
        </w:rPr>
        <w:t>……</w:t>
      </w:r>
      <w:r w:rsidRPr="009A1520">
        <w:rPr>
          <w:rFonts w:ascii="Times New Roman" w:eastAsia="Calibri" w:hAnsi="Times New Roman" w:cs="Times New Roman"/>
          <w:b/>
          <w:kern w:val="0"/>
          <w14:ligatures w14:val="none"/>
        </w:rPr>
        <w:t>.2024 /PROJEKT/</w:t>
      </w:r>
    </w:p>
    <w:p w14:paraId="20F089C6" w14:textId="3F439D74" w:rsidR="000571BB" w:rsidRDefault="000571BB" w:rsidP="009A1520">
      <w:pPr>
        <w:spacing w:after="120" w:line="276" w:lineRule="auto"/>
        <w:jc w:val="center"/>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zawarta w dniu ………………….. 2024 r. w Rudnikach  pomiędzy</w:t>
      </w:r>
      <w:r w:rsidR="009A1520" w:rsidRPr="009A1520">
        <w:rPr>
          <w:rFonts w:ascii="Times New Roman" w:eastAsia="Calibri" w:hAnsi="Times New Roman" w:cs="Times New Roman"/>
          <w:kern w:val="0"/>
          <w14:ligatures w14:val="none"/>
        </w:rPr>
        <w:t>:</w:t>
      </w:r>
    </w:p>
    <w:p w14:paraId="5721389D" w14:textId="77777777" w:rsidR="007E16DA" w:rsidRPr="009A1520" w:rsidRDefault="007E16DA" w:rsidP="009A1520">
      <w:pPr>
        <w:spacing w:after="120" w:line="276" w:lineRule="auto"/>
        <w:jc w:val="center"/>
        <w:rPr>
          <w:rFonts w:ascii="Times New Roman" w:eastAsia="Calibri" w:hAnsi="Times New Roman" w:cs="Times New Roman"/>
          <w:kern w:val="0"/>
          <w14:ligatures w14:val="none"/>
        </w:rPr>
      </w:pPr>
    </w:p>
    <w:p w14:paraId="2312D864" w14:textId="77777777" w:rsidR="000571BB" w:rsidRPr="009A1520" w:rsidRDefault="000571BB" w:rsidP="009A1520">
      <w:pPr>
        <w:pStyle w:val="Tekstpodstawowy2"/>
        <w:spacing w:after="120" w:line="276" w:lineRule="auto"/>
        <w:rPr>
          <w:color w:val="000000"/>
          <w:sz w:val="22"/>
          <w:szCs w:val="22"/>
        </w:rPr>
      </w:pPr>
      <w:r w:rsidRPr="009A1520">
        <w:rPr>
          <w:b/>
          <w:color w:val="000000"/>
          <w:sz w:val="22"/>
          <w:szCs w:val="22"/>
        </w:rPr>
        <w:t xml:space="preserve">Gminą Rudniki </w:t>
      </w:r>
      <w:r w:rsidRPr="009A1520">
        <w:rPr>
          <w:color w:val="000000"/>
          <w:sz w:val="22"/>
          <w:szCs w:val="22"/>
        </w:rPr>
        <w:t>z siedzibą w 46-325 Rudniki, ul. Wojska Polskiego 12A, NIP 5761495213,</w:t>
      </w:r>
      <w:r w:rsidRPr="009A1520">
        <w:rPr>
          <w:color w:val="000000"/>
          <w:sz w:val="22"/>
          <w:szCs w:val="22"/>
        </w:rPr>
        <w:br/>
        <w:t>Regon: 151398586, reprezentowaną przez:</w:t>
      </w:r>
    </w:p>
    <w:p w14:paraId="25043212" w14:textId="5E1DFB6E" w:rsidR="000571BB" w:rsidRPr="009A1520" w:rsidRDefault="000571BB" w:rsidP="009A1520">
      <w:pPr>
        <w:pStyle w:val="Tekstpodstawowy2"/>
        <w:spacing w:after="120" w:line="276" w:lineRule="auto"/>
        <w:rPr>
          <w:b/>
          <w:bCs/>
          <w:color w:val="000000"/>
          <w:sz w:val="22"/>
          <w:szCs w:val="22"/>
        </w:rPr>
      </w:pPr>
      <w:r w:rsidRPr="009A1520">
        <w:rPr>
          <w:b/>
          <w:bCs/>
          <w:color w:val="000000"/>
          <w:sz w:val="22"/>
          <w:szCs w:val="22"/>
        </w:rPr>
        <w:t>Wójta Gminy Rudniki</w:t>
      </w:r>
      <w:r w:rsidR="009A1520" w:rsidRPr="009A1520">
        <w:rPr>
          <w:b/>
          <w:bCs/>
          <w:color w:val="000000"/>
          <w:sz w:val="22"/>
          <w:szCs w:val="22"/>
        </w:rPr>
        <w:t xml:space="preserve"> - </w:t>
      </w:r>
      <w:r w:rsidR="009A1520" w:rsidRPr="009A1520">
        <w:rPr>
          <w:b/>
          <w:bCs/>
          <w:color w:val="000000"/>
          <w:sz w:val="22"/>
          <w:szCs w:val="22"/>
        </w:rPr>
        <w:t>Mariusza Stanka</w:t>
      </w:r>
      <w:r w:rsidRPr="009A1520">
        <w:rPr>
          <w:b/>
          <w:bCs/>
          <w:color w:val="000000"/>
          <w:sz w:val="22"/>
          <w:szCs w:val="22"/>
        </w:rPr>
        <w:t>,</w:t>
      </w:r>
    </w:p>
    <w:p w14:paraId="2D01A9CB" w14:textId="77777777" w:rsidR="000571BB" w:rsidRPr="009A1520" w:rsidRDefault="000571BB" w:rsidP="009A1520">
      <w:pPr>
        <w:pStyle w:val="Tekstpodstawowy2"/>
        <w:spacing w:after="120" w:line="276" w:lineRule="auto"/>
        <w:rPr>
          <w:b/>
          <w:bCs/>
          <w:color w:val="000000"/>
          <w:sz w:val="22"/>
          <w:szCs w:val="22"/>
        </w:rPr>
      </w:pPr>
      <w:r w:rsidRPr="009A1520">
        <w:rPr>
          <w:b/>
          <w:bCs/>
          <w:color w:val="000000"/>
          <w:sz w:val="22"/>
          <w:szCs w:val="22"/>
        </w:rPr>
        <w:t>przy kontrasygnacie Skarbnika Gminy – Beaty Wolf-Morawiak,</w:t>
      </w:r>
    </w:p>
    <w:p w14:paraId="33DB8EA3" w14:textId="77777777" w:rsidR="000571BB" w:rsidRPr="009A1520" w:rsidRDefault="000571BB" w:rsidP="009A1520">
      <w:pPr>
        <w:pStyle w:val="Tekstpodstawowy2"/>
        <w:spacing w:after="120" w:line="276" w:lineRule="auto"/>
        <w:rPr>
          <w:color w:val="000000"/>
          <w:sz w:val="22"/>
          <w:szCs w:val="22"/>
        </w:rPr>
      </w:pPr>
      <w:r w:rsidRPr="009A1520">
        <w:rPr>
          <w:color w:val="000000"/>
          <w:sz w:val="22"/>
          <w:szCs w:val="22"/>
        </w:rPr>
        <w:t>zwanym dalej: „</w:t>
      </w:r>
      <w:r w:rsidRPr="009A1520">
        <w:rPr>
          <w:b/>
          <w:color w:val="000000"/>
          <w:sz w:val="22"/>
          <w:szCs w:val="22"/>
        </w:rPr>
        <w:t>ZAMAWIAJĄCYM</w:t>
      </w:r>
      <w:r w:rsidRPr="009A1520">
        <w:rPr>
          <w:color w:val="000000"/>
          <w:sz w:val="22"/>
          <w:szCs w:val="22"/>
        </w:rPr>
        <w:t>”,</w:t>
      </w:r>
    </w:p>
    <w:p w14:paraId="08FBDE68" w14:textId="77777777" w:rsidR="000571BB" w:rsidRPr="009A1520" w:rsidRDefault="000571BB" w:rsidP="009A1520">
      <w:pPr>
        <w:spacing w:after="120" w:line="276" w:lineRule="auto"/>
        <w:ind w:right="23"/>
        <w:jc w:val="both"/>
        <w:rPr>
          <w:rFonts w:ascii="Times New Roman" w:hAnsi="Times New Roman" w:cs="Times New Roman"/>
        </w:rPr>
      </w:pPr>
      <w:r w:rsidRPr="009A1520">
        <w:rPr>
          <w:rFonts w:ascii="Times New Roman" w:hAnsi="Times New Roman" w:cs="Times New Roman"/>
        </w:rPr>
        <w:t xml:space="preserve">a </w:t>
      </w:r>
    </w:p>
    <w:p w14:paraId="418FF16E" w14:textId="77777777" w:rsidR="000571BB" w:rsidRPr="009A1520" w:rsidRDefault="000571BB" w:rsidP="009A1520">
      <w:pPr>
        <w:spacing w:after="120" w:line="276" w:lineRule="auto"/>
        <w:ind w:right="23"/>
        <w:jc w:val="both"/>
        <w:rPr>
          <w:rFonts w:ascii="Times New Roman" w:hAnsi="Times New Roman" w:cs="Times New Roman"/>
        </w:rPr>
      </w:pPr>
      <w:r w:rsidRPr="009A1520">
        <w:rPr>
          <w:rFonts w:ascii="Times New Roman" w:hAnsi="Times New Roman" w:cs="Times New Roman"/>
          <w:highlight w:val="yellow"/>
        </w:rPr>
        <w:t>................................................................................................................................................................</w:t>
      </w:r>
    </w:p>
    <w:p w14:paraId="5DB32086" w14:textId="77777777" w:rsidR="000571BB" w:rsidRPr="009A1520" w:rsidRDefault="000571BB" w:rsidP="009A1520">
      <w:pPr>
        <w:spacing w:after="120" w:line="276" w:lineRule="auto"/>
        <w:ind w:right="23"/>
        <w:jc w:val="both"/>
        <w:rPr>
          <w:rFonts w:ascii="Times New Roman" w:hAnsi="Times New Roman" w:cs="Times New Roman"/>
          <w:sz w:val="20"/>
          <w:szCs w:val="20"/>
        </w:rPr>
      </w:pPr>
      <w:r w:rsidRPr="009A1520">
        <w:rPr>
          <w:rFonts w:ascii="Times New Roman" w:hAnsi="Times New Roman" w:cs="Times New Roman"/>
          <w:i/>
          <w:sz w:val="20"/>
          <w:szCs w:val="20"/>
        </w:rPr>
        <w:t>(wpisać w umowie Nr KRS, Nr PESEL w zależności od formy prowadzonej działalności przez Wykonawcę)</w:t>
      </w:r>
      <w:r w:rsidRPr="009A1520">
        <w:rPr>
          <w:rFonts w:ascii="Times New Roman" w:hAnsi="Times New Roman" w:cs="Times New Roman"/>
          <w:sz w:val="20"/>
          <w:szCs w:val="20"/>
        </w:rPr>
        <w:t>,</w:t>
      </w:r>
    </w:p>
    <w:p w14:paraId="3BF38DC5" w14:textId="77777777" w:rsidR="000571BB" w:rsidRPr="009A1520" w:rsidRDefault="000571BB" w:rsidP="009A1520">
      <w:pPr>
        <w:spacing w:after="120" w:line="276" w:lineRule="auto"/>
        <w:ind w:right="23"/>
        <w:jc w:val="both"/>
        <w:rPr>
          <w:rFonts w:ascii="Times New Roman" w:hAnsi="Times New Roman" w:cs="Times New Roman"/>
        </w:rPr>
      </w:pPr>
      <w:r w:rsidRPr="009A1520">
        <w:rPr>
          <w:rFonts w:ascii="Times New Roman" w:hAnsi="Times New Roman" w:cs="Times New Roman"/>
        </w:rPr>
        <w:t xml:space="preserve">reprezentowanym przez </w:t>
      </w:r>
      <w:r w:rsidRPr="009A1520">
        <w:rPr>
          <w:rFonts w:ascii="Times New Roman" w:hAnsi="Times New Roman" w:cs="Times New Roman"/>
          <w:highlight w:val="yellow"/>
        </w:rPr>
        <w:t>…………………………………………,</w:t>
      </w:r>
      <w:r w:rsidRPr="009A1520">
        <w:rPr>
          <w:rFonts w:ascii="Times New Roman" w:hAnsi="Times New Roman" w:cs="Times New Roman"/>
        </w:rPr>
        <w:t xml:space="preserve"> </w:t>
      </w:r>
    </w:p>
    <w:p w14:paraId="09929749" w14:textId="77777777" w:rsidR="000571BB" w:rsidRPr="009A1520" w:rsidRDefault="000571BB" w:rsidP="009A1520">
      <w:pPr>
        <w:spacing w:after="120" w:line="276" w:lineRule="auto"/>
        <w:ind w:right="23"/>
        <w:jc w:val="both"/>
        <w:rPr>
          <w:rFonts w:ascii="Times New Roman" w:hAnsi="Times New Roman" w:cs="Times New Roman"/>
        </w:rPr>
      </w:pPr>
      <w:r w:rsidRPr="009A1520">
        <w:rPr>
          <w:rFonts w:ascii="Times New Roman" w:hAnsi="Times New Roman" w:cs="Times New Roman"/>
        </w:rPr>
        <w:t>zwanym dalej: „</w:t>
      </w:r>
      <w:r w:rsidRPr="009A1520">
        <w:rPr>
          <w:rFonts w:ascii="Times New Roman" w:hAnsi="Times New Roman" w:cs="Times New Roman"/>
          <w:b/>
          <w:bCs/>
        </w:rPr>
        <w:t>WYKONAWCĄ</w:t>
      </w:r>
      <w:r w:rsidRPr="009A1520">
        <w:rPr>
          <w:rFonts w:ascii="Times New Roman" w:hAnsi="Times New Roman" w:cs="Times New Roman"/>
          <w:bCs/>
        </w:rPr>
        <w:t>”,</w:t>
      </w:r>
    </w:p>
    <w:p w14:paraId="57C28164" w14:textId="77777777" w:rsidR="000571BB" w:rsidRPr="009A1520" w:rsidRDefault="000571BB" w:rsidP="009A1520">
      <w:pPr>
        <w:spacing w:after="120" w:line="276" w:lineRule="auto"/>
        <w:ind w:right="23"/>
        <w:jc w:val="both"/>
        <w:rPr>
          <w:rFonts w:ascii="Times New Roman" w:hAnsi="Times New Roman" w:cs="Times New Roman"/>
        </w:rPr>
      </w:pPr>
      <w:r w:rsidRPr="009A1520">
        <w:rPr>
          <w:rFonts w:ascii="Times New Roman" w:hAnsi="Times New Roman" w:cs="Times New Roman"/>
        </w:rPr>
        <w:t>zwanymi dalej „Stronami”</w:t>
      </w:r>
    </w:p>
    <w:p w14:paraId="45BAAC2F" w14:textId="4F37C2F5" w:rsidR="000571BB" w:rsidRPr="009A1520" w:rsidRDefault="000571BB" w:rsidP="009A1520">
      <w:pPr>
        <w:autoSpaceDE w:val="0"/>
        <w:autoSpaceDN w:val="0"/>
        <w:adjustRightInd w:val="0"/>
        <w:spacing w:after="120" w:line="276" w:lineRule="auto"/>
        <w:jc w:val="both"/>
        <w:rPr>
          <w:rFonts w:ascii="Times New Roman" w:hAnsi="Times New Roman" w:cs="Times New Roman"/>
          <w:b/>
          <w:bCs/>
        </w:rPr>
      </w:pPr>
      <w:r w:rsidRPr="009A1520">
        <w:rPr>
          <w:rFonts w:ascii="Times New Roman" w:hAnsi="Times New Roman" w:cs="Times New Roman"/>
        </w:rPr>
        <w:t xml:space="preserve">Umowa została zawarta w wyniku rozstrzygnięcia postępowania o udzielenie zamówienia publicznego pn. </w:t>
      </w:r>
      <w:r w:rsidRPr="009A1520">
        <w:rPr>
          <w:rFonts w:ascii="Times New Roman" w:hAnsi="Times New Roman" w:cs="Times New Roman"/>
          <w:b/>
          <w:bCs/>
        </w:rPr>
        <w:t>„</w:t>
      </w:r>
      <w:r w:rsidRPr="009A1520">
        <w:rPr>
          <w:rFonts w:ascii="Times New Roman" w:hAnsi="Times New Roman" w:cs="Times New Roman"/>
          <w:color w:val="000000"/>
        </w:rPr>
        <w:t>Modernizacja oświetlenia ulicznego w Gminie Rudniki</w:t>
      </w:r>
      <w:r w:rsidRPr="009A1520">
        <w:rPr>
          <w:rFonts w:ascii="Times New Roman" w:hAnsi="Times New Roman" w:cs="Times New Roman"/>
          <w:b/>
          <w:bCs/>
        </w:rPr>
        <w:t xml:space="preserve">” </w:t>
      </w:r>
      <w:r w:rsidRPr="009A1520">
        <w:rPr>
          <w:rFonts w:ascii="Times New Roman" w:hAnsi="Times New Roman" w:cs="Times New Roman"/>
        </w:rPr>
        <w:t>prowadzonego na podstawie ustawy z</w:t>
      </w:r>
      <w:r w:rsidR="00FD1DA5" w:rsidRPr="009A1520">
        <w:rPr>
          <w:rFonts w:ascii="Times New Roman" w:hAnsi="Times New Roman" w:cs="Times New Roman"/>
        </w:rPr>
        <w:t> </w:t>
      </w:r>
      <w:r w:rsidRPr="009A1520">
        <w:rPr>
          <w:rFonts w:ascii="Times New Roman" w:hAnsi="Times New Roman" w:cs="Times New Roman"/>
        </w:rPr>
        <w:t xml:space="preserve">dnia 11 września 2019 r. – </w:t>
      </w:r>
      <w:r w:rsidRPr="009A1520">
        <w:rPr>
          <w:rFonts w:ascii="Times New Roman" w:hAnsi="Times New Roman" w:cs="Times New Roman"/>
          <w:i/>
        </w:rPr>
        <w:t>Prawo zamówień publicznych</w:t>
      </w:r>
      <w:r w:rsidRPr="009A1520">
        <w:rPr>
          <w:rFonts w:ascii="Times New Roman" w:hAnsi="Times New Roman" w:cs="Times New Roman"/>
        </w:rPr>
        <w:t xml:space="preserve"> (</w:t>
      </w:r>
      <w:proofErr w:type="spellStart"/>
      <w:r w:rsidRPr="009A1520">
        <w:rPr>
          <w:rFonts w:ascii="Times New Roman" w:hAnsi="Times New Roman" w:cs="Times New Roman"/>
        </w:rPr>
        <w:t>t.j</w:t>
      </w:r>
      <w:proofErr w:type="spellEnd"/>
      <w:r w:rsidRPr="009A1520">
        <w:rPr>
          <w:rFonts w:ascii="Times New Roman" w:hAnsi="Times New Roman" w:cs="Times New Roman"/>
        </w:rPr>
        <w:t xml:space="preserve">. Dz. U. z 2023 r. poz. 1605 z </w:t>
      </w:r>
      <w:proofErr w:type="spellStart"/>
      <w:r w:rsidRPr="009A1520">
        <w:rPr>
          <w:rFonts w:ascii="Times New Roman" w:hAnsi="Times New Roman" w:cs="Times New Roman"/>
        </w:rPr>
        <w:t>późn</w:t>
      </w:r>
      <w:proofErr w:type="spellEnd"/>
      <w:r w:rsidRPr="009A1520">
        <w:rPr>
          <w:rFonts w:ascii="Times New Roman" w:hAnsi="Times New Roman" w:cs="Times New Roman"/>
        </w:rPr>
        <w:t xml:space="preserve">. zm.) zwanej dalej: „ustawą </w:t>
      </w:r>
      <w:proofErr w:type="spellStart"/>
      <w:r w:rsidRPr="009A1520">
        <w:rPr>
          <w:rFonts w:ascii="Times New Roman" w:hAnsi="Times New Roman" w:cs="Times New Roman"/>
          <w:bCs/>
        </w:rPr>
        <w:t>Pzp</w:t>
      </w:r>
      <w:proofErr w:type="spellEnd"/>
      <w:r w:rsidRPr="009A1520">
        <w:rPr>
          <w:rFonts w:ascii="Times New Roman" w:hAnsi="Times New Roman" w:cs="Times New Roman"/>
        </w:rPr>
        <w:t>”.</w:t>
      </w:r>
    </w:p>
    <w:p w14:paraId="151C357C" w14:textId="21594B62" w:rsidR="000571BB" w:rsidRPr="009A1520" w:rsidRDefault="000571BB" w:rsidP="009A1520">
      <w:pPr>
        <w:spacing w:after="120" w:line="276" w:lineRule="auto"/>
        <w:ind w:left="360"/>
        <w:jc w:val="center"/>
        <w:rPr>
          <w:rFonts w:ascii="Times New Roman" w:eastAsia="Calibri" w:hAnsi="Times New Roman" w:cs="Times New Roman"/>
          <w:b/>
          <w:kern w:val="0"/>
          <w14:ligatures w14:val="none"/>
        </w:rPr>
      </w:pPr>
      <w:r w:rsidRPr="009A1520">
        <w:rPr>
          <w:rFonts w:ascii="Times New Roman" w:eastAsia="Calibri" w:hAnsi="Times New Roman" w:cs="Times New Roman"/>
          <w:b/>
          <w:kern w:val="0"/>
          <w14:ligatures w14:val="none"/>
        </w:rPr>
        <w:t>§ 1 Przedmiot umowy</w:t>
      </w:r>
    </w:p>
    <w:p w14:paraId="763C8852" w14:textId="77777777" w:rsidR="000571BB" w:rsidRPr="009A1520" w:rsidRDefault="000571BB" w:rsidP="009A1520">
      <w:pPr>
        <w:numPr>
          <w:ilvl w:val="0"/>
          <w:numId w:val="2"/>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color w:val="000000"/>
          <w:kern w:val="0"/>
          <w14:ligatures w14:val="none"/>
        </w:rPr>
        <w:t>Przedmiotem niniejszej umowy jest:</w:t>
      </w:r>
    </w:p>
    <w:p w14:paraId="594F734F" w14:textId="62530683" w:rsidR="00401790" w:rsidRPr="009A1520" w:rsidRDefault="000571BB" w:rsidP="009A1520">
      <w:pPr>
        <w:spacing w:after="120" w:line="276" w:lineRule="auto"/>
        <w:ind w:left="360"/>
        <w:jc w:val="both"/>
        <w:rPr>
          <w:rFonts w:ascii="Times New Roman" w:eastAsia="Calibri" w:hAnsi="Times New Roman" w:cs="Times New Roman"/>
          <w:kern w:val="0"/>
          <w:sz w:val="24"/>
          <w:szCs w:val="24"/>
          <w14:ligatures w14:val="none"/>
        </w:rPr>
      </w:pPr>
      <w:r w:rsidRPr="009A1520">
        <w:rPr>
          <w:rFonts w:ascii="Times New Roman" w:eastAsia="Calibri" w:hAnsi="Times New Roman" w:cs="Times New Roman"/>
          <w:b/>
          <w:bCs/>
          <w:kern w:val="0"/>
          <w:sz w:val="24"/>
          <w:szCs w:val="24"/>
          <w14:ligatures w14:val="none"/>
        </w:rPr>
        <w:t>„</w:t>
      </w:r>
      <w:r w:rsidRPr="009A1520">
        <w:rPr>
          <w:rFonts w:ascii="Times New Roman" w:hAnsi="Times New Roman" w:cs="Times New Roman"/>
          <w:b/>
          <w:bCs/>
          <w:color w:val="000000"/>
          <w:sz w:val="24"/>
          <w:szCs w:val="24"/>
        </w:rPr>
        <w:t>Modernizacja oświetlenia ulicznego w Gminie Rudniki</w:t>
      </w:r>
      <w:r w:rsidRPr="009A1520">
        <w:rPr>
          <w:rFonts w:ascii="Times New Roman" w:eastAsia="Calibri" w:hAnsi="Times New Roman" w:cs="Times New Roman"/>
          <w:b/>
          <w:bCs/>
          <w:kern w:val="0"/>
          <w:sz w:val="24"/>
          <w:szCs w:val="24"/>
          <w14:ligatures w14:val="none"/>
        </w:rPr>
        <w:t>”</w:t>
      </w:r>
      <w:r w:rsidR="00EA456C" w:rsidRPr="009A1520">
        <w:rPr>
          <w:rFonts w:ascii="Times New Roman" w:eastAsia="Calibri" w:hAnsi="Times New Roman" w:cs="Times New Roman"/>
          <w:kern w:val="0"/>
          <w:sz w:val="24"/>
          <w:szCs w:val="24"/>
          <w14:ligatures w14:val="none"/>
        </w:rPr>
        <w:t xml:space="preserve"> obejmująca</w:t>
      </w:r>
      <w:r w:rsidR="004C51FB" w:rsidRPr="009A1520">
        <w:rPr>
          <w:rFonts w:ascii="Times New Roman" w:eastAsia="Calibri" w:hAnsi="Times New Roman" w:cs="Times New Roman"/>
          <w:kern w:val="0"/>
          <w:sz w:val="24"/>
          <w:szCs w:val="24"/>
          <w14:ligatures w14:val="none"/>
        </w:rPr>
        <w:t>:</w:t>
      </w:r>
    </w:p>
    <w:p w14:paraId="396B5E86" w14:textId="4C57C61F" w:rsidR="00AD0C7B" w:rsidRPr="009A1520" w:rsidRDefault="003D3183" w:rsidP="009A1520">
      <w:pPr>
        <w:pStyle w:val="Default"/>
        <w:spacing w:after="120" w:line="276" w:lineRule="auto"/>
        <w:jc w:val="both"/>
        <w:rPr>
          <w:rFonts w:ascii="Times New Roman" w:eastAsia="Calibri" w:hAnsi="Times New Roman" w:cs="Times New Roman"/>
          <w:sz w:val="22"/>
          <w:szCs w:val="22"/>
        </w:rPr>
      </w:pPr>
      <w:r w:rsidRPr="009A1520">
        <w:rPr>
          <w:rFonts w:ascii="Times New Roman" w:eastAsia="Calibri" w:hAnsi="Times New Roman" w:cs="Times New Roman"/>
          <w:b/>
          <w:bCs/>
          <w:sz w:val="22"/>
          <w:szCs w:val="22"/>
        </w:rPr>
        <w:t>Zadanie 1</w:t>
      </w:r>
      <w:r w:rsidR="00EA456C" w:rsidRPr="009A1520">
        <w:rPr>
          <w:rFonts w:ascii="Times New Roman" w:hAnsi="Times New Roman" w:cs="Times New Roman"/>
          <w:b/>
          <w:bCs/>
          <w:sz w:val="22"/>
          <w:szCs w:val="22"/>
          <w14:ligatures w14:val="standardContextual"/>
        </w:rPr>
        <w:t xml:space="preserve"> </w:t>
      </w:r>
      <w:r w:rsidR="00EA456C" w:rsidRPr="009A1520">
        <w:rPr>
          <w:rFonts w:ascii="Times New Roman" w:hAnsi="Times New Roman" w:cs="Times New Roman"/>
          <w:sz w:val="22"/>
          <w:szCs w:val="22"/>
          <w14:ligatures w14:val="standardContextual"/>
        </w:rPr>
        <w:t>objęte dofinansowanie</w:t>
      </w:r>
      <w:r w:rsidR="00AD0C7B" w:rsidRPr="009A1520">
        <w:rPr>
          <w:rFonts w:ascii="Times New Roman" w:hAnsi="Times New Roman" w:cs="Times New Roman"/>
          <w:sz w:val="22"/>
          <w:szCs w:val="22"/>
          <w14:ligatures w14:val="standardContextual"/>
        </w:rPr>
        <w:t xml:space="preserve">m inwestycji z </w:t>
      </w:r>
      <w:r w:rsidR="00AD0C7B" w:rsidRPr="009A1520">
        <w:rPr>
          <w:rFonts w:ascii="Times New Roman" w:eastAsia="Calibri" w:hAnsi="Times New Roman" w:cs="Times New Roman"/>
          <w:sz w:val="22"/>
          <w:szCs w:val="22"/>
        </w:rPr>
        <w:t xml:space="preserve">Rządowego Funduszu Polski Ład: Programu Inwestycji Strategicznych </w:t>
      </w:r>
      <w:r w:rsidR="004C51FB" w:rsidRPr="009A1520">
        <w:rPr>
          <w:rFonts w:ascii="Times New Roman" w:hAnsi="Times New Roman" w:cs="Times New Roman"/>
          <w:sz w:val="22"/>
          <w:szCs w:val="22"/>
          <w14:ligatures w14:val="standardContextual"/>
        </w:rPr>
        <w:t>–</w:t>
      </w:r>
      <w:r w:rsidR="00EA456C" w:rsidRPr="009A1520">
        <w:rPr>
          <w:rFonts w:ascii="Times New Roman" w:hAnsi="Times New Roman" w:cs="Times New Roman"/>
          <w:sz w:val="22"/>
          <w:szCs w:val="22"/>
          <w14:ligatures w14:val="standardContextual"/>
        </w:rPr>
        <w:t xml:space="preserve"> 9 edycj</w:t>
      </w:r>
      <w:r w:rsidR="00AD0C7B" w:rsidRPr="009A1520">
        <w:rPr>
          <w:rFonts w:ascii="Times New Roman" w:hAnsi="Times New Roman" w:cs="Times New Roman"/>
          <w:sz w:val="22"/>
          <w:szCs w:val="22"/>
          <w14:ligatures w14:val="standardContextual"/>
        </w:rPr>
        <w:t>a</w:t>
      </w:r>
      <w:r w:rsidR="00EA456C" w:rsidRPr="009A1520">
        <w:rPr>
          <w:rFonts w:ascii="Times New Roman" w:hAnsi="Times New Roman" w:cs="Times New Roman"/>
          <w:sz w:val="22"/>
          <w:szCs w:val="22"/>
          <w14:ligatures w14:val="standardContextual"/>
        </w:rPr>
        <w:t xml:space="preserve"> programu</w:t>
      </w:r>
      <w:r w:rsidR="00AD0C7B" w:rsidRPr="009A1520">
        <w:rPr>
          <w:rFonts w:ascii="Times New Roman" w:hAnsi="Times New Roman" w:cs="Times New Roman"/>
          <w:sz w:val="22"/>
          <w:szCs w:val="22"/>
          <w14:ligatures w14:val="standardContextual"/>
        </w:rPr>
        <w:t xml:space="preserve"> </w:t>
      </w:r>
      <w:r w:rsidR="00EA456C" w:rsidRPr="009A1520">
        <w:rPr>
          <w:rFonts w:ascii="Times New Roman" w:hAnsi="Times New Roman" w:cs="Times New Roman"/>
          <w:sz w:val="22"/>
          <w:szCs w:val="22"/>
          <w14:ligatures w14:val="standardContextual"/>
        </w:rPr>
        <w:t>,,Rozświetlamy Polskę”</w:t>
      </w:r>
      <w:r w:rsidR="00EA456C" w:rsidRPr="009A1520">
        <w:rPr>
          <w:rFonts w:ascii="Times New Roman" w:eastAsia="Calibri" w:hAnsi="Times New Roman" w:cs="Times New Roman"/>
          <w:sz w:val="22"/>
          <w:szCs w:val="22"/>
        </w:rPr>
        <w:t xml:space="preserve"> – promesa </w:t>
      </w:r>
      <w:r w:rsidR="000A3998" w:rsidRPr="009A1520">
        <w:rPr>
          <w:rFonts w:ascii="Times New Roman" w:eastAsia="Calibri" w:hAnsi="Times New Roman" w:cs="Times New Roman"/>
          <w:sz w:val="22"/>
          <w:szCs w:val="22"/>
        </w:rPr>
        <w:t>NR Edycja</w:t>
      </w:r>
      <w:r w:rsidR="00AD0C7B" w:rsidRPr="009A1520">
        <w:rPr>
          <w:rFonts w:ascii="Times New Roman" w:eastAsia="Calibri" w:hAnsi="Times New Roman" w:cs="Times New Roman"/>
          <w:sz w:val="22"/>
          <w:szCs w:val="22"/>
        </w:rPr>
        <w:t>9RP</w:t>
      </w:r>
      <w:r w:rsidR="00EA456C" w:rsidRPr="009A1520">
        <w:rPr>
          <w:rFonts w:ascii="Times New Roman" w:eastAsia="Calibri" w:hAnsi="Times New Roman" w:cs="Times New Roman"/>
          <w:sz w:val="22"/>
          <w:szCs w:val="22"/>
        </w:rPr>
        <w:t>/2023/</w:t>
      </w:r>
      <w:r w:rsidR="00AD0C7B" w:rsidRPr="009A1520">
        <w:rPr>
          <w:rFonts w:ascii="Times New Roman" w:eastAsia="Calibri" w:hAnsi="Times New Roman" w:cs="Times New Roman"/>
          <w:sz w:val="22"/>
          <w:szCs w:val="22"/>
        </w:rPr>
        <w:t>413</w:t>
      </w:r>
      <w:r w:rsidR="00EA456C" w:rsidRPr="009A1520">
        <w:rPr>
          <w:rFonts w:ascii="Times New Roman" w:eastAsia="Calibri" w:hAnsi="Times New Roman" w:cs="Times New Roman"/>
          <w:sz w:val="22"/>
          <w:szCs w:val="22"/>
        </w:rPr>
        <w:t xml:space="preserve"> </w:t>
      </w:r>
      <w:proofErr w:type="spellStart"/>
      <w:r w:rsidR="00EA456C" w:rsidRPr="009A1520">
        <w:rPr>
          <w:rFonts w:ascii="Times New Roman" w:eastAsia="Calibri" w:hAnsi="Times New Roman" w:cs="Times New Roman"/>
          <w:sz w:val="22"/>
          <w:szCs w:val="22"/>
        </w:rPr>
        <w:t>PolskiLad</w:t>
      </w:r>
      <w:proofErr w:type="spellEnd"/>
      <w:r w:rsidR="00EA456C" w:rsidRPr="009A1520">
        <w:rPr>
          <w:rFonts w:ascii="Times New Roman" w:eastAsia="Calibri" w:hAnsi="Times New Roman" w:cs="Times New Roman"/>
          <w:sz w:val="22"/>
          <w:szCs w:val="22"/>
        </w:rPr>
        <w:t xml:space="preserve">, w kwocie </w:t>
      </w:r>
      <w:r w:rsidR="00AD0C7B" w:rsidRPr="009A1520">
        <w:rPr>
          <w:rFonts w:ascii="Times New Roman" w:eastAsia="Calibri" w:hAnsi="Times New Roman" w:cs="Times New Roman"/>
          <w:sz w:val="22"/>
          <w:szCs w:val="22"/>
        </w:rPr>
        <w:t>1 492 640,00zł.</w:t>
      </w:r>
    </w:p>
    <w:p w14:paraId="613FCBAF" w14:textId="77777777" w:rsidR="00AD0C7B" w:rsidRPr="009A1520" w:rsidRDefault="00AD0C7B" w:rsidP="009A1520">
      <w:pPr>
        <w:pStyle w:val="Default"/>
        <w:spacing w:after="120" w:line="276" w:lineRule="auto"/>
        <w:rPr>
          <w:rFonts w:ascii="Times New Roman" w:eastAsia="Calibri" w:hAnsi="Times New Roman" w:cs="Times New Roman"/>
          <w:sz w:val="22"/>
          <w:szCs w:val="22"/>
        </w:rPr>
      </w:pPr>
    </w:p>
    <w:p w14:paraId="52933832" w14:textId="190C370A" w:rsidR="00FC4C9A" w:rsidRPr="009A1520" w:rsidRDefault="00EA456C" w:rsidP="009A1520">
      <w:pPr>
        <w:pStyle w:val="Akapitzlist"/>
        <w:numPr>
          <w:ilvl w:val="0"/>
          <w:numId w:val="33"/>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 xml:space="preserve">Dostawa opraw oświetlenia ulicznego zgodnie z opisem </w:t>
      </w:r>
      <w:r w:rsidR="001E1518" w:rsidRPr="009A1520">
        <w:rPr>
          <w:rFonts w:ascii="Times New Roman" w:hAnsi="Times New Roman" w:cs="Times New Roman"/>
          <w:color w:val="000000"/>
          <w:kern w:val="0"/>
        </w:rPr>
        <w:t>w Dokumentacji technicznej</w:t>
      </w:r>
      <w:r w:rsidRPr="009A1520">
        <w:rPr>
          <w:rFonts w:ascii="Times New Roman" w:hAnsi="Times New Roman" w:cs="Times New Roman"/>
          <w:color w:val="000000"/>
          <w:kern w:val="0"/>
        </w:rPr>
        <w:t xml:space="preserve"> oraz zestawieniem projektowym wyposażonych w certyfikat ENEC, ENEC + oraz</w:t>
      </w:r>
      <w:r w:rsidR="002911C7" w:rsidRPr="009A1520">
        <w:rPr>
          <w:rFonts w:ascii="Times New Roman" w:hAnsi="Times New Roman" w:cs="Times New Roman"/>
          <w:color w:val="000000"/>
          <w:kern w:val="0"/>
        </w:rPr>
        <w:t xml:space="preserve"> </w:t>
      </w:r>
      <w:r w:rsidRPr="009A1520">
        <w:rPr>
          <w:rFonts w:ascii="Times New Roman" w:hAnsi="Times New Roman" w:cs="Times New Roman"/>
          <w:color w:val="000000"/>
          <w:kern w:val="0"/>
        </w:rPr>
        <w:t>ZD4i wykonanych na terenie UE.</w:t>
      </w:r>
    </w:p>
    <w:p w14:paraId="6177DE03" w14:textId="77777777" w:rsidR="00FC4C9A" w:rsidRDefault="00FC4C9A" w:rsidP="009A1520">
      <w:pPr>
        <w:autoSpaceDE w:val="0"/>
        <w:autoSpaceDN w:val="0"/>
        <w:adjustRightInd w:val="0"/>
        <w:spacing w:after="120" w:line="276" w:lineRule="auto"/>
        <w:ind w:left="360"/>
        <w:rPr>
          <w:rFonts w:ascii="Times New Roman" w:hAnsi="Times New Roman" w:cs="Times New Roman"/>
          <w:color w:val="000000"/>
          <w:kern w:val="0"/>
        </w:rPr>
      </w:pPr>
    </w:p>
    <w:p w14:paraId="274D0882" w14:textId="77777777" w:rsidR="009A1520" w:rsidRPr="009A1520" w:rsidRDefault="009A1520" w:rsidP="009A1520">
      <w:pPr>
        <w:autoSpaceDE w:val="0"/>
        <w:autoSpaceDN w:val="0"/>
        <w:adjustRightInd w:val="0"/>
        <w:spacing w:after="120" w:line="276" w:lineRule="auto"/>
        <w:ind w:left="360"/>
        <w:rPr>
          <w:rFonts w:ascii="Times New Roman" w:hAnsi="Times New Roman" w:cs="Times New Roman"/>
          <w:color w:val="000000"/>
          <w:kern w:val="0"/>
        </w:rPr>
      </w:pPr>
    </w:p>
    <w:tbl>
      <w:tblPr>
        <w:tblW w:w="6130" w:type="dxa"/>
        <w:jc w:val="center"/>
        <w:tblCellMar>
          <w:left w:w="70" w:type="dxa"/>
          <w:right w:w="70" w:type="dxa"/>
        </w:tblCellMar>
        <w:tblLook w:val="04A0" w:firstRow="1" w:lastRow="0" w:firstColumn="1" w:lastColumn="0" w:noHBand="0" w:noVBand="1"/>
      </w:tblPr>
      <w:tblGrid>
        <w:gridCol w:w="1933"/>
        <w:gridCol w:w="587"/>
        <w:gridCol w:w="2057"/>
        <w:gridCol w:w="1553"/>
      </w:tblGrid>
      <w:tr w:rsidR="00FC4C9A" w:rsidRPr="009A1520" w14:paraId="60844C90" w14:textId="77777777" w:rsidTr="00E87FD7">
        <w:trPr>
          <w:trHeight w:val="288"/>
          <w:jc w:val="center"/>
        </w:trPr>
        <w:tc>
          <w:tcPr>
            <w:tcW w:w="1933" w:type="dxa"/>
            <w:tcBorders>
              <w:top w:val="single" w:sz="12" w:space="0" w:color="000000"/>
              <w:left w:val="single" w:sz="12" w:space="0" w:color="000000"/>
              <w:bottom w:val="single" w:sz="12" w:space="0" w:color="000000"/>
              <w:right w:val="single" w:sz="12" w:space="0" w:color="000000"/>
            </w:tcBorders>
            <w:shd w:val="clear" w:color="000000" w:fill="94AE44"/>
            <w:noWrap/>
            <w:vAlign w:val="bottom"/>
            <w:hideMark/>
          </w:tcPr>
          <w:p w14:paraId="74DFAD88" w14:textId="77777777" w:rsidR="00FC4C9A" w:rsidRPr="009A1520" w:rsidRDefault="00FC4C9A" w:rsidP="009A1520">
            <w:pPr>
              <w:spacing w:after="0" w:line="240" w:lineRule="auto"/>
              <w:rPr>
                <w:rFonts w:ascii="Times New Roman" w:eastAsia="Times New Roman" w:hAnsi="Times New Roman" w:cs="Times New Roman"/>
                <w:b/>
                <w:bCs/>
                <w:color w:val="FFFFFF"/>
              </w:rPr>
            </w:pPr>
            <w:r w:rsidRPr="009A1520">
              <w:rPr>
                <w:rFonts w:ascii="Times New Roman" w:eastAsia="Times New Roman" w:hAnsi="Times New Roman" w:cs="Times New Roman"/>
                <w:b/>
                <w:bCs/>
                <w:color w:val="FFFFFF"/>
              </w:rPr>
              <w:lastRenderedPageBreak/>
              <w:t>Oprawa</w:t>
            </w:r>
          </w:p>
        </w:tc>
        <w:tc>
          <w:tcPr>
            <w:tcW w:w="4197" w:type="dxa"/>
            <w:gridSpan w:val="3"/>
            <w:tcBorders>
              <w:top w:val="single" w:sz="12" w:space="0" w:color="000000"/>
              <w:left w:val="nil"/>
              <w:bottom w:val="single" w:sz="12" w:space="0" w:color="000000"/>
              <w:right w:val="single" w:sz="12" w:space="0" w:color="000000"/>
            </w:tcBorders>
            <w:shd w:val="clear" w:color="000000" w:fill="94AE44"/>
            <w:noWrap/>
            <w:vAlign w:val="bottom"/>
            <w:hideMark/>
          </w:tcPr>
          <w:p w14:paraId="4411234E" w14:textId="77777777" w:rsidR="00FC4C9A" w:rsidRPr="009A1520" w:rsidRDefault="00FC4C9A" w:rsidP="009A1520">
            <w:pPr>
              <w:spacing w:after="0" w:line="240" w:lineRule="auto"/>
              <w:rPr>
                <w:rFonts w:ascii="Times New Roman" w:eastAsia="Times New Roman" w:hAnsi="Times New Roman" w:cs="Times New Roman"/>
                <w:b/>
                <w:bCs/>
                <w:color w:val="FFFFFF"/>
              </w:rPr>
            </w:pPr>
            <w:r w:rsidRPr="009A1520">
              <w:rPr>
                <w:rFonts w:ascii="Times New Roman" w:eastAsia="Times New Roman" w:hAnsi="Times New Roman" w:cs="Times New Roman"/>
                <w:b/>
                <w:bCs/>
                <w:color w:val="FFFFFF"/>
              </w:rPr>
              <w:t>Stan projektowany</w:t>
            </w:r>
          </w:p>
        </w:tc>
      </w:tr>
      <w:tr w:rsidR="00FC4C9A" w:rsidRPr="009A1520" w14:paraId="0DF71172" w14:textId="77777777" w:rsidTr="00E87FD7">
        <w:trPr>
          <w:trHeight w:val="288"/>
          <w:jc w:val="center"/>
        </w:trPr>
        <w:tc>
          <w:tcPr>
            <w:tcW w:w="1933" w:type="dxa"/>
            <w:tcBorders>
              <w:top w:val="nil"/>
              <w:left w:val="single" w:sz="12" w:space="0" w:color="000000"/>
              <w:bottom w:val="single" w:sz="12" w:space="0" w:color="000000"/>
              <w:right w:val="single" w:sz="12" w:space="0" w:color="000000"/>
            </w:tcBorders>
            <w:shd w:val="clear" w:color="000000" w:fill="A1B1DF"/>
            <w:noWrap/>
            <w:vAlign w:val="bottom"/>
            <w:hideMark/>
          </w:tcPr>
          <w:p w14:paraId="4E7A195D" w14:textId="77777777" w:rsidR="00FC4C9A" w:rsidRPr="009A1520" w:rsidRDefault="00FC4C9A" w:rsidP="009A1520">
            <w:pPr>
              <w:spacing w:after="0" w:line="240" w:lineRule="auto"/>
              <w:rPr>
                <w:rFonts w:ascii="Times New Roman" w:eastAsia="Times New Roman" w:hAnsi="Times New Roman" w:cs="Times New Roman"/>
                <w:b/>
                <w:bCs/>
                <w:color w:val="000080"/>
              </w:rPr>
            </w:pPr>
            <w:r w:rsidRPr="009A1520">
              <w:rPr>
                <w:rFonts w:ascii="Times New Roman" w:eastAsia="Times New Roman" w:hAnsi="Times New Roman" w:cs="Times New Roman"/>
                <w:b/>
                <w:bCs/>
                <w:color w:val="000080"/>
              </w:rPr>
              <w:t> TYP</w:t>
            </w:r>
          </w:p>
        </w:tc>
        <w:tc>
          <w:tcPr>
            <w:tcW w:w="587" w:type="dxa"/>
            <w:tcBorders>
              <w:top w:val="nil"/>
              <w:left w:val="nil"/>
              <w:bottom w:val="single" w:sz="12" w:space="0" w:color="000000"/>
              <w:right w:val="single" w:sz="12" w:space="0" w:color="000000"/>
            </w:tcBorders>
            <w:shd w:val="clear" w:color="000000" w:fill="A1B1DF"/>
            <w:noWrap/>
            <w:vAlign w:val="bottom"/>
            <w:hideMark/>
          </w:tcPr>
          <w:p w14:paraId="3D2BD196" w14:textId="77777777" w:rsidR="00FC4C9A" w:rsidRPr="009A1520" w:rsidRDefault="00FC4C9A" w:rsidP="009A1520">
            <w:pPr>
              <w:spacing w:after="0" w:line="240" w:lineRule="auto"/>
              <w:rPr>
                <w:rFonts w:ascii="Times New Roman" w:eastAsia="Times New Roman" w:hAnsi="Times New Roman" w:cs="Times New Roman"/>
                <w:b/>
                <w:bCs/>
                <w:color w:val="000080"/>
              </w:rPr>
            </w:pPr>
            <w:r w:rsidRPr="009A1520">
              <w:rPr>
                <w:rFonts w:ascii="Times New Roman" w:eastAsia="Times New Roman" w:hAnsi="Times New Roman" w:cs="Times New Roman"/>
                <w:b/>
                <w:bCs/>
                <w:color w:val="000080"/>
              </w:rPr>
              <w:t>Ilość</w:t>
            </w:r>
          </w:p>
        </w:tc>
        <w:tc>
          <w:tcPr>
            <w:tcW w:w="2057" w:type="dxa"/>
            <w:tcBorders>
              <w:top w:val="nil"/>
              <w:left w:val="nil"/>
              <w:bottom w:val="single" w:sz="12" w:space="0" w:color="000000"/>
              <w:right w:val="single" w:sz="12" w:space="0" w:color="000000"/>
            </w:tcBorders>
            <w:shd w:val="clear" w:color="000000" w:fill="A1B1DF"/>
            <w:noWrap/>
            <w:vAlign w:val="bottom"/>
            <w:hideMark/>
          </w:tcPr>
          <w:p w14:paraId="5514484C" w14:textId="77777777" w:rsidR="00FC4C9A" w:rsidRPr="009A1520" w:rsidRDefault="00FC4C9A" w:rsidP="009A1520">
            <w:pPr>
              <w:spacing w:after="0" w:line="240" w:lineRule="auto"/>
              <w:rPr>
                <w:rFonts w:ascii="Times New Roman" w:eastAsia="Times New Roman" w:hAnsi="Times New Roman" w:cs="Times New Roman"/>
                <w:b/>
                <w:bCs/>
                <w:color w:val="000080"/>
              </w:rPr>
            </w:pPr>
            <w:r w:rsidRPr="009A1520">
              <w:rPr>
                <w:rFonts w:ascii="Times New Roman" w:eastAsia="Times New Roman" w:hAnsi="Times New Roman" w:cs="Times New Roman"/>
                <w:b/>
                <w:bCs/>
                <w:color w:val="000080"/>
              </w:rPr>
              <w:t>Moc jednostkowa [W]</w:t>
            </w:r>
          </w:p>
        </w:tc>
        <w:tc>
          <w:tcPr>
            <w:tcW w:w="1553" w:type="dxa"/>
            <w:tcBorders>
              <w:top w:val="nil"/>
              <w:left w:val="nil"/>
              <w:bottom w:val="single" w:sz="12" w:space="0" w:color="000000"/>
              <w:right w:val="single" w:sz="12" w:space="0" w:color="000000"/>
            </w:tcBorders>
            <w:shd w:val="clear" w:color="000000" w:fill="A1B1DF"/>
            <w:noWrap/>
            <w:vAlign w:val="bottom"/>
            <w:hideMark/>
          </w:tcPr>
          <w:p w14:paraId="06267F87" w14:textId="77777777" w:rsidR="00FC4C9A" w:rsidRPr="009A1520" w:rsidRDefault="00FC4C9A" w:rsidP="009A1520">
            <w:pPr>
              <w:spacing w:after="0" w:line="240" w:lineRule="auto"/>
              <w:rPr>
                <w:rFonts w:ascii="Times New Roman" w:eastAsia="Times New Roman" w:hAnsi="Times New Roman" w:cs="Times New Roman"/>
                <w:b/>
                <w:bCs/>
                <w:color w:val="000080"/>
              </w:rPr>
            </w:pPr>
            <w:r w:rsidRPr="009A1520">
              <w:rPr>
                <w:rFonts w:ascii="Times New Roman" w:eastAsia="Times New Roman" w:hAnsi="Times New Roman" w:cs="Times New Roman"/>
                <w:b/>
                <w:bCs/>
                <w:color w:val="000080"/>
              </w:rPr>
              <w:t>Moc łączna [kW]</w:t>
            </w:r>
          </w:p>
        </w:tc>
      </w:tr>
      <w:tr w:rsidR="00FC4C9A" w:rsidRPr="009A1520" w14:paraId="20F7761A" w14:textId="77777777" w:rsidTr="00E87FD7">
        <w:trPr>
          <w:trHeight w:val="288"/>
          <w:jc w:val="center"/>
        </w:trPr>
        <w:tc>
          <w:tcPr>
            <w:tcW w:w="1933" w:type="dxa"/>
            <w:tcBorders>
              <w:top w:val="single" w:sz="4" w:space="0" w:color="000000"/>
              <w:left w:val="single" w:sz="12" w:space="0" w:color="000000"/>
              <w:bottom w:val="single" w:sz="4" w:space="0" w:color="000000"/>
              <w:right w:val="single" w:sz="12" w:space="0" w:color="000000"/>
            </w:tcBorders>
            <w:shd w:val="clear" w:color="auto" w:fill="auto"/>
            <w:noWrap/>
            <w:vAlign w:val="bottom"/>
            <w:hideMark/>
          </w:tcPr>
          <w:p w14:paraId="5A650D1E"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B51568"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445</w:t>
            </w:r>
          </w:p>
        </w:tc>
        <w:tc>
          <w:tcPr>
            <w:tcW w:w="2057" w:type="dxa"/>
            <w:tcBorders>
              <w:top w:val="single" w:sz="4" w:space="0" w:color="000000"/>
              <w:left w:val="nil"/>
              <w:bottom w:val="single" w:sz="4" w:space="0" w:color="000000"/>
              <w:right w:val="single" w:sz="4" w:space="0" w:color="000000"/>
            </w:tcBorders>
            <w:shd w:val="clear" w:color="auto" w:fill="auto"/>
            <w:noWrap/>
            <w:vAlign w:val="bottom"/>
            <w:hideMark/>
          </w:tcPr>
          <w:p w14:paraId="4B032AFF"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21,4</w:t>
            </w:r>
          </w:p>
        </w:tc>
        <w:tc>
          <w:tcPr>
            <w:tcW w:w="1553" w:type="dxa"/>
            <w:tcBorders>
              <w:top w:val="single" w:sz="4" w:space="0" w:color="000000"/>
              <w:left w:val="nil"/>
              <w:bottom w:val="single" w:sz="4" w:space="0" w:color="000000"/>
              <w:right w:val="single" w:sz="12" w:space="0" w:color="000000"/>
            </w:tcBorders>
            <w:shd w:val="clear" w:color="auto" w:fill="auto"/>
            <w:noWrap/>
            <w:vAlign w:val="bottom"/>
            <w:hideMark/>
          </w:tcPr>
          <w:p w14:paraId="539547FC"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9,523</w:t>
            </w:r>
          </w:p>
        </w:tc>
      </w:tr>
      <w:tr w:rsidR="00FC4C9A" w:rsidRPr="009A1520" w14:paraId="6A742089" w14:textId="77777777" w:rsidTr="00E87FD7">
        <w:trPr>
          <w:trHeight w:val="288"/>
          <w:jc w:val="center"/>
        </w:trPr>
        <w:tc>
          <w:tcPr>
            <w:tcW w:w="1933" w:type="dxa"/>
            <w:tcBorders>
              <w:top w:val="nil"/>
              <w:left w:val="single" w:sz="12" w:space="0" w:color="000000"/>
              <w:bottom w:val="single" w:sz="4" w:space="0" w:color="000000"/>
              <w:right w:val="single" w:sz="12" w:space="0" w:color="000000"/>
            </w:tcBorders>
            <w:shd w:val="clear" w:color="auto" w:fill="auto"/>
            <w:noWrap/>
            <w:vAlign w:val="bottom"/>
            <w:hideMark/>
          </w:tcPr>
          <w:p w14:paraId="507A77F8"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nil"/>
              <w:left w:val="single" w:sz="4" w:space="0" w:color="000000"/>
              <w:bottom w:val="single" w:sz="4" w:space="0" w:color="000000"/>
              <w:right w:val="single" w:sz="4" w:space="0" w:color="000000"/>
            </w:tcBorders>
            <w:shd w:val="clear" w:color="auto" w:fill="auto"/>
            <w:noWrap/>
            <w:vAlign w:val="bottom"/>
            <w:hideMark/>
          </w:tcPr>
          <w:p w14:paraId="05594B99"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58</w:t>
            </w:r>
          </w:p>
        </w:tc>
        <w:tc>
          <w:tcPr>
            <w:tcW w:w="2057" w:type="dxa"/>
            <w:tcBorders>
              <w:top w:val="nil"/>
              <w:left w:val="nil"/>
              <w:bottom w:val="single" w:sz="4" w:space="0" w:color="000000"/>
              <w:right w:val="single" w:sz="4" w:space="0" w:color="000000"/>
            </w:tcBorders>
            <w:shd w:val="clear" w:color="auto" w:fill="auto"/>
            <w:noWrap/>
            <w:vAlign w:val="bottom"/>
            <w:hideMark/>
          </w:tcPr>
          <w:p w14:paraId="4DB5F2A4"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26,8</w:t>
            </w:r>
          </w:p>
        </w:tc>
        <w:tc>
          <w:tcPr>
            <w:tcW w:w="1553" w:type="dxa"/>
            <w:tcBorders>
              <w:top w:val="nil"/>
              <w:left w:val="nil"/>
              <w:bottom w:val="single" w:sz="4" w:space="0" w:color="000000"/>
              <w:right w:val="single" w:sz="12" w:space="0" w:color="000000"/>
            </w:tcBorders>
            <w:shd w:val="clear" w:color="auto" w:fill="auto"/>
            <w:noWrap/>
            <w:vAlign w:val="bottom"/>
            <w:hideMark/>
          </w:tcPr>
          <w:p w14:paraId="582A510C"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1,5544</w:t>
            </w:r>
          </w:p>
        </w:tc>
      </w:tr>
      <w:tr w:rsidR="00FC4C9A" w:rsidRPr="009A1520" w14:paraId="7FAFB490" w14:textId="77777777" w:rsidTr="00E87FD7">
        <w:trPr>
          <w:trHeight w:val="288"/>
          <w:jc w:val="center"/>
        </w:trPr>
        <w:tc>
          <w:tcPr>
            <w:tcW w:w="1933" w:type="dxa"/>
            <w:tcBorders>
              <w:top w:val="nil"/>
              <w:left w:val="single" w:sz="12" w:space="0" w:color="000000"/>
              <w:bottom w:val="single" w:sz="4" w:space="0" w:color="000000"/>
              <w:right w:val="single" w:sz="12" w:space="0" w:color="000000"/>
            </w:tcBorders>
            <w:shd w:val="clear" w:color="auto" w:fill="auto"/>
            <w:noWrap/>
            <w:vAlign w:val="bottom"/>
            <w:hideMark/>
          </w:tcPr>
          <w:p w14:paraId="0411062F"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nil"/>
              <w:left w:val="single" w:sz="4" w:space="0" w:color="000000"/>
              <w:bottom w:val="single" w:sz="4" w:space="0" w:color="000000"/>
              <w:right w:val="single" w:sz="4" w:space="0" w:color="000000"/>
            </w:tcBorders>
            <w:shd w:val="clear" w:color="auto" w:fill="auto"/>
            <w:noWrap/>
            <w:vAlign w:val="bottom"/>
            <w:hideMark/>
          </w:tcPr>
          <w:p w14:paraId="1C26E775"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167</w:t>
            </w:r>
          </w:p>
        </w:tc>
        <w:tc>
          <w:tcPr>
            <w:tcW w:w="2057" w:type="dxa"/>
            <w:tcBorders>
              <w:top w:val="nil"/>
              <w:left w:val="nil"/>
              <w:bottom w:val="single" w:sz="4" w:space="0" w:color="000000"/>
              <w:right w:val="single" w:sz="4" w:space="0" w:color="000000"/>
            </w:tcBorders>
            <w:shd w:val="clear" w:color="auto" w:fill="auto"/>
            <w:noWrap/>
            <w:vAlign w:val="bottom"/>
            <w:hideMark/>
          </w:tcPr>
          <w:p w14:paraId="1B8A37B1"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34,8</w:t>
            </w:r>
          </w:p>
        </w:tc>
        <w:tc>
          <w:tcPr>
            <w:tcW w:w="1553" w:type="dxa"/>
            <w:tcBorders>
              <w:top w:val="nil"/>
              <w:left w:val="nil"/>
              <w:bottom w:val="single" w:sz="4" w:space="0" w:color="000000"/>
              <w:right w:val="single" w:sz="12" w:space="0" w:color="000000"/>
            </w:tcBorders>
            <w:shd w:val="clear" w:color="auto" w:fill="auto"/>
            <w:noWrap/>
            <w:vAlign w:val="bottom"/>
            <w:hideMark/>
          </w:tcPr>
          <w:p w14:paraId="20874005"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5,8116</w:t>
            </w:r>
          </w:p>
        </w:tc>
      </w:tr>
      <w:tr w:rsidR="00FC4C9A" w:rsidRPr="009A1520" w14:paraId="54C0C70D" w14:textId="77777777" w:rsidTr="00E87FD7">
        <w:trPr>
          <w:trHeight w:val="288"/>
          <w:jc w:val="center"/>
        </w:trPr>
        <w:tc>
          <w:tcPr>
            <w:tcW w:w="1933" w:type="dxa"/>
            <w:tcBorders>
              <w:top w:val="nil"/>
              <w:left w:val="single" w:sz="12" w:space="0" w:color="000000"/>
              <w:bottom w:val="single" w:sz="4" w:space="0" w:color="000000"/>
              <w:right w:val="single" w:sz="12" w:space="0" w:color="000000"/>
            </w:tcBorders>
            <w:shd w:val="clear" w:color="auto" w:fill="auto"/>
            <w:noWrap/>
            <w:vAlign w:val="bottom"/>
            <w:hideMark/>
          </w:tcPr>
          <w:p w14:paraId="12AEF3B9"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nil"/>
              <w:left w:val="single" w:sz="4" w:space="0" w:color="000000"/>
              <w:bottom w:val="single" w:sz="4" w:space="0" w:color="000000"/>
              <w:right w:val="single" w:sz="4" w:space="0" w:color="000000"/>
            </w:tcBorders>
            <w:shd w:val="clear" w:color="auto" w:fill="auto"/>
            <w:noWrap/>
            <w:vAlign w:val="bottom"/>
            <w:hideMark/>
          </w:tcPr>
          <w:p w14:paraId="5CC8B9FA"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45</w:t>
            </w:r>
          </w:p>
        </w:tc>
        <w:tc>
          <w:tcPr>
            <w:tcW w:w="2057" w:type="dxa"/>
            <w:tcBorders>
              <w:top w:val="nil"/>
              <w:left w:val="nil"/>
              <w:bottom w:val="single" w:sz="4" w:space="0" w:color="000000"/>
              <w:right w:val="single" w:sz="4" w:space="0" w:color="000000"/>
            </w:tcBorders>
            <w:shd w:val="clear" w:color="auto" w:fill="auto"/>
            <w:noWrap/>
            <w:vAlign w:val="bottom"/>
            <w:hideMark/>
          </w:tcPr>
          <w:p w14:paraId="1B938763"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40,3</w:t>
            </w:r>
          </w:p>
        </w:tc>
        <w:tc>
          <w:tcPr>
            <w:tcW w:w="1553" w:type="dxa"/>
            <w:tcBorders>
              <w:top w:val="nil"/>
              <w:left w:val="nil"/>
              <w:bottom w:val="single" w:sz="4" w:space="0" w:color="000000"/>
              <w:right w:val="single" w:sz="12" w:space="0" w:color="000000"/>
            </w:tcBorders>
            <w:shd w:val="clear" w:color="auto" w:fill="auto"/>
            <w:noWrap/>
            <w:vAlign w:val="bottom"/>
            <w:hideMark/>
          </w:tcPr>
          <w:p w14:paraId="05BD9319"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1,8135</w:t>
            </w:r>
          </w:p>
        </w:tc>
      </w:tr>
      <w:tr w:rsidR="00FC4C9A" w:rsidRPr="009A1520" w14:paraId="4AA44CDF" w14:textId="77777777" w:rsidTr="00E87FD7">
        <w:trPr>
          <w:trHeight w:val="288"/>
          <w:jc w:val="center"/>
        </w:trPr>
        <w:tc>
          <w:tcPr>
            <w:tcW w:w="1933" w:type="dxa"/>
            <w:tcBorders>
              <w:top w:val="nil"/>
              <w:left w:val="single" w:sz="12" w:space="0" w:color="000000"/>
              <w:bottom w:val="single" w:sz="4" w:space="0" w:color="000000"/>
              <w:right w:val="single" w:sz="12" w:space="0" w:color="000000"/>
            </w:tcBorders>
            <w:shd w:val="clear" w:color="auto" w:fill="auto"/>
            <w:noWrap/>
            <w:vAlign w:val="bottom"/>
            <w:hideMark/>
          </w:tcPr>
          <w:p w14:paraId="02A11492"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nil"/>
              <w:left w:val="single" w:sz="4" w:space="0" w:color="000000"/>
              <w:bottom w:val="single" w:sz="4" w:space="0" w:color="000000"/>
              <w:right w:val="single" w:sz="4" w:space="0" w:color="000000"/>
            </w:tcBorders>
            <w:shd w:val="clear" w:color="auto" w:fill="auto"/>
            <w:noWrap/>
            <w:vAlign w:val="bottom"/>
            <w:hideMark/>
          </w:tcPr>
          <w:p w14:paraId="789EC627"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35</w:t>
            </w:r>
          </w:p>
        </w:tc>
        <w:tc>
          <w:tcPr>
            <w:tcW w:w="2057" w:type="dxa"/>
            <w:tcBorders>
              <w:top w:val="nil"/>
              <w:left w:val="nil"/>
              <w:bottom w:val="single" w:sz="4" w:space="0" w:color="000000"/>
              <w:right w:val="single" w:sz="4" w:space="0" w:color="000000"/>
            </w:tcBorders>
            <w:shd w:val="clear" w:color="auto" w:fill="auto"/>
            <w:noWrap/>
            <w:vAlign w:val="bottom"/>
            <w:hideMark/>
          </w:tcPr>
          <w:p w14:paraId="7E24D14F"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50</w:t>
            </w:r>
          </w:p>
        </w:tc>
        <w:tc>
          <w:tcPr>
            <w:tcW w:w="1553" w:type="dxa"/>
            <w:tcBorders>
              <w:top w:val="nil"/>
              <w:left w:val="nil"/>
              <w:bottom w:val="single" w:sz="4" w:space="0" w:color="000000"/>
              <w:right w:val="single" w:sz="12" w:space="0" w:color="000000"/>
            </w:tcBorders>
            <w:shd w:val="clear" w:color="auto" w:fill="auto"/>
            <w:noWrap/>
            <w:vAlign w:val="bottom"/>
            <w:hideMark/>
          </w:tcPr>
          <w:p w14:paraId="657EC04E"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1,75</w:t>
            </w:r>
          </w:p>
        </w:tc>
      </w:tr>
      <w:tr w:rsidR="00FC4C9A" w:rsidRPr="009A1520" w14:paraId="23E5154C" w14:textId="77777777" w:rsidTr="00E87FD7">
        <w:trPr>
          <w:trHeight w:val="288"/>
          <w:jc w:val="center"/>
        </w:trPr>
        <w:tc>
          <w:tcPr>
            <w:tcW w:w="1933" w:type="dxa"/>
            <w:tcBorders>
              <w:top w:val="nil"/>
              <w:left w:val="single" w:sz="12" w:space="0" w:color="000000"/>
              <w:bottom w:val="single" w:sz="4" w:space="0" w:color="000000"/>
              <w:right w:val="single" w:sz="12" w:space="0" w:color="000000"/>
            </w:tcBorders>
            <w:shd w:val="clear" w:color="auto" w:fill="auto"/>
            <w:noWrap/>
            <w:vAlign w:val="bottom"/>
            <w:hideMark/>
          </w:tcPr>
          <w:p w14:paraId="1C25ED5E"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nil"/>
              <w:left w:val="single" w:sz="4" w:space="0" w:color="000000"/>
              <w:bottom w:val="single" w:sz="4" w:space="0" w:color="000000"/>
              <w:right w:val="single" w:sz="4" w:space="0" w:color="000000"/>
            </w:tcBorders>
            <w:shd w:val="clear" w:color="auto" w:fill="auto"/>
            <w:noWrap/>
            <w:vAlign w:val="bottom"/>
            <w:hideMark/>
          </w:tcPr>
          <w:p w14:paraId="760FE744"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42</w:t>
            </w:r>
          </w:p>
        </w:tc>
        <w:tc>
          <w:tcPr>
            <w:tcW w:w="2057" w:type="dxa"/>
            <w:tcBorders>
              <w:top w:val="nil"/>
              <w:left w:val="nil"/>
              <w:bottom w:val="single" w:sz="4" w:space="0" w:color="000000"/>
              <w:right w:val="single" w:sz="4" w:space="0" w:color="000000"/>
            </w:tcBorders>
            <w:shd w:val="clear" w:color="auto" w:fill="auto"/>
            <w:noWrap/>
            <w:vAlign w:val="bottom"/>
            <w:hideMark/>
          </w:tcPr>
          <w:p w14:paraId="5B281DC7"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58,4</w:t>
            </w:r>
          </w:p>
        </w:tc>
        <w:tc>
          <w:tcPr>
            <w:tcW w:w="1553" w:type="dxa"/>
            <w:tcBorders>
              <w:top w:val="nil"/>
              <w:left w:val="nil"/>
              <w:bottom w:val="single" w:sz="4" w:space="0" w:color="000000"/>
              <w:right w:val="single" w:sz="12" w:space="0" w:color="000000"/>
            </w:tcBorders>
            <w:shd w:val="clear" w:color="auto" w:fill="auto"/>
            <w:noWrap/>
            <w:vAlign w:val="bottom"/>
            <w:hideMark/>
          </w:tcPr>
          <w:p w14:paraId="2D0B41B9"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2,4528</w:t>
            </w:r>
          </w:p>
        </w:tc>
      </w:tr>
      <w:tr w:rsidR="00FC4C9A" w:rsidRPr="009A1520" w14:paraId="255EF284" w14:textId="77777777" w:rsidTr="00E87FD7">
        <w:trPr>
          <w:trHeight w:val="288"/>
          <w:jc w:val="center"/>
        </w:trPr>
        <w:tc>
          <w:tcPr>
            <w:tcW w:w="1933" w:type="dxa"/>
            <w:tcBorders>
              <w:top w:val="nil"/>
              <w:left w:val="single" w:sz="12" w:space="0" w:color="000000"/>
              <w:bottom w:val="single" w:sz="4" w:space="0" w:color="000000"/>
              <w:right w:val="single" w:sz="12" w:space="0" w:color="000000"/>
            </w:tcBorders>
            <w:shd w:val="clear" w:color="auto" w:fill="auto"/>
            <w:noWrap/>
            <w:vAlign w:val="bottom"/>
            <w:hideMark/>
          </w:tcPr>
          <w:p w14:paraId="266EDC34"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nil"/>
              <w:left w:val="single" w:sz="4" w:space="0" w:color="000000"/>
              <w:bottom w:val="single" w:sz="4" w:space="0" w:color="000000"/>
              <w:right w:val="single" w:sz="4" w:space="0" w:color="000000"/>
            </w:tcBorders>
            <w:shd w:val="clear" w:color="auto" w:fill="auto"/>
            <w:noWrap/>
            <w:vAlign w:val="bottom"/>
            <w:hideMark/>
          </w:tcPr>
          <w:p w14:paraId="06027755"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85</w:t>
            </w:r>
          </w:p>
        </w:tc>
        <w:tc>
          <w:tcPr>
            <w:tcW w:w="2057" w:type="dxa"/>
            <w:tcBorders>
              <w:top w:val="nil"/>
              <w:left w:val="nil"/>
              <w:bottom w:val="single" w:sz="4" w:space="0" w:color="000000"/>
              <w:right w:val="single" w:sz="4" w:space="0" w:color="000000"/>
            </w:tcBorders>
            <w:shd w:val="clear" w:color="auto" w:fill="auto"/>
            <w:noWrap/>
            <w:vAlign w:val="bottom"/>
            <w:hideMark/>
          </w:tcPr>
          <w:p w14:paraId="27A8B373"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66,1</w:t>
            </w:r>
          </w:p>
        </w:tc>
        <w:tc>
          <w:tcPr>
            <w:tcW w:w="1553" w:type="dxa"/>
            <w:tcBorders>
              <w:top w:val="nil"/>
              <w:left w:val="nil"/>
              <w:bottom w:val="single" w:sz="4" w:space="0" w:color="000000"/>
              <w:right w:val="single" w:sz="12" w:space="0" w:color="000000"/>
            </w:tcBorders>
            <w:shd w:val="clear" w:color="auto" w:fill="auto"/>
            <w:noWrap/>
            <w:vAlign w:val="bottom"/>
            <w:hideMark/>
          </w:tcPr>
          <w:p w14:paraId="0DF905C4"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5,6185</w:t>
            </w:r>
          </w:p>
        </w:tc>
      </w:tr>
      <w:tr w:rsidR="00FC4C9A" w:rsidRPr="009A1520" w14:paraId="12C44492" w14:textId="77777777" w:rsidTr="00E87FD7">
        <w:trPr>
          <w:trHeight w:val="288"/>
          <w:jc w:val="center"/>
        </w:trPr>
        <w:tc>
          <w:tcPr>
            <w:tcW w:w="1933" w:type="dxa"/>
            <w:tcBorders>
              <w:top w:val="nil"/>
              <w:left w:val="single" w:sz="12" w:space="0" w:color="000000"/>
              <w:bottom w:val="single" w:sz="4" w:space="0" w:color="000000"/>
              <w:right w:val="single" w:sz="12" w:space="0" w:color="000000"/>
            </w:tcBorders>
            <w:shd w:val="clear" w:color="auto" w:fill="auto"/>
            <w:noWrap/>
            <w:vAlign w:val="bottom"/>
            <w:hideMark/>
          </w:tcPr>
          <w:p w14:paraId="468A8247"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nil"/>
              <w:left w:val="single" w:sz="4" w:space="0" w:color="000000"/>
              <w:bottom w:val="single" w:sz="4" w:space="0" w:color="000000"/>
              <w:right w:val="single" w:sz="4" w:space="0" w:color="000000"/>
            </w:tcBorders>
            <w:shd w:val="clear" w:color="auto" w:fill="auto"/>
            <w:noWrap/>
            <w:vAlign w:val="bottom"/>
            <w:hideMark/>
          </w:tcPr>
          <w:p w14:paraId="4AB4ACD8"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6</w:t>
            </w:r>
          </w:p>
        </w:tc>
        <w:tc>
          <w:tcPr>
            <w:tcW w:w="2057" w:type="dxa"/>
            <w:tcBorders>
              <w:top w:val="nil"/>
              <w:left w:val="nil"/>
              <w:bottom w:val="single" w:sz="4" w:space="0" w:color="000000"/>
              <w:right w:val="single" w:sz="4" w:space="0" w:color="000000"/>
            </w:tcBorders>
            <w:shd w:val="clear" w:color="auto" w:fill="auto"/>
            <w:noWrap/>
            <w:vAlign w:val="bottom"/>
            <w:hideMark/>
          </w:tcPr>
          <w:p w14:paraId="1057A626"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74,4</w:t>
            </w:r>
          </w:p>
        </w:tc>
        <w:tc>
          <w:tcPr>
            <w:tcW w:w="1553" w:type="dxa"/>
            <w:tcBorders>
              <w:top w:val="nil"/>
              <w:left w:val="nil"/>
              <w:bottom w:val="single" w:sz="4" w:space="0" w:color="000000"/>
              <w:right w:val="single" w:sz="12" w:space="0" w:color="000000"/>
            </w:tcBorders>
            <w:shd w:val="clear" w:color="auto" w:fill="auto"/>
            <w:noWrap/>
            <w:vAlign w:val="bottom"/>
            <w:hideMark/>
          </w:tcPr>
          <w:p w14:paraId="0D8DC4D1"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0,4464</w:t>
            </w:r>
          </w:p>
        </w:tc>
      </w:tr>
      <w:tr w:rsidR="00FC4C9A" w:rsidRPr="009A1520" w14:paraId="25B68E4B" w14:textId="77777777" w:rsidTr="00E87FD7">
        <w:trPr>
          <w:trHeight w:val="288"/>
          <w:jc w:val="center"/>
        </w:trPr>
        <w:tc>
          <w:tcPr>
            <w:tcW w:w="1933" w:type="dxa"/>
            <w:tcBorders>
              <w:top w:val="nil"/>
              <w:left w:val="single" w:sz="12" w:space="0" w:color="000000"/>
              <w:bottom w:val="single" w:sz="4" w:space="0" w:color="000000"/>
              <w:right w:val="single" w:sz="12" w:space="0" w:color="000000"/>
            </w:tcBorders>
            <w:shd w:val="clear" w:color="auto" w:fill="auto"/>
            <w:noWrap/>
            <w:vAlign w:val="bottom"/>
            <w:hideMark/>
          </w:tcPr>
          <w:p w14:paraId="0E8742D3"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nil"/>
              <w:left w:val="single" w:sz="4" w:space="0" w:color="000000"/>
              <w:bottom w:val="single" w:sz="4" w:space="0" w:color="000000"/>
              <w:right w:val="single" w:sz="4" w:space="0" w:color="000000"/>
            </w:tcBorders>
            <w:shd w:val="clear" w:color="auto" w:fill="auto"/>
            <w:noWrap/>
            <w:vAlign w:val="bottom"/>
            <w:hideMark/>
          </w:tcPr>
          <w:p w14:paraId="761B4B73"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24</w:t>
            </w:r>
          </w:p>
        </w:tc>
        <w:tc>
          <w:tcPr>
            <w:tcW w:w="2057" w:type="dxa"/>
            <w:tcBorders>
              <w:top w:val="nil"/>
              <w:left w:val="nil"/>
              <w:bottom w:val="single" w:sz="4" w:space="0" w:color="000000"/>
              <w:right w:val="single" w:sz="4" w:space="0" w:color="000000"/>
            </w:tcBorders>
            <w:shd w:val="clear" w:color="auto" w:fill="auto"/>
            <w:noWrap/>
            <w:vAlign w:val="bottom"/>
            <w:hideMark/>
          </w:tcPr>
          <w:p w14:paraId="102A80D4"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79</w:t>
            </w:r>
          </w:p>
        </w:tc>
        <w:tc>
          <w:tcPr>
            <w:tcW w:w="1553" w:type="dxa"/>
            <w:tcBorders>
              <w:top w:val="nil"/>
              <w:left w:val="nil"/>
              <w:bottom w:val="single" w:sz="4" w:space="0" w:color="000000"/>
              <w:right w:val="single" w:sz="12" w:space="0" w:color="000000"/>
            </w:tcBorders>
            <w:shd w:val="clear" w:color="auto" w:fill="auto"/>
            <w:noWrap/>
            <w:vAlign w:val="bottom"/>
            <w:hideMark/>
          </w:tcPr>
          <w:p w14:paraId="499CF6D8"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1,896</w:t>
            </w:r>
          </w:p>
        </w:tc>
      </w:tr>
      <w:tr w:rsidR="00FC4C9A" w:rsidRPr="009A1520" w14:paraId="53BB2927" w14:textId="77777777" w:rsidTr="00E87FD7">
        <w:trPr>
          <w:trHeight w:val="288"/>
          <w:jc w:val="center"/>
        </w:trPr>
        <w:tc>
          <w:tcPr>
            <w:tcW w:w="1933" w:type="dxa"/>
            <w:tcBorders>
              <w:top w:val="nil"/>
              <w:left w:val="single" w:sz="12" w:space="0" w:color="000000"/>
              <w:bottom w:val="single" w:sz="4" w:space="0" w:color="000000"/>
              <w:right w:val="single" w:sz="12" w:space="0" w:color="000000"/>
            </w:tcBorders>
            <w:shd w:val="clear" w:color="auto" w:fill="auto"/>
            <w:noWrap/>
            <w:vAlign w:val="bottom"/>
            <w:hideMark/>
          </w:tcPr>
          <w:p w14:paraId="677D9435" w14:textId="77777777" w:rsidR="00FC4C9A" w:rsidRPr="009A1520" w:rsidRDefault="00FC4C9A" w:rsidP="009A1520">
            <w:pPr>
              <w:spacing w:after="0" w:line="240" w:lineRule="auto"/>
              <w:rPr>
                <w:rFonts w:ascii="Times New Roman" w:eastAsia="Times New Roman" w:hAnsi="Times New Roman" w:cs="Times New Roman"/>
                <w:color w:val="000000"/>
              </w:rPr>
            </w:pPr>
            <w:r w:rsidRPr="009A1520">
              <w:rPr>
                <w:rFonts w:ascii="Times New Roman" w:eastAsia="Times New Roman" w:hAnsi="Times New Roman" w:cs="Times New Roman"/>
                <w:color w:val="000000"/>
              </w:rPr>
              <w:t>Projektowana LED</w:t>
            </w:r>
          </w:p>
        </w:tc>
        <w:tc>
          <w:tcPr>
            <w:tcW w:w="587" w:type="dxa"/>
            <w:tcBorders>
              <w:top w:val="nil"/>
              <w:left w:val="single" w:sz="4" w:space="0" w:color="000000"/>
              <w:bottom w:val="single" w:sz="4" w:space="0" w:color="000000"/>
              <w:right w:val="single" w:sz="4" w:space="0" w:color="000000"/>
            </w:tcBorders>
            <w:shd w:val="clear" w:color="auto" w:fill="auto"/>
            <w:noWrap/>
            <w:vAlign w:val="bottom"/>
            <w:hideMark/>
          </w:tcPr>
          <w:p w14:paraId="57ABA199"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29</w:t>
            </w:r>
          </w:p>
        </w:tc>
        <w:tc>
          <w:tcPr>
            <w:tcW w:w="2057" w:type="dxa"/>
            <w:tcBorders>
              <w:top w:val="nil"/>
              <w:left w:val="nil"/>
              <w:bottom w:val="single" w:sz="4" w:space="0" w:color="000000"/>
              <w:right w:val="single" w:sz="4" w:space="0" w:color="000000"/>
            </w:tcBorders>
            <w:shd w:val="clear" w:color="auto" w:fill="auto"/>
            <w:noWrap/>
            <w:vAlign w:val="bottom"/>
            <w:hideMark/>
          </w:tcPr>
          <w:p w14:paraId="6E635D72"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97,8</w:t>
            </w:r>
          </w:p>
        </w:tc>
        <w:tc>
          <w:tcPr>
            <w:tcW w:w="1553" w:type="dxa"/>
            <w:tcBorders>
              <w:top w:val="nil"/>
              <w:left w:val="nil"/>
              <w:bottom w:val="single" w:sz="4" w:space="0" w:color="000000"/>
              <w:right w:val="single" w:sz="12" w:space="0" w:color="000000"/>
            </w:tcBorders>
            <w:shd w:val="clear" w:color="auto" w:fill="auto"/>
            <w:noWrap/>
            <w:vAlign w:val="bottom"/>
            <w:hideMark/>
          </w:tcPr>
          <w:p w14:paraId="7504C9B5" w14:textId="77777777" w:rsidR="00FC4C9A" w:rsidRPr="009A1520" w:rsidRDefault="00FC4C9A" w:rsidP="009A1520">
            <w:pPr>
              <w:spacing w:after="0" w:line="240" w:lineRule="auto"/>
              <w:jc w:val="right"/>
              <w:rPr>
                <w:rFonts w:ascii="Times New Roman" w:eastAsia="Times New Roman" w:hAnsi="Times New Roman" w:cs="Times New Roman"/>
                <w:color w:val="000000"/>
              </w:rPr>
            </w:pPr>
            <w:r w:rsidRPr="009A1520">
              <w:rPr>
                <w:rFonts w:ascii="Times New Roman" w:eastAsia="Times New Roman" w:hAnsi="Times New Roman" w:cs="Times New Roman"/>
                <w:color w:val="000000"/>
              </w:rPr>
              <w:t>2,8362</w:t>
            </w:r>
          </w:p>
        </w:tc>
      </w:tr>
      <w:tr w:rsidR="00FC4C9A" w:rsidRPr="009A1520" w14:paraId="014691F4" w14:textId="77777777" w:rsidTr="00E87FD7">
        <w:trPr>
          <w:trHeight w:val="288"/>
          <w:jc w:val="center"/>
        </w:trPr>
        <w:tc>
          <w:tcPr>
            <w:tcW w:w="1933" w:type="dxa"/>
            <w:tcBorders>
              <w:top w:val="single" w:sz="12" w:space="0" w:color="000000"/>
              <w:left w:val="single" w:sz="12" w:space="0" w:color="000000"/>
              <w:bottom w:val="single" w:sz="12" w:space="0" w:color="000000"/>
              <w:right w:val="single" w:sz="12" w:space="0" w:color="000000"/>
            </w:tcBorders>
            <w:shd w:val="clear" w:color="000000" w:fill="B8B7BF"/>
            <w:noWrap/>
            <w:vAlign w:val="bottom"/>
            <w:hideMark/>
          </w:tcPr>
          <w:p w14:paraId="4E269582" w14:textId="77777777" w:rsidR="00FC4C9A" w:rsidRPr="009A1520" w:rsidRDefault="00FC4C9A" w:rsidP="009A1520">
            <w:pPr>
              <w:spacing w:after="0" w:line="240" w:lineRule="auto"/>
              <w:rPr>
                <w:rFonts w:ascii="Times New Roman" w:eastAsia="Times New Roman" w:hAnsi="Times New Roman" w:cs="Times New Roman"/>
                <w:b/>
                <w:bCs/>
                <w:color w:val="000080"/>
              </w:rPr>
            </w:pPr>
            <w:r w:rsidRPr="009A1520">
              <w:rPr>
                <w:rFonts w:ascii="Times New Roman" w:eastAsia="Times New Roman" w:hAnsi="Times New Roman" w:cs="Times New Roman"/>
                <w:b/>
                <w:bCs/>
                <w:color w:val="000080"/>
              </w:rPr>
              <w:t>Razem</w:t>
            </w:r>
          </w:p>
        </w:tc>
        <w:tc>
          <w:tcPr>
            <w:tcW w:w="587" w:type="dxa"/>
            <w:tcBorders>
              <w:top w:val="single" w:sz="12" w:space="0" w:color="000000"/>
              <w:left w:val="nil"/>
              <w:bottom w:val="single" w:sz="12" w:space="0" w:color="000000"/>
              <w:right w:val="single" w:sz="12" w:space="0" w:color="000000"/>
            </w:tcBorders>
            <w:shd w:val="clear" w:color="000000" w:fill="B8B7BF"/>
            <w:noWrap/>
            <w:vAlign w:val="bottom"/>
            <w:hideMark/>
          </w:tcPr>
          <w:p w14:paraId="39427BFC" w14:textId="77777777" w:rsidR="00FC4C9A" w:rsidRPr="009A1520" w:rsidRDefault="00FC4C9A" w:rsidP="009A1520">
            <w:pPr>
              <w:spacing w:after="0" w:line="240" w:lineRule="auto"/>
              <w:jc w:val="right"/>
              <w:rPr>
                <w:rFonts w:ascii="Times New Roman" w:eastAsia="Times New Roman" w:hAnsi="Times New Roman" w:cs="Times New Roman"/>
                <w:b/>
                <w:bCs/>
                <w:color w:val="000080"/>
              </w:rPr>
            </w:pPr>
            <w:r w:rsidRPr="009A1520">
              <w:rPr>
                <w:rFonts w:ascii="Times New Roman" w:eastAsia="Times New Roman" w:hAnsi="Times New Roman" w:cs="Times New Roman"/>
                <w:b/>
                <w:bCs/>
                <w:color w:val="000080"/>
              </w:rPr>
              <w:t>936</w:t>
            </w:r>
          </w:p>
        </w:tc>
        <w:tc>
          <w:tcPr>
            <w:tcW w:w="2057" w:type="dxa"/>
            <w:tcBorders>
              <w:top w:val="single" w:sz="12" w:space="0" w:color="000000"/>
              <w:left w:val="nil"/>
              <w:bottom w:val="single" w:sz="12" w:space="0" w:color="000000"/>
              <w:right w:val="single" w:sz="12" w:space="0" w:color="000000"/>
            </w:tcBorders>
            <w:shd w:val="clear" w:color="000000" w:fill="B8B7BF"/>
            <w:noWrap/>
            <w:vAlign w:val="bottom"/>
            <w:hideMark/>
          </w:tcPr>
          <w:p w14:paraId="469B51A1" w14:textId="77777777" w:rsidR="00FC4C9A" w:rsidRPr="009A1520" w:rsidRDefault="00FC4C9A" w:rsidP="009A1520">
            <w:pPr>
              <w:spacing w:after="0" w:line="240" w:lineRule="auto"/>
              <w:rPr>
                <w:rFonts w:ascii="Times New Roman" w:eastAsia="Times New Roman" w:hAnsi="Times New Roman" w:cs="Times New Roman"/>
                <w:b/>
                <w:bCs/>
                <w:color w:val="000080"/>
              </w:rPr>
            </w:pPr>
            <w:r w:rsidRPr="009A1520">
              <w:rPr>
                <w:rFonts w:ascii="Times New Roman" w:eastAsia="Times New Roman" w:hAnsi="Times New Roman" w:cs="Times New Roman"/>
                <w:b/>
                <w:bCs/>
                <w:color w:val="000080"/>
              </w:rPr>
              <w:t> </w:t>
            </w:r>
          </w:p>
        </w:tc>
        <w:tc>
          <w:tcPr>
            <w:tcW w:w="1553" w:type="dxa"/>
            <w:tcBorders>
              <w:top w:val="single" w:sz="12" w:space="0" w:color="000000"/>
              <w:left w:val="nil"/>
              <w:bottom w:val="single" w:sz="12" w:space="0" w:color="000000"/>
              <w:right w:val="single" w:sz="12" w:space="0" w:color="000000"/>
            </w:tcBorders>
            <w:shd w:val="clear" w:color="000000" w:fill="B8B7BF"/>
            <w:noWrap/>
            <w:vAlign w:val="bottom"/>
            <w:hideMark/>
          </w:tcPr>
          <w:p w14:paraId="4F977A95" w14:textId="77777777" w:rsidR="00FC4C9A" w:rsidRPr="009A1520" w:rsidRDefault="00FC4C9A" w:rsidP="009A1520">
            <w:pPr>
              <w:spacing w:after="0" w:line="240" w:lineRule="auto"/>
              <w:jc w:val="right"/>
              <w:rPr>
                <w:rFonts w:ascii="Times New Roman" w:eastAsia="Times New Roman" w:hAnsi="Times New Roman" w:cs="Times New Roman"/>
                <w:b/>
                <w:bCs/>
                <w:color w:val="000080"/>
              </w:rPr>
            </w:pPr>
            <w:r w:rsidRPr="009A1520">
              <w:rPr>
                <w:rFonts w:ascii="Times New Roman" w:eastAsia="Times New Roman" w:hAnsi="Times New Roman" w:cs="Times New Roman"/>
                <w:b/>
                <w:bCs/>
                <w:color w:val="000080"/>
              </w:rPr>
              <w:t>33,7</w:t>
            </w:r>
          </w:p>
        </w:tc>
      </w:tr>
    </w:tbl>
    <w:p w14:paraId="6DDEAAF9" w14:textId="6D45C0D1" w:rsidR="00DF6981" w:rsidRPr="009A1520" w:rsidRDefault="00EA456C" w:rsidP="009A1520">
      <w:pPr>
        <w:autoSpaceDE w:val="0"/>
        <w:autoSpaceDN w:val="0"/>
        <w:adjustRightInd w:val="0"/>
        <w:spacing w:after="120" w:line="276" w:lineRule="auto"/>
        <w:rPr>
          <w:rFonts w:ascii="Times New Roman" w:hAnsi="Times New Roman" w:cs="Times New Roman"/>
          <w:color w:val="000000"/>
          <w:kern w:val="0"/>
        </w:rPr>
      </w:pPr>
      <w:r w:rsidRPr="009A1520">
        <w:rPr>
          <w:rFonts w:ascii="Times New Roman" w:hAnsi="Times New Roman" w:cs="Times New Roman"/>
          <w:color w:val="000000"/>
          <w:kern w:val="0"/>
        </w:rPr>
        <w:t xml:space="preserve"> </w:t>
      </w:r>
    </w:p>
    <w:p w14:paraId="12521775" w14:textId="09331D63" w:rsidR="00DF6981" w:rsidRPr="009A1520" w:rsidRDefault="00DF6981" w:rsidP="009A1520">
      <w:pPr>
        <w:pStyle w:val="Akapitzlist"/>
        <w:numPr>
          <w:ilvl w:val="0"/>
          <w:numId w:val="33"/>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Montaż 936 opraw (827 na linii napowietrznej i 109 na linii kablowej) zgodnie z dokumentacją Zamawiającego. </w:t>
      </w:r>
    </w:p>
    <w:p w14:paraId="725AA6DD" w14:textId="10B5744F" w:rsidR="00DF6981" w:rsidRPr="009A1520" w:rsidRDefault="00DF6981" w:rsidP="009A1520">
      <w:pPr>
        <w:pStyle w:val="Akapitzlist"/>
        <w:numPr>
          <w:ilvl w:val="0"/>
          <w:numId w:val="33"/>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Demontaż opraw oświetlenia ulicznego zamontowanych na wysięgnikach linii napowietrznej </w:t>
      </w:r>
      <w:proofErr w:type="spellStart"/>
      <w:r w:rsidRPr="009A1520">
        <w:rPr>
          <w:rFonts w:ascii="Times New Roman" w:eastAsia="Calibri" w:hAnsi="Times New Roman" w:cs="Times New Roman"/>
          <w:kern w:val="0"/>
          <w14:ligatures w14:val="none"/>
        </w:rPr>
        <w:t>kpl</w:t>
      </w:r>
      <w:proofErr w:type="spellEnd"/>
      <w:r w:rsidRPr="009A1520">
        <w:rPr>
          <w:rFonts w:ascii="Times New Roman" w:eastAsia="Calibri" w:hAnsi="Times New Roman" w:cs="Times New Roman"/>
          <w:kern w:val="0"/>
          <w14:ligatures w14:val="none"/>
        </w:rPr>
        <w:t>. 827</w:t>
      </w:r>
      <w:r w:rsidR="001E1518" w:rsidRPr="009A1520">
        <w:rPr>
          <w:rFonts w:ascii="Times New Roman" w:eastAsia="Calibri" w:hAnsi="Times New Roman" w:cs="Times New Roman"/>
          <w:kern w:val="0"/>
          <w14:ligatures w14:val="none"/>
        </w:rPr>
        <w:t>.</w:t>
      </w:r>
      <w:r w:rsidRPr="009A1520">
        <w:rPr>
          <w:rFonts w:ascii="Times New Roman" w:eastAsia="Calibri" w:hAnsi="Times New Roman" w:cs="Times New Roman"/>
          <w:kern w:val="0"/>
          <w14:ligatures w14:val="none"/>
        </w:rPr>
        <w:t xml:space="preserve"> </w:t>
      </w:r>
    </w:p>
    <w:p w14:paraId="1AC05171" w14:textId="775DFB24" w:rsidR="00DF6981" w:rsidRPr="009A1520" w:rsidRDefault="00DF6981" w:rsidP="009A1520">
      <w:pPr>
        <w:pStyle w:val="Akapitzlist"/>
        <w:numPr>
          <w:ilvl w:val="0"/>
          <w:numId w:val="33"/>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Demontaż opraw oświetlenia ulicznego zamontowanych na wysięgnikach lub słupach linii oświetleniowej kablowej </w:t>
      </w:r>
      <w:proofErr w:type="spellStart"/>
      <w:r w:rsidRPr="009A1520">
        <w:rPr>
          <w:rFonts w:ascii="Times New Roman" w:eastAsia="Calibri" w:hAnsi="Times New Roman" w:cs="Times New Roman"/>
          <w:kern w:val="0"/>
          <w14:ligatures w14:val="none"/>
        </w:rPr>
        <w:t>kp</w:t>
      </w:r>
      <w:r w:rsidR="001E1518" w:rsidRPr="009A1520">
        <w:rPr>
          <w:rFonts w:ascii="Times New Roman" w:eastAsia="Calibri" w:hAnsi="Times New Roman" w:cs="Times New Roman"/>
          <w:kern w:val="0"/>
          <w14:ligatures w14:val="none"/>
        </w:rPr>
        <w:t>l</w:t>
      </w:r>
      <w:proofErr w:type="spellEnd"/>
      <w:r w:rsidRPr="009A1520">
        <w:rPr>
          <w:rFonts w:ascii="Times New Roman" w:eastAsia="Calibri" w:hAnsi="Times New Roman" w:cs="Times New Roman"/>
          <w:kern w:val="0"/>
          <w14:ligatures w14:val="none"/>
        </w:rPr>
        <w:t xml:space="preserve"> 109</w:t>
      </w:r>
      <w:r w:rsidR="001E1518" w:rsidRPr="009A1520">
        <w:rPr>
          <w:rFonts w:ascii="Times New Roman" w:eastAsia="Calibri" w:hAnsi="Times New Roman" w:cs="Times New Roman"/>
          <w:kern w:val="0"/>
          <w14:ligatures w14:val="none"/>
        </w:rPr>
        <w:t>.</w:t>
      </w:r>
      <w:r w:rsidRPr="009A1520">
        <w:rPr>
          <w:rFonts w:ascii="Times New Roman" w:eastAsia="Calibri" w:hAnsi="Times New Roman" w:cs="Times New Roman"/>
          <w:kern w:val="0"/>
          <w14:ligatures w14:val="none"/>
        </w:rPr>
        <w:t xml:space="preserve"> </w:t>
      </w:r>
    </w:p>
    <w:p w14:paraId="628580FB" w14:textId="36EF36F6" w:rsidR="00A7179D" w:rsidRPr="009A1520" w:rsidRDefault="00A7179D" w:rsidP="009A1520">
      <w:pPr>
        <w:spacing w:after="120" w:line="276" w:lineRule="auto"/>
        <w:ind w:left="360"/>
        <w:jc w:val="both"/>
        <w:rPr>
          <w:rFonts w:ascii="Times New Roman" w:eastAsia="Calibri" w:hAnsi="Times New Roman" w:cs="Times New Roman"/>
          <w:kern w:val="0"/>
          <w14:ligatures w14:val="none"/>
        </w:rPr>
      </w:pPr>
    </w:p>
    <w:p w14:paraId="2B738DD1" w14:textId="31645EF5" w:rsidR="00EA456C" w:rsidRPr="009A1520" w:rsidRDefault="003D3183" w:rsidP="009A1520">
      <w:pPr>
        <w:pStyle w:val="Default"/>
        <w:spacing w:after="120" w:line="276" w:lineRule="auto"/>
        <w:jc w:val="both"/>
        <w:rPr>
          <w:rFonts w:ascii="Times New Roman" w:hAnsi="Times New Roman" w:cs="Times New Roman"/>
          <w:b/>
          <w:bCs/>
          <w:sz w:val="22"/>
          <w:szCs w:val="22"/>
          <w14:ligatures w14:val="standardContextual"/>
        </w:rPr>
      </w:pPr>
      <w:r w:rsidRPr="009A1520">
        <w:rPr>
          <w:rFonts w:ascii="Times New Roman" w:eastAsia="Calibri" w:hAnsi="Times New Roman" w:cs="Times New Roman"/>
          <w:b/>
          <w:bCs/>
          <w:sz w:val="22"/>
          <w:szCs w:val="22"/>
        </w:rPr>
        <w:t>Zadanie 2</w:t>
      </w:r>
      <w:r w:rsidR="00EA456C" w:rsidRPr="009A1520">
        <w:rPr>
          <w:rFonts w:ascii="Times New Roman" w:eastAsia="Calibri" w:hAnsi="Times New Roman" w:cs="Times New Roman"/>
          <w:b/>
          <w:bCs/>
          <w:sz w:val="22"/>
          <w:szCs w:val="22"/>
        </w:rPr>
        <w:t xml:space="preserve"> </w:t>
      </w:r>
      <w:r w:rsidR="00EA456C" w:rsidRPr="009A1520">
        <w:rPr>
          <w:rFonts w:ascii="Times New Roman" w:hAnsi="Times New Roman" w:cs="Times New Roman"/>
          <w:sz w:val="22"/>
          <w:szCs w:val="22"/>
          <w14:ligatures w14:val="standardContextual"/>
        </w:rPr>
        <w:t>obejmujące modernizację infrastruktury oświetleniowej finansowane ze środków własnych Gminy Rudniki.</w:t>
      </w:r>
    </w:p>
    <w:p w14:paraId="4F88E9F0" w14:textId="7D3C360C" w:rsidR="00EA456C" w:rsidRPr="009A1520" w:rsidRDefault="00EA456C" w:rsidP="009A1520">
      <w:pPr>
        <w:pStyle w:val="Akapitzlist"/>
        <w:numPr>
          <w:ilvl w:val="0"/>
          <w:numId w:val="34"/>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 xml:space="preserve">Wymiana wysięgników mocowanych na słupie linii napowietrznej w ilości 43 szt. </w:t>
      </w:r>
      <w:r w:rsidR="004C51FB" w:rsidRPr="009A1520">
        <w:rPr>
          <w:rFonts w:ascii="Times New Roman" w:hAnsi="Times New Roman" w:cs="Times New Roman"/>
          <w:color w:val="000000"/>
          <w:kern w:val="0"/>
        </w:rPr>
        <w:t>W</w:t>
      </w:r>
      <w:r w:rsidRPr="009A1520">
        <w:rPr>
          <w:rFonts w:ascii="Times New Roman" w:hAnsi="Times New Roman" w:cs="Times New Roman"/>
          <w:color w:val="000000"/>
          <w:kern w:val="0"/>
        </w:rPr>
        <w:t xml:space="preserve"> tym wyniesieniem 33 szt</w:t>
      </w:r>
      <w:r w:rsidR="000D03D8" w:rsidRPr="009A1520">
        <w:rPr>
          <w:rFonts w:ascii="Times New Roman" w:hAnsi="Times New Roman" w:cs="Times New Roman"/>
          <w:color w:val="000000"/>
          <w:kern w:val="0"/>
        </w:rPr>
        <w:t>.</w:t>
      </w:r>
      <w:r w:rsidRPr="009A1520">
        <w:rPr>
          <w:rFonts w:ascii="Times New Roman" w:hAnsi="Times New Roman" w:cs="Times New Roman"/>
          <w:color w:val="000000"/>
          <w:kern w:val="0"/>
        </w:rPr>
        <w:t xml:space="preserve"> </w:t>
      </w:r>
      <w:r w:rsidR="004C51FB" w:rsidRPr="009A1520">
        <w:rPr>
          <w:rFonts w:ascii="Times New Roman" w:hAnsi="Times New Roman" w:cs="Times New Roman"/>
          <w:color w:val="000000"/>
          <w:kern w:val="0"/>
        </w:rPr>
        <w:t>N</w:t>
      </w:r>
      <w:r w:rsidRPr="009A1520">
        <w:rPr>
          <w:rFonts w:ascii="Times New Roman" w:hAnsi="Times New Roman" w:cs="Times New Roman"/>
          <w:color w:val="000000"/>
          <w:kern w:val="0"/>
        </w:rPr>
        <w:t xml:space="preserve">ad linię </w:t>
      </w:r>
    </w:p>
    <w:p w14:paraId="52838550" w14:textId="53C7B77A" w:rsidR="00EA456C" w:rsidRPr="009A1520" w:rsidRDefault="00EA456C" w:rsidP="009A1520">
      <w:pPr>
        <w:pStyle w:val="Akapitzlist"/>
        <w:numPr>
          <w:ilvl w:val="0"/>
          <w:numId w:val="34"/>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 xml:space="preserve">Wymiana/montaż przewodów w wysięgnikach zamontowanych na słupach linii napowietrznych </w:t>
      </w:r>
      <w:proofErr w:type="spellStart"/>
      <w:r w:rsidRPr="009A1520">
        <w:rPr>
          <w:rFonts w:ascii="Times New Roman" w:hAnsi="Times New Roman" w:cs="Times New Roman"/>
          <w:color w:val="000000"/>
          <w:kern w:val="0"/>
        </w:rPr>
        <w:t>kpl</w:t>
      </w:r>
      <w:proofErr w:type="spellEnd"/>
      <w:r w:rsidRPr="009A1520">
        <w:rPr>
          <w:rFonts w:ascii="Times New Roman" w:hAnsi="Times New Roman" w:cs="Times New Roman"/>
          <w:color w:val="000000"/>
          <w:kern w:val="0"/>
        </w:rPr>
        <w:t xml:space="preserve">. 827 </w:t>
      </w:r>
    </w:p>
    <w:p w14:paraId="1A9E21D6" w14:textId="2E570F88" w:rsidR="00EA456C" w:rsidRPr="009A1520" w:rsidRDefault="00EA456C" w:rsidP="009A1520">
      <w:pPr>
        <w:pStyle w:val="Akapitzlist"/>
        <w:numPr>
          <w:ilvl w:val="0"/>
          <w:numId w:val="34"/>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Wymiana/montaż zacisków prądowych na liniach napowietrznych szt</w:t>
      </w:r>
      <w:r w:rsidR="000D03D8" w:rsidRPr="009A1520">
        <w:rPr>
          <w:rFonts w:ascii="Times New Roman" w:hAnsi="Times New Roman" w:cs="Times New Roman"/>
          <w:color w:val="000000"/>
          <w:kern w:val="0"/>
        </w:rPr>
        <w:t>.</w:t>
      </w:r>
      <w:r w:rsidRPr="009A1520">
        <w:rPr>
          <w:rFonts w:ascii="Times New Roman" w:hAnsi="Times New Roman" w:cs="Times New Roman"/>
          <w:color w:val="000000"/>
          <w:kern w:val="0"/>
        </w:rPr>
        <w:t xml:space="preserve"> 827 </w:t>
      </w:r>
    </w:p>
    <w:p w14:paraId="3F84C511" w14:textId="3B1DC676" w:rsidR="00EA456C" w:rsidRPr="009A1520" w:rsidRDefault="00EA456C" w:rsidP="009A1520">
      <w:pPr>
        <w:pStyle w:val="Akapitzlist"/>
        <w:numPr>
          <w:ilvl w:val="0"/>
          <w:numId w:val="34"/>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Wymiana/montaż bezpieczników słupowych na słupach w liniach napowietrznych szt</w:t>
      </w:r>
      <w:r w:rsidR="000D03D8" w:rsidRPr="009A1520">
        <w:rPr>
          <w:rFonts w:ascii="Times New Roman" w:hAnsi="Times New Roman" w:cs="Times New Roman"/>
          <w:color w:val="000000"/>
          <w:kern w:val="0"/>
        </w:rPr>
        <w:t>.</w:t>
      </w:r>
      <w:r w:rsidRPr="009A1520">
        <w:rPr>
          <w:rFonts w:ascii="Times New Roman" w:hAnsi="Times New Roman" w:cs="Times New Roman"/>
          <w:color w:val="000000"/>
          <w:kern w:val="0"/>
        </w:rPr>
        <w:t xml:space="preserve"> 827 </w:t>
      </w:r>
    </w:p>
    <w:p w14:paraId="6388EB19" w14:textId="7497775D" w:rsidR="00EA456C" w:rsidRPr="009A1520" w:rsidRDefault="00EA456C" w:rsidP="009A1520">
      <w:pPr>
        <w:pStyle w:val="Akapitzlist"/>
        <w:numPr>
          <w:ilvl w:val="0"/>
          <w:numId w:val="34"/>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Wymiana tabliczek bezpiecznikowych słupowych oświetlenia zewnętrznego na izolowane złącze bezpiecznikowe szt</w:t>
      </w:r>
      <w:r w:rsidR="000D03D8" w:rsidRPr="009A1520">
        <w:rPr>
          <w:rFonts w:ascii="Times New Roman" w:hAnsi="Times New Roman" w:cs="Times New Roman"/>
          <w:color w:val="000000"/>
          <w:kern w:val="0"/>
        </w:rPr>
        <w:t>.</w:t>
      </w:r>
      <w:r w:rsidRPr="009A1520">
        <w:rPr>
          <w:rFonts w:ascii="Times New Roman" w:hAnsi="Times New Roman" w:cs="Times New Roman"/>
          <w:color w:val="000000"/>
          <w:kern w:val="0"/>
        </w:rPr>
        <w:t xml:space="preserve"> 109 </w:t>
      </w:r>
    </w:p>
    <w:p w14:paraId="16B01AB1" w14:textId="43124BC3" w:rsidR="00EA456C" w:rsidRPr="009A1520" w:rsidRDefault="00EA456C" w:rsidP="009A1520">
      <w:pPr>
        <w:pStyle w:val="Akapitzlist"/>
        <w:numPr>
          <w:ilvl w:val="0"/>
          <w:numId w:val="34"/>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 xml:space="preserve">Montaż ogranicznika przepięć w liniach napowietrznych </w:t>
      </w:r>
    </w:p>
    <w:p w14:paraId="7CFCAE65" w14:textId="14D20877" w:rsidR="00EA456C" w:rsidRPr="009A1520" w:rsidRDefault="00EA456C" w:rsidP="009A1520">
      <w:pPr>
        <w:pStyle w:val="Akapitzlist"/>
        <w:numPr>
          <w:ilvl w:val="0"/>
          <w:numId w:val="34"/>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Programowanie opraw – uruchomienie systemu sterowania szt</w:t>
      </w:r>
      <w:r w:rsidR="000D03D8" w:rsidRPr="009A1520">
        <w:rPr>
          <w:rFonts w:ascii="Times New Roman" w:hAnsi="Times New Roman" w:cs="Times New Roman"/>
          <w:color w:val="000000"/>
          <w:kern w:val="0"/>
        </w:rPr>
        <w:t xml:space="preserve">. </w:t>
      </w:r>
      <w:r w:rsidRPr="009A1520">
        <w:rPr>
          <w:rFonts w:ascii="Times New Roman" w:hAnsi="Times New Roman" w:cs="Times New Roman"/>
          <w:color w:val="000000"/>
          <w:kern w:val="0"/>
        </w:rPr>
        <w:t xml:space="preserve">936 </w:t>
      </w:r>
    </w:p>
    <w:p w14:paraId="04BB5E71" w14:textId="3153C245" w:rsidR="00EA456C" w:rsidRPr="009A1520" w:rsidRDefault="00EA456C" w:rsidP="009A1520">
      <w:pPr>
        <w:pStyle w:val="Akapitzlist"/>
        <w:numPr>
          <w:ilvl w:val="0"/>
          <w:numId w:val="34"/>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 xml:space="preserve">Przeprowadzenie wymaganych prób, badań i sprawdzeń pomiar 936 </w:t>
      </w:r>
    </w:p>
    <w:p w14:paraId="2322D15F" w14:textId="0A0AD4BC" w:rsidR="00EA456C" w:rsidRPr="009A1520" w:rsidRDefault="00EA456C" w:rsidP="009A1520">
      <w:pPr>
        <w:pStyle w:val="Akapitzlist"/>
        <w:numPr>
          <w:ilvl w:val="0"/>
          <w:numId w:val="34"/>
        </w:numPr>
        <w:autoSpaceDE w:val="0"/>
        <w:autoSpaceDN w:val="0"/>
        <w:adjustRightInd w:val="0"/>
        <w:spacing w:after="120" w:line="276" w:lineRule="auto"/>
        <w:jc w:val="both"/>
        <w:rPr>
          <w:rFonts w:ascii="Times New Roman" w:hAnsi="Times New Roman" w:cs="Times New Roman"/>
          <w:color w:val="000000"/>
          <w:kern w:val="0"/>
        </w:rPr>
      </w:pPr>
      <w:r w:rsidRPr="009A1520">
        <w:rPr>
          <w:rFonts w:ascii="Times New Roman" w:hAnsi="Times New Roman" w:cs="Times New Roman"/>
          <w:color w:val="000000"/>
          <w:kern w:val="0"/>
        </w:rPr>
        <w:t>Uzgodnienia oraz uzyskanie dopuszczeni do sieci elektroenergetycznych</w:t>
      </w:r>
      <w:r w:rsidR="00AD0C7B" w:rsidRPr="009A1520">
        <w:rPr>
          <w:rFonts w:ascii="Times New Roman" w:hAnsi="Times New Roman" w:cs="Times New Roman"/>
          <w:color w:val="000000"/>
          <w:kern w:val="0"/>
        </w:rPr>
        <w:t>.</w:t>
      </w:r>
    </w:p>
    <w:p w14:paraId="0676BDC9" w14:textId="77777777" w:rsidR="00DF6981" w:rsidRPr="009A1520" w:rsidRDefault="00DF6981" w:rsidP="009A1520">
      <w:pPr>
        <w:spacing w:after="120" w:line="276" w:lineRule="auto"/>
        <w:jc w:val="both"/>
        <w:rPr>
          <w:rFonts w:ascii="Times New Roman" w:eastAsia="Calibri" w:hAnsi="Times New Roman" w:cs="Times New Roman"/>
          <w:kern w:val="0"/>
          <w:sz w:val="24"/>
          <w:szCs w:val="24"/>
          <w14:ligatures w14:val="none"/>
        </w:rPr>
      </w:pPr>
    </w:p>
    <w:p w14:paraId="7954DCF8" w14:textId="16885021" w:rsidR="000571BB" w:rsidRPr="009A1520" w:rsidRDefault="000571BB" w:rsidP="009A1520">
      <w:pPr>
        <w:spacing w:after="120" w:line="276" w:lineRule="auto"/>
        <w:jc w:val="both"/>
        <w:rPr>
          <w:rFonts w:ascii="Times New Roman" w:eastAsia="Calibri" w:hAnsi="Times New Roman" w:cs="Times New Roman"/>
          <w:kern w:val="3"/>
          <w14:ligatures w14:val="none"/>
        </w:rPr>
      </w:pPr>
      <w:r w:rsidRPr="009A1520">
        <w:rPr>
          <w:rFonts w:ascii="Times New Roman" w:eastAsia="Calibri" w:hAnsi="Times New Roman" w:cs="Times New Roman"/>
          <w:kern w:val="0"/>
          <w14:ligatures w14:val="none"/>
        </w:rPr>
        <w:t xml:space="preserve">Wykonawca </w:t>
      </w:r>
      <w:r w:rsidR="00856B4A" w:rsidRPr="009A1520">
        <w:rPr>
          <w:rFonts w:ascii="Times New Roman" w:eastAsia="Calibri" w:hAnsi="Times New Roman" w:cs="Times New Roman"/>
          <w:kern w:val="0"/>
          <w14:ligatures w14:val="none"/>
        </w:rPr>
        <w:t xml:space="preserve">potwierdza, że </w:t>
      </w:r>
      <w:r w:rsidRPr="009A1520">
        <w:rPr>
          <w:rFonts w:ascii="Times New Roman" w:eastAsia="Calibri" w:hAnsi="Times New Roman" w:cs="Times New Roman"/>
          <w:kern w:val="0"/>
          <w14:ligatures w14:val="none"/>
        </w:rPr>
        <w:t xml:space="preserve">opracował i złożył </w:t>
      </w:r>
      <w:r w:rsidRPr="009A1520">
        <w:rPr>
          <w:rFonts w:ascii="Times New Roman" w:eastAsia="Calibri" w:hAnsi="Times New Roman" w:cs="Times New Roman"/>
          <w:kern w:val="3"/>
          <w14:ligatures w14:val="none"/>
        </w:rPr>
        <w:t>kosztorysy ofertowe zgodnie z zasadami i wymaganiami SWZ, sporządzonych metodą upros</w:t>
      </w:r>
      <w:r w:rsidRPr="009A1520">
        <w:rPr>
          <w:rFonts w:ascii="Times New Roman" w:eastAsia="Calibri" w:hAnsi="Times New Roman" w:cs="Times New Roman"/>
          <w:bCs/>
          <w:kern w:val="3"/>
          <w14:ligatures w14:val="none"/>
        </w:rPr>
        <w:t xml:space="preserve">zczoną lub szczegółową, </w:t>
      </w:r>
      <w:r w:rsidRPr="009A1520">
        <w:rPr>
          <w:rFonts w:ascii="Times New Roman" w:eastAsia="Calibri" w:hAnsi="Times New Roman" w:cs="Times New Roman"/>
          <w:kern w:val="3"/>
          <w14:ligatures w14:val="none"/>
        </w:rPr>
        <w:t>dostosowanych do złożonej oferty, na podstawie przedmiarów robót.</w:t>
      </w:r>
    </w:p>
    <w:p w14:paraId="34D538C9" w14:textId="09F26851" w:rsidR="00314CE6" w:rsidRPr="009A1520" w:rsidRDefault="00314CE6" w:rsidP="009A1520">
      <w:pPr>
        <w:pStyle w:val="Akapitzlist"/>
        <w:numPr>
          <w:ilvl w:val="0"/>
          <w:numId w:val="2"/>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Zamawiający zastrzega sobie prawo zmiany sposobu postępowania ze zdemontowanymi oprawami oświetleniowymi z przewidzianej utylizacji na transport i złożenie na wskazane przez zamawiającego miejsce magazynowania.</w:t>
      </w:r>
    </w:p>
    <w:p w14:paraId="17116C4F" w14:textId="77777777" w:rsidR="00132F4D" w:rsidRDefault="00132F4D" w:rsidP="009A1520">
      <w:pPr>
        <w:spacing w:after="120" w:line="276" w:lineRule="auto"/>
        <w:jc w:val="center"/>
        <w:rPr>
          <w:rFonts w:ascii="Times New Roman" w:eastAsia="Calibri" w:hAnsi="Times New Roman" w:cs="Times New Roman"/>
          <w:b/>
          <w:color w:val="000000"/>
          <w:kern w:val="0"/>
          <w14:ligatures w14:val="none"/>
        </w:rPr>
      </w:pPr>
    </w:p>
    <w:p w14:paraId="7E0D0298" w14:textId="533799BB" w:rsidR="000571BB" w:rsidRPr="009A1520" w:rsidRDefault="000571BB" w:rsidP="009A1520">
      <w:pPr>
        <w:spacing w:after="120" w:line="276" w:lineRule="auto"/>
        <w:jc w:val="center"/>
        <w:rPr>
          <w:rFonts w:ascii="Times New Roman" w:eastAsia="Calibri" w:hAnsi="Times New Roman" w:cs="Times New Roman"/>
          <w:b/>
          <w:color w:val="000000"/>
          <w:kern w:val="0"/>
          <w14:ligatures w14:val="none"/>
        </w:rPr>
      </w:pPr>
      <w:r w:rsidRPr="009A1520">
        <w:rPr>
          <w:rFonts w:ascii="Times New Roman" w:eastAsia="Calibri" w:hAnsi="Times New Roman" w:cs="Times New Roman"/>
          <w:b/>
          <w:color w:val="000000"/>
          <w:kern w:val="0"/>
          <w14:ligatures w14:val="none"/>
        </w:rPr>
        <w:lastRenderedPageBreak/>
        <w:t>§ 2 Termin wykonania</w:t>
      </w:r>
    </w:p>
    <w:p w14:paraId="54298671" w14:textId="57F89D10" w:rsidR="000571BB" w:rsidRPr="009A1520" w:rsidRDefault="000571BB" w:rsidP="009A1520">
      <w:p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Strony ustalają, że zamówienie zostanie zrealizowane </w:t>
      </w:r>
      <w:r w:rsidR="00053406" w:rsidRPr="009A1520">
        <w:rPr>
          <w:rFonts w:ascii="Times New Roman" w:eastAsia="Calibri" w:hAnsi="Times New Roman" w:cs="Times New Roman"/>
          <w:kern w:val="0"/>
          <w14:ligatures w14:val="none"/>
        </w:rPr>
        <w:t xml:space="preserve">(zgłoszone do odbioru) </w:t>
      </w:r>
      <w:r w:rsidRPr="009A1520">
        <w:rPr>
          <w:rFonts w:ascii="Times New Roman" w:eastAsia="Calibri" w:hAnsi="Times New Roman" w:cs="Times New Roman"/>
          <w:kern w:val="0"/>
          <w14:ligatures w14:val="none"/>
        </w:rPr>
        <w:t>w terminie 6 miesięcy</w:t>
      </w:r>
      <w:r w:rsidR="002E4316" w:rsidRPr="009A1520">
        <w:rPr>
          <w:rFonts w:ascii="Times New Roman" w:eastAsia="Calibri" w:hAnsi="Times New Roman" w:cs="Times New Roman"/>
          <w:kern w:val="0"/>
          <w14:ligatures w14:val="none"/>
        </w:rPr>
        <w:t xml:space="preserve"> </w:t>
      </w:r>
      <w:r w:rsidRPr="009A1520">
        <w:rPr>
          <w:rFonts w:ascii="Times New Roman" w:eastAsia="Calibri" w:hAnsi="Times New Roman" w:cs="Times New Roman"/>
          <w:kern w:val="0"/>
          <w14:ligatures w14:val="none"/>
        </w:rPr>
        <w:t>od dnia zawarcia umowy</w:t>
      </w:r>
      <w:r w:rsidR="002E4316" w:rsidRPr="009A1520">
        <w:rPr>
          <w:rFonts w:ascii="Times New Roman" w:eastAsia="Calibri" w:hAnsi="Times New Roman" w:cs="Times New Roman"/>
          <w:kern w:val="0"/>
          <w14:ligatures w14:val="none"/>
        </w:rPr>
        <w:t>, tj. od dnia</w:t>
      </w:r>
      <w:r w:rsidR="00C37A1B" w:rsidRPr="009A1520">
        <w:rPr>
          <w:rFonts w:ascii="Times New Roman" w:eastAsia="Calibri" w:hAnsi="Times New Roman" w:cs="Times New Roman"/>
          <w:kern w:val="0"/>
          <w14:ligatures w14:val="none"/>
        </w:rPr>
        <w:t xml:space="preserve"> </w:t>
      </w:r>
      <w:r w:rsidR="002E4316" w:rsidRPr="009A1520">
        <w:rPr>
          <w:rFonts w:ascii="Times New Roman" w:eastAsia="Calibri" w:hAnsi="Times New Roman" w:cs="Times New Roman"/>
          <w:kern w:val="0"/>
          <w14:ligatures w14:val="none"/>
        </w:rPr>
        <w:t xml:space="preserve"> </w:t>
      </w:r>
      <w:r w:rsidR="00EA456C" w:rsidRPr="009A1520">
        <w:rPr>
          <w:rFonts w:ascii="Times New Roman" w:eastAsia="Calibri" w:hAnsi="Times New Roman" w:cs="Times New Roman"/>
          <w:kern w:val="0"/>
          <w:highlight w:val="yellow"/>
          <w14:ligatures w14:val="none"/>
        </w:rPr>
        <w:t>…</w:t>
      </w:r>
      <w:r w:rsidR="002E4316" w:rsidRPr="009A1520">
        <w:rPr>
          <w:rFonts w:ascii="Times New Roman" w:eastAsia="Calibri" w:hAnsi="Times New Roman" w:cs="Times New Roman"/>
          <w:kern w:val="0"/>
          <w:highlight w:val="yellow"/>
          <w14:ligatures w14:val="none"/>
        </w:rPr>
        <w:t>…</w:t>
      </w:r>
      <w:r w:rsidR="004C51FB" w:rsidRPr="009A1520">
        <w:rPr>
          <w:rFonts w:ascii="Times New Roman" w:eastAsia="Calibri" w:hAnsi="Times New Roman" w:cs="Times New Roman"/>
          <w:kern w:val="0"/>
          <w:highlight w:val="yellow"/>
          <w14:ligatures w14:val="none"/>
        </w:rPr>
        <w:t>…</w:t>
      </w:r>
      <w:r w:rsidR="002E4316" w:rsidRPr="009A1520">
        <w:rPr>
          <w:rFonts w:ascii="Times New Roman" w:eastAsia="Calibri" w:hAnsi="Times New Roman" w:cs="Times New Roman"/>
          <w:kern w:val="0"/>
          <w:highlight w:val="yellow"/>
          <w14:ligatures w14:val="none"/>
        </w:rPr>
        <w:t xml:space="preserve"> do dnia…</w:t>
      </w:r>
      <w:r w:rsidR="004C51FB" w:rsidRPr="009A1520">
        <w:rPr>
          <w:rFonts w:ascii="Times New Roman" w:eastAsia="Calibri" w:hAnsi="Times New Roman" w:cs="Times New Roman"/>
          <w:kern w:val="0"/>
          <w:highlight w:val="yellow"/>
          <w14:ligatures w14:val="none"/>
        </w:rPr>
        <w:t>…</w:t>
      </w:r>
      <w:r w:rsidR="002E4316" w:rsidRPr="009A1520">
        <w:rPr>
          <w:rFonts w:ascii="Times New Roman" w:eastAsia="Calibri" w:hAnsi="Times New Roman" w:cs="Times New Roman"/>
          <w:kern w:val="0"/>
          <w:highlight w:val="yellow"/>
          <w14:ligatures w14:val="none"/>
        </w:rPr>
        <w:t>.</w:t>
      </w:r>
      <w:r w:rsidR="00EA456C" w:rsidRPr="009A1520">
        <w:rPr>
          <w:rFonts w:ascii="Times New Roman" w:eastAsia="Calibri" w:hAnsi="Times New Roman" w:cs="Times New Roman"/>
          <w:kern w:val="0"/>
          <w:highlight w:val="yellow"/>
          <w14:ligatures w14:val="none"/>
        </w:rPr>
        <w:t>..</w:t>
      </w:r>
      <w:r w:rsidR="002E4316" w:rsidRPr="009A1520">
        <w:rPr>
          <w:rFonts w:ascii="Times New Roman" w:eastAsia="Calibri" w:hAnsi="Times New Roman" w:cs="Times New Roman"/>
          <w:kern w:val="0"/>
          <w:highlight w:val="yellow"/>
          <w14:ligatures w14:val="none"/>
        </w:rPr>
        <w:t>.</w:t>
      </w:r>
      <w:r w:rsidRPr="009A1520">
        <w:rPr>
          <w:rFonts w:ascii="Times New Roman" w:eastAsia="Calibri" w:hAnsi="Times New Roman" w:cs="Times New Roman"/>
          <w:kern w:val="0"/>
          <w:highlight w:val="yellow"/>
          <w14:ligatures w14:val="none"/>
        </w:rPr>
        <w:t>.</w:t>
      </w:r>
      <w:r w:rsidR="002E4316" w:rsidRPr="009A1520">
        <w:rPr>
          <w:rFonts w:ascii="Times New Roman" w:eastAsia="Calibri" w:hAnsi="Times New Roman" w:cs="Times New Roman"/>
          <w:kern w:val="0"/>
          <w:highlight w:val="yellow"/>
          <w14:ligatures w14:val="none"/>
        </w:rPr>
        <w:t>.</w:t>
      </w:r>
    </w:p>
    <w:p w14:paraId="58177564" w14:textId="77777777" w:rsidR="000571BB" w:rsidRPr="009A1520" w:rsidRDefault="000571BB" w:rsidP="009A1520">
      <w:pPr>
        <w:spacing w:after="120" w:line="276" w:lineRule="auto"/>
        <w:jc w:val="center"/>
        <w:rPr>
          <w:rFonts w:ascii="Times New Roman" w:eastAsia="Calibri" w:hAnsi="Times New Roman" w:cs="Times New Roman"/>
          <w:b/>
          <w:color w:val="000000"/>
          <w:kern w:val="0"/>
          <w14:ligatures w14:val="none"/>
        </w:rPr>
      </w:pPr>
      <w:r w:rsidRPr="009A1520">
        <w:rPr>
          <w:rFonts w:ascii="Times New Roman" w:eastAsia="Calibri" w:hAnsi="Times New Roman" w:cs="Times New Roman"/>
          <w:b/>
          <w:color w:val="000000"/>
          <w:kern w:val="0"/>
          <w14:ligatures w14:val="none"/>
        </w:rPr>
        <w:t xml:space="preserve">§ 3 Wykonawca </w:t>
      </w:r>
    </w:p>
    <w:p w14:paraId="0AF7E45A" w14:textId="77777777" w:rsidR="00401790" w:rsidRPr="009A1520" w:rsidRDefault="00401790" w:rsidP="009A1520">
      <w:pPr>
        <w:numPr>
          <w:ilvl w:val="0"/>
          <w:numId w:val="3"/>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Wykonawca oświadcza, że na dzień rozpoczęcia świadczenia umowy będzie spełniał wszystkie wymogi formalne i prawne związane z przedmiotem umowy oraz zobowiązuje się wykonywać przedmiotowe usługi z należytą starannością, terminowo i zgodnie z obowiązującymi przepisami prawnymi.</w:t>
      </w:r>
    </w:p>
    <w:p w14:paraId="16FF5D17" w14:textId="41CAE3B1"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Wykonawca oświadcza, że posiada niezbędne uprawnienia oraz potencjał techniczny i osobowy, w</w:t>
      </w:r>
      <w:r w:rsidR="00856B4A" w:rsidRPr="009A1520">
        <w:rPr>
          <w:rFonts w:ascii="Times New Roman" w:eastAsia="Calibri" w:hAnsi="Times New Roman" w:cs="Times New Roman"/>
          <w:kern w:val="0"/>
          <w14:ligatures w14:val="none"/>
        </w:rPr>
        <w:t> </w:t>
      </w:r>
      <w:r w:rsidRPr="009A1520">
        <w:rPr>
          <w:rFonts w:ascii="Times New Roman" w:eastAsia="Calibri" w:hAnsi="Times New Roman" w:cs="Times New Roman"/>
          <w:kern w:val="0"/>
          <w14:ligatures w14:val="none"/>
        </w:rPr>
        <w:t xml:space="preserve">celu wykonania przedmiotu umowy. Umowa zostanie wykonana zgodnie z dokumentacją </w:t>
      </w:r>
      <w:r w:rsidR="00856B4A" w:rsidRPr="009A1520">
        <w:rPr>
          <w:rFonts w:ascii="Times New Roman" w:eastAsia="Calibri" w:hAnsi="Times New Roman" w:cs="Times New Roman"/>
          <w:kern w:val="0"/>
          <w14:ligatures w14:val="none"/>
        </w:rPr>
        <w:t xml:space="preserve">techniczną, kosztorysami ofertowymi, </w:t>
      </w:r>
      <w:r w:rsidRPr="009A1520">
        <w:rPr>
          <w:rFonts w:ascii="Times New Roman" w:eastAsia="Calibri" w:hAnsi="Times New Roman" w:cs="Times New Roman"/>
          <w:kern w:val="0"/>
          <w14:ligatures w14:val="none"/>
        </w:rPr>
        <w:t xml:space="preserve">złożoną ofertą, </w:t>
      </w:r>
      <w:r w:rsidRPr="009A1520">
        <w:rPr>
          <w:rFonts w:ascii="Times New Roman" w:eastAsia="Calibri" w:hAnsi="Times New Roman" w:cs="Times New Roman"/>
          <w:kern w:val="1"/>
          <w14:ligatures w14:val="none"/>
        </w:rPr>
        <w:t xml:space="preserve">zasadami wiedzy technicznej, obowiązującymi normami technicznymi i technologicznymi wynikającymi z przepisów technicznych, przepisami prawa budowlanego, norm i aprobat, standardami zabezpieczenia i </w:t>
      </w:r>
      <w:r w:rsidR="00856B4A" w:rsidRPr="009A1520">
        <w:rPr>
          <w:rFonts w:ascii="Times New Roman" w:eastAsia="Calibri" w:hAnsi="Times New Roman" w:cs="Times New Roman"/>
          <w:kern w:val="1"/>
          <w14:ligatures w14:val="none"/>
        </w:rPr>
        <w:t> b</w:t>
      </w:r>
      <w:r w:rsidRPr="009A1520">
        <w:rPr>
          <w:rFonts w:ascii="Times New Roman" w:eastAsia="Calibri" w:hAnsi="Times New Roman" w:cs="Times New Roman"/>
          <w:kern w:val="1"/>
          <w14:ligatures w14:val="none"/>
        </w:rPr>
        <w:t>ezpieczeństwa p.poż. i bhp oraz przepisami dotyczącymi ochrony środowiska.</w:t>
      </w:r>
    </w:p>
    <w:p w14:paraId="424DC12D" w14:textId="73095F93" w:rsidR="004C51FB" w:rsidRPr="009A1520" w:rsidRDefault="004C51FB" w:rsidP="009A1520">
      <w:pPr>
        <w:pStyle w:val="Akapitzlist"/>
        <w:numPr>
          <w:ilvl w:val="0"/>
          <w:numId w:val="3"/>
        </w:numPr>
        <w:autoSpaceDE w:val="0"/>
        <w:autoSpaceDN w:val="0"/>
        <w:adjustRightInd w:val="0"/>
        <w:spacing w:after="120" w:line="276" w:lineRule="auto"/>
        <w:jc w:val="both"/>
        <w:rPr>
          <w:rFonts w:ascii="Times New Roman" w:hAnsi="Times New Roman" w:cs="Times New Roman"/>
          <w:color w:val="000000"/>
          <w:kern w:val="0"/>
          <w:sz w:val="24"/>
          <w:szCs w:val="24"/>
        </w:rPr>
      </w:pPr>
      <w:r w:rsidRPr="009A1520">
        <w:rPr>
          <w:rFonts w:ascii="Times New Roman" w:hAnsi="Times New Roman" w:cs="Times New Roman"/>
          <w:color w:val="000000"/>
          <w:kern w:val="0"/>
        </w:rPr>
        <w:t xml:space="preserve">Na cały </w:t>
      </w:r>
      <w:r w:rsidR="002A41B8" w:rsidRPr="009A1520">
        <w:rPr>
          <w:rFonts w:ascii="Times New Roman" w:hAnsi="Times New Roman" w:cs="Times New Roman"/>
          <w:color w:val="000000"/>
          <w:kern w:val="0"/>
        </w:rPr>
        <w:t>zakres</w:t>
      </w:r>
      <w:r w:rsidRPr="009A1520">
        <w:rPr>
          <w:rFonts w:ascii="Times New Roman" w:hAnsi="Times New Roman" w:cs="Times New Roman"/>
          <w:color w:val="000000"/>
          <w:kern w:val="0"/>
        </w:rPr>
        <w:t xml:space="preserve"> realizacji inwestycji należy opracować projekt wykonawczy, który przed przystąpieniem do prac należy uzgodnić z TAURON Nowe Technologie Spółka Akcyjna</w:t>
      </w:r>
      <w:r w:rsidR="00F041F1" w:rsidRPr="009A1520">
        <w:rPr>
          <w:rFonts w:ascii="Times New Roman" w:hAnsi="Times New Roman" w:cs="Times New Roman"/>
          <w:color w:val="000000"/>
          <w:kern w:val="0"/>
        </w:rPr>
        <w:t xml:space="preserve"> oraz Generalną Dyrekcją Dróg Krajowych i Autostrad</w:t>
      </w:r>
      <w:r w:rsidRPr="009A1520">
        <w:rPr>
          <w:rFonts w:ascii="Times New Roman" w:hAnsi="Times New Roman" w:cs="Times New Roman"/>
          <w:color w:val="000000"/>
          <w:kern w:val="0"/>
        </w:rPr>
        <w:t xml:space="preserve">. </w:t>
      </w:r>
    </w:p>
    <w:p w14:paraId="5DA2F413" w14:textId="0063AB8F"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Od chwili podpisania umowy do czasu odbioru przedmiotu umowy, Wykonawca odpowiada za prawidłowe zabezpieczenie terenu realizacji zamówienia, w tym terenu budowy, organizację ruchu na terenie realizacji, usuwanie wszelkich odpadów powstałych w wyniku realizacji przedmiotu umowy, utrzymanie należytego porządku na terenie realizacji zamówienia i w jego najbliższym otoczeniu.</w:t>
      </w:r>
    </w:p>
    <w:p w14:paraId="4F7A69FF" w14:textId="77777777"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Po zakończeniu realizacji zamówienia Wykonawca zobowiązuje się uporządkować teren prac</w:t>
      </w:r>
      <w:r w:rsidRPr="009A1520">
        <w:rPr>
          <w:rFonts w:ascii="Times New Roman" w:eastAsia="Calibri" w:hAnsi="Times New Roman" w:cs="Times New Roman"/>
          <w:kern w:val="0"/>
          <w14:ligatures w14:val="none"/>
        </w:rPr>
        <w:br/>
        <w:t xml:space="preserve">i przekazać go Zamawiającemu w ustalonym terminie. </w:t>
      </w:r>
    </w:p>
    <w:p w14:paraId="26414776" w14:textId="77777777"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Wykonawca zapewnia i zobowiązuje się wobec Zamawiającego, że:</w:t>
      </w:r>
    </w:p>
    <w:p w14:paraId="315F3BF5" w14:textId="77777777" w:rsidR="000571BB" w:rsidRPr="009A1520" w:rsidRDefault="000571BB" w:rsidP="009A1520">
      <w:pPr>
        <w:numPr>
          <w:ilvl w:val="0"/>
          <w:numId w:val="16"/>
        </w:numPr>
        <w:tabs>
          <w:tab w:val="left" w:pos="1440"/>
        </w:tabs>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akceptuje wszelkie ryzyka związane z wykonawstwem, w tym techniczne, warunki gruntowe, wodne i inne i nie będzie z tego tytułu podnosił żadnych roszczeń wobec Zamawiającego,</w:t>
      </w:r>
    </w:p>
    <w:p w14:paraId="2D8BE16C" w14:textId="58C9E2CE" w:rsidR="000571BB" w:rsidRPr="009A1520" w:rsidRDefault="000571BB" w:rsidP="009A1520">
      <w:pPr>
        <w:numPr>
          <w:ilvl w:val="0"/>
          <w:numId w:val="16"/>
        </w:numPr>
        <w:tabs>
          <w:tab w:val="left" w:pos="720"/>
          <w:tab w:val="left" w:pos="1440"/>
        </w:tabs>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zapoznał się z przedstawioną dokumentacją </w:t>
      </w:r>
      <w:r w:rsidR="00856B4A" w:rsidRPr="009A1520">
        <w:rPr>
          <w:rFonts w:ascii="Times New Roman" w:eastAsia="Calibri" w:hAnsi="Times New Roman" w:cs="Times New Roman"/>
          <w:kern w:val="0"/>
          <w14:ligatures w14:val="none"/>
        </w:rPr>
        <w:t>techniczną, przedmiarami robót</w:t>
      </w:r>
      <w:r w:rsidR="00F9030B" w:rsidRPr="009A1520">
        <w:rPr>
          <w:rFonts w:ascii="Times New Roman" w:eastAsia="Calibri" w:hAnsi="Times New Roman" w:cs="Times New Roman"/>
          <w:kern w:val="0"/>
          <w14:ligatures w14:val="none"/>
        </w:rPr>
        <w:t xml:space="preserve"> </w:t>
      </w:r>
      <w:r w:rsidRPr="009A1520">
        <w:rPr>
          <w:rFonts w:ascii="Times New Roman" w:eastAsia="Calibri" w:hAnsi="Times New Roman" w:cs="Times New Roman"/>
          <w:kern w:val="0"/>
          <w14:ligatures w14:val="none"/>
        </w:rPr>
        <w:t xml:space="preserve">oraz wszelkimi przedstawionymi mu dokumentami technicznymi i nie zgłasza żadnych uwag co do ich zawartości, </w:t>
      </w:r>
    </w:p>
    <w:p w14:paraId="6A53C7A5" w14:textId="188652F8" w:rsidR="000571BB" w:rsidRPr="009A1520" w:rsidRDefault="000571BB" w:rsidP="009A1520">
      <w:pPr>
        <w:numPr>
          <w:ilvl w:val="0"/>
          <w:numId w:val="16"/>
        </w:numPr>
        <w:tabs>
          <w:tab w:val="left" w:pos="720"/>
          <w:tab w:val="left" w:pos="1440"/>
        </w:tabs>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zapoznał się z terenem </w:t>
      </w:r>
      <w:r w:rsidR="000D25FE" w:rsidRPr="009A1520">
        <w:rPr>
          <w:rFonts w:ascii="Times New Roman" w:eastAsia="Calibri" w:hAnsi="Times New Roman" w:cs="Times New Roman"/>
          <w:kern w:val="0"/>
          <w14:ligatures w14:val="none"/>
        </w:rPr>
        <w:t>prac</w:t>
      </w:r>
      <w:r w:rsidRPr="009A1520">
        <w:rPr>
          <w:rFonts w:ascii="Times New Roman" w:eastAsia="Calibri" w:hAnsi="Times New Roman" w:cs="Times New Roman"/>
          <w:kern w:val="0"/>
          <w14:ligatures w14:val="none"/>
        </w:rPr>
        <w:t xml:space="preserve"> i nie zgłasza do niego żadnych zastrzeżeń, </w:t>
      </w:r>
      <w:r w:rsidRPr="009A1520">
        <w:rPr>
          <w:rFonts w:ascii="Times New Roman" w:eastAsia="Calibri" w:hAnsi="Times New Roman" w:cs="Times New Roman"/>
          <w:kern w:val="0"/>
          <w14:ligatures w14:val="none"/>
        </w:rPr>
        <w:br/>
        <w:t xml:space="preserve">co dodatkowo potwierdzi poprzez podpisanie protokołu przejęcia terenu </w:t>
      </w:r>
      <w:r w:rsidR="000D25FE" w:rsidRPr="009A1520">
        <w:rPr>
          <w:rFonts w:ascii="Times New Roman" w:eastAsia="Calibri" w:hAnsi="Times New Roman" w:cs="Times New Roman"/>
          <w:kern w:val="0"/>
          <w14:ligatures w14:val="none"/>
        </w:rPr>
        <w:t>prac</w:t>
      </w:r>
      <w:r w:rsidRPr="009A1520">
        <w:rPr>
          <w:rFonts w:ascii="Times New Roman" w:eastAsia="Calibri" w:hAnsi="Times New Roman" w:cs="Times New Roman"/>
          <w:kern w:val="0"/>
          <w14:ligatures w14:val="none"/>
        </w:rPr>
        <w:t>, o ile to będzie konieczne,</w:t>
      </w:r>
    </w:p>
    <w:p w14:paraId="2B1EF5DC" w14:textId="77777777" w:rsidR="000571BB" w:rsidRPr="009A1520" w:rsidRDefault="000571BB" w:rsidP="009A1520">
      <w:pPr>
        <w:numPr>
          <w:ilvl w:val="0"/>
          <w:numId w:val="16"/>
        </w:numPr>
        <w:tabs>
          <w:tab w:val="left" w:pos="720"/>
          <w:tab w:val="left" w:pos="1440"/>
        </w:tabs>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zapewni zaplecze budowy dla potrzeb realizacji zakresu prac objętych niniejszą umową, o ile to będzie konieczne</w:t>
      </w:r>
    </w:p>
    <w:p w14:paraId="5DCAC87F" w14:textId="0FD1790A" w:rsidR="000571BB" w:rsidRPr="009A1520" w:rsidRDefault="000571BB" w:rsidP="009A1520">
      <w:pPr>
        <w:numPr>
          <w:ilvl w:val="0"/>
          <w:numId w:val="16"/>
        </w:numPr>
        <w:tabs>
          <w:tab w:val="left" w:pos="720"/>
          <w:tab w:val="left" w:pos="1440"/>
        </w:tabs>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w razie wykrycia braków lub wad dokumentacji </w:t>
      </w:r>
      <w:r w:rsidR="002B2FA5" w:rsidRPr="009A1520">
        <w:rPr>
          <w:rFonts w:ascii="Times New Roman" w:eastAsia="Calibri" w:hAnsi="Times New Roman" w:cs="Times New Roman"/>
          <w:kern w:val="0"/>
          <w14:ligatures w14:val="none"/>
        </w:rPr>
        <w:t>technicznej</w:t>
      </w:r>
      <w:r w:rsidRPr="009A1520">
        <w:rPr>
          <w:rFonts w:ascii="Times New Roman" w:eastAsia="Calibri" w:hAnsi="Times New Roman" w:cs="Times New Roman"/>
          <w:kern w:val="0"/>
          <w14:ligatures w14:val="none"/>
        </w:rPr>
        <w:t xml:space="preserve"> niezwłocznie pisemnie zawiadomi o tym Zamawiającego, o ile to będzie konieczne.</w:t>
      </w:r>
    </w:p>
    <w:p w14:paraId="427C53F5" w14:textId="77777777"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Wykonawca zobowiązuje się do niezwłocznego przekazywania na każde żądanie Zamawiającego wszelkich dokumentów i informacji dotyczących przebiegu realizacji Umowy, jednak nie później niż w terminie 2 dni od dnia otrzymania wezwania.</w:t>
      </w:r>
    </w:p>
    <w:p w14:paraId="36ADC5A1" w14:textId="77777777"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lastRenderedPageBreak/>
        <w:t>Wykonawca zobowiązany jest do niezwłocznego przekazywania drogą elektroniczną (forma dokumentowa) informacji o wszelkich zdarzeniach związanych z wykonywaniem przedmiotu umowy, mogących mieć negatywny wpływ na wizerunek Zamawiającego.</w:t>
      </w:r>
    </w:p>
    <w:p w14:paraId="43839358" w14:textId="77777777"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Wykonawca zobowiązuje się do przestrzegania poufności co do informacji pozyskanych w związku z realizacją Umowy, w szczególności do przestrzegania przepisów dotyczących ochrony danych osobowych.</w:t>
      </w:r>
    </w:p>
    <w:p w14:paraId="29B8795A" w14:textId="191750AD"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Wykonawca zobowiązuje się do posiadania ubezpieczenia od odpowiedzialności cywilnej za szkody spowodowane podczas prowadzonej działalności objętej niniejszą umową na kwotę sumy ubezpieczenia nie niższą niż 1 000</w:t>
      </w:r>
      <w:r w:rsidR="007175FF" w:rsidRPr="009A1520">
        <w:rPr>
          <w:rFonts w:ascii="Times New Roman" w:eastAsia="Calibri" w:hAnsi="Times New Roman" w:cs="Times New Roman"/>
          <w:kern w:val="0"/>
          <w14:ligatures w14:val="none"/>
        </w:rPr>
        <w:t> </w:t>
      </w:r>
      <w:r w:rsidRPr="009A1520">
        <w:rPr>
          <w:rFonts w:ascii="Times New Roman" w:eastAsia="Calibri" w:hAnsi="Times New Roman" w:cs="Times New Roman"/>
          <w:kern w:val="0"/>
          <w14:ligatures w14:val="none"/>
        </w:rPr>
        <w:t>000</w:t>
      </w:r>
      <w:r w:rsidR="007175FF" w:rsidRPr="009A1520">
        <w:rPr>
          <w:rFonts w:ascii="Times New Roman" w:eastAsia="Calibri" w:hAnsi="Times New Roman" w:cs="Times New Roman"/>
          <w:kern w:val="0"/>
          <w14:ligatures w14:val="none"/>
        </w:rPr>
        <w:t xml:space="preserve"> zł</w:t>
      </w:r>
      <w:r w:rsidRPr="009A1520">
        <w:rPr>
          <w:rFonts w:ascii="Times New Roman" w:eastAsia="Calibri" w:hAnsi="Times New Roman" w:cs="Times New Roman"/>
          <w:kern w:val="0"/>
          <w14:ligatures w14:val="none"/>
        </w:rPr>
        <w:t xml:space="preserve"> przez cały okres realizacji Umowy. </w:t>
      </w:r>
      <w:r w:rsidR="009D5E26" w:rsidRPr="009A1520">
        <w:rPr>
          <w:rFonts w:ascii="Times New Roman" w:eastAsia="Calibri" w:hAnsi="Times New Roman" w:cs="Times New Roman"/>
          <w:kern w:val="0"/>
          <w14:ligatures w14:val="none"/>
        </w:rPr>
        <w:t>W</w:t>
      </w:r>
      <w:r w:rsidR="007175FF" w:rsidRPr="009A1520">
        <w:rPr>
          <w:rFonts w:ascii="Times New Roman" w:hAnsi="Times New Roman" w:cs="Times New Roman"/>
        </w:rPr>
        <w:t>ykonawca jest zobowiązany okazać zamawiającemu oryginał polisy potwierdzający zawarcie umowy lub umów ubezpieczenia w wymaganym zakresie</w:t>
      </w:r>
      <w:r w:rsidR="009D5E26" w:rsidRPr="009A1520">
        <w:rPr>
          <w:rFonts w:ascii="Times New Roman" w:hAnsi="Times New Roman" w:cs="Times New Roman"/>
        </w:rPr>
        <w:t xml:space="preserve"> przed zawarciem umowy</w:t>
      </w:r>
      <w:r w:rsidR="007175FF" w:rsidRPr="009A1520">
        <w:rPr>
          <w:rFonts w:ascii="Times New Roman" w:hAnsi="Times New Roman" w:cs="Times New Roman"/>
        </w:rPr>
        <w:t xml:space="preserve">. </w:t>
      </w:r>
      <w:r w:rsidRPr="009A1520">
        <w:rPr>
          <w:rFonts w:ascii="Times New Roman" w:eastAsia="Calibri" w:hAnsi="Times New Roman" w:cs="Times New Roman"/>
          <w:kern w:val="0"/>
          <w14:ligatures w14:val="none"/>
        </w:rPr>
        <w:t>W przypadku</w:t>
      </w:r>
      <w:r w:rsidR="00C660D3" w:rsidRPr="009A1520">
        <w:rPr>
          <w:rFonts w:ascii="Times New Roman" w:eastAsia="Calibri" w:hAnsi="Times New Roman" w:cs="Times New Roman"/>
          <w:kern w:val="0"/>
          <w14:ligatures w14:val="none"/>
        </w:rPr>
        <w:t>,</w:t>
      </w:r>
      <w:r w:rsidRPr="009A1520">
        <w:rPr>
          <w:rFonts w:ascii="Times New Roman" w:eastAsia="Calibri" w:hAnsi="Times New Roman" w:cs="Times New Roman"/>
          <w:kern w:val="0"/>
          <w14:ligatures w14:val="none"/>
        </w:rPr>
        <w:t xml:space="preserve"> gdy umowa obejmuje okres krótszy niż okres realizacji Umowy </w:t>
      </w:r>
      <w:r w:rsidR="007175FF" w:rsidRPr="009A1520">
        <w:rPr>
          <w:rFonts w:ascii="Times New Roman" w:eastAsia="Calibri" w:hAnsi="Times New Roman" w:cs="Times New Roman"/>
          <w:kern w:val="0"/>
          <w14:ligatures w14:val="none"/>
        </w:rPr>
        <w:t>W</w:t>
      </w:r>
      <w:r w:rsidRPr="009A1520">
        <w:rPr>
          <w:rFonts w:ascii="Times New Roman" w:eastAsia="Calibri" w:hAnsi="Times New Roman" w:cs="Times New Roman"/>
          <w:kern w:val="0"/>
          <w14:ligatures w14:val="none"/>
        </w:rPr>
        <w:t>ykonawca obowiązany jest do zachowania ciągłości ubezpieczenia na wymaganą kwotę oraz przedkładania kopii kolejnych umów (polis). W przypadku nie przedłożenia umowy ubezpieczenia (polisy) o</w:t>
      </w:r>
      <w:r w:rsidR="00956F3A" w:rsidRPr="009A1520">
        <w:rPr>
          <w:rFonts w:ascii="Times New Roman" w:eastAsia="Calibri" w:hAnsi="Times New Roman" w:cs="Times New Roman"/>
          <w:kern w:val="0"/>
          <w14:ligatures w14:val="none"/>
        </w:rPr>
        <w:t> </w:t>
      </w:r>
      <w:r w:rsidRPr="009A1520">
        <w:rPr>
          <w:rFonts w:ascii="Times New Roman" w:eastAsia="Calibri" w:hAnsi="Times New Roman" w:cs="Times New Roman"/>
          <w:kern w:val="0"/>
          <w14:ligatures w14:val="none"/>
        </w:rPr>
        <w:t xml:space="preserve">której mowa w zdaniu 1, Zamawiający uprawniony jest do zawarcia umowy ubezpieczenia na koszt </w:t>
      </w:r>
      <w:r w:rsidR="007175FF" w:rsidRPr="009A1520">
        <w:rPr>
          <w:rFonts w:ascii="Times New Roman" w:hAnsi="Times New Roman" w:cs="Times New Roman"/>
        </w:rPr>
        <w:t>i ryzyko wykonawcy, na co wykonawca wyraża zgodę. Koszty poniesione przez zamawiającego w powyższym zakresie, zostaną potrącone z należnego wykonawcy wynagrodzenia lub ustanowionego zabezpieczenia, w</w:t>
      </w:r>
      <w:r w:rsidR="00956F3A" w:rsidRPr="009A1520">
        <w:rPr>
          <w:rFonts w:ascii="Times New Roman" w:hAnsi="Times New Roman" w:cs="Times New Roman"/>
        </w:rPr>
        <w:t> </w:t>
      </w:r>
      <w:r w:rsidR="007175FF" w:rsidRPr="009A1520">
        <w:rPr>
          <w:rFonts w:ascii="Times New Roman" w:hAnsi="Times New Roman" w:cs="Times New Roman"/>
        </w:rPr>
        <w:t>zależności od uznania zamawiającego</w:t>
      </w:r>
      <w:r w:rsidRPr="009A1520">
        <w:rPr>
          <w:rFonts w:ascii="Times New Roman" w:eastAsia="Calibri" w:hAnsi="Times New Roman" w:cs="Times New Roman"/>
          <w:kern w:val="0"/>
          <w14:ligatures w14:val="none"/>
        </w:rPr>
        <w:t>.</w:t>
      </w:r>
    </w:p>
    <w:p w14:paraId="13BA19F1" w14:textId="08AA8B43"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Wykonawca gwarantuje, że wszyscy członkowie personelu Wykonawcy realizujący umowę </w:t>
      </w:r>
      <w:r w:rsidR="00E87FD7">
        <w:rPr>
          <w:rFonts w:ascii="Times New Roman" w:eastAsia="Calibri" w:hAnsi="Times New Roman" w:cs="Times New Roman"/>
          <w:kern w:val="0"/>
          <w14:ligatures w14:val="none"/>
        </w:rPr>
        <w:br/>
      </w:r>
      <w:r w:rsidRPr="009A1520">
        <w:rPr>
          <w:rFonts w:ascii="Times New Roman" w:eastAsia="Calibri" w:hAnsi="Times New Roman" w:cs="Times New Roman"/>
          <w:kern w:val="0"/>
          <w14:ligatures w14:val="none"/>
        </w:rPr>
        <w:t>w imieniu Wykonawcy będą posiadali umiejętności i doświadczenie odpowiednie do zakresu czynności powierzanych tym osobom.</w:t>
      </w:r>
    </w:p>
    <w:p w14:paraId="6C8DB3B5" w14:textId="77777777" w:rsidR="000571BB" w:rsidRPr="009A1520" w:rsidRDefault="000571BB" w:rsidP="009A1520">
      <w:pPr>
        <w:numPr>
          <w:ilvl w:val="0"/>
          <w:numId w:val="3"/>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Wykonawca zobowiązuje się udostępnić Zamawiającemu dane kontaktowe do wskazanych przez Wykonawców podwykonawców i członków swojej kadry, w celu umożliwienia Zamawiającemu bieżącego kontaktu roboczego z podwykonawcami w ramach realizacji zamówienia.</w:t>
      </w:r>
    </w:p>
    <w:p w14:paraId="51B0835F" w14:textId="1A3EA5F2" w:rsidR="000571BB" w:rsidRPr="009A1520" w:rsidRDefault="000571BB" w:rsidP="009A1520">
      <w:pPr>
        <w:spacing w:after="120" w:line="276" w:lineRule="auto"/>
        <w:ind w:left="360"/>
        <w:jc w:val="center"/>
        <w:rPr>
          <w:rFonts w:ascii="Times New Roman" w:eastAsia="Calibri" w:hAnsi="Times New Roman" w:cs="Times New Roman"/>
          <w:b/>
          <w:kern w:val="0"/>
          <w14:ligatures w14:val="none"/>
        </w:rPr>
      </w:pPr>
      <w:r w:rsidRPr="009A1520">
        <w:rPr>
          <w:rFonts w:ascii="Times New Roman" w:eastAsia="Calibri" w:hAnsi="Times New Roman" w:cs="Times New Roman"/>
          <w:b/>
          <w:kern w:val="0"/>
          <w14:ligatures w14:val="none"/>
        </w:rPr>
        <w:t xml:space="preserve">§ </w:t>
      </w:r>
      <w:r w:rsidR="00EF41C3" w:rsidRPr="009A1520">
        <w:rPr>
          <w:rFonts w:ascii="Times New Roman" w:eastAsia="Calibri" w:hAnsi="Times New Roman" w:cs="Times New Roman"/>
          <w:b/>
          <w:kern w:val="0"/>
          <w14:ligatures w14:val="none"/>
        </w:rPr>
        <w:t>4</w:t>
      </w:r>
      <w:r w:rsidRPr="009A1520">
        <w:rPr>
          <w:rFonts w:ascii="Times New Roman" w:eastAsia="Calibri" w:hAnsi="Times New Roman" w:cs="Times New Roman"/>
          <w:b/>
          <w:kern w:val="0"/>
          <w14:ligatures w14:val="none"/>
        </w:rPr>
        <w:t xml:space="preserve"> Materiały</w:t>
      </w:r>
    </w:p>
    <w:p w14:paraId="7BACA495" w14:textId="77777777" w:rsidR="000571BB" w:rsidRPr="009A1520" w:rsidRDefault="000571BB" w:rsidP="009A1520">
      <w:pPr>
        <w:numPr>
          <w:ilvl w:val="0"/>
          <w:numId w:val="4"/>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Wszystkie materiały niezbędne do prawidłowego wykonania przedmiotu zamówienia dostarcza Wykonawca na własny koszt.</w:t>
      </w:r>
    </w:p>
    <w:p w14:paraId="2932D680" w14:textId="77777777" w:rsidR="000571BB" w:rsidRPr="009A1520" w:rsidRDefault="000571BB" w:rsidP="009A1520">
      <w:pPr>
        <w:numPr>
          <w:ilvl w:val="0"/>
          <w:numId w:val="4"/>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Materiały użyte do realizacji zamówienia muszą być zgodne z dokumentacją projektową oraz ofertą Wykonawcy, jak też w razie potrzeby powinny spełniać wymogi obowiązujących norm w tym zwłaszcza ustawy z dnia 16 kwietnia 2004 r. o wyrobach budowlanych oraz posiadać odpowiednie certyfikaty lub aprobaty, które Wykonawca przedstawi Zamawiającemu przy odbiorze końcowym, a wcześniej – na każde żądanie Zamawiającego.</w:t>
      </w:r>
    </w:p>
    <w:p w14:paraId="1E5BB568" w14:textId="2E763A62" w:rsidR="000571BB" w:rsidRPr="009A1520" w:rsidRDefault="000571BB" w:rsidP="009A1520">
      <w:pPr>
        <w:numPr>
          <w:ilvl w:val="0"/>
          <w:numId w:val="4"/>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Przedstawienie przez Wykonawcę w odniesieniu do używanych materiałów i urządzeń certyfikatów, deklaracji zgodności, atestów lub wyników badań jakościowych nie zwalnia Wykonawcy z odpowiedzialności za niewłaściwą jakość materiałów i nienależyte wykonanie </w:t>
      </w:r>
      <w:r w:rsidR="00483A81" w:rsidRPr="009A1520">
        <w:rPr>
          <w:rFonts w:ascii="Times New Roman" w:eastAsia="Calibri" w:hAnsi="Times New Roman" w:cs="Times New Roman"/>
          <w:kern w:val="0"/>
          <w14:ligatures w14:val="none"/>
        </w:rPr>
        <w:t>prac</w:t>
      </w:r>
      <w:r w:rsidRPr="009A1520">
        <w:rPr>
          <w:rFonts w:ascii="Times New Roman" w:eastAsia="Calibri" w:hAnsi="Times New Roman" w:cs="Times New Roman"/>
          <w:kern w:val="0"/>
          <w14:ligatures w14:val="none"/>
        </w:rPr>
        <w:t>.</w:t>
      </w:r>
    </w:p>
    <w:p w14:paraId="3F4B2681" w14:textId="77777777" w:rsidR="000571BB" w:rsidRPr="009A1520" w:rsidRDefault="000571BB" w:rsidP="009A1520">
      <w:pPr>
        <w:numPr>
          <w:ilvl w:val="0"/>
          <w:numId w:val="4"/>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Wyniki badań jakościowych, o których mowa w ust. 3, Wykonawca przedstawi Zamawiającemu przy odbiorze robót, a wcześniej – na każde żądanie Zamawiającego.</w:t>
      </w:r>
    </w:p>
    <w:p w14:paraId="45424579" w14:textId="77777777" w:rsidR="000571BB" w:rsidRPr="009A1520" w:rsidRDefault="000571BB" w:rsidP="009A1520">
      <w:pPr>
        <w:suppressAutoHyphens/>
        <w:spacing w:after="120" w:line="276" w:lineRule="auto"/>
        <w:jc w:val="both"/>
        <w:rPr>
          <w:rFonts w:ascii="Times New Roman" w:eastAsia="Calibri" w:hAnsi="Times New Roman" w:cs="Times New Roman"/>
          <w:kern w:val="0"/>
          <w:lang w:val="x-none"/>
          <w14:ligatures w14:val="none"/>
        </w:rPr>
      </w:pPr>
    </w:p>
    <w:p w14:paraId="1A701B56" w14:textId="02BB9527" w:rsidR="000571BB" w:rsidRPr="009A1520" w:rsidRDefault="000571BB" w:rsidP="009A1520">
      <w:pPr>
        <w:spacing w:after="120" w:line="276" w:lineRule="auto"/>
        <w:ind w:left="360"/>
        <w:jc w:val="center"/>
        <w:rPr>
          <w:rFonts w:ascii="Times New Roman" w:eastAsia="Calibri" w:hAnsi="Times New Roman" w:cs="Times New Roman"/>
          <w:b/>
          <w:kern w:val="0"/>
          <w14:ligatures w14:val="none"/>
        </w:rPr>
      </w:pPr>
      <w:r w:rsidRPr="009A1520">
        <w:rPr>
          <w:rFonts w:ascii="Times New Roman" w:eastAsia="Calibri" w:hAnsi="Times New Roman" w:cs="Times New Roman"/>
          <w:b/>
          <w:kern w:val="0"/>
          <w14:ligatures w14:val="none"/>
        </w:rPr>
        <w:t xml:space="preserve">§ </w:t>
      </w:r>
      <w:r w:rsidR="00EF41C3" w:rsidRPr="009A1520">
        <w:rPr>
          <w:rFonts w:ascii="Times New Roman" w:eastAsia="Calibri" w:hAnsi="Times New Roman" w:cs="Times New Roman"/>
          <w:b/>
          <w:kern w:val="0"/>
          <w14:ligatures w14:val="none"/>
        </w:rPr>
        <w:t>5</w:t>
      </w:r>
      <w:r w:rsidRPr="009A1520">
        <w:rPr>
          <w:rFonts w:ascii="Times New Roman" w:eastAsia="Calibri" w:hAnsi="Times New Roman" w:cs="Times New Roman"/>
          <w:b/>
          <w:kern w:val="0"/>
          <w14:ligatures w14:val="none"/>
        </w:rPr>
        <w:t xml:space="preserve"> </w:t>
      </w:r>
      <w:r w:rsidRPr="009A1520">
        <w:rPr>
          <w:rFonts w:ascii="Times New Roman" w:eastAsia="Calibri" w:hAnsi="Times New Roman" w:cs="Times New Roman"/>
          <w:b/>
          <w:iCs/>
          <w:kern w:val="0"/>
          <w14:ligatures w14:val="none"/>
        </w:rPr>
        <w:t>Odbiory</w:t>
      </w:r>
    </w:p>
    <w:p w14:paraId="59D566B1" w14:textId="77777777" w:rsidR="000571BB" w:rsidRPr="009A1520" w:rsidRDefault="000571BB" w:rsidP="009A1520">
      <w:pPr>
        <w:numPr>
          <w:ilvl w:val="0"/>
          <w:numId w:val="13"/>
        </w:numPr>
        <w:spacing w:after="120" w:line="276" w:lineRule="auto"/>
        <w:jc w:val="both"/>
        <w:rPr>
          <w:rFonts w:ascii="Times New Roman" w:eastAsia="Times New Roman" w:hAnsi="Times New Roman" w:cs="Times New Roman"/>
          <w:kern w:val="0"/>
          <w:lang w:eastAsia="pl-PL"/>
          <w14:ligatures w14:val="none"/>
        </w:rPr>
      </w:pPr>
      <w:r w:rsidRPr="009A1520">
        <w:rPr>
          <w:rFonts w:ascii="Times New Roman" w:eastAsia="Times New Roman" w:hAnsi="Times New Roman" w:cs="Times New Roman"/>
          <w:kern w:val="0"/>
          <w:lang w:eastAsia="pl-PL"/>
          <w14:ligatures w14:val="none"/>
        </w:rPr>
        <w:t xml:space="preserve">Strony ustalają, że przedmiotem odbioru prac jest wykonanie całego zakresu przedmiotu zamówienia zgodnie z umową. </w:t>
      </w:r>
    </w:p>
    <w:p w14:paraId="6AD173D5" w14:textId="77777777" w:rsidR="000571BB" w:rsidRPr="009A1520" w:rsidRDefault="000571BB" w:rsidP="009A1520">
      <w:pPr>
        <w:numPr>
          <w:ilvl w:val="0"/>
          <w:numId w:val="13"/>
        </w:numPr>
        <w:spacing w:after="120" w:line="276" w:lineRule="auto"/>
        <w:jc w:val="both"/>
        <w:rPr>
          <w:rFonts w:ascii="Times New Roman" w:eastAsia="Times New Roman" w:hAnsi="Times New Roman" w:cs="Times New Roman"/>
          <w:kern w:val="0"/>
          <w:lang w:eastAsia="pl-PL"/>
          <w14:ligatures w14:val="none"/>
        </w:rPr>
      </w:pPr>
      <w:r w:rsidRPr="009A1520">
        <w:rPr>
          <w:rFonts w:ascii="Times New Roman" w:eastAsia="Times New Roman" w:hAnsi="Times New Roman" w:cs="Times New Roman"/>
          <w:kern w:val="0"/>
          <w:lang w:eastAsia="pl-PL"/>
          <w14:ligatures w14:val="none"/>
        </w:rPr>
        <w:t xml:space="preserve">Odbiór końcowy dokumentowany będzie protokołem odbioru. </w:t>
      </w:r>
    </w:p>
    <w:p w14:paraId="0055A2ED" w14:textId="5AEAC2F0" w:rsidR="000571BB" w:rsidRPr="009A1520" w:rsidRDefault="000571BB" w:rsidP="009A1520">
      <w:pPr>
        <w:numPr>
          <w:ilvl w:val="0"/>
          <w:numId w:val="13"/>
        </w:numPr>
        <w:spacing w:after="120" w:line="276" w:lineRule="auto"/>
        <w:jc w:val="both"/>
        <w:rPr>
          <w:rFonts w:ascii="Times New Roman" w:eastAsia="Times New Roman" w:hAnsi="Times New Roman" w:cs="Times New Roman"/>
          <w:kern w:val="0"/>
          <w:lang w:eastAsia="pl-PL"/>
          <w14:ligatures w14:val="none"/>
        </w:rPr>
      </w:pPr>
      <w:r w:rsidRPr="009A1520">
        <w:rPr>
          <w:rFonts w:ascii="Times New Roman" w:eastAsia="Times New Roman" w:hAnsi="Times New Roman" w:cs="Times New Roman"/>
          <w:kern w:val="0"/>
          <w:lang w:eastAsia="pl-PL"/>
          <w14:ligatures w14:val="none"/>
        </w:rPr>
        <w:lastRenderedPageBreak/>
        <w:t xml:space="preserve">Zamawiający wyznacza datę i rozpoczyna czynności odbioru prac, o których mowa </w:t>
      </w:r>
      <w:r w:rsidRPr="009A1520">
        <w:rPr>
          <w:rFonts w:ascii="Times New Roman" w:eastAsia="Times New Roman" w:hAnsi="Times New Roman" w:cs="Times New Roman"/>
          <w:kern w:val="0"/>
          <w:lang w:eastAsia="pl-PL"/>
          <w14:ligatures w14:val="none"/>
        </w:rPr>
        <w:br/>
        <w:t>w ust. 1, w ciągu 7 dni roboczych od daty zawiadomienia go o osiągnięciu gotowości do odbioru, zawiadamiając o tym Wykonawcę. Zamawiający powinien zakończyć czynności odbioru prac najpóźniej w terminie 14 (czternastu) dni, licząc od daty rozpoczęcia czynności odbioru.</w:t>
      </w:r>
    </w:p>
    <w:p w14:paraId="70580AFA" w14:textId="77777777" w:rsidR="000571BB" w:rsidRPr="009A1520" w:rsidRDefault="000571BB" w:rsidP="009A1520">
      <w:pPr>
        <w:numPr>
          <w:ilvl w:val="0"/>
          <w:numId w:val="13"/>
        </w:numPr>
        <w:spacing w:after="120" w:line="276" w:lineRule="auto"/>
        <w:jc w:val="both"/>
        <w:rPr>
          <w:rFonts w:ascii="Times New Roman" w:eastAsia="Times New Roman" w:hAnsi="Times New Roman" w:cs="Times New Roman"/>
          <w:kern w:val="0"/>
          <w:lang w:eastAsia="pl-PL"/>
          <w14:ligatures w14:val="none"/>
        </w:rPr>
      </w:pPr>
      <w:r w:rsidRPr="009A1520">
        <w:rPr>
          <w:rFonts w:ascii="Times New Roman" w:eastAsia="Times New Roman" w:hAnsi="Times New Roman" w:cs="Times New Roman"/>
          <w:kern w:val="0"/>
          <w:lang w:eastAsia="pl-PL"/>
          <w14:ligatures w14:val="none"/>
        </w:rPr>
        <w:t>Czynności odbioru prac dokonuje Zamawiający razem z Wykonawcą, lub samodzielnie, jeżeli Wykonawca nie przystąpi do czynności odbioru.</w:t>
      </w:r>
    </w:p>
    <w:p w14:paraId="7CAA1174" w14:textId="39CEED10" w:rsidR="000571BB" w:rsidRPr="009A1520" w:rsidRDefault="000571BB" w:rsidP="009A1520">
      <w:pPr>
        <w:numPr>
          <w:ilvl w:val="0"/>
          <w:numId w:val="13"/>
        </w:numPr>
        <w:spacing w:after="120" w:line="276" w:lineRule="auto"/>
        <w:jc w:val="both"/>
        <w:rPr>
          <w:rFonts w:ascii="Times New Roman" w:eastAsia="Times New Roman" w:hAnsi="Times New Roman" w:cs="Times New Roman"/>
          <w:kern w:val="0"/>
          <w:lang w:eastAsia="pl-PL"/>
          <w14:ligatures w14:val="none"/>
        </w:rPr>
      </w:pPr>
      <w:r w:rsidRPr="009A1520">
        <w:rPr>
          <w:rFonts w:ascii="Times New Roman" w:eastAsia="Times New Roman" w:hAnsi="Times New Roman" w:cs="Times New Roman"/>
          <w:kern w:val="0"/>
          <w:lang w:eastAsia="pl-PL"/>
          <w14:ligatures w14:val="none"/>
        </w:rPr>
        <w:t>Wykonawca winien przedłożyć w dniu zgłoszenia gotowości do odbioru (końcowego) komplet dokumentów wymaganych przepisami prawa, pozwalających na ocenę prawidłowości wykonania przedmiotu odbioru, a w szczególności dokumentacja powykonawcza z uwzględnieniem wykazania osiągniętego efektu ekologicznego, świadectwa jakości, certyfikaty, świadectwa wykonanych prób i atestów.</w:t>
      </w:r>
      <w:r w:rsidR="00053406" w:rsidRPr="009A1520">
        <w:rPr>
          <w:rFonts w:ascii="Times New Roman" w:eastAsia="Times New Roman" w:hAnsi="Times New Roman" w:cs="Times New Roman"/>
          <w:kern w:val="0"/>
          <w:lang w:eastAsia="pl-PL"/>
          <w14:ligatures w14:val="none"/>
        </w:rPr>
        <w:t xml:space="preserve"> Ponadto Wykonawca przedłoży dokumenty umożliwiające dostęp do systemu sterowania </w:t>
      </w:r>
      <w:r w:rsidR="00685E1A" w:rsidRPr="009A1520">
        <w:rPr>
          <w:rFonts w:ascii="Times New Roman" w:eastAsia="Times New Roman" w:hAnsi="Times New Roman" w:cs="Times New Roman"/>
          <w:kern w:val="0"/>
          <w:lang w:eastAsia="pl-PL"/>
          <w14:ligatures w14:val="none"/>
        </w:rPr>
        <w:t>oświetleniem zgodnie z dokumentacją techniczną.</w:t>
      </w:r>
    </w:p>
    <w:p w14:paraId="236C884D" w14:textId="77777777" w:rsidR="000571BB" w:rsidRPr="009A1520" w:rsidRDefault="000571BB" w:rsidP="009A1520">
      <w:pPr>
        <w:numPr>
          <w:ilvl w:val="0"/>
          <w:numId w:val="13"/>
        </w:numPr>
        <w:spacing w:after="120" w:line="276" w:lineRule="auto"/>
        <w:jc w:val="both"/>
        <w:rPr>
          <w:rFonts w:ascii="Times New Roman" w:eastAsia="Times New Roman" w:hAnsi="Times New Roman" w:cs="Times New Roman"/>
          <w:kern w:val="0"/>
          <w:lang w:eastAsia="pl-PL"/>
          <w14:ligatures w14:val="none"/>
        </w:rPr>
      </w:pPr>
      <w:r w:rsidRPr="009A1520">
        <w:rPr>
          <w:rFonts w:ascii="Times New Roman" w:eastAsia="Times New Roman" w:hAnsi="Times New Roman" w:cs="Times New Roman"/>
          <w:kern w:val="0"/>
          <w:lang w:eastAsia="pl-PL"/>
          <w14:ligatures w14:val="none"/>
        </w:rPr>
        <w:t xml:space="preserve">Jeżeli w toku czynności odbiorów zostaną stwierdzone wady: </w:t>
      </w:r>
    </w:p>
    <w:p w14:paraId="15B5C0E0" w14:textId="185C3128" w:rsidR="000571BB" w:rsidRPr="009A1520" w:rsidRDefault="000571BB" w:rsidP="009A1520">
      <w:pPr>
        <w:numPr>
          <w:ilvl w:val="0"/>
          <w:numId w:val="17"/>
        </w:numPr>
        <w:suppressAutoHyphens/>
        <w:autoSpaceDE w:val="0"/>
        <w:spacing w:after="120" w:line="276" w:lineRule="auto"/>
        <w:jc w:val="both"/>
        <w:rPr>
          <w:rFonts w:ascii="Times New Roman" w:eastAsia="Calibri" w:hAnsi="Times New Roman" w:cs="Times New Roman"/>
          <w:kern w:val="0"/>
          <w14:ligatures w14:val="none"/>
        </w:rPr>
      </w:pPr>
      <w:r w:rsidRPr="009A1520">
        <w:rPr>
          <w:rFonts w:ascii="Times New Roman" w:eastAsia="Times New Roman" w:hAnsi="Times New Roman" w:cs="Times New Roman"/>
          <w:kern w:val="0"/>
          <w:lang w:eastAsia="pl-PL"/>
          <w14:ligatures w14:val="none"/>
        </w:rPr>
        <w:t>nadające się do usunięcia lecz uniemożliwiając</w:t>
      </w:r>
      <w:r w:rsidR="000B7BC9" w:rsidRPr="009A1520">
        <w:rPr>
          <w:rFonts w:ascii="Times New Roman" w:eastAsia="Times New Roman" w:hAnsi="Times New Roman" w:cs="Times New Roman"/>
          <w:kern w:val="0"/>
          <w:lang w:eastAsia="pl-PL"/>
          <w14:ligatures w14:val="none"/>
        </w:rPr>
        <w:t>e</w:t>
      </w:r>
      <w:r w:rsidRPr="009A1520">
        <w:rPr>
          <w:rFonts w:ascii="Times New Roman" w:eastAsia="Times New Roman" w:hAnsi="Times New Roman" w:cs="Times New Roman"/>
          <w:kern w:val="0"/>
          <w:lang w:eastAsia="pl-PL"/>
          <w14:ligatures w14:val="none"/>
        </w:rPr>
        <w:t xml:space="preserve"> </w:t>
      </w:r>
      <w:r w:rsidRPr="009A1520">
        <w:rPr>
          <w:rFonts w:ascii="Times New Roman" w:eastAsia="+mn-ea" w:hAnsi="Times New Roman" w:cs="Times New Roman"/>
          <w:kern w:val="0"/>
          <w:lang w:eastAsia="pl-PL"/>
          <w14:ligatures w14:val="none"/>
        </w:rPr>
        <w:t xml:space="preserve">korzystanie </w:t>
      </w:r>
      <w:r w:rsidRPr="009A1520">
        <w:rPr>
          <w:rFonts w:ascii="Times New Roman" w:eastAsia="Times New Roman" w:hAnsi="Times New Roman" w:cs="Times New Roman"/>
          <w:kern w:val="0"/>
          <w:lang w:eastAsia="pl-PL"/>
          <w14:ligatures w14:val="none"/>
        </w:rPr>
        <w:t xml:space="preserve">zgodnie z jego </w:t>
      </w:r>
      <w:r w:rsidRPr="009A1520">
        <w:rPr>
          <w:rFonts w:ascii="Times New Roman" w:eastAsia="+mn-ea" w:hAnsi="Times New Roman" w:cs="Times New Roman"/>
          <w:kern w:val="0"/>
          <w:lang w:eastAsia="pl-PL"/>
          <w14:ligatures w14:val="none"/>
        </w:rPr>
        <w:t>przeznaczeniem</w:t>
      </w:r>
      <w:r w:rsidRPr="009A1520">
        <w:rPr>
          <w:rFonts w:ascii="Times New Roman" w:eastAsia="Times New Roman" w:hAnsi="Times New Roman" w:cs="Times New Roman"/>
          <w:kern w:val="0"/>
          <w:lang w:eastAsia="pl-PL"/>
          <w14:ligatures w14:val="none"/>
        </w:rPr>
        <w:t xml:space="preserve">  – Zamawiający wstrzyma procedurę odbioru do czasu usunięcia wad wyznaczając termin na usunięcie tych wad – nie dłuższy niż 14 dni;</w:t>
      </w:r>
    </w:p>
    <w:p w14:paraId="78B50F1D" w14:textId="2245E590" w:rsidR="000571BB" w:rsidRPr="009A1520" w:rsidRDefault="000571BB" w:rsidP="009A1520">
      <w:pPr>
        <w:numPr>
          <w:ilvl w:val="0"/>
          <w:numId w:val="17"/>
        </w:numPr>
        <w:suppressAutoHyphens/>
        <w:autoSpaceDE w:val="0"/>
        <w:spacing w:after="120" w:line="276" w:lineRule="auto"/>
        <w:jc w:val="both"/>
        <w:rPr>
          <w:rFonts w:ascii="Times New Roman" w:eastAsia="Calibri" w:hAnsi="Times New Roman" w:cs="Times New Roman"/>
          <w:kern w:val="0"/>
          <w14:ligatures w14:val="none"/>
        </w:rPr>
      </w:pPr>
      <w:r w:rsidRPr="009A1520">
        <w:rPr>
          <w:rFonts w:ascii="Times New Roman" w:eastAsia="Times New Roman" w:hAnsi="Times New Roman" w:cs="Times New Roman"/>
          <w:kern w:val="0"/>
          <w:lang w:eastAsia="pl-PL"/>
          <w14:ligatures w14:val="none"/>
        </w:rPr>
        <w:t>nadające się do usunięcia</w:t>
      </w:r>
      <w:r w:rsidR="000B7BC9" w:rsidRPr="009A1520">
        <w:rPr>
          <w:rFonts w:ascii="Times New Roman" w:eastAsia="Times New Roman" w:hAnsi="Times New Roman" w:cs="Times New Roman"/>
          <w:kern w:val="0"/>
          <w:lang w:eastAsia="pl-PL"/>
          <w14:ligatures w14:val="none"/>
        </w:rPr>
        <w:t>,</w:t>
      </w:r>
      <w:r w:rsidRPr="009A1520">
        <w:rPr>
          <w:rFonts w:ascii="Times New Roman" w:eastAsia="Times New Roman" w:hAnsi="Times New Roman" w:cs="Times New Roman"/>
          <w:kern w:val="0"/>
          <w:lang w:eastAsia="pl-PL"/>
          <w14:ligatures w14:val="none"/>
        </w:rPr>
        <w:t xml:space="preserve"> ale umożliwiające </w:t>
      </w:r>
      <w:r w:rsidRPr="009A1520">
        <w:rPr>
          <w:rFonts w:ascii="Times New Roman" w:eastAsia="+mn-ea" w:hAnsi="Times New Roman" w:cs="Times New Roman"/>
          <w:kern w:val="0"/>
          <w:lang w:eastAsia="pl-PL"/>
          <w14:ligatures w14:val="none"/>
        </w:rPr>
        <w:t xml:space="preserve">korzystanie </w:t>
      </w:r>
      <w:r w:rsidRPr="009A1520">
        <w:rPr>
          <w:rFonts w:ascii="Times New Roman" w:eastAsia="Times New Roman" w:hAnsi="Times New Roman" w:cs="Times New Roman"/>
          <w:kern w:val="0"/>
          <w:lang w:eastAsia="pl-PL"/>
          <w14:ligatures w14:val="none"/>
        </w:rPr>
        <w:t xml:space="preserve">zgodnie z jego </w:t>
      </w:r>
      <w:r w:rsidRPr="009A1520">
        <w:rPr>
          <w:rFonts w:ascii="Times New Roman" w:eastAsia="+mn-ea" w:hAnsi="Times New Roman" w:cs="Times New Roman"/>
          <w:kern w:val="0"/>
          <w:lang w:eastAsia="pl-PL"/>
          <w14:ligatures w14:val="none"/>
        </w:rPr>
        <w:t>przeznaczeniem</w:t>
      </w:r>
      <w:r w:rsidRPr="009A1520">
        <w:rPr>
          <w:rFonts w:ascii="Times New Roman" w:eastAsia="Times New Roman" w:hAnsi="Times New Roman" w:cs="Times New Roman"/>
          <w:kern w:val="0"/>
          <w:lang w:eastAsia="pl-PL"/>
          <w14:ligatures w14:val="none"/>
        </w:rPr>
        <w:t xml:space="preserve"> – Zamawiający dokona odbioru wyznaczając termin na usunięcie tych wad – nie dłuższy niż 10 dni;</w:t>
      </w:r>
    </w:p>
    <w:p w14:paraId="5511BF26" w14:textId="44D4B024" w:rsidR="000571BB" w:rsidRPr="009A1520" w:rsidRDefault="000571BB" w:rsidP="009A1520">
      <w:pPr>
        <w:numPr>
          <w:ilvl w:val="0"/>
          <w:numId w:val="17"/>
        </w:numPr>
        <w:suppressAutoHyphens/>
        <w:autoSpaceDE w:val="0"/>
        <w:spacing w:after="120" w:line="276" w:lineRule="auto"/>
        <w:jc w:val="both"/>
        <w:rPr>
          <w:rFonts w:ascii="Times New Roman" w:eastAsia="Calibri" w:hAnsi="Times New Roman" w:cs="Times New Roman"/>
          <w:kern w:val="0"/>
          <w14:ligatures w14:val="none"/>
        </w:rPr>
      </w:pPr>
      <w:r w:rsidRPr="009A1520">
        <w:rPr>
          <w:rFonts w:ascii="Times New Roman" w:eastAsia="Times New Roman" w:hAnsi="Times New Roman" w:cs="Times New Roman"/>
          <w:kern w:val="0"/>
          <w:lang w:eastAsia="pl-PL"/>
          <w14:ligatures w14:val="none"/>
        </w:rPr>
        <w:t>nie nadające się do usunięcia</w:t>
      </w:r>
      <w:r w:rsidR="000B7BC9" w:rsidRPr="009A1520">
        <w:rPr>
          <w:rFonts w:ascii="Times New Roman" w:eastAsia="Times New Roman" w:hAnsi="Times New Roman" w:cs="Times New Roman"/>
          <w:kern w:val="0"/>
          <w:lang w:eastAsia="pl-PL"/>
          <w14:ligatures w14:val="none"/>
        </w:rPr>
        <w:t>,</w:t>
      </w:r>
      <w:r w:rsidRPr="009A1520">
        <w:rPr>
          <w:rFonts w:ascii="Times New Roman" w:eastAsia="Times New Roman" w:hAnsi="Times New Roman" w:cs="Times New Roman"/>
          <w:kern w:val="0"/>
          <w:lang w:eastAsia="pl-PL"/>
          <w14:ligatures w14:val="none"/>
        </w:rPr>
        <w:t xml:space="preserve"> ale umożliwiające korzystanie zgodnie z jego przeznaczeniem – obniżyć wynagrodzenie odpowiednio do utraconej wartości użytkowej, estetycznej </w:t>
      </w:r>
      <w:r w:rsidR="00E87FD7">
        <w:rPr>
          <w:rFonts w:ascii="Times New Roman" w:eastAsia="Times New Roman" w:hAnsi="Times New Roman" w:cs="Times New Roman"/>
          <w:kern w:val="0"/>
          <w:lang w:eastAsia="pl-PL"/>
          <w14:ligatures w14:val="none"/>
        </w:rPr>
        <w:br/>
      </w:r>
      <w:r w:rsidRPr="009A1520">
        <w:rPr>
          <w:rFonts w:ascii="Times New Roman" w:eastAsia="Times New Roman" w:hAnsi="Times New Roman" w:cs="Times New Roman"/>
          <w:kern w:val="0"/>
          <w:lang w:eastAsia="pl-PL"/>
          <w14:ligatures w14:val="none"/>
        </w:rPr>
        <w:t>i technicznej wykonanego przedmiotu umowy;</w:t>
      </w:r>
    </w:p>
    <w:p w14:paraId="24DEF923" w14:textId="77777777" w:rsidR="000571BB" w:rsidRPr="009A1520" w:rsidRDefault="000571BB" w:rsidP="009A1520">
      <w:pPr>
        <w:numPr>
          <w:ilvl w:val="0"/>
          <w:numId w:val="17"/>
        </w:numPr>
        <w:suppressAutoHyphens/>
        <w:autoSpaceDE w:val="0"/>
        <w:spacing w:after="120" w:line="276" w:lineRule="auto"/>
        <w:jc w:val="both"/>
        <w:rPr>
          <w:rFonts w:ascii="Times New Roman" w:eastAsia="Calibri" w:hAnsi="Times New Roman" w:cs="Times New Roman"/>
          <w:kern w:val="0"/>
          <w14:ligatures w14:val="none"/>
        </w:rPr>
      </w:pPr>
      <w:r w:rsidRPr="009A1520">
        <w:rPr>
          <w:rFonts w:ascii="Times New Roman" w:eastAsia="Times New Roman" w:hAnsi="Times New Roman" w:cs="Times New Roman"/>
          <w:kern w:val="0"/>
          <w:lang w:eastAsia="pl-PL"/>
          <w14:ligatures w14:val="none"/>
        </w:rPr>
        <w:t>niemożliwe do usunięcia i uniemożliwiające korzystanie zgodnie z jego przeznaczenie Zamawiający - może odstąpić od umowy albo żądać wykonania przedmiotu umowy po raz drugi na koszt i ryzyko Wykonawcy, zachowując prawo domagania się od Wykonawcy naprawienia szkody wynikłej ze zwłoki.</w:t>
      </w:r>
    </w:p>
    <w:p w14:paraId="19086F83" w14:textId="77777777" w:rsidR="000571BB" w:rsidRPr="009A1520" w:rsidRDefault="000571BB" w:rsidP="009A1520">
      <w:pPr>
        <w:numPr>
          <w:ilvl w:val="0"/>
          <w:numId w:val="13"/>
        </w:numPr>
        <w:spacing w:after="120" w:line="276" w:lineRule="auto"/>
        <w:jc w:val="both"/>
        <w:rPr>
          <w:rFonts w:ascii="Times New Roman" w:eastAsia="Times New Roman" w:hAnsi="Times New Roman" w:cs="Times New Roman"/>
          <w:kern w:val="0"/>
          <w:lang w:val="x-none" w:eastAsia="x-none"/>
          <w14:ligatures w14:val="none"/>
        </w:rPr>
      </w:pPr>
      <w:r w:rsidRPr="009A1520">
        <w:rPr>
          <w:rFonts w:ascii="Times New Roman" w:eastAsia="Times New Roman" w:hAnsi="Times New Roman" w:cs="Times New Roman"/>
          <w:kern w:val="0"/>
          <w:lang w:eastAsia="x-none"/>
          <w14:ligatures w14:val="none"/>
        </w:rPr>
        <w:t xml:space="preserve">Wykonawca </w:t>
      </w:r>
      <w:r w:rsidRPr="009A1520">
        <w:rPr>
          <w:rFonts w:ascii="Times New Roman" w:hAnsi="Times New Roman" w:cs="Times New Roman"/>
          <w:kern w:val="0"/>
          <w:lang w:val="x-none" w:eastAsia="x-none"/>
          <w14:ligatures w14:val="none"/>
        </w:rPr>
        <w:t>zobowiązany jest:</w:t>
      </w:r>
    </w:p>
    <w:p w14:paraId="73AAA61D" w14:textId="77777777"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 xml:space="preserve">Zgłaszać do odbioru </w:t>
      </w:r>
      <w:r w:rsidRPr="009A1520">
        <w:rPr>
          <w:rFonts w:ascii="Times New Roman" w:hAnsi="Times New Roman" w:cs="Times New Roman"/>
          <w:kern w:val="0"/>
          <w:lang w:eastAsia="x-none"/>
          <w14:ligatures w14:val="none"/>
        </w:rPr>
        <w:t>prace</w:t>
      </w:r>
      <w:r w:rsidRPr="009A1520">
        <w:rPr>
          <w:rFonts w:ascii="Times New Roman" w:hAnsi="Times New Roman" w:cs="Times New Roman"/>
          <w:kern w:val="0"/>
          <w:lang w:val="x-none" w:eastAsia="x-none"/>
          <w14:ligatures w14:val="none"/>
        </w:rPr>
        <w:t xml:space="preserve"> ulegające zakryciu w dalszych częściach prac.</w:t>
      </w:r>
    </w:p>
    <w:p w14:paraId="74B3A935" w14:textId="77777777"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Wykona</w:t>
      </w:r>
      <w:r w:rsidRPr="009A1520">
        <w:rPr>
          <w:rFonts w:ascii="Times New Roman" w:hAnsi="Times New Roman" w:cs="Times New Roman"/>
          <w:kern w:val="0"/>
          <w:lang w:eastAsia="x-none"/>
          <w14:ligatures w14:val="none"/>
        </w:rPr>
        <w:t>ć</w:t>
      </w:r>
      <w:r w:rsidRPr="009A1520">
        <w:rPr>
          <w:rFonts w:ascii="Times New Roman" w:hAnsi="Times New Roman" w:cs="Times New Roman"/>
          <w:kern w:val="0"/>
          <w:lang w:val="x-none" w:eastAsia="x-none"/>
          <w14:ligatures w14:val="none"/>
        </w:rPr>
        <w:t xml:space="preserve"> </w:t>
      </w:r>
      <w:r w:rsidRPr="009A1520">
        <w:rPr>
          <w:rFonts w:ascii="Times New Roman" w:hAnsi="Times New Roman" w:cs="Times New Roman"/>
          <w:kern w:val="0"/>
          <w:lang w:eastAsia="x-none"/>
          <w14:ligatures w14:val="none"/>
        </w:rPr>
        <w:t xml:space="preserve">zamówienie </w:t>
      </w:r>
      <w:r w:rsidRPr="009A1520">
        <w:rPr>
          <w:rFonts w:ascii="Times New Roman" w:hAnsi="Times New Roman" w:cs="Times New Roman"/>
          <w:kern w:val="0"/>
          <w:lang w:val="x-none" w:eastAsia="x-none"/>
          <w14:ligatures w14:val="none"/>
        </w:rPr>
        <w:t>zgodnie z obowiązującymi przepisami i normami</w:t>
      </w:r>
    </w:p>
    <w:p w14:paraId="2B6F4E11" w14:textId="77777777"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Przygotowa</w:t>
      </w:r>
      <w:r w:rsidRPr="009A1520">
        <w:rPr>
          <w:rFonts w:ascii="Times New Roman" w:hAnsi="Times New Roman" w:cs="Times New Roman"/>
          <w:kern w:val="0"/>
          <w:lang w:eastAsia="x-none"/>
          <w14:ligatures w14:val="none"/>
        </w:rPr>
        <w:t>ć</w:t>
      </w:r>
      <w:r w:rsidRPr="009A1520">
        <w:rPr>
          <w:rFonts w:ascii="Times New Roman" w:hAnsi="Times New Roman" w:cs="Times New Roman"/>
          <w:kern w:val="0"/>
          <w:lang w:val="x-none" w:eastAsia="x-none"/>
          <w14:ligatures w14:val="none"/>
        </w:rPr>
        <w:t xml:space="preserve"> dokumentacj</w:t>
      </w:r>
      <w:r w:rsidRPr="009A1520">
        <w:rPr>
          <w:rFonts w:ascii="Times New Roman" w:hAnsi="Times New Roman" w:cs="Times New Roman"/>
          <w:kern w:val="0"/>
          <w:lang w:eastAsia="x-none"/>
          <w14:ligatures w14:val="none"/>
        </w:rPr>
        <w:t>ę</w:t>
      </w:r>
      <w:r w:rsidRPr="009A1520">
        <w:rPr>
          <w:rFonts w:ascii="Times New Roman" w:hAnsi="Times New Roman" w:cs="Times New Roman"/>
          <w:kern w:val="0"/>
          <w:lang w:val="x-none" w:eastAsia="x-none"/>
          <w14:ligatures w14:val="none"/>
        </w:rPr>
        <w:t xml:space="preserve"> powykonawcz</w:t>
      </w:r>
      <w:r w:rsidRPr="009A1520">
        <w:rPr>
          <w:rFonts w:ascii="Times New Roman" w:hAnsi="Times New Roman" w:cs="Times New Roman"/>
          <w:kern w:val="0"/>
          <w:lang w:eastAsia="x-none"/>
          <w14:ligatures w14:val="none"/>
        </w:rPr>
        <w:t>ą</w:t>
      </w:r>
      <w:r w:rsidRPr="009A1520">
        <w:rPr>
          <w:rFonts w:ascii="Times New Roman" w:hAnsi="Times New Roman" w:cs="Times New Roman"/>
          <w:kern w:val="0"/>
          <w:lang w:val="x-none" w:eastAsia="x-none"/>
          <w14:ligatures w14:val="none"/>
        </w:rPr>
        <w:t xml:space="preserve"> wraz ze</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wszystkim zmianami w stosunku do projektu. Zmiany te muszą być zaakceptowane przez</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 xml:space="preserve">Zamawiającego </w:t>
      </w:r>
    </w:p>
    <w:p w14:paraId="6812A6BC" w14:textId="20B86691"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Przekaza</w:t>
      </w:r>
      <w:r w:rsidRPr="009A1520">
        <w:rPr>
          <w:rFonts w:ascii="Times New Roman" w:hAnsi="Times New Roman" w:cs="Times New Roman"/>
          <w:kern w:val="0"/>
          <w:lang w:eastAsia="x-none"/>
          <w14:ligatures w14:val="none"/>
        </w:rPr>
        <w:t>ć</w:t>
      </w:r>
      <w:r w:rsidRPr="009A1520">
        <w:rPr>
          <w:rFonts w:ascii="Times New Roman" w:hAnsi="Times New Roman" w:cs="Times New Roman"/>
          <w:kern w:val="0"/>
          <w:lang w:val="x-none" w:eastAsia="x-none"/>
          <w14:ligatures w14:val="none"/>
        </w:rPr>
        <w:t xml:space="preserve"> </w:t>
      </w:r>
      <w:r w:rsidRPr="009A1520">
        <w:rPr>
          <w:rFonts w:ascii="Times New Roman" w:hAnsi="Times New Roman" w:cs="Times New Roman"/>
          <w:kern w:val="0"/>
          <w:lang w:eastAsia="x-none"/>
          <w14:ligatures w14:val="none"/>
        </w:rPr>
        <w:t>Zamawiającemu</w:t>
      </w:r>
      <w:r w:rsidRPr="009A1520">
        <w:rPr>
          <w:rFonts w:ascii="Times New Roman" w:hAnsi="Times New Roman" w:cs="Times New Roman"/>
          <w:kern w:val="0"/>
          <w:lang w:val="x-none" w:eastAsia="x-none"/>
          <w14:ligatures w14:val="none"/>
        </w:rPr>
        <w:t xml:space="preserve"> oświadczenia o zgodności wykonania </w:t>
      </w:r>
      <w:r w:rsidRPr="009A1520">
        <w:rPr>
          <w:rFonts w:ascii="Times New Roman" w:hAnsi="Times New Roman" w:cs="Times New Roman"/>
          <w:kern w:val="0"/>
          <w:lang w:eastAsia="x-none"/>
          <w14:ligatures w14:val="none"/>
        </w:rPr>
        <w:t>zamówienia</w:t>
      </w:r>
      <w:r w:rsidRPr="009A1520">
        <w:rPr>
          <w:rFonts w:ascii="Times New Roman" w:hAnsi="Times New Roman" w:cs="Times New Roman"/>
          <w:kern w:val="0"/>
          <w:lang w:val="x-none" w:eastAsia="x-none"/>
          <w14:ligatures w14:val="none"/>
        </w:rPr>
        <w:t xml:space="preserve"> z</w:t>
      </w:r>
      <w:r w:rsidRPr="009A1520">
        <w:rPr>
          <w:rFonts w:ascii="Times New Roman" w:hAnsi="Times New Roman" w:cs="Times New Roman"/>
          <w:kern w:val="0"/>
          <w:lang w:eastAsia="x-none"/>
          <w14:ligatures w14:val="none"/>
        </w:rPr>
        <w:t xml:space="preserve"> </w:t>
      </w:r>
      <w:r w:rsidR="00FC4C9A" w:rsidRPr="009A1520">
        <w:rPr>
          <w:rFonts w:ascii="Times New Roman" w:hAnsi="Times New Roman" w:cs="Times New Roman"/>
          <w:kern w:val="0"/>
          <w:lang w:val="x-none" w:eastAsia="x-none"/>
          <w14:ligatures w14:val="none"/>
        </w:rPr>
        <w:t xml:space="preserve">dokumentacją </w:t>
      </w:r>
      <w:r w:rsidR="00483A81" w:rsidRPr="009A1520">
        <w:rPr>
          <w:rFonts w:ascii="Times New Roman" w:hAnsi="Times New Roman" w:cs="Times New Roman"/>
          <w:kern w:val="0"/>
          <w:lang w:val="x-none" w:eastAsia="x-none"/>
          <w14:ligatures w14:val="none"/>
        </w:rPr>
        <w:t>techniczn</w:t>
      </w:r>
      <w:r w:rsidR="00FC4C9A" w:rsidRPr="009A1520">
        <w:rPr>
          <w:rFonts w:ascii="Times New Roman" w:hAnsi="Times New Roman" w:cs="Times New Roman"/>
          <w:kern w:val="0"/>
          <w:lang w:val="x-none" w:eastAsia="x-none"/>
          <w14:ligatures w14:val="none"/>
        </w:rPr>
        <w:t>ą</w:t>
      </w:r>
      <w:r w:rsidR="00483A81" w:rsidRPr="009A1520">
        <w:rPr>
          <w:rFonts w:ascii="Times New Roman" w:hAnsi="Times New Roman" w:cs="Times New Roman"/>
          <w:kern w:val="0"/>
          <w:lang w:val="x-none" w:eastAsia="x-none"/>
          <w14:ligatures w14:val="none"/>
        </w:rPr>
        <w:t xml:space="preserve"> </w:t>
      </w:r>
      <w:r w:rsidRPr="009A1520">
        <w:rPr>
          <w:rFonts w:ascii="Times New Roman" w:hAnsi="Times New Roman" w:cs="Times New Roman"/>
          <w:kern w:val="0"/>
          <w:lang w:val="x-none" w:eastAsia="x-none"/>
          <w14:ligatures w14:val="none"/>
        </w:rPr>
        <w:t>oraz obowiązującymi przepisami.</w:t>
      </w:r>
    </w:p>
    <w:p w14:paraId="2E935BDB" w14:textId="1B5DF5C6" w:rsidR="000571BB" w:rsidRPr="009A1520" w:rsidRDefault="000571BB" w:rsidP="009A1520">
      <w:pPr>
        <w:numPr>
          <w:ilvl w:val="0"/>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Do odbiorów częściowych zalicza się odbiory tych prac, które ulegają zakryciu. Z odbioru częściowego należy</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sporządzić protokół, w którym należy zapisać ewentualne stwierdzone usterki i terminy</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ich usunięcia.</w:t>
      </w:r>
    </w:p>
    <w:p w14:paraId="00110E19" w14:textId="7BBA464D" w:rsidR="000571BB" w:rsidRPr="009A1520" w:rsidRDefault="000571BB" w:rsidP="009A1520">
      <w:pPr>
        <w:numPr>
          <w:ilvl w:val="0"/>
          <w:numId w:val="13"/>
        </w:numPr>
        <w:spacing w:after="120" w:line="276" w:lineRule="auto"/>
        <w:jc w:val="both"/>
        <w:rPr>
          <w:rFonts w:ascii="Times New Roman" w:eastAsia="Calibri" w:hAnsi="Times New Roman" w:cs="Times New Roman"/>
          <w:kern w:val="0"/>
          <w14:ligatures w14:val="none"/>
        </w:rPr>
      </w:pPr>
      <w:r w:rsidRPr="009A1520">
        <w:rPr>
          <w:rFonts w:ascii="Times New Roman" w:eastAsia="Times New Roman" w:hAnsi="Times New Roman" w:cs="Times New Roman"/>
          <w:kern w:val="0"/>
          <w:lang w:val="x-none" w:eastAsia="x-none"/>
          <w14:ligatures w14:val="none"/>
        </w:rPr>
        <w:t>W odbiorze końcowym uczestniczą: przedstawiciele Zamawiającego</w:t>
      </w:r>
      <w:r w:rsidR="0007517B" w:rsidRPr="009A1520">
        <w:rPr>
          <w:rFonts w:ascii="Times New Roman" w:eastAsia="Times New Roman" w:hAnsi="Times New Roman" w:cs="Times New Roman"/>
          <w:kern w:val="0"/>
          <w:lang w:val="x-none" w:eastAsia="x-none"/>
          <w14:ligatures w14:val="none"/>
        </w:rPr>
        <w:t xml:space="preserve"> i</w:t>
      </w:r>
      <w:r w:rsidRPr="009A1520">
        <w:rPr>
          <w:rFonts w:ascii="Times New Roman" w:eastAsia="Calibri" w:hAnsi="Times New Roman" w:cs="Times New Roman"/>
          <w:kern w:val="0"/>
          <w14:ligatures w14:val="none"/>
        </w:rPr>
        <w:t xml:space="preserve"> Wykonawca.</w:t>
      </w:r>
    </w:p>
    <w:p w14:paraId="29567D2C" w14:textId="77777777" w:rsidR="000571BB" w:rsidRPr="009A1520" w:rsidRDefault="000571BB" w:rsidP="009A1520">
      <w:pPr>
        <w:numPr>
          <w:ilvl w:val="0"/>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Odbiór</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 xml:space="preserve">końcowy połączony jest z odbiorem mającym na celu przekazanie </w:t>
      </w:r>
      <w:r w:rsidRPr="009A1520">
        <w:rPr>
          <w:rFonts w:ascii="Times New Roman" w:hAnsi="Times New Roman" w:cs="Times New Roman"/>
          <w:kern w:val="0"/>
          <w:lang w:eastAsia="x-none"/>
          <w14:ligatures w14:val="none"/>
        </w:rPr>
        <w:t>przedmiotu zamówienia</w:t>
      </w:r>
      <w:r w:rsidRPr="009A1520">
        <w:rPr>
          <w:rFonts w:ascii="Times New Roman" w:hAnsi="Times New Roman" w:cs="Times New Roman"/>
          <w:kern w:val="0"/>
          <w:lang w:val="x-none" w:eastAsia="x-none"/>
          <w14:ligatures w14:val="none"/>
        </w:rPr>
        <w:t xml:space="preserve"> do</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użytkowania</w:t>
      </w:r>
      <w:r w:rsidRPr="009A1520">
        <w:rPr>
          <w:rFonts w:ascii="Times New Roman" w:hAnsi="Times New Roman" w:cs="Times New Roman"/>
          <w:kern w:val="0"/>
          <w:lang w:eastAsia="x-none"/>
          <w14:ligatures w14:val="none"/>
        </w:rPr>
        <w:t>, o ile zachodzi taka potrzeba</w:t>
      </w:r>
      <w:r w:rsidRPr="009A1520">
        <w:rPr>
          <w:rFonts w:ascii="Times New Roman" w:hAnsi="Times New Roman" w:cs="Times New Roman"/>
          <w:kern w:val="0"/>
          <w:lang w:val="x-none" w:eastAsia="x-none"/>
          <w14:ligatures w14:val="none"/>
        </w:rPr>
        <w:t>. Do przeprowadzenia odbioru końcowego konieczne jest przygotowanie</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przez wykonawcę dokumentacj</w:t>
      </w:r>
      <w:r w:rsidRPr="009A1520">
        <w:rPr>
          <w:rFonts w:ascii="Times New Roman" w:hAnsi="Times New Roman" w:cs="Times New Roman"/>
          <w:kern w:val="0"/>
          <w:lang w:eastAsia="x-none"/>
          <w14:ligatures w14:val="none"/>
        </w:rPr>
        <w:t>i</w:t>
      </w:r>
      <w:r w:rsidRPr="009A1520">
        <w:rPr>
          <w:rFonts w:ascii="Times New Roman" w:hAnsi="Times New Roman" w:cs="Times New Roman"/>
          <w:kern w:val="0"/>
          <w:lang w:val="x-none" w:eastAsia="x-none"/>
          <w14:ligatures w14:val="none"/>
        </w:rPr>
        <w:t xml:space="preserve"> powykonawcz</w:t>
      </w:r>
      <w:r w:rsidRPr="009A1520">
        <w:rPr>
          <w:rFonts w:ascii="Times New Roman" w:hAnsi="Times New Roman" w:cs="Times New Roman"/>
          <w:kern w:val="0"/>
          <w:lang w:eastAsia="x-none"/>
          <w14:ligatures w14:val="none"/>
        </w:rPr>
        <w:t>ej</w:t>
      </w:r>
      <w:r w:rsidRPr="009A1520">
        <w:rPr>
          <w:rFonts w:ascii="Times New Roman" w:hAnsi="Times New Roman" w:cs="Times New Roman"/>
          <w:kern w:val="0"/>
          <w:lang w:val="x-none" w:eastAsia="x-none"/>
          <w14:ligatures w14:val="none"/>
        </w:rPr>
        <w:t xml:space="preserve"> wykonanych </w:t>
      </w:r>
      <w:r w:rsidRPr="009A1520">
        <w:rPr>
          <w:rFonts w:ascii="Times New Roman" w:hAnsi="Times New Roman" w:cs="Times New Roman"/>
          <w:kern w:val="0"/>
          <w:lang w:eastAsia="x-none"/>
          <w14:ligatures w14:val="none"/>
        </w:rPr>
        <w:t>prac</w:t>
      </w:r>
      <w:r w:rsidRPr="009A1520">
        <w:rPr>
          <w:rFonts w:ascii="Times New Roman" w:hAnsi="Times New Roman" w:cs="Times New Roman"/>
          <w:kern w:val="0"/>
          <w:lang w:val="x-none" w:eastAsia="x-none"/>
          <w14:ligatures w14:val="none"/>
        </w:rPr>
        <w:t xml:space="preserve"> oraz inne niezbędne</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dokumenty.</w:t>
      </w:r>
    </w:p>
    <w:p w14:paraId="760CBB47" w14:textId="77777777" w:rsidR="000571BB" w:rsidRPr="009A1520" w:rsidRDefault="000571BB" w:rsidP="009A1520">
      <w:pPr>
        <w:numPr>
          <w:ilvl w:val="0"/>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lastRenderedPageBreak/>
        <w:t>Podczas odbioru końcowego sprawdza się m.in.:</w:t>
      </w:r>
    </w:p>
    <w:p w14:paraId="61798668" w14:textId="77777777"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przedstawioną dokumentację powykonawczą;</w:t>
      </w:r>
    </w:p>
    <w:p w14:paraId="0E26281D" w14:textId="085BF4BA"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 xml:space="preserve">zgodność z </w:t>
      </w:r>
      <w:r w:rsidR="00FC4C9A" w:rsidRPr="009A1520">
        <w:rPr>
          <w:rFonts w:ascii="Times New Roman" w:hAnsi="Times New Roman" w:cs="Times New Roman"/>
          <w:kern w:val="0"/>
          <w:lang w:val="x-none" w:eastAsia="x-none"/>
          <w14:ligatures w14:val="none"/>
        </w:rPr>
        <w:t>dokumentacją techniczną</w:t>
      </w:r>
      <w:r w:rsidRPr="009A1520">
        <w:rPr>
          <w:rFonts w:ascii="Times New Roman" w:hAnsi="Times New Roman" w:cs="Times New Roman"/>
          <w:kern w:val="0"/>
          <w:lang w:val="x-none" w:eastAsia="x-none"/>
          <w14:ligatures w14:val="none"/>
        </w:rPr>
        <w:t>, przepisami i normami oraz z umową;</w:t>
      </w:r>
    </w:p>
    <w:p w14:paraId="4ECB2D5C" w14:textId="10181490" w:rsidR="00685E1A" w:rsidRPr="009A1520" w:rsidRDefault="00685E1A"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możliwość działania systemu sterowania oświetleniem;</w:t>
      </w:r>
    </w:p>
    <w:p w14:paraId="68DD9C53" w14:textId="77777777"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skuteczność zadziałania zabezpieczeń i środków ochrony przed porażeniem</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prądem elektrycznym.</w:t>
      </w:r>
    </w:p>
    <w:p w14:paraId="18C31A69" w14:textId="77777777" w:rsidR="000571BB" w:rsidRPr="009A1520" w:rsidRDefault="000571BB" w:rsidP="009A1520">
      <w:pPr>
        <w:numPr>
          <w:ilvl w:val="0"/>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Po zakończeniu prac, a przed odbiorem końcowym należy :</w:t>
      </w:r>
    </w:p>
    <w:p w14:paraId="0FD8E419" w14:textId="77777777"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dokonać wszelkich wymaganych przepisami badań, pomiarów i prób</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kontrolnych;</w:t>
      </w:r>
    </w:p>
    <w:p w14:paraId="0EB33E2B" w14:textId="77777777"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do podstawowego zakresu pomiarów i prób należy pomiar rezystancji izolacji</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kabli, pomiar rezystancji uziemienia, pomiar impedancji pętli zwarcia - wyniki z</w:t>
      </w:r>
      <w:r w:rsidRPr="009A1520">
        <w:rPr>
          <w:rFonts w:ascii="Times New Roman" w:hAnsi="Times New Roman" w:cs="Times New Roman"/>
          <w:kern w:val="0"/>
          <w:lang w:eastAsia="x-none"/>
          <w14:ligatures w14:val="none"/>
        </w:rPr>
        <w:t xml:space="preserve"> </w:t>
      </w:r>
      <w:r w:rsidRPr="009A1520">
        <w:rPr>
          <w:rFonts w:ascii="Times New Roman" w:hAnsi="Times New Roman" w:cs="Times New Roman"/>
          <w:kern w:val="0"/>
          <w:lang w:val="x-none" w:eastAsia="x-none"/>
          <w14:ligatures w14:val="none"/>
        </w:rPr>
        <w:t>tych czynności powinny być zapisane w odpowiednich protokołach</w:t>
      </w:r>
      <w:r w:rsidRPr="009A1520">
        <w:rPr>
          <w:rFonts w:ascii="Times New Roman" w:hAnsi="Times New Roman" w:cs="Times New Roman"/>
          <w:kern w:val="0"/>
          <w:lang w:eastAsia="x-none"/>
          <w14:ligatures w14:val="none"/>
        </w:rPr>
        <w:t xml:space="preserve"> </w:t>
      </w:r>
    </w:p>
    <w:p w14:paraId="0D64BC1C" w14:textId="77777777"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sprawdzić estetykę wykonanych instalacji;</w:t>
      </w:r>
    </w:p>
    <w:p w14:paraId="6C913265" w14:textId="77777777" w:rsidR="000571BB" w:rsidRPr="009A1520" w:rsidRDefault="000571BB" w:rsidP="009A1520">
      <w:pPr>
        <w:numPr>
          <w:ilvl w:val="2"/>
          <w:numId w:val="13"/>
        </w:numPr>
        <w:autoSpaceDE w:val="0"/>
        <w:autoSpaceDN w:val="0"/>
        <w:adjustRightInd w:val="0"/>
        <w:spacing w:after="120" w:line="276" w:lineRule="auto"/>
        <w:jc w:val="both"/>
        <w:rPr>
          <w:rFonts w:ascii="Times New Roman" w:hAnsi="Times New Roman" w:cs="Times New Roman"/>
          <w:kern w:val="0"/>
          <w:lang w:val="x-none" w:eastAsia="x-none"/>
          <w14:ligatures w14:val="none"/>
        </w:rPr>
      </w:pPr>
      <w:r w:rsidRPr="009A1520">
        <w:rPr>
          <w:rFonts w:ascii="Times New Roman" w:hAnsi="Times New Roman" w:cs="Times New Roman"/>
          <w:kern w:val="0"/>
          <w:lang w:val="x-none" w:eastAsia="x-none"/>
          <w14:ligatures w14:val="none"/>
        </w:rPr>
        <w:t>sprawdzić zastosowane urządzenia zabezpieczające.</w:t>
      </w:r>
    </w:p>
    <w:p w14:paraId="5D16391D" w14:textId="7D6897A6" w:rsidR="000571BB" w:rsidRPr="009A1520" w:rsidRDefault="000571BB" w:rsidP="009A1520">
      <w:pPr>
        <w:autoSpaceDE w:val="0"/>
        <w:autoSpaceDN w:val="0"/>
        <w:adjustRightInd w:val="0"/>
        <w:spacing w:after="120" w:line="276" w:lineRule="auto"/>
        <w:jc w:val="center"/>
        <w:rPr>
          <w:rFonts w:ascii="Times New Roman" w:eastAsia="Calibri" w:hAnsi="Times New Roman" w:cs="Times New Roman"/>
          <w:b/>
          <w:bCs/>
          <w:kern w:val="0"/>
          <w14:ligatures w14:val="none"/>
        </w:rPr>
      </w:pPr>
      <w:r w:rsidRPr="009A1520">
        <w:rPr>
          <w:rFonts w:ascii="Times New Roman" w:eastAsia="Calibri" w:hAnsi="Times New Roman" w:cs="Times New Roman"/>
          <w:b/>
          <w:bCs/>
          <w:kern w:val="0"/>
          <w14:ligatures w14:val="none"/>
        </w:rPr>
        <w:t xml:space="preserve">§ </w:t>
      </w:r>
      <w:r w:rsidR="00EF41C3" w:rsidRPr="009A1520">
        <w:rPr>
          <w:rFonts w:ascii="Times New Roman" w:eastAsia="Calibri" w:hAnsi="Times New Roman" w:cs="Times New Roman"/>
          <w:b/>
          <w:bCs/>
          <w:kern w:val="0"/>
          <w14:ligatures w14:val="none"/>
        </w:rPr>
        <w:t>6</w:t>
      </w:r>
      <w:r w:rsidRPr="009A1520">
        <w:rPr>
          <w:rFonts w:ascii="Times New Roman" w:eastAsia="Calibri" w:hAnsi="Times New Roman" w:cs="Times New Roman"/>
          <w:b/>
          <w:bCs/>
          <w:kern w:val="0"/>
          <w14:ligatures w14:val="none"/>
        </w:rPr>
        <w:t xml:space="preserve"> Obowiązki Zamawiającego</w:t>
      </w:r>
    </w:p>
    <w:p w14:paraId="389A05DF" w14:textId="060D6AB0" w:rsidR="000571BB" w:rsidRPr="009A1520" w:rsidRDefault="000571BB" w:rsidP="009A1520">
      <w:pPr>
        <w:numPr>
          <w:ilvl w:val="0"/>
          <w:numId w:val="5"/>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Za wykonywanie Przedmiotu Umowy Zamawiający zobowiązuje się do zapłaty na rzecz Wykonawcy wynagrodzenia, na warunkach i w terminach określonych w § </w:t>
      </w:r>
      <w:r w:rsidR="002911C7" w:rsidRPr="009A1520">
        <w:rPr>
          <w:rFonts w:ascii="Times New Roman" w:eastAsia="Calibri" w:hAnsi="Times New Roman" w:cs="Times New Roman"/>
          <w:kern w:val="0"/>
          <w14:ligatures w14:val="none"/>
        </w:rPr>
        <w:t>7</w:t>
      </w:r>
      <w:r w:rsidRPr="009A1520">
        <w:rPr>
          <w:rFonts w:ascii="Times New Roman" w:eastAsia="Calibri" w:hAnsi="Times New Roman" w:cs="Times New Roman"/>
          <w:kern w:val="0"/>
          <w14:ligatures w14:val="none"/>
        </w:rPr>
        <w:t xml:space="preserve"> niniejszej umowy.</w:t>
      </w:r>
    </w:p>
    <w:p w14:paraId="07E00AEA" w14:textId="77777777" w:rsidR="000571BB" w:rsidRPr="009A1520" w:rsidRDefault="000571BB" w:rsidP="009A1520">
      <w:pPr>
        <w:numPr>
          <w:ilvl w:val="0"/>
          <w:numId w:val="5"/>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Zamawiający zobowiązuje się do współpracy w celu wykonania Umowy, w szczególności:</w:t>
      </w:r>
    </w:p>
    <w:p w14:paraId="390F70C0" w14:textId="77777777" w:rsidR="000571BB" w:rsidRPr="009A1520" w:rsidRDefault="000571BB" w:rsidP="009A1520">
      <w:pPr>
        <w:numPr>
          <w:ilvl w:val="1"/>
          <w:numId w:val="5"/>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współpracy z Wykonawcą przy ustalaniu zasad realizacji poszczególnych części zamówienia;</w:t>
      </w:r>
    </w:p>
    <w:p w14:paraId="20654301" w14:textId="77777777" w:rsidR="000571BB" w:rsidRPr="009A1520" w:rsidRDefault="000571BB" w:rsidP="009A1520">
      <w:pPr>
        <w:numPr>
          <w:ilvl w:val="1"/>
          <w:numId w:val="5"/>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przekazywania drogą elektroniczną informacji niezbędnych dla prawidłowego wykonywania Umowy będących w posiadaniu Zamawiającego, o ile przepisy prawa nie stoją temu na przeszkodzie.</w:t>
      </w:r>
    </w:p>
    <w:p w14:paraId="67C83B40" w14:textId="6E3801EB" w:rsidR="000571BB" w:rsidRPr="009A1520" w:rsidRDefault="000571BB" w:rsidP="009A1520">
      <w:pPr>
        <w:autoSpaceDE w:val="0"/>
        <w:autoSpaceDN w:val="0"/>
        <w:adjustRightInd w:val="0"/>
        <w:spacing w:after="120" w:line="276" w:lineRule="auto"/>
        <w:jc w:val="center"/>
        <w:rPr>
          <w:rFonts w:ascii="Times New Roman" w:eastAsia="Calibri" w:hAnsi="Times New Roman" w:cs="Times New Roman"/>
          <w:b/>
          <w:bCs/>
          <w:kern w:val="0"/>
          <w14:ligatures w14:val="none"/>
        </w:rPr>
      </w:pPr>
      <w:r w:rsidRPr="009A1520">
        <w:rPr>
          <w:rFonts w:ascii="Times New Roman" w:eastAsia="Calibri" w:hAnsi="Times New Roman" w:cs="Times New Roman"/>
          <w:b/>
          <w:bCs/>
          <w:kern w:val="0"/>
          <w14:ligatures w14:val="none"/>
        </w:rPr>
        <w:t xml:space="preserve">§ </w:t>
      </w:r>
      <w:r w:rsidR="00EF41C3" w:rsidRPr="009A1520">
        <w:rPr>
          <w:rFonts w:ascii="Times New Roman" w:eastAsia="Calibri" w:hAnsi="Times New Roman" w:cs="Times New Roman"/>
          <w:b/>
          <w:bCs/>
          <w:kern w:val="0"/>
          <w14:ligatures w14:val="none"/>
        </w:rPr>
        <w:t>7</w:t>
      </w:r>
      <w:r w:rsidRPr="009A1520">
        <w:rPr>
          <w:rFonts w:ascii="Times New Roman" w:eastAsia="Calibri" w:hAnsi="Times New Roman" w:cs="Times New Roman"/>
          <w:b/>
          <w:bCs/>
          <w:kern w:val="0"/>
          <w14:ligatures w14:val="none"/>
        </w:rPr>
        <w:t xml:space="preserve"> Wynagrodzenie</w:t>
      </w:r>
    </w:p>
    <w:p w14:paraId="104BE738" w14:textId="4ED58F39" w:rsidR="00FD1DA5" w:rsidRPr="009A1520" w:rsidRDefault="000571BB" w:rsidP="009A1520">
      <w:pPr>
        <w:numPr>
          <w:ilvl w:val="0"/>
          <w:numId w:val="6"/>
        </w:numPr>
        <w:suppressAutoHyphens/>
        <w:spacing w:after="120" w:line="276" w:lineRule="auto"/>
        <w:jc w:val="both"/>
        <w:rPr>
          <w:rFonts w:ascii="Times New Roman" w:eastAsia="Calibri" w:hAnsi="Times New Roman" w:cs="Times New Roman"/>
          <w:b/>
          <w:kern w:val="0"/>
          <w14:ligatures w14:val="none"/>
        </w:rPr>
      </w:pPr>
      <w:r w:rsidRPr="009A1520">
        <w:rPr>
          <w:rFonts w:ascii="Times New Roman" w:eastAsia="Calibri" w:hAnsi="Times New Roman" w:cs="Times New Roman"/>
          <w:kern w:val="0"/>
          <w14:ligatures w14:val="none"/>
        </w:rPr>
        <w:t xml:space="preserve">Wynagrodzenie Wykonawcy w okresie realizacji niniejszej Umowy, zgodnie ze złożoną ofertą </w:t>
      </w:r>
      <w:r w:rsidRPr="009A1520">
        <w:rPr>
          <w:rFonts w:ascii="Times New Roman" w:eastAsia="Calibri" w:hAnsi="Times New Roman" w:cs="Times New Roman"/>
          <w:b/>
          <w:kern w:val="0"/>
          <w14:ligatures w14:val="none"/>
        </w:rPr>
        <w:t>wyniesie</w:t>
      </w:r>
      <w:r w:rsidR="00FD1DA5" w:rsidRPr="009A1520">
        <w:rPr>
          <w:rFonts w:ascii="Times New Roman" w:eastAsia="Calibri" w:hAnsi="Times New Roman" w:cs="Times New Roman"/>
          <w:b/>
          <w:kern w:val="0"/>
          <w14:ligatures w14:val="none"/>
        </w:rPr>
        <w:t xml:space="preserve"> netto: </w:t>
      </w:r>
      <w:r w:rsidRPr="009A1520">
        <w:rPr>
          <w:rFonts w:ascii="Times New Roman" w:eastAsia="Calibri" w:hAnsi="Times New Roman" w:cs="Times New Roman"/>
          <w:b/>
          <w:kern w:val="0"/>
          <w:highlight w:val="yellow"/>
          <w14:ligatures w14:val="none"/>
        </w:rPr>
        <w:t>……………………</w:t>
      </w:r>
      <w:r w:rsidRPr="009A1520">
        <w:rPr>
          <w:rFonts w:ascii="Times New Roman" w:eastAsia="Calibri" w:hAnsi="Times New Roman" w:cs="Times New Roman"/>
          <w:b/>
          <w:kern w:val="0"/>
          <w14:ligatures w14:val="none"/>
        </w:rPr>
        <w:t>.zł</w:t>
      </w:r>
      <w:r w:rsidR="00FD1DA5" w:rsidRPr="009A1520">
        <w:rPr>
          <w:rFonts w:ascii="Times New Roman" w:eastAsia="Calibri" w:hAnsi="Times New Roman" w:cs="Times New Roman"/>
          <w:b/>
          <w:kern w:val="0"/>
          <w14:ligatures w14:val="none"/>
        </w:rPr>
        <w:t xml:space="preserve">; </w:t>
      </w:r>
      <w:r w:rsidRPr="009A1520">
        <w:rPr>
          <w:rFonts w:ascii="Times New Roman" w:eastAsia="Calibri" w:hAnsi="Times New Roman" w:cs="Times New Roman"/>
          <w:b/>
          <w:kern w:val="0"/>
          <w14:ligatures w14:val="none"/>
        </w:rPr>
        <w:t>brutto</w:t>
      </w:r>
      <w:r w:rsidR="00483A81" w:rsidRPr="009A1520">
        <w:rPr>
          <w:rFonts w:ascii="Times New Roman" w:eastAsia="Calibri" w:hAnsi="Times New Roman" w:cs="Times New Roman"/>
          <w:kern w:val="0"/>
          <w14:ligatures w14:val="none"/>
        </w:rPr>
        <w:t xml:space="preserve">: </w:t>
      </w:r>
      <w:r w:rsidR="00483A81" w:rsidRPr="009A1520">
        <w:rPr>
          <w:rFonts w:ascii="Times New Roman" w:eastAsia="Calibri" w:hAnsi="Times New Roman" w:cs="Times New Roman"/>
          <w:kern w:val="0"/>
          <w:highlight w:val="yellow"/>
          <w14:ligatures w14:val="none"/>
        </w:rPr>
        <w:t>………</w:t>
      </w:r>
      <w:r w:rsidRPr="009A1520">
        <w:rPr>
          <w:rFonts w:ascii="Times New Roman" w:eastAsia="Calibri" w:hAnsi="Times New Roman" w:cs="Times New Roman"/>
          <w:kern w:val="0"/>
          <w14:ligatures w14:val="none"/>
        </w:rPr>
        <w:t>(słownie:…………………</w:t>
      </w:r>
      <w:r w:rsidR="009D5E26" w:rsidRPr="009A1520">
        <w:rPr>
          <w:rFonts w:ascii="Times New Roman" w:eastAsia="Calibri" w:hAnsi="Times New Roman" w:cs="Times New Roman"/>
          <w:kern w:val="0"/>
          <w14:ligatures w14:val="none"/>
        </w:rPr>
        <w:t>….</w:t>
      </w:r>
      <w:r w:rsidRPr="009A1520">
        <w:rPr>
          <w:rFonts w:ascii="Times New Roman" w:eastAsia="Calibri" w:hAnsi="Times New Roman" w:cs="Times New Roman"/>
          <w:kern w:val="0"/>
          <w14:ligatures w14:val="none"/>
        </w:rPr>
        <w:t>…………), w tym podatek od towarów i usług VAT</w:t>
      </w:r>
      <w:r w:rsidR="00FD1DA5" w:rsidRPr="009A1520">
        <w:rPr>
          <w:rFonts w:ascii="Times New Roman" w:eastAsia="Calibri" w:hAnsi="Times New Roman" w:cs="Times New Roman"/>
          <w:kern w:val="0"/>
          <w14:ligatures w14:val="none"/>
        </w:rPr>
        <w:t xml:space="preserve"> </w:t>
      </w:r>
      <w:r w:rsidR="00FD1DA5" w:rsidRPr="009A1520">
        <w:rPr>
          <w:rFonts w:ascii="Times New Roman" w:eastAsia="Calibri" w:hAnsi="Times New Roman" w:cs="Times New Roman"/>
          <w:kern w:val="0"/>
          <w:highlight w:val="yellow"/>
          <w14:ligatures w14:val="none"/>
        </w:rPr>
        <w:t>…………</w:t>
      </w:r>
      <w:r w:rsidR="00FD1DA5" w:rsidRPr="009A1520">
        <w:rPr>
          <w:rFonts w:ascii="Times New Roman" w:eastAsia="Calibri" w:hAnsi="Times New Roman" w:cs="Times New Roman"/>
          <w:kern w:val="0"/>
          <w14:ligatures w14:val="none"/>
        </w:rPr>
        <w:t xml:space="preserve"> zł</w:t>
      </w:r>
      <w:r w:rsidRPr="009A1520">
        <w:rPr>
          <w:rFonts w:ascii="Times New Roman" w:eastAsia="Calibri" w:hAnsi="Times New Roman" w:cs="Times New Roman"/>
          <w:kern w:val="0"/>
          <w14:ligatures w14:val="none"/>
        </w:rPr>
        <w:t xml:space="preserve"> naliczony według obowiązujących stawe</w:t>
      </w:r>
      <w:r w:rsidR="00FD1DA5" w:rsidRPr="009A1520">
        <w:rPr>
          <w:rFonts w:ascii="Times New Roman" w:eastAsia="Calibri" w:hAnsi="Times New Roman" w:cs="Times New Roman"/>
          <w:kern w:val="0"/>
          <w14:ligatures w14:val="none"/>
        </w:rPr>
        <w:t>k.</w:t>
      </w:r>
    </w:p>
    <w:p w14:paraId="21B61F7D" w14:textId="501E0CFE" w:rsidR="000571BB" w:rsidRPr="009A1520" w:rsidRDefault="000571BB" w:rsidP="009A1520">
      <w:pPr>
        <w:numPr>
          <w:ilvl w:val="0"/>
          <w:numId w:val="6"/>
        </w:numPr>
        <w:suppressAutoHyphens/>
        <w:autoSpaceDE w:val="0"/>
        <w:autoSpaceDN w:val="0"/>
        <w:adjustRightInd w:val="0"/>
        <w:spacing w:after="120" w:line="276" w:lineRule="auto"/>
        <w:jc w:val="both"/>
        <w:rPr>
          <w:rFonts w:ascii="Times New Roman" w:eastAsia="Times New Roman" w:hAnsi="Times New Roman" w:cs="Times New Roman"/>
          <w:b/>
          <w:kern w:val="0"/>
          <w:lang w:val="x-none" w:eastAsia="ar-SA"/>
          <w14:ligatures w14:val="none"/>
        </w:rPr>
      </w:pPr>
      <w:r w:rsidRPr="009A1520">
        <w:rPr>
          <w:rFonts w:ascii="Times New Roman" w:eastAsia="Times New Roman" w:hAnsi="Times New Roman" w:cs="Times New Roman"/>
          <w:kern w:val="0"/>
          <w:lang w:val="x-none" w:eastAsia="ar-SA"/>
          <w14:ligatures w14:val="none"/>
        </w:rPr>
        <w:t xml:space="preserve">Wynagrodzenie Wykonawcy, o którym mowa w ust. 1, zostanie wypłacone zgodnie z warunkami wypłat dofinansowania z Programu </w:t>
      </w:r>
      <w:r w:rsidR="00FD1DA5" w:rsidRPr="009A1520">
        <w:rPr>
          <w:rFonts w:ascii="Times New Roman" w:eastAsia="Times New Roman" w:hAnsi="Times New Roman" w:cs="Times New Roman"/>
          <w:kern w:val="0"/>
          <w:lang w:val="x-none" w:eastAsia="ar-SA"/>
          <w14:ligatures w14:val="none"/>
        </w:rPr>
        <w:t>Polski Ład – edycja dziewiąta – Rozświetlamy Polskę</w:t>
      </w:r>
      <w:r w:rsidRPr="009A1520">
        <w:rPr>
          <w:rFonts w:ascii="Times New Roman" w:eastAsia="Times New Roman" w:hAnsi="Times New Roman" w:cs="Times New Roman"/>
          <w:kern w:val="0"/>
          <w:lang w:val="x-none" w:eastAsia="ar-SA"/>
          <w14:ligatures w14:val="none"/>
        </w:rPr>
        <w:t xml:space="preserve">, tj. Wykonawcy zostanie udzielona zaliczka w wysokości </w:t>
      </w:r>
      <w:r w:rsidRPr="009A1520">
        <w:rPr>
          <w:rFonts w:ascii="Times New Roman" w:eastAsia="Times New Roman" w:hAnsi="Times New Roman" w:cs="Times New Roman"/>
          <w:b/>
          <w:kern w:val="0"/>
          <w:lang w:val="x-none" w:eastAsia="ar-SA"/>
          <w14:ligatures w14:val="none"/>
        </w:rPr>
        <w:t>5% wynagrodzenia należnego Wykonawcy brutto w terminie</w:t>
      </w:r>
      <w:r w:rsidRPr="009A1520">
        <w:rPr>
          <w:rFonts w:ascii="Times New Roman" w:eastAsia="Times New Roman" w:hAnsi="Times New Roman" w:cs="Times New Roman"/>
          <w:kern w:val="0"/>
          <w:lang w:val="x-none" w:eastAsia="ar-SA"/>
          <w14:ligatures w14:val="none"/>
        </w:rPr>
        <w:t xml:space="preserve"> </w:t>
      </w:r>
      <w:r w:rsidRPr="009A1520">
        <w:rPr>
          <w:rFonts w:ascii="Times New Roman" w:eastAsia="Times New Roman" w:hAnsi="Times New Roman" w:cs="Times New Roman"/>
          <w:b/>
          <w:kern w:val="0"/>
          <w:lang w:val="x-none" w:eastAsia="ar-SA"/>
          <w14:ligatures w14:val="none"/>
        </w:rPr>
        <w:t xml:space="preserve">do 30 dni </w:t>
      </w:r>
      <w:r w:rsidRPr="009A1520">
        <w:rPr>
          <w:rFonts w:ascii="Times New Roman" w:eastAsia="Times New Roman" w:hAnsi="Times New Roman" w:cs="Times New Roman"/>
          <w:kern w:val="0"/>
          <w:lang w:val="x-none" w:eastAsia="ar-SA"/>
          <w14:ligatures w14:val="none"/>
        </w:rPr>
        <w:t xml:space="preserve">od dnia podpisania umowy. </w:t>
      </w:r>
    </w:p>
    <w:p w14:paraId="62E2B3FB" w14:textId="77777777" w:rsidR="000571BB" w:rsidRPr="009A1520" w:rsidRDefault="000571BB" w:rsidP="009A1520">
      <w:pPr>
        <w:numPr>
          <w:ilvl w:val="0"/>
          <w:numId w:val="6"/>
        </w:numPr>
        <w:suppressAutoHyphens/>
        <w:autoSpaceDE w:val="0"/>
        <w:autoSpaceDN w:val="0"/>
        <w:adjustRightInd w:val="0"/>
        <w:spacing w:after="120" w:line="276" w:lineRule="auto"/>
        <w:jc w:val="both"/>
        <w:rPr>
          <w:rFonts w:ascii="Times New Roman" w:eastAsia="Times New Roman" w:hAnsi="Times New Roman" w:cs="Times New Roman"/>
          <w:b/>
          <w:kern w:val="0"/>
          <w:lang w:val="x-none" w:eastAsia="ar-SA"/>
          <w14:ligatures w14:val="none"/>
        </w:rPr>
      </w:pPr>
      <w:r w:rsidRPr="009A1520">
        <w:rPr>
          <w:rFonts w:ascii="Times New Roman" w:eastAsia="Times New Roman" w:hAnsi="Times New Roman" w:cs="Times New Roman"/>
          <w:kern w:val="0"/>
          <w:lang w:eastAsia="ar-SA"/>
          <w14:ligatures w14:val="none"/>
        </w:rPr>
        <w:t>Zaliczka, o której mowa w ust. 2 zostanie wypłacona w określonym terminie po przedłożeniu przez Wykonawcę faktury VAT w zakresie tej zaliczki, zgodnie z obowiązującymi przepisami.</w:t>
      </w:r>
    </w:p>
    <w:p w14:paraId="2E1F9F84" w14:textId="77777777" w:rsidR="000571BB" w:rsidRPr="009A1520" w:rsidRDefault="000571BB" w:rsidP="009A1520">
      <w:pPr>
        <w:numPr>
          <w:ilvl w:val="0"/>
          <w:numId w:val="6"/>
        </w:numPr>
        <w:suppressAutoHyphens/>
        <w:autoSpaceDE w:val="0"/>
        <w:autoSpaceDN w:val="0"/>
        <w:adjustRightInd w:val="0"/>
        <w:spacing w:after="120" w:line="276" w:lineRule="auto"/>
        <w:jc w:val="both"/>
        <w:rPr>
          <w:rFonts w:ascii="Times New Roman" w:eastAsia="Times New Roman" w:hAnsi="Times New Roman" w:cs="Times New Roman"/>
          <w:b/>
          <w:kern w:val="0"/>
          <w:lang w:val="x-none" w:eastAsia="ar-SA"/>
          <w14:ligatures w14:val="none"/>
        </w:rPr>
      </w:pPr>
      <w:r w:rsidRPr="009A1520">
        <w:rPr>
          <w:rFonts w:ascii="Times New Roman" w:eastAsia="Times New Roman" w:hAnsi="Times New Roman" w:cs="Times New Roman"/>
          <w:kern w:val="0"/>
          <w:lang w:val="x-none" w:eastAsia="x-none"/>
          <w14:ligatures w14:val="none"/>
        </w:rPr>
        <w:t>Zaliczka zaliczana jest na poczet wynagrodzenia Wykonawcy.</w:t>
      </w:r>
    </w:p>
    <w:p w14:paraId="0E37640C" w14:textId="162153D0" w:rsidR="000571BB" w:rsidRPr="009A1520" w:rsidRDefault="000571BB" w:rsidP="009A1520">
      <w:pPr>
        <w:numPr>
          <w:ilvl w:val="0"/>
          <w:numId w:val="6"/>
        </w:numPr>
        <w:suppressAutoHyphens/>
        <w:autoSpaceDE w:val="0"/>
        <w:autoSpaceDN w:val="0"/>
        <w:adjustRightInd w:val="0"/>
        <w:spacing w:after="120" w:line="276" w:lineRule="auto"/>
        <w:jc w:val="both"/>
        <w:rPr>
          <w:rFonts w:ascii="Times New Roman" w:eastAsia="Times New Roman" w:hAnsi="Times New Roman" w:cs="Times New Roman"/>
          <w:b/>
          <w:kern w:val="0"/>
          <w:lang w:val="x-none" w:eastAsia="ar-SA"/>
          <w14:ligatures w14:val="none"/>
        </w:rPr>
      </w:pPr>
      <w:r w:rsidRPr="009A1520">
        <w:rPr>
          <w:rFonts w:ascii="Times New Roman" w:eastAsia="Times New Roman" w:hAnsi="Times New Roman" w:cs="Times New Roman"/>
          <w:kern w:val="0"/>
          <w:lang w:val="x-none" w:eastAsia="x-none"/>
          <w14:ligatures w14:val="none"/>
        </w:rPr>
        <w:t xml:space="preserve">W przypadku </w:t>
      </w:r>
      <w:r w:rsidRPr="009A1520">
        <w:rPr>
          <w:rFonts w:ascii="Times New Roman" w:eastAsia="Times New Roman" w:hAnsi="Times New Roman" w:cs="Times New Roman"/>
          <w:kern w:val="0"/>
          <w:lang w:eastAsia="x-none"/>
          <w14:ligatures w14:val="none"/>
        </w:rPr>
        <w:t xml:space="preserve">wcześniejszego </w:t>
      </w:r>
      <w:r w:rsidRPr="009A1520">
        <w:rPr>
          <w:rFonts w:ascii="Times New Roman" w:eastAsia="Times New Roman" w:hAnsi="Times New Roman" w:cs="Times New Roman"/>
          <w:kern w:val="0"/>
          <w:lang w:val="x-none" w:eastAsia="x-none"/>
          <w14:ligatures w14:val="none"/>
        </w:rPr>
        <w:t xml:space="preserve">rozwiązania umowy </w:t>
      </w:r>
      <w:r w:rsidRPr="009A1520">
        <w:rPr>
          <w:rFonts w:ascii="Times New Roman" w:eastAsia="Times New Roman" w:hAnsi="Times New Roman" w:cs="Times New Roman"/>
          <w:kern w:val="0"/>
          <w:lang w:eastAsia="x-none"/>
          <w14:ligatures w14:val="none"/>
        </w:rPr>
        <w:t>Wykonawca zwraca otrzymaną zaliczkę w</w:t>
      </w:r>
      <w:r w:rsidR="00FD1DA5" w:rsidRPr="009A1520">
        <w:rPr>
          <w:rFonts w:ascii="Times New Roman" w:eastAsia="Times New Roman" w:hAnsi="Times New Roman" w:cs="Times New Roman"/>
          <w:kern w:val="0"/>
          <w:lang w:eastAsia="x-none"/>
          <w14:ligatures w14:val="none"/>
        </w:rPr>
        <w:t> </w:t>
      </w:r>
      <w:r w:rsidRPr="009A1520">
        <w:rPr>
          <w:rFonts w:ascii="Times New Roman" w:eastAsia="Times New Roman" w:hAnsi="Times New Roman" w:cs="Times New Roman"/>
          <w:kern w:val="0"/>
          <w:lang w:eastAsia="x-none"/>
          <w14:ligatures w14:val="none"/>
        </w:rPr>
        <w:t>terminie 7 dni od dnia jej rozwiązania, chyba że Strony ustalą warunki częściowego rozliczenia.</w:t>
      </w:r>
    </w:p>
    <w:p w14:paraId="7E05D2B5" w14:textId="77777777" w:rsidR="000571BB" w:rsidRPr="009A1520" w:rsidRDefault="000571BB" w:rsidP="009A1520">
      <w:pPr>
        <w:numPr>
          <w:ilvl w:val="0"/>
          <w:numId w:val="6"/>
        </w:numPr>
        <w:suppressAutoHyphens/>
        <w:autoSpaceDE w:val="0"/>
        <w:autoSpaceDN w:val="0"/>
        <w:adjustRightInd w:val="0"/>
        <w:spacing w:after="120" w:line="276" w:lineRule="auto"/>
        <w:jc w:val="both"/>
        <w:rPr>
          <w:rFonts w:ascii="Times New Roman" w:eastAsia="Times New Roman" w:hAnsi="Times New Roman" w:cs="Times New Roman"/>
          <w:b/>
          <w:kern w:val="0"/>
          <w:lang w:val="x-none" w:eastAsia="ar-SA"/>
          <w14:ligatures w14:val="none"/>
        </w:rPr>
      </w:pPr>
      <w:r w:rsidRPr="009A1520">
        <w:rPr>
          <w:rFonts w:ascii="Times New Roman" w:eastAsia="Times New Roman" w:hAnsi="Times New Roman" w:cs="Times New Roman"/>
          <w:b/>
          <w:kern w:val="0"/>
          <w:lang w:eastAsia="ar-SA"/>
          <w14:ligatures w14:val="none"/>
        </w:rPr>
        <w:t>Pozostała kwota stanowiąca 95% wartości z ust. 1 zgodnie z poniższymi zasadami.</w:t>
      </w:r>
    </w:p>
    <w:p w14:paraId="40716C5B" w14:textId="16AEB156" w:rsidR="000571BB" w:rsidRPr="009A1520" w:rsidRDefault="000571BB" w:rsidP="009A1520">
      <w:pPr>
        <w:numPr>
          <w:ilvl w:val="0"/>
          <w:numId w:val="6"/>
        </w:numPr>
        <w:suppressAutoHyphens/>
        <w:spacing w:after="120" w:line="276" w:lineRule="auto"/>
        <w:jc w:val="both"/>
        <w:rPr>
          <w:rFonts w:ascii="Times New Roman" w:eastAsia="Times New Roman" w:hAnsi="Times New Roman" w:cs="Times New Roman"/>
          <w:kern w:val="0"/>
          <w:lang w:val="x-none" w:eastAsia="x-none"/>
          <w14:ligatures w14:val="none"/>
        </w:rPr>
      </w:pPr>
      <w:r w:rsidRPr="009A1520">
        <w:rPr>
          <w:rFonts w:ascii="Times New Roman" w:eastAsia="Times New Roman" w:hAnsi="Times New Roman" w:cs="Times New Roman"/>
          <w:kern w:val="0"/>
          <w:lang w:val="x-none" w:eastAsia="x-none"/>
          <w14:ligatures w14:val="none"/>
        </w:rPr>
        <w:t xml:space="preserve">Wynagrodzenie obejmuje całość kosztów i wszystkich innych wydatków niezbędnych do wykonywania </w:t>
      </w:r>
      <w:r w:rsidRPr="009A1520">
        <w:rPr>
          <w:rFonts w:ascii="Times New Roman" w:eastAsia="Times New Roman" w:hAnsi="Times New Roman" w:cs="Times New Roman"/>
          <w:kern w:val="0"/>
          <w:lang w:eastAsia="x-none"/>
          <w14:ligatures w14:val="none"/>
        </w:rPr>
        <w:t>p</w:t>
      </w:r>
      <w:proofErr w:type="spellStart"/>
      <w:r w:rsidRPr="009A1520">
        <w:rPr>
          <w:rFonts w:ascii="Times New Roman" w:eastAsia="Times New Roman" w:hAnsi="Times New Roman" w:cs="Times New Roman"/>
          <w:kern w:val="0"/>
          <w:lang w:val="x-none" w:eastAsia="x-none"/>
          <w14:ligatures w14:val="none"/>
        </w:rPr>
        <w:t>rze</w:t>
      </w:r>
      <w:r w:rsidR="007F4D35" w:rsidRPr="009A1520">
        <w:rPr>
          <w:rFonts w:ascii="Times New Roman" w:eastAsia="Times New Roman" w:hAnsi="Times New Roman" w:cs="Times New Roman"/>
          <w:kern w:val="0"/>
          <w:lang w:val="x-none" w:eastAsia="x-none"/>
          <w14:ligatures w14:val="none"/>
        </w:rPr>
        <w:t>d</w:t>
      </w:r>
      <w:r w:rsidRPr="009A1520">
        <w:rPr>
          <w:rFonts w:ascii="Times New Roman" w:eastAsia="Times New Roman" w:hAnsi="Times New Roman" w:cs="Times New Roman"/>
          <w:kern w:val="0"/>
          <w:lang w:val="x-none" w:eastAsia="x-none"/>
          <w14:ligatures w14:val="none"/>
        </w:rPr>
        <w:t>miot</w:t>
      </w:r>
      <w:r w:rsidR="007F4D35" w:rsidRPr="009A1520">
        <w:rPr>
          <w:rFonts w:ascii="Times New Roman" w:eastAsia="Times New Roman" w:hAnsi="Times New Roman" w:cs="Times New Roman"/>
          <w:kern w:val="0"/>
          <w:lang w:val="x-none" w:eastAsia="x-none"/>
          <w14:ligatures w14:val="none"/>
        </w:rPr>
        <w:t>u</w:t>
      </w:r>
      <w:proofErr w:type="spellEnd"/>
      <w:r w:rsidR="007F4D35" w:rsidRPr="009A1520">
        <w:rPr>
          <w:rFonts w:ascii="Times New Roman" w:eastAsia="Times New Roman" w:hAnsi="Times New Roman" w:cs="Times New Roman"/>
          <w:kern w:val="0"/>
          <w:lang w:val="x-none" w:eastAsia="x-none"/>
          <w14:ligatures w14:val="none"/>
        </w:rPr>
        <w:t xml:space="preserve"> </w:t>
      </w:r>
      <w:r w:rsidRPr="009A1520">
        <w:rPr>
          <w:rFonts w:ascii="Times New Roman" w:eastAsia="Times New Roman" w:hAnsi="Times New Roman" w:cs="Times New Roman"/>
          <w:kern w:val="0"/>
          <w:lang w:val="x-none" w:eastAsia="x-none"/>
          <w14:ligatures w14:val="none"/>
        </w:rPr>
        <w:t xml:space="preserve">umowy na warunkach określonych </w:t>
      </w:r>
      <w:r w:rsidRPr="009A1520">
        <w:rPr>
          <w:rFonts w:ascii="Times New Roman" w:eastAsia="Times New Roman" w:hAnsi="Times New Roman" w:cs="Times New Roman"/>
          <w:kern w:val="0"/>
          <w:lang w:eastAsia="x-none"/>
          <w14:ligatures w14:val="none"/>
        </w:rPr>
        <w:t>u</w:t>
      </w:r>
      <w:r w:rsidRPr="009A1520">
        <w:rPr>
          <w:rFonts w:ascii="Times New Roman" w:eastAsia="Times New Roman" w:hAnsi="Times New Roman" w:cs="Times New Roman"/>
          <w:kern w:val="0"/>
          <w:lang w:val="x-none" w:eastAsia="x-none"/>
          <w14:ligatures w14:val="none"/>
        </w:rPr>
        <w:t xml:space="preserve">mową. Pominięcie lub nieuwzględnienie w kwocie wynagrodzenia przez Wykonawcę kosztów wszystkich robót </w:t>
      </w:r>
      <w:r w:rsidRPr="009A1520">
        <w:rPr>
          <w:rFonts w:ascii="Times New Roman" w:eastAsia="Times New Roman" w:hAnsi="Times New Roman" w:cs="Times New Roman"/>
          <w:kern w:val="0"/>
          <w:lang w:val="x-none" w:eastAsia="x-none"/>
          <w14:ligatures w14:val="none"/>
        </w:rPr>
        <w:br/>
        <w:t xml:space="preserve">i innych wydatków niezbędnych do prawidłowego zrealizowania przedmiotu umowy </w:t>
      </w:r>
      <w:r w:rsidRPr="009A1520">
        <w:rPr>
          <w:rFonts w:ascii="Times New Roman" w:eastAsia="Times New Roman" w:hAnsi="Times New Roman" w:cs="Times New Roman"/>
          <w:kern w:val="0"/>
          <w:lang w:val="x-none" w:eastAsia="x-none"/>
          <w14:ligatures w14:val="none"/>
        </w:rPr>
        <w:br/>
      </w:r>
      <w:r w:rsidRPr="009A1520">
        <w:rPr>
          <w:rFonts w:ascii="Times New Roman" w:eastAsia="Times New Roman" w:hAnsi="Times New Roman" w:cs="Times New Roman"/>
          <w:kern w:val="0"/>
          <w:lang w:val="x-none" w:eastAsia="x-none"/>
          <w14:ligatures w14:val="none"/>
        </w:rPr>
        <w:lastRenderedPageBreak/>
        <w:t xml:space="preserve">na warunkach określonych niniejszą umową, stanowi element ryzyka Wykonawcy i nie skutkuje zwiększeniem wynagrodzenia. </w:t>
      </w:r>
    </w:p>
    <w:p w14:paraId="5A56A99C" w14:textId="77777777" w:rsidR="000571BB" w:rsidRPr="009A1520" w:rsidRDefault="000571BB" w:rsidP="009A1520">
      <w:pPr>
        <w:numPr>
          <w:ilvl w:val="0"/>
          <w:numId w:val="6"/>
        </w:numPr>
        <w:suppressAutoHyphens/>
        <w:spacing w:after="120" w:line="276" w:lineRule="auto"/>
        <w:jc w:val="both"/>
        <w:rPr>
          <w:rFonts w:ascii="Times New Roman" w:eastAsia="Times New Roman" w:hAnsi="Times New Roman" w:cs="Times New Roman"/>
          <w:kern w:val="0"/>
          <w:lang w:val="x-none" w:eastAsia="x-none"/>
          <w14:ligatures w14:val="none"/>
        </w:rPr>
      </w:pPr>
      <w:r w:rsidRPr="009A1520">
        <w:rPr>
          <w:rFonts w:ascii="Times New Roman" w:eastAsia="Times New Roman" w:hAnsi="Times New Roman" w:cs="Times New Roman"/>
          <w:kern w:val="0"/>
          <w:lang w:val="x-none" w:eastAsia="x-none"/>
          <w14:ligatures w14:val="none"/>
        </w:rPr>
        <w:t xml:space="preserve">Wynagrodzenie Wykonawcy nie podlega waloryzacji, za wyjątkiem ustawowej zmiany stawki podatku od towarów i usług VAT. Zmiana podatku VAT nastąpi na podstawie aneksu </w:t>
      </w:r>
      <w:r w:rsidRPr="009A1520">
        <w:rPr>
          <w:rFonts w:ascii="Times New Roman" w:eastAsia="Times New Roman" w:hAnsi="Times New Roman" w:cs="Times New Roman"/>
          <w:kern w:val="0"/>
          <w:lang w:val="x-none" w:eastAsia="x-none"/>
          <w14:ligatures w14:val="none"/>
        </w:rPr>
        <w:br/>
        <w:t xml:space="preserve">do Umowy, podpisanego przez obie strony </w:t>
      </w:r>
      <w:r w:rsidRPr="009A1520">
        <w:rPr>
          <w:rFonts w:ascii="Times New Roman" w:eastAsia="Times New Roman" w:hAnsi="Times New Roman" w:cs="Times New Roman"/>
          <w:kern w:val="0"/>
          <w:lang w:eastAsia="x-none"/>
          <w14:ligatures w14:val="none"/>
        </w:rPr>
        <w:t>u</w:t>
      </w:r>
      <w:r w:rsidRPr="009A1520">
        <w:rPr>
          <w:rFonts w:ascii="Times New Roman" w:eastAsia="Times New Roman" w:hAnsi="Times New Roman" w:cs="Times New Roman"/>
          <w:kern w:val="0"/>
          <w:lang w:val="x-none" w:eastAsia="x-none"/>
          <w14:ligatures w14:val="none"/>
        </w:rPr>
        <w:t>mowy.</w:t>
      </w:r>
    </w:p>
    <w:p w14:paraId="49B5BB9C" w14:textId="77777777" w:rsidR="000571BB" w:rsidRPr="009A1520" w:rsidRDefault="000571BB" w:rsidP="009A1520">
      <w:pPr>
        <w:numPr>
          <w:ilvl w:val="0"/>
          <w:numId w:val="6"/>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Wynagrodzenie Wykonawcy płatne będzie przelewem na rachunek bankowy Wykonawcy wskazany w FV w terminie </w:t>
      </w:r>
      <w:r w:rsidRPr="009A1520">
        <w:rPr>
          <w:rFonts w:ascii="Times New Roman" w:eastAsia="Calibri" w:hAnsi="Times New Roman" w:cs="Times New Roman"/>
          <w:b/>
          <w:kern w:val="0"/>
          <w14:ligatures w14:val="none"/>
        </w:rPr>
        <w:t>do 30 dni</w:t>
      </w:r>
      <w:r w:rsidRPr="009A1520">
        <w:rPr>
          <w:rFonts w:ascii="Times New Roman" w:eastAsia="Calibri" w:hAnsi="Times New Roman" w:cs="Times New Roman"/>
          <w:kern w:val="0"/>
          <w14:ligatures w14:val="none"/>
        </w:rPr>
        <w:t xml:space="preserve"> kalendarzowych od daty doręczenia Zamawiającemu prawidłowej i zgodnej z niniejszą Umową faktury VAT, po dokonaniu odbiorów.</w:t>
      </w:r>
    </w:p>
    <w:p w14:paraId="5BEB25C3" w14:textId="77777777" w:rsidR="000571BB" w:rsidRPr="009A1520" w:rsidRDefault="000571BB" w:rsidP="009A1520">
      <w:pPr>
        <w:numPr>
          <w:ilvl w:val="0"/>
          <w:numId w:val="6"/>
        </w:numPr>
        <w:spacing w:after="120" w:line="276" w:lineRule="auto"/>
        <w:jc w:val="both"/>
        <w:rPr>
          <w:rFonts w:ascii="Times New Roman" w:eastAsia="Calibri" w:hAnsi="Times New Roman" w:cs="Times New Roman"/>
          <w:b/>
          <w:kern w:val="0"/>
          <w14:ligatures w14:val="none"/>
        </w:rPr>
      </w:pPr>
      <w:r w:rsidRPr="009A1520">
        <w:rPr>
          <w:rFonts w:ascii="Times New Roman" w:eastAsia="Calibri" w:hAnsi="Times New Roman" w:cs="Times New Roman"/>
          <w:kern w:val="0"/>
          <w14:ligatures w14:val="none"/>
        </w:rPr>
        <w:t xml:space="preserve">Zamawiający oświadcza, że będzie realizować płatności za faktury z zastosowanie mechanizmu podzielonej płatności, tzw. </w:t>
      </w:r>
      <w:proofErr w:type="spellStart"/>
      <w:r w:rsidRPr="009A1520">
        <w:rPr>
          <w:rFonts w:ascii="Times New Roman" w:eastAsia="Calibri" w:hAnsi="Times New Roman" w:cs="Times New Roman"/>
          <w:kern w:val="0"/>
          <w14:ligatures w14:val="none"/>
        </w:rPr>
        <w:t>split</w:t>
      </w:r>
      <w:proofErr w:type="spellEnd"/>
      <w:r w:rsidRPr="009A1520">
        <w:rPr>
          <w:rFonts w:ascii="Times New Roman" w:eastAsia="Calibri" w:hAnsi="Times New Roman" w:cs="Times New Roman"/>
          <w:kern w:val="0"/>
          <w14:ligatures w14:val="none"/>
        </w:rPr>
        <w:t xml:space="preserve"> </w:t>
      </w:r>
      <w:proofErr w:type="spellStart"/>
      <w:r w:rsidRPr="009A1520">
        <w:rPr>
          <w:rFonts w:ascii="Times New Roman" w:eastAsia="Calibri" w:hAnsi="Times New Roman" w:cs="Times New Roman"/>
          <w:kern w:val="0"/>
          <w14:ligatures w14:val="none"/>
        </w:rPr>
        <w:t>payment</w:t>
      </w:r>
      <w:proofErr w:type="spellEnd"/>
      <w:r w:rsidRPr="009A1520">
        <w:rPr>
          <w:rFonts w:ascii="Times New Roman" w:eastAsia="Calibri" w:hAnsi="Times New Roman" w:cs="Times New Roman"/>
          <w:kern w:val="0"/>
          <w14:ligatures w14:val="none"/>
        </w:rPr>
        <w:t>.</w:t>
      </w:r>
    </w:p>
    <w:p w14:paraId="67149EBA" w14:textId="77777777" w:rsidR="000571BB" w:rsidRPr="009A1520" w:rsidRDefault="000571BB" w:rsidP="009A1520">
      <w:pPr>
        <w:numPr>
          <w:ilvl w:val="0"/>
          <w:numId w:val="6"/>
        </w:numPr>
        <w:spacing w:after="120" w:line="276" w:lineRule="auto"/>
        <w:jc w:val="both"/>
        <w:rPr>
          <w:rFonts w:ascii="Times New Roman" w:eastAsia="Calibri" w:hAnsi="Times New Roman" w:cs="Times New Roman"/>
          <w:b/>
          <w:kern w:val="0"/>
          <w14:ligatures w14:val="none"/>
        </w:rPr>
      </w:pPr>
      <w:r w:rsidRPr="009A1520">
        <w:rPr>
          <w:rFonts w:ascii="Times New Roman" w:eastAsia="Calibri" w:hAnsi="Times New Roman" w:cs="Times New Roman"/>
          <w:kern w:val="0"/>
          <w14:ligatures w14:val="none"/>
        </w:rPr>
        <w:t xml:space="preserve">Podzieloną płatność, tzw. </w:t>
      </w:r>
      <w:proofErr w:type="spellStart"/>
      <w:r w:rsidRPr="009A1520">
        <w:rPr>
          <w:rFonts w:ascii="Times New Roman" w:eastAsia="Calibri" w:hAnsi="Times New Roman" w:cs="Times New Roman"/>
          <w:kern w:val="0"/>
          <w14:ligatures w14:val="none"/>
        </w:rPr>
        <w:t>split</w:t>
      </w:r>
      <w:proofErr w:type="spellEnd"/>
      <w:r w:rsidRPr="009A1520">
        <w:rPr>
          <w:rFonts w:ascii="Times New Roman" w:eastAsia="Calibri" w:hAnsi="Times New Roman" w:cs="Times New Roman"/>
          <w:kern w:val="0"/>
          <w14:ligatures w14:val="none"/>
        </w:rPr>
        <w:t xml:space="preserve"> </w:t>
      </w:r>
      <w:proofErr w:type="spellStart"/>
      <w:r w:rsidRPr="009A1520">
        <w:rPr>
          <w:rFonts w:ascii="Times New Roman" w:eastAsia="Calibri" w:hAnsi="Times New Roman" w:cs="Times New Roman"/>
          <w:kern w:val="0"/>
          <w14:ligatures w14:val="none"/>
        </w:rPr>
        <w:t>payment</w:t>
      </w:r>
      <w:proofErr w:type="spellEnd"/>
      <w:r w:rsidRPr="009A1520">
        <w:rPr>
          <w:rFonts w:ascii="Times New Roman" w:eastAsia="Calibri" w:hAnsi="Times New Roman" w:cs="Times New Roman"/>
          <w:kern w:val="0"/>
          <w14:ligatures w14:val="none"/>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33E133CD" w14:textId="4DDA2545" w:rsidR="00725364" w:rsidRPr="009A1520" w:rsidRDefault="000571BB" w:rsidP="009A1520">
      <w:pPr>
        <w:numPr>
          <w:ilvl w:val="0"/>
          <w:numId w:val="6"/>
        </w:numPr>
        <w:spacing w:after="120" w:line="276" w:lineRule="auto"/>
        <w:jc w:val="both"/>
        <w:rPr>
          <w:rFonts w:ascii="Times New Roman" w:eastAsia="Calibri" w:hAnsi="Times New Roman" w:cs="Times New Roman"/>
          <w:b/>
          <w:kern w:val="0"/>
          <w14:ligatures w14:val="none"/>
        </w:rPr>
      </w:pPr>
      <w:r w:rsidRPr="009A1520">
        <w:rPr>
          <w:rFonts w:ascii="Times New Roman" w:eastAsia="Calibri" w:hAnsi="Times New Roman" w:cs="Times New Roman"/>
          <w:kern w:val="0"/>
          <w14:ligatures w14:val="none"/>
        </w:rPr>
        <w:t xml:space="preserve">Wykonawca oświadcza, że wyraża zgodę na dokonywanie przez Zamawiającego płatności </w:t>
      </w:r>
      <w:r w:rsidR="00E87FD7">
        <w:rPr>
          <w:rFonts w:ascii="Times New Roman" w:eastAsia="Calibri" w:hAnsi="Times New Roman" w:cs="Times New Roman"/>
          <w:kern w:val="0"/>
          <w14:ligatures w14:val="none"/>
        </w:rPr>
        <w:br/>
      </w:r>
      <w:r w:rsidRPr="009A1520">
        <w:rPr>
          <w:rFonts w:ascii="Times New Roman" w:eastAsia="Calibri" w:hAnsi="Times New Roman" w:cs="Times New Roman"/>
          <w:kern w:val="0"/>
          <w14:ligatures w14:val="none"/>
        </w:rPr>
        <w:t>w systemie podzielonej płatności.</w:t>
      </w:r>
    </w:p>
    <w:p w14:paraId="2394DEE1" w14:textId="77777777" w:rsidR="00725364" w:rsidRPr="009A1520" w:rsidRDefault="00725364" w:rsidP="009A1520">
      <w:pPr>
        <w:numPr>
          <w:ilvl w:val="0"/>
          <w:numId w:val="6"/>
        </w:numPr>
        <w:spacing w:after="120" w:line="276" w:lineRule="auto"/>
        <w:jc w:val="both"/>
        <w:rPr>
          <w:rFonts w:ascii="Times New Roman" w:eastAsia="Calibri" w:hAnsi="Times New Roman" w:cs="Times New Roman"/>
          <w:b/>
          <w:kern w:val="0"/>
          <w:sz w:val="24"/>
          <w:szCs w:val="24"/>
          <w14:ligatures w14:val="none"/>
        </w:rPr>
      </w:pPr>
      <w:r w:rsidRPr="009A1520">
        <w:rPr>
          <w:rFonts w:ascii="Times New Roman" w:hAnsi="Times New Roman" w:cs="Times New Roman"/>
        </w:rPr>
        <w:t xml:space="preserve">Wykonawca oświadcza, że wskazany w FV rachunek bankowy na który będą dokonywane płatności jest rachunkiem umożliwiającym płatność w ramach mechanizmu podzielnej płatności, o której mowa powyżej oraz jest rachunkiem znajdującym się w elektronicznym wykazie podmiotów prowadzonym przez Szefa Krajowej Administracji Skarbowej, o którym mowa w ustawie o podatku od towarów i usług. </w:t>
      </w:r>
    </w:p>
    <w:p w14:paraId="5B6B7446" w14:textId="23D678B7" w:rsidR="00725364" w:rsidRPr="009A1520" w:rsidRDefault="00725364" w:rsidP="009A1520">
      <w:pPr>
        <w:numPr>
          <w:ilvl w:val="0"/>
          <w:numId w:val="6"/>
        </w:numPr>
        <w:spacing w:after="120" w:line="276" w:lineRule="auto"/>
        <w:jc w:val="both"/>
        <w:rPr>
          <w:rFonts w:ascii="Times New Roman" w:eastAsia="Calibri" w:hAnsi="Times New Roman" w:cs="Times New Roman"/>
          <w:b/>
          <w:kern w:val="0"/>
          <w:sz w:val="24"/>
          <w:szCs w:val="24"/>
          <w14:ligatures w14:val="none"/>
        </w:rPr>
      </w:pPr>
      <w:r w:rsidRPr="009A1520">
        <w:rPr>
          <w:rFonts w:ascii="Times New Roman" w:hAnsi="Times New Roman" w:cs="Times New Roman"/>
        </w:rPr>
        <w:t xml:space="preserve">W przypadku, gdy rachunek bankowy nie spełnia warunków określonych w pkt 13 opóźnienie, </w:t>
      </w:r>
      <w:r w:rsidRPr="009A1520">
        <w:rPr>
          <w:rFonts w:ascii="Times New Roman" w:hAnsi="Times New Roman" w:cs="Times New Roman"/>
        </w:rPr>
        <w:br/>
        <w:t>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odszkodowań lub innych roszczeń z tytułu nieterminowej płatności.</w:t>
      </w:r>
    </w:p>
    <w:p w14:paraId="377AD733" w14:textId="77777777" w:rsidR="000571BB" w:rsidRPr="009A1520" w:rsidRDefault="000571BB" w:rsidP="009A1520">
      <w:pPr>
        <w:numPr>
          <w:ilvl w:val="0"/>
          <w:numId w:val="6"/>
        </w:numPr>
        <w:spacing w:after="120" w:line="276" w:lineRule="auto"/>
        <w:jc w:val="both"/>
        <w:rPr>
          <w:rFonts w:ascii="Times New Roman" w:eastAsia="Calibri" w:hAnsi="Times New Roman" w:cs="Times New Roman"/>
          <w:b/>
          <w:kern w:val="0"/>
          <w14:ligatures w14:val="none"/>
        </w:rPr>
      </w:pPr>
      <w:r w:rsidRPr="009A1520">
        <w:rPr>
          <w:rFonts w:ascii="Times New Roman" w:eastAsia="Calibri" w:hAnsi="Times New Roman" w:cs="Times New Roman"/>
          <w:kern w:val="0"/>
          <w14:ligatures w14:val="none"/>
        </w:rPr>
        <w:t>Wykonawca nie może bez uprzedniej zgody Zamawiającego, wyrażonej na piśmie pod rygorem nieważności, dokonać przelewu wierzytelności wynikających z niniejszej Umowy.</w:t>
      </w:r>
    </w:p>
    <w:p w14:paraId="7E9E85F5" w14:textId="77777777" w:rsidR="000571BB" w:rsidRPr="009A1520" w:rsidRDefault="000571BB" w:rsidP="009A1520">
      <w:pPr>
        <w:numPr>
          <w:ilvl w:val="0"/>
          <w:numId w:val="6"/>
        </w:numPr>
        <w:spacing w:after="120" w:line="276" w:lineRule="auto"/>
        <w:jc w:val="both"/>
        <w:rPr>
          <w:rFonts w:ascii="Times New Roman" w:eastAsia="Calibri" w:hAnsi="Times New Roman" w:cs="Times New Roman"/>
          <w:b/>
          <w:kern w:val="0"/>
          <w14:ligatures w14:val="none"/>
        </w:rPr>
      </w:pPr>
      <w:r w:rsidRPr="009A1520">
        <w:rPr>
          <w:rFonts w:ascii="Times New Roman" w:eastAsia="Calibri" w:hAnsi="Times New Roman" w:cs="Times New Roman"/>
          <w:kern w:val="0"/>
          <w14:ligatures w14:val="none"/>
        </w:rPr>
        <w:t>Fakturę za wykonane zamówienie Wykonawca wystawia na:</w:t>
      </w:r>
    </w:p>
    <w:p w14:paraId="097A3C13" w14:textId="2703ABE3" w:rsidR="000571BB" w:rsidRPr="009A1520" w:rsidRDefault="00C37A1B" w:rsidP="009A1520">
      <w:pPr>
        <w:spacing w:after="120" w:line="276" w:lineRule="auto"/>
        <w:ind w:left="360"/>
        <w:jc w:val="both"/>
        <w:rPr>
          <w:rFonts w:ascii="Times New Roman" w:eastAsia="Calibri" w:hAnsi="Times New Roman" w:cs="Times New Roman"/>
          <w:b/>
          <w:kern w:val="0"/>
          <w14:ligatures w14:val="none"/>
        </w:rPr>
      </w:pPr>
      <w:r w:rsidRPr="009A1520">
        <w:rPr>
          <w:rFonts w:ascii="Times New Roman" w:eastAsia="Calibri" w:hAnsi="Times New Roman" w:cs="Times New Roman"/>
          <w:b/>
          <w:kern w:val="0"/>
          <w14:ligatures w14:val="none"/>
        </w:rPr>
        <w:t>Gmina Rudniki, 46-325 Rudniki, ul. Wojska Polskiego 12A,  NIP 576-14-95-213</w:t>
      </w:r>
    </w:p>
    <w:p w14:paraId="792E06CF" w14:textId="77777777" w:rsidR="000571BB" w:rsidRPr="009A1520" w:rsidRDefault="000571BB" w:rsidP="009A1520">
      <w:pPr>
        <w:numPr>
          <w:ilvl w:val="0"/>
          <w:numId w:val="6"/>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Za dzień dokonania płatności przyjmuje się dzień obciążenia rachunku bankowego Zamawiającego. </w:t>
      </w:r>
    </w:p>
    <w:p w14:paraId="75C82769" w14:textId="77777777" w:rsidR="000571BB" w:rsidRPr="009A1520" w:rsidRDefault="000571BB" w:rsidP="009A1520">
      <w:pPr>
        <w:numPr>
          <w:ilvl w:val="0"/>
          <w:numId w:val="6"/>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 przypadku wystawienia przez Wykonawcę faktury VAT niezgodnie z Umową lub obowiązującymi przepisami prawa, Zamawiający ma prawo do wstrzymania płatności do czasu wyjaśnienia przez Wykonawcę przyczyn oraz usunięcia tej niezgodności, a w razie potrzeby otrzymania faktury lub noty korygującej VAT, bez obowiązku płacenia odsetek za ten okres.</w:t>
      </w:r>
    </w:p>
    <w:p w14:paraId="0ED1A530" w14:textId="1BD2B5E7" w:rsidR="000571BB" w:rsidRPr="009A1520" w:rsidRDefault="000571BB" w:rsidP="009A1520">
      <w:pPr>
        <w:autoSpaceDE w:val="0"/>
        <w:autoSpaceDN w:val="0"/>
        <w:adjustRightInd w:val="0"/>
        <w:spacing w:after="120" w:line="276" w:lineRule="auto"/>
        <w:jc w:val="center"/>
        <w:rPr>
          <w:rFonts w:ascii="Times New Roman" w:eastAsia="Calibri" w:hAnsi="Times New Roman" w:cs="Times New Roman"/>
          <w:b/>
          <w:bCs/>
          <w:kern w:val="0"/>
          <w14:ligatures w14:val="none"/>
        </w:rPr>
      </w:pPr>
      <w:r w:rsidRPr="009A1520">
        <w:rPr>
          <w:rFonts w:ascii="Times New Roman" w:eastAsia="Calibri" w:hAnsi="Times New Roman" w:cs="Times New Roman"/>
          <w:b/>
          <w:bCs/>
          <w:kern w:val="0"/>
          <w14:ligatures w14:val="none"/>
        </w:rPr>
        <w:t xml:space="preserve">§ </w:t>
      </w:r>
      <w:r w:rsidR="00EF41C3" w:rsidRPr="009A1520">
        <w:rPr>
          <w:rFonts w:ascii="Times New Roman" w:eastAsia="Calibri" w:hAnsi="Times New Roman" w:cs="Times New Roman"/>
          <w:b/>
          <w:bCs/>
          <w:kern w:val="0"/>
          <w14:ligatures w14:val="none"/>
        </w:rPr>
        <w:t>8</w:t>
      </w:r>
      <w:r w:rsidRPr="009A1520">
        <w:rPr>
          <w:rFonts w:ascii="Times New Roman" w:eastAsia="Calibri" w:hAnsi="Times New Roman" w:cs="Times New Roman"/>
          <w:b/>
          <w:bCs/>
          <w:kern w:val="0"/>
          <w14:ligatures w14:val="none"/>
        </w:rPr>
        <w:t xml:space="preserve"> Gwarancja</w:t>
      </w:r>
      <w:r w:rsidR="0007517B" w:rsidRPr="009A1520">
        <w:rPr>
          <w:rFonts w:ascii="Times New Roman" w:eastAsia="Calibri" w:hAnsi="Times New Roman" w:cs="Times New Roman"/>
          <w:b/>
          <w:bCs/>
          <w:kern w:val="0"/>
          <w14:ligatures w14:val="none"/>
        </w:rPr>
        <w:t xml:space="preserve"> </w:t>
      </w:r>
    </w:p>
    <w:p w14:paraId="3979BFD6" w14:textId="60418D64" w:rsidR="004250EE" w:rsidRPr="009A1520" w:rsidRDefault="004250EE"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Wykonawca udziela zamawiającemu gwarancji jakości na wykonanie przedmiotu umowy (wykonane prace oraz dostarczone materiały), na okres </w:t>
      </w:r>
      <w:r w:rsidRPr="009A1520">
        <w:rPr>
          <w:rFonts w:ascii="Times New Roman" w:hAnsi="Times New Roman" w:cs="Times New Roman"/>
          <w:b/>
          <w:bCs/>
          <w:color w:val="auto"/>
          <w:sz w:val="22"/>
          <w:szCs w:val="22"/>
          <w:highlight w:val="yellow"/>
        </w:rPr>
        <w:t>……………</w:t>
      </w:r>
      <w:r w:rsidRPr="009A1520">
        <w:rPr>
          <w:rFonts w:ascii="Times New Roman" w:hAnsi="Times New Roman" w:cs="Times New Roman"/>
          <w:color w:val="auto"/>
          <w:sz w:val="22"/>
          <w:szCs w:val="22"/>
        </w:rPr>
        <w:t xml:space="preserve"> miesięcy licząc od dnia podpisania protokołu odbioru końcowego bez uwag, na warunkach określonych poniżej, </w:t>
      </w:r>
      <w:r w:rsidR="009A1520">
        <w:rPr>
          <w:rFonts w:ascii="Times New Roman" w:hAnsi="Times New Roman" w:cs="Times New Roman"/>
          <w:color w:val="auto"/>
          <w:sz w:val="22"/>
          <w:szCs w:val="22"/>
        </w:rPr>
        <w:br/>
      </w:r>
      <w:r w:rsidRPr="009A1520">
        <w:rPr>
          <w:rFonts w:ascii="Times New Roman" w:hAnsi="Times New Roman" w:cs="Times New Roman"/>
          <w:color w:val="auto"/>
          <w:sz w:val="22"/>
          <w:szCs w:val="22"/>
        </w:rPr>
        <w:t xml:space="preserve">z zastrzeżeniem, iż jeżeli producent wbudowanego materiału udzielił dłuższej gwarancji, to po </w:t>
      </w:r>
      <w:r w:rsidRPr="009A1520">
        <w:rPr>
          <w:rFonts w:ascii="Times New Roman" w:hAnsi="Times New Roman" w:cs="Times New Roman"/>
          <w:color w:val="auto"/>
          <w:sz w:val="22"/>
          <w:szCs w:val="22"/>
        </w:rPr>
        <w:lastRenderedPageBreak/>
        <w:t xml:space="preserve">upływie wspomnianych </w:t>
      </w:r>
      <w:r w:rsidRPr="009A1520">
        <w:rPr>
          <w:rFonts w:ascii="Times New Roman" w:hAnsi="Times New Roman" w:cs="Times New Roman"/>
          <w:b/>
          <w:bCs/>
          <w:color w:val="auto"/>
          <w:sz w:val="22"/>
          <w:szCs w:val="22"/>
          <w:highlight w:val="yellow"/>
        </w:rPr>
        <w:t>……………</w:t>
      </w:r>
      <w:r w:rsidRPr="009A1520">
        <w:rPr>
          <w:rFonts w:ascii="Times New Roman" w:hAnsi="Times New Roman" w:cs="Times New Roman"/>
          <w:color w:val="auto"/>
          <w:sz w:val="22"/>
          <w:szCs w:val="22"/>
        </w:rPr>
        <w:t xml:space="preserve"> miesięcy gwarancji udzielonej przez wykonawcy, obowiązuje dalej gwarancja producenta (na warunkach przez niego określonych). Niezależnie od zapisów zdania poprzedniego, w zakresie wbudowanych materiałów zamawiający w okresie obowiązywania gwarancji udzielonej przez wykonawcę, może również zgłaszać roszczenia gwarancyjne bezpośrednio do producenta (na warunkach przez niego określonych), co nie wpływa na dalszą ważność gwarancji udzielonej przez wykonawcę oraz przysługujące zamawiającemu uprawnienia </w:t>
      </w:r>
      <w:r w:rsidR="00E87FD7">
        <w:rPr>
          <w:rFonts w:ascii="Times New Roman" w:hAnsi="Times New Roman" w:cs="Times New Roman"/>
          <w:color w:val="auto"/>
          <w:sz w:val="22"/>
          <w:szCs w:val="22"/>
        </w:rPr>
        <w:br/>
      </w:r>
      <w:r w:rsidRPr="009A1520">
        <w:rPr>
          <w:rFonts w:ascii="Times New Roman" w:hAnsi="Times New Roman" w:cs="Times New Roman"/>
          <w:color w:val="auto"/>
          <w:sz w:val="22"/>
          <w:szCs w:val="22"/>
        </w:rPr>
        <w:t xml:space="preserve">z tytułu rękojmi za wady. Niniejsza umowa i zawarte w ofercie oświadczenie wykonawcy </w:t>
      </w:r>
      <w:r w:rsidR="00E87FD7">
        <w:rPr>
          <w:rFonts w:ascii="Times New Roman" w:hAnsi="Times New Roman" w:cs="Times New Roman"/>
          <w:color w:val="auto"/>
          <w:sz w:val="22"/>
          <w:szCs w:val="22"/>
        </w:rPr>
        <w:br/>
      </w:r>
      <w:r w:rsidRPr="009A1520">
        <w:rPr>
          <w:rFonts w:ascii="Times New Roman" w:hAnsi="Times New Roman" w:cs="Times New Roman"/>
          <w:color w:val="auto"/>
          <w:sz w:val="22"/>
          <w:szCs w:val="22"/>
        </w:rPr>
        <w:t>o udzieleniu gwarancji stanowią dokument gwarancyjny.</w:t>
      </w:r>
    </w:p>
    <w:p w14:paraId="2FDA0E48" w14:textId="77777777" w:rsidR="00246863" w:rsidRPr="009A1520" w:rsidRDefault="00246863"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Okres rękojmi za wady jest równy z okresem udzielonej gwarancji z zastrzeżeniem, iż nie może być jednak krótszy niż termin wynikający z Ustawy - Kodeks cywilny</w:t>
      </w:r>
    </w:p>
    <w:p w14:paraId="5B629E6C" w14:textId="7259CA82" w:rsidR="00246863"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 </w:t>
      </w:r>
      <w:r w:rsidR="00246863" w:rsidRPr="009A1520">
        <w:rPr>
          <w:rFonts w:ascii="Times New Roman" w:hAnsi="Times New Roman" w:cs="Times New Roman"/>
          <w:color w:val="auto"/>
          <w:sz w:val="22"/>
          <w:szCs w:val="22"/>
        </w:rPr>
        <w:t xml:space="preserve">Wykonawca jest w pełni odpowiedzialny wobec zamawiającego za wady w wykonanym przedmiocie umowy, polegające na niezgodności wykonanych </w:t>
      </w:r>
      <w:r w:rsidR="00A866E3" w:rsidRPr="009A1520">
        <w:rPr>
          <w:rFonts w:ascii="Times New Roman" w:hAnsi="Times New Roman" w:cs="Times New Roman"/>
          <w:color w:val="auto"/>
          <w:sz w:val="22"/>
          <w:szCs w:val="22"/>
        </w:rPr>
        <w:t>prac</w:t>
      </w:r>
      <w:r w:rsidR="00246863" w:rsidRPr="009A1520">
        <w:rPr>
          <w:rFonts w:ascii="Times New Roman" w:hAnsi="Times New Roman" w:cs="Times New Roman"/>
          <w:color w:val="auto"/>
          <w:sz w:val="22"/>
          <w:szCs w:val="22"/>
        </w:rPr>
        <w:t xml:space="preserve"> i towarzyszącym im dostaw. Rękojmia za wady obejmuje oprócz </w:t>
      </w:r>
      <w:r w:rsidR="00A866E3" w:rsidRPr="009A1520">
        <w:rPr>
          <w:rFonts w:ascii="Times New Roman" w:hAnsi="Times New Roman" w:cs="Times New Roman"/>
          <w:color w:val="auto"/>
          <w:sz w:val="22"/>
          <w:szCs w:val="22"/>
        </w:rPr>
        <w:t>prac</w:t>
      </w:r>
      <w:r w:rsidR="00246863" w:rsidRPr="009A1520">
        <w:rPr>
          <w:rFonts w:ascii="Times New Roman" w:hAnsi="Times New Roman" w:cs="Times New Roman"/>
          <w:color w:val="auto"/>
          <w:sz w:val="22"/>
          <w:szCs w:val="22"/>
        </w:rPr>
        <w:t xml:space="preserve"> i dostaw również materiały użyte do wykonania umowy. </w:t>
      </w:r>
    </w:p>
    <w:p w14:paraId="71646CE6" w14:textId="341DB29C" w:rsidR="00246863"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 </w:t>
      </w:r>
      <w:r w:rsidR="00246863" w:rsidRPr="009A1520">
        <w:rPr>
          <w:rFonts w:ascii="Times New Roman" w:hAnsi="Times New Roman" w:cs="Times New Roman"/>
          <w:color w:val="auto"/>
          <w:sz w:val="22"/>
          <w:szCs w:val="22"/>
        </w:rPr>
        <w:t xml:space="preserve">Wykonawca zapewnia, że wykonany w ramach umowy przedmiot umowy, będzie przez cały okres gwarancji i rękojmi za wady w pełni przydatny do korzystania z niego i nie będzie miał ubytków, wad lub innych uszkodzeń utrudniających lub uniemożliwiających bezpieczne użytkowanie oraz będzie spełniał swoją funkcję. </w:t>
      </w:r>
    </w:p>
    <w:p w14:paraId="34B2A153" w14:textId="3B68875C" w:rsidR="00246863"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 </w:t>
      </w:r>
      <w:r w:rsidR="00246863" w:rsidRPr="009A1520">
        <w:rPr>
          <w:rFonts w:ascii="Times New Roman" w:hAnsi="Times New Roman" w:cs="Times New Roman"/>
          <w:color w:val="auto"/>
          <w:sz w:val="22"/>
          <w:szCs w:val="22"/>
        </w:rPr>
        <w:t xml:space="preserve">Wykonawca ponosi pełną odpowiedzialność z tytułu gwarancji oraz rękojmi za wady fizyczne zmniejszające wartość użytkową i techniczną </w:t>
      </w:r>
      <w:r w:rsidR="00A866E3" w:rsidRPr="009A1520">
        <w:rPr>
          <w:rFonts w:ascii="Times New Roman" w:hAnsi="Times New Roman" w:cs="Times New Roman"/>
          <w:color w:val="auto"/>
          <w:sz w:val="22"/>
          <w:szCs w:val="22"/>
        </w:rPr>
        <w:t>przedmiotu umowy</w:t>
      </w:r>
      <w:r w:rsidR="00246863" w:rsidRPr="009A1520">
        <w:rPr>
          <w:rFonts w:ascii="Times New Roman" w:hAnsi="Times New Roman" w:cs="Times New Roman"/>
          <w:color w:val="auto"/>
          <w:sz w:val="22"/>
          <w:szCs w:val="22"/>
        </w:rPr>
        <w:t xml:space="preserve">. </w:t>
      </w:r>
    </w:p>
    <w:p w14:paraId="43E3CB0A" w14:textId="72659839" w:rsidR="00246863"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 </w:t>
      </w:r>
      <w:r w:rsidR="00246863" w:rsidRPr="009A1520">
        <w:rPr>
          <w:rFonts w:ascii="Times New Roman" w:hAnsi="Times New Roman" w:cs="Times New Roman"/>
          <w:color w:val="auto"/>
          <w:sz w:val="22"/>
          <w:szCs w:val="22"/>
        </w:rPr>
        <w:t xml:space="preserve">W przypadku zażądania przez Zamawiającego usunięcia wad, Wykonawca zobowiązany jest do ich nieodpłatnego usunięcia w terminie 14 dni od dnia zgłoszenia wad, chyba że strony na piśmie ustalą inny termin jej usunięcia. W sytuacji, gdy wady stwarzają niebezpieczeństwo dla ludzi, wykonawca zobowiązany jest przystąpić do usunięcia wad w terminie 48 godzin od daty ich zgłoszenia. </w:t>
      </w:r>
      <w:r w:rsidR="00E87FD7">
        <w:rPr>
          <w:rFonts w:ascii="Times New Roman" w:hAnsi="Times New Roman" w:cs="Times New Roman"/>
          <w:color w:val="auto"/>
          <w:sz w:val="22"/>
          <w:szCs w:val="22"/>
        </w:rPr>
        <w:br/>
      </w:r>
      <w:r w:rsidR="00246863" w:rsidRPr="009A1520">
        <w:rPr>
          <w:rFonts w:ascii="Times New Roman" w:hAnsi="Times New Roman" w:cs="Times New Roman"/>
          <w:color w:val="auto"/>
          <w:sz w:val="22"/>
          <w:szCs w:val="22"/>
        </w:rPr>
        <w:t>O charakterze wady decyduje Zamawiający, który przy zgłoszeniu danej wady jest zobowiązany poinformować Wykonawcę, czy wada ta stwarza niebezpieczeństwo dla ludzi.</w:t>
      </w:r>
    </w:p>
    <w:p w14:paraId="14F108F7" w14:textId="157631EA" w:rsidR="00246863"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 </w:t>
      </w:r>
      <w:r w:rsidR="00246863" w:rsidRPr="009A1520">
        <w:rPr>
          <w:rFonts w:ascii="Times New Roman" w:hAnsi="Times New Roman" w:cs="Times New Roman"/>
          <w:color w:val="auto"/>
          <w:sz w:val="22"/>
          <w:szCs w:val="22"/>
        </w:rPr>
        <w:t xml:space="preserve">W przypadku usunięcia przez wykonawcę istotnej wady lub wykonania wadliwej części </w:t>
      </w:r>
      <w:r w:rsidRPr="009A1520">
        <w:rPr>
          <w:rFonts w:ascii="Times New Roman" w:hAnsi="Times New Roman" w:cs="Times New Roman"/>
          <w:color w:val="auto"/>
          <w:sz w:val="22"/>
          <w:szCs w:val="22"/>
        </w:rPr>
        <w:t>prac</w:t>
      </w:r>
      <w:r w:rsidR="00246863" w:rsidRPr="009A1520">
        <w:rPr>
          <w:rFonts w:ascii="Times New Roman" w:hAnsi="Times New Roman" w:cs="Times New Roman"/>
          <w:color w:val="auto"/>
          <w:sz w:val="22"/>
          <w:szCs w:val="22"/>
        </w:rPr>
        <w:t xml:space="preserve">/dostawy na nowo, termin gwarancji i rękojmi biegnie na nowo od chwili usunięcia istotnej wady lub wykonania wadliwej części </w:t>
      </w:r>
      <w:r w:rsidRPr="009A1520">
        <w:rPr>
          <w:rFonts w:ascii="Times New Roman" w:hAnsi="Times New Roman" w:cs="Times New Roman"/>
          <w:color w:val="auto"/>
          <w:sz w:val="22"/>
          <w:szCs w:val="22"/>
        </w:rPr>
        <w:t>prac/dostawy</w:t>
      </w:r>
      <w:r w:rsidR="00246863" w:rsidRPr="009A1520">
        <w:rPr>
          <w:rFonts w:ascii="Times New Roman" w:hAnsi="Times New Roman" w:cs="Times New Roman"/>
          <w:color w:val="auto"/>
          <w:sz w:val="22"/>
          <w:szCs w:val="22"/>
        </w:rPr>
        <w:t xml:space="preserve">. W innych wypadkach termin gwarancji </w:t>
      </w:r>
      <w:r w:rsidR="00E87FD7">
        <w:rPr>
          <w:rFonts w:ascii="Times New Roman" w:hAnsi="Times New Roman" w:cs="Times New Roman"/>
          <w:color w:val="auto"/>
          <w:sz w:val="22"/>
          <w:szCs w:val="22"/>
        </w:rPr>
        <w:br/>
      </w:r>
      <w:r w:rsidR="00246863" w:rsidRPr="009A1520">
        <w:rPr>
          <w:rFonts w:ascii="Times New Roman" w:hAnsi="Times New Roman" w:cs="Times New Roman"/>
          <w:color w:val="auto"/>
          <w:sz w:val="22"/>
          <w:szCs w:val="22"/>
        </w:rPr>
        <w:t xml:space="preserve">i rękojmi ulega przedłużeniu o czas potrzebny na usunięcie wady. </w:t>
      </w:r>
    </w:p>
    <w:p w14:paraId="7DF1A665" w14:textId="6D91CBE8" w:rsidR="00246863"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 </w:t>
      </w:r>
      <w:r w:rsidR="00246863" w:rsidRPr="009A1520">
        <w:rPr>
          <w:rFonts w:ascii="Times New Roman" w:hAnsi="Times New Roman" w:cs="Times New Roman"/>
          <w:color w:val="auto"/>
          <w:sz w:val="22"/>
          <w:szCs w:val="22"/>
        </w:rPr>
        <w:t xml:space="preserve">W przypadku nieusunięcia wady w terminie wskazanym w ust. 6 niniejszego paragrafu (w trakcie obowiązywania rękojmi oraz gwarancji), zamawiający ma prawo zlecić usunięcie wady osobie trzeciej na koszt i ryzyko wykonawcy. Kosztami usuwania wad zostanie obciążony wykonawca lub będą pokrywane z kwoty będącej zabezpieczeniem należytego wykonania umowy. </w:t>
      </w:r>
    </w:p>
    <w:p w14:paraId="3A897983" w14:textId="65C26461" w:rsidR="00246863"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 </w:t>
      </w:r>
      <w:r w:rsidR="00246863" w:rsidRPr="009A1520">
        <w:rPr>
          <w:rFonts w:ascii="Times New Roman" w:hAnsi="Times New Roman" w:cs="Times New Roman"/>
          <w:color w:val="auto"/>
          <w:sz w:val="22"/>
          <w:szCs w:val="22"/>
        </w:rPr>
        <w:t xml:space="preserve">W ramach gwarancji wykonawca zobowiązuje się do dokonywania nieodpłatnych napraw przedmiotu umowy do końca okresu jej obowiązywania. Koszty napraw oraz materiałów użytych do ich wykonania ponosi wykonawca. </w:t>
      </w:r>
    </w:p>
    <w:p w14:paraId="47076424" w14:textId="7F6B0159" w:rsidR="00246863"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sz w:val="22"/>
          <w:szCs w:val="22"/>
        </w:rPr>
        <w:t xml:space="preserve"> </w:t>
      </w:r>
      <w:r w:rsidR="00246863" w:rsidRPr="009A1520">
        <w:rPr>
          <w:rFonts w:ascii="Times New Roman" w:hAnsi="Times New Roman" w:cs="Times New Roman"/>
          <w:sz w:val="22"/>
          <w:szCs w:val="22"/>
        </w:rPr>
        <w:t>Po wykonaniu dwóch bezskutecznych naprawa gwarancyjnych wykonawca jest zobowiązany użyć fabrycznie nowych elementów o parametrach nie gorszych niż uszkodzone.</w:t>
      </w:r>
    </w:p>
    <w:p w14:paraId="019992D9" w14:textId="2462D586" w:rsidR="00246863"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 </w:t>
      </w:r>
      <w:r w:rsidR="00246863" w:rsidRPr="009A1520">
        <w:rPr>
          <w:rFonts w:ascii="Times New Roman" w:hAnsi="Times New Roman" w:cs="Times New Roman"/>
          <w:color w:val="auto"/>
          <w:sz w:val="22"/>
          <w:szCs w:val="22"/>
        </w:rPr>
        <w:t>Wykonawca nie może odmówić usunięcia wad bez względu na wysokość związanych z tym kosztów.</w:t>
      </w:r>
    </w:p>
    <w:p w14:paraId="4E4C123A" w14:textId="471FA752" w:rsidR="000571BB" w:rsidRPr="009A1520" w:rsidRDefault="00954E9A" w:rsidP="009A1520">
      <w:pPr>
        <w:pStyle w:val="Default"/>
        <w:numPr>
          <w:ilvl w:val="0"/>
          <w:numId w:val="19"/>
        </w:numPr>
        <w:tabs>
          <w:tab w:val="left" w:pos="284"/>
        </w:tabs>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 </w:t>
      </w:r>
      <w:r w:rsidR="00246863" w:rsidRPr="009A1520">
        <w:rPr>
          <w:rFonts w:ascii="Times New Roman" w:hAnsi="Times New Roman" w:cs="Times New Roman"/>
          <w:color w:val="auto"/>
          <w:sz w:val="22"/>
          <w:szCs w:val="22"/>
        </w:rPr>
        <w:t xml:space="preserve">Przed upływem terminu rękojmi i gwarancji, strony uzgodnią datę końcowego przeglądu gwarancyjnego. Końcowy przegląd gwarancyjny zostanie przeprowadzony komisyjnie z udziałem osób upoważnionych przez zamawiającego i wykonawcę. Wykonawca będzie zobowiązany do </w:t>
      </w:r>
      <w:r w:rsidR="00246863" w:rsidRPr="009A1520">
        <w:rPr>
          <w:rFonts w:ascii="Times New Roman" w:hAnsi="Times New Roman" w:cs="Times New Roman"/>
          <w:color w:val="auto"/>
          <w:sz w:val="22"/>
          <w:szCs w:val="22"/>
        </w:rPr>
        <w:lastRenderedPageBreak/>
        <w:t xml:space="preserve">usunięcia wad, usterek lub naprawienia uszkodzeń stwierdzonych w protokole z końcowego przeglądu gwarancyjnego w terminie obowiązywania gwarancji i rękojmi. </w:t>
      </w:r>
    </w:p>
    <w:p w14:paraId="36D910ED" w14:textId="45359AC6" w:rsidR="000571BB" w:rsidRPr="009A1520" w:rsidRDefault="000571BB" w:rsidP="009A1520">
      <w:pPr>
        <w:keepNext/>
        <w:spacing w:after="120" w:line="276" w:lineRule="auto"/>
        <w:jc w:val="center"/>
        <w:outlineLvl w:val="0"/>
        <w:rPr>
          <w:rFonts w:ascii="Times New Roman" w:eastAsia="Times New Roman" w:hAnsi="Times New Roman" w:cs="Times New Roman"/>
          <w:b/>
          <w:bCs/>
          <w:kern w:val="32"/>
          <w:lang w:eastAsia="pl-PL"/>
          <w14:ligatures w14:val="none"/>
        </w:rPr>
      </w:pPr>
      <w:r w:rsidRPr="009A1520">
        <w:rPr>
          <w:rFonts w:ascii="Times New Roman" w:eastAsia="Times New Roman" w:hAnsi="Times New Roman" w:cs="Times New Roman"/>
          <w:b/>
          <w:bCs/>
          <w:kern w:val="32"/>
          <w:lang w:eastAsia="pl-PL"/>
          <w14:ligatures w14:val="none"/>
        </w:rPr>
        <w:t xml:space="preserve">§ </w:t>
      </w:r>
      <w:bookmarkStart w:id="0" w:name="_Toc68356757"/>
      <w:r w:rsidR="00EF41C3" w:rsidRPr="009A1520">
        <w:rPr>
          <w:rFonts w:ascii="Times New Roman" w:eastAsia="Times New Roman" w:hAnsi="Times New Roman" w:cs="Times New Roman"/>
          <w:b/>
          <w:bCs/>
          <w:kern w:val="32"/>
          <w:lang w:eastAsia="pl-PL"/>
          <w14:ligatures w14:val="none"/>
        </w:rPr>
        <w:t>9</w:t>
      </w:r>
      <w:r w:rsidRPr="009A1520">
        <w:rPr>
          <w:rFonts w:ascii="Times New Roman" w:eastAsia="Times New Roman" w:hAnsi="Times New Roman" w:cs="Times New Roman"/>
          <w:b/>
          <w:bCs/>
          <w:kern w:val="32"/>
          <w:lang w:eastAsia="pl-PL"/>
          <w14:ligatures w14:val="none"/>
        </w:rPr>
        <w:t xml:space="preserve"> Odpowiedzialność</w:t>
      </w:r>
      <w:bookmarkEnd w:id="0"/>
    </w:p>
    <w:p w14:paraId="406B35CE" w14:textId="726600A0" w:rsidR="000571BB" w:rsidRPr="009A1520" w:rsidRDefault="000571BB" w:rsidP="009A1520">
      <w:pPr>
        <w:numPr>
          <w:ilvl w:val="0"/>
          <w:numId w:val="7"/>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Strona, która </w:t>
      </w:r>
      <w:r w:rsidRPr="009A1520">
        <w:rPr>
          <w:rFonts w:ascii="Times New Roman" w:eastAsia="Calibri" w:hAnsi="Times New Roman" w:cs="Times New Roman"/>
          <w:kern w:val="0"/>
          <w:lang w:val="cs-CZ"/>
          <w14:ligatures w14:val="none"/>
        </w:rPr>
        <w:t xml:space="preserve">nie wykona zobowiązania wynikającego z  Umowy lub wykona je nienależycie, zobowiązana jest do pokrycia rzeczywistej szkody poniesionej przez drugą Stronę z tego </w:t>
      </w:r>
      <w:r w:rsidRPr="009A1520">
        <w:rPr>
          <w:rFonts w:ascii="Times New Roman" w:eastAsia="Calibri" w:hAnsi="Times New Roman" w:cs="Times New Roman"/>
          <w:kern w:val="0"/>
          <w14:ligatures w14:val="none"/>
        </w:rPr>
        <w:t>tytułu.</w:t>
      </w:r>
    </w:p>
    <w:p w14:paraId="3BD73CD5" w14:textId="77777777" w:rsidR="000571BB" w:rsidRPr="009A1520" w:rsidRDefault="000571BB" w:rsidP="009A1520">
      <w:pPr>
        <w:numPr>
          <w:ilvl w:val="1"/>
          <w:numId w:val="0"/>
        </w:numPr>
        <w:spacing w:after="120" w:line="276" w:lineRule="auto"/>
        <w:ind w:left="709" w:hanging="1"/>
        <w:jc w:val="center"/>
        <w:rPr>
          <w:rFonts w:ascii="Times New Roman" w:eastAsia="Calibri" w:hAnsi="Times New Roman" w:cs="Times New Roman"/>
          <w:kern w:val="0"/>
          <w14:ligatures w14:val="none"/>
        </w:rPr>
      </w:pPr>
      <w:bookmarkStart w:id="1" w:name="_Ref282153294"/>
      <w:r w:rsidRPr="009A1520">
        <w:rPr>
          <w:rFonts w:ascii="Times New Roman" w:eastAsia="Calibri" w:hAnsi="Times New Roman" w:cs="Times New Roman"/>
          <w:kern w:val="0"/>
          <w14:ligatures w14:val="none"/>
        </w:rPr>
        <w:t>[</w:t>
      </w:r>
      <w:r w:rsidRPr="009A1520">
        <w:rPr>
          <w:rFonts w:ascii="Times New Roman" w:eastAsia="Calibri" w:hAnsi="Times New Roman" w:cs="Times New Roman"/>
          <w:b/>
          <w:bCs/>
          <w:kern w:val="0"/>
          <w14:ligatures w14:val="none"/>
        </w:rPr>
        <w:t>Kary umowne</w:t>
      </w:r>
      <w:r w:rsidRPr="009A1520">
        <w:rPr>
          <w:rFonts w:ascii="Times New Roman" w:eastAsia="Calibri" w:hAnsi="Times New Roman" w:cs="Times New Roman"/>
          <w:kern w:val="0"/>
          <w14:ligatures w14:val="none"/>
        </w:rPr>
        <w:t>]</w:t>
      </w:r>
    </w:p>
    <w:p w14:paraId="4B4586BA" w14:textId="01883411" w:rsidR="000571BB" w:rsidRPr="009A1520" w:rsidRDefault="000571BB" w:rsidP="009A1520">
      <w:pPr>
        <w:numPr>
          <w:ilvl w:val="0"/>
          <w:numId w:val="7"/>
        </w:numPr>
        <w:spacing w:after="120" w:line="276" w:lineRule="auto"/>
        <w:jc w:val="both"/>
        <w:rPr>
          <w:rFonts w:ascii="Times New Roman" w:eastAsia="Times New Roman" w:hAnsi="Times New Roman" w:cs="Times New Roman"/>
          <w:kern w:val="0"/>
          <w:lang w:val="x-none" w:eastAsia="x-none"/>
          <w14:ligatures w14:val="none"/>
        </w:rPr>
      </w:pPr>
      <w:r w:rsidRPr="009A1520">
        <w:rPr>
          <w:rFonts w:ascii="Times New Roman" w:eastAsia="Times New Roman" w:hAnsi="Times New Roman" w:cs="Times New Roman"/>
          <w:kern w:val="0"/>
          <w:lang w:val="x-none" w:eastAsia="x-none"/>
          <w14:ligatures w14:val="none"/>
        </w:rPr>
        <w:t>Zamawiającemu przysługuje prawo do naliczania i zapłaty przez Wykonawcę następujących kar umownych:</w:t>
      </w:r>
      <w:bookmarkStart w:id="2" w:name="_Ref377924891"/>
      <w:bookmarkStart w:id="3" w:name="_Ref339466456"/>
      <w:bookmarkEnd w:id="1"/>
    </w:p>
    <w:p w14:paraId="454E751F" w14:textId="77777777"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 zwłokę w realizacji umowy – 1% wynagrodzenia umowy brutto za każdy dzień zwłoki;</w:t>
      </w:r>
    </w:p>
    <w:p w14:paraId="6DF00126" w14:textId="77777777"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 zwłokę w usunięciu wad stwierdzonych przy odbiorze lub w ramach gwarancji – 1% wynagrodzenia brutto umowy za każdy dzień zwłoki;</w:t>
      </w:r>
    </w:p>
    <w:p w14:paraId="2B68F54F" w14:textId="77777777"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 zwłokę w dostarczeniu wymaganych dokumentów, w tym dokumentacji powykonawczej – 1000 zł za każdy dzień zwłoki;</w:t>
      </w:r>
    </w:p>
    <w:p w14:paraId="74979DC1" w14:textId="77777777"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 tytułu odstąpienia od umowy z winy Wykonawcy – 30 % wynagrodzenia brutto umowy;</w:t>
      </w:r>
    </w:p>
    <w:p w14:paraId="778BEEF2" w14:textId="77777777"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 zwłokę w przekazaniu polisy OC – 500 zł za każdy dzień zwłoki;</w:t>
      </w:r>
    </w:p>
    <w:p w14:paraId="4E5AA13D" w14:textId="77777777"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 tytułu braku przedłożenia w terminie wymaganych certyfikatów – 1 000 zł za każdy przypadek i za każdy dzień zwłoki;</w:t>
      </w:r>
    </w:p>
    <w:p w14:paraId="05E88D96" w14:textId="77777777"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za niewykonanie lub nienależyte wykonanie przedmiotu umowy, inne niż określone powyżej, polegające na: </w:t>
      </w:r>
    </w:p>
    <w:p w14:paraId="458C6099" w14:textId="77777777" w:rsidR="000571BB" w:rsidRPr="009A1520" w:rsidRDefault="000571BB" w:rsidP="009A1520">
      <w:pPr>
        <w:numPr>
          <w:ilvl w:val="0"/>
          <w:numId w:val="20"/>
        </w:numPr>
        <w:spacing w:after="120" w:line="276" w:lineRule="auto"/>
        <w:jc w:val="both"/>
        <w:rPr>
          <w:rFonts w:ascii="Times New Roman" w:eastAsia="Times New Roman" w:hAnsi="Times New Roman" w:cs="Times New Roman"/>
          <w:kern w:val="0"/>
          <w:lang w:val="x-none" w:eastAsia="x-none"/>
          <w14:ligatures w14:val="none"/>
        </w:rPr>
      </w:pPr>
      <w:r w:rsidRPr="009A1520">
        <w:rPr>
          <w:rFonts w:ascii="Times New Roman" w:eastAsia="Calibri" w:hAnsi="Times New Roman" w:cs="Times New Roman"/>
          <w:kern w:val="0"/>
          <w:lang w:val="x-none"/>
          <w14:ligatures w14:val="none"/>
        </w:rPr>
        <w:t>nieuzasadnionym zaniechaniu wykonywania prac określonych umową, trwającym powyżej 5 dni,</w:t>
      </w:r>
    </w:p>
    <w:p w14:paraId="4DABA163" w14:textId="77777777" w:rsidR="005F136E" w:rsidRPr="009A1520" w:rsidRDefault="000571BB" w:rsidP="009A1520">
      <w:pPr>
        <w:numPr>
          <w:ilvl w:val="0"/>
          <w:numId w:val="20"/>
        </w:numPr>
        <w:spacing w:after="120" w:line="276" w:lineRule="auto"/>
        <w:jc w:val="both"/>
        <w:rPr>
          <w:rFonts w:ascii="Times New Roman" w:eastAsia="Times New Roman" w:hAnsi="Times New Roman" w:cs="Times New Roman"/>
          <w:kern w:val="0"/>
          <w:lang w:val="x-none" w:eastAsia="x-none"/>
          <w14:ligatures w14:val="none"/>
        </w:rPr>
      </w:pPr>
      <w:r w:rsidRPr="009A1520">
        <w:rPr>
          <w:rFonts w:ascii="Times New Roman" w:eastAsia="Calibri" w:hAnsi="Times New Roman" w:cs="Times New Roman"/>
          <w:kern w:val="0"/>
          <w:lang w:val="x-none"/>
          <w14:ligatures w14:val="none"/>
        </w:rPr>
        <w:t xml:space="preserve">nieuzasadnionym niepodjęciu prac określonych umową w terminie 7 dni od dnia </w:t>
      </w:r>
      <w:r w:rsidRPr="009A1520">
        <w:rPr>
          <w:rFonts w:ascii="Times New Roman" w:eastAsia="Calibri" w:hAnsi="Times New Roman" w:cs="Times New Roman"/>
          <w:kern w:val="0"/>
          <w14:ligatures w14:val="none"/>
        </w:rPr>
        <w:t>zawarcia umowy</w:t>
      </w:r>
      <w:r w:rsidRPr="009A1520">
        <w:rPr>
          <w:rFonts w:ascii="Times New Roman" w:eastAsia="Calibri" w:hAnsi="Times New Roman" w:cs="Times New Roman"/>
          <w:kern w:val="0"/>
          <w:lang w:val="x-none"/>
          <w14:ligatures w14:val="none"/>
        </w:rPr>
        <w:t>,</w:t>
      </w:r>
    </w:p>
    <w:p w14:paraId="26BD54E3" w14:textId="15C4BC90" w:rsidR="000571BB" w:rsidRPr="009A1520" w:rsidRDefault="005F136E" w:rsidP="009A1520">
      <w:pPr>
        <w:spacing w:after="120" w:line="276" w:lineRule="auto"/>
        <w:ind w:left="1068"/>
        <w:jc w:val="both"/>
        <w:rPr>
          <w:rFonts w:ascii="Times New Roman" w:eastAsia="Times New Roman" w:hAnsi="Times New Roman" w:cs="Times New Roman"/>
          <w:kern w:val="0"/>
          <w:lang w:val="x-none" w:eastAsia="x-none"/>
          <w14:ligatures w14:val="none"/>
        </w:rPr>
      </w:pPr>
      <w:r w:rsidRPr="009A1520">
        <w:rPr>
          <w:rFonts w:ascii="Times New Roman" w:eastAsia="Times New Roman" w:hAnsi="Times New Roman" w:cs="Times New Roman"/>
          <w:kern w:val="0"/>
          <w:lang w:eastAsia="x-none"/>
          <w14:ligatures w14:val="none"/>
        </w:rPr>
        <w:t xml:space="preserve">- </w:t>
      </w:r>
      <w:r w:rsidR="000571BB" w:rsidRPr="009A1520">
        <w:rPr>
          <w:rFonts w:ascii="Times New Roman" w:eastAsia="Calibri" w:hAnsi="Times New Roman" w:cs="Times New Roman"/>
          <w:kern w:val="0"/>
          <w:lang w:val="x-none"/>
          <w14:ligatures w14:val="none"/>
        </w:rPr>
        <w:t>w wysokości 0,5 % wynagrodzenia umownego brutto określonego za każdy dzień zwłoki.</w:t>
      </w:r>
    </w:p>
    <w:p w14:paraId="486E5D35" w14:textId="2B451CFF"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Times New Roman" w:hAnsi="Times New Roman" w:cs="Times New Roman"/>
          <w:kern w:val="0"/>
          <w:lang w:eastAsia="pl-PL"/>
          <w14:ligatures w14:val="none"/>
        </w:rPr>
        <w:t xml:space="preserve">za każdorazową nieterminową zapłatę wynagrodzenia należnego podwykonawcom </w:t>
      </w:r>
      <w:r w:rsidR="00E87FD7">
        <w:rPr>
          <w:rFonts w:ascii="Times New Roman" w:eastAsia="Times New Roman" w:hAnsi="Times New Roman" w:cs="Times New Roman"/>
          <w:kern w:val="0"/>
          <w:lang w:eastAsia="pl-PL"/>
          <w14:ligatures w14:val="none"/>
        </w:rPr>
        <w:br/>
      </w:r>
      <w:r w:rsidRPr="009A1520">
        <w:rPr>
          <w:rFonts w:ascii="Times New Roman" w:eastAsia="Times New Roman" w:hAnsi="Times New Roman" w:cs="Times New Roman"/>
          <w:kern w:val="0"/>
          <w:lang w:eastAsia="pl-PL"/>
          <w14:ligatures w14:val="none"/>
        </w:rPr>
        <w:t>w wysokości 200 zł za każdy dzień zwłoki</w:t>
      </w:r>
      <w:r w:rsidRPr="009A1520">
        <w:rPr>
          <w:rFonts w:ascii="Times New Roman" w:eastAsia="Times New Roman" w:hAnsi="Times New Roman" w:cs="Times New Roman"/>
          <w:kern w:val="22"/>
          <w:lang w:eastAsia="pl-PL"/>
          <w14:ligatures w14:val="none"/>
        </w:rPr>
        <w:t>;</w:t>
      </w:r>
    </w:p>
    <w:p w14:paraId="4CFAA4CD" w14:textId="77777777"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 nieuprzątnięcie miejsc realizacji zamówienia – 3 000 zł za każdy przypadek;</w:t>
      </w:r>
    </w:p>
    <w:p w14:paraId="4691318D" w14:textId="77777777" w:rsidR="000571BB" w:rsidRPr="009A1520" w:rsidRDefault="000571BB" w:rsidP="009A1520">
      <w:pPr>
        <w:numPr>
          <w:ilvl w:val="2"/>
          <w:numId w:val="14"/>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 niewywiązanie się z obowiązku dotyczącego skierowania do realizacji zamówienia osoby wskazanej do warunku udziału i kryterium oceny ofert – 200 zł za każdy dzień.</w:t>
      </w:r>
    </w:p>
    <w:bookmarkEnd w:id="2"/>
    <w:bookmarkEnd w:id="3"/>
    <w:p w14:paraId="4B26C956" w14:textId="77777777" w:rsidR="000571BB" w:rsidRPr="009A1520" w:rsidRDefault="000571BB" w:rsidP="009A1520">
      <w:pPr>
        <w:numPr>
          <w:ilvl w:val="1"/>
          <w:numId w:val="0"/>
        </w:numPr>
        <w:spacing w:after="120" w:line="276" w:lineRule="auto"/>
        <w:ind w:left="709" w:hanging="1"/>
        <w:jc w:val="center"/>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t>
      </w:r>
      <w:r w:rsidRPr="009A1520">
        <w:rPr>
          <w:rFonts w:ascii="Times New Roman" w:eastAsia="Calibri" w:hAnsi="Times New Roman" w:cs="Times New Roman"/>
          <w:b/>
          <w:bCs/>
          <w:kern w:val="0"/>
          <w14:ligatures w14:val="none"/>
        </w:rPr>
        <w:t>Postanowienia wspólne</w:t>
      </w:r>
      <w:r w:rsidRPr="009A1520">
        <w:rPr>
          <w:rFonts w:ascii="Times New Roman" w:eastAsia="Calibri" w:hAnsi="Times New Roman" w:cs="Times New Roman"/>
          <w:kern w:val="0"/>
          <w14:ligatures w14:val="none"/>
        </w:rPr>
        <w:t>]</w:t>
      </w:r>
    </w:p>
    <w:p w14:paraId="2A06BD4A" w14:textId="77777777" w:rsidR="000571BB" w:rsidRPr="009A1520" w:rsidRDefault="000571BB" w:rsidP="009A1520">
      <w:pPr>
        <w:numPr>
          <w:ilvl w:val="0"/>
          <w:numId w:val="15"/>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Wskazane zasady odnoszą się do wszelkich kar umownych przewidzianych Umową. </w:t>
      </w:r>
    </w:p>
    <w:p w14:paraId="5F987993" w14:textId="371518B6" w:rsidR="000571BB" w:rsidRPr="009A1520" w:rsidRDefault="000571BB" w:rsidP="009A1520">
      <w:pPr>
        <w:numPr>
          <w:ilvl w:val="0"/>
          <w:numId w:val="15"/>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Naliczenie kar umownych nie pozbawia Stron prawa do dochodzenia odszkodowania uzupełniającego na zasadach ogólnych, do pełnej wysokości szkody.</w:t>
      </w:r>
    </w:p>
    <w:p w14:paraId="777CF75B" w14:textId="77777777" w:rsidR="000571BB" w:rsidRPr="009A1520" w:rsidRDefault="000571BB" w:rsidP="009A1520">
      <w:pPr>
        <w:numPr>
          <w:ilvl w:val="0"/>
          <w:numId w:val="15"/>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Kwoty kar umownych przewidziane Umową płatne będą w terminie 14 dni od daty otrzymania przez Wykonawcę pisemnego wezwania do zapłaty.</w:t>
      </w:r>
    </w:p>
    <w:p w14:paraId="102A6109" w14:textId="77777777" w:rsidR="000571BB" w:rsidRPr="009A1520" w:rsidRDefault="000571BB" w:rsidP="009A1520">
      <w:pPr>
        <w:numPr>
          <w:ilvl w:val="0"/>
          <w:numId w:val="15"/>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Kwoty kar umownych mogą też zostać potrącone z Wynagrodzenia Wykonawcy bez uprzedniego wezwania do zapłaty kary umownej, a jedynie przez poinformowanie o naliczeniu kary i jej potrąceniu, co może nastąpić jednocześnie, na co Wykonawca wyraża niniejszym zgodę.</w:t>
      </w:r>
    </w:p>
    <w:p w14:paraId="44D95D3A" w14:textId="32664BAE" w:rsidR="000571BB" w:rsidRPr="009A1520" w:rsidRDefault="000571BB" w:rsidP="009A1520">
      <w:pPr>
        <w:numPr>
          <w:ilvl w:val="0"/>
          <w:numId w:val="15"/>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lastRenderedPageBreak/>
        <w:t>Z zastrzeżeniem postanowień Umowy, Wykonawca oświadcza, że bierze na siebie odpowiedzialność za wszelkie prawnie uzasadnione roszczenia osób trzecich wobec Zamawiającego powstałe z tytułu niewykonania lub nienależytego wykonania Umowy przez Wykonawcę lub z tytułu czynu zabronionego popełnionego w bezpośrednim związku z wykonywaniem Umowy przez Wykonawcę, jego podwykonawców i ich pracowników.</w:t>
      </w:r>
    </w:p>
    <w:p w14:paraId="19722755" w14:textId="2411D9FE" w:rsidR="005F136E" w:rsidRPr="009A1520" w:rsidRDefault="005F136E" w:rsidP="009A1520">
      <w:pPr>
        <w:numPr>
          <w:ilvl w:val="0"/>
          <w:numId w:val="15"/>
        </w:numPr>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Niezależnie od zastrzeżonych powyżej kar umownych, każda ze stron ma prawo do dochodzenia odszkodowanie na zasadach ogólnych zgodnie z kodeksem cywilnym, ponad wysokość zastrzeżonych kar, w tym m.in. w przypadku utraty przez Zamawiającego w całości lub w części dofinansowania z powoda niewykonania lub nienależytego wykonania umowy przez Wykonawcę.</w:t>
      </w:r>
    </w:p>
    <w:p w14:paraId="06F384F2" w14:textId="1A140761" w:rsidR="004D15B7" w:rsidRPr="009A1520" w:rsidRDefault="004D15B7" w:rsidP="009A1520">
      <w:pPr>
        <w:pStyle w:val="Default"/>
        <w:spacing w:after="120" w:line="276" w:lineRule="auto"/>
        <w:jc w:val="center"/>
        <w:rPr>
          <w:rFonts w:ascii="Times New Roman" w:hAnsi="Times New Roman" w:cs="Times New Roman"/>
          <w:color w:val="auto"/>
          <w:sz w:val="22"/>
          <w:szCs w:val="22"/>
        </w:rPr>
      </w:pPr>
      <w:r w:rsidRPr="009A1520">
        <w:rPr>
          <w:rFonts w:ascii="Times New Roman" w:hAnsi="Times New Roman" w:cs="Times New Roman"/>
          <w:b/>
          <w:bCs/>
          <w:color w:val="auto"/>
          <w:sz w:val="22"/>
          <w:szCs w:val="22"/>
        </w:rPr>
        <w:t>§ 1</w:t>
      </w:r>
      <w:r w:rsidR="00EF41C3" w:rsidRPr="009A1520">
        <w:rPr>
          <w:rFonts w:ascii="Times New Roman" w:hAnsi="Times New Roman" w:cs="Times New Roman"/>
          <w:b/>
          <w:bCs/>
          <w:color w:val="auto"/>
          <w:sz w:val="22"/>
          <w:szCs w:val="22"/>
        </w:rPr>
        <w:t>0</w:t>
      </w:r>
      <w:r w:rsidR="00A357B8" w:rsidRPr="009A1520">
        <w:rPr>
          <w:rFonts w:ascii="Times New Roman" w:hAnsi="Times New Roman" w:cs="Times New Roman"/>
          <w:color w:val="auto"/>
          <w:sz w:val="22"/>
          <w:szCs w:val="22"/>
        </w:rPr>
        <w:t xml:space="preserve"> </w:t>
      </w:r>
      <w:r w:rsidRPr="009A1520">
        <w:rPr>
          <w:rFonts w:ascii="Times New Roman" w:hAnsi="Times New Roman" w:cs="Times New Roman"/>
          <w:b/>
          <w:bCs/>
          <w:color w:val="auto"/>
          <w:sz w:val="22"/>
          <w:szCs w:val="22"/>
        </w:rPr>
        <w:t>Zabezpieczenie należytego wykonania umowy</w:t>
      </w:r>
    </w:p>
    <w:p w14:paraId="473FEF10" w14:textId="77777777" w:rsidR="004D15B7" w:rsidRPr="009A1520" w:rsidRDefault="004D15B7" w:rsidP="009A1520">
      <w:pPr>
        <w:pStyle w:val="Default"/>
        <w:numPr>
          <w:ilvl w:val="3"/>
          <w:numId w:val="23"/>
        </w:numPr>
        <w:spacing w:after="120" w:line="276" w:lineRule="auto"/>
        <w:ind w:left="284" w:hanging="284"/>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Wykonawca wniósł zabezpieczenie należytego wykonania umowy w wysokości </w:t>
      </w:r>
      <w:r w:rsidRPr="009A1520">
        <w:rPr>
          <w:rFonts w:ascii="Times New Roman" w:hAnsi="Times New Roman" w:cs="Times New Roman"/>
          <w:b/>
          <w:bCs/>
          <w:color w:val="auto"/>
          <w:sz w:val="22"/>
          <w:szCs w:val="22"/>
        </w:rPr>
        <w:t xml:space="preserve">5 % </w:t>
      </w:r>
      <w:r w:rsidRPr="009A1520">
        <w:rPr>
          <w:rFonts w:ascii="Times New Roman" w:hAnsi="Times New Roman" w:cs="Times New Roman"/>
          <w:color w:val="auto"/>
          <w:sz w:val="22"/>
          <w:szCs w:val="22"/>
        </w:rPr>
        <w:t xml:space="preserve">ceny oferty brutto, co stanowi kwotę w wysokości: </w:t>
      </w:r>
      <w:r w:rsidRPr="009A1520">
        <w:rPr>
          <w:rFonts w:ascii="Times New Roman" w:hAnsi="Times New Roman" w:cs="Times New Roman"/>
          <w:color w:val="auto"/>
          <w:sz w:val="22"/>
          <w:szCs w:val="22"/>
          <w:highlight w:val="yellow"/>
        </w:rPr>
        <w:t>………………</w:t>
      </w:r>
      <w:r w:rsidRPr="009A1520">
        <w:rPr>
          <w:rFonts w:ascii="Times New Roman" w:hAnsi="Times New Roman" w:cs="Times New Roman"/>
          <w:color w:val="auto"/>
          <w:sz w:val="22"/>
          <w:szCs w:val="22"/>
        </w:rPr>
        <w:t xml:space="preserve"> </w:t>
      </w:r>
      <w:r w:rsidRPr="009A1520">
        <w:rPr>
          <w:rFonts w:ascii="Times New Roman" w:hAnsi="Times New Roman" w:cs="Times New Roman"/>
          <w:b/>
          <w:bCs/>
          <w:color w:val="auto"/>
          <w:sz w:val="22"/>
          <w:szCs w:val="22"/>
        </w:rPr>
        <w:t xml:space="preserve">zł </w:t>
      </w:r>
      <w:r w:rsidRPr="009A1520">
        <w:rPr>
          <w:rFonts w:ascii="Times New Roman" w:hAnsi="Times New Roman" w:cs="Times New Roman"/>
          <w:color w:val="auto"/>
          <w:sz w:val="22"/>
          <w:szCs w:val="22"/>
        </w:rPr>
        <w:t xml:space="preserve">(słownie złotych: </w:t>
      </w:r>
      <w:r w:rsidRPr="009A1520">
        <w:rPr>
          <w:rFonts w:ascii="Times New Roman" w:hAnsi="Times New Roman" w:cs="Times New Roman"/>
          <w:color w:val="auto"/>
          <w:sz w:val="22"/>
          <w:szCs w:val="22"/>
          <w:highlight w:val="yellow"/>
        </w:rPr>
        <w:t>…………</w:t>
      </w:r>
      <w:r w:rsidRPr="009A1520">
        <w:rPr>
          <w:rFonts w:ascii="Times New Roman" w:hAnsi="Times New Roman" w:cs="Times New Roman"/>
          <w:color w:val="auto"/>
          <w:sz w:val="22"/>
          <w:szCs w:val="22"/>
        </w:rPr>
        <w:t xml:space="preserve"> 00/100). </w:t>
      </w:r>
    </w:p>
    <w:p w14:paraId="7AC306A9" w14:textId="77777777" w:rsidR="004D15B7" w:rsidRPr="009A1520" w:rsidRDefault="004D15B7" w:rsidP="009A1520">
      <w:pPr>
        <w:pStyle w:val="Default"/>
        <w:numPr>
          <w:ilvl w:val="0"/>
          <w:numId w:val="23"/>
        </w:numPr>
        <w:spacing w:after="120" w:line="276" w:lineRule="auto"/>
        <w:ind w:left="284" w:hanging="284"/>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Zabezpieczenie zostało wniesione przed zawarciem umowy w formie: </w:t>
      </w:r>
      <w:r w:rsidRPr="009A1520">
        <w:rPr>
          <w:rFonts w:ascii="Times New Roman" w:hAnsi="Times New Roman" w:cs="Times New Roman"/>
          <w:color w:val="auto"/>
          <w:sz w:val="22"/>
          <w:szCs w:val="22"/>
          <w:highlight w:val="yellow"/>
        </w:rPr>
        <w:t>…………………………</w:t>
      </w:r>
      <w:r w:rsidRPr="009A1520">
        <w:rPr>
          <w:rFonts w:ascii="Times New Roman" w:hAnsi="Times New Roman" w:cs="Times New Roman"/>
          <w:color w:val="auto"/>
          <w:sz w:val="22"/>
          <w:szCs w:val="22"/>
        </w:rPr>
        <w:t xml:space="preserve"> </w:t>
      </w:r>
    </w:p>
    <w:p w14:paraId="26E37709" w14:textId="77777777" w:rsidR="004D15B7" w:rsidRPr="009A1520" w:rsidRDefault="004D15B7" w:rsidP="009A1520">
      <w:pPr>
        <w:pStyle w:val="Default"/>
        <w:numPr>
          <w:ilvl w:val="0"/>
          <w:numId w:val="23"/>
        </w:numPr>
        <w:spacing w:after="120" w:line="276" w:lineRule="auto"/>
        <w:ind w:left="284" w:hanging="284"/>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W trakcie realizacji umowy wykonawca może dokonać zmiany formy zabezpieczenia na jedną lub kilka form. Zmiana formy zabezpieczenia musi być dokonana z zachowaniem ciągłości zabezpieczenia i bez zmiany jego wartości. </w:t>
      </w:r>
    </w:p>
    <w:p w14:paraId="7F5A4EA3" w14:textId="77777777" w:rsidR="004D15B7" w:rsidRPr="009A1520" w:rsidRDefault="004D15B7" w:rsidP="009A1520">
      <w:pPr>
        <w:pStyle w:val="Default"/>
        <w:numPr>
          <w:ilvl w:val="0"/>
          <w:numId w:val="23"/>
        </w:numPr>
        <w:spacing w:after="120" w:line="276" w:lineRule="auto"/>
        <w:ind w:left="284" w:hanging="284"/>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Zwrot zabezpieczenia nastąpi zgodnie z art. 453 Prawa zamówień publicznych. Kwota pozostawiona na zabezpieczenie roszczeń z tytułu rękojmi za wady lub gwarancji wynosi 30% wartości zabezpieczenia. </w:t>
      </w:r>
    </w:p>
    <w:p w14:paraId="35DADC02" w14:textId="77777777" w:rsidR="00C66453" w:rsidRPr="009A1520" w:rsidRDefault="004D15B7" w:rsidP="009A1520">
      <w:pPr>
        <w:pStyle w:val="Default"/>
        <w:numPr>
          <w:ilvl w:val="0"/>
          <w:numId w:val="23"/>
        </w:numPr>
        <w:spacing w:after="120" w:line="276" w:lineRule="auto"/>
        <w:ind w:left="284" w:hanging="284"/>
        <w:jc w:val="both"/>
        <w:rPr>
          <w:rFonts w:ascii="Times New Roman" w:hAnsi="Times New Roman" w:cs="Times New Roman"/>
          <w:sz w:val="23"/>
          <w:szCs w:val="23"/>
        </w:rPr>
      </w:pPr>
      <w:r w:rsidRPr="009A1520">
        <w:rPr>
          <w:rFonts w:ascii="Times New Roman" w:hAnsi="Times New Roman" w:cs="Times New Roman"/>
          <w:color w:val="auto"/>
          <w:sz w:val="22"/>
          <w:szCs w:val="22"/>
        </w:rPr>
        <w:t>W przypadku nienależytego wykonania zamówienia zabezpieczenie wraz z powstałymi odsetkami staje się własnością zamawiającego i będzie wykorzystane do zgodnego z umową wykonania robót i do pokrycia roszczeń z tytułu rękojmi i gwarancji za wykonane roboty oraz innych roszczeń zamawiającego, w tym odszkodowawczych.</w:t>
      </w:r>
    </w:p>
    <w:p w14:paraId="49299273" w14:textId="212611BA" w:rsidR="00C66453" w:rsidRPr="009A1520" w:rsidRDefault="00C66453" w:rsidP="009A1520">
      <w:pPr>
        <w:pStyle w:val="Default"/>
        <w:numPr>
          <w:ilvl w:val="0"/>
          <w:numId w:val="23"/>
        </w:numPr>
        <w:spacing w:after="120" w:line="276" w:lineRule="auto"/>
        <w:ind w:left="284" w:hanging="284"/>
        <w:jc w:val="both"/>
        <w:rPr>
          <w:rFonts w:ascii="Times New Roman" w:hAnsi="Times New Roman" w:cs="Times New Roman"/>
          <w:sz w:val="23"/>
          <w:szCs w:val="23"/>
        </w:rPr>
      </w:pPr>
      <w:r w:rsidRPr="009A1520">
        <w:rPr>
          <w:rFonts w:ascii="Times New Roman" w:hAnsi="Times New Roman" w:cs="Times New Roman"/>
          <w:sz w:val="23"/>
          <w:szCs w:val="23"/>
        </w:rPr>
        <w:t>Zamawiający zastrzega, że w okresie 10 lat od daty końcowego odbioru przedmiotu umowy nie może ponosić żadnych dodatkowych kosztów związanych z działaniem systemu sterowania w tym kosztów abonamentu, licencji, czy też kosztów związanych z transferem danych. Po tym terminie koszty działania systemu sterowania obciążające</w:t>
      </w:r>
      <w:r w:rsidR="008B74F0" w:rsidRPr="009A1520">
        <w:rPr>
          <w:rFonts w:ascii="Times New Roman" w:hAnsi="Times New Roman" w:cs="Times New Roman"/>
          <w:sz w:val="23"/>
          <w:szCs w:val="23"/>
        </w:rPr>
        <w:t xml:space="preserve"> (konfiguracja, użytkowanie interfejsu, licencja, opłaty serwerowe)</w:t>
      </w:r>
      <w:r w:rsidRPr="009A1520">
        <w:rPr>
          <w:rFonts w:ascii="Times New Roman" w:hAnsi="Times New Roman" w:cs="Times New Roman"/>
          <w:sz w:val="23"/>
          <w:szCs w:val="23"/>
        </w:rPr>
        <w:t xml:space="preserve"> Zamawiającego nie mogą przekroczyć racjonalnych kosztów jego utrzymania.</w:t>
      </w:r>
    </w:p>
    <w:p w14:paraId="27DA7531" w14:textId="7AA5CB7A" w:rsidR="00916348" w:rsidRPr="009A1520" w:rsidRDefault="00916348" w:rsidP="009A1520">
      <w:pPr>
        <w:pStyle w:val="Default"/>
        <w:spacing w:after="120" w:line="276" w:lineRule="auto"/>
        <w:jc w:val="center"/>
        <w:rPr>
          <w:rFonts w:ascii="Times New Roman" w:hAnsi="Times New Roman" w:cs="Times New Roman"/>
          <w:color w:val="auto"/>
          <w:sz w:val="22"/>
          <w:szCs w:val="22"/>
        </w:rPr>
      </w:pPr>
      <w:r w:rsidRPr="009A1520">
        <w:rPr>
          <w:rFonts w:ascii="Times New Roman" w:hAnsi="Times New Roman" w:cs="Times New Roman"/>
          <w:b/>
          <w:bCs/>
          <w:color w:val="auto"/>
          <w:sz w:val="22"/>
          <w:szCs w:val="22"/>
        </w:rPr>
        <w:t>§ 1</w:t>
      </w:r>
      <w:r w:rsidR="00EF41C3" w:rsidRPr="009A1520">
        <w:rPr>
          <w:rFonts w:ascii="Times New Roman" w:hAnsi="Times New Roman" w:cs="Times New Roman"/>
          <w:b/>
          <w:bCs/>
          <w:color w:val="auto"/>
          <w:sz w:val="22"/>
          <w:szCs w:val="22"/>
        </w:rPr>
        <w:t>1</w:t>
      </w:r>
      <w:r w:rsidR="00A357B8" w:rsidRPr="009A1520">
        <w:rPr>
          <w:rFonts w:ascii="Times New Roman" w:hAnsi="Times New Roman" w:cs="Times New Roman"/>
          <w:color w:val="auto"/>
          <w:sz w:val="22"/>
          <w:szCs w:val="22"/>
        </w:rPr>
        <w:t xml:space="preserve"> </w:t>
      </w:r>
      <w:r w:rsidRPr="009A1520">
        <w:rPr>
          <w:rFonts w:ascii="Times New Roman" w:hAnsi="Times New Roman" w:cs="Times New Roman"/>
          <w:b/>
          <w:bCs/>
          <w:color w:val="auto"/>
          <w:sz w:val="22"/>
          <w:szCs w:val="22"/>
        </w:rPr>
        <w:t>Podwykonawcy</w:t>
      </w:r>
    </w:p>
    <w:p w14:paraId="02CEA5E8" w14:textId="77777777"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14:paraId="4CBF653C" w14:textId="30BBAF69"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Wykonawca, podwykonawca lub dalszy podwykonawca zamierzając zawrzeć umowę z podwykonawcą, której przedmiotem jest wykonanie </w:t>
      </w:r>
      <w:r w:rsidR="004D15B7" w:rsidRPr="009A1520">
        <w:rPr>
          <w:rFonts w:ascii="Times New Roman" w:hAnsi="Times New Roman" w:cs="Times New Roman"/>
          <w:iCs/>
          <w:color w:val="auto"/>
          <w:sz w:val="22"/>
          <w:szCs w:val="22"/>
        </w:rPr>
        <w:t>prac związanych z realizacją przedmiotu umowy</w:t>
      </w:r>
      <w:r w:rsidRPr="009A1520">
        <w:rPr>
          <w:rFonts w:ascii="Times New Roman" w:hAnsi="Times New Roman" w:cs="Times New Roman"/>
          <w:iCs/>
          <w:color w:val="auto"/>
          <w:sz w:val="22"/>
          <w:szCs w:val="22"/>
        </w:rPr>
        <w:t>, jest zobowiązany do przedłożenia zamawiającemu projektu umowy o podwykonawstwo, przy czym podwykonawca lub dalszy podwykonawca do projektu umowy dołączy zgodę na zawarcie umowy o podwykonawstwo o treści zgodnej z przedłożonym projektem umowy.</w:t>
      </w:r>
    </w:p>
    <w:p w14:paraId="659B923A" w14:textId="6B0E476C"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Treść projektu umowy o podwykonawstwo, wymaga akceptacji przez zamawiającego. Jeżeli zamawiający w terminie 7 dni nie zgłosi na piśmie zastrzeżeń oznacza to, że wyraził zgodę na jej zawarcie i akceptuje jej treść (tzw. „milcząca zgoda”).</w:t>
      </w:r>
    </w:p>
    <w:p w14:paraId="1C45AD57" w14:textId="4A11C24D"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lastRenderedPageBreak/>
        <w:t xml:space="preserve">Wykonawca, podwykonawca lub dalszy podwykonawca zobowiązany jest do przedłożenia zamawiającemu poświadczonej za zgodność z oryginałem kopii zawartej umowy </w:t>
      </w:r>
      <w:r w:rsidR="00E87FD7">
        <w:rPr>
          <w:rFonts w:ascii="Times New Roman" w:hAnsi="Times New Roman" w:cs="Times New Roman"/>
          <w:iCs/>
          <w:color w:val="auto"/>
          <w:sz w:val="22"/>
          <w:szCs w:val="22"/>
        </w:rPr>
        <w:br/>
      </w:r>
      <w:r w:rsidRPr="009A1520">
        <w:rPr>
          <w:rFonts w:ascii="Times New Roman" w:hAnsi="Times New Roman" w:cs="Times New Roman"/>
          <w:iCs/>
          <w:color w:val="auto"/>
          <w:sz w:val="22"/>
          <w:szCs w:val="22"/>
        </w:rPr>
        <w:t xml:space="preserve">o podwykonawstwo, dostawy lub usługi oraz jej zmian w terminie 7 dni od dnia jej zawarcia. </w:t>
      </w:r>
    </w:p>
    <w:p w14:paraId="38179628" w14:textId="0308E4BC"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Zamawiającemu przysługuje prawo wniesienia sprzeciwu do zawartej umowy o podwykonawstwo, w terminie 7 dni od dnia jej otrzymania. Niezgłoszenie w ww. terminie pisemnego sprzeciwu do przedłożonej umowy o podwykonawstwo, której przedmiotem są roboty budowlane, uważa się za akceptację umowy przez Zamawiającego.</w:t>
      </w:r>
    </w:p>
    <w:p w14:paraId="7BE8552B" w14:textId="073BA1CB" w:rsidR="00916348" w:rsidRPr="009A1520" w:rsidRDefault="00916348" w:rsidP="009A1520">
      <w:pPr>
        <w:pStyle w:val="Default"/>
        <w:numPr>
          <w:ilvl w:val="0"/>
          <w:numId w:val="21"/>
        </w:numPr>
        <w:spacing w:after="120" w:line="276" w:lineRule="auto"/>
        <w:jc w:val="both"/>
        <w:rPr>
          <w:rFonts w:ascii="Times New Roman" w:hAnsi="Times New Roman" w:cs="Times New Roman"/>
          <w:b/>
          <w:bCs/>
          <w:color w:val="auto"/>
          <w:sz w:val="22"/>
          <w:szCs w:val="22"/>
        </w:rPr>
      </w:pPr>
      <w:r w:rsidRPr="009A1520">
        <w:rPr>
          <w:rFonts w:ascii="Times New Roman" w:hAnsi="Times New Roman" w:cs="Times New Roman"/>
          <w:sz w:val="22"/>
          <w:szCs w:val="22"/>
        </w:rPr>
        <w:t>Wykonawca, podwykonawca lub dalszy podwykonawca zamówienia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którym mowa w powyższym zdaniu, nie dotyczy umów o podwykonawstwo o wartości większej niż 50 000 złotych.</w:t>
      </w:r>
    </w:p>
    <w:p w14:paraId="1B184E41" w14:textId="77777777"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Zamawiający jest uprawniony do zgłaszania zastrzeżeń do projektu umowy lub sprzeciwu do podpisanej umowy o podwykonawstwo, w szczególności, gdy umowa;</w:t>
      </w:r>
    </w:p>
    <w:p w14:paraId="0E7EE25E" w14:textId="77777777" w:rsidR="00916348" w:rsidRPr="009A1520" w:rsidRDefault="00916348" w:rsidP="009A1520">
      <w:pPr>
        <w:pStyle w:val="Default"/>
        <w:numPr>
          <w:ilvl w:val="1"/>
          <w:numId w:val="22"/>
        </w:numPr>
        <w:spacing w:after="120" w:line="276" w:lineRule="auto"/>
        <w:ind w:left="709" w:hanging="283"/>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Nie będzie zgodna z wymaganiami określonymi w dokumentacji zamówienia;</w:t>
      </w:r>
    </w:p>
    <w:p w14:paraId="34BEDFF4" w14:textId="77777777" w:rsidR="00916348" w:rsidRPr="009A1520" w:rsidRDefault="00916348" w:rsidP="009A1520">
      <w:pPr>
        <w:pStyle w:val="Default"/>
        <w:numPr>
          <w:ilvl w:val="1"/>
          <w:numId w:val="22"/>
        </w:numPr>
        <w:spacing w:after="120" w:line="276" w:lineRule="auto"/>
        <w:ind w:left="709" w:hanging="283"/>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Nie będzie w sposób jednoznaczny określała: stron umowy, zakresu robót, terminu realizacji, zasad odbioru wykonanych robót, wysokości wynagrodzenia;</w:t>
      </w:r>
    </w:p>
    <w:p w14:paraId="19A26923" w14:textId="77777777" w:rsidR="00916348" w:rsidRPr="009A1520" w:rsidRDefault="00916348" w:rsidP="009A1520">
      <w:pPr>
        <w:pStyle w:val="Default"/>
        <w:numPr>
          <w:ilvl w:val="1"/>
          <w:numId w:val="22"/>
        </w:numPr>
        <w:spacing w:after="120" w:line="276" w:lineRule="auto"/>
        <w:ind w:left="709" w:hanging="283"/>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Będzie określała termin zapłaty wynagrodzenia należnego podwykonawcy dłuższy niż 30 dni od dnia dostarczenia wykonawcy prawidłowo wystawionej faktury lub rachunku, potwierdzających prawidłowe wykonanie przedmiotu umowy;</w:t>
      </w:r>
    </w:p>
    <w:p w14:paraId="06A820DC" w14:textId="77777777" w:rsidR="00916348" w:rsidRPr="009A1520" w:rsidRDefault="00916348" w:rsidP="009A1520">
      <w:pPr>
        <w:pStyle w:val="Default"/>
        <w:numPr>
          <w:ilvl w:val="1"/>
          <w:numId w:val="22"/>
        </w:numPr>
        <w:spacing w:after="120" w:line="276" w:lineRule="auto"/>
        <w:ind w:left="709" w:hanging="283"/>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Będzie uzależniała wynagrodzenie podwykonawcy od wypłaty wynagrodzenia Wykonawcy przez Zamawiającego lub dokonania odbioru końcowego; </w:t>
      </w:r>
    </w:p>
    <w:p w14:paraId="7B0153C9" w14:textId="317EC696" w:rsidR="00916348" w:rsidRPr="009A1520" w:rsidRDefault="00916348" w:rsidP="009A1520">
      <w:pPr>
        <w:pStyle w:val="Default"/>
        <w:numPr>
          <w:ilvl w:val="1"/>
          <w:numId w:val="22"/>
        </w:numPr>
        <w:spacing w:after="120" w:line="276" w:lineRule="auto"/>
        <w:ind w:left="709" w:hanging="283"/>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Nie będzie regulowała zawarcia umowy z dalszymi podwykonawcami;</w:t>
      </w:r>
    </w:p>
    <w:p w14:paraId="7CF84B3D" w14:textId="77777777" w:rsidR="00916348" w:rsidRPr="009A1520" w:rsidRDefault="00916348" w:rsidP="009A1520">
      <w:pPr>
        <w:pStyle w:val="Default"/>
        <w:numPr>
          <w:ilvl w:val="1"/>
          <w:numId w:val="22"/>
        </w:numPr>
        <w:spacing w:after="120" w:line="276" w:lineRule="auto"/>
        <w:ind w:left="709" w:hanging="283"/>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Będzie zawierać postanowienia, które będą mogły mieć wpływ na prawidłową i terminową realizację przedmiotu umowy;</w:t>
      </w:r>
    </w:p>
    <w:p w14:paraId="5C6B61DD" w14:textId="77777777"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Zgłoszenie sprzeciwu lub zastrzeżeń do umowy o podwykonawstwo przez zamawiającego wyłącza odpowiedzialność solidarną zamawiającego z wykonawcą za zapłatę wynagrodzenia przysługującego podwykonawcy lub dalszemu podwykonawcy za wykonane czynności.</w:t>
      </w:r>
    </w:p>
    <w:p w14:paraId="1E963B1F" w14:textId="3A98074A"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Zlecenie części przedmiotu umowy podwykonawcy nie zmieni zobowiązań Wykonawcy wobec Zamawiającego, który jest odpowiedzialny za wykonanie tej części </w:t>
      </w:r>
      <w:r w:rsidR="004D15B7" w:rsidRPr="009A1520">
        <w:rPr>
          <w:rFonts w:ascii="Times New Roman" w:hAnsi="Times New Roman" w:cs="Times New Roman"/>
          <w:iCs/>
          <w:color w:val="auto"/>
          <w:sz w:val="22"/>
          <w:szCs w:val="22"/>
        </w:rPr>
        <w:t>prac</w:t>
      </w:r>
      <w:r w:rsidRPr="009A1520">
        <w:rPr>
          <w:rFonts w:ascii="Times New Roman" w:hAnsi="Times New Roman" w:cs="Times New Roman"/>
          <w:iCs/>
          <w:color w:val="auto"/>
          <w:sz w:val="22"/>
          <w:szCs w:val="22"/>
        </w:rPr>
        <w:t xml:space="preserve">. </w:t>
      </w:r>
    </w:p>
    <w:p w14:paraId="0466D3F4" w14:textId="77777777"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Wykonawca jest odpowiedzialny za działania, uchybienia i zaniedbania podwykonawców jak za własne. </w:t>
      </w:r>
    </w:p>
    <w:p w14:paraId="77DDFA40" w14:textId="77777777"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W trakcie realizacji umowy wykonawca może dokonać zmiany podwykonawcy, zrezygnować </w:t>
      </w:r>
      <w:r w:rsidRPr="009A1520">
        <w:rPr>
          <w:rFonts w:ascii="Times New Roman" w:hAnsi="Times New Roman" w:cs="Times New Roman"/>
          <w:iCs/>
          <w:color w:val="auto"/>
          <w:sz w:val="22"/>
          <w:szCs w:val="22"/>
        </w:rPr>
        <w:br/>
        <w:t xml:space="preserve">z podwykonawcy bądź wprowadzić podwykonawcę w zakresie nie przewidzianym w ofercie. </w:t>
      </w:r>
    </w:p>
    <w:p w14:paraId="19D65573" w14:textId="40139396"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w:t>
      </w:r>
      <w:r w:rsidR="00E87FD7">
        <w:rPr>
          <w:rFonts w:ascii="Times New Roman" w:hAnsi="Times New Roman" w:cs="Times New Roman"/>
          <w:iCs/>
          <w:color w:val="auto"/>
          <w:sz w:val="22"/>
          <w:szCs w:val="22"/>
        </w:rPr>
        <w:br/>
      </w:r>
      <w:r w:rsidRPr="009A1520">
        <w:rPr>
          <w:rFonts w:ascii="Times New Roman" w:hAnsi="Times New Roman" w:cs="Times New Roman"/>
          <w:iCs/>
          <w:color w:val="auto"/>
          <w:sz w:val="22"/>
          <w:szCs w:val="22"/>
        </w:rPr>
        <w:t xml:space="preserve">o udzielenie zamówienia. </w:t>
      </w:r>
    </w:p>
    <w:p w14:paraId="4E98DB58" w14:textId="2AC0C35D"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W przypadku powierzenia przez wykonawcę realizacji robót podwykonawcy, wykonawca jest zobowiązany do dokonania we własnym zakresie zapłaty wynagrodzenia należnego podwykonawcy </w:t>
      </w:r>
      <w:r w:rsidRPr="009A1520">
        <w:rPr>
          <w:rFonts w:ascii="Times New Roman" w:hAnsi="Times New Roman" w:cs="Times New Roman"/>
          <w:iCs/>
          <w:color w:val="auto"/>
          <w:sz w:val="22"/>
          <w:szCs w:val="22"/>
        </w:rPr>
        <w:lastRenderedPageBreak/>
        <w:t xml:space="preserve">lub dalszemu podwykonawcy, z zachowaniem terminów płatności określonych w umowie </w:t>
      </w:r>
      <w:r w:rsidR="00E87FD7">
        <w:rPr>
          <w:rFonts w:ascii="Times New Roman" w:hAnsi="Times New Roman" w:cs="Times New Roman"/>
          <w:iCs/>
          <w:color w:val="auto"/>
          <w:sz w:val="22"/>
          <w:szCs w:val="22"/>
        </w:rPr>
        <w:br/>
      </w:r>
      <w:r w:rsidRPr="009A1520">
        <w:rPr>
          <w:rFonts w:ascii="Times New Roman" w:hAnsi="Times New Roman" w:cs="Times New Roman"/>
          <w:iCs/>
          <w:color w:val="auto"/>
          <w:sz w:val="22"/>
          <w:szCs w:val="22"/>
        </w:rPr>
        <w:t xml:space="preserve">z podwykonawcą. </w:t>
      </w:r>
    </w:p>
    <w:p w14:paraId="59238C25" w14:textId="77BD0DA1"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W przypadku nieprzedstawienia przez wykonawcę wszystkich oświadczeń podwykonawców lub </w:t>
      </w:r>
      <w:r w:rsidR="00E87FD7">
        <w:rPr>
          <w:rFonts w:ascii="Times New Roman" w:hAnsi="Times New Roman" w:cs="Times New Roman"/>
          <w:iCs/>
          <w:color w:val="auto"/>
          <w:sz w:val="22"/>
          <w:szCs w:val="22"/>
        </w:rPr>
        <w:br/>
      </w:r>
      <w:r w:rsidRPr="009A1520">
        <w:rPr>
          <w:rFonts w:ascii="Times New Roman" w:hAnsi="Times New Roman" w:cs="Times New Roman"/>
          <w:iCs/>
          <w:color w:val="auto"/>
          <w:sz w:val="22"/>
          <w:szCs w:val="22"/>
        </w:rPr>
        <w:t xml:space="preserve">w inny sposób nie udokumentuje braku wymagalności zobowiązań wobec podwykonawców, zamawiający wstrzyma się od wypłaty należnego wykonawcy wynagrodzenia za odebrane roboty. 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43C444BA" w14:textId="755C828A"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Wynagrodzenie, o którym mowa w ust. 14 dla umowy o podwykonawstwo, dotyczy wyłącznie należności powstałych po zaakceptowaniu przez zamawiającego umowy o podwykonawstwo. </w:t>
      </w:r>
    </w:p>
    <w:p w14:paraId="5B8D72E1" w14:textId="77777777"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Wszelkie koszty, w tym odsetki za opóźnienie, które powstały w sytuacjach opisanych w ust. 14 obciążają wykonawcę. </w:t>
      </w:r>
    </w:p>
    <w:p w14:paraId="5C7CFD60" w14:textId="1BB29813"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 xml:space="preserve">Umowa o podwykonawstwo, zgodnie z art. 463 ustawy </w:t>
      </w:r>
      <w:proofErr w:type="spellStart"/>
      <w:r w:rsidRPr="009A1520">
        <w:rPr>
          <w:rFonts w:ascii="Times New Roman" w:hAnsi="Times New Roman" w:cs="Times New Roman"/>
          <w:iCs/>
          <w:color w:val="auto"/>
          <w:sz w:val="22"/>
          <w:szCs w:val="22"/>
        </w:rPr>
        <w:t>Pzp</w:t>
      </w:r>
      <w:proofErr w:type="spellEnd"/>
      <w:r w:rsidRPr="009A1520">
        <w:rPr>
          <w:rFonts w:ascii="Times New Roman" w:hAnsi="Times New Roman" w:cs="Times New Roman"/>
          <w:iCs/>
          <w:color w:val="auto"/>
          <w:sz w:val="22"/>
          <w:szCs w:val="22"/>
        </w:rPr>
        <w:t>, nie może zawierać postanowień kształtujących prawa i obowiązki podwykonawcy, w zakresie kar umownych oraz postanowień dotyczących warunków wypłaty wynagrodzenia, w sposób dla niego mniej korzystny niż prawa i</w:t>
      </w:r>
      <w:r w:rsidR="004D15B7" w:rsidRPr="009A1520">
        <w:rPr>
          <w:rFonts w:ascii="Times New Roman" w:hAnsi="Times New Roman" w:cs="Times New Roman"/>
          <w:iCs/>
          <w:color w:val="auto"/>
          <w:sz w:val="22"/>
          <w:szCs w:val="22"/>
        </w:rPr>
        <w:t> </w:t>
      </w:r>
      <w:r w:rsidRPr="009A1520">
        <w:rPr>
          <w:rFonts w:ascii="Times New Roman" w:hAnsi="Times New Roman" w:cs="Times New Roman"/>
          <w:iCs/>
          <w:color w:val="auto"/>
          <w:sz w:val="22"/>
          <w:szCs w:val="22"/>
        </w:rPr>
        <w:t xml:space="preserve">obowiązki wykonawcy, ukształtowane postanowieniami niniejszej umowy. </w:t>
      </w:r>
    </w:p>
    <w:p w14:paraId="42112B55" w14:textId="77777777" w:rsidR="00916348" w:rsidRPr="009A1520" w:rsidRDefault="00916348" w:rsidP="009A1520">
      <w:pPr>
        <w:pStyle w:val="Default"/>
        <w:numPr>
          <w:ilvl w:val="0"/>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Wykonawca oświadcza, że zamierza powierzyć realizację następującym podwykonawcą:</w:t>
      </w:r>
    </w:p>
    <w:p w14:paraId="27B84574" w14:textId="77777777" w:rsidR="00916348" w:rsidRPr="009A1520" w:rsidRDefault="00916348" w:rsidP="009A1520">
      <w:pPr>
        <w:pStyle w:val="Default"/>
        <w:numPr>
          <w:ilvl w:val="1"/>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Nazwa podwykonawcy:………………………….</w:t>
      </w:r>
    </w:p>
    <w:p w14:paraId="634D4A5B" w14:textId="77777777" w:rsidR="00916348" w:rsidRPr="009A1520" w:rsidRDefault="00916348" w:rsidP="009A1520">
      <w:pPr>
        <w:pStyle w:val="Default"/>
        <w:numPr>
          <w:ilvl w:val="1"/>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iCs/>
          <w:color w:val="auto"/>
          <w:sz w:val="22"/>
          <w:szCs w:val="22"/>
        </w:rPr>
        <w:t>Zakres powierzonej części zamówienia:……………………….</w:t>
      </w:r>
    </w:p>
    <w:p w14:paraId="272A6F62" w14:textId="77777777" w:rsidR="00916348" w:rsidRPr="009A1520" w:rsidRDefault="00916348" w:rsidP="009A1520">
      <w:pPr>
        <w:pStyle w:val="Default"/>
        <w:numPr>
          <w:ilvl w:val="1"/>
          <w:numId w:val="21"/>
        </w:numPr>
        <w:spacing w:after="120" w:line="276" w:lineRule="auto"/>
        <w:jc w:val="both"/>
        <w:rPr>
          <w:rFonts w:ascii="Times New Roman" w:hAnsi="Times New Roman" w:cs="Times New Roman"/>
          <w:color w:val="auto"/>
          <w:sz w:val="22"/>
          <w:szCs w:val="22"/>
        </w:rPr>
      </w:pPr>
      <w:r w:rsidRPr="009A1520">
        <w:rPr>
          <w:rFonts w:ascii="Times New Roman" w:hAnsi="Times New Roman" w:cs="Times New Roman"/>
          <w:color w:val="auto"/>
          <w:sz w:val="22"/>
          <w:szCs w:val="22"/>
        </w:rPr>
        <w:t xml:space="preserve">Podwykonawca jest podmiotem, na którego powoływał się wykonawca </w:t>
      </w:r>
      <w:r w:rsidRPr="009A1520">
        <w:rPr>
          <w:rFonts w:ascii="Times New Roman" w:hAnsi="Times New Roman" w:cs="Times New Roman"/>
          <w:iCs/>
          <w:color w:val="auto"/>
          <w:sz w:val="22"/>
          <w:szCs w:val="22"/>
        </w:rPr>
        <w:t>w celu wykazania spełnienia warunków udziału w postępowaniu: TAK/NIE (niepotrzebne skreślić)</w:t>
      </w:r>
    </w:p>
    <w:p w14:paraId="1EC9FE13" w14:textId="0ECF4D51" w:rsidR="00F041F1" w:rsidRPr="009A1520" w:rsidRDefault="00F041F1" w:rsidP="009A1520">
      <w:pPr>
        <w:spacing w:after="120" w:line="276" w:lineRule="auto"/>
        <w:jc w:val="center"/>
        <w:rPr>
          <w:rFonts w:ascii="Times New Roman" w:eastAsia="Times New Roman" w:hAnsi="Times New Roman" w:cs="Times New Roman"/>
          <w:b/>
          <w:bCs/>
          <w:kern w:val="0"/>
          <w:lang w:eastAsia="pl-PL"/>
          <w14:ligatures w14:val="none"/>
        </w:rPr>
      </w:pPr>
      <w:r w:rsidRPr="009A1520">
        <w:rPr>
          <w:rFonts w:ascii="Times New Roman" w:eastAsia="Times New Roman" w:hAnsi="Times New Roman" w:cs="Times New Roman"/>
          <w:b/>
          <w:bCs/>
          <w:kern w:val="0"/>
          <w:lang w:eastAsia="pl-PL"/>
          <w14:ligatures w14:val="none"/>
        </w:rPr>
        <w:t>§ 12</w:t>
      </w:r>
      <w:r w:rsidR="009A1520">
        <w:rPr>
          <w:rFonts w:ascii="Times New Roman" w:eastAsia="Times New Roman" w:hAnsi="Times New Roman" w:cs="Times New Roman"/>
          <w:b/>
          <w:bCs/>
          <w:kern w:val="0"/>
          <w:lang w:eastAsia="pl-PL"/>
          <w14:ligatures w14:val="none"/>
        </w:rPr>
        <w:t xml:space="preserve"> </w:t>
      </w:r>
      <w:r w:rsidRPr="009A1520">
        <w:rPr>
          <w:rFonts w:ascii="Times New Roman" w:eastAsia="Times New Roman" w:hAnsi="Times New Roman" w:cs="Times New Roman"/>
          <w:b/>
          <w:bCs/>
          <w:kern w:val="0"/>
          <w:lang w:eastAsia="pl-PL"/>
          <w14:ligatures w14:val="none"/>
        </w:rPr>
        <w:t>Prawa autorskie</w:t>
      </w:r>
    </w:p>
    <w:p w14:paraId="4624D06E" w14:textId="31CBEFD8" w:rsidR="00F041F1" w:rsidRPr="009A1520" w:rsidRDefault="002A41B8" w:rsidP="009A1520">
      <w:pPr>
        <w:pStyle w:val="Akapitzlist"/>
        <w:numPr>
          <w:ilvl w:val="0"/>
          <w:numId w:val="35"/>
        </w:numPr>
        <w:spacing w:after="120" w:line="276" w:lineRule="auto"/>
        <w:jc w:val="both"/>
        <w:rPr>
          <w:rFonts w:ascii="Times New Roman" w:hAnsi="Times New Roman" w:cs="Times New Roman"/>
        </w:rPr>
      </w:pPr>
      <w:r w:rsidRPr="009A1520">
        <w:rPr>
          <w:rFonts w:ascii="Times New Roman" w:hAnsi="Times New Roman" w:cs="Times New Roman"/>
        </w:rPr>
        <w:t xml:space="preserve">Wykonawca, w ramach wynagrodzenia określonego w niniejszej Umowie, przenosi na Zamawiającego autorskie prawa majątkowe do wszelkich utworów powstałych w toku realizacji Umowy w rozumieniu przepisów ustawy o Prawie autorskim i prawach pokrewnych. W przypadku przedstawienia przez Wykonawcę Zamawiającemu w toku realizacji Umowy utworu/ów </w:t>
      </w:r>
      <w:r w:rsidR="00E87FD7">
        <w:rPr>
          <w:rFonts w:ascii="Times New Roman" w:hAnsi="Times New Roman" w:cs="Times New Roman"/>
        </w:rPr>
        <w:br/>
      </w:r>
      <w:r w:rsidRPr="009A1520">
        <w:rPr>
          <w:rFonts w:ascii="Times New Roman" w:hAnsi="Times New Roman" w:cs="Times New Roman"/>
        </w:rPr>
        <w:t>w rozumieniu przepisów o Prawach autorskich, strony potwierdzają jego/ich rodzaj i cechy na piśmie, a Wykonawca zapewni posiadanie do niego/nich pełnię majątkowych praw autorskich oraz zapewni, że utwór/utwory nie będzie/będą naruszać praw autorskich, praw pokrewnych oraz jakichkolwiek innych praw osób trzecich. Przeniesienie przez Wykonawcę na rzecz Zamawiającego autorskich praw majątkowych do wszystkich utworów powstałych i potwierdzonych w toku realizacji umowy następuje z chwilą podpisania bez uwag protokołu odbioru końcowego Przedmiotu Umowy. W przypadku odstąpienia od Umowy w części, przeniesienie autorskich praw majątkowych następuje z chwilą podpisania protokołu odbioru prac przerwanych</w:t>
      </w:r>
    </w:p>
    <w:p w14:paraId="0D5CE847" w14:textId="2689EF54" w:rsidR="00F041F1" w:rsidRPr="009A1520" w:rsidRDefault="00F041F1" w:rsidP="009A1520">
      <w:pPr>
        <w:pStyle w:val="Akapitzlist"/>
        <w:numPr>
          <w:ilvl w:val="0"/>
          <w:numId w:val="35"/>
        </w:numPr>
        <w:spacing w:after="120" w:line="276" w:lineRule="auto"/>
        <w:jc w:val="both"/>
        <w:rPr>
          <w:rFonts w:ascii="Times New Roman" w:hAnsi="Times New Roman" w:cs="Times New Roman"/>
        </w:rPr>
      </w:pPr>
      <w:r w:rsidRPr="009A1520">
        <w:rPr>
          <w:rFonts w:ascii="Times New Roman" w:hAnsi="Times New Roman" w:cs="Times New Roman"/>
        </w:rPr>
        <w:t xml:space="preserve">Prawa nabyte zgodnie z ust. 1. uprawniają Zamawiającego do korzystania, używania </w:t>
      </w:r>
      <w:r w:rsidR="00E87FD7">
        <w:rPr>
          <w:rFonts w:ascii="Times New Roman" w:hAnsi="Times New Roman" w:cs="Times New Roman"/>
        </w:rPr>
        <w:br/>
      </w:r>
      <w:r w:rsidRPr="009A1520">
        <w:rPr>
          <w:rFonts w:ascii="Times New Roman" w:hAnsi="Times New Roman" w:cs="Times New Roman"/>
        </w:rPr>
        <w:t xml:space="preserve">i rozpowszechniania </w:t>
      </w:r>
      <w:r w:rsidR="002A41B8" w:rsidRPr="009A1520">
        <w:rPr>
          <w:rFonts w:ascii="Times New Roman" w:hAnsi="Times New Roman" w:cs="Times New Roman"/>
        </w:rPr>
        <w:t>utworu/utworów</w:t>
      </w:r>
      <w:r w:rsidRPr="009A1520">
        <w:rPr>
          <w:rFonts w:ascii="Times New Roman" w:hAnsi="Times New Roman" w:cs="Times New Roman"/>
        </w:rPr>
        <w:t xml:space="preserve"> oraz je</w:t>
      </w:r>
      <w:r w:rsidR="002A41B8" w:rsidRPr="009A1520">
        <w:rPr>
          <w:rFonts w:ascii="Times New Roman" w:hAnsi="Times New Roman" w:cs="Times New Roman"/>
        </w:rPr>
        <w:t>go/ich</w:t>
      </w:r>
      <w:r w:rsidRPr="009A1520">
        <w:rPr>
          <w:rFonts w:ascii="Times New Roman" w:hAnsi="Times New Roman" w:cs="Times New Roman"/>
        </w:rPr>
        <w:t xml:space="preserve"> elementów we wszystkich formach, w dowolnej ilości egzemplarzy, w całości lub części. Wykonawca zezwala Zamawiającemu na wykonywanie wszelkich praw zależnych </w:t>
      </w:r>
      <w:r w:rsidR="002A41B8" w:rsidRPr="009A1520">
        <w:rPr>
          <w:rFonts w:ascii="Times New Roman" w:hAnsi="Times New Roman" w:cs="Times New Roman"/>
        </w:rPr>
        <w:t>do utworu/utworów</w:t>
      </w:r>
      <w:r w:rsidRPr="009A1520">
        <w:rPr>
          <w:rFonts w:ascii="Times New Roman" w:hAnsi="Times New Roman" w:cs="Times New Roman"/>
        </w:rPr>
        <w:t>, w tym na je</w:t>
      </w:r>
      <w:r w:rsidR="002A41B8" w:rsidRPr="009A1520">
        <w:rPr>
          <w:rFonts w:ascii="Times New Roman" w:hAnsi="Times New Roman" w:cs="Times New Roman"/>
        </w:rPr>
        <w:t>go/ich</w:t>
      </w:r>
      <w:r w:rsidRPr="009A1520">
        <w:rPr>
          <w:rFonts w:ascii="Times New Roman" w:hAnsi="Times New Roman" w:cs="Times New Roman"/>
        </w:rPr>
        <w:t xml:space="preserve"> przerabianie, adaptację oraz na wyrażanie zgody na je</w:t>
      </w:r>
      <w:r w:rsidR="002A41B8" w:rsidRPr="009A1520">
        <w:rPr>
          <w:rFonts w:ascii="Times New Roman" w:hAnsi="Times New Roman" w:cs="Times New Roman"/>
        </w:rPr>
        <w:t>go/ich</w:t>
      </w:r>
      <w:r w:rsidRPr="009A1520">
        <w:rPr>
          <w:rFonts w:ascii="Times New Roman" w:hAnsi="Times New Roman" w:cs="Times New Roman"/>
        </w:rPr>
        <w:t xml:space="preserve"> przerabianie i adaptacje (także przez osoby trzecie działające na zlecenie zamawiającego), a także zezwala Zamawiającemu na przeniesienie nabytych praw majątkowych na osoby trzecie. Przeniesienie praw autorskich obejmuje w szczególności następujące pola eksploatacji:</w:t>
      </w:r>
    </w:p>
    <w:p w14:paraId="404796E1" w14:textId="11148ED1" w:rsidR="00F041F1" w:rsidRPr="009A1520" w:rsidRDefault="00F041F1" w:rsidP="009A1520">
      <w:pPr>
        <w:pStyle w:val="Akapitzlist"/>
        <w:numPr>
          <w:ilvl w:val="0"/>
          <w:numId w:val="36"/>
        </w:numPr>
        <w:spacing w:after="120" w:line="276" w:lineRule="auto"/>
        <w:jc w:val="both"/>
        <w:rPr>
          <w:rFonts w:ascii="Times New Roman" w:hAnsi="Times New Roman" w:cs="Times New Roman"/>
        </w:rPr>
      </w:pPr>
      <w:r w:rsidRPr="009A1520">
        <w:rPr>
          <w:rFonts w:ascii="Times New Roman" w:hAnsi="Times New Roman" w:cs="Times New Roman"/>
        </w:rPr>
        <w:t xml:space="preserve">utrwalanie </w:t>
      </w:r>
      <w:r w:rsidR="006A1820" w:rsidRPr="009A1520">
        <w:rPr>
          <w:rFonts w:ascii="Times New Roman" w:hAnsi="Times New Roman" w:cs="Times New Roman"/>
        </w:rPr>
        <w:t>utworu/utworów</w:t>
      </w:r>
      <w:r w:rsidRPr="009A1520">
        <w:rPr>
          <w:rFonts w:ascii="Times New Roman" w:hAnsi="Times New Roman" w:cs="Times New Roman"/>
        </w:rPr>
        <w:t xml:space="preserve"> lub je</w:t>
      </w:r>
      <w:r w:rsidR="006A1820" w:rsidRPr="009A1520">
        <w:rPr>
          <w:rFonts w:ascii="Times New Roman" w:hAnsi="Times New Roman" w:cs="Times New Roman"/>
        </w:rPr>
        <w:t>go/ich</w:t>
      </w:r>
      <w:r w:rsidRPr="009A1520">
        <w:rPr>
          <w:rFonts w:ascii="Times New Roman" w:hAnsi="Times New Roman" w:cs="Times New Roman"/>
        </w:rPr>
        <w:t xml:space="preserve"> części we wszelkiej postaci,</w:t>
      </w:r>
    </w:p>
    <w:p w14:paraId="1573FA3A" w14:textId="45CF498E" w:rsidR="00F041F1" w:rsidRPr="009A1520" w:rsidRDefault="00F041F1" w:rsidP="009A1520">
      <w:pPr>
        <w:pStyle w:val="Akapitzlist"/>
        <w:numPr>
          <w:ilvl w:val="0"/>
          <w:numId w:val="36"/>
        </w:numPr>
        <w:spacing w:after="120" w:line="276" w:lineRule="auto"/>
        <w:jc w:val="both"/>
        <w:rPr>
          <w:rFonts w:ascii="Times New Roman" w:hAnsi="Times New Roman" w:cs="Times New Roman"/>
        </w:rPr>
      </w:pPr>
      <w:r w:rsidRPr="009A1520">
        <w:rPr>
          <w:rFonts w:ascii="Times New Roman" w:hAnsi="Times New Roman" w:cs="Times New Roman"/>
        </w:rPr>
        <w:lastRenderedPageBreak/>
        <w:t xml:space="preserve">zwielokrotnianie </w:t>
      </w:r>
      <w:r w:rsidR="006A1820" w:rsidRPr="009A1520">
        <w:rPr>
          <w:rFonts w:ascii="Times New Roman" w:hAnsi="Times New Roman" w:cs="Times New Roman"/>
        </w:rPr>
        <w:t>utworu/utworów</w:t>
      </w:r>
      <w:r w:rsidRPr="009A1520">
        <w:rPr>
          <w:rFonts w:ascii="Times New Roman" w:hAnsi="Times New Roman" w:cs="Times New Roman"/>
        </w:rPr>
        <w:t xml:space="preserve"> lub je</w:t>
      </w:r>
      <w:r w:rsidR="006A1820" w:rsidRPr="009A1520">
        <w:rPr>
          <w:rFonts w:ascii="Times New Roman" w:hAnsi="Times New Roman" w:cs="Times New Roman"/>
        </w:rPr>
        <w:t>go/ich</w:t>
      </w:r>
      <w:r w:rsidRPr="009A1520">
        <w:rPr>
          <w:rFonts w:ascii="Times New Roman" w:hAnsi="Times New Roman" w:cs="Times New Roman"/>
        </w:rPr>
        <w:t xml:space="preserve"> części za pomocą wszelkich technik w dowolnej ilości egzemplarzy we wszelkich formatach i dowolnych nakładach, w szczególności za pomocą wszelkich znanych technik poligraficznych i filmowych, kopiowania, drukowania, zwielokrotniania wszelką techniką wizyjną i komputerową, techniką zapisu magnetycznego lub</w:t>
      </w:r>
    </w:p>
    <w:p w14:paraId="1D53374C" w14:textId="77777777" w:rsidR="00F041F1" w:rsidRPr="009A1520" w:rsidRDefault="00F041F1" w:rsidP="009A1520">
      <w:pPr>
        <w:pStyle w:val="Akapitzlist"/>
        <w:numPr>
          <w:ilvl w:val="0"/>
          <w:numId w:val="36"/>
        </w:numPr>
        <w:spacing w:after="120" w:line="276" w:lineRule="auto"/>
        <w:jc w:val="both"/>
        <w:rPr>
          <w:rFonts w:ascii="Times New Roman" w:hAnsi="Times New Roman" w:cs="Times New Roman"/>
        </w:rPr>
      </w:pPr>
      <w:r w:rsidRPr="009A1520">
        <w:rPr>
          <w:rFonts w:ascii="Times New Roman" w:hAnsi="Times New Roman" w:cs="Times New Roman"/>
        </w:rPr>
        <w:t>techniką cyfrową w dowolnym formacie,</w:t>
      </w:r>
    </w:p>
    <w:p w14:paraId="1C7D293E" w14:textId="0AB308F4" w:rsidR="00F041F1" w:rsidRPr="009A1520" w:rsidRDefault="00F041F1" w:rsidP="009A1520">
      <w:pPr>
        <w:pStyle w:val="Akapitzlist"/>
        <w:numPr>
          <w:ilvl w:val="0"/>
          <w:numId w:val="36"/>
        </w:numPr>
        <w:spacing w:after="120" w:line="276" w:lineRule="auto"/>
        <w:jc w:val="both"/>
        <w:rPr>
          <w:rFonts w:ascii="Times New Roman" w:hAnsi="Times New Roman" w:cs="Times New Roman"/>
        </w:rPr>
      </w:pPr>
      <w:r w:rsidRPr="009A1520">
        <w:rPr>
          <w:rFonts w:ascii="Times New Roman" w:hAnsi="Times New Roman" w:cs="Times New Roman"/>
        </w:rPr>
        <w:t xml:space="preserve">wprowadzanie </w:t>
      </w:r>
      <w:r w:rsidR="006A1820" w:rsidRPr="009A1520">
        <w:rPr>
          <w:rFonts w:ascii="Times New Roman" w:hAnsi="Times New Roman" w:cs="Times New Roman"/>
        </w:rPr>
        <w:t>utworu/utworów</w:t>
      </w:r>
      <w:r w:rsidRPr="009A1520">
        <w:rPr>
          <w:rFonts w:ascii="Times New Roman" w:hAnsi="Times New Roman" w:cs="Times New Roman"/>
        </w:rPr>
        <w:t xml:space="preserve"> lub je</w:t>
      </w:r>
      <w:r w:rsidR="006A1820" w:rsidRPr="009A1520">
        <w:rPr>
          <w:rFonts w:ascii="Times New Roman" w:hAnsi="Times New Roman" w:cs="Times New Roman"/>
        </w:rPr>
        <w:t>go/ich</w:t>
      </w:r>
      <w:r w:rsidRPr="009A1520">
        <w:rPr>
          <w:rFonts w:ascii="Times New Roman" w:hAnsi="Times New Roman" w:cs="Times New Roman"/>
        </w:rPr>
        <w:t xml:space="preserve"> części oraz je</w:t>
      </w:r>
      <w:r w:rsidR="006A1820" w:rsidRPr="009A1520">
        <w:rPr>
          <w:rFonts w:ascii="Times New Roman" w:hAnsi="Times New Roman" w:cs="Times New Roman"/>
        </w:rPr>
        <w:t>go/ich</w:t>
      </w:r>
      <w:r w:rsidRPr="009A1520">
        <w:rPr>
          <w:rFonts w:ascii="Times New Roman" w:hAnsi="Times New Roman" w:cs="Times New Roman"/>
        </w:rPr>
        <w:t xml:space="preserve"> zwielokrotnionych nośników do obrotu,</w:t>
      </w:r>
    </w:p>
    <w:p w14:paraId="08A3DFB5" w14:textId="5CCDDCD3" w:rsidR="00F041F1" w:rsidRPr="009A1520" w:rsidRDefault="00F041F1" w:rsidP="009A1520">
      <w:pPr>
        <w:pStyle w:val="Akapitzlist"/>
        <w:numPr>
          <w:ilvl w:val="0"/>
          <w:numId w:val="36"/>
        </w:numPr>
        <w:spacing w:after="120" w:line="276" w:lineRule="auto"/>
        <w:jc w:val="both"/>
        <w:rPr>
          <w:rFonts w:ascii="Times New Roman" w:hAnsi="Times New Roman" w:cs="Times New Roman"/>
        </w:rPr>
      </w:pPr>
      <w:r w:rsidRPr="009A1520">
        <w:rPr>
          <w:rFonts w:ascii="Times New Roman" w:hAnsi="Times New Roman" w:cs="Times New Roman"/>
        </w:rPr>
        <w:t xml:space="preserve">wprowadzanie </w:t>
      </w:r>
      <w:r w:rsidR="006A1820" w:rsidRPr="009A1520">
        <w:rPr>
          <w:rFonts w:ascii="Times New Roman" w:hAnsi="Times New Roman" w:cs="Times New Roman"/>
        </w:rPr>
        <w:t>utworu/utworów</w:t>
      </w:r>
      <w:r w:rsidRPr="009A1520">
        <w:rPr>
          <w:rFonts w:ascii="Times New Roman" w:hAnsi="Times New Roman" w:cs="Times New Roman"/>
        </w:rPr>
        <w:t xml:space="preserve"> lub je</w:t>
      </w:r>
      <w:r w:rsidR="006A1820" w:rsidRPr="009A1520">
        <w:rPr>
          <w:rFonts w:ascii="Times New Roman" w:hAnsi="Times New Roman" w:cs="Times New Roman"/>
        </w:rPr>
        <w:t>go/ich</w:t>
      </w:r>
      <w:r w:rsidRPr="009A1520">
        <w:rPr>
          <w:rFonts w:ascii="Times New Roman" w:hAnsi="Times New Roman" w:cs="Times New Roman"/>
        </w:rPr>
        <w:t xml:space="preserve"> części do pamięci komputera,</w:t>
      </w:r>
    </w:p>
    <w:p w14:paraId="11C9CE5E" w14:textId="46BEF355" w:rsidR="00F041F1" w:rsidRPr="009A1520" w:rsidRDefault="00F041F1" w:rsidP="009A1520">
      <w:pPr>
        <w:pStyle w:val="Akapitzlist"/>
        <w:numPr>
          <w:ilvl w:val="0"/>
          <w:numId w:val="36"/>
        </w:numPr>
        <w:spacing w:after="120" w:line="276" w:lineRule="auto"/>
        <w:jc w:val="both"/>
        <w:rPr>
          <w:rFonts w:ascii="Times New Roman" w:hAnsi="Times New Roman" w:cs="Times New Roman"/>
        </w:rPr>
      </w:pPr>
      <w:r w:rsidRPr="009A1520">
        <w:rPr>
          <w:rFonts w:ascii="Times New Roman" w:hAnsi="Times New Roman" w:cs="Times New Roman"/>
        </w:rPr>
        <w:t xml:space="preserve">wykorzystania </w:t>
      </w:r>
      <w:r w:rsidR="006A1820" w:rsidRPr="009A1520">
        <w:rPr>
          <w:rFonts w:ascii="Times New Roman" w:hAnsi="Times New Roman" w:cs="Times New Roman"/>
        </w:rPr>
        <w:t>utworu/utworów</w:t>
      </w:r>
      <w:r w:rsidRPr="009A1520">
        <w:rPr>
          <w:rFonts w:ascii="Times New Roman" w:hAnsi="Times New Roman" w:cs="Times New Roman"/>
        </w:rPr>
        <w:t xml:space="preserve"> lub je</w:t>
      </w:r>
      <w:r w:rsidR="006A1820" w:rsidRPr="009A1520">
        <w:rPr>
          <w:rFonts w:ascii="Times New Roman" w:hAnsi="Times New Roman" w:cs="Times New Roman"/>
        </w:rPr>
        <w:t>go/ich</w:t>
      </w:r>
      <w:r w:rsidRPr="009A1520">
        <w:rPr>
          <w:rFonts w:ascii="Times New Roman" w:hAnsi="Times New Roman" w:cs="Times New Roman"/>
        </w:rPr>
        <w:t xml:space="preserve"> części przy prowadzeniu wszelkich postępowań </w:t>
      </w:r>
      <w:r w:rsidR="00E87FD7">
        <w:rPr>
          <w:rFonts w:ascii="Times New Roman" w:hAnsi="Times New Roman" w:cs="Times New Roman"/>
        </w:rPr>
        <w:br/>
      </w:r>
      <w:r w:rsidRPr="009A1520">
        <w:rPr>
          <w:rFonts w:ascii="Times New Roman" w:hAnsi="Times New Roman" w:cs="Times New Roman"/>
        </w:rPr>
        <w:t>o udzielenie zamówień publicznych związanych z realizacją inwestycji przez Zamawiającego;</w:t>
      </w:r>
    </w:p>
    <w:p w14:paraId="05FE94B0" w14:textId="77777777" w:rsidR="00F041F1" w:rsidRPr="009A1520" w:rsidRDefault="00F041F1" w:rsidP="009A1520">
      <w:pPr>
        <w:pStyle w:val="Akapitzlist"/>
        <w:numPr>
          <w:ilvl w:val="0"/>
          <w:numId w:val="36"/>
        </w:numPr>
        <w:spacing w:after="120" w:line="276" w:lineRule="auto"/>
        <w:jc w:val="both"/>
        <w:rPr>
          <w:rFonts w:ascii="Times New Roman" w:hAnsi="Times New Roman" w:cs="Times New Roman"/>
        </w:rPr>
      </w:pPr>
      <w:r w:rsidRPr="009A1520">
        <w:rPr>
          <w:rFonts w:ascii="Times New Roman" w:hAnsi="Times New Roman" w:cs="Times New Roman"/>
        </w:rPr>
        <w:t>wystawianie i prezentacja na publicznych pokazach;</w:t>
      </w:r>
    </w:p>
    <w:p w14:paraId="129AE1AE" w14:textId="539CFBFB" w:rsidR="00F041F1" w:rsidRPr="009A1520" w:rsidRDefault="00F041F1" w:rsidP="009A1520">
      <w:pPr>
        <w:pStyle w:val="Akapitzlist"/>
        <w:numPr>
          <w:ilvl w:val="0"/>
          <w:numId w:val="36"/>
        </w:numPr>
        <w:spacing w:after="120" w:line="276" w:lineRule="auto"/>
        <w:jc w:val="both"/>
        <w:rPr>
          <w:rFonts w:ascii="Times New Roman" w:hAnsi="Times New Roman" w:cs="Times New Roman"/>
        </w:rPr>
      </w:pPr>
      <w:r w:rsidRPr="009A1520">
        <w:rPr>
          <w:rFonts w:ascii="Times New Roman" w:hAnsi="Times New Roman" w:cs="Times New Roman"/>
        </w:rPr>
        <w:t xml:space="preserve">wykorzystania opracowań wykonanych na podstawie niniejszej Umowy przez inne upoważnione osoby wykonujących </w:t>
      </w:r>
      <w:r w:rsidR="006A1820" w:rsidRPr="009A1520">
        <w:rPr>
          <w:rFonts w:ascii="Times New Roman" w:hAnsi="Times New Roman" w:cs="Times New Roman"/>
        </w:rPr>
        <w:t>inne utwory</w:t>
      </w:r>
      <w:r w:rsidRPr="009A1520">
        <w:rPr>
          <w:rFonts w:ascii="Times New Roman" w:hAnsi="Times New Roman" w:cs="Times New Roman"/>
        </w:rPr>
        <w:t>, na podstawie oddzielnej umowy, w tym w przypadku:</w:t>
      </w:r>
    </w:p>
    <w:p w14:paraId="5AD09D76" w14:textId="77777777" w:rsidR="00F041F1" w:rsidRPr="009A1520" w:rsidRDefault="00F041F1" w:rsidP="009A1520">
      <w:pPr>
        <w:pStyle w:val="Akapitzlist"/>
        <w:numPr>
          <w:ilvl w:val="0"/>
          <w:numId w:val="37"/>
        </w:numPr>
        <w:spacing w:after="120" w:line="276" w:lineRule="auto"/>
        <w:ind w:left="709" w:hanging="283"/>
        <w:jc w:val="both"/>
        <w:rPr>
          <w:rFonts w:ascii="Times New Roman" w:hAnsi="Times New Roman" w:cs="Times New Roman"/>
        </w:rPr>
      </w:pPr>
      <w:r w:rsidRPr="009A1520">
        <w:rPr>
          <w:rFonts w:ascii="Times New Roman" w:hAnsi="Times New Roman" w:cs="Times New Roman"/>
        </w:rPr>
        <w:t>budowy, przebudowy, rozbudowy, zmiany sposobu użytkowania budynków i obiektów budowlanych, zmiany sposobu zagospodarowania terenu, zmiany decyzji co do budowy budynków, budowli i innych obiektów budowlanych przez Zamawiającego na terenie, dla którego była opracowana dokumentacja projektowa dotycząca niniejszej Umowy;</w:t>
      </w:r>
    </w:p>
    <w:p w14:paraId="10359C20" w14:textId="200414F8" w:rsidR="00F041F1" w:rsidRPr="009A1520" w:rsidRDefault="00F041F1" w:rsidP="009A1520">
      <w:pPr>
        <w:pStyle w:val="Akapitzlist"/>
        <w:numPr>
          <w:ilvl w:val="0"/>
          <w:numId w:val="37"/>
        </w:numPr>
        <w:spacing w:after="120" w:line="276" w:lineRule="auto"/>
        <w:ind w:left="709" w:hanging="283"/>
        <w:jc w:val="both"/>
        <w:rPr>
          <w:rFonts w:ascii="Times New Roman" w:hAnsi="Times New Roman" w:cs="Times New Roman"/>
        </w:rPr>
      </w:pPr>
      <w:r w:rsidRPr="009A1520">
        <w:rPr>
          <w:rFonts w:ascii="Times New Roman" w:hAnsi="Times New Roman" w:cs="Times New Roman"/>
        </w:rPr>
        <w:t xml:space="preserve">przeniesienia przez Zamawiającego na inną osobę praw majątkowych do </w:t>
      </w:r>
      <w:r w:rsidR="006A1820" w:rsidRPr="009A1520">
        <w:rPr>
          <w:rFonts w:ascii="Times New Roman" w:hAnsi="Times New Roman" w:cs="Times New Roman"/>
        </w:rPr>
        <w:t>utworu/utworów</w:t>
      </w:r>
      <w:r w:rsidRPr="009A1520">
        <w:rPr>
          <w:rFonts w:ascii="Times New Roman" w:hAnsi="Times New Roman" w:cs="Times New Roman"/>
        </w:rPr>
        <w:t xml:space="preserve"> wykonane</w:t>
      </w:r>
      <w:r w:rsidR="006A1820" w:rsidRPr="009A1520">
        <w:rPr>
          <w:rFonts w:ascii="Times New Roman" w:hAnsi="Times New Roman" w:cs="Times New Roman"/>
        </w:rPr>
        <w:t>go/wykonanych</w:t>
      </w:r>
      <w:r w:rsidRPr="009A1520">
        <w:rPr>
          <w:rFonts w:ascii="Times New Roman" w:hAnsi="Times New Roman" w:cs="Times New Roman"/>
        </w:rPr>
        <w:t xml:space="preserve"> na podstawie niniejszej Umowy.</w:t>
      </w:r>
    </w:p>
    <w:p w14:paraId="73B32C72" w14:textId="2A78224E" w:rsidR="00F041F1" w:rsidRPr="009A1520" w:rsidRDefault="00F041F1" w:rsidP="009A1520">
      <w:pPr>
        <w:pStyle w:val="Akapitzlist"/>
        <w:numPr>
          <w:ilvl w:val="0"/>
          <w:numId w:val="35"/>
        </w:numPr>
        <w:spacing w:after="120" w:line="276" w:lineRule="auto"/>
        <w:jc w:val="both"/>
        <w:rPr>
          <w:rFonts w:ascii="Times New Roman" w:hAnsi="Times New Roman" w:cs="Times New Roman"/>
        </w:rPr>
      </w:pPr>
      <w:r w:rsidRPr="009A1520">
        <w:rPr>
          <w:rFonts w:ascii="Times New Roman" w:hAnsi="Times New Roman" w:cs="Times New Roman"/>
        </w:rPr>
        <w:t xml:space="preserve">W przypadku wykonywania przez Wykonawcę prac z udziałem osób trzecich, którym przysługują do </w:t>
      </w:r>
      <w:r w:rsidR="002A41B8" w:rsidRPr="009A1520">
        <w:rPr>
          <w:rFonts w:ascii="Times New Roman" w:hAnsi="Times New Roman" w:cs="Times New Roman"/>
        </w:rPr>
        <w:t>utworu/utworów</w:t>
      </w:r>
      <w:r w:rsidRPr="009A1520">
        <w:rPr>
          <w:rFonts w:ascii="Times New Roman" w:hAnsi="Times New Roman" w:cs="Times New Roman"/>
        </w:rPr>
        <w:t xml:space="preserve"> lub je</w:t>
      </w:r>
      <w:r w:rsidR="002A41B8" w:rsidRPr="009A1520">
        <w:rPr>
          <w:rFonts w:ascii="Times New Roman" w:hAnsi="Times New Roman" w:cs="Times New Roman"/>
        </w:rPr>
        <w:t>go/ich</w:t>
      </w:r>
      <w:r w:rsidRPr="009A1520">
        <w:rPr>
          <w:rFonts w:ascii="Times New Roman" w:hAnsi="Times New Roman" w:cs="Times New Roman"/>
        </w:rPr>
        <w:t xml:space="preserve"> części majątkowe prawa autorskie, Wykonawca zobowiązany jest do nabycia od uprawnionych osób majątkowych praw autorskich oraz praw do wykonywania praw zależnych celem ich dalszego przeniesienia na Zamawiającego w zakresie wymaganym Umową.</w:t>
      </w:r>
    </w:p>
    <w:p w14:paraId="3BBD13CA" w14:textId="138DECB7" w:rsidR="00F041F1" w:rsidRPr="009A1520" w:rsidRDefault="00F041F1" w:rsidP="009A1520">
      <w:pPr>
        <w:pStyle w:val="Akapitzlist"/>
        <w:numPr>
          <w:ilvl w:val="0"/>
          <w:numId w:val="35"/>
        </w:numPr>
        <w:spacing w:after="120" w:line="276" w:lineRule="auto"/>
        <w:jc w:val="both"/>
        <w:rPr>
          <w:rFonts w:ascii="Times New Roman" w:hAnsi="Times New Roman" w:cs="Times New Roman"/>
        </w:rPr>
      </w:pPr>
      <w:r w:rsidRPr="009A1520">
        <w:rPr>
          <w:rFonts w:ascii="Times New Roman" w:hAnsi="Times New Roman" w:cs="Times New Roman"/>
        </w:rPr>
        <w:t xml:space="preserve">Wykonawca ponosi wyłączną odpowiedzialność za wszelkie roszczenia osób trzecich z tytułu naruszenia przez niego praw autorskich, które powinny być przeniesione na Zamawiającego </w:t>
      </w:r>
      <w:r w:rsidR="00E87FD7">
        <w:rPr>
          <w:rFonts w:ascii="Times New Roman" w:hAnsi="Times New Roman" w:cs="Times New Roman"/>
        </w:rPr>
        <w:br/>
      </w:r>
      <w:r w:rsidRPr="009A1520">
        <w:rPr>
          <w:rFonts w:ascii="Times New Roman" w:hAnsi="Times New Roman" w:cs="Times New Roman"/>
        </w:rPr>
        <w:t>w związku z realizacją niniejszej Umowy.</w:t>
      </w:r>
    </w:p>
    <w:p w14:paraId="5FAD0851" w14:textId="77777777" w:rsidR="00F041F1" w:rsidRPr="009A1520" w:rsidRDefault="00F041F1" w:rsidP="009A1520">
      <w:pPr>
        <w:pStyle w:val="Akapitzlist"/>
        <w:numPr>
          <w:ilvl w:val="0"/>
          <w:numId w:val="35"/>
        </w:numPr>
        <w:spacing w:after="120" w:line="276" w:lineRule="auto"/>
        <w:jc w:val="both"/>
        <w:rPr>
          <w:rFonts w:ascii="Times New Roman" w:hAnsi="Times New Roman" w:cs="Times New Roman"/>
        </w:rPr>
      </w:pPr>
      <w:r w:rsidRPr="009A1520">
        <w:rPr>
          <w:rFonts w:ascii="Times New Roman" w:hAnsi="Times New Roman" w:cs="Times New Roman"/>
        </w:rPr>
        <w:t>W razie odstąpienia przez którąkolwiek ze Stron od Umowy autorskie prawa majątkowe, w zakresie już przeniesionym zgodnie z Umową na Zamawiającego przysługują wyłącznie Zamawiającemu.</w:t>
      </w:r>
    </w:p>
    <w:p w14:paraId="0C2506C3" w14:textId="16672E5E" w:rsidR="00F041F1" w:rsidRPr="009A1520" w:rsidRDefault="00F041F1" w:rsidP="009A1520">
      <w:pPr>
        <w:pStyle w:val="Akapitzlist"/>
        <w:numPr>
          <w:ilvl w:val="0"/>
          <w:numId w:val="35"/>
        </w:numPr>
        <w:spacing w:after="120" w:line="276" w:lineRule="auto"/>
        <w:jc w:val="both"/>
        <w:rPr>
          <w:rFonts w:ascii="Times New Roman" w:hAnsi="Times New Roman" w:cs="Times New Roman"/>
        </w:rPr>
      </w:pPr>
      <w:r w:rsidRPr="009A1520">
        <w:rPr>
          <w:rFonts w:ascii="Times New Roman" w:hAnsi="Times New Roman" w:cs="Times New Roman"/>
        </w:rPr>
        <w:t xml:space="preserve">Równocześnie z nabyciem autorskich prawa majątkowych do </w:t>
      </w:r>
      <w:r w:rsidR="002A41B8" w:rsidRPr="009A1520">
        <w:rPr>
          <w:rFonts w:ascii="Times New Roman" w:hAnsi="Times New Roman" w:cs="Times New Roman"/>
        </w:rPr>
        <w:t>utworu/utworów</w:t>
      </w:r>
      <w:r w:rsidRPr="009A1520">
        <w:rPr>
          <w:rFonts w:ascii="Times New Roman" w:hAnsi="Times New Roman" w:cs="Times New Roman"/>
        </w:rPr>
        <w:t xml:space="preserve">, Zamawiający nabywa własność wszystkich egzemplarzy, na których została utrwalona, a wynagrodzenie określone za wykonanie Umowy obejmuje również wynagrodzenie za przeniesienie na Zamawiającego własności egzemplarzy </w:t>
      </w:r>
      <w:r w:rsidR="002A41B8" w:rsidRPr="009A1520">
        <w:rPr>
          <w:rFonts w:ascii="Times New Roman" w:hAnsi="Times New Roman" w:cs="Times New Roman"/>
        </w:rPr>
        <w:t>utworu/utworów</w:t>
      </w:r>
      <w:r w:rsidRPr="009A1520">
        <w:rPr>
          <w:rFonts w:ascii="Times New Roman" w:hAnsi="Times New Roman" w:cs="Times New Roman"/>
        </w:rPr>
        <w:t>.</w:t>
      </w:r>
    </w:p>
    <w:p w14:paraId="0FE6026A" w14:textId="475325B0" w:rsidR="000571BB" w:rsidRPr="009A1520" w:rsidRDefault="000571BB" w:rsidP="009A1520">
      <w:pPr>
        <w:keepNext/>
        <w:spacing w:after="120" w:line="276" w:lineRule="auto"/>
        <w:jc w:val="center"/>
        <w:outlineLvl w:val="0"/>
        <w:rPr>
          <w:rFonts w:ascii="Times New Roman" w:eastAsia="Times New Roman" w:hAnsi="Times New Roman" w:cs="Times New Roman"/>
          <w:kern w:val="32"/>
          <w:lang w:eastAsia="pl-PL"/>
          <w14:ligatures w14:val="none"/>
        </w:rPr>
      </w:pPr>
      <w:r w:rsidRPr="009A1520">
        <w:rPr>
          <w:rFonts w:ascii="Times New Roman" w:eastAsia="Times New Roman" w:hAnsi="Times New Roman" w:cs="Times New Roman"/>
          <w:b/>
          <w:bCs/>
          <w:kern w:val="32"/>
          <w:lang w:eastAsia="pl-PL"/>
          <w14:ligatures w14:val="none"/>
        </w:rPr>
        <w:t>§ 1</w:t>
      </w:r>
      <w:r w:rsidR="00F041F1" w:rsidRPr="009A1520">
        <w:rPr>
          <w:rFonts w:ascii="Times New Roman" w:eastAsia="Times New Roman" w:hAnsi="Times New Roman" w:cs="Times New Roman"/>
          <w:b/>
          <w:bCs/>
          <w:kern w:val="32"/>
          <w:lang w:eastAsia="pl-PL"/>
          <w14:ligatures w14:val="none"/>
        </w:rPr>
        <w:t>3</w:t>
      </w:r>
      <w:r w:rsidRPr="009A1520">
        <w:rPr>
          <w:rFonts w:ascii="Times New Roman" w:eastAsia="Times New Roman" w:hAnsi="Times New Roman" w:cs="Times New Roman"/>
          <w:b/>
          <w:bCs/>
          <w:kern w:val="32"/>
          <w:lang w:eastAsia="pl-PL"/>
          <w14:ligatures w14:val="none"/>
        </w:rPr>
        <w:t xml:space="preserve"> </w:t>
      </w:r>
      <w:r w:rsidRPr="009A1520">
        <w:rPr>
          <w:rFonts w:ascii="Times New Roman" w:eastAsia="Times New Roman" w:hAnsi="Times New Roman" w:cs="Times New Roman"/>
          <w:b/>
          <w:kern w:val="32"/>
          <w:lang w:eastAsia="pl-PL"/>
          <w14:ligatures w14:val="none"/>
        </w:rPr>
        <w:t>Odstąpienie od Umowy</w:t>
      </w:r>
    </w:p>
    <w:p w14:paraId="05F7590E" w14:textId="77777777" w:rsidR="000571BB" w:rsidRPr="009A1520" w:rsidRDefault="000571BB" w:rsidP="009A1520">
      <w:pPr>
        <w:numPr>
          <w:ilvl w:val="0"/>
          <w:numId w:val="8"/>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Zamawiający ma prawo odstąpić od niniejszej umowy w przypadku istotnego naruszenia przez Wykonawcę obowiązków wynikających z niniejszej Umowy, a w szczególności </w:t>
      </w:r>
    </w:p>
    <w:p w14:paraId="7D201891" w14:textId="77777777" w:rsidR="000571BB" w:rsidRPr="009A1520" w:rsidRDefault="000571BB" w:rsidP="009A1520">
      <w:pPr>
        <w:numPr>
          <w:ilvl w:val="2"/>
          <w:numId w:val="8"/>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nierozpoczęcia wykonywania przedmiotu niniejszej umowy z przyczyn nieleżących po stronie Zamawiającego pomimo wezwania przez Zamawiającego do wykonywania umowy,</w:t>
      </w:r>
    </w:p>
    <w:p w14:paraId="535B7281" w14:textId="77777777" w:rsidR="000571BB" w:rsidRPr="009A1520" w:rsidRDefault="000571BB" w:rsidP="009A1520">
      <w:pPr>
        <w:numPr>
          <w:ilvl w:val="2"/>
          <w:numId w:val="8"/>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nieuzasadnione zaprzestania realizacji umowy, przez okres dłuższy niż 7 dni;</w:t>
      </w:r>
    </w:p>
    <w:p w14:paraId="76449434" w14:textId="77777777" w:rsidR="000571BB" w:rsidRPr="009A1520" w:rsidRDefault="000571BB" w:rsidP="009A1520">
      <w:pPr>
        <w:numPr>
          <w:ilvl w:val="2"/>
          <w:numId w:val="8"/>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zwłokę w realizacji umowy dłużej niż 10 dni;</w:t>
      </w:r>
    </w:p>
    <w:p w14:paraId="3FF68AD3" w14:textId="77777777" w:rsidR="000571BB" w:rsidRPr="009A1520" w:rsidRDefault="000571BB" w:rsidP="009A1520">
      <w:pPr>
        <w:numPr>
          <w:ilvl w:val="2"/>
          <w:numId w:val="8"/>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naliczenia kar umownych o wartości nie mniejszej niż 15% wartości brutto wynagrodzenia;</w:t>
      </w:r>
    </w:p>
    <w:p w14:paraId="703884E9" w14:textId="77C9CB6C" w:rsidR="000571BB" w:rsidRPr="009A1520" w:rsidRDefault="000571BB" w:rsidP="009A1520">
      <w:pPr>
        <w:numPr>
          <w:ilvl w:val="0"/>
          <w:numId w:val="8"/>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Oświadczenie o odstąpieniu może być złożone w terminie 30 dni od dnia powzięcia wiadomości </w:t>
      </w:r>
      <w:r w:rsidR="00E87FD7">
        <w:rPr>
          <w:rFonts w:ascii="Times New Roman" w:eastAsia="Calibri" w:hAnsi="Times New Roman" w:cs="Times New Roman"/>
          <w:kern w:val="0"/>
          <w14:ligatures w14:val="none"/>
        </w:rPr>
        <w:br/>
      </w:r>
      <w:r w:rsidRPr="009A1520">
        <w:rPr>
          <w:rFonts w:ascii="Times New Roman" w:eastAsia="Calibri" w:hAnsi="Times New Roman" w:cs="Times New Roman"/>
          <w:kern w:val="0"/>
          <w14:ligatures w14:val="none"/>
        </w:rPr>
        <w:t>o przyczynach stanowiących podstawę odstąpienia.</w:t>
      </w:r>
    </w:p>
    <w:p w14:paraId="434FCAB1" w14:textId="77777777" w:rsidR="000571BB" w:rsidRPr="009A1520" w:rsidRDefault="000571BB" w:rsidP="009A1520">
      <w:pPr>
        <w:numPr>
          <w:ilvl w:val="0"/>
          <w:numId w:val="8"/>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Odstąpienie od Umowy powinno nastąpić na piśmie oraz zawierać uzasadnienie. </w:t>
      </w:r>
    </w:p>
    <w:p w14:paraId="671FBF71" w14:textId="244EA2D7" w:rsidR="000571BB" w:rsidRPr="009A1520" w:rsidRDefault="000571BB" w:rsidP="009A1520">
      <w:pPr>
        <w:numPr>
          <w:ilvl w:val="0"/>
          <w:numId w:val="8"/>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lastRenderedPageBreak/>
        <w:t xml:space="preserve">Wykonawca uprawniony jest do odstąpienia od Umowy, jeśli Zamawiający pozostaje w zwłoce </w:t>
      </w:r>
      <w:r w:rsidR="00E87FD7">
        <w:rPr>
          <w:rFonts w:ascii="Times New Roman" w:eastAsia="Calibri" w:hAnsi="Times New Roman" w:cs="Times New Roman"/>
          <w:kern w:val="0"/>
          <w14:ligatures w14:val="none"/>
        </w:rPr>
        <w:br/>
      </w:r>
      <w:r w:rsidRPr="009A1520">
        <w:rPr>
          <w:rFonts w:ascii="Times New Roman" w:eastAsia="Calibri" w:hAnsi="Times New Roman" w:cs="Times New Roman"/>
          <w:kern w:val="0"/>
          <w14:ligatures w14:val="none"/>
        </w:rPr>
        <w:t xml:space="preserve">z zapłatą wynagrodzenia przekraczającą 60 dni, na które Wykonawca należycie i w zgodzie </w:t>
      </w:r>
      <w:r w:rsidR="00E87FD7">
        <w:rPr>
          <w:rFonts w:ascii="Times New Roman" w:eastAsia="Calibri" w:hAnsi="Times New Roman" w:cs="Times New Roman"/>
          <w:kern w:val="0"/>
          <w14:ligatures w14:val="none"/>
        </w:rPr>
        <w:br/>
      </w:r>
      <w:r w:rsidRPr="009A1520">
        <w:rPr>
          <w:rFonts w:ascii="Times New Roman" w:eastAsia="Calibri" w:hAnsi="Times New Roman" w:cs="Times New Roman"/>
          <w:kern w:val="0"/>
          <w14:ligatures w14:val="none"/>
        </w:rPr>
        <w:t>z postanowieniami Umowy oraz przepisami prawa wystawił fakturę VAT. Przed odstąpieniem Wykonawca wezwie Zamawiającego do wykonania zobowiązania wyznaczając dodatkowy co najmniej 14 dniowy termin na dokonanie płatności rozpoczynający się od dnia dostarczenia wezwania.</w:t>
      </w:r>
    </w:p>
    <w:p w14:paraId="48003568" w14:textId="4A4B1104" w:rsidR="000571BB" w:rsidRPr="009A1520" w:rsidRDefault="000571BB" w:rsidP="009A1520">
      <w:pPr>
        <w:keepNext/>
        <w:spacing w:after="120" w:line="276" w:lineRule="auto"/>
        <w:jc w:val="center"/>
        <w:outlineLvl w:val="0"/>
        <w:rPr>
          <w:rFonts w:ascii="Times New Roman" w:eastAsia="Times New Roman" w:hAnsi="Times New Roman" w:cs="Times New Roman"/>
          <w:b/>
          <w:bCs/>
          <w:kern w:val="32"/>
          <w:lang w:eastAsia="pl-PL"/>
          <w14:ligatures w14:val="none"/>
        </w:rPr>
      </w:pPr>
      <w:r w:rsidRPr="009A1520">
        <w:rPr>
          <w:rFonts w:ascii="Times New Roman" w:eastAsia="Times New Roman" w:hAnsi="Times New Roman" w:cs="Times New Roman"/>
          <w:b/>
          <w:bCs/>
          <w:kern w:val="32"/>
          <w:lang w:eastAsia="pl-PL"/>
          <w14:ligatures w14:val="none"/>
        </w:rPr>
        <w:t>§ 1</w:t>
      </w:r>
      <w:r w:rsidR="00F041F1" w:rsidRPr="009A1520">
        <w:rPr>
          <w:rFonts w:ascii="Times New Roman" w:eastAsia="Times New Roman" w:hAnsi="Times New Roman" w:cs="Times New Roman"/>
          <w:b/>
          <w:bCs/>
          <w:kern w:val="32"/>
          <w:lang w:eastAsia="pl-PL"/>
          <w14:ligatures w14:val="none"/>
        </w:rPr>
        <w:t>4</w:t>
      </w:r>
      <w:r w:rsidRPr="009A1520">
        <w:rPr>
          <w:rFonts w:ascii="Times New Roman" w:eastAsia="Times New Roman" w:hAnsi="Times New Roman" w:cs="Times New Roman"/>
          <w:b/>
          <w:bCs/>
          <w:kern w:val="32"/>
          <w:lang w:eastAsia="pl-PL"/>
          <w14:ligatures w14:val="none"/>
        </w:rPr>
        <w:t xml:space="preserve"> Zmiana Umowy</w:t>
      </w:r>
    </w:p>
    <w:p w14:paraId="4B0DAB13" w14:textId="77777777" w:rsidR="000571BB" w:rsidRPr="009A1520" w:rsidRDefault="000571BB" w:rsidP="009A1520">
      <w:pPr>
        <w:numPr>
          <w:ilvl w:val="0"/>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Zmiana postanowień zawartej umowy może nastąpić za zgodą obu stron, na piśmie pod rygorem nieważności.</w:t>
      </w:r>
    </w:p>
    <w:p w14:paraId="6668DF00" w14:textId="4B8AE9E3" w:rsidR="000571BB" w:rsidRPr="009A1520" w:rsidRDefault="000571BB" w:rsidP="009A1520">
      <w:pPr>
        <w:numPr>
          <w:ilvl w:val="0"/>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Przewiduje się możliwość dokonania zmian w umowie w przypadkach wynikających wprost </w:t>
      </w:r>
      <w:r w:rsidR="00E87FD7">
        <w:rPr>
          <w:rFonts w:ascii="Times New Roman" w:eastAsia="Calibri" w:hAnsi="Times New Roman" w:cs="Times New Roman"/>
          <w:kern w:val="0"/>
          <w14:ligatures w14:val="none"/>
        </w:rPr>
        <w:br/>
      </w:r>
      <w:r w:rsidRPr="009A1520">
        <w:rPr>
          <w:rFonts w:ascii="Times New Roman" w:eastAsia="Calibri" w:hAnsi="Times New Roman" w:cs="Times New Roman"/>
          <w:kern w:val="0"/>
          <w14:ligatures w14:val="none"/>
        </w:rPr>
        <w:t>z przepisów o zamówieniach publicznych oraz w przypadkach określonych poniżej. Wystąpienie którejkolwiek z poniższych okoliczności nie stanowi zobowiązania Stron do wprowadzenia zmiany.</w:t>
      </w:r>
    </w:p>
    <w:p w14:paraId="604000CE" w14:textId="7A1B2378" w:rsidR="000571BB" w:rsidRPr="009A1520" w:rsidRDefault="000571BB" w:rsidP="009A1520">
      <w:pPr>
        <w:numPr>
          <w:ilvl w:val="0"/>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 xml:space="preserve">Zmiana postanowień niniejszej Umowy w stosunku do treści oferty Wykonawcy w zakresie wynagrodzenia, o którym mowa w § </w:t>
      </w:r>
      <w:r w:rsidR="00B3371E" w:rsidRPr="009A1520">
        <w:rPr>
          <w:rFonts w:ascii="Times New Roman" w:eastAsia="Calibri" w:hAnsi="Times New Roman" w:cs="Times New Roman"/>
          <w:kern w:val="0"/>
          <w14:ligatures w14:val="none"/>
        </w:rPr>
        <w:t>7</w:t>
      </w:r>
      <w:r w:rsidRPr="009A1520">
        <w:rPr>
          <w:rFonts w:ascii="Times New Roman" w:eastAsia="Calibri" w:hAnsi="Times New Roman" w:cs="Times New Roman"/>
          <w:kern w:val="0"/>
          <w14:ligatures w14:val="none"/>
        </w:rPr>
        <w:t xml:space="preserve"> dopuszczalna jest w przypadku:</w:t>
      </w:r>
    </w:p>
    <w:p w14:paraId="126BB7B4" w14:textId="77777777" w:rsidR="000571BB" w:rsidRPr="009A1520" w:rsidRDefault="000571BB" w:rsidP="009A1520">
      <w:pPr>
        <w:numPr>
          <w:ilvl w:val="0"/>
          <w:numId w:val="1"/>
        </w:numPr>
        <w:tabs>
          <w:tab w:val="num" w:pos="720"/>
        </w:tabs>
        <w:spacing w:after="120" w:line="276" w:lineRule="auto"/>
        <w:ind w:left="720"/>
        <w:jc w:val="both"/>
        <w:rPr>
          <w:rFonts w:ascii="Times New Roman" w:eastAsia="Calibri" w:hAnsi="Times New Roman" w:cs="Times New Roman"/>
          <w:kern w:val="0"/>
          <w14:ligatures w14:val="none"/>
        </w:rPr>
      </w:pPr>
      <w:r w:rsidRPr="009A1520">
        <w:rPr>
          <w:rFonts w:ascii="Times New Roman" w:eastAsia="MS Mincho" w:hAnsi="Times New Roman" w:cs="Times New Roman"/>
          <w:kern w:val="0"/>
          <w:lang w:eastAsia="ja-JP"/>
          <w14:ligatures w14:val="none"/>
        </w:rPr>
        <w:t>odstąpienia na wniosek Zamawiającego od realizacji części zamówienia i związanej z tym zmiany wynagrodzenia, pod warunkiem wystąpienia obiektywnych okoliczności, których Zamawiający nie mógł przewidzieć na etapie przygotowania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w:t>
      </w:r>
    </w:p>
    <w:p w14:paraId="49733833" w14:textId="77777777" w:rsidR="000571BB" w:rsidRPr="009A1520" w:rsidRDefault="000571BB" w:rsidP="009A1520">
      <w:pPr>
        <w:numPr>
          <w:ilvl w:val="0"/>
          <w:numId w:val="1"/>
        </w:numPr>
        <w:tabs>
          <w:tab w:val="num" w:pos="720"/>
        </w:tabs>
        <w:spacing w:after="120" w:line="276" w:lineRule="auto"/>
        <w:ind w:left="720"/>
        <w:jc w:val="both"/>
        <w:rPr>
          <w:rFonts w:ascii="Times New Roman" w:eastAsia="Calibri" w:hAnsi="Times New Roman" w:cs="Times New Roman"/>
          <w:kern w:val="0"/>
          <w14:ligatures w14:val="none"/>
        </w:rPr>
      </w:pPr>
      <w:r w:rsidRPr="009A1520">
        <w:rPr>
          <w:rFonts w:ascii="Times New Roman" w:eastAsia="MS Mincho" w:hAnsi="Times New Roman" w:cs="Times New Roman"/>
          <w:kern w:val="0"/>
          <w:lang w:eastAsia="ja-JP"/>
          <w14:ligatures w14:val="none"/>
        </w:rPr>
        <w:t>wprowadzenia zmian w stosunku do Opisu Przedmiotu Zamówienia w zakresie wykonania prac niewykraczających poza zakres przedmiotu zamówienia, w sytuacji konieczności usprawnienia procesu realizacji zamówienia.</w:t>
      </w:r>
    </w:p>
    <w:p w14:paraId="643FE520" w14:textId="77777777" w:rsidR="000571BB" w:rsidRPr="009A1520" w:rsidRDefault="000571BB" w:rsidP="009A1520">
      <w:pPr>
        <w:numPr>
          <w:ilvl w:val="0"/>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Dopuszcza się zmianę umowy w zakresie sposobu wykonywania przez Wykonawcę przedmiotu zamówienia w przypadku:</w:t>
      </w:r>
    </w:p>
    <w:p w14:paraId="0245EC59" w14:textId="77777777" w:rsidR="000571BB" w:rsidRPr="009A1520" w:rsidRDefault="000571BB" w:rsidP="009A1520">
      <w:pPr>
        <w:numPr>
          <w:ilvl w:val="1"/>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zmiany przepisów prawa powszechnie obowiązującego wpływających na sposób spełnienia świadczenia,</w:t>
      </w:r>
    </w:p>
    <w:p w14:paraId="4F88BF23" w14:textId="77777777" w:rsidR="000571BB" w:rsidRPr="009A1520" w:rsidRDefault="000571BB" w:rsidP="009A1520">
      <w:pPr>
        <w:numPr>
          <w:ilvl w:val="1"/>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 sytuacji konieczności usprawnienia procesu realizacji zamówienia.</w:t>
      </w:r>
    </w:p>
    <w:p w14:paraId="4C199362" w14:textId="77777777" w:rsidR="000571BB" w:rsidRPr="009A1520" w:rsidRDefault="000571BB" w:rsidP="009A1520">
      <w:pPr>
        <w:numPr>
          <w:ilvl w:val="0"/>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Zmiana umowy określona w ust. 4 nie stanowi podstawy do zmiany wynagrodzenia Wykonawcy.</w:t>
      </w:r>
    </w:p>
    <w:p w14:paraId="0C37F623" w14:textId="77777777" w:rsidR="000571BB" w:rsidRPr="009A1520" w:rsidRDefault="000571BB" w:rsidP="009A1520">
      <w:pPr>
        <w:numPr>
          <w:ilvl w:val="0"/>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 trakcie trwania niniejszej umowy Wykonawca zobowiązuje się do pisemnego powiadamiania Zamawiającego o:</w:t>
      </w:r>
    </w:p>
    <w:p w14:paraId="59EA66E5" w14:textId="77777777" w:rsidR="000571BB" w:rsidRPr="009A1520" w:rsidRDefault="000571BB" w:rsidP="009A1520">
      <w:pPr>
        <w:numPr>
          <w:ilvl w:val="1"/>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zmianie siedziby lub nazwy firmy,</w:t>
      </w:r>
    </w:p>
    <w:p w14:paraId="107A324A" w14:textId="77777777" w:rsidR="000571BB" w:rsidRPr="009A1520" w:rsidRDefault="000571BB" w:rsidP="009A1520">
      <w:pPr>
        <w:numPr>
          <w:ilvl w:val="1"/>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zmianie osób reprezentujących,</w:t>
      </w:r>
    </w:p>
    <w:p w14:paraId="3AE80538" w14:textId="77777777" w:rsidR="000571BB" w:rsidRPr="009A1520" w:rsidRDefault="000571BB" w:rsidP="009A1520">
      <w:pPr>
        <w:numPr>
          <w:ilvl w:val="1"/>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ogłoszeniu upadłości</w:t>
      </w:r>
    </w:p>
    <w:p w14:paraId="5DE26682" w14:textId="01159ED9" w:rsidR="000571BB" w:rsidRPr="009A1520" w:rsidRDefault="000571BB" w:rsidP="009A1520">
      <w:pPr>
        <w:numPr>
          <w:ilvl w:val="1"/>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ogłoszeniu likwidacji,</w:t>
      </w:r>
    </w:p>
    <w:p w14:paraId="51835F2B" w14:textId="77777777" w:rsidR="000571BB" w:rsidRPr="009A1520" w:rsidRDefault="000571BB" w:rsidP="009A1520">
      <w:pPr>
        <w:numPr>
          <w:ilvl w:val="1"/>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zawieszenia działalności,</w:t>
      </w:r>
    </w:p>
    <w:p w14:paraId="37E6DB93" w14:textId="77777777" w:rsidR="000571BB" w:rsidRPr="009A1520" w:rsidRDefault="000571BB" w:rsidP="009A1520">
      <w:pPr>
        <w:numPr>
          <w:ilvl w:val="1"/>
          <w:numId w:val="9"/>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wszczęcia postępowania układowego, w którym uczestniczy Wykonawca.</w:t>
      </w:r>
    </w:p>
    <w:p w14:paraId="0FA9D1B3" w14:textId="41D5E781" w:rsidR="00CB0F0C" w:rsidRPr="009A1520" w:rsidRDefault="000571BB" w:rsidP="009A1520">
      <w:pPr>
        <w:pStyle w:val="Default"/>
        <w:spacing w:after="120" w:line="276" w:lineRule="auto"/>
        <w:jc w:val="center"/>
        <w:rPr>
          <w:rFonts w:ascii="Times New Roman" w:hAnsi="Times New Roman" w:cs="Times New Roman"/>
          <w:color w:val="auto"/>
          <w:sz w:val="22"/>
          <w:szCs w:val="22"/>
        </w:rPr>
      </w:pPr>
      <w:r w:rsidRPr="009A1520">
        <w:rPr>
          <w:rFonts w:ascii="Times New Roman" w:eastAsia="Calibri" w:hAnsi="Times New Roman" w:cs="Times New Roman"/>
          <w:b/>
        </w:rPr>
        <w:t>§ 1</w:t>
      </w:r>
      <w:r w:rsidR="00F041F1" w:rsidRPr="009A1520">
        <w:rPr>
          <w:rFonts w:ascii="Times New Roman" w:eastAsia="Calibri" w:hAnsi="Times New Roman" w:cs="Times New Roman"/>
          <w:b/>
        </w:rPr>
        <w:t>5</w:t>
      </w:r>
      <w:r w:rsidRPr="009A1520">
        <w:rPr>
          <w:rFonts w:ascii="Times New Roman" w:eastAsia="Calibri" w:hAnsi="Times New Roman" w:cs="Times New Roman"/>
          <w:b/>
        </w:rPr>
        <w:t xml:space="preserve"> </w:t>
      </w:r>
      <w:r w:rsidR="00CB0F0C" w:rsidRPr="009A1520">
        <w:rPr>
          <w:rFonts w:ascii="Times New Roman" w:hAnsi="Times New Roman" w:cs="Times New Roman"/>
          <w:b/>
          <w:bCs/>
          <w:color w:val="auto"/>
          <w:sz w:val="22"/>
          <w:szCs w:val="22"/>
        </w:rPr>
        <w:t>Przedstawiciele stron</w:t>
      </w:r>
    </w:p>
    <w:p w14:paraId="00DE7F0C" w14:textId="77777777" w:rsidR="00CB0F0C" w:rsidRPr="009A1520" w:rsidRDefault="00CB0F0C" w:rsidP="009A1520">
      <w:pPr>
        <w:numPr>
          <w:ilvl w:val="0"/>
          <w:numId w:val="31"/>
        </w:numPr>
        <w:spacing w:after="120" w:line="276" w:lineRule="auto"/>
        <w:jc w:val="both"/>
        <w:rPr>
          <w:rFonts w:ascii="Times New Roman" w:hAnsi="Times New Roman" w:cs="Times New Roman"/>
        </w:rPr>
      </w:pPr>
      <w:r w:rsidRPr="009A1520">
        <w:rPr>
          <w:rFonts w:ascii="Times New Roman" w:hAnsi="Times New Roman" w:cs="Times New Roman"/>
        </w:rPr>
        <w:t>Do bieżących kontaktów w kwestiach dotyczących realizacji przedmiotu umowy, każda ze stron wyznacza swoich przedstawicieli w osobach:</w:t>
      </w:r>
    </w:p>
    <w:p w14:paraId="72BC999E" w14:textId="77777777" w:rsidR="00CB0F0C" w:rsidRPr="009A1520" w:rsidRDefault="00CB0F0C" w:rsidP="009A1520">
      <w:pPr>
        <w:spacing w:after="120" w:line="240" w:lineRule="auto"/>
        <w:ind w:left="12" w:firstLine="708"/>
        <w:jc w:val="both"/>
        <w:rPr>
          <w:rFonts w:ascii="Times New Roman" w:hAnsi="Times New Roman" w:cs="Times New Roman"/>
          <w:b/>
          <w:color w:val="000000"/>
        </w:rPr>
      </w:pPr>
      <w:r w:rsidRPr="009A1520">
        <w:rPr>
          <w:rFonts w:ascii="Times New Roman" w:hAnsi="Times New Roman" w:cs="Times New Roman"/>
          <w:b/>
          <w:color w:val="000000"/>
        </w:rPr>
        <w:lastRenderedPageBreak/>
        <w:t>1) ze strony zamawiającego:</w:t>
      </w:r>
    </w:p>
    <w:p w14:paraId="4ACA388A" w14:textId="00219F8E" w:rsidR="00CB0F0C" w:rsidRPr="009A1520" w:rsidRDefault="00CB0F0C" w:rsidP="009A1520">
      <w:pPr>
        <w:spacing w:after="120" w:line="240" w:lineRule="auto"/>
        <w:ind w:left="1440" w:hanging="720"/>
        <w:jc w:val="both"/>
        <w:rPr>
          <w:rFonts w:ascii="Times New Roman" w:hAnsi="Times New Roman" w:cs="Times New Roman"/>
          <w:sz w:val="20"/>
          <w:szCs w:val="20"/>
        </w:rPr>
      </w:pPr>
      <w:r w:rsidRPr="009A1520">
        <w:rPr>
          <w:rFonts w:ascii="Times New Roman" w:hAnsi="Times New Roman" w:cs="Times New Roman"/>
          <w:sz w:val="20"/>
          <w:szCs w:val="20"/>
        </w:rPr>
        <w:t>Imię i Nazwisko:</w:t>
      </w:r>
      <w:r w:rsidRPr="009A1520">
        <w:rPr>
          <w:rFonts w:ascii="Times New Roman" w:hAnsi="Times New Roman" w:cs="Times New Roman"/>
          <w:sz w:val="20"/>
          <w:szCs w:val="20"/>
        </w:rPr>
        <w:tab/>
        <w:t>………………………………………………</w:t>
      </w:r>
      <w:r w:rsidR="00E87FD7">
        <w:rPr>
          <w:rFonts w:ascii="Times New Roman" w:hAnsi="Times New Roman" w:cs="Times New Roman"/>
          <w:sz w:val="20"/>
          <w:szCs w:val="20"/>
        </w:rPr>
        <w:t>..</w:t>
      </w:r>
    </w:p>
    <w:p w14:paraId="4AE7D884" w14:textId="05EB2DB5" w:rsidR="00CB0F0C" w:rsidRPr="009A1520" w:rsidRDefault="00CB0F0C" w:rsidP="009A1520">
      <w:pPr>
        <w:spacing w:after="120" w:line="240" w:lineRule="auto"/>
        <w:ind w:left="1440" w:hanging="731"/>
        <w:jc w:val="both"/>
        <w:rPr>
          <w:rFonts w:ascii="Times New Roman" w:hAnsi="Times New Roman" w:cs="Times New Roman"/>
          <w:sz w:val="20"/>
          <w:szCs w:val="20"/>
          <w:lang w:val="de-DE"/>
        </w:rPr>
      </w:pPr>
      <w:proofErr w:type="spellStart"/>
      <w:r w:rsidRPr="009A1520">
        <w:rPr>
          <w:rFonts w:ascii="Times New Roman" w:hAnsi="Times New Roman" w:cs="Times New Roman"/>
          <w:sz w:val="20"/>
          <w:szCs w:val="20"/>
          <w:lang w:val="de-DE"/>
        </w:rPr>
        <w:t>Adres</w:t>
      </w:r>
      <w:proofErr w:type="spellEnd"/>
      <w:r w:rsidRPr="009A1520">
        <w:rPr>
          <w:rFonts w:ascii="Times New Roman" w:hAnsi="Times New Roman" w:cs="Times New Roman"/>
          <w:sz w:val="20"/>
          <w:szCs w:val="20"/>
          <w:lang w:val="de-DE"/>
        </w:rPr>
        <w:t xml:space="preserve">:    </w:t>
      </w:r>
      <w:r w:rsidRPr="009A1520">
        <w:rPr>
          <w:rFonts w:ascii="Times New Roman" w:hAnsi="Times New Roman" w:cs="Times New Roman"/>
          <w:sz w:val="20"/>
          <w:szCs w:val="20"/>
          <w:lang w:val="de-DE"/>
        </w:rPr>
        <w:tab/>
      </w:r>
      <w:r w:rsidRPr="009A1520">
        <w:rPr>
          <w:rFonts w:ascii="Times New Roman" w:hAnsi="Times New Roman" w:cs="Times New Roman"/>
          <w:sz w:val="20"/>
          <w:szCs w:val="20"/>
          <w:lang w:val="de-DE"/>
        </w:rPr>
        <w:tab/>
        <w:t>………………………………………</w:t>
      </w:r>
    </w:p>
    <w:p w14:paraId="3B6A21F6" w14:textId="3A450C07" w:rsidR="00CB0F0C" w:rsidRPr="009A1520" w:rsidRDefault="00CB0F0C" w:rsidP="009A1520">
      <w:pPr>
        <w:spacing w:after="120" w:line="240" w:lineRule="auto"/>
        <w:ind w:left="1440" w:hanging="720"/>
        <w:jc w:val="both"/>
        <w:rPr>
          <w:rFonts w:ascii="Times New Roman" w:hAnsi="Times New Roman" w:cs="Times New Roman"/>
          <w:sz w:val="20"/>
          <w:szCs w:val="20"/>
          <w:lang w:val="de-DE"/>
        </w:rPr>
      </w:pPr>
      <w:r w:rsidRPr="009A1520">
        <w:rPr>
          <w:rFonts w:ascii="Times New Roman" w:hAnsi="Times New Roman" w:cs="Times New Roman"/>
          <w:sz w:val="20"/>
          <w:szCs w:val="20"/>
          <w:lang w:val="de-DE"/>
        </w:rPr>
        <w:t xml:space="preserve">Telefon:    </w:t>
      </w:r>
      <w:r w:rsidRPr="009A1520">
        <w:rPr>
          <w:rFonts w:ascii="Times New Roman" w:hAnsi="Times New Roman" w:cs="Times New Roman"/>
          <w:sz w:val="20"/>
          <w:szCs w:val="20"/>
          <w:lang w:val="de-DE"/>
        </w:rPr>
        <w:tab/>
      </w:r>
      <w:r w:rsidRPr="009A1520">
        <w:rPr>
          <w:rFonts w:ascii="Times New Roman" w:hAnsi="Times New Roman" w:cs="Times New Roman"/>
          <w:sz w:val="20"/>
          <w:szCs w:val="20"/>
          <w:lang w:val="de-DE"/>
        </w:rPr>
        <w:tab/>
        <w:t>………………………………………</w:t>
      </w:r>
    </w:p>
    <w:p w14:paraId="71A5A452" w14:textId="09BBDEDE" w:rsidR="00CB0F0C" w:rsidRPr="009A1520" w:rsidRDefault="00CB0F0C" w:rsidP="009A1520">
      <w:pPr>
        <w:spacing w:after="120" w:line="240" w:lineRule="auto"/>
        <w:ind w:left="1440" w:hanging="720"/>
        <w:jc w:val="both"/>
        <w:rPr>
          <w:rFonts w:ascii="Times New Roman" w:hAnsi="Times New Roman" w:cs="Times New Roman"/>
          <w:sz w:val="20"/>
          <w:szCs w:val="20"/>
          <w:lang w:val="de-DE"/>
        </w:rPr>
      </w:pPr>
      <w:proofErr w:type="spellStart"/>
      <w:r w:rsidRPr="009A1520">
        <w:rPr>
          <w:rFonts w:ascii="Times New Roman" w:hAnsi="Times New Roman" w:cs="Times New Roman"/>
          <w:sz w:val="20"/>
          <w:szCs w:val="20"/>
          <w:lang w:val="de-DE"/>
        </w:rPr>
        <w:t>e-mail</w:t>
      </w:r>
      <w:proofErr w:type="spellEnd"/>
      <w:r w:rsidRPr="009A1520">
        <w:rPr>
          <w:rFonts w:ascii="Times New Roman" w:hAnsi="Times New Roman" w:cs="Times New Roman"/>
          <w:sz w:val="20"/>
          <w:szCs w:val="20"/>
          <w:lang w:val="de-DE"/>
        </w:rPr>
        <w:t xml:space="preserve">:    </w:t>
      </w:r>
      <w:r w:rsidRPr="009A1520">
        <w:rPr>
          <w:rFonts w:ascii="Times New Roman" w:hAnsi="Times New Roman" w:cs="Times New Roman"/>
          <w:sz w:val="20"/>
          <w:szCs w:val="20"/>
          <w:lang w:val="de-DE"/>
        </w:rPr>
        <w:tab/>
      </w:r>
      <w:r w:rsidRPr="009A1520">
        <w:rPr>
          <w:rFonts w:ascii="Times New Roman" w:hAnsi="Times New Roman" w:cs="Times New Roman"/>
          <w:sz w:val="20"/>
          <w:szCs w:val="20"/>
          <w:lang w:val="de-DE"/>
        </w:rPr>
        <w:tab/>
        <w:t>………………………………………</w:t>
      </w:r>
    </w:p>
    <w:p w14:paraId="1D889CCC" w14:textId="77777777" w:rsidR="00CB0F0C" w:rsidRPr="009A1520" w:rsidRDefault="00CB0F0C" w:rsidP="009A1520">
      <w:pPr>
        <w:spacing w:after="120" w:line="240" w:lineRule="auto"/>
        <w:ind w:firstLine="708"/>
        <w:jc w:val="both"/>
        <w:rPr>
          <w:rFonts w:ascii="Times New Roman" w:hAnsi="Times New Roman" w:cs="Times New Roman"/>
          <w:b/>
        </w:rPr>
      </w:pPr>
      <w:r w:rsidRPr="009A1520">
        <w:rPr>
          <w:rFonts w:ascii="Times New Roman" w:hAnsi="Times New Roman" w:cs="Times New Roman"/>
          <w:b/>
        </w:rPr>
        <w:t>2) ze strony wykonawcy:</w:t>
      </w:r>
    </w:p>
    <w:p w14:paraId="1E705E53" w14:textId="7D1FE46B" w:rsidR="00CB0F0C" w:rsidRPr="009A1520" w:rsidRDefault="00CB0F0C" w:rsidP="009A1520">
      <w:pPr>
        <w:spacing w:after="120" w:line="240" w:lineRule="auto"/>
        <w:ind w:left="1440" w:hanging="720"/>
        <w:jc w:val="both"/>
        <w:rPr>
          <w:rFonts w:ascii="Times New Roman" w:hAnsi="Times New Roman" w:cs="Times New Roman"/>
          <w:sz w:val="20"/>
          <w:szCs w:val="20"/>
        </w:rPr>
      </w:pPr>
      <w:r w:rsidRPr="009A1520">
        <w:rPr>
          <w:rFonts w:ascii="Times New Roman" w:hAnsi="Times New Roman" w:cs="Times New Roman"/>
          <w:sz w:val="20"/>
          <w:szCs w:val="20"/>
        </w:rPr>
        <w:t>Imię i Nazwisko:</w:t>
      </w:r>
      <w:r w:rsidRPr="009A1520">
        <w:rPr>
          <w:rFonts w:ascii="Times New Roman" w:hAnsi="Times New Roman" w:cs="Times New Roman"/>
          <w:sz w:val="20"/>
          <w:szCs w:val="20"/>
        </w:rPr>
        <w:tab/>
        <w:t>……………………………………………</w:t>
      </w:r>
      <w:r w:rsidR="00E87FD7">
        <w:rPr>
          <w:rFonts w:ascii="Times New Roman" w:hAnsi="Times New Roman" w:cs="Times New Roman"/>
          <w:sz w:val="20"/>
          <w:szCs w:val="20"/>
        </w:rPr>
        <w:t>.</w:t>
      </w:r>
      <w:r w:rsidRPr="009A1520">
        <w:rPr>
          <w:rFonts w:ascii="Times New Roman" w:hAnsi="Times New Roman" w:cs="Times New Roman"/>
          <w:sz w:val="20"/>
          <w:szCs w:val="20"/>
        </w:rPr>
        <w:t>…</w:t>
      </w:r>
      <w:r w:rsidR="00E87FD7">
        <w:rPr>
          <w:rFonts w:ascii="Times New Roman" w:hAnsi="Times New Roman" w:cs="Times New Roman"/>
          <w:sz w:val="20"/>
          <w:szCs w:val="20"/>
        </w:rPr>
        <w:t>.</w:t>
      </w:r>
    </w:p>
    <w:p w14:paraId="57DF4821" w14:textId="0A96185C" w:rsidR="00CB0F0C" w:rsidRPr="009A1520" w:rsidRDefault="00CB0F0C" w:rsidP="009A1520">
      <w:pPr>
        <w:spacing w:after="120" w:line="240" w:lineRule="auto"/>
        <w:ind w:left="1440" w:hanging="731"/>
        <w:jc w:val="both"/>
        <w:rPr>
          <w:rFonts w:ascii="Times New Roman" w:hAnsi="Times New Roman" w:cs="Times New Roman"/>
          <w:sz w:val="20"/>
          <w:szCs w:val="20"/>
          <w:lang w:val="de-DE"/>
        </w:rPr>
      </w:pPr>
      <w:proofErr w:type="spellStart"/>
      <w:r w:rsidRPr="009A1520">
        <w:rPr>
          <w:rFonts w:ascii="Times New Roman" w:hAnsi="Times New Roman" w:cs="Times New Roman"/>
          <w:sz w:val="20"/>
          <w:szCs w:val="20"/>
          <w:lang w:val="de-DE"/>
        </w:rPr>
        <w:t>Adres</w:t>
      </w:r>
      <w:proofErr w:type="spellEnd"/>
      <w:r w:rsidRPr="009A1520">
        <w:rPr>
          <w:rFonts w:ascii="Times New Roman" w:hAnsi="Times New Roman" w:cs="Times New Roman"/>
          <w:sz w:val="20"/>
          <w:szCs w:val="20"/>
          <w:lang w:val="de-DE"/>
        </w:rPr>
        <w:t xml:space="preserve">:    </w:t>
      </w:r>
      <w:r w:rsidRPr="009A1520">
        <w:rPr>
          <w:rFonts w:ascii="Times New Roman" w:hAnsi="Times New Roman" w:cs="Times New Roman"/>
          <w:sz w:val="20"/>
          <w:szCs w:val="20"/>
          <w:lang w:val="de-DE"/>
        </w:rPr>
        <w:tab/>
      </w:r>
      <w:r w:rsidRPr="009A1520">
        <w:rPr>
          <w:rFonts w:ascii="Times New Roman" w:hAnsi="Times New Roman" w:cs="Times New Roman"/>
          <w:sz w:val="20"/>
          <w:szCs w:val="20"/>
          <w:lang w:val="de-DE"/>
        </w:rPr>
        <w:tab/>
        <w:t>………………………………………</w:t>
      </w:r>
    </w:p>
    <w:p w14:paraId="2BDEF9C0" w14:textId="36E26574" w:rsidR="00CB0F0C" w:rsidRPr="009A1520" w:rsidRDefault="00CB0F0C" w:rsidP="009A1520">
      <w:pPr>
        <w:spacing w:after="120" w:line="240" w:lineRule="auto"/>
        <w:ind w:left="1440" w:hanging="720"/>
        <w:jc w:val="both"/>
        <w:rPr>
          <w:rFonts w:ascii="Times New Roman" w:hAnsi="Times New Roman" w:cs="Times New Roman"/>
          <w:sz w:val="20"/>
          <w:szCs w:val="20"/>
          <w:lang w:val="de-DE"/>
        </w:rPr>
      </w:pPr>
      <w:r w:rsidRPr="009A1520">
        <w:rPr>
          <w:rFonts w:ascii="Times New Roman" w:hAnsi="Times New Roman" w:cs="Times New Roman"/>
          <w:sz w:val="20"/>
          <w:szCs w:val="20"/>
          <w:lang w:val="de-DE"/>
        </w:rPr>
        <w:t xml:space="preserve">Telefon:    </w:t>
      </w:r>
      <w:r w:rsidRPr="009A1520">
        <w:rPr>
          <w:rFonts w:ascii="Times New Roman" w:hAnsi="Times New Roman" w:cs="Times New Roman"/>
          <w:sz w:val="20"/>
          <w:szCs w:val="20"/>
          <w:lang w:val="de-DE"/>
        </w:rPr>
        <w:tab/>
      </w:r>
      <w:r w:rsidRPr="009A1520">
        <w:rPr>
          <w:rFonts w:ascii="Times New Roman" w:hAnsi="Times New Roman" w:cs="Times New Roman"/>
          <w:sz w:val="20"/>
          <w:szCs w:val="20"/>
          <w:lang w:val="de-DE"/>
        </w:rPr>
        <w:tab/>
        <w:t>………………………………………</w:t>
      </w:r>
    </w:p>
    <w:p w14:paraId="3AE1AA98" w14:textId="5E3046FB" w:rsidR="00CB0F0C" w:rsidRPr="009A1520" w:rsidRDefault="00CB0F0C" w:rsidP="009A1520">
      <w:pPr>
        <w:spacing w:after="120" w:line="240" w:lineRule="auto"/>
        <w:ind w:left="1440" w:hanging="720"/>
        <w:jc w:val="both"/>
        <w:rPr>
          <w:rFonts w:ascii="Times New Roman" w:hAnsi="Times New Roman" w:cs="Times New Roman"/>
          <w:sz w:val="20"/>
          <w:szCs w:val="20"/>
          <w:lang w:val="de-DE"/>
        </w:rPr>
      </w:pPr>
      <w:proofErr w:type="spellStart"/>
      <w:r w:rsidRPr="009A1520">
        <w:rPr>
          <w:rFonts w:ascii="Times New Roman" w:hAnsi="Times New Roman" w:cs="Times New Roman"/>
          <w:sz w:val="20"/>
          <w:szCs w:val="20"/>
          <w:lang w:val="de-DE"/>
        </w:rPr>
        <w:t>e-mail</w:t>
      </w:r>
      <w:proofErr w:type="spellEnd"/>
      <w:r w:rsidRPr="009A1520">
        <w:rPr>
          <w:rFonts w:ascii="Times New Roman" w:hAnsi="Times New Roman" w:cs="Times New Roman"/>
          <w:sz w:val="20"/>
          <w:szCs w:val="20"/>
          <w:lang w:val="de-DE"/>
        </w:rPr>
        <w:t xml:space="preserve">:    </w:t>
      </w:r>
      <w:r w:rsidRPr="009A1520">
        <w:rPr>
          <w:rFonts w:ascii="Times New Roman" w:hAnsi="Times New Roman" w:cs="Times New Roman"/>
          <w:sz w:val="20"/>
          <w:szCs w:val="20"/>
          <w:lang w:val="de-DE"/>
        </w:rPr>
        <w:tab/>
      </w:r>
      <w:r w:rsidRPr="009A1520">
        <w:rPr>
          <w:rFonts w:ascii="Times New Roman" w:hAnsi="Times New Roman" w:cs="Times New Roman"/>
          <w:sz w:val="20"/>
          <w:szCs w:val="20"/>
          <w:lang w:val="de-DE"/>
        </w:rPr>
        <w:tab/>
        <w:t>………………………………………</w:t>
      </w:r>
    </w:p>
    <w:p w14:paraId="1765ABD2" w14:textId="4410CD93" w:rsidR="00CB0F0C" w:rsidRPr="009A1520" w:rsidRDefault="00CB0F0C" w:rsidP="009A1520">
      <w:pPr>
        <w:numPr>
          <w:ilvl w:val="0"/>
          <w:numId w:val="31"/>
        </w:numPr>
        <w:spacing w:after="120" w:line="276" w:lineRule="auto"/>
        <w:jc w:val="both"/>
        <w:rPr>
          <w:rFonts w:ascii="Times New Roman" w:hAnsi="Times New Roman" w:cs="Times New Roman"/>
        </w:rPr>
      </w:pPr>
      <w:r w:rsidRPr="009A1520">
        <w:rPr>
          <w:rFonts w:ascii="Times New Roman" w:hAnsi="Times New Roman" w:cs="Times New Roman"/>
        </w:rPr>
        <w:t xml:space="preserve">W przypadku zmiany osób przedstawicieli stron i/lub danych do kontaktu, strona dokonująca takiej zmiany jest zobowiązana do niezwłocznego pisemnego zawiadomienia o tym drugiej strony, </w:t>
      </w:r>
      <w:r w:rsidR="00E87FD7">
        <w:rPr>
          <w:rFonts w:ascii="Times New Roman" w:hAnsi="Times New Roman" w:cs="Times New Roman"/>
        </w:rPr>
        <w:br/>
      </w:r>
      <w:r w:rsidRPr="009A1520">
        <w:rPr>
          <w:rFonts w:ascii="Times New Roman" w:hAnsi="Times New Roman" w:cs="Times New Roman"/>
        </w:rPr>
        <w:t>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w:t>
      </w:r>
    </w:p>
    <w:p w14:paraId="37BACF6A" w14:textId="2A418A15" w:rsidR="000571BB" w:rsidRPr="009A1520" w:rsidRDefault="000571BB" w:rsidP="009A1520">
      <w:pPr>
        <w:spacing w:after="120" w:line="276" w:lineRule="auto"/>
        <w:jc w:val="center"/>
        <w:rPr>
          <w:rFonts w:ascii="Times New Roman" w:eastAsia="Calibri" w:hAnsi="Times New Roman" w:cs="Times New Roman"/>
          <w:b/>
          <w:kern w:val="0"/>
          <w14:ligatures w14:val="none"/>
        </w:rPr>
      </w:pPr>
      <w:r w:rsidRPr="009A1520">
        <w:rPr>
          <w:rFonts w:ascii="Times New Roman" w:eastAsia="Calibri" w:hAnsi="Times New Roman" w:cs="Times New Roman"/>
          <w:b/>
          <w:kern w:val="0"/>
          <w14:ligatures w14:val="none"/>
        </w:rPr>
        <w:t>§ 1</w:t>
      </w:r>
      <w:r w:rsidR="00F041F1" w:rsidRPr="009A1520">
        <w:rPr>
          <w:rFonts w:ascii="Times New Roman" w:eastAsia="Calibri" w:hAnsi="Times New Roman" w:cs="Times New Roman"/>
          <w:b/>
          <w:kern w:val="0"/>
          <w14:ligatures w14:val="none"/>
        </w:rPr>
        <w:t>6</w:t>
      </w:r>
      <w:r w:rsidRPr="009A1520">
        <w:rPr>
          <w:rFonts w:ascii="Times New Roman" w:eastAsia="Calibri" w:hAnsi="Times New Roman" w:cs="Times New Roman"/>
          <w:b/>
          <w:kern w:val="0"/>
          <w14:ligatures w14:val="none"/>
        </w:rPr>
        <w:t xml:space="preserve"> Rozstrzyganie sporów</w:t>
      </w:r>
    </w:p>
    <w:p w14:paraId="14B3E72F" w14:textId="0169A595" w:rsidR="000571BB" w:rsidRPr="009A1520" w:rsidRDefault="000571BB" w:rsidP="009A1520">
      <w:pPr>
        <w:numPr>
          <w:ilvl w:val="0"/>
          <w:numId w:val="11"/>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Zamawiający i Wykonawca podejmą starania, by rozstrzygnąć ewentualne spory i nieporozumienia wynikające z umowy ugodowo poprzez bezpośrednie negocjacje.</w:t>
      </w:r>
      <w:r w:rsidR="00243B6D" w:rsidRPr="009A1520">
        <w:rPr>
          <w:rFonts w:ascii="Times New Roman" w:eastAsia="Calibri" w:hAnsi="Times New Roman" w:cs="Times New Roman"/>
          <w:kern w:val="0"/>
          <w14:ligatures w14:val="none"/>
        </w:rPr>
        <w:t xml:space="preserve"> </w:t>
      </w:r>
    </w:p>
    <w:p w14:paraId="4B3C18AC" w14:textId="2DDDE3A2" w:rsidR="000571BB" w:rsidRPr="009A1520" w:rsidRDefault="000571BB" w:rsidP="009A1520">
      <w:pPr>
        <w:numPr>
          <w:ilvl w:val="0"/>
          <w:numId w:val="11"/>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Jeżeli po upływie 30 dni od daty powstania sporu Zamawiający i Wykonawca nie będą w stanie rozstrzygnąć sporu ugodowo, spór zostanie rozstrzygnięty przez sąd właściwy dla siedziby Zamawiającego.</w:t>
      </w:r>
    </w:p>
    <w:p w14:paraId="6063E1FC" w14:textId="1F84CC83" w:rsidR="00B3371E" w:rsidRPr="009A1520" w:rsidRDefault="00B3371E" w:rsidP="009A1520">
      <w:pPr>
        <w:pStyle w:val="Default"/>
        <w:spacing w:after="120" w:line="276" w:lineRule="auto"/>
        <w:jc w:val="center"/>
        <w:rPr>
          <w:rFonts w:ascii="Times New Roman" w:hAnsi="Times New Roman" w:cs="Times New Roman"/>
          <w:color w:val="auto"/>
          <w:sz w:val="22"/>
          <w:szCs w:val="22"/>
        </w:rPr>
      </w:pPr>
      <w:r w:rsidRPr="009A1520">
        <w:rPr>
          <w:rFonts w:ascii="Times New Roman" w:hAnsi="Times New Roman" w:cs="Times New Roman"/>
          <w:b/>
          <w:bCs/>
          <w:color w:val="auto"/>
          <w:sz w:val="22"/>
          <w:szCs w:val="22"/>
        </w:rPr>
        <w:t>§ 1</w:t>
      </w:r>
      <w:r w:rsidR="00F041F1" w:rsidRPr="009A1520">
        <w:rPr>
          <w:rFonts w:ascii="Times New Roman" w:hAnsi="Times New Roman" w:cs="Times New Roman"/>
          <w:b/>
          <w:bCs/>
          <w:color w:val="auto"/>
          <w:sz w:val="22"/>
          <w:szCs w:val="22"/>
        </w:rPr>
        <w:t>7</w:t>
      </w:r>
      <w:r w:rsidR="00F041F1" w:rsidRPr="009A1520">
        <w:rPr>
          <w:rFonts w:ascii="Times New Roman" w:hAnsi="Times New Roman" w:cs="Times New Roman"/>
          <w:color w:val="auto"/>
          <w:sz w:val="22"/>
          <w:szCs w:val="22"/>
        </w:rPr>
        <w:t xml:space="preserve"> </w:t>
      </w:r>
      <w:r w:rsidRPr="009A1520">
        <w:rPr>
          <w:rFonts w:ascii="Times New Roman" w:hAnsi="Times New Roman" w:cs="Times New Roman"/>
          <w:b/>
          <w:bCs/>
          <w:color w:val="auto"/>
          <w:sz w:val="22"/>
          <w:szCs w:val="22"/>
        </w:rPr>
        <w:t>Obowiązek informacyjny (dane osobowe)</w:t>
      </w:r>
    </w:p>
    <w:p w14:paraId="72E177C1" w14:textId="5952443D" w:rsidR="00B3371E" w:rsidRPr="009A1520" w:rsidRDefault="00B3371E" w:rsidP="009A1520">
      <w:pPr>
        <w:pStyle w:val="Standard"/>
        <w:spacing w:after="120" w:line="276" w:lineRule="auto"/>
        <w:jc w:val="both"/>
        <w:rPr>
          <w:sz w:val="22"/>
          <w:szCs w:val="22"/>
        </w:rPr>
      </w:pPr>
      <w:r w:rsidRPr="009A1520">
        <w:rPr>
          <w:sz w:val="22"/>
          <w:szCs w:val="22"/>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E87FD7">
        <w:rPr>
          <w:sz w:val="22"/>
          <w:szCs w:val="22"/>
        </w:rPr>
        <w:br/>
      </w:r>
      <w:r w:rsidRPr="009A1520">
        <w:rPr>
          <w:sz w:val="22"/>
          <w:szCs w:val="22"/>
        </w:rPr>
        <w:t>o ochronie danych), dalej „RODO”, informuję, że:</w:t>
      </w:r>
    </w:p>
    <w:p w14:paraId="4EBC26F1"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 xml:space="preserve">Administratorem Pani/Pana danych jest Gmina Rudniki reprezentowana przez Wójta z siedzibą </w:t>
      </w:r>
      <w:r w:rsidRPr="009A1520">
        <w:rPr>
          <w:sz w:val="22"/>
          <w:szCs w:val="22"/>
        </w:rPr>
        <w:br/>
        <w:t>w Rudnikach, 46-325, ul. Wojska Polskiego 12A, tel.34 3595 072,email: gmina@rudniki.pl.</w:t>
      </w:r>
    </w:p>
    <w:p w14:paraId="232EC0E5"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Z Inspektorem Ochrony Danych w Urzędzie Gminy w Rudnikach można skontaktować pod adresem email: iod@rudniki.pl lub pisemnie na adres Administratora.</w:t>
      </w:r>
    </w:p>
    <w:p w14:paraId="53AAE6C2"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Pani/Pana dane osobowe przetwarzane będą w celu zawarcia oraz realizacji niniejszej umowy;</w:t>
      </w:r>
    </w:p>
    <w:p w14:paraId="5E638AF3"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Podstawą prawną przetwarzania Państwa danych jest</w:t>
      </w:r>
    </w:p>
    <w:p w14:paraId="2BD66A64" w14:textId="77777777" w:rsidR="00B3371E" w:rsidRPr="009A1520" w:rsidRDefault="00B3371E" w:rsidP="009A1520">
      <w:pPr>
        <w:pStyle w:val="Standard"/>
        <w:widowControl/>
        <w:numPr>
          <w:ilvl w:val="1"/>
          <w:numId w:val="30"/>
        </w:numPr>
        <w:suppressAutoHyphens/>
        <w:autoSpaceDE/>
        <w:adjustRightInd/>
        <w:spacing w:after="120" w:line="276" w:lineRule="auto"/>
        <w:jc w:val="both"/>
        <w:rPr>
          <w:sz w:val="22"/>
          <w:szCs w:val="22"/>
        </w:rPr>
      </w:pPr>
      <w:r w:rsidRPr="009A1520">
        <w:rPr>
          <w:sz w:val="22"/>
          <w:szCs w:val="22"/>
        </w:rPr>
        <w:t>art. 6 ust. 1 lit b) RODO w przypadku realizacji niniejszej umowy;</w:t>
      </w:r>
    </w:p>
    <w:p w14:paraId="5BBC3733" w14:textId="77777777" w:rsidR="00B3371E" w:rsidRPr="009A1520" w:rsidRDefault="00B3371E" w:rsidP="009A1520">
      <w:pPr>
        <w:pStyle w:val="Standard"/>
        <w:widowControl/>
        <w:numPr>
          <w:ilvl w:val="1"/>
          <w:numId w:val="30"/>
        </w:numPr>
        <w:suppressAutoHyphens/>
        <w:autoSpaceDE/>
        <w:adjustRightInd/>
        <w:spacing w:after="120" w:line="276" w:lineRule="auto"/>
        <w:jc w:val="both"/>
        <w:rPr>
          <w:sz w:val="22"/>
          <w:szCs w:val="22"/>
        </w:rPr>
      </w:pPr>
      <w:r w:rsidRPr="009A1520">
        <w:rPr>
          <w:sz w:val="22"/>
          <w:szCs w:val="22"/>
        </w:rPr>
        <w:t>art. 6 ust. 1 lit f) RODO w przypadku: dochodzenia roszczeń, działań windykacyjnych, wyznaczenia osób do kontaktu.</w:t>
      </w:r>
    </w:p>
    <w:p w14:paraId="5E9E7432" w14:textId="7CEADDF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 xml:space="preserve">Odbiorcami Pani/Pana danych osobowych będą osoby lub podmioty, którym udostępniona zostanie dokumentacja w tym instytucje i urzędy określone przepisami prawa. Pani/Pana dane osobowe </w:t>
      </w:r>
      <w:r w:rsidR="00E87FD7">
        <w:rPr>
          <w:sz w:val="22"/>
          <w:szCs w:val="22"/>
        </w:rPr>
        <w:br/>
      </w:r>
      <w:r w:rsidRPr="009A1520">
        <w:rPr>
          <w:sz w:val="22"/>
          <w:szCs w:val="22"/>
        </w:rPr>
        <w:t>w zakresie imienia i nazwiska zostaną udostępnione w Biuletynie Informacji Publicznej.</w:t>
      </w:r>
    </w:p>
    <w:p w14:paraId="7FDC85BD"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Pani/Pana dane osobowe nie będą przekazywane do państw trzecich.</w:t>
      </w:r>
    </w:p>
    <w:p w14:paraId="4A03B339"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lastRenderedPageBreak/>
        <w:t>Pani/Pana dane osobowe będą przechowywane przez okres trwania umowy, a następnie zostaną zarchiwizowane zgodnie z obowiązującym jednolitym rzeczowym wykazem akt.</w:t>
      </w:r>
    </w:p>
    <w:p w14:paraId="0AFF6C73"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Posiada Pani/Pan prawo do: dostępu do danych, sprostowania danych, usunięcia danych, żądania od administratora ograniczenia przetwarzania danych, przenoszenia danych, sprzeciwu wobec przetwarzania danych.</w:t>
      </w:r>
    </w:p>
    <w:p w14:paraId="03F029FC"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W przypadku, gdy uzna Pani/Pan, że przetwarzanie przez Administratora Pani/Pana danych osobowych narusza przepisy RODO, posiada Pani/Pan prawo wniesienia skargi do organu nadzorczego, tj. Prezesa Urzędu Ochrony Danych Osobowych.</w:t>
      </w:r>
    </w:p>
    <w:p w14:paraId="2F87507C"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Podanie przez Panią/Pana danych osobowych nie jest obowiązkowe, natomiast jest warunkiem zawarcia niniejszej umowy.</w:t>
      </w:r>
    </w:p>
    <w:p w14:paraId="752777C4"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W oparciu o przetwarzane dane administrator nie będzie podejmował zautomatyzowanych decyzji, w tym decyzji będących wynikiem profilowania.</w:t>
      </w:r>
    </w:p>
    <w:p w14:paraId="062A886D" w14:textId="77777777" w:rsidR="00B3371E" w:rsidRPr="009A1520" w:rsidRDefault="00B3371E" w:rsidP="009A1520">
      <w:pPr>
        <w:pStyle w:val="Standard"/>
        <w:widowControl/>
        <w:numPr>
          <w:ilvl w:val="0"/>
          <w:numId w:val="30"/>
        </w:numPr>
        <w:suppressAutoHyphens/>
        <w:autoSpaceDE/>
        <w:adjustRightInd/>
        <w:spacing w:after="120" w:line="276" w:lineRule="auto"/>
        <w:jc w:val="both"/>
        <w:rPr>
          <w:sz w:val="22"/>
          <w:szCs w:val="22"/>
        </w:rPr>
      </w:pPr>
      <w:r w:rsidRPr="009A1520">
        <w:rPr>
          <w:sz w:val="22"/>
          <w:szCs w:val="22"/>
        </w:rPr>
        <w:t xml:space="preserve">W przypadku naruszenia postanowień powyższych zapisów Strona, która dokonała naruszenia zobowiązana jest do naprawienia szkody jaką druga Strona poniosła z tytułu niewykonania lub nienależytego wykonania zobowiązania na zasadach ogólnych. </w:t>
      </w:r>
    </w:p>
    <w:p w14:paraId="5B8B4A3C" w14:textId="30B144DD" w:rsidR="000571BB" w:rsidRPr="009A1520" w:rsidRDefault="000571BB" w:rsidP="009A1520">
      <w:pPr>
        <w:keepNext/>
        <w:spacing w:after="120" w:line="276" w:lineRule="auto"/>
        <w:jc w:val="center"/>
        <w:outlineLvl w:val="0"/>
        <w:rPr>
          <w:rFonts w:ascii="Times New Roman" w:eastAsia="Times New Roman" w:hAnsi="Times New Roman" w:cs="Times New Roman"/>
          <w:kern w:val="32"/>
          <w:lang w:eastAsia="pl-PL"/>
          <w14:ligatures w14:val="none"/>
        </w:rPr>
      </w:pPr>
      <w:r w:rsidRPr="009A1520">
        <w:rPr>
          <w:rFonts w:ascii="Times New Roman" w:eastAsia="Times New Roman" w:hAnsi="Times New Roman" w:cs="Times New Roman"/>
          <w:b/>
          <w:bCs/>
          <w:kern w:val="32"/>
          <w:lang w:eastAsia="pl-PL"/>
          <w14:ligatures w14:val="none"/>
        </w:rPr>
        <w:t>§ 1</w:t>
      </w:r>
      <w:r w:rsidR="00F041F1" w:rsidRPr="009A1520">
        <w:rPr>
          <w:rFonts w:ascii="Times New Roman" w:eastAsia="Times New Roman" w:hAnsi="Times New Roman" w:cs="Times New Roman"/>
          <w:b/>
          <w:bCs/>
          <w:kern w:val="32"/>
          <w:lang w:eastAsia="pl-PL"/>
          <w14:ligatures w14:val="none"/>
        </w:rPr>
        <w:t>8</w:t>
      </w:r>
      <w:r w:rsidRPr="009A1520">
        <w:rPr>
          <w:rFonts w:ascii="Times New Roman" w:eastAsia="Times New Roman" w:hAnsi="Times New Roman" w:cs="Times New Roman"/>
          <w:b/>
          <w:bCs/>
          <w:kern w:val="32"/>
          <w:lang w:eastAsia="pl-PL"/>
          <w14:ligatures w14:val="none"/>
        </w:rPr>
        <w:t xml:space="preserve"> </w:t>
      </w:r>
      <w:r w:rsidRPr="009A1520">
        <w:rPr>
          <w:rFonts w:ascii="Times New Roman" w:eastAsia="Times New Roman" w:hAnsi="Times New Roman" w:cs="Times New Roman"/>
          <w:b/>
          <w:kern w:val="32"/>
          <w:lang w:eastAsia="pl-PL"/>
          <w14:ligatures w14:val="none"/>
        </w:rPr>
        <w:t>Postanowienia końcowe</w:t>
      </w:r>
    </w:p>
    <w:p w14:paraId="4BD6CBA4" w14:textId="77777777" w:rsidR="00B3371E" w:rsidRPr="009A1520" w:rsidRDefault="00B3371E" w:rsidP="009A1520">
      <w:pPr>
        <w:numPr>
          <w:ilvl w:val="0"/>
          <w:numId w:val="12"/>
        </w:numPr>
        <w:spacing w:after="120" w:line="276" w:lineRule="auto"/>
        <w:jc w:val="both"/>
        <w:rPr>
          <w:rFonts w:ascii="Times New Roman" w:hAnsi="Times New Roman" w:cs="Times New Roman"/>
          <w:color w:val="000000"/>
        </w:rPr>
      </w:pPr>
      <w:r w:rsidRPr="009A1520">
        <w:rPr>
          <w:rFonts w:ascii="Times New Roman" w:hAnsi="Times New Roman" w:cs="Times New Roman"/>
          <w:color w:val="000000"/>
        </w:rPr>
        <w:t xml:space="preserve">Wykonanie umowy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 Urz. UE L 119 z 4 maja 2016 r. zwanego dalej RODO), dla których administratorem danych jest </w:t>
      </w:r>
      <w:r w:rsidRPr="009A1520">
        <w:rPr>
          <w:rFonts w:ascii="Times New Roman" w:hAnsi="Times New Roman" w:cs="Times New Roman"/>
          <w:color w:val="000000" w:themeColor="text1"/>
        </w:rPr>
        <w:t>Gmina Rudniki.</w:t>
      </w:r>
    </w:p>
    <w:p w14:paraId="0A4F266D" w14:textId="30E5DA0C" w:rsidR="00B3371E" w:rsidRPr="009A1520" w:rsidRDefault="00B3371E" w:rsidP="009A1520">
      <w:pPr>
        <w:numPr>
          <w:ilvl w:val="0"/>
          <w:numId w:val="12"/>
        </w:numPr>
        <w:spacing w:after="120" w:line="276" w:lineRule="auto"/>
        <w:jc w:val="both"/>
        <w:rPr>
          <w:rFonts w:ascii="Times New Roman" w:hAnsi="Times New Roman" w:cs="Times New Roman"/>
          <w:color w:val="000000"/>
        </w:rPr>
      </w:pPr>
      <w:r w:rsidRPr="009A1520">
        <w:rPr>
          <w:rFonts w:ascii="Times New Roman" w:hAnsi="Times New Roman" w:cs="Times New Roman"/>
          <w:color w:val="000000"/>
        </w:rPr>
        <w:t xml:space="preserve">Zamawiający oświadcza, że realizuje obowiązki administratora danych osobowych określone </w:t>
      </w:r>
      <w:r w:rsidR="00E87FD7">
        <w:rPr>
          <w:rFonts w:ascii="Times New Roman" w:hAnsi="Times New Roman" w:cs="Times New Roman"/>
          <w:color w:val="000000"/>
        </w:rPr>
        <w:br/>
      </w:r>
      <w:r w:rsidRPr="009A1520">
        <w:rPr>
          <w:rFonts w:ascii="Times New Roman" w:hAnsi="Times New Roman" w:cs="Times New Roman"/>
          <w:color w:val="000000"/>
        </w:rPr>
        <w:t>w RODO także w zakresie dotyczącym danych osobowych wykonawcy oraz jego pracowników.</w:t>
      </w:r>
    </w:p>
    <w:p w14:paraId="269D54A2" w14:textId="27E9015B" w:rsidR="00B3371E" w:rsidRPr="009A1520" w:rsidRDefault="00B3371E" w:rsidP="009A1520">
      <w:pPr>
        <w:numPr>
          <w:ilvl w:val="0"/>
          <w:numId w:val="12"/>
        </w:numPr>
        <w:spacing w:after="120" w:line="276" w:lineRule="auto"/>
        <w:jc w:val="both"/>
        <w:rPr>
          <w:rFonts w:ascii="Times New Roman" w:hAnsi="Times New Roman" w:cs="Times New Roman"/>
          <w:color w:val="000000"/>
        </w:rPr>
      </w:pPr>
      <w:r w:rsidRPr="009A1520">
        <w:rPr>
          <w:rFonts w:ascii="Times New Roman" w:hAnsi="Times New Roman" w:cs="Times New Roman"/>
          <w:color w:val="000000"/>
        </w:rPr>
        <w:t xml:space="preserve">Niniejsza umowa jest jawna i podlega udostępnieniu na zasadach określonych w przepisach </w:t>
      </w:r>
      <w:r w:rsidR="00E87FD7">
        <w:rPr>
          <w:rFonts w:ascii="Times New Roman" w:hAnsi="Times New Roman" w:cs="Times New Roman"/>
          <w:color w:val="000000"/>
        </w:rPr>
        <w:br/>
      </w:r>
      <w:r w:rsidRPr="009A1520">
        <w:rPr>
          <w:rFonts w:ascii="Times New Roman" w:hAnsi="Times New Roman" w:cs="Times New Roman"/>
          <w:color w:val="000000"/>
        </w:rPr>
        <w:t>o dostępie do informacji publicznej.</w:t>
      </w:r>
    </w:p>
    <w:p w14:paraId="39FECC48" w14:textId="3E96B4B5" w:rsidR="00B3371E" w:rsidRPr="009A1520" w:rsidRDefault="00B3371E" w:rsidP="009A1520">
      <w:pPr>
        <w:numPr>
          <w:ilvl w:val="0"/>
          <w:numId w:val="12"/>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Umowę sporządzono w 3 jednobrzmiących egzemplarzach, z czego jeden egzemplarz dla Wykonawcy, a 2 egzemplarze dla Zamawiającego.</w:t>
      </w:r>
    </w:p>
    <w:p w14:paraId="1FA96999" w14:textId="77777777" w:rsidR="000571BB" w:rsidRPr="009A1520" w:rsidRDefault="000571BB" w:rsidP="009A1520">
      <w:pPr>
        <w:numPr>
          <w:ilvl w:val="0"/>
          <w:numId w:val="12"/>
        </w:numPr>
        <w:suppressAutoHyphens/>
        <w:spacing w:after="120" w:line="276" w:lineRule="auto"/>
        <w:jc w:val="both"/>
        <w:rPr>
          <w:rFonts w:ascii="Times New Roman" w:eastAsia="Calibri" w:hAnsi="Times New Roman" w:cs="Times New Roman"/>
          <w:kern w:val="0"/>
          <w14:ligatures w14:val="none"/>
        </w:rPr>
      </w:pPr>
      <w:r w:rsidRPr="009A1520">
        <w:rPr>
          <w:rFonts w:ascii="Times New Roman" w:eastAsia="Calibri" w:hAnsi="Times New Roman" w:cs="Times New Roman"/>
          <w:kern w:val="0"/>
          <w14:ligatures w14:val="none"/>
        </w:rPr>
        <w:t>Następujące załączniki do Umowy stanowią jej integralną część:</w:t>
      </w:r>
    </w:p>
    <w:p w14:paraId="4144E71A" w14:textId="77777777" w:rsidR="000571BB" w:rsidRDefault="000571BB" w:rsidP="009A1520">
      <w:pPr>
        <w:pStyle w:val="Bezodstpw"/>
        <w:spacing w:after="120" w:line="276" w:lineRule="auto"/>
        <w:ind w:firstLine="360"/>
        <w:rPr>
          <w:rFonts w:ascii="Times New Roman" w:hAnsi="Times New Roman" w:cs="Times New Roman"/>
          <w:lang w:eastAsia="ar-SA"/>
        </w:rPr>
      </w:pPr>
      <w:r w:rsidRPr="009A1520">
        <w:rPr>
          <w:rFonts w:ascii="Times New Roman" w:hAnsi="Times New Roman" w:cs="Times New Roman"/>
          <w:lang w:eastAsia="ar-SA"/>
        </w:rPr>
        <w:t>a) Oferta Wykonawcy.</w:t>
      </w:r>
    </w:p>
    <w:p w14:paraId="3AA2612F" w14:textId="77777777" w:rsidR="009A1520" w:rsidRDefault="009A1520" w:rsidP="009A1520">
      <w:pPr>
        <w:pStyle w:val="Bezodstpw"/>
        <w:spacing w:after="120" w:line="276" w:lineRule="auto"/>
        <w:ind w:firstLine="360"/>
        <w:rPr>
          <w:rFonts w:ascii="Times New Roman" w:hAnsi="Times New Roman" w:cs="Times New Roman"/>
        </w:rPr>
      </w:pPr>
    </w:p>
    <w:p w14:paraId="5250C4A9" w14:textId="6E4CCA8B" w:rsidR="009A1520" w:rsidRPr="009A1520" w:rsidRDefault="009A1520" w:rsidP="009A1520">
      <w:pPr>
        <w:pStyle w:val="Bezodstpw"/>
        <w:spacing w:after="120" w:line="276" w:lineRule="auto"/>
        <w:ind w:firstLine="360"/>
        <w:rPr>
          <w:rFonts w:ascii="Times New Roman" w:hAnsi="Times New Roman" w:cs="Times New Roman"/>
        </w:rPr>
      </w:pPr>
      <w:r>
        <w:rPr>
          <w:rFonts w:ascii="Times New Roman" w:hAnsi="Times New Roman" w:cs="Times New Roman"/>
        </w:rPr>
        <w:tab/>
      </w:r>
      <w:r>
        <w:rPr>
          <w:rFonts w:ascii="Times New Roman" w:hAnsi="Times New Roman" w:cs="Times New Roman"/>
        </w:rPr>
        <w:tab/>
        <w:t>WYKONAWCA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ZAMAWIAJĄCY</w:t>
      </w:r>
    </w:p>
    <w:sectPr w:rsidR="009A1520" w:rsidRPr="009A1520" w:rsidSect="00723D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96FAD3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singleLevel"/>
    <w:tmpl w:val="00000003"/>
    <w:name w:val="WW8Num3"/>
    <w:lvl w:ilvl="0">
      <w:start w:val="1"/>
      <w:numFmt w:val="lowerLetter"/>
      <w:lvlText w:val="%1)"/>
      <w:lvlJc w:val="left"/>
      <w:pPr>
        <w:tabs>
          <w:tab w:val="num" w:pos="644"/>
        </w:tabs>
        <w:ind w:left="644" w:hanging="360"/>
      </w:pPr>
      <w:rPr>
        <w:rFonts w:ascii="Times New Roman" w:hAnsi="Times New Roman" w:cs="Times New Roman"/>
        <w:b w:val="0"/>
        <w:sz w:val="24"/>
        <w:szCs w:val="24"/>
      </w:rPr>
    </w:lvl>
  </w:abstractNum>
  <w:abstractNum w:abstractNumId="2" w15:restartNumberingAfterBreak="0">
    <w:nsid w:val="00000011"/>
    <w:multiLevelType w:val="singleLevel"/>
    <w:tmpl w:val="00000011"/>
    <w:name w:val="WW8Num23"/>
    <w:lvl w:ilvl="0">
      <w:start w:val="1"/>
      <w:numFmt w:val="lowerLetter"/>
      <w:lvlText w:val="%1)"/>
      <w:lvlJc w:val="left"/>
      <w:pPr>
        <w:tabs>
          <w:tab w:val="num" w:pos="0"/>
        </w:tabs>
        <w:ind w:left="720" w:hanging="360"/>
      </w:pPr>
      <w:rPr>
        <w:rFonts w:ascii="Times New Roman" w:eastAsia="Times New Roman" w:hAnsi="Times New Roman" w:cs="Times New Roman" w:hint="default"/>
        <w:sz w:val="24"/>
        <w:szCs w:val="24"/>
        <w:lang w:eastAsia="pl-PL"/>
      </w:rPr>
    </w:lvl>
  </w:abstractNum>
  <w:abstractNum w:abstractNumId="3" w15:restartNumberingAfterBreak="0">
    <w:nsid w:val="0000001B"/>
    <w:multiLevelType w:val="multilevel"/>
    <w:tmpl w:val="DF14987A"/>
    <w:name w:val="WW8Num36"/>
    <w:lvl w:ilvl="0">
      <w:start w:val="1"/>
      <w:numFmt w:val="lowerLetter"/>
      <w:lvlText w:val="%1)"/>
      <w:lvlJc w:val="left"/>
      <w:pPr>
        <w:tabs>
          <w:tab w:val="num" w:pos="0"/>
        </w:tabs>
        <w:ind w:left="765" w:hanging="405"/>
      </w:pPr>
      <w:rPr>
        <w:rFonts w:hint="default"/>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15C46DF"/>
    <w:multiLevelType w:val="singleLevel"/>
    <w:tmpl w:val="0415000F"/>
    <w:lvl w:ilvl="0">
      <w:start w:val="1"/>
      <w:numFmt w:val="decimal"/>
      <w:lvlText w:val="%1."/>
      <w:lvlJc w:val="left"/>
      <w:pPr>
        <w:ind w:left="1080" w:hanging="360"/>
      </w:pPr>
    </w:lvl>
  </w:abstractNum>
  <w:abstractNum w:abstractNumId="5" w15:restartNumberingAfterBreak="0">
    <w:nsid w:val="021C230C"/>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5275454"/>
    <w:multiLevelType w:val="hybridMultilevel"/>
    <w:tmpl w:val="C9A42D34"/>
    <w:lvl w:ilvl="0" w:tplc="AE4C11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6C147E"/>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0E145A5"/>
    <w:multiLevelType w:val="singleLevel"/>
    <w:tmpl w:val="0415000F"/>
    <w:lvl w:ilvl="0">
      <w:start w:val="1"/>
      <w:numFmt w:val="decimal"/>
      <w:lvlText w:val="%1."/>
      <w:lvlJc w:val="left"/>
      <w:pPr>
        <w:ind w:left="1080" w:hanging="360"/>
      </w:pPr>
    </w:lvl>
  </w:abstractNum>
  <w:abstractNum w:abstractNumId="9" w15:restartNumberingAfterBreak="0">
    <w:nsid w:val="12143869"/>
    <w:multiLevelType w:val="multilevel"/>
    <w:tmpl w:val="C094A8FC"/>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9AD3FC1"/>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AE90F19"/>
    <w:multiLevelType w:val="multilevel"/>
    <w:tmpl w:val="C094A8FC"/>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B01703"/>
    <w:multiLevelType w:val="hybridMultilevel"/>
    <w:tmpl w:val="F8D820D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2422535B"/>
    <w:multiLevelType w:val="hybridMultilevel"/>
    <w:tmpl w:val="01626DBE"/>
    <w:lvl w:ilvl="0" w:tplc="87961F7A">
      <w:start w:val="1"/>
      <w:numFmt w:val="decimal"/>
      <w:lvlText w:val="%1."/>
      <w:lvlJc w:val="left"/>
      <w:pPr>
        <w:tabs>
          <w:tab w:val="num" w:pos="360"/>
        </w:tabs>
        <w:ind w:left="360" w:hanging="360"/>
      </w:pPr>
      <w:rPr>
        <w:rFonts w:cs="Times New Roman" w:hint="default"/>
        <w:i w:val="0"/>
        <w:iCs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4" w15:restartNumberingAfterBreak="0">
    <w:nsid w:val="28241776"/>
    <w:multiLevelType w:val="hybridMultilevel"/>
    <w:tmpl w:val="6CD24DA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2B1E5E27"/>
    <w:multiLevelType w:val="hybridMultilevel"/>
    <w:tmpl w:val="3A30A75A"/>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0417071"/>
    <w:multiLevelType w:val="hybridMultilevel"/>
    <w:tmpl w:val="DAA6B1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7C21BA"/>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786"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E70D4C"/>
    <w:multiLevelType w:val="hybridMultilevel"/>
    <w:tmpl w:val="A2C4E770"/>
    <w:lvl w:ilvl="0" w:tplc="34B8D1D8">
      <w:start w:val="1"/>
      <w:numFmt w:val="decimal"/>
      <w:lvlText w:val="%1."/>
      <w:lvlJc w:val="left"/>
      <w:pPr>
        <w:tabs>
          <w:tab w:val="num" w:pos="360"/>
        </w:tabs>
        <w:ind w:left="360" w:hanging="360"/>
      </w:pPr>
      <w:rPr>
        <w:rFonts w:hint="default"/>
        <w:i w:val="0"/>
        <w:iCs/>
        <w:strike w:val="0"/>
        <w:color w:val="auto"/>
      </w:rPr>
    </w:lvl>
    <w:lvl w:ilvl="1" w:tplc="52BA2296">
      <w:start w:val="1"/>
      <w:numFmt w:val="decimal"/>
      <w:lvlText w:val="%2)"/>
      <w:lvlJc w:val="left"/>
      <w:pPr>
        <w:tabs>
          <w:tab w:val="num" w:pos="644"/>
        </w:tabs>
        <w:ind w:left="644" w:hanging="360"/>
      </w:pPr>
      <w:rPr>
        <w:rFonts w:hint="default"/>
        <w:strike w:val="0"/>
        <w:sz w:val="20"/>
        <w:szCs w:val="2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9" w15:restartNumberingAfterBreak="0">
    <w:nsid w:val="34BC4DC7"/>
    <w:multiLevelType w:val="hybridMultilevel"/>
    <w:tmpl w:val="22B4DDBA"/>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0" w15:restartNumberingAfterBreak="0">
    <w:nsid w:val="3B73D59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0B0683E"/>
    <w:multiLevelType w:val="multilevel"/>
    <w:tmpl w:val="52785776"/>
    <w:lvl w:ilvl="0">
      <w:start w:val="1"/>
      <w:numFmt w:val="decimal"/>
      <w:suff w:val="space"/>
      <w:lvlText w:val="§ %1."/>
      <w:lvlJc w:val="left"/>
      <w:pPr>
        <w:ind w:left="360" w:hanging="360"/>
      </w:pPr>
      <w:rPr>
        <w:rFonts w:hint="default"/>
      </w:rPr>
    </w:lvl>
    <w:lvl w:ilvl="1">
      <w:start w:val="1"/>
      <w:numFmt w:val="decimal"/>
      <w:lvlText w:val="%2."/>
      <w:lvlJc w:val="left"/>
      <w:pPr>
        <w:tabs>
          <w:tab w:val="num" w:pos="709"/>
        </w:tabs>
        <w:ind w:left="709" w:hanging="709"/>
      </w:pPr>
      <w:rPr>
        <w:rFonts w:ascii="Verdana" w:eastAsia="Calibri" w:hAnsi="Verdana" w:cs="Times New Roman"/>
        <w:b w:val="0"/>
        <w:strike w:val="0"/>
        <w:color w:val="auto"/>
        <w:sz w:val="20"/>
        <w:szCs w:val="20"/>
      </w:rPr>
    </w:lvl>
    <w:lvl w:ilvl="2">
      <w:start w:val="1"/>
      <w:numFmt w:val="decimal"/>
      <w:lvlText w:val="%3)"/>
      <w:lvlJc w:val="left"/>
      <w:pPr>
        <w:tabs>
          <w:tab w:val="num" w:pos="993"/>
        </w:tabs>
        <w:ind w:left="993" w:hanging="567"/>
      </w:pPr>
      <w:rPr>
        <w:rFonts w:ascii="Verdana" w:eastAsia="Times New Roman" w:hAnsi="Verdana" w:cs="Calibri"/>
        <w:b w:val="0"/>
        <w:i w:val="0"/>
        <w:iCs w:val="0"/>
        <w:color w:val="auto"/>
        <w:sz w:val="20"/>
        <w:szCs w:val="20"/>
      </w:rPr>
    </w:lvl>
    <w:lvl w:ilvl="3">
      <w:start w:val="1"/>
      <w:numFmt w:val="decimal"/>
      <w:lvlText w:val="%2.%4"/>
      <w:lvlJc w:val="left"/>
      <w:pPr>
        <w:tabs>
          <w:tab w:val="num" w:pos="1701"/>
        </w:tabs>
        <w:ind w:left="1701" w:hanging="567"/>
      </w:pPr>
      <w:rPr>
        <w:rFonts w:ascii="Arial" w:eastAsia="Times New Roman" w:hAnsi="Arial" w:cs="Arial" w:hint="default"/>
        <w:b w:val="0"/>
        <w:sz w:val="22"/>
        <w:szCs w:val="22"/>
      </w:rPr>
    </w:lvl>
    <w:lvl w:ilvl="4">
      <w:start w:val="1"/>
      <w:numFmt w:val="lowerLetter"/>
      <w:lvlText w:val="%5)"/>
      <w:lvlJc w:val="left"/>
      <w:pPr>
        <w:tabs>
          <w:tab w:val="num" w:pos="1702"/>
        </w:tabs>
        <w:ind w:left="1702" w:hanging="567"/>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2557C97"/>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5BA24BA"/>
    <w:multiLevelType w:val="hybridMultilevel"/>
    <w:tmpl w:val="3AB48C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D96536"/>
    <w:multiLevelType w:val="hybridMultilevel"/>
    <w:tmpl w:val="264A44A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03724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24B4C5E"/>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1656DA"/>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C2D6336"/>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60D3F2B"/>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060BC0"/>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975788F"/>
    <w:multiLevelType w:val="hybridMultilevel"/>
    <w:tmpl w:val="20F84E12"/>
    <w:lvl w:ilvl="0" w:tplc="8CB44F6C">
      <w:start w:val="1"/>
      <w:numFmt w:val="decimal"/>
      <w:lvlText w:val="%1."/>
      <w:lvlJc w:val="left"/>
      <w:pPr>
        <w:ind w:left="360" w:hanging="360"/>
      </w:pPr>
      <w:rPr>
        <w:rFonts w:hint="default"/>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9E82ABA"/>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027349"/>
    <w:multiLevelType w:val="multilevel"/>
    <w:tmpl w:val="E2FA283C"/>
    <w:lvl w:ilvl="0">
      <w:start w:val="4"/>
      <w:numFmt w:val="decimal"/>
      <w:lvlText w:val="%1."/>
      <w:lvlJc w:val="left"/>
      <w:pPr>
        <w:ind w:left="495" w:hanging="495"/>
      </w:pPr>
      <w:rPr>
        <w:rFonts w:hint="default"/>
      </w:rPr>
    </w:lvl>
    <w:lvl w:ilvl="1">
      <w:start w:val="13"/>
      <w:numFmt w:val="decimal"/>
      <w:lvlText w:val="3.%2."/>
      <w:lvlJc w:val="left"/>
      <w:pPr>
        <w:ind w:left="855" w:hanging="495"/>
      </w:pPr>
      <w:rPr>
        <w:rFonts w:hint="default"/>
      </w:rPr>
    </w:lvl>
    <w:lvl w:ilvl="2">
      <w:start w:val="1"/>
      <w:numFmt w:val="decimal"/>
      <w:lvlText w:val="3.13.%3."/>
      <w:lvlJc w:val="left"/>
      <w:pPr>
        <w:ind w:left="199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3E32C54"/>
    <w:multiLevelType w:val="hybridMultilevel"/>
    <w:tmpl w:val="9ED6158C"/>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5" w15:restartNumberingAfterBreak="0">
    <w:nsid w:val="74054439"/>
    <w:multiLevelType w:val="hybridMultilevel"/>
    <w:tmpl w:val="EB9E89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E97496B"/>
    <w:multiLevelType w:val="hybridMultilevel"/>
    <w:tmpl w:val="4E4405A6"/>
    <w:lvl w:ilvl="0" w:tplc="FFFFFFFF">
      <w:start w:val="1"/>
      <w:numFmt w:val="decimal"/>
      <w:lvlText w:val="%1."/>
      <w:lvlJc w:val="left"/>
      <w:pPr>
        <w:ind w:left="360" w:hanging="360"/>
      </w:pPr>
      <w:rPr>
        <w:rFonts w:hint="default"/>
        <w:b w:val="0"/>
        <w:bCs w:val="0"/>
      </w:rPr>
    </w:lvl>
    <w:lvl w:ilvl="1" w:tplc="AE4C116A">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782697502">
    <w:abstractNumId w:val="14"/>
  </w:num>
  <w:num w:numId="2" w16cid:durableId="898632971">
    <w:abstractNumId w:val="7"/>
  </w:num>
  <w:num w:numId="3" w16cid:durableId="893588248">
    <w:abstractNumId w:val="22"/>
  </w:num>
  <w:num w:numId="4" w16cid:durableId="1865052388">
    <w:abstractNumId w:val="27"/>
  </w:num>
  <w:num w:numId="5" w16cid:durableId="1485464353">
    <w:abstractNumId w:val="28"/>
  </w:num>
  <w:num w:numId="6" w16cid:durableId="1661880882">
    <w:abstractNumId w:val="11"/>
  </w:num>
  <w:num w:numId="7" w16cid:durableId="1861819737">
    <w:abstractNumId w:val="30"/>
  </w:num>
  <w:num w:numId="8" w16cid:durableId="1492869866">
    <w:abstractNumId w:val="29"/>
  </w:num>
  <w:num w:numId="9" w16cid:durableId="2013408000">
    <w:abstractNumId w:val="26"/>
  </w:num>
  <w:num w:numId="10" w16cid:durableId="1194151067">
    <w:abstractNumId w:val="5"/>
  </w:num>
  <w:num w:numId="11" w16cid:durableId="1678579875">
    <w:abstractNumId w:val="10"/>
  </w:num>
  <w:num w:numId="12" w16cid:durableId="516115602">
    <w:abstractNumId w:val="32"/>
  </w:num>
  <w:num w:numId="13" w16cid:durableId="116535500">
    <w:abstractNumId w:val="17"/>
  </w:num>
  <w:num w:numId="14" w16cid:durableId="18759684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1201017">
    <w:abstractNumId w:val="33"/>
  </w:num>
  <w:num w:numId="16" w16cid:durableId="859664658">
    <w:abstractNumId w:val="1"/>
  </w:num>
  <w:num w:numId="17" w16cid:durableId="1555432261">
    <w:abstractNumId w:val="2"/>
  </w:num>
  <w:num w:numId="18" w16cid:durableId="1289748651">
    <w:abstractNumId w:val="3"/>
  </w:num>
  <w:num w:numId="19" w16cid:durableId="1127551877">
    <w:abstractNumId w:val="9"/>
  </w:num>
  <w:num w:numId="20" w16cid:durableId="1305890670">
    <w:abstractNumId w:val="12"/>
  </w:num>
  <w:num w:numId="21" w16cid:durableId="258027923">
    <w:abstractNumId w:val="31"/>
  </w:num>
  <w:num w:numId="22" w16cid:durableId="594091116">
    <w:abstractNumId w:val="36"/>
  </w:num>
  <w:num w:numId="23" w16cid:durableId="416943691">
    <w:abstractNumId w:val="4"/>
  </w:num>
  <w:num w:numId="24" w16cid:durableId="1229458783">
    <w:abstractNumId w:val="25"/>
  </w:num>
  <w:num w:numId="25" w16cid:durableId="436604873">
    <w:abstractNumId w:val="20"/>
  </w:num>
  <w:num w:numId="26" w16cid:durableId="917130382">
    <w:abstractNumId w:val="6"/>
  </w:num>
  <w:num w:numId="27" w16cid:durableId="1959873987">
    <w:abstractNumId w:val="18"/>
  </w:num>
  <w:num w:numId="28" w16cid:durableId="127361167">
    <w:abstractNumId w:val="8"/>
  </w:num>
  <w:num w:numId="29" w16cid:durableId="2085495115">
    <w:abstractNumId w:val="19"/>
  </w:num>
  <w:num w:numId="30" w16cid:durableId="1209150857">
    <w:abstractNumId w:val="15"/>
  </w:num>
  <w:num w:numId="31" w16cid:durableId="1309432411">
    <w:abstractNumId w:val="13"/>
  </w:num>
  <w:num w:numId="32" w16cid:durableId="1548567656">
    <w:abstractNumId w:val="0"/>
  </w:num>
  <w:num w:numId="33" w16cid:durableId="1286810444">
    <w:abstractNumId w:val="16"/>
  </w:num>
  <w:num w:numId="34" w16cid:durableId="1819229380">
    <w:abstractNumId w:val="35"/>
  </w:num>
  <w:num w:numId="35" w16cid:durableId="747269892">
    <w:abstractNumId w:val="24"/>
  </w:num>
  <w:num w:numId="36" w16cid:durableId="1448810415">
    <w:abstractNumId w:val="23"/>
  </w:num>
  <w:num w:numId="37" w16cid:durableId="13133695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1BB"/>
    <w:rsid w:val="00053406"/>
    <w:rsid w:val="000571BB"/>
    <w:rsid w:val="0007517B"/>
    <w:rsid w:val="000A3998"/>
    <w:rsid w:val="000B3D2A"/>
    <w:rsid w:val="000B7BC9"/>
    <w:rsid w:val="000D03D8"/>
    <w:rsid w:val="000D25FE"/>
    <w:rsid w:val="00132F4D"/>
    <w:rsid w:val="00171589"/>
    <w:rsid w:val="00194776"/>
    <w:rsid w:val="001E1518"/>
    <w:rsid w:val="00243B6D"/>
    <w:rsid w:val="00246863"/>
    <w:rsid w:val="00260757"/>
    <w:rsid w:val="002911C7"/>
    <w:rsid w:val="002A41B8"/>
    <w:rsid w:val="002B2FA5"/>
    <w:rsid w:val="002D712A"/>
    <w:rsid w:val="002E0549"/>
    <w:rsid w:val="002E4316"/>
    <w:rsid w:val="00314CE6"/>
    <w:rsid w:val="003B31D9"/>
    <w:rsid w:val="003D3183"/>
    <w:rsid w:val="00400A13"/>
    <w:rsid w:val="00401790"/>
    <w:rsid w:val="004250EE"/>
    <w:rsid w:val="00483A81"/>
    <w:rsid w:val="004C51FB"/>
    <w:rsid w:val="004D15B7"/>
    <w:rsid w:val="005F136E"/>
    <w:rsid w:val="00662304"/>
    <w:rsid w:val="00685E1A"/>
    <w:rsid w:val="006A1820"/>
    <w:rsid w:val="006A4726"/>
    <w:rsid w:val="006C5616"/>
    <w:rsid w:val="007175FF"/>
    <w:rsid w:val="00723DBD"/>
    <w:rsid w:val="00725364"/>
    <w:rsid w:val="007923F8"/>
    <w:rsid w:val="007D37B0"/>
    <w:rsid w:val="007E16DA"/>
    <w:rsid w:val="007F4D35"/>
    <w:rsid w:val="00856B4A"/>
    <w:rsid w:val="008B71EA"/>
    <w:rsid w:val="008B74F0"/>
    <w:rsid w:val="00907D3B"/>
    <w:rsid w:val="00916348"/>
    <w:rsid w:val="00923058"/>
    <w:rsid w:val="00953CD2"/>
    <w:rsid w:val="00954E9A"/>
    <w:rsid w:val="00956F3A"/>
    <w:rsid w:val="009A1520"/>
    <w:rsid w:val="009B07CD"/>
    <w:rsid w:val="009C7F91"/>
    <w:rsid w:val="009D5E26"/>
    <w:rsid w:val="009D6F43"/>
    <w:rsid w:val="00A357B8"/>
    <w:rsid w:val="00A7179D"/>
    <w:rsid w:val="00A73853"/>
    <w:rsid w:val="00A866E3"/>
    <w:rsid w:val="00AB1842"/>
    <w:rsid w:val="00AD0C7B"/>
    <w:rsid w:val="00B3371E"/>
    <w:rsid w:val="00B368F7"/>
    <w:rsid w:val="00BA2C3F"/>
    <w:rsid w:val="00C34452"/>
    <w:rsid w:val="00C37A1B"/>
    <w:rsid w:val="00C64433"/>
    <w:rsid w:val="00C660D3"/>
    <w:rsid w:val="00C66453"/>
    <w:rsid w:val="00C70139"/>
    <w:rsid w:val="00CB0F0C"/>
    <w:rsid w:val="00D57219"/>
    <w:rsid w:val="00D73319"/>
    <w:rsid w:val="00DB4AE9"/>
    <w:rsid w:val="00DB701C"/>
    <w:rsid w:val="00DF6981"/>
    <w:rsid w:val="00E07029"/>
    <w:rsid w:val="00E351E8"/>
    <w:rsid w:val="00E57F7C"/>
    <w:rsid w:val="00E87FD7"/>
    <w:rsid w:val="00EA456C"/>
    <w:rsid w:val="00EF41C3"/>
    <w:rsid w:val="00F041F1"/>
    <w:rsid w:val="00F9030B"/>
    <w:rsid w:val="00FC4C9A"/>
    <w:rsid w:val="00FD1DA5"/>
    <w:rsid w:val="00FE7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B907B"/>
  <w15:chartTrackingRefBased/>
  <w15:docId w15:val="{F422BA01-D026-4EB8-A360-2DFBA17BC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0571BB"/>
    <w:pPr>
      <w:spacing w:after="0" w:line="240" w:lineRule="auto"/>
      <w:jc w:val="both"/>
    </w:pPr>
    <w:rPr>
      <w:rFonts w:ascii="Times New Roman" w:eastAsia="Times New Roman" w:hAnsi="Times New Roman" w:cs="Times New Roman"/>
      <w:kern w:val="0"/>
      <w:sz w:val="24"/>
      <w:szCs w:val="24"/>
      <w:lang w:eastAsia="pl-PL"/>
      <w14:ligatures w14:val="none"/>
    </w:rPr>
  </w:style>
  <w:style w:type="character" w:customStyle="1" w:styleId="Tekstpodstawowy2Znak">
    <w:name w:val="Tekst podstawowy 2 Znak"/>
    <w:basedOn w:val="Domylnaczcionkaakapitu"/>
    <w:link w:val="Tekstpodstawowy2"/>
    <w:rsid w:val="000571BB"/>
    <w:rPr>
      <w:rFonts w:ascii="Times New Roman" w:eastAsia="Times New Roman" w:hAnsi="Times New Roman" w:cs="Times New Roman"/>
      <w:kern w:val="0"/>
      <w:sz w:val="24"/>
      <w:szCs w:val="24"/>
      <w:lang w:eastAsia="pl-PL"/>
      <w14:ligatures w14:val="none"/>
    </w:rPr>
  </w:style>
  <w:style w:type="paragraph" w:styleId="Bezodstpw">
    <w:name w:val="No Spacing"/>
    <w:uiPriority w:val="1"/>
    <w:qFormat/>
    <w:rsid w:val="000D25FE"/>
    <w:pPr>
      <w:spacing w:after="0" w:line="240" w:lineRule="auto"/>
    </w:pPr>
  </w:style>
  <w:style w:type="paragraph" w:customStyle="1" w:styleId="Default">
    <w:name w:val="Default"/>
    <w:rsid w:val="00916348"/>
    <w:pPr>
      <w:autoSpaceDE w:val="0"/>
      <w:autoSpaceDN w:val="0"/>
      <w:adjustRightInd w:val="0"/>
      <w:spacing w:after="0" w:line="240" w:lineRule="auto"/>
    </w:pPr>
    <w:rPr>
      <w:rFonts w:ascii="Verdana" w:hAnsi="Verdana" w:cs="Verdana"/>
      <w:color w:val="000000"/>
      <w:kern w:val="0"/>
      <w:sz w:val="24"/>
      <w:szCs w:val="24"/>
      <w14:ligatures w14:val="none"/>
    </w:rPr>
  </w:style>
  <w:style w:type="paragraph" w:styleId="Akapitzlist">
    <w:name w:val="List Paragraph"/>
    <w:basedOn w:val="Normalny"/>
    <w:uiPriority w:val="34"/>
    <w:qFormat/>
    <w:rsid w:val="00EA456C"/>
    <w:pPr>
      <w:ind w:left="720"/>
      <w:contextualSpacing/>
    </w:pPr>
  </w:style>
  <w:style w:type="paragraph" w:customStyle="1" w:styleId="Standard">
    <w:name w:val="Standard"/>
    <w:rsid w:val="00B3371E"/>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1">
    <w:name w:val="Tekst podstawowy 21"/>
    <w:basedOn w:val="Normalny"/>
    <w:rsid w:val="00CB0F0C"/>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8"/>
      <w:szCs w:val="20"/>
      <w14:ligatures w14:val="none"/>
    </w:rPr>
  </w:style>
  <w:style w:type="character" w:styleId="Odwoaniedokomentarza">
    <w:name w:val="annotation reference"/>
    <w:basedOn w:val="Domylnaczcionkaakapitu"/>
    <w:uiPriority w:val="99"/>
    <w:semiHidden/>
    <w:unhideWhenUsed/>
    <w:rsid w:val="000B7BC9"/>
    <w:rPr>
      <w:sz w:val="16"/>
      <w:szCs w:val="16"/>
    </w:rPr>
  </w:style>
  <w:style w:type="paragraph" w:styleId="Tekstkomentarza">
    <w:name w:val="annotation text"/>
    <w:basedOn w:val="Normalny"/>
    <w:link w:val="TekstkomentarzaZnak"/>
    <w:uiPriority w:val="99"/>
    <w:semiHidden/>
    <w:unhideWhenUsed/>
    <w:rsid w:val="000B7B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7BC9"/>
    <w:rPr>
      <w:sz w:val="20"/>
      <w:szCs w:val="20"/>
    </w:rPr>
  </w:style>
  <w:style w:type="paragraph" w:styleId="Tematkomentarza">
    <w:name w:val="annotation subject"/>
    <w:basedOn w:val="Tekstkomentarza"/>
    <w:next w:val="Tekstkomentarza"/>
    <w:link w:val="TematkomentarzaZnak"/>
    <w:uiPriority w:val="99"/>
    <w:semiHidden/>
    <w:unhideWhenUsed/>
    <w:rsid w:val="000B7BC9"/>
    <w:rPr>
      <w:b/>
      <w:bCs/>
    </w:rPr>
  </w:style>
  <w:style w:type="character" w:customStyle="1" w:styleId="TematkomentarzaZnak">
    <w:name w:val="Temat komentarza Znak"/>
    <w:basedOn w:val="TekstkomentarzaZnak"/>
    <w:link w:val="Tematkomentarza"/>
    <w:uiPriority w:val="99"/>
    <w:semiHidden/>
    <w:rsid w:val="000B7BC9"/>
    <w:rPr>
      <w:b/>
      <w:bCs/>
      <w:sz w:val="20"/>
      <w:szCs w:val="20"/>
    </w:rPr>
  </w:style>
  <w:style w:type="paragraph" w:styleId="Tekstdymka">
    <w:name w:val="Balloon Text"/>
    <w:basedOn w:val="Normalny"/>
    <w:link w:val="TekstdymkaZnak"/>
    <w:uiPriority w:val="99"/>
    <w:semiHidden/>
    <w:unhideWhenUsed/>
    <w:rsid w:val="000B7BC9"/>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0B7BC9"/>
    <w:rPr>
      <w:rFonts w:ascii="Times New Roman" w:hAnsi="Times New Roman" w:cs="Times New Roman"/>
      <w:sz w:val="18"/>
      <w:szCs w:val="18"/>
    </w:rPr>
  </w:style>
  <w:style w:type="paragraph" w:styleId="Poprawka">
    <w:name w:val="Revision"/>
    <w:hidden/>
    <w:uiPriority w:val="99"/>
    <w:semiHidden/>
    <w:rsid w:val="008B74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16</Pages>
  <Words>6337</Words>
  <Characters>38024</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Majka</dc:creator>
  <cp:keywords/>
  <dc:description/>
  <cp:lastModifiedBy>Karolina Majka</cp:lastModifiedBy>
  <cp:revision>12</cp:revision>
  <dcterms:created xsi:type="dcterms:W3CDTF">2024-07-18T13:47:00Z</dcterms:created>
  <dcterms:modified xsi:type="dcterms:W3CDTF">2024-08-05T10:55:00Z</dcterms:modified>
</cp:coreProperties>
</file>