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F135" w14:textId="77777777" w:rsidR="008B050C" w:rsidRPr="006D1E1F" w:rsidRDefault="008B050C" w:rsidP="008B050C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7E2927F5" w14:textId="77777777" w:rsid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2E4B9BB" w14:textId="5ACC2A85" w:rsidR="006D1E1F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R.271</w:t>
      </w:r>
      <w:r w:rsidR="004D66FA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  <w:r w:rsid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5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</w:t>
      </w:r>
    </w:p>
    <w:p w14:paraId="58332F4B" w14:textId="77777777" w:rsidR="008B050C" w:rsidRP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62AEA5BD" w14:textId="43763DDB" w:rsidR="008B050C" w:rsidRPr="008B050C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(Nazwa</w:t>
      </w:r>
      <w:r w:rsid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,</w:t>
      </w: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adres </w:t>
      </w:r>
      <w:r w:rsid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i NIP </w:t>
      </w: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Nr tel/faks……………………………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0B9DE7E0" w:rsid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43D53BC4" w14:textId="77777777" w:rsidR="00655C54" w:rsidRPr="006D1E1F" w:rsidRDefault="00655C54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DA0CDDF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6F810A07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35A68EDA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47B9956F" w:rsidR="006D1E1F" w:rsidRP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07A2DF" w14:textId="77777777" w:rsidR="008B050C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7127FBA9" w14:textId="25EE7F9A" w:rsidR="00655C54" w:rsidRDefault="008B050C" w:rsidP="00655C54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na robotę budowlaną</w:t>
      </w:r>
      <w:r w:rsid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pn.: </w:t>
      </w:r>
    </w:p>
    <w:p w14:paraId="1CFC400E" w14:textId="09ABEE1C" w:rsidR="00655C54" w:rsidRPr="00655C54" w:rsidRDefault="00655C54" w:rsidP="00655C54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="0013431C"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PRZEBUDOWA CIĄGÓW PIESZO-JEZDNYCH NA OSIEDLACH BYŁYCH PGR ORAZ CIĄGÓW PROWADZĄCYCH DO OBIEKTÓW UŻYTECZNOŚCI PUBLICZNEJ W MIŁORADZU I KOŃCZEWICACH</w:t>
      </w: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4E108A26" w14:textId="14321F39" w:rsidR="008B050C" w:rsidRPr="006D1E1F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8B050C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4B29007" w14:textId="4034880D" w:rsidR="008E6234" w:rsidRPr="00812459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0" w:name="_Hlk127197605"/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End w:id="0"/>
      <w:r w:rsidR="0013431C"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Przebudowa ciągów pieszo-jezdnych na osiedlach byłych PGR oraz ciągów prowadzących do obiektów użyteczności publicznej w Miłoradzu i Kończewicach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655C5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5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13431C" w:rsidRPr="0013431C">
        <w:rPr>
          <w:rFonts w:ascii="Times New Roman" w:eastAsia="Times New Roman" w:hAnsi="Times New Roman" w:cs="Times New Roman"/>
          <w:i/>
          <w:iCs/>
          <w:color w:val="000000"/>
          <w:kern w:val="2"/>
          <w:lang w:eastAsia="zh-CN"/>
        </w:rPr>
        <w:t>(</w:t>
      </w:r>
      <w:r w:rsidR="0013431C" w:rsidRPr="0013431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>należy wypełnić stosownie do części, na którą Wykonawca składa ofertę</w:t>
      </w:r>
      <w:r w:rsidR="0013431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  <w:t>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314C57A7" w14:textId="3DCDF24E" w:rsidR="008E6234" w:rsidRDefault="008E6234" w:rsidP="008E623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6FD9334B" w14:textId="2D002804" w:rsidR="0013431C" w:rsidRPr="0013431C" w:rsidRDefault="0013431C" w:rsidP="00BC5352">
      <w:pPr>
        <w:widowControl w:val="0"/>
        <w:numPr>
          <w:ilvl w:val="0"/>
          <w:numId w:val="8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CZĘŚĆ I – PRZEBUDOWA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CIĄGÓW PIESZO-JEZDNYCH</w:t>
      </w:r>
      <w:r w:rsidR="0044659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NA OSIEDLU BYŁEGO PGR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ORAZ</w:t>
      </w:r>
      <w:r w:rsidR="0044659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CI</w:t>
      </w:r>
      <w:r w:rsidR="00BC53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ĄGÓW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PROWADZĄCYCH DO OBIEKTÓW UŻYTECZNOŚCI PUBLICZNEJ W KOŃCZEWICACH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*</w:t>
      </w:r>
    </w:p>
    <w:p w14:paraId="3577AA75" w14:textId="77777777" w:rsidR="00BC5352" w:rsidRDefault="0013431C" w:rsidP="00BC5352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41982AA6" w14:textId="6A6B67BD" w:rsidR="0013431C" w:rsidRPr="0013431C" w:rsidRDefault="0013431C" w:rsidP="00BC5352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05A908E3" w14:textId="77777777" w:rsidR="0013431C" w:rsidRPr="0013431C" w:rsidRDefault="0013431C" w:rsidP="00BC5352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2B6EA20" w14:textId="59507719" w:rsidR="00BC5352" w:rsidRDefault="0013431C" w:rsidP="00BC535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</w:t>
      </w:r>
      <w:r w:rsidR="00BC5352">
        <w:rPr>
          <w:rFonts w:ascii="Times New Roman" w:eastAsia="Times New Roman" w:hAnsi="Times New Roman" w:cs="Times New Roman"/>
          <w:kern w:val="2"/>
          <w:lang w:eastAsia="zh-CN"/>
        </w:rPr>
        <w:t>…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 miesięcy gwarancji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od dnia odbioru ostatecznego robót, z zastrzeżeniem postanowień § 8 ust. 12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projektu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>Umowy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537F6D81" w14:textId="68918C0E" w:rsidR="0013431C" w:rsidRPr="00BC5352" w:rsidRDefault="0013431C" w:rsidP="00BC5352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BC5352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Wykonawca może zaoferować terminy gwarancji w pełnych miesiącach. Minimalny, wymagany przez Zamawiającego okres gwarancji wynosi 36 miesięcy. Zaoferowanie krótszego spowoduje odrzucenie oferty na podstawie art. 226 ust.1 pkt 5 ustawy Pzp. Maksymalny okres gwarancji wynosi 60 miesięcy. W przypadku zaoferowania okresu gwarancji dłuższego niż 60 miesięcy, punkty przyznane ofercie w tym kryterium zostaną obliczone jak dla okresu 60 miesięcy. W przypadku nie uzupełnienia pola </w:t>
      </w:r>
      <w:r w:rsidRPr="00BC5352">
        <w:rPr>
          <w:rFonts w:ascii="Times New Roman" w:eastAsia="Times New Roman" w:hAnsi="Times New Roman" w:cs="Times New Roman"/>
          <w:i/>
          <w:iCs/>
          <w:kern w:val="2"/>
          <w:lang w:eastAsia="zh-CN"/>
        </w:rPr>
        <w:lastRenderedPageBreak/>
        <w:t>okresu  gwarancji Wykonawca otrzyma 0 punktów,  a Zamawiający przyjmie, iż oferowany okres gwarancji wynosi 36 miesięcy.</w:t>
      </w:r>
    </w:p>
    <w:p w14:paraId="36A352CB" w14:textId="6645361B" w:rsidR="0013431C" w:rsidRDefault="0013431C" w:rsidP="0013431C">
      <w:pPr>
        <w:widowControl w:val="0"/>
        <w:suppressAutoHyphens/>
        <w:autoSpaceDE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08399E1A" w14:textId="77777777" w:rsidR="0013431C" w:rsidRPr="0013431C" w:rsidRDefault="0013431C" w:rsidP="0013431C">
      <w:pPr>
        <w:widowControl w:val="0"/>
        <w:suppressAutoHyphens/>
        <w:autoSpaceDE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32AC10A3" w14:textId="7AC287E4" w:rsidR="0013431C" w:rsidRPr="0013431C" w:rsidRDefault="0013431C" w:rsidP="00BC535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CZĘŚĆ II – PRZEBUDOWA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CIĄGU PIESZO</w:t>
      </w:r>
      <w:r w:rsidR="00BC53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–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JEZDN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EGO</w:t>
      </w:r>
      <w:r w:rsidR="00BC53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UL. OSIEDLOWEJ W MIŁORADZU</w:t>
      </w:r>
      <w:r w:rsidR="00BC53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*</w:t>
      </w:r>
    </w:p>
    <w:p w14:paraId="0F15B639" w14:textId="77777777" w:rsidR="00BC5352" w:rsidRDefault="0013431C" w:rsidP="00BC5352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7A47F58A" w14:textId="2F6349DF" w:rsidR="008E6234" w:rsidRPr="00BC5352" w:rsidRDefault="0013431C" w:rsidP="00BC5352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1F8E1F6C" w14:textId="77777777" w:rsidR="0013431C" w:rsidRPr="006D1E1F" w:rsidRDefault="0013431C" w:rsidP="00BC5352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38B9BAF" w14:textId="77777777" w:rsidR="00BC5352" w:rsidRDefault="008E6234" w:rsidP="00BC535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1" w:name="_Hlk131154046"/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…..  miesięcy gwarancji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od dnia odbioru ostatecznego robót, z zastrzeżeniem postanowień § 8 ust. 12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projektu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>Umowy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  <w:r w:rsidR="00BC535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14:paraId="4A6A5A22" w14:textId="4EFC63C0" w:rsidR="00655C54" w:rsidRPr="00BC5352" w:rsidRDefault="008E6234" w:rsidP="00BC5352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BC5352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Wykonawca może zaoferować terminy gwarancji w pełnych miesiącach. Minimalny, wymagany przez Zamawiającego okres gwarancji wynosi 36 miesięcy. Zaoferowanie krótszego spowoduje odrzucenie oferty na podstawie art. 226 ust.1 pkt 5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bookmarkEnd w:id="1"/>
    <w:p w14:paraId="30DF8FD7" w14:textId="05B4889A" w:rsidR="00655C54" w:rsidRDefault="00655C54" w:rsidP="008E6234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79E94286" w14:textId="32DDCC2F" w:rsidR="00BC5352" w:rsidRDefault="00BC5352" w:rsidP="008E6234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  <w:r w:rsidRPr="00BC5352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*niepotrzebne skreślić</w:t>
      </w:r>
    </w:p>
    <w:p w14:paraId="01EF04AA" w14:textId="77777777" w:rsidR="00BC5352" w:rsidRDefault="00BC5352" w:rsidP="008E6234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1095766A" w14:textId="6CB87EEC" w:rsidR="00B5378B" w:rsidRDefault="006D1E1F" w:rsidP="00F108D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</w:p>
    <w:p w14:paraId="7E798AA6" w14:textId="72607DA9" w:rsidR="00655C54" w:rsidRPr="00655C54" w:rsidRDefault="00655C54" w:rsidP="00655C5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 dla części I wynosi do</w:t>
      </w: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1</w:t>
      </w:r>
      <w:r w:rsidR="00BC535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9 </w:t>
      </w: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miesięcy od dnia podpisania umowy (art.436 ustawy Pzp),</w:t>
      </w:r>
    </w:p>
    <w:p w14:paraId="7CEA2355" w14:textId="6798C1BF" w:rsidR="00655C54" w:rsidRDefault="00655C54" w:rsidP="00655C5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- dla części II wynosi do</w:t>
      </w: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6 miesięcy od dnia podpisania umowy (art.436 ustawy Pzp).</w:t>
      </w:r>
    </w:p>
    <w:p w14:paraId="6A4DB4CB" w14:textId="77777777" w:rsidR="00BC5352" w:rsidRPr="00655C54" w:rsidRDefault="00BC5352" w:rsidP="00655C5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6637CE9F" w14:textId="421DCBFA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</w:t>
      </w:r>
      <w:r w:rsidR="008E6234"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 Wykonawcy i zasady jego zapłaty przez Zamawiającego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0C2715CF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7B02C74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8E6234" w:rsidRPr="006D1E1F" w14:paraId="67726C4E" w14:textId="77777777" w:rsidTr="00834834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5CA6246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6CD02B9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0925DA7D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C3BA69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8E6234" w:rsidRPr="006D1E1F" w14:paraId="54763A27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2BB1E5C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2C98771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85DED10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65C780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5F39B8A4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56A1C34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16CC93B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414AC98A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227D9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071D1445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446D45DE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2F1E2AC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35B883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59860FE8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332758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546566A1" w14:textId="50EC6D8A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511F00D5" w14:textId="77777777" w:rsidR="008E6234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Zapoznaliśmy się z warunkami zamówienia, przepisami zawartymi w specyfikacji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2D6FDD1F" w14:textId="43733A9C" w:rsidR="008E6234" w:rsidRPr="00C779D3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782BDC3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DB6B0F7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54AFC66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765A382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7E28090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0EE3C0F" w14:textId="77777777" w:rsidR="008E6234" w:rsidRPr="003F0E52" w:rsidRDefault="008E6234" w:rsidP="008E6234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030B7EF5" w14:textId="657C4AA8" w:rsidR="00B5378B" w:rsidRDefault="008E623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 Pzp: ………………@…………………….</w:t>
      </w:r>
    </w:p>
    <w:p w14:paraId="6C4907F7" w14:textId="77777777" w:rsidR="00655C54" w:rsidRPr="006D1E1F" w:rsidRDefault="00655C5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4AADA22" w14:textId="3DC6804F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03353E1B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139B85E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3E62A7EA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2" w:name="__Fieldmark__34_4123638430"/>
    <w:p w14:paraId="69D08FED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3" w:name="__Fieldmark__0_870454645"/>
      <w:bookmarkEnd w:id="2"/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4" w:name="__Fieldmark__35_4123638430"/>
    <w:p w14:paraId="012E61BA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4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5" w:name="__Fieldmark__36_4123638430"/>
    <w:p w14:paraId="6B67BBE3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5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17618166" w14:textId="32B60EA6" w:rsidR="00B5378B" w:rsidRDefault="008E6234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0D5CD791" w14:textId="77777777" w:rsidR="00BC5352" w:rsidRDefault="00BC5352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6F3D17A8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15C18730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3C6BF95B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1549E563" w14:textId="77777777" w:rsidR="008E6234" w:rsidRPr="006D1E1F" w:rsidRDefault="008E6234" w:rsidP="008E623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8E6234" w:rsidRPr="006D1E1F" w14:paraId="2ED9D6DA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F1CBD3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534B8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0764533C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8E6234" w:rsidRPr="006D1E1F" w14:paraId="3C6D3144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4298E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B2DE9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407CDA7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7A69523C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584CE72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2F0AEA0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26680758" w14:textId="3C7AF674" w:rsidR="008E6234" w:rsidRDefault="008E6234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 xml:space="preserve">W przypadku nie wykreślenia w pkt wyżej tekstu oznaczonego /* oraz braku opisu części zamówienia przewidzianej do wykonania przez podwykonawcę- Zamawiający przyjmuje, że Wykonawca zrealizuje zamówienie bez udziału </w:t>
      </w: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lastRenderedPageBreak/>
        <w:t>podwykonawców.</w:t>
      </w:r>
    </w:p>
    <w:p w14:paraId="544D9AA7" w14:textId="77777777" w:rsidR="00B5378B" w:rsidRPr="006D1E1F" w:rsidRDefault="00B5378B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3BEC4ED4" w14:textId="77777777" w:rsidR="00B5378B" w:rsidRDefault="008E6234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20858C0" w14:textId="0E2BA882" w:rsidR="008E6234" w:rsidRPr="00B5378B" w:rsidRDefault="008E6234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184F52C" w14:textId="7398FF6B" w:rsidR="008E6234" w:rsidRDefault="008E6234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F8B94FF" w14:textId="77777777" w:rsidR="00B5378B" w:rsidRDefault="00B5378B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D0992B0" w14:textId="77777777" w:rsidR="00B5378B" w:rsidRPr="008E6234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034D5876" w14:textId="77777777" w:rsidR="00B5378B" w:rsidRPr="00F04D39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5D08D71F" w14:textId="08C2FD26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3B76601D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785B59BA" w14:textId="77777777" w:rsidR="00B5378B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1D18815A" w14:textId="050FA890" w:rsidR="008E6234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pkt.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XXV</w:t>
      </w:r>
      <w:r w:rsidR="001E4B1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2B19D62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6A6098B" w14:textId="77777777" w:rsidR="006D1E1F" w:rsidRPr="008E6234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BC5352">
      <w:pPr>
        <w:widowControl w:val="0"/>
        <w:suppressAutoHyphens/>
        <w:autoSpaceDE w:val="0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338DD838" w14:textId="77777777" w:rsidR="00BC5352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LUB POSTACI ELKTRONICZNEJ </w:t>
      </w:r>
    </w:p>
    <w:p w14:paraId="1A9CADEE" w14:textId="1FF921AE" w:rsidR="006D1E1F" w:rsidRPr="006D1E1F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tj. PODPISAĆ KWALIFIKOWANYM PODPISEM ELEKTRONICZNYM LUB PODPISEM ZAUFANYCH LUB PODPISEM OSOBISTYM</w:t>
      </w:r>
    </w:p>
    <w:p w14:paraId="51CE6EDA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9F38" w14:textId="77777777" w:rsidR="00385E44" w:rsidRDefault="00385E44" w:rsidP="00D66D03">
      <w:pPr>
        <w:spacing w:after="0" w:line="240" w:lineRule="auto"/>
      </w:pPr>
      <w:r>
        <w:separator/>
      </w:r>
    </w:p>
  </w:endnote>
  <w:endnote w:type="continuationSeparator" w:id="0">
    <w:p w14:paraId="5DEBEBEC" w14:textId="77777777" w:rsidR="00385E44" w:rsidRDefault="00385E44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204E" w14:textId="77777777" w:rsidR="00385E44" w:rsidRDefault="00385E44" w:rsidP="00D66D03">
      <w:pPr>
        <w:spacing w:after="0" w:line="240" w:lineRule="auto"/>
      </w:pPr>
      <w:r>
        <w:separator/>
      </w:r>
    </w:p>
  </w:footnote>
  <w:footnote w:type="continuationSeparator" w:id="0">
    <w:p w14:paraId="2FFA0AFB" w14:textId="77777777" w:rsidR="00385E44" w:rsidRDefault="00385E44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F1C3" w14:textId="486EFE65" w:rsidR="00D66D03" w:rsidRDefault="00D66D03" w:rsidP="00D66D03">
    <w:pPr>
      <w:pStyle w:val="Nagwek"/>
      <w:jc w:val="center"/>
    </w:pPr>
    <w:r>
      <w:rPr>
        <w:noProof/>
      </w:rPr>
      <w:drawing>
        <wp:inline distT="0" distB="0" distL="0" distR="0" wp14:anchorId="1E0E0858" wp14:editId="04655CC5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232F2" w14:textId="77777777" w:rsidR="00D66D03" w:rsidRDefault="00D66D03" w:rsidP="00D66D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A4AEC"/>
    <w:multiLevelType w:val="hybridMultilevel"/>
    <w:tmpl w:val="9800C1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3940C8C"/>
    <w:multiLevelType w:val="hybridMultilevel"/>
    <w:tmpl w:val="4C98F35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7"/>
  </w:num>
  <w:num w:numId="2" w16cid:durableId="388846574">
    <w:abstractNumId w:val="0"/>
  </w:num>
  <w:num w:numId="3" w16cid:durableId="153179528">
    <w:abstractNumId w:val="8"/>
  </w:num>
  <w:num w:numId="4" w16cid:durableId="346490350">
    <w:abstractNumId w:val="4"/>
  </w:num>
  <w:num w:numId="5" w16cid:durableId="522330928">
    <w:abstractNumId w:val="3"/>
  </w:num>
  <w:num w:numId="6" w16cid:durableId="348915244">
    <w:abstractNumId w:val="1"/>
  </w:num>
  <w:num w:numId="7" w16cid:durableId="782118549">
    <w:abstractNumId w:val="5"/>
  </w:num>
  <w:num w:numId="8" w16cid:durableId="1991517996">
    <w:abstractNumId w:val="2"/>
  </w:num>
  <w:num w:numId="9" w16cid:durableId="213748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13431C"/>
    <w:rsid w:val="001E0055"/>
    <w:rsid w:val="001E4B15"/>
    <w:rsid w:val="00231B85"/>
    <w:rsid w:val="0024627E"/>
    <w:rsid w:val="00284C54"/>
    <w:rsid w:val="002C0A60"/>
    <w:rsid w:val="00361322"/>
    <w:rsid w:val="00385E44"/>
    <w:rsid w:val="003F0E52"/>
    <w:rsid w:val="0041545D"/>
    <w:rsid w:val="00446592"/>
    <w:rsid w:val="004B5E77"/>
    <w:rsid w:val="004B6228"/>
    <w:rsid w:val="004C0F6C"/>
    <w:rsid w:val="004D66FA"/>
    <w:rsid w:val="00520806"/>
    <w:rsid w:val="005267BE"/>
    <w:rsid w:val="006136C2"/>
    <w:rsid w:val="00655C54"/>
    <w:rsid w:val="006A2433"/>
    <w:rsid w:val="006D1E1F"/>
    <w:rsid w:val="00700B35"/>
    <w:rsid w:val="007233B8"/>
    <w:rsid w:val="007B009C"/>
    <w:rsid w:val="007C70B8"/>
    <w:rsid w:val="00812459"/>
    <w:rsid w:val="00873D27"/>
    <w:rsid w:val="008B050C"/>
    <w:rsid w:val="008E6234"/>
    <w:rsid w:val="0098506D"/>
    <w:rsid w:val="009D779E"/>
    <w:rsid w:val="00AC198E"/>
    <w:rsid w:val="00B32797"/>
    <w:rsid w:val="00B41CB1"/>
    <w:rsid w:val="00B5378B"/>
    <w:rsid w:val="00BC5352"/>
    <w:rsid w:val="00C509B2"/>
    <w:rsid w:val="00C70079"/>
    <w:rsid w:val="00C779D3"/>
    <w:rsid w:val="00CE77DE"/>
    <w:rsid w:val="00D66D03"/>
    <w:rsid w:val="00DE6B98"/>
    <w:rsid w:val="00E5748C"/>
    <w:rsid w:val="00E71BD0"/>
    <w:rsid w:val="00EE011C"/>
    <w:rsid w:val="00F04D39"/>
    <w:rsid w:val="00F22179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22</cp:revision>
  <cp:lastPrinted>2023-03-31T09:20:00Z</cp:lastPrinted>
  <dcterms:created xsi:type="dcterms:W3CDTF">2022-04-25T14:06:00Z</dcterms:created>
  <dcterms:modified xsi:type="dcterms:W3CDTF">2023-04-03T09:01:00Z</dcterms:modified>
</cp:coreProperties>
</file>