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19" w:rsidRPr="003E2A0A" w:rsidRDefault="0064094E" w:rsidP="003E2A0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akup profesjonalnych środków do utrzymania czystości w bloku żywienia wraz z montażem urządzeń dozujących, zgodnie z danymi określonymi w </w:t>
      </w:r>
      <w:r w:rsidRPr="003E2A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Opisie przedmiotu zamówienia</w:t>
      </w:r>
    </w:p>
    <w:p w:rsidR="0064094E" w:rsidRDefault="0064094E" w:rsidP="0064094E">
      <w:r>
        <w:t xml:space="preserve">         </w:t>
      </w:r>
    </w:p>
    <w:tbl>
      <w:tblPr>
        <w:tblW w:w="77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5549"/>
        <w:gridCol w:w="1684"/>
      </w:tblGrid>
      <w:tr w:rsidR="0064094E" w:rsidTr="008035ED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b/>
                <w:sz w:val="22"/>
                <w:szCs w:val="22"/>
              </w:rPr>
            </w:pPr>
            <w:r w:rsidRPr="003E2A0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64094E" w:rsidRPr="003E2A0A" w:rsidRDefault="0064094E" w:rsidP="003E2A0A">
            <w:pPr>
              <w:rPr>
                <w:rFonts w:ascii="Times New Roman" w:hAnsi="Times New Roman" w:cs="Times New Roman"/>
                <w:b/>
              </w:rPr>
            </w:pPr>
            <w:r w:rsidRPr="003E2A0A">
              <w:rPr>
                <w:rFonts w:ascii="Times New Roman" w:eastAsia="Arial" w:hAnsi="Times New Roman" w:cs="Times New Roman"/>
                <w:b/>
              </w:rPr>
              <w:t>Nazwa środka</w:t>
            </w:r>
            <w:r w:rsidR="003E2A0A" w:rsidRPr="003E2A0A">
              <w:rPr>
                <w:rFonts w:ascii="Times New Roman" w:eastAsia="Arial" w:hAnsi="Times New Roman" w:cs="Times New Roman"/>
                <w:b/>
              </w:rPr>
              <w:t xml:space="preserve"> i</w:t>
            </w:r>
            <w:r w:rsidRPr="003E2A0A">
              <w:rPr>
                <w:rFonts w:ascii="Times New Roman" w:eastAsia="Arial" w:hAnsi="Times New Roman" w:cs="Times New Roman"/>
                <w:b/>
              </w:rPr>
              <w:t xml:space="preserve"> wielkość opakowania</w:t>
            </w:r>
            <w:r w:rsidRPr="003E2A0A">
              <w:rPr>
                <w:rFonts w:ascii="Times New Roman" w:eastAsia="Arial" w:hAnsi="Times New Roman" w:cs="Times New Roman"/>
                <w:b/>
              </w:rPr>
              <w:tab/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3E2A0A">
              <w:rPr>
                <w:b/>
                <w:sz w:val="22"/>
                <w:szCs w:val="22"/>
              </w:rPr>
              <w:t>Ilość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Alka 440 w opakowaniu 25 kg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650 kg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Alka 400 W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w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opakowaniu 25 kg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2000 kg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3.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GL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60 l</w:t>
            </w:r>
          </w:p>
        </w:tc>
        <w:bookmarkStart w:id="0" w:name="_GoBack"/>
        <w:bookmarkEnd w:id="0"/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4.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Special Plus w opakowaniu 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140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5.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Caraform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Citro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1100 l</w:t>
            </w:r>
          </w:p>
        </w:tc>
      </w:tr>
      <w:tr w:rsidR="0064094E" w:rsidTr="003E2A0A">
        <w:trPr>
          <w:trHeight w:val="357"/>
        </w:trPr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6.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Grill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45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7.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Neoblank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18 l</w:t>
            </w:r>
          </w:p>
        </w:tc>
      </w:tr>
      <w:tr w:rsidR="0064094E" w:rsidTr="003E2A0A">
        <w:trPr>
          <w:trHeight w:val="348"/>
        </w:trPr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8.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K Plus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240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9.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Caraform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Active w opakowaniu 10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1400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10.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rPr>
                <w:sz w:val="22"/>
                <w:szCs w:val="22"/>
              </w:rPr>
            </w:pPr>
            <w:proofErr w:type="spellStart"/>
            <w:r w:rsidRPr="003E2A0A">
              <w:rPr>
                <w:sz w:val="22"/>
                <w:szCs w:val="22"/>
              </w:rPr>
              <w:t>Triformin</w:t>
            </w:r>
            <w:proofErr w:type="spellEnd"/>
            <w:r w:rsidRPr="003E2A0A">
              <w:rPr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sz w:val="22"/>
                <w:szCs w:val="22"/>
              </w:rPr>
              <w:t>Wash</w:t>
            </w:r>
            <w:proofErr w:type="spellEnd"/>
            <w:r w:rsidRPr="003E2A0A">
              <w:rPr>
                <w:sz w:val="22"/>
                <w:szCs w:val="22"/>
              </w:rPr>
              <w:t xml:space="preserve"> w opakowaniu 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170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11.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Sol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126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color w:val="000000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12.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K Sprint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81 l</w:t>
            </w:r>
          </w:p>
        </w:tc>
      </w:tr>
      <w:tr w:rsidR="0064094E" w:rsidTr="003E2A0A">
        <w:tc>
          <w:tcPr>
            <w:tcW w:w="564" w:type="dxa"/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rFonts w:eastAsia="Arial"/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13.</w:t>
            </w:r>
          </w:p>
        </w:tc>
        <w:tc>
          <w:tcPr>
            <w:tcW w:w="5549" w:type="dxa"/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Neodisher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shine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0,75 l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36 l</w:t>
            </w:r>
          </w:p>
        </w:tc>
      </w:tr>
      <w:tr w:rsidR="0064094E" w:rsidTr="003E2A0A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14.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Caraform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Flex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10 l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50 l</w:t>
            </w:r>
          </w:p>
        </w:tc>
      </w:tr>
      <w:tr w:rsidR="0064094E" w:rsidTr="003E2A0A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15.</w:t>
            </w:r>
          </w:p>
        </w:tc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proofErr w:type="spellStart"/>
            <w:r w:rsidRPr="003E2A0A">
              <w:rPr>
                <w:color w:val="000000"/>
                <w:sz w:val="22"/>
                <w:szCs w:val="22"/>
              </w:rPr>
              <w:t>Triformin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safeDIS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 opakowaniu 1 l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100 l</w:t>
            </w:r>
          </w:p>
        </w:tc>
      </w:tr>
      <w:tr w:rsidR="0064094E" w:rsidTr="003E2A0A"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8035ED">
            <w:pPr>
              <w:pStyle w:val="Zawartotabeli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16.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094E" w:rsidRPr="003E2A0A" w:rsidRDefault="0064094E" w:rsidP="003E2A0A">
            <w:pPr>
              <w:pStyle w:val="NormalnyWeb"/>
              <w:spacing w:before="60" w:beforeAutospacing="0" w:after="60"/>
              <w:ind w:right="567"/>
              <w:rPr>
                <w:sz w:val="22"/>
                <w:szCs w:val="22"/>
              </w:rPr>
            </w:pPr>
            <w:r w:rsidRPr="003E2A0A">
              <w:rPr>
                <w:color w:val="000000"/>
                <w:sz w:val="22"/>
                <w:szCs w:val="22"/>
              </w:rPr>
              <w:t xml:space="preserve">Sól do </w:t>
            </w:r>
            <w:proofErr w:type="spellStart"/>
            <w:r w:rsidRPr="003E2A0A">
              <w:rPr>
                <w:color w:val="000000"/>
                <w:sz w:val="22"/>
                <w:szCs w:val="22"/>
              </w:rPr>
              <w:t>uzdatniaczy</w:t>
            </w:r>
            <w:proofErr w:type="spellEnd"/>
            <w:r w:rsidRPr="003E2A0A">
              <w:rPr>
                <w:color w:val="000000"/>
                <w:sz w:val="22"/>
                <w:szCs w:val="22"/>
              </w:rPr>
              <w:t xml:space="preserve"> wody w opakowaniu 25 kg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94E" w:rsidRPr="003E2A0A" w:rsidRDefault="0064094E" w:rsidP="003E2A0A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3E2A0A">
              <w:rPr>
                <w:sz w:val="22"/>
                <w:szCs w:val="22"/>
              </w:rPr>
              <w:t>250 kg</w:t>
            </w:r>
          </w:p>
        </w:tc>
      </w:tr>
    </w:tbl>
    <w:p w:rsidR="0064094E" w:rsidRDefault="0064094E"/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Dostawa przedmiotu 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 nastąpi w dwóch transzach. Pierwsza dostawa do Centrum Szkolenia Policji w Legionowie, w terminie jednego miesiąca od dnia zawarcia umowy. Druga dostawa do Wydziału </w:t>
      </w:r>
      <w:r w:rsidRPr="003E2A0A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>Administracyjno-Gospodarczego w Sułkowicach, w terminie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 jednego miesiąca od dnia zawarcia umowy.</w:t>
      </w:r>
    </w:p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Miejscem zamontowania urządzeń dozujących jest blok żywienia Centrum Szkolenia Policji w Legionowie przy ul. Zegrzyńskiej 121 oraz kuchnia Wydziału Administracyjno-Gospodarczego Zakładu Kynologii Policyjnej w Sułkowicach przy ul. Ogrodowej 39.</w:t>
      </w:r>
    </w:p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 xml:space="preserve">Dostawy przedmiotu umowy zrealizowane będą w dni robocze w godzinach od 8:00 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do 14:00.</w:t>
      </w:r>
    </w:p>
    <w:p w:rsidR="0064094E" w:rsidRPr="003E2A0A" w:rsidRDefault="0064094E" w:rsidP="0064094E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Wykonawca powiadomi koordynatora ze strony Zamawiającego e-mailem o terminie dostawy nie później niż 24 godziny przed dostawą.</w:t>
      </w:r>
    </w:p>
    <w:p w:rsidR="003E2A0A" w:rsidRDefault="003E2A0A" w:rsidP="003E2A0A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3E2A0A" w:rsidRPr="003E2A0A" w:rsidRDefault="003E2A0A" w:rsidP="003E2A0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zobowiązuje się do: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35"/>
          <w:tab w:val="left" w:pos="465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i montażu systemu dozowania z elektronicznym pomiarem aktualnej przewodności oraz sygnalizacją alarmową do 3 myjni tunelowych nie później, niż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w dniu poprzedzającym dostawę przedmiotu zamówienia;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26"/>
          <w:tab w:val="left" w:pos="510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i montażu mieszalników trzyfunkcyjnych z wężem o długości 20 metrów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i koszami na pojemniki w ilości pięciu sztuk oraz mieszalników stacjonarnych</w:t>
      </w:r>
      <w:r w:rsidRPr="003E2A0A">
        <w:rPr>
          <w:rFonts w:ascii="Times New Roman" w:hAnsi="Times New Roman" w:cs="Times New Roman"/>
          <w:color w:val="000000"/>
          <w:sz w:val="24"/>
          <w:szCs w:val="24"/>
        </w:rPr>
        <w:br/>
        <w:t>w ilości czterech sztuk nie później niż w dniu poprzedzającym dostawę przedmiotu umowy;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26"/>
          <w:tab w:val="left" w:pos="51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i montażu dozowników do płynów myjących i nabłyszczających do pięciu zmywarek, tj. trzy zmywarki tunelowe, jedna zmywarka kapturowa, jedna zmywarka do naczyń kuchennych, nie później niż w dniu poprzedzającym dostawę przedmiotu umowy;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35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serwisu urządzeń dozujących – minimum jeden raz w miesiącu z pozostawieniem raportu, przez okres jednego roku od dnia zawarcia umowy;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przeprowadzenia szkolenia z zakresu używania płynów myjących dla personelu, nie później niż w dniu dostawy;</w:t>
      </w:r>
    </w:p>
    <w:p w:rsidR="003E2A0A" w:rsidRPr="003E2A0A" w:rsidRDefault="003E2A0A" w:rsidP="003E2A0A">
      <w:pPr>
        <w:numPr>
          <w:ilvl w:val="0"/>
          <w:numId w:val="2"/>
        </w:numPr>
        <w:tabs>
          <w:tab w:val="left" w:pos="435"/>
          <w:tab w:val="left" w:pos="780"/>
        </w:tabs>
        <w:suppressAutoHyphens/>
        <w:spacing w:after="0" w:line="276" w:lineRule="auto"/>
        <w:ind w:left="765" w:hanging="76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0A">
        <w:rPr>
          <w:rFonts w:ascii="Times New Roman" w:hAnsi="Times New Roman" w:cs="Times New Roman"/>
          <w:color w:val="000000"/>
          <w:sz w:val="24"/>
          <w:szCs w:val="24"/>
        </w:rPr>
        <w:t>dostarczenia kart stanowiskowych (planów higieny) wraz z dostawą przedmiotu umowy.</w:t>
      </w:r>
    </w:p>
    <w:p w:rsidR="0064094E" w:rsidRDefault="0064094E"/>
    <w:sectPr w:rsidR="0064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83" w:hanging="360"/>
      </w:pPr>
      <w:rPr>
        <w:rFonts w:hint="default"/>
        <w:b w:val="0"/>
        <w:bCs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b w:val="0"/>
        <w:bCs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4E"/>
    <w:rsid w:val="001C2619"/>
    <w:rsid w:val="003E2A0A"/>
    <w:rsid w:val="0064094E"/>
    <w:rsid w:val="00D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DA1F"/>
  <w15:chartTrackingRefBased/>
  <w15:docId w15:val="{63D97F8F-5501-4AF8-9F5E-58F9A888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409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409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Nalewajek</dc:creator>
  <cp:keywords/>
  <dc:description/>
  <cp:lastModifiedBy>Magdalena Nalewajek</cp:lastModifiedBy>
  <cp:revision>1</cp:revision>
  <dcterms:created xsi:type="dcterms:W3CDTF">2023-08-04T06:56:00Z</dcterms:created>
  <dcterms:modified xsi:type="dcterms:W3CDTF">2023-08-04T07:32:00Z</dcterms:modified>
</cp:coreProperties>
</file>