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1FE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302E31A" w14:textId="77777777" w:rsidR="00C06557" w:rsidRPr="00C37C79" w:rsidRDefault="00C06557" w:rsidP="00C0655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D39F69" wp14:editId="1F9746B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D523" w14:textId="77777777" w:rsidR="00C06557" w:rsidRDefault="00C06557" w:rsidP="00C0655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C157609" w14:textId="77777777" w:rsidR="00C06557" w:rsidRDefault="00C06557" w:rsidP="00C0655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5DF455" w14:textId="77777777" w:rsidR="00C06557" w:rsidRPr="00696070" w:rsidRDefault="00C06557" w:rsidP="00C065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75736280" w14:textId="77777777" w:rsidR="00C06557" w:rsidRPr="00696070" w:rsidRDefault="00C06557" w:rsidP="00C065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39F6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23F8D523" w14:textId="77777777" w:rsidR="00C06557" w:rsidRDefault="00C06557" w:rsidP="00C0655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C157609" w14:textId="77777777" w:rsidR="00C06557" w:rsidRDefault="00C06557" w:rsidP="00C0655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5DF455" w14:textId="77777777" w:rsidR="00C06557" w:rsidRPr="00696070" w:rsidRDefault="00C06557" w:rsidP="00C065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75736280" w14:textId="77777777" w:rsidR="00C06557" w:rsidRPr="00696070" w:rsidRDefault="00C06557" w:rsidP="00C065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60CF3083" w14:textId="77777777" w:rsidR="00C06557" w:rsidRPr="00C37C79" w:rsidRDefault="00C06557" w:rsidP="00C0655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7850A27" w14:textId="77777777" w:rsidR="00C06557" w:rsidRPr="00C37C79" w:rsidRDefault="00C06557" w:rsidP="00C0655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/2023,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15E3379D" w14:textId="77777777" w:rsidR="00C06557" w:rsidRPr="007F1C14" w:rsidRDefault="00C06557" w:rsidP="00C0655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p w14:paraId="48D9336A" w14:textId="77777777" w:rsidR="00C06557" w:rsidRPr="00C37C79" w:rsidRDefault="00C06557" w:rsidP="00C0655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9637E2" w14:textId="77777777" w:rsidR="00C06557" w:rsidRPr="00C37C79" w:rsidRDefault="00C06557" w:rsidP="00C0655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0EAB2CA" w14:textId="77777777" w:rsidR="00C06557" w:rsidRPr="00C37C79" w:rsidRDefault="00C06557" w:rsidP="00C0655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6D9D97B" w14:textId="77777777" w:rsidR="00C06557" w:rsidRPr="00C37C79" w:rsidRDefault="00C06557" w:rsidP="00C06557">
      <w:pPr>
        <w:rPr>
          <w:rFonts w:asciiTheme="minorHAnsi" w:hAnsiTheme="minorHAnsi" w:cstheme="minorHAnsi"/>
          <w:b/>
          <w:sz w:val="18"/>
          <w:szCs w:val="18"/>
        </w:rPr>
      </w:pPr>
    </w:p>
    <w:p w14:paraId="7E792550" w14:textId="77777777" w:rsidR="00C06557" w:rsidRPr="00C37C79" w:rsidRDefault="00C06557" w:rsidP="00C0655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89961E8" w14:textId="77777777" w:rsidR="00C06557" w:rsidRPr="00C37C79" w:rsidRDefault="00C06557" w:rsidP="00C0655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F4DADDC" w14:textId="77777777" w:rsidR="00C06557" w:rsidRPr="00C37C79" w:rsidRDefault="00C06557" w:rsidP="00C0655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213D40B" w14:textId="77777777" w:rsidR="00C06557" w:rsidRPr="00C37C79" w:rsidRDefault="00C06557" w:rsidP="00C0655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DBAA568" w14:textId="77777777" w:rsidR="00C06557" w:rsidRPr="00C37C79" w:rsidRDefault="00C06557" w:rsidP="00C0655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C684079" w14:textId="77777777" w:rsidR="00C06557" w:rsidRPr="00C56B97" w:rsidRDefault="00C06557" w:rsidP="00C0655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 xml:space="preserve">przedmiot zamówienia spełnia wszelkie wymagania opisane przez Zamawiającego w Specyfikacji Warunków Zamówienia oraz w przypadku wyrobów medycznych spełnia wszelkie wymogi dopuszczenia i wprowadzenia do obrotu medycznego oraz używania, zgodnie z ustawą z dnia 7 kwietnia 2022r. o wyrobach medycznych 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>(t. j. Dz. U. z 2022 r. poz. 974 z późn. zm.)</w:t>
      </w:r>
      <w:r w:rsidRPr="00C56B97">
        <w:rPr>
          <w:rFonts w:asciiTheme="minorHAnsi" w:hAnsiTheme="minorHAnsi" w:cstheme="minorHAnsi"/>
          <w:sz w:val="18"/>
          <w:szCs w:val="18"/>
        </w:rPr>
        <w:t xml:space="preserve">. W pozostałym zakresie ofertowany przedmiot zamówienia 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767E5CE9" w14:textId="77777777" w:rsidR="00C06557" w:rsidRPr="00C37C79" w:rsidRDefault="00C06557" w:rsidP="00C06557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8BF59B1" w14:textId="77777777" w:rsidR="00C06557" w:rsidRPr="00C37C79" w:rsidRDefault="00C06557" w:rsidP="00C0655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FE0CFAB" w14:textId="77777777" w:rsidR="00C06557" w:rsidRPr="00C37C79" w:rsidRDefault="00C06557" w:rsidP="00C0655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E8B89F8" w14:textId="77777777" w:rsidR="00C06557" w:rsidRPr="00C37C79" w:rsidRDefault="00C06557" w:rsidP="00C0655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A38C770" w14:textId="77777777" w:rsidR="00C06557" w:rsidRPr="00C37C79" w:rsidRDefault="00C06557" w:rsidP="00C0655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F47CD15" w14:textId="77777777" w:rsidR="00C06557" w:rsidRPr="00C37C79" w:rsidRDefault="00C06557" w:rsidP="00C0655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0937DB7" w14:textId="77777777" w:rsidR="00C06557" w:rsidRPr="00C37C79" w:rsidRDefault="00C06557" w:rsidP="00C0655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54A9C36" w14:textId="77777777" w:rsidR="00C06557" w:rsidRPr="00C37C79" w:rsidRDefault="00C06557" w:rsidP="00C0655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A57AF70" w14:textId="77777777" w:rsidR="00C06557" w:rsidRPr="00C37C79" w:rsidRDefault="00C06557" w:rsidP="00C0655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20F24437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92FB45F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6275172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D6C26FB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920373D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3E0A6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DFE10B4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F441" w14:textId="77777777" w:rsidR="00536E02" w:rsidRDefault="00536E02">
      <w:r>
        <w:separator/>
      </w:r>
    </w:p>
  </w:endnote>
  <w:endnote w:type="continuationSeparator" w:id="0">
    <w:p w14:paraId="6216D997" w14:textId="77777777" w:rsidR="00536E02" w:rsidRDefault="005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872C" w14:textId="77777777" w:rsidR="00536E02" w:rsidRDefault="00536E02">
      <w:r>
        <w:separator/>
      </w:r>
    </w:p>
  </w:footnote>
  <w:footnote w:type="continuationSeparator" w:id="0">
    <w:p w14:paraId="674A2686" w14:textId="77777777" w:rsidR="00536E02" w:rsidRDefault="0053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1253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2023-02-01T13:31:00Z</dcterms:created>
  <dcterms:modified xsi:type="dcterms:W3CDTF">2023-10-05T09:37:00Z</dcterms:modified>
</cp:coreProperties>
</file>