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B3" w:rsidRPr="005B75E1" w:rsidRDefault="001D0EB3" w:rsidP="001D0EB3">
      <w:pPr>
        <w:spacing w:after="0" w:line="480" w:lineRule="auto"/>
        <w:ind w:left="6379" w:hanging="1"/>
        <w:rPr>
          <w:rFonts w:cs="Arial"/>
          <w:b/>
          <w:sz w:val="20"/>
          <w:szCs w:val="20"/>
        </w:rPr>
      </w:pPr>
      <w:r w:rsidRPr="005B75E1">
        <w:rPr>
          <w:rFonts w:cs="Arial"/>
          <w:b/>
          <w:sz w:val="20"/>
          <w:szCs w:val="20"/>
        </w:rPr>
        <w:t>Zamawiający:</w:t>
      </w:r>
    </w:p>
    <w:p w:rsidR="001D0EB3" w:rsidRDefault="001D0EB3" w:rsidP="001D0EB3">
      <w:pPr>
        <w:pStyle w:val="Bezodstpw"/>
        <w:ind w:left="4956"/>
        <w:jc w:val="center"/>
      </w:pPr>
      <w:r>
        <w:t>Wydział Elektroniki i Technik Informacyjnych PW w Warszawie</w:t>
      </w:r>
    </w:p>
    <w:p w:rsidR="001D0EB3" w:rsidRDefault="001D0EB3" w:rsidP="001D0EB3">
      <w:pPr>
        <w:pStyle w:val="Bezodstpw"/>
        <w:ind w:left="4956"/>
        <w:jc w:val="center"/>
      </w:pPr>
      <w:r>
        <w:t>ul. Nowowiejska 15/19</w:t>
      </w:r>
    </w:p>
    <w:p w:rsidR="001D0EB3" w:rsidRPr="00055C98" w:rsidRDefault="001D0EB3" w:rsidP="001D0EB3">
      <w:pPr>
        <w:pStyle w:val="Bezodstpw"/>
        <w:ind w:left="4956"/>
        <w:jc w:val="center"/>
      </w:pPr>
      <w:r>
        <w:t>00-665 Warszawa</w:t>
      </w:r>
    </w:p>
    <w:p w:rsidR="001D0EB3" w:rsidRPr="007302D5" w:rsidRDefault="001D0EB3" w:rsidP="001D0EB3">
      <w:pPr>
        <w:spacing w:after="0"/>
        <w:rPr>
          <w:rFonts w:cs="Arial"/>
          <w:b/>
          <w:sz w:val="20"/>
          <w:szCs w:val="20"/>
        </w:rPr>
      </w:pPr>
      <w:r w:rsidRPr="007302D5">
        <w:rPr>
          <w:rFonts w:cs="Arial"/>
          <w:b/>
          <w:sz w:val="20"/>
          <w:szCs w:val="20"/>
        </w:rPr>
        <w:t>Wykonawca:</w:t>
      </w:r>
    </w:p>
    <w:p w:rsidR="001D0EB3" w:rsidRPr="007302D5" w:rsidRDefault="001D0EB3" w:rsidP="001D0EB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7302D5">
        <w:rPr>
          <w:rFonts w:cs="Arial"/>
          <w:sz w:val="20"/>
          <w:szCs w:val="20"/>
        </w:rPr>
        <w:t>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</w:t>
      </w:r>
    </w:p>
    <w:p w:rsidR="001D0EB3" w:rsidRPr="007302D5" w:rsidRDefault="001D0EB3" w:rsidP="001D0EB3">
      <w:pPr>
        <w:ind w:right="5953"/>
        <w:rPr>
          <w:rFonts w:cs="Arial"/>
          <w:i/>
          <w:sz w:val="16"/>
          <w:szCs w:val="16"/>
        </w:rPr>
      </w:pPr>
      <w:r w:rsidRPr="007302D5">
        <w:rPr>
          <w:rFonts w:cs="Arial"/>
          <w:i/>
          <w:sz w:val="16"/>
          <w:szCs w:val="16"/>
        </w:rPr>
        <w:t xml:space="preserve">(pełna nazwa, adres, </w:t>
      </w:r>
      <w:r>
        <w:rPr>
          <w:rFonts w:cs="Arial"/>
          <w:i/>
          <w:sz w:val="16"/>
          <w:szCs w:val="16"/>
        </w:rPr>
        <w:t xml:space="preserve">NIP, REGON, </w:t>
      </w:r>
      <w:r w:rsidRPr="007302D5">
        <w:rPr>
          <w:rFonts w:cs="Arial"/>
          <w:i/>
          <w:sz w:val="16"/>
          <w:szCs w:val="16"/>
        </w:rPr>
        <w:t>w zależności od podmiotu: KRS/CEiDG)</w:t>
      </w:r>
    </w:p>
    <w:p w:rsidR="001D0EB3" w:rsidRPr="007302D5" w:rsidRDefault="001D0EB3" w:rsidP="001D0EB3">
      <w:pPr>
        <w:spacing w:after="0"/>
        <w:rPr>
          <w:rFonts w:cs="Arial"/>
          <w:sz w:val="20"/>
          <w:szCs w:val="20"/>
          <w:u w:val="single"/>
        </w:rPr>
      </w:pPr>
      <w:r w:rsidRPr="007302D5">
        <w:rPr>
          <w:rFonts w:cs="Arial"/>
          <w:sz w:val="20"/>
          <w:szCs w:val="20"/>
          <w:u w:val="single"/>
        </w:rPr>
        <w:t>reprezentowany przez:</w:t>
      </w:r>
    </w:p>
    <w:p w:rsidR="001D0EB3" w:rsidRPr="007302D5" w:rsidRDefault="001D0EB3" w:rsidP="001D0EB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7302D5">
        <w:rPr>
          <w:rFonts w:cs="Arial"/>
          <w:sz w:val="20"/>
          <w:szCs w:val="20"/>
        </w:rPr>
        <w:t>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</w:t>
      </w:r>
    </w:p>
    <w:p w:rsidR="001D0EB3" w:rsidRPr="0020402E" w:rsidRDefault="001D0EB3" w:rsidP="001D0EB3">
      <w:pPr>
        <w:spacing w:after="0"/>
        <w:ind w:right="5953"/>
        <w:rPr>
          <w:rFonts w:cs="Arial"/>
          <w:i/>
          <w:sz w:val="16"/>
          <w:szCs w:val="16"/>
        </w:rPr>
      </w:pPr>
      <w:r w:rsidRPr="007302D5">
        <w:rPr>
          <w:rFonts w:cs="Arial"/>
          <w:i/>
          <w:sz w:val="16"/>
          <w:szCs w:val="16"/>
        </w:rPr>
        <w:t>(imię, nazwisko, stanowisko/podstawa do reprezentacji</w:t>
      </w:r>
      <w:r>
        <w:rPr>
          <w:rFonts w:cs="Arial"/>
          <w:i/>
          <w:sz w:val="16"/>
          <w:szCs w:val="16"/>
        </w:rPr>
        <w:t>)</w:t>
      </w:r>
    </w:p>
    <w:p w:rsidR="001D0EB3" w:rsidRPr="00BA5C58" w:rsidRDefault="001D0EB3" w:rsidP="001D0EB3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BA5C58">
        <w:rPr>
          <w:rFonts w:cs="Arial"/>
          <w:b/>
          <w:sz w:val="24"/>
          <w:szCs w:val="24"/>
          <w:u w:val="single"/>
        </w:rPr>
        <w:t xml:space="preserve">Oświadczenie wykonawcy </w:t>
      </w:r>
    </w:p>
    <w:p w:rsidR="001D0EB3" w:rsidRPr="007302D5" w:rsidRDefault="001D0EB3" w:rsidP="001D0EB3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7302D5">
        <w:rPr>
          <w:rFonts w:cs="Arial"/>
          <w:b/>
          <w:sz w:val="20"/>
          <w:szCs w:val="20"/>
        </w:rPr>
        <w:t xml:space="preserve">składane na podstawie art. </w:t>
      </w:r>
      <w:r>
        <w:rPr>
          <w:rFonts w:cs="Arial"/>
          <w:b/>
          <w:sz w:val="20"/>
          <w:szCs w:val="20"/>
        </w:rPr>
        <w:t>125</w:t>
      </w:r>
      <w:r w:rsidRPr="007302D5">
        <w:rPr>
          <w:rFonts w:cs="Arial"/>
          <w:b/>
          <w:sz w:val="20"/>
          <w:szCs w:val="20"/>
        </w:rPr>
        <w:t xml:space="preserve"> ust. 1 ustawy z dnia </w:t>
      </w:r>
      <w:r>
        <w:rPr>
          <w:rFonts w:cs="Arial"/>
          <w:b/>
          <w:sz w:val="20"/>
          <w:szCs w:val="20"/>
        </w:rPr>
        <w:t>11 września</w:t>
      </w:r>
      <w:r w:rsidRPr="007302D5">
        <w:rPr>
          <w:rFonts w:cs="Arial"/>
          <w:b/>
          <w:sz w:val="20"/>
          <w:szCs w:val="20"/>
        </w:rPr>
        <w:t xml:space="preserve"> 20</w:t>
      </w:r>
      <w:r>
        <w:rPr>
          <w:rFonts w:cs="Arial"/>
          <w:b/>
          <w:sz w:val="20"/>
          <w:szCs w:val="20"/>
        </w:rPr>
        <w:t>19</w:t>
      </w:r>
      <w:r w:rsidRPr="007302D5">
        <w:rPr>
          <w:rFonts w:cs="Arial"/>
          <w:b/>
          <w:sz w:val="20"/>
          <w:szCs w:val="20"/>
        </w:rPr>
        <w:t xml:space="preserve"> r.  Prawo zamówień publicznych, </w:t>
      </w:r>
    </w:p>
    <w:p w:rsidR="001D0EB3" w:rsidRPr="007302D5" w:rsidRDefault="001D0EB3" w:rsidP="001D0EB3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393ECC">
        <w:rPr>
          <w:rFonts w:cs="Arial"/>
          <w:b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1D0EB3" w:rsidRPr="007302D5" w:rsidRDefault="001D0EB3" w:rsidP="001D0EB3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1D0EB3" w:rsidRPr="0009636F" w:rsidRDefault="001D0EB3" w:rsidP="001D0EB3">
      <w:pPr>
        <w:spacing w:after="0" w:line="360" w:lineRule="auto"/>
        <w:ind w:firstLine="708"/>
        <w:jc w:val="both"/>
        <w:rPr>
          <w:rFonts w:cs="Arial"/>
          <w:sz w:val="20"/>
          <w:szCs w:val="20"/>
        </w:rPr>
      </w:pPr>
      <w:r w:rsidRPr="0009636F">
        <w:rPr>
          <w:rFonts w:cs="Arial"/>
          <w:sz w:val="20"/>
          <w:szCs w:val="20"/>
        </w:rPr>
        <w:t xml:space="preserve">Na potrzeby postępowania o udzielenie zamówienia pn. </w:t>
      </w:r>
      <w:r>
        <w:rPr>
          <w:rFonts w:cs="Arial"/>
          <w:sz w:val="20"/>
          <w:szCs w:val="20"/>
          <w:u w:val="single"/>
        </w:rPr>
        <w:t>dostawę 24 szt. monitorów LED oraz 24 szt. dysków SSD do dydaktycznych laboratoriów komputerowych na Wydziale Elektroniki i Technik Informacyjnych PW w Warszawie przy ul. Nowowiejskiej 15/19</w:t>
      </w:r>
      <w:r w:rsidRPr="0009636F">
        <w:rPr>
          <w:rFonts w:cs="Arial"/>
          <w:sz w:val="20"/>
          <w:szCs w:val="20"/>
        </w:rPr>
        <w:t>,</w:t>
      </w:r>
      <w:r w:rsidRPr="0009636F">
        <w:rPr>
          <w:rFonts w:cs="Arial"/>
          <w:i/>
          <w:sz w:val="20"/>
          <w:szCs w:val="20"/>
        </w:rPr>
        <w:t xml:space="preserve"> </w:t>
      </w:r>
      <w:r w:rsidRPr="0009636F">
        <w:rPr>
          <w:rFonts w:cs="Arial"/>
          <w:sz w:val="20"/>
          <w:szCs w:val="20"/>
        </w:rPr>
        <w:t xml:space="preserve">prowadzonego przez </w:t>
      </w:r>
      <w:r>
        <w:rPr>
          <w:rFonts w:cs="Arial"/>
          <w:b/>
          <w:sz w:val="20"/>
          <w:szCs w:val="20"/>
        </w:rPr>
        <w:t>Wydział Elektroniki i Technik Informacyjnych PW w Warszawie</w:t>
      </w:r>
      <w:r w:rsidRPr="0009636F">
        <w:rPr>
          <w:rFonts w:cs="Arial"/>
          <w:i/>
          <w:sz w:val="20"/>
          <w:szCs w:val="20"/>
        </w:rPr>
        <w:t xml:space="preserve">, </w:t>
      </w:r>
      <w:r w:rsidRPr="0009636F">
        <w:rPr>
          <w:rFonts w:cs="Arial"/>
          <w:sz w:val="20"/>
          <w:szCs w:val="20"/>
        </w:rPr>
        <w:t>oświadczam</w:t>
      </w:r>
      <w:r>
        <w:rPr>
          <w:rFonts w:cs="Arial"/>
          <w:sz w:val="20"/>
          <w:szCs w:val="20"/>
        </w:rPr>
        <w:t>/y</w:t>
      </w:r>
      <w:r w:rsidRPr="0009636F">
        <w:rPr>
          <w:rFonts w:cs="Arial"/>
          <w:sz w:val="20"/>
          <w:szCs w:val="20"/>
        </w:rPr>
        <w:t>, co następuje:</w:t>
      </w:r>
    </w:p>
    <w:p w:rsidR="001D0EB3" w:rsidRPr="00411202" w:rsidRDefault="001D0EB3" w:rsidP="001D0EB3">
      <w:pPr>
        <w:shd w:val="clear" w:color="auto" w:fill="BFBFBF"/>
        <w:spacing w:after="0" w:line="360" w:lineRule="auto"/>
        <w:jc w:val="center"/>
        <w:rPr>
          <w:rFonts w:cs="Arial"/>
          <w:b/>
        </w:rPr>
      </w:pPr>
      <w:r w:rsidRPr="00411202">
        <w:rPr>
          <w:rFonts w:cs="Arial"/>
          <w:b/>
        </w:rPr>
        <w:t>OŚWIADCZENIA DOTYCZĄCE WYKONAWCY:</w:t>
      </w:r>
    </w:p>
    <w:p w:rsidR="001D0EB3" w:rsidRPr="007302D5" w:rsidRDefault="001D0EB3" w:rsidP="001D0EB3">
      <w:pPr>
        <w:pStyle w:val="Akapitzlist"/>
        <w:spacing w:after="0" w:line="360" w:lineRule="auto"/>
        <w:jc w:val="both"/>
        <w:rPr>
          <w:rFonts w:cs="Arial"/>
        </w:rPr>
      </w:pPr>
    </w:p>
    <w:p w:rsidR="001D0EB3" w:rsidRPr="007D6FF5" w:rsidRDefault="001D0EB3" w:rsidP="001D0EB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393ECC">
        <w:rPr>
          <w:rFonts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1D0EB3" w:rsidRDefault="001D0EB3" w:rsidP="001D0EB3">
      <w:pPr>
        <w:spacing w:after="0" w:line="276" w:lineRule="auto"/>
        <w:jc w:val="both"/>
        <w:rPr>
          <w:rFonts w:cs="Arial"/>
          <w:sz w:val="20"/>
          <w:szCs w:val="20"/>
        </w:rPr>
      </w:pPr>
    </w:p>
    <w:p w:rsidR="001D0EB3" w:rsidRDefault="001D0EB3" w:rsidP="001D0EB3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393ECC">
        <w:rPr>
          <w:rFonts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</w:t>
      </w:r>
      <w:r>
        <w:rPr>
          <w:rFonts w:cs="Arial"/>
          <w:sz w:val="20"/>
          <w:szCs w:val="20"/>
        </w:rPr>
        <w:t xml:space="preserve"> z 2022 r.,</w:t>
      </w:r>
      <w:r w:rsidRPr="00393ECC">
        <w:rPr>
          <w:rFonts w:cs="Arial"/>
          <w:sz w:val="20"/>
          <w:szCs w:val="20"/>
        </w:rPr>
        <w:t xml:space="preserve"> poz. 835)</w:t>
      </w:r>
      <w:r>
        <w:rPr>
          <w:rFonts w:cs="Arial"/>
          <w:sz w:val="20"/>
          <w:szCs w:val="20"/>
        </w:rPr>
        <w:t>.</w:t>
      </w:r>
    </w:p>
    <w:p w:rsidR="001D0EB3" w:rsidRDefault="001D0EB3" w:rsidP="001D0EB3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D0EB3" w:rsidRPr="00411202" w:rsidRDefault="001D0EB3" w:rsidP="001D0EB3">
      <w:pPr>
        <w:shd w:val="clear" w:color="auto" w:fill="BFBFBF"/>
        <w:spacing w:after="0" w:line="240" w:lineRule="auto"/>
        <w:jc w:val="center"/>
        <w:rPr>
          <w:rFonts w:cs="Arial"/>
          <w:b/>
        </w:rPr>
      </w:pPr>
      <w:r w:rsidRPr="00393ECC">
        <w:rPr>
          <w:rFonts w:cs="Arial"/>
          <w:b/>
        </w:rPr>
        <w:t>OŚWIADCZENIE DOTYCZĄCE PODWYKONAWCY, NA KTÓREGO PRZYPADA PONAD 10% WARTOŚCI ZAMÓWIENIA</w:t>
      </w:r>
      <w:r w:rsidRPr="00411202">
        <w:rPr>
          <w:rFonts w:cs="Arial"/>
          <w:b/>
        </w:rPr>
        <w:t>:</w:t>
      </w:r>
    </w:p>
    <w:p w:rsidR="001D0EB3" w:rsidRDefault="001D0EB3" w:rsidP="001D0EB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</w:p>
    <w:p w:rsidR="001D0EB3" w:rsidRPr="00393ECC" w:rsidRDefault="001D0EB3" w:rsidP="001D0EB3">
      <w:pPr>
        <w:spacing w:after="120" w:line="240" w:lineRule="auto"/>
        <w:jc w:val="both"/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lastRenderedPageBreak/>
        <w:t>(</w:t>
      </w:r>
      <w:r w:rsidRPr="00393ECC">
        <w:rPr>
          <w:rFonts w:cs="Arial"/>
          <w:i/>
          <w:iCs/>
          <w:sz w:val="16"/>
          <w:szCs w:val="16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cs="Arial"/>
          <w:i/>
          <w:iCs/>
          <w:sz w:val="16"/>
          <w:szCs w:val="16"/>
        </w:rPr>
        <w:t>)</w:t>
      </w:r>
    </w:p>
    <w:p w:rsidR="001D0EB3" w:rsidRDefault="001D0EB3" w:rsidP="001D0EB3">
      <w:pPr>
        <w:spacing w:after="0" w:line="240" w:lineRule="auto"/>
        <w:jc w:val="both"/>
        <w:rPr>
          <w:rFonts w:cs="Arial"/>
          <w:sz w:val="20"/>
          <w:szCs w:val="20"/>
        </w:rPr>
      </w:pPr>
      <w:r w:rsidRPr="00393ECC">
        <w:rPr>
          <w:rFonts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</w:p>
    <w:p w:rsidR="001D0EB3" w:rsidRPr="00393ECC" w:rsidRDefault="001D0EB3" w:rsidP="001D0EB3">
      <w:pPr>
        <w:spacing w:after="0" w:line="360" w:lineRule="auto"/>
        <w:ind w:left="2124" w:firstLine="708"/>
        <w:jc w:val="both"/>
        <w:rPr>
          <w:rFonts w:cs="Arial"/>
          <w:sz w:val="20"/>
          <w:szCs w:val="20"/>
        </w:rPr>
      </w:pPr>
      <w:r w:rsidRPr="00393ECC">
        <w:rPr>
          <w:rFonts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393ECC">
        <w:rPr>
          <w:rFonts w:cs="Arial"/>
          <w:sz w:val="20"/>
          <w:szCs w:val="20"/>
        </w:rPr>
        <w:t>,</w:t>
      </w:r>
    </w:p>
    <w:p w:rsidR="001D0EB3" w:rsidRDefault="001D0EB3" w:rsidP="001D0EB3">
      <w:pPr>
        <w:spacing w:after="0" w:line="240" w:lineRule="auto"/>
        <w:jc w:val="both"/>
        <w:rPr>
          <w:rFonts w:cs="Arial"/>
          <w:sz w:val="20"/>
          <w:szCs w:val="20"/>
        </w:rPr>
      </w:pPr>
      <w:r w:rsidRPr="00393ECC">
        <w:rPr>
          <w:rFonts w:cs="Arial"/>
          <w:sz w:val="20"/>
          <w:szCs w:val="20"/>
        </w:rPr>
        <w:t>nie zachodzą podstawy wykluczenia z postępowania o udzielenie zamówienia przewidziane w  art.  5k rozporządzenia 833/2014 w brzmieniu nadanym rozporządzeniem 2022/576</w:t>
      </w:r>
      <w:r>
        <w:rPr>
          <w:rFonts w:cs="Arial"/>
          <w:sz w:val="20"/>
          <w:szCs w:val="20"/>
        </w:rPr>
        <w:t>.</w:t>
      </w:r>
    </w:p>
    <w:p w:rsidR="001D0EB3" w:rsidRDefault="001D0EB3" w:rsidP="001D0EB3">
      <w:pPr>
        <w:spacing w:after="120" w:line="240" w:lineRule="auto"/>
        <w:jc w:val="both"/>
        <w:rPr>
          <w:rFonts w:cs="Arial"/>
          <w:sz w:val="20"/>
          <w:szCs w:val="20"/>
        </w:rPr>
      </w:pPr>
    </w:p>
    <w:p w:rsidR="001D0EB3" w:rsidRPr="00411202" w:rsidRDefault="001D0EB3" w:rsidP="001D0EB3">
      <w:pPr>
        <w:shd w:val="clear" w:color="auto" w:fill="BFBFBF"/>
        <w:spacing w:after="0" w:line="360" w:lineRule="auto"/>
        <w:jc w:val="center"/>
        <w:rPr>
          <w:rFonts w:cs="Arial"/>
          <w:b/>
        </w:rPr>
      </w:pPr>
      <w:r w:rsidRPr="00411202">
        <w:rPr>
          <w:rFonts w:cs="Arial"/>
          <w:b/>
        </w:rPr>
        <w:t>OŚWIADCZENIE DOTYCZĄCE PODANYCH INFORMACJI:</w:t>
      </w:r>
    </w:p>
    <w:p w:rsidR="001D0EB3" w:rsidRDefault="001D0EB3" w:rsidP="001D0EB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1D0EB3" w:rsidRPr="006349F0" w:rsidRDefault="001D0EB3" w:rsidP="001D0EB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  <w:r w:rsidRPr="006349F0">
        <w:rPr>
          <w:rFonts w:cs="Arial"/>
          <w:i/>
          <w:iCs/>
          <w:sz w:val="16"/>
          <w:szCs w:val="16"/>
        </w:rPr>
        <w:t>(UWAGA: wypełnić tylko w przypadku dostawcy, na którego przypada ponad 10% wartości zamówienia. W przypadku więcej niż jednego dostawcy, na którego przypada ponad 10% wartości zamówienia, należy zastosować tyle razy, ile jest to konieczne.)</w:t>
      </w:r>
    </w:p>
    <w:p w:rsidR="001D0EB3" w:rsidRDefault="001D0EB3" w:rsidP="001D0EB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1D0EB3" w:rsidRDefault="001D0EB3" w:rsidP="001D0EB3">
      <w:pPr>
        <w:spacing w:after="0" w:line="240" w:lineRule="auto"/>
        <w:jc w:val="both"/>
        <w:rPr>
          <w:rFonts w:cs="Arial"/>
          <w:sz w:val="20"/>
          <w:szCs w:val="20"/>
        </w:rPr>
      </w:pPr>
      <w:r w:rsidRPr="006349F0">
        <w:rPr>
          <w:rFonts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</w:p>
    <w:p w:rsidR="001D0EB3" w:rsidRPr="006349F0" w:rsidRDefault="001D0EB3" w:rsidP="001D0EB3">
      <w:pPr>
        <w:spacing w:after="120" w:line="240" w:lineRule="auto"/>
        <w:ind w:left="709" w:firstLine="709"/>
        <w:jc w:val="both"/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 xml:space="preserve">          </w:t>
      </w:r>
      <w:r w:rsidRPr="006349F0">
        <w:rPr>
          <w:rFonts w:cs="Arial"/>
          <w:i/>
          <w:iCs/>
          <w:sz w:val="16"/>
          <w:szCs w:val="16"/>
        </w:rPr>
        <w:t>(podać pełną nazwę/firmę, adres, a także w zależności od podmiotu: NIP/PESEL, KRS/CEiDG),</w:t>
      </w:r>
    </w:p>
    <w:p w:rsidR="001D0EB3" w:rsidRDefault="001D0EB3" w:rsidP="001D0EB3">
      <w:pPr>
        <w:spacing w:after="0" w:line="240" w:lineRule="auto"/>
        <w:jc w:val="both"/>
        <w:rPr>
          <w:rFonts w:cs="Arial"/>
          <w:sz w:val="20"/>
          <w:szCs w:val="20"/>
        </w:rPr>
      </w:pPr>
      <w:r w:rsidRPr="006349F0">
        <w:rPr>
          <w:rFonts w:cs="Arial"/>
          <w:sz w:val="20"/>
          <w:szCs w:val="20"/>
        </w:rPr>
        <w:t>nie zachodzą podstawy wykluczenia z postępowania o udzielenie zamówienia przewidziane w  art.  5k rozporządzenia 833/2014 w brzmieniu nadanym rozporządzeniem 2022/576.</w:t>
      </w:r>
    </w:p>
    <w:p w:rsidR="001D0EB3" w:rsidRPr="0009636F" w:rsidRDefault="001D0EB3" w:rsidP="001D0EB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1D0EB3" w:rsidRPr="00411202" w:rsidRDefault="001D0EB3" w:rsidP="001D0EB3">
      <w:pPr>
        <w:shd w:val="clear" w:color="auto" w:fill="BFBFBF"/>
        <w:spacing w:after="0" w:line="360" w:lineRule="auto"/>
        <w:jc w:val="center"/>
        <w:rPr>
          <w:rFonts w:cs="Arial"/>
          <w:b/>
        </w:rPr>
      </w:pPr>
      <w:r w:rsidRPr="00411202">
        <w:rPr>
          <w:rFonts w:cs="Arial"/>
          <w:b/>
        </w:rPr>
        <w:t>OŚWIADCZENIE DOTYCZĄCE PODANYCH INFORMACJI:</w:t>
      </w:r>
    </w:p>
    <w:p w:rsidR="001D0EB3" w:rsidRPr="007302D5" w:rsidRDefault="001D0EB3" w:rsidP="001D0EB3">
      <w:pPr>
        <w:spacing w:after="0" w:line="360" w:lineRule="auto"/>
        <w:jc w:val="both"/>
        <w:rPr>
          <w:rFonts w:cs="Arial"/>
          <w:b/>
        </w:rPr>
      </w:pPr>
    </w:p>
    <w:p w:rsidR="001D0EB3" w:rsidRDefault="001D0EB3" w:rsidP="001D0EB3">
      <w:pPr>
        <w:spacing w:after="0" w:line="360" w:lineRule="auto"/>
        <w:jc w:val="both"/>
        <w:rPr>
          <w:rFonts w:cs="Arial"/>
          <w:sz w:val="20"/>
          <w:szCs w:val="20"/>
        </w:rPr>
      </w:pPr>
      <w:r w:rsidRPr="0009636F">
        <w:rPr>
          <w:rFonts w:cs="Arial"/>
          <w:sz w:val="20"/>
          <w:szCs w:val="20"/>
        </w:rPr>
        <w:t>Oświadczam</w:t>
      </w:r>
      <w:r>
        <w:rPr>
          <w:rFonts w:cs="Arial"/>
          <w:sz w:val="20"/>
          <w:szCs w:val="20"/>
        </w:rPr>
        <w:t>/y</w:t>
      </w:r>
      <w:r w:rsidRPr="0009636F">
        <w:rPr>
          <w:rFonts w:cs="Arial"/>
          <w:sz w:val="20"/>
          <w:szCs w:val="20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1D0EB3" w:rsidRPr="00FF47D9" w:rsidRDefault="001D0EB3" w:rsidP="001D0EB3">
      <w:pPr>
        <w:spacing w:after="0" w:line="360" w:lineRule="auto"/>
        <w:jc w:val="both"/>
        <w:rPr>
          <w:rFonts w:cs="Arial"/>
          <w:b/>
          <w:sz w:val="26"/>
          <w:szCs w:val="20"/>
          <w:u w:val="single"/>
        </w:rPr>
      </w:pPr>
      <w:r w:rsidRPr="00FF47D9">
        <w:rPr>
          <w:rFonts w:cs="Arial"/>
          <w:b/>
          <w:sz w:val="26"/>
          <w:szCs w:val="20"/>
          <w:u w:val="single"/>
        </w:rPr>
        <w:t xml:space="preserve">UWAGA: </w:t>
      </w:r>
    </w:p>
    <w:p w:rsidR="001D0EB3" w:rsidRDefault="001D0EB3" w:rsidP="001D0EB3">
      <w:pPr>
        <w:spacing w:after="0" w:line="360" w:lineRule="auto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Wykonawca podpisuje oświadczenie kwalifikowanym podpisem elektronicznym.</w:t>
      </w:r>
    </w:p>
    <w:p w:rsidR="001D0EB3" w:rsidRDefault="001D0EB3" w:rsidP="001D0EB3">
      <w:pPr>
        <w:spacing w:after="0" w:line="360" w:lineRule="auto"/>
        <w:jc w:val="both"/>
        <w:rPr>
          <w:rFonts w:cs="Arial"/>
          <w:b/>
          <w:sz w:val="20"/>
          <w:szCs w:val="20"/>
          <w:u w:val="single"/>
        </w:rPr>
      </w:pPr>
    </w:p>
    <w:p w:rsidR="001D0EB3" w:rsidRDefault="001D0EB3" w:rsidP="001D0EB3">
      <w:pPr>
        <w:spacing w:after="0" w:line="360" w:lineRule="auto"/>
        <w:jc w:val="both"/>
        <w:rPr>
          <w:rFonts w:cs="Arial"/>
          <w:sz w:val="20"/>
          <w:szCs w:val="20"/>
        </w:rPr>
      </w:pPr>
      <w:r w:rsidRPr="00520CEE">
        <w:rPr>
          <w:rFonts w:cs="Arial"/>
          <w:sz w:val="20"/>
          <w:szCs w:val="20"/>
        </w:rPr>
        <w:t>W przypadku Wykonawców wspólnie ubiegających się o zamówienie</w:t>
      </w:r>
      <w:r>
        <w:rPr>
          <w:rFonts w:cs="Arial"/>
          <w:sz w:val="20"/>
          <w:szCs w:val="20"/>
        </w:rPr>
        <w:t>,</w:t>
      </w:r>
      <w:r w:rsidRPr="00520CEE">
        <w:rPr>
          <w:rFonts w:cs="Arial"/>
          <w:sz w:val="20"/>
          <w:szCs w:val="20"/>
        </w:rPr>
        <w:t xml:space="preserve"> powyższe oświadczenie składa każdy członek konsorcjum.</w:t>
      </w:r>
    </w:p>
    <w:p w:rsidR="001D0EB3" w:rsidRDefault="001D0EB3" w:rsidP="001D0EB3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D0EB3" w:rsidRPr="00670BB0" w:rsidRDefault="001D0EB3" w:rsidP="001D0EB3">
      <w:pPr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iCs/>
          <w:sz w:val="14"/>
          <w:szCs w:val="14"/>
        </w:rPr>
      </w:pPr>
      <w:r w:rsidRPr="00670BB0">
        <w:rPr>
          <w:rFonts w:cs="Arial"/>
          <w:i/>
          <w:iCs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1D0EB3" w:rsidRPr="00670BB0" w:rsidRDefault="001D0EB3" w:rsidP="001D0EB3">
      <w:pPr>
        <w:numPr>
          <w:ilvl w:val="0"/>
          <w:numId w:val="3"/>
        </w:numPr>
        <w:spacing w:after="0" w:line="240" w:lineRule="auto"/>
        <w:ind w:left="709"/>
        <w:jc w:val="both"/>
        <w:rPr>
          <w:rFonts w:cs="Arial"/>
          <w:i/>
          <w:iCs/>
          <w:sz w:val="14"/>
          <w:szCs w:val="14"/>
        </w:rPr>
      </w:pPr>
      <w:r w:rsidRPr="00670BB0">
        <w:rPr>
          <w:rFonts w:cs="Arial"/>
          <w:i/>
          <w:iCs/>
          <w:sz w:val="14"/>
          <w:szCs w:val="14"/>
        </w:rPr>
        <w:t>obywateli rosyjskich lub osób fizycznych lub prawnych, podmiotów lub organów z siedzibą w Rosji;</w:t>
      </w:r>
    </w:p>
    <w:p w:rsidR="001D0EB3" w:rsidRPr="00670BB0" w:rsidRDefault="001D0EB3" w:rsidP="001D0EB3">
      <w:pPr>
        <w:numPr>
          <w:ilvl w:val="0"/>
          <w:numId w:val="3"/>
        </w:numPr>
        <w:spacing w:after="0" w:line="240" w:lineRule="auto"/>
        <w:ind w:left="709"/>
        <w:jc w:val="both"/>
        <w:rPr>
          <w:rFonts w:cs="Arial"/>
          <w:i/>
          <w:iCs/>
          <w:sz w:val="14"/>
          <w:szCs w:val="14"/>
        </w:rPr>
      </w:pPr>
      <w:r w:rsidRPr="00670BB0">
        <w:rPr>
          <w:rFonts w:cs="Arial"/>
          <w:i/>
          <w:iCs/>
          <w:sz w:val="14"/>
          <w:szCs w:val="14"/>
        </w:rPr>
        <w:t>osób prawnych, podmiotów lub organów, do których prawa własności bezpośrednio lub pośrednio w ponad 50 % należą do podmiotu, o którym mowa w lit. a) niniejszego ustępu; lub</w:t>
      </w:r>
    </w:p>
    <w:p w:rsidR="001D0EB3" w:rsidRPr="00670BB0" w:rsidRDefault="001D0EB3" w:rsidP="001D0EB3">
      <w:pPr>
        <w:numPr>
          <w:ilvl w:val="0"/>
          <w:numId w:val="3"/>
        </w:numPr>
        <w:spacing w:after="0" w:line="240" w:lineRule="auto"/>
        <w:ind w:left="709"/>
        <w:jc w:val="both"/>
        <w:rPr>
          <w:rFonts w:cs="Arial"/>
          <w:i/>
          <w:iCs/>
          <w:sz w:val="14"/>
          <w:szCs w:val="14"/>
        </w:rPr>
      </w:pPr>
      <w:r w:rsidRPr="00670BB0">
        <w:rPr>
          <w:rFonts w:cs="Arial"/>
          <w:i/>
          <w:iCs/>
          <w:sz w:val="14"/>
          <w:szCs w:val="14"/>
        </w:rPr>
        <w:t>osób fizycznych lub prawnych, podmiotów lub organów działających w imieniu lub pod kierunkiem podmiotu, o którym mowa w lit. a) lub b) niniejszego ustępu,</w:t>
      </w:r>
    </w:p>
    <w:p w:rsidR="001D0EB3" w:rsidRDefault="001D0EB3" w:rsidP="001D0EB3">
      <w:pPr>
        <w:spacing w:after="0" w:line="240" w:lineRule="auto"/>
        <w:ind w:left="426"/>
        <w:jc w:val="both"/>
        <w:rPr>
          <w:rFonts w:cs="Arial"/>
          <w:i/>
          <w:iCs/>
          <w:sz w:val="14"/>
          <w:szCs w:val="14"/>
        </w:rPr>
      </w:pPr>
      <w:r w:rsidRPr="00670BB0">
        <w:rPr>
          <w:rFonts w:cs="Arial"/>
          <w:i/>
          <w:iCs/>
          <w:sz w:val="14"/>
          <w:szCs w:val="14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1D0EB3" w:rsidRDefault="001D0EB3" w:rsidP="001D0EB3">
      <w:pPr>
        <w:spacing w:after="0" w:line="240" w:lineRule="auto"/>
        <w:ind w:left="426"/>
        <w:jc w:val="both"/>
        <w:rPr>
          <w:rFonts w:cs="Arial"/>
          <w:i/>
          <w:iCs/>
          <w:sz w:val="14"/>
          <w:szCs w:val="14"/>
        </w:rPr>
      </w:pPr>
    </w:p>
    <w:p w:rsidR="001D0EB3" w:rsidRPr="00670BB0" w:rsidRDefault="001D0EB3" w:rsidP="001D0EB3">
      <w:pPr>
        <w:spacing w:after="0" w:line="240" w:lineRule="auto"/>
        <w:ind w:left="426"/>
        <w:jc w:val="both"/>
        <w:rPr>
          <w:rFonts w:cs="Arial"/>
          <w:i/>
          <w:iCs/>
          <w:sz w:val="14"/>
          <w:szCs w:val="14"/>
        </w:rPr>
      </w:pPr>
    </w:p>
    <w:p w:rsidR="001D0EB3" w:rsidRPr="00670BB0" w:rsidRDefault="001D0EB3" w:rsidP="001D0EB3">
      <w:pPr>
        <w:numPr>
          <w:ilvl w:val="0"/>
          <w:numId w:val="4"/>
        </w:numPr>
        <w:spacing w:after="0" w:line="240" w:lineRule="auto"/>
        <w:ind w:left="426"/>
        <w:jc w:val="both"/>
        <w:rPr>
          <w:rFonts w:cs="Arial"/>
          <w:i/>
          <w:iCs/>
          <w:sz w:val="14"/>
          <w:szCs w:val="14"/>
        </w:rPr>
      </w:pPr>
      <w:r w:rsidRPr="00670BB0">
        <w:rPr>
          <w:rFonts w:cs="Arial"/>
          <w:i/>
          <w:iCs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:rsidR="001D0EB3" w:rsidRPr="00670BB0" w:rsidRDefault="001D0EB3" w:rsidP="001D0EB3">
      <w:pPr>
        <w:numPr>
          <w:ilvl w:val="0"/>
          <w:numId w:val="5"/>
        </w:numPr>
        <w:spacing w:after="0" w:line="240" w:lineRule="auto"/>
        <w:ind w:left="709"/>
        <w:jc w:val="both"/>
        <w:rPr>
          <w:rFonts w:cs="Arial"/>
          <w:i/>
          <w:iCs/>
          <w:sz w:val="14"/>
          <w:szCs w:val="14"/>
        </w:rPr>
      </w:pPr>
      <w:r w:rsidRPr="00670BB0">
        <w:rPr>
          <w:rFonts w:cs="Arial"/>
          <w:i/>
          <w:iCs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D0EB3" w:rsidRPr="00670BB0" w:rsidRDefault="001D0EB3" w:rsidP="001D0EB3">
      <w:pPr>
        <w:numPr>
          <w:ilvl w:val="0"/>
          <w:numId w:val="5"/>
        </w:numPr>
        <w:spacing w:after="0" w:line="240" w:lineRule="auto"/>
        <w:ind w:left="709"/>
        <w:jc w:val="both"/>
        <w:rPr>
          <w:rFonts w:cs="Arial"/>
          <w:i/>
          <w:iCs/>
          <w:sz w:val="14"/>
          <w:szCs w:val="14"/>
        </w:rPr>
      </w:pPr>
      <w:r w:rsidRPr="00670BB0">
        <w:rPr>
          <w:rFonts w:cs="Arial"/>
          <w:i/>
          <w:iCs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D0EB3" w:rsidRPr="00670BB0" w:rsidRDefault="001D0EB3" w:rsidP="001D0EB3">
      <w:pPr>
        <w:numPr>
          <w:ilvl w:val="0"/>
          <w:numId w:val="5"/>
        </w:numPr>
        <w:spacing w:after="0" w:line="240" w:lineRule="auto"/>
        <w:ind w:left="709"/>
        <w:jc w:val="both"/>
        <w:rPr>
          <w:rFonts w:cs="Arial"/>
          <w:i/>
          <w:iCs/>
          <w:sz w:val="14"/>
          <w:szCs w:val="14"/>
        </w:rPr>
      </w:pPr>
      <w:r w:rsidRPr="00670BB0">
        <w:rPr>
          <w:rFonts w:cs="Arial"/>
          <w:i/>
          <w:iCs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158FD" w:rsidRDefault="00F158FD">
      <w:bookmarkStart w:id="0" w:name="_GoBack"/>
      <w:bookmarkEnd w:id="0"/>
    </w:p>
    <w:sectPr w:rsidR="00F158FD" w:rsidSect="00155009">
      <w:headerReference w:type="default" r:id="rId6"/>
      <w:footerReference w:type="default" r:id="rId7"/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E3" w:rsidRPr="00155009" w:rsidRDefault="001D0EB3" w:rsidP="00155009">
    <w:pPr>
      <w:pStyle w:val="Stopka"/>
      <w:ind w:firstLine="4248"/>
      <w:rPr>
        <w:sz w:val="20"/>
        <w:szCs w:val="20"/>
      </w:rPr>
    </w:pPr>
    <w:r w:rsidRPr="00155009">
      <w:rPr>
        <w:sz w:val="20"/>
        <w:szCs w:val="20"/>
      </w:rPr>
      <w:t xml:space="preserve">Strona </w:t>
    </w:r>
    <w:r w:rsidRPr="00155009">
      <w:rPr>
        <w:sz w:val="20"/>
        <w:szCs w:val="20"/>
      </w:rPr>
      <w:fldChar w:fldCharType="begin"/>
    </w:r>
    <w:r w:rsidRPr="00155009">
      <w:rPr>
        <w:sz w:val="20"/>
        <w:szCs w:val="20"/>
      </w:rPr>
      <w:instrText>PAGE</w:instrText>
    </w:r>
    <w:r w:rsidRPr="00155009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155009">
      <w:rPr>
        <w:sz w:val="20"/>
        <w:szCs w:val="20"/>
      </w:rPr>
      <w:fldChar w:fldCharType="end"/>
    </w:r>
    <w:r w:rsidRPr="00155009">
      <w:rPr>
        <w:sz w:val="20"/>
        <w:szCs w:val="20"/>
      </w:rPr>
      <w:t xml:space="preserve"> z </w:t>
    </w:r>
    <w:r w:rsidRPr="00155009">
      <w:rPr>
        <w:sz w:val="20"/>
        <w:szCs w:val="20"/>
      </w:rPr>
      <w:fldChar w:fldCharType="begin"/>
    </w:r>
    <w:r w:rsidRPr="00155009">
      <w:rPr>
        <w:sz w:val="20"/>
        <w:szCs w:val="20"/>
      </w:rPr>
      <w:instrText>NUMPAGES</w:instrText>
    </w:r>
    <w:r w:rsidRPr="00155009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155009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 xml:space="preserve"> Nr: </w:t>
    </w:r>
    <w:r>
      <w:rPr>
        <w:b/>
        <w:sz w:val="20"/>
        <w:szCs w:val="20"/>
      </w:rPr>
      <w:t>WE</w:t>
    </w:r>
    <w:r>
      <w:rPr>
        <w:b/>
        <w:sz w:val="20"/>
        <w:szCs w:val="20"/>
      </w:rPr>
      <w:t>i</w:t>
    </w:r>
    <w:r>
      <w:rPr>
        <w:b/>
        <w:sz w:val="20"/>
        <w:szCs w:val="20"/>
      </w:rPr>
      <w:t>TI</w:t>
    </w:r>
    <w:r>
      <w:rPr>
        <w:b/>
        <w:sz w:val="20"/>
        <w:szCs w:val="20"/>
      </w:rPr>
      <w:t>/23/</w:t>
    </w:r>
    <w:r>
      <w:rPr>
        <w:b/>
        <w:sz w:val="20"/>
        <w:szCs w:val="20"/>
      </w:rPr>
      <w:t>ZP</w:t>
    </w:r>
    <w:r>
      <w:rPr>
        <w:b/>
        <w:sz w:val="20"/>
        <w:szCs w:val="20"/>
      </w:rPr>
      <w:t>/2022/1030</w:t>
    </w:r>
  </w:p>
  <w:p w:rsidR="000A00E3" w:rsidRDefault="001D0EB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E3" w:rsidRPr="008A17DD" w:rsidRDefault="001D0EB3">
    <w:pPr>
      <w:pStyle w:val="Nagwek"/>
      <w:rPr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sz w:val="20"/>
        <w:szCs w:val="20"/>
      </w:rPr>
      <w:t xml:space="preserve">Załącznik nr </w:t>
    </w:r>
    <w:r>
      <w:rPr>
        <w:sz w:val="20"/>
        <w:szCs w:val="20"/>
      </w:rPr>
      <w:t>5</w:t>
    </w:r>
    <w:r>
      <w:rPr>
        <w:sz w:val="20"/>
        <w:szCs w:val="20"/>
      </w:rPr>
      <w:t xml:space="preserve"> do S</w:t>
    </w:r>
    <w:r>
      <w:rPr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AEC"/>
    <w:multiLevelType w:val="hybridMultilevel"/>
    <w:tmpl w:val="9962E8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7517"/>
    <w:multiLevelType w:val="hybridMultilevel"/>
    <w:tmpl w:val="A246D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26C19"/>
    <w:multiLevelType w:val="hybridMultilevel"/>
    <w:tmpl w:val="1C703CE8"/>
    <w:lvl w:ilvl="0" w:tplc="A7642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848C1"/>
    <w:multiLevelType w:val="hybridMultilevel"/>
    <w:tmpl w:val="97F65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670AB"/>
    <w:multiLevelType w:val="hybridMultilevel"/>
    <w:tmpl w:val="5B20693A"/>
    <w:lvl w:ilvl="0" w:tplc="9D36B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B3"/>
    <w:rsid w:val="001D0EB3"/>
    <w:rsid w:val="00F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E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E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EB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D0E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E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E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EB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D0E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Kozłowska-Suszek</dc:creator>
  <cp:lastModifiedBy>Magdalena Kozłowska-Suszek</cp:lastModifiedBy>
  <cp:revision>1</cp:revision>
  <dcterms:created xsi:type="dcterms:W3CDTF">2022-06-09T06:22:00Z</dcterms:created>
  <dcterms:modified xsi:type="dcterms:W3CDTF">2022-06-09T06:22:00Z</dcterms:modified>
</cp:coreProperties>
</file>