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E69E" w14:textId="77777777" w:rsidR="00013728" w:rsidRPr="001C27AF" w:rsidRDefault="00013728" w:rsidP="00013728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1C27AF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7EA4AD77" w14:textId="77777777" w:rsidR="005956E4" w:rsidRDefault="00013728" w:rsidP="005956E4">
      <w:pPr>
        <w:spacing w:line="240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7206A7D5" w14:textId="77777777" w:rsidR="008C5E03" w:rsidRPr="008C5E03" w:rsidRDefault="00013728" w:rsidP="008C5E03">
      <w:pPr>
        <w:spacing w:after="0" w:line="240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nr ROA.271.</w:t>
      </w:r>
      <w:r w:rsidR="008C5E03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8</w:t>
      </w: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</w:t>
      </w:r>
      <w:r w:rsidR="005956E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2</w:t>
      </w: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pn. </w:t>
      </w:r>
      <w:r w:rsidR="008C5E03" w:rsidRPr="008C5E03">
        <w:rPr>
          <w:rFonts w:asciiTheme="minorHAnsi" w:eastAsia="Times New Roman" w:hAnsiTheme="minorHAnsi" w:cstheme="minorHAnsi"/>
          <w:sz w:val="22"/>
          <w:szCs w:val="22"/>
          <w:lang w:eastAsia="pl-PL"/>
        </w:rPr>
        <w:t>„Budowa ulic Bratniej i Słonecznej wraz z budową kanalizacji deszczowej</w:t>
      </w:r>
    </w:p>
    <w:p w14:paraId="04618653" w14:textId="77777777" w:rsidR="008C5E03" w:rsidRPr="008C5E03" w:rsidRDefault="008C5E03" w:rsidP="008C5E03">
      <w:pPr>
        <w:spacing w:after="0" w:line="240" w:lineRule="auto"/>
        <w:jc w:val="center"/>
        <w:rPr>
          <w:rFonts w:asciiTheme="minorHAnsi" w:eastAsia="Times New Roman" w:hAnsiTheme="minorHAnsi" w:cstheme="minorHAnsi"/>
          <w:kern w:val="3"/>
          <w:sz w:val="22"/>
          <w:szCs w:val="22"/>
          <w:lang w:eastAsia="zh-CN"/>
        </w:rPr>
      </w:pPr>
      <w:r w:rsidRPr="008C5E03">
        <w:rPr>
          <w:rFonts w:asciiTheme="minorHAnsi" w:eastAsia="Times New Roman" w:hAnsiTheme="minorHAnsi" w:cstheme="minorHAnsi"/>
          <w:sz w:val="22"/>
          <w:szCs w:val="22"/>
          <w:lang w:eastAsia="pl-PL"/>
        </w:rPr>
        <w:t>w Skórzewie w gminie Dopiewo”.</w:t>
      </w:r>
    </w:p>
    <w:p w14:paraId="3FC24B01" w14:textId="2C6AE004" w:rsidR="001C27AF" w:rsidRPr="00D31638" w:rsidRDefault="001C27AF" w:rsidP="00D31638">
      <w:pPr>
        <w:spacing w:line="240" w:lineRule="auto"/>
        <w:jc w:val="center"/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</w:pPr>
    </w:p>
    <w:p w14:paraId="367305A6" w14:textId="1BC4358A" w:rsidR="00013728" w:rsidRPr="001C27AF" w:rsidRDefault="00013728" w:rsidP="00013728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5AC8658" w14:textId="155085F5" w:rsidR="00013728" w:rsidRPr="001C27AF" w:rsidRDefault="00013728" w:rsidP="00013728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7AF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1C27AF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CC2D23">
        <w:rPr>
          <w:rFonts w:asciiTheme="minorHAnsi" w:hAnsiTheme="minorHAnsi" w:cstheme="minorHAnsi"/>
          <w:sz w:val="22"/>
          <w:szCs w:val="22"/>
        </w:rPr>
        <w:t>2</w:t>
      </w:r>
      <w:r w:rsidR="008C5E03">
        <w:rPr>
          <w:rFonts w:asciiTheme="minorHAnsi" w:hAnsiTheme="minorHAnsi" w:cstheme="minorHAnsi"/>
          <w:sz w:val="22"/>
          <w:szCs w:val="22"/>
        </w:rPr>
        <w:t>9</w:t>
      </w:r>
      <w:r w:rsidRPr="001C27AF">
        <w:rPr>
          <w:rFonts w:asciiTheme="minorHAnsi" w:hAnsiTheme="minorHAnsi" w:cstheme="minorHAnsi"/>
          <w:sz w:val="22"/>
          <w:szCs w:val="22"/>
        </w:rPr>
        <w:t>.0</w:t>
      </w:r>
      <w:r w:rsidR="00CC2D23">
        <w:rPr>
          <w:rFonts w:asciiTheme="minorHAnsi" w:hAnsiTheme="minorHAnsi" w:cstheme="minorHAnsi"/>
          <w:sz w:val="22"/>
          <w:szCs w:val="22"/>
        </w:rPr>
        <w:t>4</w:t>
      </w:r>
      <w:r w:rsidRPr="001C27AF">
        <w:rPr>
          <w:rFonts w:asciiTheme="minorHAnsi" w:hAnsiTheme="minorHAnsi" w:cstheme="minorHAnsi"/>
          <w:sz w:val="22"/>
          <w:szCs w:val="22"/>
        </w:rPr>
        <w:t>.202</w:t>
      </w:r>
      <w:r w:rsidR="005956E4">
        <w:rPr>
          <w:rFonts w:asciiTheme="minorHAnsi" w:hAnsiTheme="minorHAnsi" w:cstheme="minorHAnsi"/>
          <w:sz w:val="22"/>
          <w:szCs w:val="22"/>
        </w:rPr>
        <w:t>2</w:t>
      </w:r>
      <w:r w:rsidRPr="001C27AF">
        <w:rPr>
          <w:rFonts w:asciiTheme="minorHAnsi" w:hAnsiTheme="minorHAnsi" w:cstheme="minorHAnsi"/>
          <w:sz w:val="22"/>
          <w:szCs w:val="22"/>
        </w:rPr>
        <w:t>r. godz. 11.00</w:t>
      </w:r>
    </w:p>
    <w:p w14:paraId="76AAE463" w14:textId="3D90F454" w:rsidR="00013728" w:rsidRPr="001C27AF" w:rsidRDefault="00013728" w:rsidP="00013728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7AF">
        <w:rPr>
          <w:rFonts w:asciiTheme="minorHAnsi" w:hAnsiTheme="minorHAnsi" w:cstheme="minorHAnsi"/>
          <w:sz w:val="22"/>
          <w:szCs w:val="22"/>
        </w:rPr>
        <w:t>2.</w:t>
      </w:r>
      <w:r w:rsidRPr="001C27AF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1C27AF">
        <w:rPr>
          <w:rFonts w:asciiTheme="minorHAnsi" w:hAnsiTheme="minorHAnsi" w:cstheme="minorHAnsi"/>
          <w:sz w:val="22"/>
          <w:szCs w:val="22"/>
        </w:rPr>
        <w:t xml:space="preserve"> </w:t>
      </w:r>
      <w:r w:rsidR="00CC2D23">
        <w:rPr>
          <w:rFonts w:asciiTheme="minorHAnsi" w:hAnsiTheme="minorHAnsi" w:cstheme="minorHAnsi"/>
          <w:sz w:val="22"/>
          <w:szCs w:val="22"/>
        </w:rPr>
        <w:t>2</w:t>
      </w:r>
      <w:r w:rsidR="008C5E03">
        <w:rPr>
          <w:rFonts w:asciiTheme="minorHAnsi" w:hAnsiTheme="minorHAnsi" w:cstheme="minorHAnsi"/>
          <w:sz w:val="22"/>
          <w:szCs w:val="22"/>
        </w:rPr>
        <w:t>9</w:t>
      </w:r>
      <w:r w:rsidRPr="001C27AF">
        <w:rPr>
          <w:rFonts w:asciiTheme="minorHAnsi" w:hAnsiTheme="minorHAnsi" w:cstheme="minorHAnsi"/>
          <w:sz w:val="22"/>
          <w:szCs w:val="22"/>
        </w:rPr>
        <w:t>.0</w:t>
      </w:r>
      <w:r w:rsidR="00CC2D23">
        <w:rPr>
          <w:rFonts w:asciiTheme="minorHAnsi" w:hAnsiTheme="minorHAnsi" w:cstheme="minorHAnsi"/>
          <w:sz w:val="22"/>
          <w:szCs w:val="22"/>
        </w:rPr>
        <w:t>4</w:t>
      </w:r>
      <w:r w:rsidRPr="001C27AF">
        <w:rPr>
          <w:rFonts w:asciiTheme="minorHAnsi" w:hAnsiTheme="minorHAnsi" w:cstheme="minorHAnsi"/>
          <w:sz w:val="22"/>
          <w:szCs w:val="22"/>
        </w:rPr>
        <w:t>.202</w:t>
      </w:r>
      <w:r w:rsidR="005956E4">
        <w:rPr>
          <w:rFonts w:asciiTheme="minorHAnsi" w:hAnsiTheme="minorHAnsi" w:cstheme="minorHAnsi"/>
          <w:sz w:val="22"/>
          <w:szCs w:val="22"/>
        </w:rPr>
        <w:t>2</w:t>
      </w:r>
      <w:r w:rsidRPr="001C27AF">
        <w:rPr>
          <w:rFonts w:asciiTheme="minorHAnsi" w:hAnsiTheme="minorHAnsi" w:cstheme="minorHAnsi"/>
          <w:sz w:val="22"/>
          <w:szCs w:val="22"/>
        </w:rPr>
        <w:t>r.  godz. 11.30</w:t>
      </w:r>
    </w:p>
    <w:p w14:paraId="18662B77" w14:textId="1E427762" w:rsidR="001C27AF" w:rsidRDefault="00013728" w:rsidP="00CC2D23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D3163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1C27A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Kwota, którą Zamawiający zamierza przeznaczyć na realizacje zamówienia wynosi: </w:t>
      </w:r>
    </w:p>
    <w:p w14:paraId="048840FE" w14:textId="77777777" w:rsidR="008C5E03" w:rsidRPr="008C5E03" w:rsidRDefault="008C5E03" w:rsidP="00CC2D23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E03">
        <w:rPr>
          <w:rFonts w:asciiTheme="minorHAnsi" w:hAnsiTheme="minorHAnsi" w:cstheme="minorHAnsi"/>
          <w:sz w:val="22"/>
          <w:szCs w:val="22"/>
        </w:rPr>
        <w:t xml:space="preserve">- </w:t>
      </w:r>
      <w:r w:rsidRPr="008C5E03">
        <w:rPr>
          <w:rFonts w:asciiTheme="minorHAnsi" w:hAnsiTheme="minorHAnsi" w:cstheme="minorHAnsi"/>
          <w:sz w:val="22"/>
          <w:szCs w:val="22"/>
        </w:rPr>
        <w:t>w roku 2022: 2.045.000,00 zł brutto,</w:t>
      </w:r>
    </w:p>
    <w:p w14:paraId="76EAAF4F" w14:textId="5A9DC37B" w:rsidR="008C5E03" w:rsidRPr="008C5E03" w:rsidRDefault="008C5E03" w:rsidP="00CC2D23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8C5E03">
        <w:rPr>
          <w:rFonts w:asciiTheme="minorHAnsi" w:hAnsiTheme="minorHAnsi" w:cstheme="minorHAnsi"/>
          <w:sz w:val="22"/>
          <w:szCs w:val="22"/>
        </w:rPr>
        <w:t>- w roku 2023: 2.045.000,00 zł brutto</w:t>
      </w:r>
      <w:r w:rsidRPr="008C5E03">
        <w:rPr>
          <w:rFonts w:asciiTheme="minorHAnsi" w:hAnsiTheme="minorHAnsi" w:cstheme="minorHAnsi"/>
          <w:sz w:val="22"/>
          <w:szCs w:val="22"/>
        </w:rPr>
        <w:t>.</w:t>
      </w:r>
    </w:p>
    <w:p w14:paraId="57BC428B" w14:textId="77777777" w:rsidR="00013728" w:rsidRPr="001C27AF" w:rsidRDefault="00013728" w:rsidP="0001372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D3163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1C27A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6C51A3E9" w14:textId="77777777" w:rsidR="00013728" w:rsidRPr="001C27AF" w:rsidRDefault="00013728" w:rsidP="0001372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1C27A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130A248C" w14:textId="77777777" w:rsidR="00013728" w:rsidRPr="001C27AF" w:rsidRDefault="00013728" w:rsidP="0001372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414" w:type="dxa"/>
        <w:tblLook w:val="00A0" w:firstRow="1" w:lastRow="0" w:firstColumn="1" w:lastColumn="0" w:noHBand="0" w:noVBand="0"/>
      </w:tblPr>
      <w:tblGrid>
        <w:gridCol w:w="873"/>
        <w:gridCol w:w="3658"/>
        <w:gridCol w:w="2835"/>
        <w:gridCol w:w="2048"/>
      </w:tblGrid>
      <w:tr w:rsidR="00013728" w:rsidRPr="001C27AF" w14:paraId="5C5EEEE7" w14:textId="77777777" w:rsidTr="00D03D26">
        <w:trPr>
          <w:trHeight w:val="693"/>
        </w:trPr>
        <w:tc>
          <w:tcPr>
            <w:tcW w:w="873" w:type="dxa"/>
          </w:tcPr>
          <w:p w14:paraId="0728CEED" w14:textId="77777777" w:rsidR="00013728" w:rsidRPr="001C27AF" w:rsidRDefault="00013728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bookmarkStart w:id="1" w:name="_Hlk69899761"/>
            <w:r w:rsidRPr="001C27AF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3658" w:type="dxa"/>
          </w:tcPr>
          <w:p w14:paraId="43971930" w14:textId="77777777" w:rsidR="00013728" w:rsidRPr="001C27AF" w:rsidRDefault="00013728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16AE1E08" w14:textId="77777777" w:rsidR="00013728" w:rsidRPr="001C27AF" w:rsidRDefault="00013728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14:paraId="30C2D959" w14:textId="0D1CE963" w:rsidR="00013728" w:rsidRPr="001C27AF" w:rsidRDefault="00013728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 xml:space="preserve">Cena </w:t>
            </w:r>
            <w:r w:rsidR="001C27AF">
              <w:rPr>
                <w:rFonts w:asciiTheme="minorHAnsi" w:hAnsiTheme="minorHAnsi" w:cstheme="minorHAnsi"/>
                <w:szCs w:val="22"/>
              </w:rPr>
              <w:t>zł brutto</w:t>
            </w:r>
          </w:p>
        </w:tc>
        <w:tc>
          <w:tcPr>
            <w:tcW w:w="2048" w:type="dxa"/>
          </w:tcPr>
          <w:p w14:paraId="3E18E6E7" w14:textId="77777777" w:rsidR="00013728" w:rsidRPr="001C27AF" w:rsidRDefault="00013728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>Okres gwarancji</w:t>
            </w:r>
          </w:p>
        </w:tc>
      </w:tr>
      <w:tr w:rsidR="00CC2D23" w:rsidRPr="001C27AF" w14:paraId="2711C645" w14:textId="77777777" w:rsidTr="00D03D26">
        <w:tc>
          <w:tcPr>
            <w:tcW w:w="873" w:type="dxa"/>
          </w:tcPr>
          <w:p w14:paraId="5F2A9F2E" w14:textId="63385606" w:rsidR="00CC2D23" w:rsidRPr="001C27AF" w:rsidRDefault="00CC2D23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658" w:type="dxa"/>
          </w:tcPr>
          <w:p w14:paraId="6F7B2B48" w14:textId="297ADFBC" w:rsidR="00CC2D23" w:rsidRDefault="008C5E03" w:rsidP="00CC2D23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IVESTON sp. z o.o.</w:t>
            </w:r>
          </w:p>
          <w:p w14:paraId="69E5EF95" w14:textId="289C854C" w:rsidR="008C5E03" w:rsidRDefault="008C5E03" w:rsidP="00CC2D23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Obrzycka 133</w:t>
            </w:r>
          </w:p>
          <w:p w14:paraId="17B2749A" w14:textId="29C6AED5" w:rsidR="008C5E03" w:rsidRDefault="008C5E03" w:rsidP="00CC2D23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64-600 Oborniki</w:t>
            </w:r>
          </w:p>
          <w:p w14:paraId="01298740" w14:textId="77777777" w:rsidR="00CC2D23" w:rsidRDefault="00CC2D23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835" w:type="dxa"/>
          </w:tcPr>
          <w:p w14:paraId="31364611" w14:textId="5F33D499" w:rsidR="00CC2D23" w:rsidRDefault="008C5E03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3.751.500,00 zł </w:t>
            </w:r>
          </w:p>
        </w:tc>
        <w:tc>
          <w:tcPr>
            <w:tcW w:w="2048" w:type="dxa"/>
          </w:tcPr>
          <w:p w14:paraId="0A2ACD47" w14:textId="3C85EB5E" w:rsidR="00CC2D23" w:rsidRDefault="00CC2D23" w:rsidP="00D03D2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84 miesiące</w:t>
            </w:r>
          </w:p>
        </w:tc>
      </w:tr>
      <w:tr w:rsidR="00013728" w:rsidRPr="001C27AF" w14:paraId="2A6D4B19" w14:textId="77777777" w:rsidTr="00D03D26">
        <w:tc>
          <w:tcPr>
            <w:tcW w:w="873" w:type="dxa"/>
          </w:tcPr>
          <w:p w14:paraId="40FFFC98" w14:textId="09B0992E" w:rsidR="00013728" w:rsidRPr="001C27AF" w:rsidRDefault="00CC2D23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658" w:type="dxa"/>
          </w:tcPr>
          <w:p w14:paraId="1BACE89F" w14:textId="77777777" w:rsidR="00CC2D23" w:rsidRDefault="00CC2D23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BUD-AN sp. z o.o. </w:t>
            </w:r>
          </w:p>
          <w:p w14:paraId="609CA43B" w14:textId="77777777" w:rsidR="00CC2D23" w:rsidRDefault="00CC2D23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ul. Śródmiejska 15, </w:t>
            </w:r>
          </w:p>
          <w:p w14:paraId="6F7DBBB7" w14:textId="5364E471" w:rsidR="001C27AF" w:rsidRDefault="00CC2D23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62-800 Kalisz</w:t>
            </w:r>
          </w:p>
          <w:p w14:paraId="13950B25" w14:textId="1BBEDDD8" w:rsidR="004E2A98" w:rsidRPr="001C27AF" w:rsidRDefault="004E2A98" w:rsidP="00897382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835" w:type="dxa"/>
          </w:tcPr>
          <w:p w14:paraId="57D94915" w14:textId="3025B558" w:rsidR="00013728" w:rsidRPr="001C27AF" w:rsidRDefault="008C5E03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4.756.410,00 zł </w:t>
            </w:r>
          </w:p>
        </w:tc>
        <w:tc>
          <w:tcPr>
            <w:tcW w:w="2048" w:type="dxa"/>
          </w:tcPr>
          <w:p w14:paraId="45D57EC6" w14:textId="2E27B214" w:rsidR="00013728" w:rsidRPr="001C27AF" w:rsidRDefault="00897382" w:rsidP="00D03D2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84 miesiące</w:t>
            </w:r>
          </w:p>
        </w:tc>
      </w:tr>
      <w:tr w:rsidR="008C5E03" w:rsidRPr="001C27AF" w14:paraId="1A230C66" w14:textId="77777777" w:rsidTr="00D03D26">
        <w:tc>
          <w:tcPr>
            <w:tcW w:w="873" w:type="dxa"/>
          </w:tcPr>
          <w:p w14:paraId="779B43AB" w14:textId="69F330AB" w:rsidR="008C5E03" w:rsidRDefault="008C5E03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658" w:type="dxa"/>
          </w:tcPr>
          <w:p w14:paraId="4D9F7407" w14:textId="77777777" w:rsidR="008C5E03" w:rsidRDefault="008C5E03" w:rsidP="008C5E03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KOST-BUD Piotr </w:t>
            </w:r>
            <w:proofErr w:type="spellStart"/>
            <w:r>
              <w:rPr>
                <w:rFonts w:asciiTheme="minorHAnsi" w:hAnsiTheme="minorHAnsi" w:cstheme="minorHAnsi"/>
                <w:bCs/>
                <w:szCs w:val="22"/>
              </w:rPr>
              <w:t>Druchliński</w:t>
            </w:r>
            <w:proofErr w:type="spellEnd"/>
          </w:p>
          <w:p w14:paraId="79331B9D" w14:textId="77777777" w:rsidR="008C5E03" w:rsidRDefault="008C5E03" w:rsidP="008C5E03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Jaroszyn Kolonia 8A</w:t>
            </w:r>
          </w:p>
          <w:p w14:paraId="1A7FE964" w14:textId="38B74587" w:rsidR="008C5E03" w:rsidRDefault="008C5E03" w:rsidP="008C5E03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62-405 Ląd</w:t>
            </w:r>
          </w:p>
        </w:tc>
        <w:tc>
          <w:tcPr>
            <w:tcW w:w="2835" w:type="dxa"/>
          </w:tcPr>
          <w:p w14:paraId="382954F4" w14:textId="4E3D9DD5" w:rsidR="008C5E03" w:rsidRPr="001C27AF" w:rsidRDefault="00120434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3.984.407,45 zł </w:t>
            </w:r>
          </w:p>
        </w:tc>
        <w:tc>
          <w:tcPr>
            <w:tcW w:w="2048" w:type="dxa"/>
          </w:tcPr>
          <w:p w14:paraId="24ACF440" w14:textId="12A3273B" w:rsidR="008C5E03" w:rsidRDefault="00120434" w:rsidP="00D03D26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84 miesiące</w:t>
            </w:r>
          </w:p>
        </w:tc>
      </w:tr>
      <w:tr w:rsidR="00CC2D23" w:rsidRPr="001C27AF" w14:paraId="66C9619E" w14:textId="77777777" w:rsidTr="00D03D26">
        <w:tc>
          <w:tcPr>
            <w:tcW w:w="873" w:type="dxa"/>
          </w:tcPr>
          <w:p w14:paraId="218D4C55" w14:textId="5246EA1E" w:rsidR="00CC2D23" w:rsidRPr="001C27AF" w:rsidRDefault="00120434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658" w:type="dxa"/>
          </w:tcPr>
          <w:p w14:paraId="718D16B3" w14:textId="77777777" w:rsidR="00CC2D23" w:rsidRDefault="00CC2D23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PERFECTA Robert Gąsiorek</w:t>
            </w:r>
          </w:p>
          <w:p w14:paraId="68D4F28B" w14:textId="77777777" w:rsidR="00CC2D23" w:rsidRDefault="00CC2D23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Komornicka 20</w:t>
            </w:r>
          </w:p>
          <w:p w14:paraId="44B61845" w14:textId="4C72C259" w:rsidR="00CC2D23" w:rsidRDefault="00CC2D23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62-052 Komorniki</w:t>
            </w:r>
          </w:p>
        </w:tc>
        <w:tc>
          <w:tcPr>
            <w:tcW w:w="2835" w:type="dxa"/>
          </w:tcPr>
          <w:p w14:paraId="18CDDC2C" w14:textId="1A87779E" w:rsidR="00CC2D23" w:rsidRPr="001C27AF" w:rsidRDefault="00120434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3.379.648,74 zł </w:t>
            </w:r>
          </w:p>
        </w:tc>
        <w:tc>
          <w:tcPr>
            <w:tcW w:w="2048" w:type="dxa"/>
          </w:tcPr>
          <w:p w14:paraId="2C8433F1" w14:textId="2FA76E3B" w:rsidR="00CC2D23" w:rsidRDefault="00CC2D23" w:rsidP="00D03D26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84 miesiące</w:t>
            </w:r>
          </w:p>
        </w:tc>
      </w:tr>
      <w:tr w:rsidR="00D330FF" w:rsidRPr="001C27AF" w14:paraId="0B4FF122" w14:textId="77777777" w:rsidTr="00D03D26">
        <w:tc>
          <w:tcPr>
            <w:tcW w:w="873" w:type="dxa"/>
          </w:tcPr>
          <w:p w14:paraId="4281EB66" w14:textId="766B06D8" w:rsidR="00D330FF" w:rsidRPr="001C27AF" w:rsidRDefault="00D330FF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3658" w:type="dxa"/>
          </w:tcPr>
          <w:p w14:paraId="0637FD11" w14:textId="77777777" w:rsidR="008C5E03" w:rsidRDefault="008C5E03" w:rsidP="008C5E03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Konsorcjum:</w:t>
            </w:r>
          </w:p>
          <w:p w14:paraId="2CF43A1C" w14:textId="77777777" w:rsidR="008C5E03" w:rsidRDefault="008C5E03" w:rsidP="008C5E03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- TAR-DROG sp. z o.o. sp.k. </w:t>
            </w:r>
          </w:p>
          <w:p w14:paraId="30662235" w14:textId="77777777" w:rsidR="008C5E03" w:rsidRDefault="008C5E03" w:rsidP="008C5E03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Poznańska 62a, 62-080 Tarnowo Podgórne</w:t>
            </w:r>
          </w:p>
          <w:p w14:paraId="0D308365" w14:textId="593B2385" w:rsidR="00D330FF" w:rsidRDefault="008C5E03" w:rsidP="008C5E03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- PPHU TOM-BUD s.c. ul. Michalin 25, 64-320 Dobieżyn</w:t>
            </w:r>
          </w:p>
        </w:tc>
        <w:tc>
          <w:tcPr>
            <w:tcW w:w="2835" w:type="dxa"/>
          </w:tcPr>
          <w:p w14:paraId="192D7D48" w14:textId="4303FF1D" w:rsidR="00D330FF" w:rsidRPr="001C27AF" w:rsidRDefault="00120434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4.855.691,61 zł </w:t>
            </w:r>
          </w:p>
        </w:tc>
        <w:tc>
          <w:tcPr>
            <w:tcW w:w="2048" w:type="dxa"/>
          </w:tcPr>
          <w:p w14:paraId="012BE07E" w14:textId="39F8A18F" w:rsidR="00D330FF" w:rsidRDefault="00D330FF" w:rsidP="00D03D26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84 miesiące</w:t>
            </w:r>
          </w:p>
        </w:tc>
      </w:tr>
      <w:tr w:rsidR="008C5E03" w:rsidRPr="001C27AF" w14:paraId="4410C877" w14:textId="77777777" w:rsidTr="00D03D26">
        <w:tc>
          <w:tcPr>
            <w:tcW w:w="873" w:type="dxa"/>
          </w:tcPr>
          <w:p w14:paraId="2BEE8F24" w14:textId="3B62576A" w:rsidR="008C5E03" w:rsidRPr="001C27AF" w:rsidRDefault="008C5E03" w:rsidP="008C5E03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3658" w:type="dxa"/>
          </w:tcPr>
          <w:p w14:paraId="1F12AA52" w14:textId="77777777" w:rsidR="008C5E03" w:rsidRDefault="008C5E03" w:rsidP="008C5E03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PB </w:t>
            </w:r>
            <w:proofErr w:type="spellStart"/>
            <w:r>
              <w:rPr>
                <w:rFonts w:asciiTheme="minorHAnsi" w:hAnsiTheme="minorHAnsi" w:cstheme="minorHAnsi"/>
                <w:bCs/>
                <w:szCs w:val="22"/>
              </w:rPr>
              <w:t>Haus</w:t>
            </w:r>
            <w:proofErr w:type="spellEnd"/>
            <w:r>
              <w:rPr>
                <w:rFonts w:asciiTheme="minorHAnsi" w:hAnsiTheme="minorHAnsi" w:cstheme="minorHAnsi"/>
                <w:bCs/>
                <w:szCs w:val="22"/>
              </w:rPr>
              <w:t xml:space="preserve"> Sp. z o.o. sp.k.</w:t>
            </w:r>
          </w:p>
          <w:p w14:paraId="2A1CC8EF" w14:textId="77777777" w:rsidR="008C5E03" w:rsidRDefault="008C5E03" w:rsidP="008C5E03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Wilkowicka 47</w:t>
            </w:r>
          </w:p>
          <w:p w14:paraId="718D3C94" w14:textId="2D5534B2" w:rsidR="008C5E03" w:rsidRPr="001C27AF" w:rsidRDefault="008C5E03" w:rsidP="008C5E03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64-100 Leszno</w:t>
            </w:r>
          </w:p>
        </w:tc>
        <w:tc>
          <w:tcPr>
            <w:tcW w:w="2835" w:type="dxa"/>
          </w:tcPr>
          <w:p w14:paraId="5259F9F8" w14:textId="4D2150BE" w:rsidR="008C5E03" w:rsidRPr="001C27AF" w:rsidRDefault="00120434" w:rsidP="008C5E0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4.679.641,50 zł </w:t>
            </w:r>
          </w:p>
        </w:tc>
        <w:tc>
          <w:tcPr>
            <w:tcW w:w="2048" w:type="dxa"/>
          </w:tcPr>
          <w:p w14:paraId="60D770D7" w14:textId="01E41BBA" w:rsidR="008C5E03" w:rsidRPr="001C27AF" w:rsidRDefault="008C5E03" w:rsidP="008C5E03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84 miesiące</w:t>
            </w:r>
          </w:p>
        </w:tc>
      </w:tr>
      <w:bookmarkEnd w:id="1"/>
    </w:tbl>
    <w:p w14:paraId="62ED0607" w14:textId="77777777" w:rsidR="00013728" w:rsidRPr="001C27AF" w:rsidRDefault="00013728" w:rsidP="00013728">
      <w:pPr>
        <w:rPr>
          <w:rFonts w:asciiTheme="minorHAnsi" w:hAnsiTheme="minorHAnsi" w:cstheme="minorHAnsi"/>
          <w:sz w:val="22"/>
          <w:szCs w:val="22"/>
        </w:rPr>
      </w:pPr>
    </w:p>
    <w:p w14:paraId="0CB4EB8E" w14:textId="3E9B44EB" w:rsidR="00487D3D" w:rsidRPr="00D31638" w:rsidRDefault="00013728">
      <w:pPr>
        <w:rPr>
          <w:rFonts w:asciiTheme="minorHAnsi" w:hAnsiTheme="minorHAnsi" w:cstheme="minorHAnsi"/>
          <w:b w:val="0"/>
          <w:sz w:val="22"/>
          <w:szCs w:val="22"/>
        </w:rPr>
      </w:pPr>
      <w:r w:rsidRPr="001C27AF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sectPr w:rsidR="00487D3D" w:rsidRPr="00D316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1DB1C" w14:textId="77777777" w:rsidR="00A34259" w:rsidRDefault="00A34259" w:rsidP="001C27AF">
      <w:pPr>
        <w:spacing w:after="0" w:line="240" w:lineRule="auto"/>
      </w:pPr>
      <w:r>
        <w:separator/>
      </w:r>
    </w:p>
  </w:endnote>
  <w:endnote w:type="continuationSeparator" w:id="0">
    <w:p w14:paraId="2D0F75B4" w14:textId="77777777" w:rsidR="00A34259" w:rsidRDefault="00A34259" w:rsidP="001C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6330F" w14:textId="77777777" w:rsidR="00A34259" w:rsidRDefault="00A34259" w:rsidP="001C27AF">
      <w:pPr>
        <w:spacing w:after="0" w:line="240" w:lineRule="auto"/>
      </w:pPr>
      <w:r>
        <w:separator/>
      </w:r>
    </w:p>
  </w:footnote>
  <w:footnote w:type="continuationSeparator" w:id="0">
    <w:p w14:paraId="2322A705" w14:textId="77777777" w:rsidR="00A34259" w:rsidRDefault="00A34259" w:rsidP="001C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0429" w14:textId="77777777" w:rsidR="008C5E03" w:rsidRPr="008C5E03" w:rsidRDefault="00AA166C" w:rsidP="008C5E03">
    <w:pPr>
      <w:spacing w:after="0" w:line="240" w:lineRule="auto"/>
      <w:jc w:val="center"/>
      <w:rPr>
        <w:rFonts w:asciiTheme="minorHAnsi" w:eastAsia="Times New Roman" w:hAnsiTheme="minorHAnsi" w:cstheme="minorHAnsi"/>
        <w:sz w:val="22"/>
        <w:szCs w:val="22"/>
        <w:lang w:eastAsia="pl-PL"/>
      </w:rPr>
    </w:pPr>
    <w:r w:rsidRPr="004B13A1">
      <w:rPr>
        <w:rFonts w:asciiTheme="minorHAnsi" w:hAnsiTheme="minorHAnsi" w:cstheme="minorHAnsi"/>
        <w:sz w:val="22"/>
        <w:szCs w:val="22"/>
      </w:rPr>
      <w:t>ROA.271.</w:t>
    </w:r>
    <w:r w:rsidR="008C5E03">
      <w:rPr>
        <w:rFonts w:asciiTheme="minorHAnsi" w:hAnsiTheme="minorHAnsi" w:cstheme="minorHAnsi"/>
        <w:sz w:val="22"/>
        <w:szCs w:val="22"/>
      </w:rPr>
      <w:t>8</w:t>
    </w:r>
    <w:r w:rsidRPr="004B13A1">
      <w:rPr>
        <w:rFonts w:asciiTheme="minorHAnsi" w:hAnsiTheme="minorHAnsi" w:cstheme="minorHAnsi"/>
        <w:sz w:val="22"/>
        <w:szCs w:val="22"/>
      </w:rPr>
      <w:t>.202</w:t>
    </w:r>
    <w:r w:rsidR="005956E4">
      <w:rPr>
        <w:rFonts w:asciiTheme="minorHAnsi" w:hAnsiTheme="minorHAnsi" w:cstheme="minorHAnsi"/>
        <w:sz w:val="22"/>
        <w:szCs w:val="22"/>
      </w:rPr>
      <w:t>2</w:t>
    </w:r>
    <w:r w:rsidRPr="004B13A1">
      <w:rPr>
        <w:rFonts w:asciiTheme="minorHAnsi" w:hAnsiTheme="minorHAnsi" w:cstheme="minorHAnsi"/>
        <w:b w:val="0"/>
        <w:sz w:val="22"/>
        <w:szCs w:val="22"/>
      </w:rPr>
      <w:t xml:space="preserve">  </w:t>
    </w:r>
    <w:bookmarkStart w:id="2" w:name="_Hlk99626952"/>
    <w:r w:rsidR="008C5E03" w:rsidRPr="008C5E03">
      <w:rPr>
        <w:rFonts w:asciiTheme="minorHAnsi" w:eastAsia="Times New Roman" w:hAnsiTheme="minorHAnsi" w:cstheme="minorHAnsi"/>
        <w:sz w:val="22"/>
        <w:szCs w:val="22"/>
        <w:lang w:eastAsia="pl-PL"/>
      </w:rPr>
      <w:t>„Budowa ulic Bratniej i Słonecznej wraz z budową kanalizacji deszczowej</w:t>
    </w:r>
  </w:p>
  <w:p w14:paraId="53745B05" w14:textId="77777777" w:rsidR="008C5E03" w:rsidRPr="008C5E03" w:rsidRDefault="008C5E03" w:rsidP="008C5E03">
    <w:pPr>
      <w:spacing w:after="0" w:line="240" w:lineRule="auto"/>
      <w:jc w:val="center"/>
      <w:rPr>
        <w:rFonts w:asciiTheme="minorHAnsi" w:eastAsia="Times New Roman" w:hAnsiTheme="minorHAnsi" w:cstheme="minorHAnsi"/>
        <w:kern w:val="3"/>
        <w:sz w:val="22"/>
        <w:szCs w:val="22"/>
        <w:lang w:eastAsia="zh-CN"/>
      </w:rPr>
    </w:pPr>
    <w:r w:rsidRPr="008C5E03">
      <w:rPr>
        <w:rFonts w:asciiTheme="minorHAnsi" w:eastAsia="Times New Roman" w:hAnsiTheme="minorHAnsi" w:cstheme="minorHAnsi"/>
        <w:sz w:val="22"/>
        <w:szCs w:val="22"/>
        <w:lang w:eastAsia="pl-PL"/>
      </w:rPr>
      <w:t>w Skórzewie w gminie Dopiewo”.</w:t>
    </w:r>
  </w:p>
  <w:bookmarkEnd w:id="2"/>
  <w:p w14:paraId="5066D598" w14:textId="31D4A0E7" w:rsidR="00684774" w:rsidRPr="005956E4" w:rsidRDefault="00A34259" w:rsidP="00CC2D23">
    <w:pPr>
      <w:spacing w:line="240" w:lineRule="auto"/>
      <w:jc w:val="center"/>
      <w:rPr>
        <w:rFonts w:asciiTheme="minorHAnsi" w:eastAsia="Arial" w:hAnsiTheme="minorHAnsi" w:cstheme="minorHAnsi"/>
        <w:bCs/>
        <w:sz w:val="22"/>
        <w:szCs w:val="22"/>
        <w:lang w:val="pl"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28"/>
    <w:rsid w:val="00013728"/>
    <w:rsid w:val="00013ECD"/>
    <w:rsid w:val="00023040"/>
    <w:rsid w:val="00120434"/>
    <w:rsid w:val="001C27AF"/>
    <w:rsid w:val="00335598"/>
    <w:rsid w:val="00487D3D"/>
    <w:rsid w:val="004E2A98"/>
    <w:rsid w:val="005956E4"/>
    <w:rsid w:val="006F42FA"/>
    <w:rsid w:val="00882304"/>
    <w:rsid w:val="00897382"/>
    <w:rsid w:val="008C5E03"/>
    <w:rsid w:val="009C43D0"/>
    <w:rsid w:val="00A265F5"/>
    <w:rsid w:val="00A34259"/>
    <w:rsid w:val="00AA166C"/>
    <w:rsid w:val="00CC2D23"/>
    <w:rsid w:val="00D31638"/>
    <w:rsid w:val="00D330FF"/>
    <w:rsid w:val="00FA5C07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C969"/>
  <w15:chartTrackingRefBased/>
  <w15:docId w15:val="{05A74E70-3F50-43A9-A552-B2694F86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728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13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013728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7AF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C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7AF"/>
    <w:rPr>
      <w:rFonts w:ascii="Arial" w:eastAsia="Calibri" w:hAnsi="Arial" w:cs="Arial"/>
      <w:b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9</cp:revision>
  <cp:lastPrinted>2021-09-03T10:33:00Z</cp:lastPrinted>
  <dcterms:created xsi:type="dcterms:W3CDTF">2021-09-03T09:59:00Z</dcterms:created>
  <dcterms:modified xsi:type="dcterms:W3CDTF">2022-04-29T10:28:00Z</dcterms:modified>
</cp:coreProperties>
</file>