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736782D7" w14:textId="2D6000CF" w:rsidR="00723310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086301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</w:t>
      </w:r>
      <w:r w:rsidR="00723310">
        <w:rPr>
          <w:rFonts w:asciiTheme="majorHAnsi" w:hAnsiTheme="majorHAnsi"/>
          <w:b/>
          <w:sz w:val="24"/>
          <w:szCs w:val="24"/>
        </w:rPr>
        <w:t xml:space="preserve">Przykona, dnia </w:t>
      </w:r>
      <w:r w:rsidR="00086301">
        <w:rPr>
          <w:rFonts w:asciiTheme="majorHAnsi" w:hAnsiTheme="majorHAnsi"/>
          <w:b/>
          <w:sz w:val="24"/>
          <w:szCs w:val="24"/>
        </w:rPr>
        <w:t xml:space="preserve"> 16 grudnia</w:t>
      </w:r>
      <w:r w:rsidR="009F708B">
        <w:rPr>
          <w:rFonts w:asciiTheme="majorHAnsi" w:hAnsiTheme="majorHAnsi"/>
          <w:b/>
          <w:sz w:val="24"/>
          <w:szCs w:val="24"/>
        </w:rPr>
        <w:t xml:space="preserve"> </w:t>
      </w:r>
      <w:r w:rsidR="00723310">
        <w:rPr>
          <w:rFonts w:asciiTheme="majorHAnsi" w:hAnsiTheme="majorHAnsi"/>
          <w:b/>
          <w:sz w:val="24"/>
          <w:szCs w:val="24"/>
        </w:rPr>
        <w:t>2022</w:t>
      </w:r>
      <w:r w:rsidR="00086301">
        <w:rPr>
          <w:rFonts w:asciiTheme="majorHAnsi" w:hAnsiTheme="majorHAnsi"/>
          <w:b/>
          <w:sz w:val="24"/>
          <w:szCs w:val="24"/>
        </w:rPr>
        <w:t xml:space="preserve"> </w:t>
      </w:r>
      <w:r w:rsidR="00723310">
        <w:rPr>
          <w:rFonts w:asciiTheme="majorHAnsi" w:hAnsiTheme="majorHAnsi"/>
          <w:b/>
          <w:sz w:val="24"/>
          <w:szCs w:val="24"/>
        </w:rPr>
        <w:t>r.</w:t>
      </w:r>
    </w:p>
    <w:p w14:paraId="71F52798" w14:textId="3D06341B" w:rsidR="004D278D" w:rsidRDefault="00723310" w:rsidP="0072331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RRG.271.</w:t>
      </w:r>
      <w:r w:rsidR="00086301">
        <w:rPr>
          <w:rFonts w:asciiTheme="majorHAnsi" w:hAnsiTheme="majorHAnsi"/>
          <w:b/>
          <w:sz w:val="24"/>
          <w:szCs w:val="24"/>
        </w:rPr>
        <w:t>12</w:t>
      </w:r>
      <w:r>
        <w:rPr>
          <w:rFonts w:asciiTheme="majorHAnsi" w:hAnsiTheme="majorHAnsi"/>
          <w:b/>
          <w:sz w:val="24"/>
          <w:szCs w:val="24"/>
        </w:rPr>
        <w:t>.2022</w:t>
      </w:r>
    </w:p>
    <w:p w14:paraId="17341DD4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INFORMACJA O ZŁOŻONYCH OFERTACH</w:t>
      </w:r>
    </w:p>
    <w:p w14:paraId="456912A6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6AFD52D4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 postępowaniu o  udzielenie zamówienia publicznego w trybie podstawowym – art. 275 ust. 1 ustawy PZP na zadanie pn.</w:t>
      </w:r>
    </w:p>
    <w:p w14:paraId="60004823" w14:textId="77777777" w:rsidR="004D278D" w:rsidRDefault="004D278D" w:rsidP="003876AA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14:paraId="39475A77" w14:textId="77777777" w:rsidR="00086301" w:rsidRPr="00496E07" w:rsidRDefault="00086301" w:rsidP="00BB5579">
      <w:pPr>
        <w:spacing w:after="0" w:line="240" w:lineRule="auto"/>
        <w:ind w:right="-250"/>
        <w:jc w:val="center"/>
        <w:rPr>
          <w:rFonts w:asciiTheme="majorHAnsi" w:hAnsiTheme="majorHAnsi" w:cstheme="minorHAnsi"/>
          <w:b/>
          <w:iCs/>
          <w:sz w:val="28"/>
          <w:szCs w:val="28"/>
        </w:rPr>
      </w:pPr>
      <w:r w:rsidRPr="00496E07">
        <w:rPr>
          <w:rStyle w:val="Domylnaczcionkaakapitu1"/>
          <w:rFonts w:asciiTheme="majorHAnsi" w:hAnsiTheme="majorHAnsi" w:cstheme="minorHAnsi"/>
          <w:b/>
          <w:iCs/>
          <w:sz w:val="28"/>
          <w:szCs w:val="28"/>
        </w:rPr>
        <w:t>„Dostawa lekkiego oleju opałowego do Gminy Przykona, Zespołu Szkół</w:t>
      </w:r>
    </w:p>
    <w:p w14:paraId="68ECCBDC" w14:textId="6958A90C" w:rsidR="00C5517E" w:rsidRDefault="00086301" w:rsidP="00BB5579">
      <w:pPr>
        <w:spacing w:after="0" w:line="240" w:lineRule="auto"/>
        <w:ind w:right="-250"/>
        <w:jc w:val="center"/>
        <w:rPr>
          <w:rFonts w:asciiTheme="majorHAnsi" w:hAnsiTheme="majorHAnsi" w:cstheme="minorHAnsi"/>
          <w:b/>
          <w:iCs/>
          <w:sz w:val="28"/>
          <w:szCs w:val="28"/>
        </w:rPr>
      </w:pPr>
      <w:r w:rsidRPr="00496E07">
        <w:rPr>
          <w:rFonts w:asciiTheme="majorHAnsi" w:hAnsiTheme="majorHAnsi" w:cstheme="minorHAnsi"/>
          <w:b/>
          <w:iCs/>
          <w:sz w:val="28"/>
          <w:szCs w:val="28"/>
        </w:rPr>
        <w:t xml:space="preserve">w Przykonie i Gminnego Ośrodka Pomocy Społecznej </w:t>
      </w:r>
      <w:r w:rsidRPr="00496E07">
        <w:rPr>
          <w:rFonts w:asciiTheme="majorHAnsi" w:hAnsiTheme="majorHAnsi" w:cstheme="minorHAnsi"/>
          <w:b/>
          <w:iCs/>
          <w:sz w:val="28"/>
          <w:szCs w:val="28"/>
        </w:rPr>
        <w:br/>
        <w:t>w Przykonie</w:t>
      </w:r>
      <w:r>
        <w:rPr>
          <w:rFonts w:asciiTheme="majorHAnsi" w:hAnsiTheme="majorHAnsi" w:cstheme="minorHAnsi"/>
          <w:b/>
          <w:iCs/>
          <w:sz w:val="28"/>
          <w:szCs w:val="28"/>
        </w:rPr>
        <w:t xml:space="preserve"> w 2023 r. </w:t>
      </w:r>
      <w:r w:rsidRPr="00496E07">
        <w:rPr>
          <w:rFonts w:asciiTheme="majorHAnsi" w:hAnsiTheme="majorHAnsi" w:cstheme="minorHAnsi"/>
          <w:b/>
          <w:iCs/>
          <w:sz w:val="28"/>
          <w:szCs w:val="28"/>
        </w:rPr>
        <w:t>”</w:t>
      </w:r>
    </w:p>
    <w:p w14:paraId="095A26C7" w14:textId="77777777" w:rsidR="00BB5579" w:rsidRPr="00BB5579" w:rsidRDefault="00BB5579" w:rsidP="00BB5579">
      <w:pPr>
        <w:spacing w:after="0"/>
        <w:ind w:right="-250"/>
        <w:jc w:val="center"/>
        <w:rPr>
          <w:rFonts w:asciiTheme="majorHAnsi" w:hAnsiTheme="majorHAnsi" w:cstheme="minorHAnsi"/>
          <w:b/>
          <w:iCs/>
          <w:sz w:val="28"/>
          <w:szCs w:val="28"/>
        </w:rPr>
      </w:pPr>
    </w:p>
    <w:p w14:paraId="490B3283" w14:textId="14AA855E" w:rsidR="00BB5579" w:rsidRDefault="00BB5579" w:rsidP="00BB5579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 xml:space="preserve">Zamawiający  - Gmina Przykona na podstawie art. 222 ust 5 ustawy z dnia 11 września 2019 r. – Prawo zamówień Publicznych ( t.j. Dz. U. </w:t>
      </w:r>
      <w:r w:rsidRPr="001E77B6">
        <w:rPr>
          <w:rFonts w:asciiTheme="majorHAnsi" w:hAnsiTheme="majorHAnsi" w:cstheme="minorHAnsi"/>
          <w:bCs/>
          <w:sz w:val="24"/>
          <w:szCs w:val="24"/>
        </w:rPr>
        <w:t xml:space="preserve">z 2021 r. poz. 1129 </w:t>
      </w:r>
      <w:r>
        <w:rPr>
          <w:rFonts w:asciiTheme="majorHAnsi" w:hAnsiTheme="majorHAnsi" w:cstheme="minorHAnsi"/>
          <w:bCs/>
          <w:sz w:val="24"/>
          <w:szCs w:val="24"/>
        </w:rPr>
        <w:t xml:space="preserve">ze zm. ) informuje, ze na w/w zadanie w wyznaczonym terminie, wpłynęły następujące oferty. </w:t>
      </w:r>
    </w:p>
    <w:p w14:paraId="4D9DAB7F" w14:textId="77777777" w:rsidR="00BB5579" w:rsidRDefault="00BB5579" w:rsidP="00BB5579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BB5579" w14:paraId="393BC464" w14:textId="77777777" w:rsidTr="00BB55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1429" w14:textId="77777777" w:rsidR="00BB5579" w:rsidRDefault="00BB557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2763" w14:textId="77777777" w:rsidR="00BB5579" w:rsidRDefault="00BB557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C72D" w14:textId="77777777" w:rsidR="00BB5579" w:rsidRDefault="00BB557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Cena brutto 1 litra oleju opałowego</w:t>
            </w:r>
          </w:p>
        </w:tc>
      </w:tr>
      <w:tr w:rsidR="00BB5579" w14:paraId="7873EC0A" w14:textId="77777777" w:rsidTr="00BB5579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F43" w14:textId="77777777" w:rsidR="00BB5579" w:rsidRDefault="00BB557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2585C7F" w14:textId="77777777" w:rsidR="00BB5579" w:rsidRDefault="00BB5579" w:rsidP="00BB55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833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C67543A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MKAJ SKORUPA Sp. z o.o. </w:t>
            </w:r>
          </w:p>
          <w:p w14:paraId="33171DE5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ul. Traktorowa 126 </w:t>
            </w:r>
          </w:p>
          <w:p w14:paraId="18E2B874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91 – 204 </w:t>
            </w:r>
            <w:r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>Łódź</w:t>
            </w:r>
          </w:p>
          <w:p w14:paraId="4CCB00F3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36B5" w14:textId="77777777" w:rsidR="00BB5579" w:rsidRDefault="00BB557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46F7BB7" w14:textId="77777777" w:rsidR="00BB5579" w:rsidRDefault="00BB55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73EA23FF" w14:textId="60642D19" w:rsidR="00BB5579" w:rsidRPr="00BB5579" w:rsidRDefault="00BB557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B5579">
              <w:rPr>
                <w:rFonts w:asciiTheme="majorHAnsi" w:hAnsiTheme="majorHAnsi"/>
                <w:b/>
                <w:bCs/>
                <w:sz w:val="24"/>
                <w:szCs w:val="24"/>
              </w:rPr>
              <w:t>6,57</w:t>
            </w:r>
            <w:r w:rsidRPr="00BB557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BB5579" w14:paraId="11CD86DA" w14:textId="77777777" w:rsidTr="00BB5579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25F6" w14:textId="77777777" w:rsidR="00BB5579" w:rsidRDefault="00BB557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F43F840" w14:textId="77777777" w:rsidR="00BB5579" w:rsidRDefault="00BB557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DB1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C898577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Przedsiębiorstwo Handlowo- Usługowe Trans-OLL</w:t>
            </w:r>
          </w:p>
          <w:p w14:paraId="02D1EAF2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Jarosław Kwiatkowski</w:t>
            </w:r>
          </w:p>
          <w:p w14:paraId="4A2EE8AE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Felicjanów 11A</w:t>
            </w:r>
          </w:p>
          <w:p w14:paraId="04A13FD9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62 – 710 </w:t>
            </w:r>
            <w:r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>Władysławów</w:t>
            </w:r>
          </w:p>
          <w:p w14:paraId="391B09C6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D5A2" w14:textId="77777777" w:rsidR="00BB5579" w:rsidRDefault="00BB557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DDA867C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</w:p>
          <w:p w14:paraId="53662CB2" w14:textId="0C786353" w:rsidR="00BB5579" w:rsidRDefault="00BB5579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sz w:val="24"/>
                <w:szCs w:val="24"/>
              </w:rPr>
              <w:t>6,47</w:t>
            </w:r>
            <w:r>
              <w:rPr>
                <w:rFonts w:asciiTheme="majorHAnsi" w:hAnsiTheme="majorHAnsi" w:cs="Calibri"/>
                <w:b/>
                <w:sz w:val="24"/>
                <w:szCs w:val="24"/>
              </w:rPr>
              <w:t xml:space="preserve"> zł</w:t>
            </w:r>
          </w:p>
        </w:tc>
      </w:tr>
      <w:tr w:rsidR="00BB5579" w14:paraId="1B7D65D5" w14:textId="77777777" w:rsidTr="00BB5579">
        <w:trPr>
          <w:trHeight w:val="11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90A" w14:textId="77777777" w:rsidR="00BB5579" w:rsidRDefault="00BB557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8BC3ED1" w14:textId="77777777" w:rsidR="00BB5579" w:rsidRDefault="00BB557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BE2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1AE8C6C" w14:textId="2A3F2AF7" w:rsidR="00BB5579" w:rsidRDefault="00BB557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Spółka Jawna T&amp;J Tyrakowski, Jachnik</w:t>
            </w:r>
          </w:p>
          <w:p w14:paraId="204DAB02" w14:textId="5ECA2479" w:rsidR="00BB5579" w:rsidRDefault="00BB5579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ul.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Sławoszewska 2b</w:t>
            </w:r>
          </w:p>
          <w:p w14:paraId="5EA61FCD" w14:textId="376FEB69" w:rsidR="00BB5579" w:rsidRDefault="00BB5579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3 – 220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BB5579"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 xml:space="preserve">Kotlin </w:t>
            </w:r>
          </w:p>
          <w:p w14:paraId="261EF588" w14:textId="77777777" w:rsidR="00BB5579" w:rsidRDefault="00BB5579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3821" w14:textId="77777777" w:rsidR="00BB5579" w:rsidRDefault="00BB557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87BF5AB" w14:textId="77777777" w:rsidR="00BB5579" w:rsidRDefault="00BB5579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</w:p>
          <w:p w14:paraId="468C9D5A" w14:textId="4001F054" w:rsidR="00BB5579" w:rsidRDefault="00BB5579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6,54</w:t>
            </w:r>
            <w:r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zł </w:t>
            </w:r>
          </w:p>
        </w:tc>
      </w:tr>
    </w:tbl>
    <w:p w14:paraId="34B85194" w14:textId="77777777" w:rsidR="00BB5579" w:rsidRDefault="00BB5579" w:rsidP="00BB5579">
      <w:pPr>
        <w:rPr>
          <w:rFonts w:asciiTheme="majorHAnsi" w:hAnsiTheme="majorHAnsi"/>
          <w:b/>
        </w:rPr>
      </w:pPr>
    </w:p>
    <w:p w14:paraId="11387250" w14:textId="1D20F0D6" w:rsidR="00BB5579" w:rsidRPr="00BB5579" w:rsidRDefault="00BB5579" w:rsidP="00BB5579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Theme="majorHAnsi" w:hAnsiTheme="majorHAnsi"/>
          <w:bCs/>
          <w:i/>
          <w:sz w:val="24"/>
          <w:szCs w:val="24"/>
        </w:rPr>
        <w:t xml:space="preserve">            </w:t>
      </w:r>
      <w:r w:rsidR="001E77B6">
        <w:rPr>
          <w:rFonts w:asciiTheme="majorHAnsi" w:hAnsiTheme="majorHAnsi"/>
          <w:bCs/>
          <w:i/>
          <w:sz w:val="24"/>
          <w:szCs w:val="24"/>
        </w:rPr>
        <w:t xml:space="preserve">             </w:t>
      </w:r>
      <w:r>
        <w:rPr>
          <w:rFonts w:asciiTheme="majorHAnsi" w:hAnsiTheme="majorHAnsi"/>
          <w:bCs/>
          <w:i/>
          <w:sz w:val="24"/>
          <w:szCs w:val="24"/>
        </w:rPr>
        <w:t>Wójt Gminy Przykona</w:t>
      </w:r>
    </w:p>
    <w:p w14:paraId="5B575207" w14:textId="23EF7F9B" w:rsidR="00CB5EC8" w:rsidRPr="00A24D52" w:rsidRDefault="00BB5579" w:rsidP="00BB5579">
      <w:pPr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1E77B6">
        <w:rPr>
          <w:rFonts w:asciiTheme="majorHAnsi" w:hAnsiTheme="majorHAnsi"/>
          <w:bCs/>
          <w:i/>
          <w:sz w:val="24"/>
          <w:szCs w:val="24"/>
        </w:rPr>
        <w:t xml:space="preserve">             </w:t>
      </w:r>
      <w:r>
        <w:rPr>
          <w:rFonts w:asciiTheme="majorHAnsi" w:hAnsiTheme="majorHAnsi"/>
          <w:bCs/>
          <w:i/>
          <w:sz w:val="24"/>
          <w:szCs w:val="24"/>
        </w:rPr>
        <w:t>Mirosław Broniszewski</w:t>
      </w:r>
    </w:p>
    <w:sectPr w:rsidR="00CB5EC8" w:rsidRPr="00A24D52" w:rsidSect="004D27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D1C97"/>
    <w:multiLevelType w:val="hybridMultilevel"/>
    <w:tmpl w:val="AD36906E"/>
    <w:lvl w:ilvl="0" w:tplc="4EBCE4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55CD"/>
    <w:multiLevelType w:val="hybridMultilevel"/>
    <w:tmpl w:val="AD36906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139455">
    <w:abstractNumId w:val="0"/>
  </w:num>
  <w:num w:numId="3" w16cid:durableId="1360278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86301"/>
    <w:rsid w:val="00176F73"/>
    <w:rsid w:val="00190FCF"/>
    <w:rsid w:val="001E0CB6"/>
    <w:rsid w:val="001E77B6"/>
    <w:rsid w:val="001F3CBC"/>
    <w:rsid w:val="002C7044"/>
    <w:rsid w:val="003876AA"/>
    <w:rsid w:val="003C3F63"/>
    <w:rsid w:val="004D278D"/>
    <w:rsid w:val="00537CBA"/>
    <w:rsid w:val="005B7B32"/>
    <w:rsid w:val="006A370C"/>
    <w:rsid w:val="006B6618"/>
    <w:rsid w:val="00723310"/>
    <w:rsid w:val="0077142D"/>
    <w:rsid w:val="00814922"/>
    <w:rsid w:val="009A46D0"/>
    <w:rsid w:val="009D1A43"/>
    <w:rsid w:val="009F708B"/>
    <w:rsid w:val="00A24D52"/>
    <w:rsid w:val="00B33B23"/>
    <w:rsid w:val="00B40625"/>
    <w:rsid w:val="00B827D3"/>
    <w:rsid w:val="00BB00A1"/>
    <w:rsid w:val="00BB5579"/>
    <w:rsid w:val="00C5517E"/>
    <w:rsid w:val="00CB5EC8"/>
    <w:rsid w:val="00D44BA5"/>
    <w:rsid w:val="00E27D42"/>
    <w:rsid w:val="00E44288"/>
    <w:rsid w:val="00EA176A"/>
    <w:rsid w:val="00EC222F"/>
    <w:rsid w:val="00EF108C"/>
    <w:rsid w:val="00F1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1">
    <w:name w:val="Domyślna czcionka akapitu1"/>
    <w:rsid w:val="0081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2022-12-16T10:27:00Z</cp:lastPrinted>
  <dcterms:created xsi:type="dcterms:W3CDTF">2022-12-15T13:07:00Z</dcterms:created>
  <dcterms:modified xsi:type="dcterms:W3CDTF">2022-12-16T10:41:00Z</dcterms:modified>
</cp:coreProperties>
</file>