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 xml:space="preserve">zamówienia </w:t>
      </w:r>
      <w:r w:rsidRPr="00265AEB">
        <w:rPr>
          <w:rFonts w:ascii="Arial" w:hAnsi="Arial" w:cs="Arial"/>
          <w:sz w:val="19"/>
          <w:szCs w:val="19"/>
          <w:lang w:eastAsia="pl-PL"/>
        </w:rPr>
        <w:t>bezpośrednio związane z postępowaniem o udzielenie zamówienia.</w:t>
      </w:r>
    </w:p>
    <w:p w14:paraId="28504ED1" w14:textId="63116D99" w:rsidR="00804582" w:rsidRPr="00265AEB" w:rsidRDefault="00804582" w:rsidP="00993FA5">
      <w:pPr>
        <w:spacing w:after="0" w:line="240" w:lineRule="atLeast"/>
        <w:rPr>
          <w:rFonts w:ascii="Arial" w:hAnsi="Arial" w:cs="Arial"/>
          <w:color w:val="0000FF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DE2B83" w:rsidRPr="00CF76FA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</w:p>
    <w:p w14:paraId="12762183" w14:textId="64DB828E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DE2B83">
        <w:rPr>
          <w:rFonts w:ascii="Arial" w:hAnsi="Arial" w:cs="Arial"/>
          <w:sz w:val="19"/>
          <w:szCs w:val="19"/>
          <w:lang w:eastAsia="pl-PL"/>
        </w:rPr>
        <w:t>167</w:t>
      </w:r>
    </w:p>
    <w:p w14:paraId="2DC1F52B" w14:textId="77777777" w:rsidR="00907E6E" w:rsidRPr="00265AEB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Pr="00265AEB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AA889ED" w:rsidR="00804582" w:rsidRPr="00DE2B83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DE2B83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>Dz. U. z 20</w:t>
      </w:r>
      <w:r w:rsidR="00DE2B83" w:rsidRPr="00DE2B83">
        <w:rPr>
          <w:rFonts w:ascii="Arial" w:hAnsi="Arial" w:cs="Arial"/>
          <w:sz w:val="19"/>
          <w:szCs w:val="19"/>
          <w:lang w:eastAsia="ar-SA"/>
        </w:rPr>
        <w:t>2</w:t>
      </w:r>
      <w:r w:rsidR="00ED1615">
        <w:rPr>
          <w:rFonts w:ascii="Arial" w:hAnsi="Arial" w:cs="Arial"/>
          <w:sz w:val="19"/>
          <w:szCs w:val="19"/>
          <w:lang w:eastAsia="ar-SA"/>
        </w:rPr>
        <w:t>3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ED1615">
        <w:rPr>
          <w:rFonts w:ascii="Arial" w:hAnsi="Arial" w:cs="Arial"/>
          <w:sz w:val="19"/>
          <w:szCs w:val="19"/>
          <w:lang w:eastAsia="ar-SA"/>
        </w:rPr>
        <w:t>1605</w:t>
      </w:r>
      <w:r w:rsidR="00174FD3" w:rsidRPr="00DE2B8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DE2B83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DE2B83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DE2B83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DE2B83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DE2B83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ć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j w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3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DE2B83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DE2B83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DE2B83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265AEB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art. </w:t>
      </w:r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>139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265AEB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Pr="00265AE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Pr="00265AEB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1393FB12" w:rsidR="00071EF4" w:rsidRPr="00265AEB" w:rsidRDefault="00907E6E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bookmarkStart w:id="1" w:name="_Hlk525300060"/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jest </w:t>
      </w:r>
      <w:bookmarkStart w:id="2" w:name="_Hlk155773535"/>
      <w:bookmarkEnd w:id="1"/>
      <w:r w:rsidR="00ED1615">
        <w:rPr>
          <w:rFonts w:ascii="Times New Roman" w:hAnsi="Times New Roman"/>
          <w:b/>
          <w:bCs/>
        </w:rPr>
        <w:t>d</w:t>
      </w:r>
      <w:r w:rsidR="00ED1615" w:rsidRPr="00DE5CCC">
        <w:rPr>
          <w:rFonts w:ascii="Times New Roman" w:hAnsi="Times New Roman"/>
          <w:b/>
          <w:bCs/>
        </w:rPr>
        <w:t xml:space="preserve">zierżawa systemu </w:t>
      </w:r>
      <w:proofErr w:type="spellStart"/>
      <w:r w:rsidR="00ED1615" w:rsidRPr="00DE5CCC">
        <w:rPr>
          <w:rFonts w:ascii="Times New Roman" w:hAnsi="Times New Roman"/>
          <w:b/>
          <w:bCs/>
        </w:rPr>
        <w:t>biochemiczno</w:t>
      </w:r>
      <w:proofErr w:type="spellEnd"/>
      <w:r w:rsidR="00ED1615" w:rsidRPr="00DE5CCC">
        <w:rPr>
          <w:rFonts w:ascii="Times New Roman" w:hAnsi="Times New Roman"/>
          <w:b/>
          <w:bCs/>
        </w:rPr>
        <w:t xml:space="preserve"> immunochemicznego wraz z wymaganym sprzętem </w:t>
      </w:r>
      <w:r w:rsidR="00ED1615">
        <w:rPr>
          <w:rFonts w:ascii="Times New Roman" w:hAnsi="Times New Roman"/>
          <w:b/>
          <w:bCs/>
        </w:rPr>
        <w:t>i</w:t>
      </w:r>
      <w:r w:rsidR="00ED1615" w:rsidRPr="00DE5CCC">
        <w:rPr>
          <w:rFonts w:ascii="Times New Roman" w:hAnsi="Times New Roman"/>
          <w:b/>
          <w:bCs/>
        </w:rPr>
        <w:t xml:space="preserve"> dostawą odczynników oraz </w:t>
      </w:r>
      <w:r w:rsidR="00ED1615" w:rsidRPr="00DE5CCC">
        <w:rPr>
          <w:rFonts w:ascii="Times New Roman" w:hAnsi="Times New Roman"/>
          <w:b/>
        </w:rPr>
        <w:t xml:space="preserve">testy diagnostyczne do oznaczania lekooporności i krążki antybiotykowe dla  Działu Diagnostyki Laboratoryjnej Szpitala Wojewódzkiego </w:t>
      </w:r>
      <w:proofErr w:type="spellStart"/>
      <w:r w:rsidR="00ED1615" w:rsidRPr="00DE5CCC">
        <w:rPr>
          <w:rFonts w:ascii="Times New Roman" w:hAnsi="Times New Roman"/>
          <w:b/>
        </w:rPr>
        <w:t>im.Św.Łukasza</w:t>
      </w:r>
      <w:proofErr w:type="spellEnd"/>
      <w:r w:rsidR="00ED1615" w:rsidRPr="00DE5CCC">
        <w:rPr>
          <w:rFonts w:ascii="Times New Roman" w:hAnsi="Times New Roman"/>
          <w:b/>
        </w:rPr>
        <w:t xml:space="preserve"> SP ZOZ w Tarnowie.</w:t>
      </w:r>
      <w:bookmarkEnd w:id="2"/>
    </w:p>
    <w:bookmarkEnd w:id="0"/>
    <w:p w14:paraId="2B31F2BC" w14:textId="77777777" w:rsidR="00071EF4" w:rsidRPr="00265AEB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39D264" w14:textId="2786FB4E" w:rsidR="00907E6E" w:rsidRPr="00265AEB" w:rsidRDefault="00907E6E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b/>
          <w:bCs/>
          <w:sz w:val="19"/>
          <w:szCs w:val="19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 </w:t>
      </w:r>
      <w:r w:rsidR="00DE2B83">
        <w:rPr>
          <w:rFonts w:ascii="Arial" w:hAnsi="Arial" w:cs="Arial"/>
          <w:sz w:val="19"/>
          <w:szCs w:val="19"/>
          <w:lang w:eastAsia="pl-PL"/>
        </w:rPr>
        <w:t>3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ED1615">
        <w:rPr>
          <w:rFonts w:ascii="Arial" w:hAnsi="Arial" w:cs="Arial"/>
          <w:sz w:val="19"/>
          <w:szCs w:val="19"/>
          <w:lang w:eastAsia="pl-PL"/>
        </w:rPr>
        <w:t>y</w:t>
      </w:r>
      <w:r w:rsidR="00AF5C77" w:rsidRPr="00265AEB">
        <w:rPr>
          <w:rFonts w:ascii="Arial" w:hAnsi="Arial" w:cs="Arial"/>
          <w:sz w:val="19"/>
          <w:szCs w:val="19"/>
          <w:lang w:eastAsia="pl-PL"/>
        </w:rPr>
        <w:t>.</w:t>
      </w:r>
    </w:p>
    <w:p w14:paraId="634913BA" w14:textId="77777777" w:rsidR="00071EF4" w:rsidRPr="00265AEB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4BB901" w14:textId="333F4E34" w:rsidR="00AE4EEF" w:rsidRPr="00E14A21" w:rsidRDefault="00AE4EEF" w:rsidP="00AE4EEF">
      <w:pPr>
        <w:spacing w:after="0"/>
        <w:jc w:val="both"/>
        <w:rPr>
          <w:rFonts w:ascii="Times New Roman" w:hAnsi="Times New Roman"/>
          <w:b/>
        </w:rPr>
      </w:pPr>
      <w:r w:rsidRPr="00E14A21">
        <w:rPr>
          <w:rFonts w:ascii="Times New Roman" w:hAnsi="Times New Roman"/>
          <w:b/>
        </w:rPr>
        <w:t>CPV- 73430000-5 – testy</w:t>
      </w:r>
    </w:p>
    <w:p w14:paraId="12052BFD" w14:textId="77777777" w:rsidR="00AE4EEF" w:rsidRPr="00E14A21" w:rsidRDefault="00AE4EEF" w:rsidP="00AE4EEF">
      <w:pPr>
        <w:spacing w:after="0"/>
        <w:jc w:val="both"/>
        <w:rPr>
          <w:rFonts w:ascii="Times New Roman" w:hAnsi="Times New Roman"/>
          <w:b/>
        </w:rPr>
      </w:pPr>
      <w:r w:rsidRPr="00E14A21">
        <w:rPr>
          <w:rFonts w:ascii="Times New Roman" w:hAnsi="Times New Roman"/>
          <w:b/>
        </w:rPr>
        <w:t>CPV – 38434500-1 Analizator biochemiczny</w:t>
      </w:r>
    </w:p>
    <w:p w14:paraId="40DE041B" w14:textId="11CEDB96" w:rsidR="00AE4EEF" w:rsidRPr="00CB2496" w:rsidRDefault="00AE4EEF" w:rsidP="00CB2496">
      <w:pPr>
        <w:spacing w:after="0"/>
        <w:jc w:val="both"/>
        <w:rPr>
          <w:rFonts w:ascii="Times New Roman" w:hAnsi="Times New Roman"/>
          <w:b/>
        </w:rPr>
      </w:pPr>
      <w:r w:rsidRPr="00E14A21">
        <w:rPr>
          <w:rFonts w:ascii="Times New Roman" w:hAnsi="Times New Roman"/>
          <w:b/>
        </w:rPr>
        <w:t xml:space="preserve">CPV – 38434000-6 Analizatory </w:t>
      </w:r>
    </w:p>
    <w:p w14:paraId="449EA34A" w14:textId="3B51F084" w:rsidR="00204984" w:rsidRPr="00204984" w:rsidRDefault="00204984" w:rsidP="001941F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3.2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="00907E6E" w:rsidRPr="00265AEB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AE4EEF">
        <w:rPr>
          <w:rFonts w:ascii="Arial" w:hAnsi="Arial" w:cs="Arial"/>
          <w:b/>
          <w:bCs/>
          <w:sz w:val="19"/>
          <w:szCs w:val="19"/>
          <w:lang w:eastAsia="pl-PL"/>
        </w:rPr>
        <w:t>B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 -dla zakresu nr 1</w:t>
      </w:r>
      <w:r w:rsidR="00743B28">
        <w:rPr>
          <w:rFonts w:ascii="Arial" w:hAnsi="Arial" w:cs="Arial"/>
          <w:b/>
          <w:bCs/>
          <w:sz w:val="19"/>
          <w:szCs w:val="19"/>
          <w:lang w:eastAsia="pl-PL"/>
        </w:rPr>
        <w:t xml:space="preserve">, 2, 3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oraz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do specyfikacji. Opis ten należy odczytywać wraz z ewentualnymi zmianami treści specyfikacji, będącymi np. wynikiem udzielonych odpowiedzi na zapytania wykonawców. Podane ilości są szacunkowym zapotrzebowaniem na okres </w:t>
      </w:r>
      <w:r w:rsidR="004F2E65" w:rsidRPr="00265AEB">
        <w:rPr>
          <w:rFonts w:ascii="Arial" w:hAnsi="Arial" w:cs="Arial"/>
          <w:sz w:val="19"/>
          <w:szCs w:val="19"/>
          <w:lang w:eastAsia="pl-PL"/>
        </w:rPr>
        <w:t>trwania umowy i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25E87CB3" w14:textId="1E330D2E" w:rsidR="00204984" w:rsidRDefault="00204984" w:rsidP="00204984">
      <w:pPr>
        <w:spacing w:after="0"/>
        <w:jc w:val="both"/>
        <w:rPr>
          <w:rFonts w:ascii="Arial" w:hAnsi="Arial" w:cs="Arial"/>
          <w:sz w:val="19"/>
          <w:szCs w:val="19"/>
        </w:rPr>
      </w:pPr>
      <w:r w:rsidRPr="00204984">
        <w:rPr>
          <w:rFonts w:ascii="Arial" w:hAnsi="Arial" w:cs="Arial"/>
          <w:bCs/>
          <w:sz w:val="19"/>
          <w:szCs w:val="19"/>
        </w:rPr>
        <w:t xml:space="preserve">3.3 Miejsce dostawy/odbioru i sposób/rodzaj </w:t>
      </w:r>
      <w:proofErr w:type="spellStart"/>
      <w:r w:rsidRPr="00204984">
        <w:rPr>
          <w:rFonts w:ascii="Arial" w:hAnsi="Arial" w:cs="Arial"/>
          <w:bCs/>
          <w:sz w:val="19"/>
          <w:szCs w:val="19"/>
        </w:rPr>
        <w:t>transportu:</w:t>
      </w:r>
      <w:r w:rsidRPr="00204984">
        <w:rPr>
          <w:rFonts w:ascii="Arial" w:eastAsia="Arial" w:hAnsi="Arial" w:cs="Arial"/>
          <w:bCs/>
          <w:sz w:val="19"/>
          <w:szCs w:val="19"/>
          <w:u w:val="single"/>
        </w:rPr>
        <w:t>Miejscem</w:t>
      </w:r>
      <w:proofErr w:type="spellEnd"/>
      <w:r w:rsidRPr="00204984">
        <w:rPr>
          <w:rFonts w:ascii="Arial" w:eastAsia="Arial" w:hAnsi="Arial" w:cs="Arial"/>
          <w:bCs/>
          <w:sz w:val="19"/>
          <w:szCs w:val="19"/>
          <w:u w:val="single"/>
        </w:rPr>
        <w:t xml:space="preserve"> dostawy jest Magazyn Odczynników Działu Diagnostyki Laboratoryjnej Szpitala Wojewódzkiego </w:t>
      </w:r>
      <w:proofErr w:type="spellStart"/>
      <w:r w:rsidRPr="00204984">
        <w:rPr>
          <w:rFonts w:ascii="Arial" w:eastAsia="Arial" w:hAnsi="Arial" w:cs="Arial"/>
          <w:bCs/>
          <w:sz w:val="19"/>
          <w:szCs w:val="19"/>
          <w:u w:val="single"/>
        </w:rPr>
        <w:t>im.Św.Łukasza</w:t>
      </w:r>
      <w:proofErr w:type="spellEnd"/>
      <w:r w:rsidRPr="00204984">
        <w:rPr>
          <w:rFonts w:ascii="Arial" w:eastAsia="Arial" w:hAnsi="Arial" w:cs="Arial"/>
          <w:bCs/>
          <w:sz w:val="19"/>
          <w:szCs w:val="19"/>
          <w:u w:val="single"/>
        </w:rPr>
        <w:t xml:space="preserve"> SP ZOZ w Tarnowie, znajdujący się, przy ul. Lwowskiej 178A. Wykonawca dostarczy zamówiony asortyment  do Zamawiającego na własny koszt i własne ryzyko. Wykonawca dokona również rozładunku zamówionego towaru </w:t>
      </w:r>
      <w:r w:rsidRPr="00204984">
        <w:rPr>
          <w:rFonts w:ascii="Arial" w:hAnsi="Arial" w:cs="Arial"/>
          <w:sz w:val="19"/>
          <w:szCs w:val="19"/>
        </w:rPr>
        <w:t>w siedzibie u Zamawiaj</w:t>
      </w:r>
      <w:r w:rsidRPr="00204984">
        <w:rPr>
          <w:rFonts w:ascii="Arial" w:eastAsia="TimesNewRoman" w:hAnsi="Arial" w:cs="Arial"/>
          <w:sz w:val="19"/>
          <w:szCs w:val="19"/>
        </w:rPr>
        <w:t>ą</w:t>
      </w:r>
      <w:r w:rsidRPr="00204984">
        <w:rPr>
          <w:rFonts w:ascii="Arial" w:hAnsi="Arial" w:cs="Arial"/>
          <w:sz w:val="19"/>
          <w:szCs w:val="19"/>
        </w:rPr>
        <w:t>cego:  Magazyn Odczynników Działu Diagnostyki Laboratoryjnej Szpitala Wojewódzkiego im. Św. Łukasza SP ZOZ w Tarnowie</w:t>
      </w:r>
      <w:r>
        <w:rPr>
          <w:rFonts w:ascii="Arial" w:hAnsi="Arial" w:cs="Arial"/>
          <w:sz w:val="19"/>
          <w:szCs w:val="19"/>
        </w:rPr>
        <w:t>.</w:t>
      </w:r>
    </w:p>
    <w:p w14:paraId="354A8259" w14:textId="6952BB4E" w:rsidR="00204984" w:rsidRPr="00294472" w:rsidRDefault="00204984" w:rsidP="00204984">
      <w:pPr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  <w:color w:val="FF0000"/>
          <w:spacing w:val="-1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3.4. 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Oferowane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odczynniki 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muszą być wyrobami medycznymi dopuszczonymi do obrotu i używania zgodnie z ustawą z dnia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07 kwietnia 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 20</w:t>
      </w:r>
      <w:r>
        <w:rPr>
          <w:rFonts w:ascii="Arial" w:hAnsi="Arial" w:cs="Arial"/>
          <w:color w:val="000000"/>
          <w:spacing w:val="-1"/>
          <w:sz w:val="19"/>
          <w:szCs w:val="19"/>
        </w:rPr>
        <w:t>22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>r.o o wyrobach medycznych (</w:t>
      </w:r>
      <w:r w:rsidRPr="00A411D2">
        <w:rPr>
          <w:rFonts w:ascii="Arial" w:hAnsi="Arial" w:cs="Arial"/>
          <w:sz w:val="19"/>
          <w:szCs w:val="19"/>
          <w:lang w:eastAsia="ar-SA"/>
        </w:rPr>
        <w:t xml:space="preserve">Dz. U. z 2022r .poz.974 ) </w:t>
      </w:r>
      <w:r>
        <w:rPr>
          <w:rFonts w:ascii="Arial" w:hAnsi="Arial" w:cs="Arial"/>
          <w:color w:val="000000"/>
          <w:spacing w:val="-1"/>
          <w:sz w:val="19"/>
          <w:szCs w:val="19"/>
        </w:rPr>
        <w:t>Zamawiający dopuszcza również wyroby nie sklasyfikowane jako wyroby medyczne nie podlegające Ustawie o wyrobach medycznych  i  nie podlegające obowiązkowi posiadania dopuszczenia do obrotu np.: odczynniki dodatkowe, materiały zużywalne.</w:t>
      </w:r>
    </w:p>
    <w:p w14:paraId="067771D1" w14:textId="77777777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lastRenderedPageBreak/>
        <w:t>3.5. </w:t>
      </w:r>
      <w:r w:rsidRPr="00294472">
        <w:rPr>
          <w:rFonts w:ascii="Arial" w:hAnsi="Arial" w:cs="Arial"/>
          <w:sz w:val="19"/>
          <w:szCs w:val="19"/>
        </w:rPr>
        <w:t>Wymagania dotyczące oferowanych wyrobów:</w:t>
      </w:r>
      <w:r w:rsidRPr="00294472">
        <w:rPr>
          <w:rFonts w:ascii="Arial" w:hAnsi="Arial" w:cs="Arial"/>
          <w:bCs/>
          <w:sz w:val="19"/>
          <w:szCs w:val="19"/>
        </w:rPr>
        <w:t xml:space="preserve"> </w:t>
      </w:r>
      <w:r w:rsidRPr="00294472">
        <w:rPr>
          <w:rFonts w:ascii="Arial" w:hAnsi="Arial" w:cs="Arial"/>
          <w:sz w:val="19"/>
          <w:szCs w:val="19"/>
        </w:rPr>
        <w:t>Winny być one opakowane w oryginalne opakowanie;</w:t>
      </w:r>
    </w:p>
    <w:p w14:paraId="2F561E77" w14:textId="77777777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iCs/>
          <w:sz w:val="19"/>
          <w:szCs w:val="19"/>
        </w:rPr>
        <w:t xml:space="preserve">3.6. Wymagany termin płatności  - przelew </w:t>
      </w:r>
      <w:r w:rsidRPr="00294472">
        <w:rPr>
          <w:rFonts w:ascii="Arial" w:hAnsi="Arial" w:cs="Arial"/>
          <w:b/>
          <w:bCs/>
          <w:iCs/>
          <w:color w:val="0070C0"/>
          <w:sz w:val="19"/>
          <w:szCs w:val="19"/>
        </w:rPr>
        <w:t>30 dni.</w:t>
      </w:r>
      <w:r w:rsidRPr="00294472">
        <w:rPr>
          <w:rFonts w:ascii="Arial" w:hAnsi="Arial" w:cs="Arial"/>
          <w:b/>
          <w:bCs/>
          <w:iCs/>
          <w:color w:val="FF0000"/>
          <w:sz w:val="19"/>
          <w:szCs w:val="19"/>
        </w:rPr>
        <w:t xml:space="preserve"> </w:t>
      </w:r>
    </w:p>
    <w:p w14:paraId="15DB9645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3.7. </w:t>
      </w:r>
      <w:r w:rsidRPr="00294472">
        <w:rPr>
          <w:rFonts w:ascii="Arial" w:hAnsi="Arial" w:cs="Arial"/>
          <w:sz w:val="19"/>
          <w:szCs w:val="19"/>
        </w:rPr>
        <w:t xml:space="preserve"> Zamawiający dopuszcza składnie ofert częściowych. Ofertę można złożyć w odniesieniu do jednego lub  więcej </w:t>
      </w:r>
      <w:r w:rsidRPr="00294472">
        <w:rPr>
          <w:rFonts w:ascii="Arial" w:hAnsi="Arial" w:cs="Arial"/>
          <w:bCs/>
          <w:sz w:val="19"/>
          <w:szCs w:val="19"/>
        </w:rPr>
        <w:t>zakresu.</w:t>
      </w:r>
      <w:r w:rsidRPr="00294472">
        <w:rPr>
          <w:rFonts w:ascii="Arial" w:hAnsi="Arial" w:cs="Arial"/>
          <w:sz w:val="19"/>
          <w:szCs w:val="19"/>
        </w:rPr>
        <w:t xml:space="preserve"> Nie dopuszcza się składania ofert częściowych w ramach danego zakresu.</w:t>
      </w:r>
    </w:p>
    <w:p w14:paraId="2420A325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3.8. Zamawiający nie dopuszcza składania ofert wariantowych.</w:t>
      </w:r>
    </w:p>
    <w:p w14:paraId="131F8043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bCs/>
          <w:sz w:val="19"/>
          <w:szCs w:val="19"/>
        </w:rPr>
        <w:t>3.9. </w:t>
      </w:r>
      <w:r w:rsidRPr="00294472">
        <w:rPr>
          <w:rFonts w:ascii="Arial" w:hAnsi="Arial" w:cs="Arial"/>
          <w:sz w:val="19"/>
          <w:szCs w:val="19"/>
          <w:lang w:eastAsia="pl-PL"/>
        </w:rPr>
        <w:t xml:space="preserve">Zamawiający nie przewiduje udzielenia zamówień, o których mowa w art. </w:t>
      </w:r>
      <w:r w:rsidRPr="00294472">
        <w:rPr>
          <w:rFonts w:ascii="Arial" w:hAnsi="Arial" w:cs="Arial"/>
          <w:color w:val="FF0000"/>
          <w:sz w:val="19"/>
          <w:szCs w:val="19"/>
          <w:lang w:eastAsia="pl-PL"/>
        </w:rPr>
        <w:t xml:space="preserve">214 ust. 1 pkt 7 </w:t>
      </w:r>
      <w:r w:rsidRPr="00294472">
        <w:rPr>
          <w:rFonts w:ascii="Arial" w:hAnsi="Arial" w:cs="Arial"/>
          <w:sz w:val="19"/>
          <w:szCs w:val="19"/>
          <w:lang w:eastAsia="pl-PL"/>
        </w:rPr>
        <w:t>ustawy (zamówienie dodatkowe).</w:t>
      </w:r>
    </w:p>
    <w:p w14:paraId="3A883832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3.10.  Zamawiający nie przewiduje zawarcia umowy ramowej.</w:t>
      </w:r>
    </w:p>
    <w:p w14:paraId="16E0B64D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3.11. Zamawiający nie przewiduje rozliczenia w walutach obcych.</w:t>
      </w:r>
    </w:p>
    <w:p w14:paraId="45BE5D2C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3.12. Zamawiający nie przewiduje przeprowadzenia aukcji elektronicznej.</w:t>
      </w:r>
    </w:p>
    <w:p w14:paraId="3309397A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3.13. Zamawiający nie przewiduje zwrotu kosztów udziału w postępowaniu.</w:t>
      </w:r>
    </w:p>
    <w:p w14:paraId="03EEC4A8" w14:textId="77777777" w:rsidR="00204984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 xml:space="preserve">3.14. </w:t>
      </w:r>
      <w:r w:rsidRPr="00294472">
        <w:rPr>
          <w:rFonts w:ascii="Arial" w:hAnsi="Arial" w:cs="Arial"/>
          <w:sz w:val="19"/>
          <w:szCs w:val="19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wykonawcę, zamawiający dopuszcza rozwiązania równoważne zgodnie z art. 99 ust. 5 Ustawy </w:t>
      </w:r>
      <w:proofErr w:type="spellStart"/>
      <w:r w:rsidRPr="00294472">
        <w:rPr>
          <w:rFonts w:ascii="Arial" w:hAnsi="Arial" w:cs="Arial"/>
          <w:sz w:val="19"/>
          <w:szCs w:val="19"/>
        </w:rPr>
        <w:t>Pzp</w:t>
      </w:r>
      <w:proofErr w:type="spellEnd"/>
      <w:r w:rsidRPr="00294472">
        <w:rPr>
          <w:rFonts w:ascii="Arial" w:hAnsi="Arial" w:cs="Arial"/>
          <w:sz w:val="19"/>
          <w:szCs w:val="19"/>
        </w:rPr>
        <w:t>.</w:t>
      </w:r>
    </w:p>
    <w:p w14:paraId="77F79FD5" w14:textId="37A6A42D" w:rsidR="00434206" w:rsidRPr="00294472" w:rsidRDefault="00434206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3.15 Zamawiający dopuszcza wizję lokalną. Kontakt Kierownik Laboratorium Agata Kołodziejczyk-Koś </w:t>
      </w:r>
      <w:proofErr w:type="spellStart"/>
      <w:r>
        <w:rPr>
          <w:rFonts w:ascii="Arial" w:hAnsi="Arial" w:cs="Arial"/>
          <w:sz w:val="19"/>
          <w:szCs w:val="19"/>
        </w:rPr>
        <w:t>tel</w:t>
      </w:r>
      <w:proofErr w:type="spellEnd"/>
      <w:r>
        <w:rPr>
          <w:rFonts w:ascii="Arial" w:hAnsi="Arial" w:cs="Arial"/>
          <w:sz w:val="19"/>
          <w:szCs w:val="19"/>
        </w:rPr>
        <w:t xml:space="preserve"> 14 6315283.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>
      <w:pPr>
        <w:pStyle w:val="Akapitzlist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1D0D172F" w:rsidR="00752E3F" w:rsidRPr="00AB669A" w:rsidRDefault="00752E3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Odbiorcami danych osobowych będą osoby lub podmioty, którym udostępniona zostanie dokumentacja postępowania w oparciu o art. 8 oraz art. 96 ust. 3 ustawy oraz</w:t>
      </w:r>
      <w:r w:rsidR="00E23120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Open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 xml:space="preserve">W przypadku gdy wykonanie obowiązków, o których mowa w art. 15 ust. 1-3 rozporządzenia 2016/679, wymagałoby niewspółmiernie dużego wysiłku, zamawiający może żądać od osoby, której dane dotyczą, </w:t>
      </w:r>
      <w:r w:rsidRPr="00263722">
        <w:rPr>
          <w:rFonts w:ascii="Arial" w:hAnsi="Arial" w:cs="Arial"/>
          <w:bCs/>
          <w:color w:val="000000"/>
          <w:sz w:val="18"/>
          <w:szCs w:val="18"/>
        </w:rPr>
        <w:lastRenderedPageBreak/>
        <w:t>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2FD0DBC1" w14:textId="77777777" w:rsidR="00204984" w:rsidRPr="00F074C8" w:rsidRDefault="00204984" w:rsidP="00204984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F074C8">
        <w:rPr>
          <w:rFonts w:ascii="Arial" w:eastAsia="Arial" w:hAnsi="Arial" w:cs="Arial"/>
          <w:sz w:val="19"/>
          <w:szCs w:val="19"/>
        </w:rPr>
        <w:t>Wymagany termin realizacji zamówienia</w:t>
      </w:r>
      <w:r w:rsidRPr="00F074C8">
        <w:rPr>
          <w:rFonts w:ascii="Arial" w:eastAsia="Arial" w:hAnsi="Arial" w:cs="Arial"/>
          <w:b/>
          <w:bCs/>
          <w:sz w:val="19"/>
          <w:szCs w:val="19"/>
        </w:rPr>
        <w:t>:</w:t>
      </w:r>
    </w:p>
    <w:p w14:paraId="7A8B37CD" w14:textId="679C4322" w:rsidR="00204984" w:rsidRPr="00F074C8" w:rsidRDefault="00204984" w:rsidP="00204984">
      <w:pPr>
        <w:spacing w:after="0"/>
        <w:ind w:left="397" w:firstLine="312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74C8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bookmarkStart w:id="3" w:name="_Hlk127444648"/>
      <w:r w:rsidRPr="00F074C8">
        <w:rPr>
          <w:rFonts w:ascii="Arial" w:eastAsia="Times New Roman" w:hAnsi="Arial" w:cs="Arial"/>
          <w:sz w:val="19"/>
          <w:szCs w:val="19"/>
          <w:lang w:eastAsia="pl-PL"/>
        </w:rPr>
        <w:t xml:space="preserve">Zakres nr 1– </w:t>
      </w:r>
      <w:r>
        <w:rPr>
          <w:rFonts w:ascii="Arial" w:eastAsia="Times New Roman" w:hAnsi="Arial" w:cs="Arial"/>
          <w:sz w:val="19"/>
          <w:szCs w:val="19"/>
          <w:lang w:eastAsia="pl-PL"/>
        </w:rPr>
        <w:t>1 rok</w:t>
      </w:r>
    </w:p>
    <w:p w14:paraId="49E8B89F" w14:textId="7466AF12" w:rsidR="00204984" w:rsidRPr="00F074C8" w:rsidRDefault="00204984" w:rsidP="00204984">
      <w:pPr>
        <w:spacing w:after="0"/>
        <w:ind w:left="397" w:firstLine="312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74C8">
        <w:rPr>
          <w:rFonts w:ascii="Arial" w:eastAsia="Times New Roman" w:hAnsi="Arial" w:cs="Arial"/>
          <w:sz w:val="19"/>
          <w:szCs w:val="19"/>
          <w:lang w:eastAsia="pl-PL"/>
        </w:rPr>
        <w:t>- Zakres nr 2, 3 – 2 lata</w:t>
      </w:r>
      <w:bookmarkEnd w:id="3"/>
    </w:p>
    <w:p w14:paraId="7F34E8A0" w14:textId="77777777" w:rsidR="00204984" w:rsidRPr="0043233A" w:rsidRDefault="0020498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5.1.</w:t>
      </w:r>
      <w:r>
        <w:rPr>
          <w:rFonts w:ascii="Arial" w:hAnsi="Arial" w:cs="Arial"/>
          <w:sz w:val="19"/>
          <w:szCs w:val="19"/>
          <w:lang w:eastAsia="pl-PL"/>
        </w:rPr>
        <w:t>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5.2.</w:t>
      </w:r>
      <w:r w:rsidRPr="00993FA5">
        <w:rPr>
          <w:rFonts w:ascii="Arial" w:hAnsi="Arial" w:cs="Arial"/>
          <w:sz w:val="19"/>
          <w:szCs w:val="19"/>
          <w:lang w:eastAsia="pl-PL"/>
        </w:rPr>
        <w:t>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7C9305D4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2F539A44" w14:textId="23020CD0" w:rsidR="00AF5C77" w:rsidRDefault="00AF5C77" w:rsidP="00AF5C77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CB249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</w:t>
      </w: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przestępstwa lub przestępstwa skarbowego, o którym mowa w art. 258 Kodeksu karnego, </w:t>
      </w:r>
    </w:p>
    <w:p w14:paraId="6194880B" w14:textId="603F3542" w:rsidR="002C0006" w:rsidRPr="00CB2496" w:rsidRDefault="002C0006" w:rsidP="00CB249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70851E00" w14:textId="55069A76" w:rsidR="00CB2496" w:rsidRPr="00CB2496" w:rsidRDefault="00CB2496" w:rsidP="0022346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hAnsi="Arial" w:cs="Arial"/>
          <w:sz w:val="19"/>
          <w:szCs w:val="19"/>
          <w:lang w:eastAsia="pl-PL"/>
        </w:rPr>
        <w:t xml:space="preserve">c) o którym mowa w </w:t>
      </w:r>
      <w:hyperlink r:id="rId14" w:anchor="/document/16798683?unitId=art(228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5" w:anchor="/document/17631344?unitId=art(250(a)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6" w:anchor="/document/17631344?unitId=art(46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7" w:anchor="/document/17712396?unitId=art(54)ust(1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4749A7" w14:textId="365434BE" w:rsidR="004A0F1E" w:rsidRDefault="004A0F1E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890D31F" w14:textId="77777777" w:rsidR="00223460" w:rsidRDefault="0022346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5FE7B802" w14:textId="529ED023" w:rsidR="00223460" w:rsidRPr="005666F9" w:rsidRDefault="00223460" w:rsidP="0022346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223460" w:rsidRDefault="00E72DB4" w:rsidP="00223460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</w:t>
      </w: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4B1273F" w14:textId="77777777" w:rsidR="00223460" w:rsidRDefault="00223460" w:rsidP="00223460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4C623D42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FD4E4DD" w14:textId="555CF4F6" w:rsidR="00D03F4E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12A4E9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>Korzystanie przez Wykonawcę  z Platformy jest bezpłatne.</w:t>
      </w:r>
    </w:p>
    <w:p w14:paraId="444D70C3" w14:textId="04170D21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r w:rsidR="00E23120" w:rsidRPr="00B25A4F">
        <w:rPr>
          <w:rFonts w:ascii="Arial" w:hAnsi="Arial" w:cs="Arial"/>
          <w:sz w:val="19"/>
          <w:szCs w:val="19"/>
        </w:rPr>
        <w:t>Platformy</w:t>
      </w:r>
      <w:r w:rsidRPr="00B25A4F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email </w:t>
      </w:r>
      <w:hyperlink r:id="rId18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AF5C77">
        <w:rPr>
          <w:rFonts w:ascii="Arial" w:hAnsi="Arial" w:cs="Arial"/>
          <w:color w:val="FF0000"/>
          <w:sz w:val="19"/>
          <w:szCs w:val="19"/>
        </w:rPr>
        <w:t xml:space="preserve"> </w:t>
      </w:r>
      <w:r w:rsidRPr="00B25A4F">
        <w:rPr>
          <w:rFonts w:ascii="Arial" w:hAnsi="Arial" w:cs="Arial"/>
          <w:color w:val="1F497D" w:themeColor="text2"/>
          <w:sz w:val="19"/>
          <w:szCs w:val="19"/>
        </w:rPr>
        <w:t xml:space="preserve">  </w:t>
      </w:r>
    </w:p>
    <w:p w14:paraId="69EBB4E4" w14:textId="11347AE3" w:rsidR="00D03F4E" w:rsidRPr="00265AEB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Zamawiający wyznacza następujące osoby do kontaktu z Wykonawcami: 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Pani </w:t>
      </w:r>
      <w:r w:rsidR="00223460">
        <w:rPr>
          <w:rFonts w:ascii="Arial" w:hAnsi="Arial" w:cs="Arial"/>
          <w:color w:val="0000FF"/>
          <w:sz w:val="19"/>
          <w:szCs w:val="19"/>
        </w:rPr>
        <w:t xml:space="preserve">Katarzyna </w:t>
      </w:r>
      <w:proofErr w:type="spellStart"/>
      <w:r w:rsidR="00223460">
        <w:rPr>
          <w:rFonts w:ascii="Arial" w:hAnsi="Arial" w:cs="Arial"/>
          <w:color w:val="0000FF"/>
          <w:sz w:val="19"/>
          <w:szCs w:val="19"/>
        </w:rPr>
        <w:t>Krikiel</w:t>
      </w:r>
      <w:proofErr w:type="spellEnd"/>
      <w:r w:rsidRPr="00265AEB">
        <w:rPr>
          <w:rFonts w:ascii="Arial" w:hAnsi="Arial" w:cs="Arial"/>
          <w:color w:val="0000FF"/>
          <w:sz w:val="19"/>
          <w:szCs w:val="19"/>
        </w:rPr>
        <w:t xml:space="preserve"> tel. 14 6315 1</w:t>
      </w:r>
      <w:r w:rsidR="00223460">
        <w:rPr>
          <w:rFonts w:ascii="Arial" w:hAnsi="Arial" w:cs="Arial"/>
          <w:color w:val="0000FF"/>
          <w:sz w:val="19"/>
          <w:szCs w:val="19"/>
        </w:rPr>
        <w:t>67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, e-mail: </w:t>
      </w:r>
      <w:hyperlink r:id="rId19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128776AF" w14:textId="3A67C051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="00204984">
        <w:rPr>
          <w:rFonts w:ascii="Arial" w:hAnsi="Arial" w:cs="Arial"/>
          <w:b/>
          <w:bCs/>
          <w:color w:val="0000FF"/>
          <w:sz w:val="19"/>
          <w:szCs w:val="19"/>
        </w:rPr>
        <w:t>5</w:t>
      </w:r>
      <w:r w:rsidR="00223460"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204984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B25A4F">
        <w:rPr>
          <w:rFonts w:ascii="Arial" w:hAnsi="Arial" w:cs="Arial"/>
          <w:b/>
          <w:bCs/>
          <w:color w:val="0000FF"/>
          <w:sz w:val="19"/>
          <w:szCs w:val="19"/>
        </w:rPr>
        <w:t>.</w:t>
      </w:r>
    </w:p>
    <w:p w14:paraId="71E0C19B" w14:textId="7D4E0B31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Postępowanie prowadzone jest w języku polskim za pośrednictwem </w:t>
      </w:r>
      <w:hyperlink r:id="rId20" w:history="1">
        <w:r w:rsidRPr="00B25A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pod adresem: </w:t>
      </w:r>
      <w:hyperlink r:id="rId21" w:history="1">
        <w:r w:rsidRPr="00B25A4F">
          <w:rPr>
            <w:rStyle w:val="Hipercze"/>
            <w:rFonts w:ascii="Arial" w:hAnsi="Arial" w:cs="Arial"/>
            <w:color w:val="0000FF"/>
            <w:sz w:val="19"/>
            <w:szCs w:val="19"/>
          </w:rPr>
          <w:t>https://platformazakupowa.pl/pn/lukasz_med</w:t>
        </w:r>
      </w:hyperlink>
      <w:r w:rsidRPr="00B25A4F">
        <w:rPr>
          <w:rFonts w:ascii="Arial" w:hAnsi="Arial" w:cs="Arial"/>
          <w:color w:val="0000FF"/>
          <w:sz w:val="19"/>
          <w:szCs w:val="19"/>
          <w:u w:val="single"/>
        </w:rPr>
        <w:t xml:space="preserve"> (dalej: Platforma).</w:t>
      </w:r>
      <w:r w:rsidRPr="00B25A4F">
        <w:rPr>
          <w:rFonts w:ascii="Arial" w:hAnsi="Arial" w:cs="Arial"/>
          <w:color w:val="0000FF"/>
          <w:sz w:val="19"/>
          <w:szCs w:val="19"/>
        </w:rPr>
        <w:t xml:space="preserve"> </w:t>
      </w:r>
      <w:r w:rsidRPr="00B25A4F">
        <w:rPr>
          <w:rFonts w:ascii="Arial" w:hAnsi="Arial" w:cs="Arial"/>
          <w:sz w:val="19"/>
          <w:szCs w:val="19"/>
        </w:rPr>
        <w:t xml:space="preserve">Postępowanie prowadzone jest na Platformie w zakładce „POSTĘPOWANIA” pod „nazwą” zgodną z nazwą niniejszego </w:t>
      </w:r>
      <w:r w:rsidR="00E23120" w:rsidRPr="00B25A4F">
        <w:rPr>
          <w:rFonts w:ascii="Arial" w:hAnsi="Arial" w:cs="Arial"/>
          <w:sz w:val="19"/>
          <w:szCs w:val="19"/>
        </w:rPr>
        <w:t>postępowania</w:t>
      </w:r>
      <w:r w:rsidRPr="00B25A4F">
        <w:rPr>
          <w:rFonts w:ascii="Arial" w:hAnsi="Arial" w:cs="Arial"/>
          <w:sz w:val="19"/>
          <w:szCs w:val="19"/>
        </w:rPr>
        <w:t xml:space="preserve"> przetargowego.</w:t>
      </w:r>
    </w:p>
    <w:p w14:paraId="567053B0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168DD5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895512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hyperlink r:id="rId22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 </w:t>
      </w:r>
    </w:p>
    <w:p w14:paraId="3F55CD41" w14:textId="77777777" w:rsidR="00D03F4E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hyperlink r:id="rId24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„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5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2405D24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platformazakupowa.pl przesłanych przez zamawiającego, gdyż system powiadomień może ulec awarii lub powiadomienie może trafić do folderu SPAM.</w:t>
      </w:r>
    </w:p>
    <w:p w14:paraId="0A422238" w14:textId="77777777" w:rsidR="00D03F4E" w:rsidRPr="00B25A4F" w:rsidRDefault="00D03F4E" w:rsidP="00D03F4E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262786A7" w14:textId="77777777" w:rsidR="00D03F4E" w:rsidRDefault="00D03F4E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73AF1D91" w14:textId="77777777" w:rsidR="00161362" w:rsidRDefault="00161362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F482521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14:ligatures w14:val="standardContextual"/>
        </w:rPr>
        <w:t>Minimalne wymagania techniczne umożliwiające pracę na Platformie:</w:t>
      </w:r>
    </w:p>
    <w:p w14:paraId="3DC54C57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eastAsia="Times New Roman"/>
          <w:color w:val="000000"/>
          <w14:ligatures w14:val="standardContextual"/>
        </w:rPr>
        <w:t> </w:t>
      </w:r>
    </w:p>
    <w:p w14:paraId="550E681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lastRenderedPageBreak/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Zamawiający, zgodnie z Rozporządzeniem </w:t>
      </w:r>
      <w:r w:rsidRPr="00161362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14:ligatures w14:val="standardContextua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określa niezbędne wymagania sprzętowo - aplikacyjne umożliwiające pracę na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, tj.:</w:t>
      </w:r>
    </w:p>
    <w:p w14:paraId="24BB327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stały dostęp do sieci Internet o gwarantowanej przepustowości nie mniejszej niż 512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kb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/s,</w:t>
      </w:r>
    </w:p>
    <w:p w14:paraId="3C8AB97F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FB0991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zainstalowana dowolna przeglądarka internetowa, w przypadku Internet Explorer minimalnie wersja 10.0,</w:t>
      </w:r>
    </w:p>
    <w:p w14:paraId="29AABDA5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włączona obsługa JavaScript,</w:t>
      </w:r>
    </w:p>
    <w:p w14:paraId="163A1EBD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zainstalowany program Adobe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Acrobat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Reader lub inny obsługujący format plików .pdf,</w:t>
      </w:r>
    </w:p>
    <w:p w14:paraId="4EB9EA3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Szyfrowanie na platformazakupowa.pl  odbywa się za pomocą protokołu TLS 1.3.</w:t>
      </w:r>
    </w:p>
    <w:p w14:paraId="4D5A0FC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Oznaczenie czasu odbioru danych przez platformę zakupową stanowi datę oraz dokładny czas (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hh:mm:ss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) generowany wg. czasu lokalnego serwera synchronizowanego z zegarem Głównego Urzędu Miar.</w:t>
      </w:r>
    </w:p>
    <w:p w14:paraId="131B0A3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Wykonawca, przystępując do niniejszego postępowania o udzielenie zamówienia publicznego:</w:t>
      </w:r>
    </w:p>
    <w:p w14:paraId="0F630B04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akceptuje warunki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określone w Regulaminie zamieszczonym na stronie internetowej pod linkiem  w zakładce „Regulamin" oraz uznaje go za wiążący,</w:t>
      </w:r>
    </w:p>
    <w:p w14:paraId="65AA4CAD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zapoznał i stosuje się do Instrukcji składania ofert/wniosków dostępnej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pod linkiem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4C79D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 xml:space="preserve">Zamawiający nie ponosi odpowiedzialności za złożenie oferty w sposób niezgodny z Instrukcją korzystania z </w:t>
      </w:r>
      <w:r w:rsidRPr="00161362">
        <w:rPr>
          <w:rFonts w:ascii="Arial" w:eastAsia="Times New Roman" w:hAnsi="Arial" w:cs="Arial"/>
          <w:b/>
          <w:bCs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DEB03A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F7C94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informuje, że instrukcje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znajdują się w zakładce „Instrukcje dla Wykonawców" na stronie internetowej pod adresem: </w:t>
      </w:r>
      <w:hyperlink r:id="rId26" w:history="1">
        <w:r w:rsidRPr="00161362">
          <w:rPr>
            <w:rFonts w:ascii="Arial" w:eastAsia="Times New Roman" w:hAnsi="Arial" w:cs="Arial"/>
            <w:color w:val="0563C1"/>
            <w:sz w:val="19"/>
            <w:szCs w:val="19"/>
            <w:u w:val="single"/>
            <w14:ligatures w14:val="standardContextual"/>
          </w:rPr>
          <w:t>https://platformazakupowa.pl/strona/45-instrukcje</w:t>
        </w:r>
      </w:hyperlink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 xml:space="preserve"> </w:t>
      </w:r>
    </w:p>
    <w:p w14:paraId="2BF177D8" w14:textId="77777777" w:rsidR="00161362" w:rsidRPr="00161362" w:rsidRDefault="00161362" w:rsidP="00161362">
      <w:pPr>
        <w:spacing w:after="0" w:line="240" w:lineRule="auto"/>
        <w:rPr>
          <w:rFonts w:eastAsia="Times New Roman"/>
          <w14:ligatures w14:val="standardContextual"/>
        </w:rPr>
      </w:pPr>
    </w:p>
    <w:p w14:paraId="698F6525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Zalecenia</w:t>
      </w:r>
    </w:p>
    <w:p w14:paraId="3D2827D0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Formaty plików wykorzystywanych przez wykonawców powinny być zgodne z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88C3B91" w14:textId="77777777" w:rsidR="00161362" w:rsidRPr="00161362" w:rsidRDefault="00161362" w:rsidP="00161362">
      <w:pPr>
        <w:spacing w:after="0" w:line="240" w:lineRule="auto"/>
        <w:ind w:firstLine="227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Poniżej przedstawiamy listę sugerowanych zapisów do specyfikacji:</w:t>
      </w:r>
    </w:p>
    <w:p w14:paraId="46D5FDD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formatów: .pdf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doc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.xls .jpg (.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jpeg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)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ze szczególnym wskazaniem na .pdf</w:t>
      </w:r>
    </w:p>
    <w:p w14:paraId="1A773A7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 celu ewentualnej kompresji danych Zamawiający rekomenduje wykorzystanie jednego z formatów:</w:t>
      </w:r>
    </w:p>
    <w:p w14:paraId="6B0A53D2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.zip </w:t>
      </w:r>
    </w:p>
    <w:p w14:paraId="063E9DC6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.7Z</w:t>
      </w:r>
    </w:p>
    <w:p w14:paraId="2B37596C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Wśród formatów powszechnych a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NIE występujących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 rozporządzeniu występują: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rar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.gif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bmp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numbers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pages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Dokumenty złożone w takich plikach zostaną uznane za złożone nieskutecznie.</w:t>
      </w:r>
    </w:p>
    <w:p w14:paraId="056E495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eDoApp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służącej do składania podpisu osobistego, który wynosi max 5MB.</w:t>
      </w:r>
    </w:p>
    <w:p w14:paraId="72FF946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ECDD1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Pliki w innych formatach niż PDF zaleca się opatrzyć zewnętrznym podpisem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XAdES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 Wykonawca powinien pamiętać, aby plik z podpisem przekazywać łącznie z dokumentem podpisywanym.</w:t>
      </w:r>
    </w:p>
    <w:p w14:paraId="06EA21C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F1FB7F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8.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zaleca, aby Wykonawca z odpowiednim wyprzedzeniem przetestował możliwość prawidłowego wykorzystania wybranej metody podpisania plików oferty.</w:t>
      </w:r>
    </w:p>
    <w:p w14:paraId="5EE29B8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lastRenderedPageBreak/>
        <w:t>9.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Zaleca się, aby komunikacja z wykonawcami odbywała się tylko na Platformie za pośrednictwem formularza “Wyślij wiadomość do zamawiającego”, nie za pośrednictwem adresu email.</w:t>
      </w:r>
    </w:p>
    <w:p w14:paraId="3674BD5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10.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Osobą składającą ofertę powinna być osoba kontaktowa podawana w dokumentacji.</w:t>
      </w:r>
    </w:p>
    <w:p w14:paraId="378FA64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</w:t>
      </w:r>
    </w:p>
    <w:p w14:paraId="1CEA506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Podczas podpisywania plików zaleca się stosowanie algorytmu skrótu SHA2 zamiast SHA1.  </w:t>
      </w:r>
    </w:p>
    <w:p w14:paraId="641A4C4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Jeśli wykonawca pakuje dokumenty np. w plik ZIP zalecamy wcześniejsze podpisanie każdego ze skompresowanych plików. </w:t>
      </w:r>
    </w:p>
    <w:p w14:paraId="5FEC9AED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podpisu z kwalifikowanym znacznikiem czasu.</w:t>
      </w:r>
    </w:p>
    <w:p w14:paraId="6A2E52D0" w14:textId="1B30F813" w:rsidR="00D03F4E" w:rsidRPr="00161362" w:rsidRDefault="00161362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</w:t>
      </w:r>
      <w:r w:rsidRPr="00161362">
        <w:rPr>
          <w:rFonts w:ascii="Arial" w:eastAsia="Times New Roman" w:hAnsi="Arial" w:cs="Arial"/>
          <w:color w:val="000000"/>
          <w:sz w:val="19"/>
          <w:szCs w:val="19"/>
          <w:u w:val="single"/>
          <w14:ligatures w14:val="standardContextual"/>
        </w:rPr>
        <w:t>nie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4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4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3CCC8C5E" w:rsidR="00707F6A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 sporządzony na podstawie opisu przedmiotu zamówienia (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1B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).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28CD36CE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E23120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27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28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2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466FF21F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r w:rsidR="00E23120" w:rsidRPr="00283068">
        <w:rPr>
          <w:rFonts w:ascii="Arial" w:eastAsia="Times New Roman" w:hAnsi="Arial" w:cs="Arial"/>
          <w:sz w:val="19"/>
          <w:szCs w:val="19"/>
          <w:lang w:eastAsia="pl-PL"/>
        </w:rPr>
        <w:t>Zamówień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0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326A36" w14:textId="4A4AA88C" w:rsidR="000A4F0D" w:rsidRDefault="001C75C4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C75C4">
        <w:rPr>
          <w:rFonts w:ascii="Arial" w:eastAsia="Times New Roman" w:hAnsi="Arial" w:cs="Arial"/>
          <w:sz w:val="19"/>
          <w:szCs w:val="19"/>
        </w:rPr>
        <w:t xml:space="preserve">Pełnomocnictwo – w przypadku, gdy </w:t>
      </w:r>
      <w:r w:rsidR="00E23120" w:rsidRPr="001C75C4">
        <w:rPr>
          <w:rFonts w:ascii="Arial" w:eastAsia="Times New Roman" w:hAnsi="Arial" w:cs="Arial"/>
          <w:sz w:val="19"/>
          <w:szCs w:val="19"/>
        </w:rPr>
        <w:t>ofertę</w:t>
      </w:r>
      <w:r w:rsidRPr="001C75C4">
        <w:rPr>
          <w:rFonts w:ascii="Arial" w:eastAsia="Times New Roman" w:hAnsi="Arial" w:cs="Arial"/>
          <w:sz w:val="19"/>
          <w:szCs w:val="19"/>
        </w:rPr>
        <w:t xml:space="preserve"> podpisuje osoba nieupoważniona w</w:t>
      </w:r>
      <w:r w:rsidR="002E0E0F" w:rsidRPr="001C75C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KRS lub </w:t>
      </w:r>
      <w:proofErr w:type="spellStart"/>
      <w:r>
        <w:rPr>
          <w:rFonts w:ascii="Arial" w:eastAsia="Times New Roman" w:hAnsi="Arial" w:cs="Arial"/>
          <w:sz w:val="19"/>
          <w:szCs w:val="19"/>
        </w:rPr>
        <w:t>CiDG</w:t>
      </w:r>
      <w:proofErr w:type="spellEnd"/>
      <w:r w:rsidR="00A70D20">
        <w:rPr>
          <w:rFonts w:ascii="Arial" w:eastAsia="Times New Roman" w:hAnsi="Arial" w:cs="Arial"/>
          <w:sz w:val="19"/>
          <w:szCs w:val="19"/>
        </w:rPr>
        <w:t>.</w:t>
      </w:r>
    </w:p>
    <w:p w14:paraId="30E4465C" w14:textId="77777777" w:rsidR="00336F0A" w:rsidRPr="00336F0A" w:rsidRDefault="00336F0A" w:rsidP="00336F0A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336F0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załączyć pełnomocnictwo osoby upoważnionej do reprezentowania Wykonawcy w postępowaniu o udzielenie zamówienia.</w:t>
      </w:r>
    </w:p>
    <w:p w14:paraId="06BEA3D4" w14:textId="77777777" w:rsidR="00A70D20" w:rsidRPr="00D776DA" w:rsidRDefault="00A70D20" w:rsidP="00D776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471645E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Wraz z ofertą każdy Wykonawca składa przedmiotowe środki dowodowe </w:t>
      </w:r>
      <w:proofErr w:type="spellStart"/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tj</w:t>
      </w:r>
      <w:proofErr w:type="spellEnd"/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:</w:t>
      </w:r>
    </w:p>
    <w:p w14:paraId="0D241204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14:paraId="3BD3C8D8" w14:textId="6997201F" w:rsidR="00D776DA" w:rsidRDefault="00D776D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B0F0"/>
          <w:sz w:val="19"/>
          <w:szCs w:val="19"/>
        </w:rPr>
      </w:pPr>
      <w:bookmarkStart w:id="5" w:name="_Hlk69816134"/>
      <w:r w:rsidRPr="00061436">
        <w:rPr>
          <w:rFonts w:ascii="Arial" w:hAnsi="Arial" w:cs="Arial"/>
          <w:sz w:val="19"/>
          <w:szCs w:val="19"/>
          <w:lang w:eastAsia="ar-SA"/>
        </w:rPr>
        <w:t xml:space="preserve">Materiały </w:t>
      </w:r>
      <w:r>
        <w:rPr>
          <w:rFonts w:ascii="Arial" w:hAnsi="Arial" w:cs="Arial"/>
          <w:sz w:val="19"/>
          <w:szCs w:val="19"/>
          <w:lang w:eastAsia="ar-SA"/>
        </w:rPr>
        <w:t xml:space="preserve">firmowe, </w:t>
      </w:r>
      <w:proofErr w:type="spellStart"/>
      <w:r w:rsidRPr="00061436">
        <w:rPr>
          <w:rFonts w:ascii="Arial" w:hAnsi="Arial" w:cs="Arial"/>
          <w:sz w:val="19"/>
          <w:szCs w:val="19"/>
          <w:lang w:eastAsia="ar-SA"/>
        </w:rPr>
        <w:t>merytoryczne,potwierdzające</w:t>
      </w:r>
      <w:proofErr w:type="spellEnd"/>
      <w:r w:rsidRPr="00061436">
        <w:rPr>
          <w:rFonts w:ascii="Arial" w:hAnsi="Arial" w:cs="Arial"/>
          <w:sz w:val="19"/>
          <w:szCs w:val="19"/>
          <w:lang w:eastAsia="ar-SA"/>
        </w:rPr>
        <w:t xml:space="preserve">  wymagane parametry oceniane z zaznaczeniem i </w:t>
      </w:r>
      <w:r>
        <w:rPr>
          <w:rFonts w:ascii="Arial" w:hAnsi="Arial" w:cs="Arial"/>
          <w:sz w:val="19"/>
          <w:szCs w:val="19"/>
          <w:lang w:eastAsia="ar-SA"/>
        </w:rPr>
        <w:t>opisem pliku</w:t>
      </w:r>
      <w:r w:rsidRPr="00061436">
        <w:rPr>
          <w:rFonts w:ascii="Arial" w:hAnsi="Arial" w:cs="Arial"/>
          <w:sz w:val="19"/>
          <w:szCs w:val="19"/>
          <w:lang w:eastAsia="ar-SA"/>
        </w:rPr>
        <w:t xml:space="preserve"> </w:t>
      </w:r>
      <w:bookmarkStart w:id="6" w:name="_Hlk127445347"/>
      <w:r w:rsidRPr="00061436">
        <w:rPr>
          <w:rFonts w:ascii="Arial" w:hAnsi="Arial" w:cs="Arial"/>
          <w:sz w:val="19"/>
          <w:szCs w:val="19"/>
          <w:lang w:eastAsia="ar-SA"/>
        </w:rPr>
        <w:t xml:space="preserve">(ZAŁACZNIK NR 1C – Parametry oceniane pkt. </w:t>
      </w:r>
      <w:r>
        <w:rPr>
          <w:rFonts w:ascii="Arial" w:hAnsi="Arial" w:cs="Arial"/>
          <w:sz w:val="19"/>
          <w:szCs w:val="19"/>
          <w:lang w:eastAsia="ar-SA"/>
        </w:rPr>
        <w:t xml:space="preserve">1-6 </w:t>
      </w:r>
      <w:r w:rsidRPr="00061436">
        <w:rPr>
          <w:rFonts w:ascii="Arial" w:hAnsi="Arial" w:cs="Arial"/>
          <w:sz w:val="19"/>
          <w:szCs w:val="19"/>
          <w:lang w:eastAsia="ar-SA"/>
        </w:rPr>
        <w:t xml:space="preserve">(zakres nr 1), Parametry oceniane pkt. </w:t>
      </w:r>
      <w:r>
        <w:rPr>
          <w:rFonts w:ascii="Arial" w:hAnsi="Arial" w:cs="Arial"/>
          <w:sz w:val="19"/>
          <w:szCs w:val="19"/>
          <w:lang w:eastAsia="ar-SA"/>
        </w:rPr>
        <w:t>2-4</w:t>
      </w:r>
      <w:r w:rsidRPr="00061436">
        <w:rPr>
          <w:rFonts w:ascii="Arial" w:hAnsi="Arial" w:cs="Arial"/>
          <w:sz w:val="19"/>
          <w:szCs w:val="19"/>
          <w:lang w:eastAsia="ar-SA"/>
        </w:rPr>
        <w:t xml:space="preserve"> (zakres nr </w:t>
      </w:r>
      <w:r>
        <w:rPr>
          <w:rFonts w:ascii="Arial" w:hAnsi="Arial" w:cs="Arial"/>
          <w:sz w:val="19"/>
          <w:szCs w:val="19"/>
          <w:lang w:eastAsia="ar-SA"/>
        </w:rPr>
        <w:t>2</w:t>
      </w:r>
      <w:r w:rsidRPr="00061436">
        <w:rPr>
          <w:rFonts w:ascii="Arial" w:hAnsi="Arial" w:cs="Arial"/>
          <w:sz w:val="19"/>
          <w:szCs w:val="19"/>
          <w:lang w:eastAsia="ar-SA"/>
        </w:rPr>
        <w:t xml:space="preserve">), Parametry oceniane pkt. </w:t>
      </w:r>
      <w:r>
        <w:rPr>
          <w:rFonts w:ascii="Arial" w:hAnsi="Arial" w:cs="Arial"/>
          <w:sz w:val="19"/>
          <w:szCs w:val="19"/>
          <w:lang w:eastAsia="ar-SA"/>
        </w:rPr>
        <w:t>2</w:t>
      </w:r>
      <w:r w:rsidRPr="00061436">
        <w:rPr>
          <w:rFonts w:ascii="Arial" w:hAnsi="Arial" w:cs="Arial"/>
          <w:sz w:val="19"/>
          <w:szCs w:val="19"/>
          <w:lang w:eastAsia="ar-SA"/>
        </w:rPr>
        <w:t xml:space="preserve">  (zakres nr </w:t>
      </w:r>
      <w:r>
        <w:rPr>
          <w:rFonts w:ascii="Arial" w:hAnsi="Arial" w:cs="Arial"/>
          <w:sz w:val="19"/>
          <w:szCs w:val="19"/>
          <w:lang w:eastAsia="ar-SA"/>
        </w:rPr>
        <w:t>3</w:t>
      </w:r>
      <w:r w:rsidRPr="00061436">
        <w:rPr>
          <w:rFonts w:ascii="Arial" w:hAnsi="Arial" w:cs="Arial"/>
          <w:sz w:val="19"/>
          <w:szCs w:val="19"/>
          <w:lang w:eastAsia="ar-SA"/>
        </w:rPr>
        <w:t>)</w:t>
      </w:r>
      <w:r>
        <w:rPr>
          <w:rFonts w:ascii="Arial" w:hAnsi="Arial" w:cs="Arial"/>
          <w:sz w:val="19"/>
          <w:szCs w:val="19"/>
          <w:lang w:eastAsia="ar-SA"/>
        </w:rPr>
        <w:t>.</w:t>
      </w:r>
    </w:p>
    <w:p w14:paraId="46CCD272" w14:textId="54E0043F" w:rsidR="00D776DA" w:rsidRPr="00F30941" w:rsidRDefault="00D776D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B0F0"/>
          <w:sz w:val="19"/>
          <w:szCs w:val="19"/>
        </w:rPr>
      </w:pPr>
      <w:r>
        <w:rPr>
          <w:rFonts w:ascii="Arial" w:hAnsi="Arial" w:cs="Arial"/>
          <w:bCs/>
          <w:color w:val="00B0F0"/>
          <w:sz w:val="19"/>
          <w:szCs w:val="19"/>
        </w:rPr>
        <w:t xml:space="preserve">Aktualny </w:t>
      </w:r>
      <w:r w:rsidRPr="007958E9">
        <w:rPr>
          <w:sz w:val="21"/>
          <w:szCs w:val="21"/>
        </w:rPr>
        <w:t>certyfikat system</w:t>
      </w:r>
      <w:r>
        <w:rPr>
          <w:sz w:val="21"/>
          <w:szCs w:val="21"/>
        </w:rPr>
        <w:t>u</w:t>
      </w:r>
      <w:r w:rsidRPr="007958E9">
        <w:rPr>
          <w:sz w:val="21"/>
          <w:szCs w:val="21"/>
        </w:rPr>
        <w:t xml:space="preserve"> zarządzania zgodny z wymogami normy ISO 13485.</w:t>
      </w:r>
      <w:r w:rsidRPr="007958E9">
        <w:rPr>
          <w:rFonts w:ascii="Arial" w:hAnsi="Arial" w:cs="Arial"/>
          <w:bCs/>
          <w:color w:val="00B0F0"/>
          <w:sz w:val="19"/>
          <w:szCs w:val="19"/>
        </w:rPr>
        <w:t xml:space="preserve"> </w:t>
      </w:r>
      <w:r w:rsidRPr="00E326DB">
        <w:rPr>
          <w:rFonts w:ascii="Arial" w:hAnsi="Arial" w:cs="Arial"/>
          <w:bCs/>
          <w:color w:val="00B0F0"/>
          <w:sz w:val="19"/>
          <w:szCs w:val="19"/>
        </w:rPr>
        <w:t xml:space="preserve">- dotyczy </w:t>
      </w:r>
      <w:r>
        <w:rPr>
          <w:rFonts w:ascii="Arial" w:hAnsi="Arial" w:cs="Arial"/>
          <w:bCs/>
          <w:color w:val="00B0F0"/>
          <w:sz w:val="19"/>
          <w:szCs w:val="19"/>
        </w:rPr>
        <w:t>Załącznik nr 1C -</w:t>
      </w:r>
      <w:r w:rsidRPr="00E326DB">
        <w:rPr>
          <w:rFonts w:ascii="Arial" w:hAnsi="Arial" w:cs="Arial"/>
          <w:bCs/>
          <w:color w:val="00B0F0"/>
          <w:sz w:val="19"/>
          <w:szCs w:val="19"/>
        </w:rPr>
        <w:t xml:space="preserve">Zakresu nr  </w:t>
      </w:r>
      <w:r>
        <w:rPr>
          <w:rFonts w:ascii="Arial" w:hAnsi="Arial" w:cs="Arial"/>
          <w:bCs/>
          <w:color w:val="00B0F0"/>
          <w:sz w:val="19"/>
          <w:szCs w:val="19"/>
        </w:rPr>
        <w:t>2 i 3 .poz. 1.</w:t>
      </w:r>
    </w:p>
    <w:bookmarkEnd w:id="6"/>
    <w:p w14:paraId="3AB2404C" w14:textId="77777777" w:rsidR="00D776DA" w:rsidRDefault="00D776DA" w:rsidP="00D776DA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bCs/>
          <w:color w:val="00B0F0"/>
          <w:sz w:val="19"/>
          <w:szCs w:val="19"/>
        </w:rPr>
      </w:pPr>
    </w:p>
    <w:p w14:paraId="63597820" w14:textId="77777777" w:rsidR="00D776DA" w:rsidRDefault="00D776DA" w:rsidP="00D776DA">
      <w:pPr>
        <w:pStyle w:val="Akapitzlist"/>
        <w:suppressAutoHyphens/>
        <w:spacing w:after="0" w:line="240" w:lineRule="auto"/>
        <w:ind w:left="360"/>
        <w:jc w:val="both"/>
        <w:rPr>
          <w:color w:val="FF0000"/>
          <w:sz w:val="21"/>
          <w:szCs w:val="21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UWAGA: </w:t>
      </w:r>
      <w:proofErr w:type="spellStart"/>
      <w:r>
        <w:rPr>
          <w:rFonts w:ascii="Arial" w:hAnsi="Arial" w:cs="Arial"/>
          <w:color w:val="FF0000"/>
          <w:sz w:val="19"/>
          <w:szCs w:val="19"/>
          <w:lang w:eastAsia="pl-PL"/>
        </w:rPr>
        <w:t>Zamawiajacy</w:t>
      </w:r>
      <w:proofErr w:type="spellEnd"/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 pod tabelą parametrów ocenianych dla w/w zakresu zamieścił informację do których pozycji wymaga złożenia przedmiotowych środków dowodowych w postaci materiałów </w:t>
      </w:r>
      <w:r>
        <w:rPr>
          <w:color w:val="FF0000"/>
          <w:sz w:val="21"/>
          <w:szCs w:val="21"/>
          <w:lang w:eastAsia="pl-PL"/>
        </w:rPr>
        <w:t>merytorycznych/aktualnego certyfikatu.</w:t>
      </w:r>
      <w:bookmarkEnd w:id="5"/>
    </w:p>
    <w:p w14:paraId="7A625FA1" w14:textId="77777777" w:rsidR="00D776DA" w:rsidRDefault="00D776DA" w:rsidP="00D776DA">
      <w:pPr>
        <w:pStyle w:val="Akapitzlist"/>
        <w:suppressAutoHyphens/>
        <w:spacing w:after="0" w:line="240" w:lineRule="auto"/>
        <w:ind w:left="360"/>
        <w:jc w:val="both"/>
        <w:rPr>
          <w:color w:val="FF0000"/>
          <w:sz w:val="21"/>
          <w:szCs w:val="21"/>
          <w:lang w:eastAsia="pl-PL"/>
        </w:rPr>
      </w:pPr>
      <w:bookmarkStart w:id="7" w:name="_Hlk69819342"/>
      <w:r>
        <w:rPr>
          <w:color w:val="FF0000"/>
          <w:sz w:val="21"/>
          <w:szCs w:val="21"/>
          <w:lang w:eastAsia="pl-PL"/>
        </w:rPr>
        <w:t xml:space="preserve">Powyższe przedmiotowe środki dowodowe służą potwierdzeniu zgodności oferty z kryteriami określonymi w opisie kryteriów oceny ofert. Wobec powyższego Zamawiający nie przewiduje ich uzupełnienia w przypadku, jeżeli przedmiotowe środki dowodowe nie zostaną złożone wraz z ofertą. </w:t>
      </w:r>
    </w:p>
    <w:p w14:paraId="108D489A" w14:textId="65B825C4" w:rsidR="00D776DA" w:rsidRPr="00D776DA" w:rsidRDefault="00D776DA" w:rsidP="00D776DA">
      <w:pPr>
        <w:pStyle w:val="Akapitzlist"/>
        <w:suppressAutoHyphens/>
        <w:spacing w:after="0" w:line="240" w:lineRule="auto"/>
        <w:ind w:left="360"/>
        <w:jc w:val="both"/>
        <w:rPr>
          <w:color w:val="FF0000"/>
          <w:sz w:val="21"/>
          <w:szCs w:val="21"/>
          <w:lang w:eastAsia="pl-PL"/>
        </w:rPr>
      </w:pPr>
      <w:r>
        <w:rPr>
          <w:color w:val="FF0000"/>
          <w:sz w:val="21"/>
          <w:szCs w:val="21"/>
          <w:lang w:eastAsia="pl-PL"/>
        </w:rPr>
        <w:t>Jeżeli Wykonawca nie złoży przedmiotowego środka dowodowego na potwierdzenie parametrów ocenianych, oferta Wykonawcy otrzyma 0 punktów za dany parametr oceniany.</w:t>
      </w:r>
      <w:bookmarkEnd w:id="7"/>
    </w:p>
    <w:p w14:paraId="2C7D41CB" w14:textId="2F0FE4AE" w:rsidR="00D776DA" w:rsidRPr="00CB2496" w:rsidRDefault="00D776DA" w:rsidP="00CB2496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ar-SA"/>
        </w:rPr>
      </w:pPr>
      <w:r w:rsidRPr="00CB2496">
        <w:rPr>
          <w:rFonts w:ascii="Arial" w:eastAsia="Arial" w:hAnsi="Arial" w:cs="Arial"/>
          <w:sz w:val="19"/>
          <w:szCs w:val="19"/>
          <w:lang w:eastAsia="ar-SA"/>
        </w:rPr>
        <w:t>Katalogi/F</w:t>
      </w:r>
      <w:r w:rsidRPr="00CB2496">
        <w:rPr>
          <w:rFonts w:ascii="Arial" w:hAnsi="Arial" w:cs="Arial"/>
          <w:sz w:val="19"/>
          <w:szCs w:val="19"/>
          <w:lang w:eastAsia="ar-SA"/>
        </w:rPr>
        <w:t xml:space="preserve">oldery lub ulotki informacyjne w języku polskim lub inne materiały firmowe, merytoryczne potwierdzające  wymagane parametry graniczne (ZAŁĄCZNIK NR 1B – Parametry wymagane: </w:t>
      </w:r>
      <w:bookmarkStart w:id="8" w:name="_Hlk155860698"/>
      <w:r w:rsidRPr="00CB2496">
        <w:rPr>
          <w:rFonts w:ascii="Arial" w:hAnsi="Arial" w:cs="Arial"/>
          <w:bCs/>
          <w:color w:val="00B0F0"/>
          <w:sz w:val="19"/>
          <w:szCs w:val="19"/>
        </w:rPr>
        <w:t>dla Zakresu nr  1</w:t>
      </w:r>
      <w:r w:rsidR="009C3930" w:rsidRPr="00CB2496">
        <w:rPr>
          <w:rFonts w:ascii="Arial" w:hAnsi="Arial" w:cs="Arial"/>
          <w:bCs/>
          <w:color w:val="00B0F0"/>
          <w:sz w:val="19"/>
          <w:szCs w:val="19"/>
        </w:rPr>
        <w:t xml:space="preserve"> – część 1  - Aparat główny i </w:t>
      </w:r>
      <w:proofErr w:type="spellStart"/>
      <w:r w:rsidR="009C3930" w:rsidRPr="00CB2496">
        <w:rPr>
          <w:rFonts w:ascii="Arial" w:hAnsi="Arial" w:cs="Arial"/>
          <w:bCs/>
          <w:color w:val="00B0F0"/>
          <w:sz w:val="19"/>
          <w:szCs w:val="19"/>
        </w:rPr>
        <w:t>back-up</w:t>
      </w:r>
      <w:proofErr w:type="spellEnd"/>
      <w:r w:rsidRPr="00CB2496">
        <w:rPr>
          <w:rFonts w:ascii="Arial" w:hAnsi="Arial" w:cs="Arial"/>
          <w:bCs/>
          <w:color w:val="00B0F0"/>
          <w:sz w:val="19"/>
          <w:szCs w:val="19"/>
        </w:rPr>
        <w:t xml:space="preserve"> </w:t>
      </w:r>
      <w:r w:rsidRPr="00CB2496">
        <w:rPr>
          <w:rFonts w:ascii="Arial" w:hAnsi="Arial" w:cs="Arial"/>
          <w:sz w:val="19"/>
          <w:szCs w:val="19"/>
          <w:lang w:eastAsia="ar-SA"/>
        </w:rPr>
        <w:t>dla pkt. 1,10,12,17 z opisem pliku</w:t>
      </w:r>
      <w:bookmarkEnd w:id="8"/>
      <w:r w:rsidR="009C3930" w:rsidRPr="00CB2496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CB2496">
        <w:rPr>
          <w:rFonts w:ascii="Arial" w:hAnsi="Arial" w:cs="Arial"/>
          <w:strike/>
          <w:sz w:val="19"/>
          <w:szCs w:val="19"/>
          <w:lang w:eastAsia="ar-SA"/>
        </w:rPr>
        <w:t xml:space="preserve">, </w:t>
      </w:r>
      <w:r w:rsidR="009C3930" w:rsidRPr="00CB2496">
        <w:rPr>
          <w:rFonts w:ascii="Arial" w:hAnsi="Arial" w:cs="Arial"/>
          <w:strike/>
          <w:sz w:val="19"/>
          <w:szCs w:val="19"/>
          <w:lang w:eastAsia="ar-SA"/>
        </w:rPr>
        <w:t xml:space="preserve"> </w:t>
      </w:r>
      <w:r w:rsidR="009C3930" w:rsidRPr="00CB2496">
        <w:rPr>
          <w:rFonts w:ascii="Arial" w:hAnsi="Arial" w:cs="Arial"/>
          <w:bCs/>
          <w:color w:val="00B0F0"/>
          <w:sz w:val="19"/>
          <w:szCs w:val="19"/>
        </w:rPr>
        <w:t xml:space="preserve">dla Zakresu nr  1 – część 2  - biochemiczna aparat główny i </w:t>
      </w:r>
      <w:proofErr w:type="spellStart"/>
      <w:r w:rsidR="009C3930" w:rsidRPr="00CB2496">
        <w:rPr>
          <w:rFonts w:ascii="Arial" w:hAnsi="Arial" w:cs="Arial"/>
          <w:bCs/>
          <w:color w:val="00B0F0"/>
          <w:sz w:val="19"/>
          <w:szCs w:val="19"/>
        </w:rPr>
        <w:t>back-up</w:t>
      </w:r>
      <w:proofErr w:type="spellEnd"/>
      <w:r w:rsidR="009C3930" w:rsidRPr="00CB2496">
        <w:rPr>
          <w:rFonts w:ascii="Arial" w:hAnsi="Arial" w:cs="Arial"/>
          <w:bCs/>
          <w:color w:val="00B0F0"/>
          <w:sz w:val="19"/>
          <w:szCs w:val="19"/>
        </w:rPr>
        <w:t xml:space="preserve"> </w:t>
      </w:r>
      <w:r w:rsidR="009C3930" w:rsidRPr="00CB2496">
        <w:rPr>
          <w:rFonts w:ascii="Arial" w:hAnsi="Arial" w:cs="Arial"/>
          <w:sz w:val="19"/>
          <w:szCs w:val="19"/>
          <w:lang w:eastAsia="ar-SA"/>
        </w:rPr>
        <w:t>dla pkt. 1-12  z opisem pliku</w:t>
      </w:r>
      <w:r w:rsidR="00A33FF3" w:rsidRPr="00CB2496">
        <w:rPr>
          <w:rFonts w:ascii="Arial" w:hAnsi="Arial" w:cs="Arial"/>
          <w:sz w:val="19"/>
          <w:szCs w:val="19"/>
          <w:lang w:eastAsia="ar-SA"/>
        </w:rPr>
        <w:t xml:space="preserve">, </w:t>
      </w:r>
      <w:r w:rsidR="009C3930" w:rsidRPr="00CB2496">
        <w:rPr>
          <w:rFonts w:ascii="Arial" w:hAnsi="Arial" w:cs="Arial"/>
          <w:sz w:val="19"/>
          <w:szCs w:val="19"/>
          <w:lang w:eastAsia="ar-SA"/>
        </w:rPr>
        <w:t xml:space="preserve"> </w:t>
      </w:r>
      <w:r w:rsidR="00A33FF3" w:rsidRPr="00CB2496">
        <w:rPr>
          <w:rFonts w:ascii="Arial" w:hAnsi="Arial" w:cs="Arial"/>
          <w:bCs/>
          <w:color w:val="00B0F0"/>
          <w:sz w:val="19"/>
          <w:szCs w:val="19"/>
        </w:rPr>
        <w:t xml:space="preserve">dla Zakresu nr  1 – część 3  - immunochemiczna aparat główny i </w:t>
      </w:r>
      <w:proofErr w:type="spellStart"/>
      <w:r w:rsidR="00A33FF3" w:rsidRPr="00CB2496">
        <w:rPr>
          <w:rFonts w:ascii="Arial" w:hAnsi="Arial" w:cs="Arial"/>
          <w:bCs/>
          <w:color w:val="00B0F0"/>
          <w:sz w:val="19"/>
          <w:szCs w:val="19"/>
        </w:rPr>
        <w:t>back-up</w:t>
      </w:r>
      <w:proofErr w:type="spellEnd"/>
      <w:r w:rsidR="00A33FF3" w:rsidRPr="00CB2496">
        <w:rPr>
          <w:rFonts w:ascii="Arial" w:hAnsi="Arial" w:cs="Arial"/>
          <w:bCs/>
          <w:color w:val="00B0F0"/>
          <w:sz w:val="19"/>
          <w:szCs w:val="19"/>
        </w:rPr>
        <w:t xml:space="preserve"> </w:t>
      </w:r>
      <w:r w:rsidR="00A33FF3" w:rsidRPr="00CB2496">
        <w:rPr>
          <w:rFonts w:ascii="Arial" w:hAnsi="Arial" w:cs="Arial"/>
          <w:sz w:val="19"/>
          <w:szCs w:val="19"/>
          <w:lang w:eastAsia="ar-SA"/>
        </w:rPr>
        <w:t xml:space="preserve">dla pkt. 1-9, 11-13  z opisem pliku, </w:t>
      </w:r>
      <w:r w:rsidR="00A33FF3" w:rsidRPr="00CB2496">
        <w:rPr>
          <w:rFonts w:ascii="Arial" w:hAnsi="Arial" w:cs="Arial"/>
          <w:bCs/>
          <w:color w:val="00B0F0"/>
          <w:sz w:val="19"/>
          <w:szCs w:val="19"/>
        </w:rPr>
        <w:t xml:space="preserve">dla Zakresu nr  1 – część 4  - sorter </w:t>
      </w:r>
      <w:r w:rsidR="00A33FF3" w:rsidRPr="00CB2496">
        <w:rPr>
          <w:rFonts w:ascii="Arial" w:hAnsi="Arial" w:cs="Arial"/>
          <w:sz w:val="19"/>
          <w:szCs w:val="19"/>
          <w:lang w:eastAsia="ar-SA"/>
        </w:rPr>
        <w:t xml:space="preserve">dla pkt. 1-10,12 z opisem pliku </w:t>
      </w:r>
      <w:r w:rsidRPr="00CB2496">
        <w:rPr>
          <w:rFonts w:ascii="Arial" w:hAnsi="Arial" w:cs="Arial"/>
          <w:strike/>
          <w:sz w:val="19"/>
          <w:szCs w:val="19"/>
          <w:lang w:eastAsia="ar-SA"/>
        </w:rPr>
        <w:t xml:space="preserve"> </w:t>
      </w:r>
      <w:r w:rsidR="009C3930" w:rsidRPr="00CB2496">
        <w:rPr>
          <w:rFonts w:ascii="Arial" w:hAnsi="Arial" w:cs="Arial"/>
          <w:strike/>
          <w:sz w:val="19"/>
          <w:szCs w:val="19"/>
          <w:lang w:eastAsia="ar-SA"/>
        </w:rPr>
        <w:t xml:space="preserve"> </w:t>
      </w:r>
      <w:r w:rsidRPr="00CB2496">
        <w:rPr>
          <w:rFonts w:ascii="Arial" w:hAnsi="Arial" w:cs="Arial"/>
          <w:bCs/>
          <w:color w:val="00B0F0"/>
          <w:sz w:val="19"/>
          <w:szCs w:val="19"/>
        </w:rPr>
        <w:t xml:space="preserve">dla Zakresu nr  2  </w:t>
      </w:r>
      <w:r w:rsidRPr="00CB2496">
        <w:rPr>
          <w:rFonts w:ascii="Arial" w:hAnsi="Arial" w:cs="Arial"/>
          <w:sz w:val="19"/>
          <w:szCs w:val="19"/>
          <w:lang w:eastAsia="ar-SA"/>
        </w:rPr>
        <w:t>dla pkt.</w:t>
      </w:r>
      <w:r w:rsidRPr="00CB2496">
        <w:rPr>
          <w:rFonts w:ascii="Arial" w:hAnsi="Arial" w:cs="Arial"/>
          <w:b/>
          <w:sz w:val="19"/>
          <w:szCs w:val="19"/>
        </w:rPr>
        <w:t xml:space="preserve"> : 1,2,3,4 </w:t>
      </w:r>
      <w:r w:rsidRPr="00CB2496">
        <w:rPr>
          <w:rFonts w:ascii="Arial" w:hAnsi="Arial" w:cs="Arial"/>
          <w:sz w:val="19"/>
          <w:szCs w:val="19"/>
        </w:rPr>
        <w:t xml:space="preserve">. </w:t>
      </w:r>
      <w:r w:rsidRPr="00CB2496">
        <w:rPr>
          <w:rFonts w:ascii="Arial" w:hAnsi="Arial" w:cs="Arial"/>
          <w:sz w:val="19"/>
          <w:szCs w:val="19"/>
          <w:lang w:eastAsia="ar-SA"/>
        </w:rPr>
        <w:t>z opisem pliku,</w:t>
      </w:r>
      <w:r w:rsidRPr="00CB2496">
        <w:rPr>
          <w:rFonts w:ascii="Arial" w:hAnsi="Arial" w:cs="Arial"/>
          <w:strike/>
          <w:sz w:val="19"/>
          <w:szCs w:val="19"/>
          <w:lang w:eastAsia="ar-SA"/>
        </w:rPr>
        <w:t xml:space="preserve"> </w:t>
      </w:r>
      <w:bookmarkStart w:id="9" w:name="_Hlk127784350"/>
      <w:r w:rsidRPr="00CB2496">
        <w:rPr>
          <w:rFonts w:ascii="Arial" w:hAnsi="Arial" w:cs="Arial"/>
          <w:bCs/>
          <w:color w:val="00B0F0"/>
          <w:sz w:val="19"/>
          <w:szCs w:val="19"/>
        </w:rPr>
        <w:t xml:space="preserve">dotyczy Zakresu nr  3 </w:t>
      </w:r>
      <w:r w:rsidRPr="00CB2496">
        <w:rPr>
          <w:rFonts w:ascii="Arial" w:hAnsi="Arial" w:cs="Arial"/>
          <w:sz w:val="19"/>
          <w:szCs w:val="19"/>
          <w:lang w:eastAsia="ar-SA"/>
        </w:rPr>
        <w:t xml:space="preserve">pkt. </w:t>
      </w:r>
      <w:bookmarkStart w:id="10" w:name="_Hlk127782446"/>
      <w:r w:rsidRPr="00CB2496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punktów: 1-11 </w:t>
      </w:r>
      <w:r w:rsidRPr="00CB2496">
        <w:rPr>
          <w:rFonts w:ascii="Arial" w:hAnsi="Arial" w:cs="Arial"/>
          <w:sz w:val="19"/>
          <w:szCs w:val="19"/>
          <w:lang w:eastAsia="ar-SA"/>
        </w:rPr>
        <w:t xml:space="preserve"> z opisem pliku.</w:t>
      </w:r>
    </w:p>
    <w:bookmarkEnd w:id="9"/>
    <w:bookmarkEnd w:id="10"/>
    <w:p w14:paraId="4A6B44A5" w14:textId="5C51CF41" w:rsidR="00D776DA" w:rsidRPr="00DE672E" w:rsidRDefault="00D776DA" w:rsidP="00D776DA">
      <w:pPr>
        <w:spacing w:after="0" w:line="276" w:lineRule="auto"/>
        <w:ind w:left="1094"/>
        <w:rPr>
          <w:rFonts w:ascii="Arial" w:hAnsi="Arial" w:cs="Arial"/>
          <w:sz w:val="20"/>
          <w:szCs w:val="20"/>
        </w:rPr>
      </w:pPr>
      <w:r w:rsidRPr="00DE672E">
        <w:rPr>
          <w:rFonts w:ascii="Arial" w:hAnsi="Arial" w:cs="Arial"/>
          <w:color w:val="FF0000"/>
          <w:sz w:val="20"/>
          <w:szCs w:val="20"/>
          <w:lang w:eastAsia="pl-PL"/>
        </w:rPr>
        <w:t>UWAGA: Zamawiający pod tabelą parametrów wymaganych (</w:t>
      </w:r>
      <w:proofErr w:type="spellStart"/>
      <w:r w:rsidRPr="00DE672E">
        <w:rPr>
          <w:rFonts w:ascii="Arial" w:hAnsi="Arial" w:cs="Arial"/>
          <w:color w:val="FF0000"/>
          <w:sz w:val="20"/>
          <w:szCs w:val="20"/>
          <w:lang w:eastAsia="pl-PL"/>
        </w:rPr>
        <w:t>zał</w:t>
      </w:r>
      <w:proofErr w:type="spellEnd"/>
      <w:r w:rsidRPr="00DE672E">
        <w:rPr>
          <w:rFonts w:ascii="Arial" w:hAnsi="Arial" w:cs="Arial"/>
          <w:color w:val="FF0000"/>
          <w:sz w:val="20"/>
          <w:szCs w:val="20"/>
          <w:lang w:eastAsia="pl-PL"/>
        </w:rPr>
        <w:t xml:space="preserve"> nr 1B) dla w/w zakresów zamieścił informację do których pozycji wymaga złożenia przedmiotowych środków dowodowych w postaci materiałów merytorycznych, firmowych.</w:t>
      </w:r>
    </w:p>
    <w:p w14:paraId="46E1125E" w14:textId="57D5B94F" w:rsidR="00DE672E" w:rsidRPr="00DE672E" w:rsidRDefault="00DE672E" w:rsidP="00CB2496">
      <w:pPr>
        <w:numPr>
          <w:ilvl w:val="0"/>
          <w:numId w:val="27"/>
        </w:numPr>
        <w:spacing w:after="0" w:line="276" w:lineRule="auto"/>
        <w:ind w:left="1094" w:hanging="357"/>
        <w:rPr>
          <w:rFonts w:ascii="Arial" w:hAnsi="Arial" w:cs="Arial"/>
          <w:sz w:val="20"/>
          <w:szCs w:val="20"/>
        </w:rPr>
      </w:pPr>
      <w:r w:rsidRPr="00DE672E">
        <w:rPr>
          <w:rFonts w:ascii="Arial" w:hAnsi="Arial" w:cs="Arial"/>
          <w:color w:val="000000"/>
          <w:sz w:val="20"/>
          <w:szCs w:val="20"/>
        </w:rPr>
        <w:t xml:space="preserve">Deklaracja zgodności CE dla platformy biochemiczno-immunochemicznej (aparat główny) oraz </w:t>
      </w:r>
      <w:proofErr w:type="spellStart"/>
      <w:r w:rsidRPr="00DE672E">
        <w:rPr>
          <w:rFonts w:ascii="Arial" w:hAnsi="Arial" w:cs="Arial"/>
          <w:color w:val="000000"/>
          <w:sz w:val="20"/>
          <w:szCs w:val="20"/>
        </w:rPr>
        <w:t>back-up</w:t>
      </w:r>
      <w:proofErr w:type="spellEnd"/>
      <w:r w:rsidRPr="00DE672E">
        <w:rPr>
          <w:rFonts w:ascii="Arial" w:hAnsi="Arial" w:cs="Arial"/>
          <w:color w:val="000000"/>
          <w:sz w:val="20"/>
          <w:szCs w:val="20"/>
        </w:rPr>
        <w:t>, sorter – dotyczy zakresu nr 1.</w:t>
      </w:r>
    </w:p>
    <w:p w14:paraId="4EAFD1E5" w14:textId="67E654B9" w:rsidR="00D776DA" w:rsidRPr="00DE672E" w:rsidRDefault="00D776DA" w:rsidP="00CB2496">
      <w:pPr>
        <w:pStyle w:val="Akapitzlist"/>
        <w:numPr>
          <w:ilvl w:val="0"/>
          <w:numId w:val="27"/>
        </w:numPr>
        <w:suppressAutoHyphens/>
        <w:spacing w:after="0" w:line="240" w:lineRule="auto"/>
        <w:ind w:left="1094" w:hanging="357"/>
        <w:jc w:val="both"/>
        <w:rPr>
          <w:rFonts w:ascii="Arial" w:hAnsi="Arial" w:cs="Arial"/>
          <w:bCs/>
          <w:color w:val="00B0F0"/>
          <w:sz w:val="20"/>
          <w:szCs w:val="20"/>
        </w:rPr>
      </w:pPr>
      <w:r w:rsidRPr="00DE672E">
        <w:rPr>
          <w:rFonts w:ascii="Arial" w:hAnsi="Arial" w:cs="Arial"/>
          <w:sz w:val="20"/>
          <w:szCs w:val="20"/>
        </w:rPr>
        <w:t xml:space="preserve">Oświadczenie, że oferowane urządzenia są kompletne i będą po zainstalowaniu gotowe do pracy bez żadnych dodatkowych zakupów - </w:t>
      </w:r>
      <w:r w:rsidRPr="00DE672E">
        <w:rPr>
          <w:rFonts w:ascii="Arial" w:hAnsi="Arial" w:cs="Arial"/>
          <w:bCs/>
          <w:color w:val="00B0F0"/>
          <w:sz w:val="20"/>
          <w:szCs w:val="20"/>
        </w:rPr>
        <w:t>dotyczy Zakresu nr  1</w:t>
      </w:r>
      <w:r w:rsidR="00DE672E" w:rsidRPr="00DE672E">
        <w:rPr>
          <w:rFonts w:ascii="Arial" w:hAnsi="Arial" w:cs="Arial"/>
          <w:bCs/>
          <w:color w:val="00B0F0"/>
          <w:sz w:val="20"/>
          <w:szCs w:val="20"/>
        </w:rPr>
        <w:t>.</w:t>
      </w:r>
    </w:p>
    <w:p w14:paraId="442F7BEA" w14:textId="77157638" w:rsidR="00D776DA" w:rsidRPr="00CB2496" w:rsidRDefault="00DE672E" w:rsidP="00CB2496">
      <w:pPr>
        <w:pStyle w:val="Akapitzlist"/>
        <w:numPr>
          <w:ilvl w:val="0"/>
          <w:numId w:val="27"/>
        </w:numPr>
        <w:suppressAutoHyphens/>
        <w:spacing w:after="0" w:line="240" w:lineRule="auto"/>
        <w:ind w:left="1094" w:hanging="357"/>
        <w:jc w:val="both"/>
        <w:rPr>
          <w:rFonts w:ascii="Arial" w:hAnsi="Arial" w:cs="Arial"/>
          <w:bCs/>
          <w:color w:val="00B0F0"/>
          <w:sz w:val="20"/>
          <w:szCs w:val="20"/>
        </w:rPr>
      </w:pPr>
      <w:r w:rsidRPr="00DE672E">
        <w:rPr>
          <w:rFonts w:ascii="Arial" w:hAnsi="Arial" w:cs="Arial"/>
          <w:color w:val="000000"/>
          <w:sz w:val="20"/>
          <w:szCs w:val="20"/>
        </w:rPr>
        <w:t>Metodyki do oferowanych odczynników i elementów zużywalnych w języku polskim – dotyczy zakresu nr 1.</w:t>
      </w:r>
    </w:p>
    <w:p w14:paraId="62720C97" w14:textId="77777777" w:rsidR="000B0553" w:rsidRPr="000B0553" w:rsidRDefault="00D776DA" w:rsidP="00CB249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553">
        <w:rPr>
          <w:rFonts w:ascii="Arial" w:hAnsi="Arial" w:cs="Arial"/>
          <w:sz w:val="20"/>
          <w:szCs w:val="20"/>
          <w:lang w:eastAsia="ar-SA"/>
        </w:rPr>
        <w:t xml:space="preserve">Podłączenie do systemu LSI ( załącznik nr 1D) </w:t>
      </w:r>
      <w:r w:rsidRPr="000B0553">
        <w:rPr>
          <w:rFonts w:ascii="Arial" w:hAnsi="Arial" w:cs="Arial"/>
          <w:bCs/>
          <w:color w:val="00B0F0"/>
          <w:sz w:val="20"/>
          <w:szCs w:val="20"/>
        </w:rPr>
        <w:t>dotyczy Zakresu nr  1</w:t>
      </w:r>
    </w:p>
    <w:p w14:paraId="477EB45A" w14:textId="135BEE47" w:rsidR="000B0553" w:rsidRPr="000B0553" w:rsidRDefault="000B0553" w:rsidP="00CB249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553">
        <w:rPr>
          <w:rFonts w:ascii="Arial" w:hAnsi="Arial" w:cs="Arial"/>
          <w:sz w:val="20"/>
          <w:szCs w:val="20"/>
        </w:rPr>
        <w:t xml:space="preserve">Wykaz szczepów kontrolnych z uznanych kolekcji (ATCC; NCTC) dla wszystkich oferowanych </w:t>
      </w:r>
      <w:r w:rsidR="00520D75">
        <w:rPr>
          <w:rFonts w:ascii="Arial" w:hAnsi="Arial" w:cs="Arial"/>
          <w:sz w:val="20"/>
          <w:szCs w:val="20"/>
        </w:rPr>
        <w:t>testów</w:t>
      </w:r>
      <w:r w:rsidRPr="000B0553">
        <w:rPr>
          <w:rFonts w:ascii="Arial" w:hAnsi="Arial" w:cs="Arial"/>
          <w:sz w:val="20"/>
          <w:szCs w:val="20"/>
        </w:rPr>
        <w:t xml:space="preserve"> zgodnie z wymogami kontroli jakości określonymi w ulotce technicznej </w:t>
      </w:r>
      <w:r w:rsidRPr="000B0553">
        <w:rPr>
          <w:rFonts w:ascii="Arial" w:hAnsi="Arial" w:cs="Arial"/>
          <w:sz w:val="20"/>
          <w:szCs w:val="20"/>
        </w:rPr>
        <w:lastRenderedPageBreak/>
        <w:t xml:space="preserve">przez producenta, wykaz ma zawierać w każdej pozycji: nazwę </w:t>
      </w:r>
      <w:r w:rsidR="00520D75">
        <w:rPr>
          <w:rFonts w:ascii="Arial" w:hAnsi="Arial" w:cs="Arial"/>
          <w:sz w:val="20"/>
          <w:szCs w:val="20"/>
        </w:rPr>
        <w:t>testu</w:t>
      </w:r>
      <w:r w:rsidRPr="000B0553">
        <w:rPr>
          <w:rFonts w:ascii="Arial" w:hAnsi="Arial" w:cs="Arial"/>
          <w:sz w:val="20"/>
          <w:szCs w:val="20"/>
        </w:rPr>
        <w:t xml:space="preserve"> oraz szczepy wzorcowe dla danego </w:t>
      </w:r>
      <w:r w:rsidR="00520D75">
        <w:rPr>
          <w:rFonts w:ascii="Arial" w:hAnsi="Arial" w:cs="Arial"/>
          <w:sz w:val="20"/>
          <w:szCs w:val="20"/>
        </w:rPr>
        <w:t>testu</w:t>
      </w:r>
      <w:r w:rsidRPr="000B0553">
        <w:rPr>
          <w:rFonts w:ascii="Arial" w:hAnsi="Arial" w:cs="Arial"/>
          <w:sz w:val="20"/>
          <w:szCs w:val="20"/>
        </w:rPr>
        <w:t xml:space="preserve">- </w:t>
      </w:r>
      <w:r w:rsidRPr="000B0553">
        <w:rPr>
          <w:rFonts w:ascii="Arial" w:hAnsi="Arial" w:cs="Arial"/>
          <w:bCs/>
          <w:color w:val="00B0F0"/>
          <w:sz w:val="20"/>
          <w:szCs w:val="20"/>
        </w:rPr>
        <w:t>dotyczy Zakresu nr  2</w:t>
      </w:r>
    </w:p>
    <w:p w14:paraId="4C57E237" w14:textId="3D14989F" w:rsidR="000B0553" w:rsidRPr="000B0553" w:rsidRDefault="000B0553" w:rsidP="00CB249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553">
        <w:rPr>
          <w:rFonts w:ascii="Arial" w:hAnsi="Arial" w:cs="Arial"/>
          <w:sz w:val="20"/>
          <w:szCs w:val="20"/>
        </w:rPr>
        <w:t xml:space="preserve">Pozytywna opinia Krajowego Ośrodka Referencyjnego ds. </w:t>
      </w:r>
      <w:proofErr w:type="spellStart"/>
      <w:r w:rsidRPr="000B0553">
        <w:rPr>
          <w:rFonts w:ascii="Arial" w:hAnsi="Arial" w:cs="Arial"/>
          <w:sz w:val="20"/>
          <w:szCs w:val="20"/>
        </w:rPr>
        <w:t>Lekowrażliwości</w:t>
      </w:r>
      <w:proofErr w:type="spellEnd"/>
      <w:r w:rsidRPr="000B0553">
        <w:rPr>
          <w:rFonts w:ascii="Arial" w:hAnsi="Arial" w:cs="Arial"/>
          <w:sz w:val="20"/>
          <w:szCs w:val="20"/>
        </w:rPr>
        <w:t xml:space="preserve"> (KORLD) dotycząca wszystkich krążków z antybiotykami.</w:t>
      </w:r>
      <w:r w:rsidRPr="000B0553">
        <w:rPr>
          <w:rFonts w:ascii="Arial" w:hAnsi="Arial" w:cs="Arial"/>
          <w:bCs/>
          <w:color w:val="00B0F0"/>
          <w:sz w:val="20"/>
          <w:szCs w:val="20"/>
        </w:rPr>
        <w:t xml:space="preserve"> dotyczy Zakresu nr  3.</w:t>
      </w:r>
    </w:p>
    <w:p w14:paraId="628E4573" w14:textId="275178B7" w:rsidR="000B0553" w:rsidRPr="000B0553" w:rsidRDefault="000B0553" w:rsidP="00CB2496">
      <w:pPr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0553">
        <w:rPr>
          <w:rFonts w:ascii="Arial" w:hAnsi="Arial" w:cs="Arial"/>
          <w:sz w:val="20"/>
          <w:szCs w:val="20"/>
        </w:rPr>
        <w:t>Protokół z walidacji przechowywania w określonych temperaturach dla wszystkich krążków z antybiotykami z uwzględnieniem antybiotyków beta-</w:t>
      </w:r>
      <w:proofErr w:type="spellStart"/>
      <w:r w:rsidRPr="000B0553">
        <w:rPr>
          <w:rFonts w:ascii="Arial" w:hAnsi="Arial" w:cs="Arial"/>
          <w:sz w:val="20"/>
          <w:szCs w:val="20"/>
        </w:rPr>
        <w:t>laktamowych</w:t>
      </w:r>
      <w:proofErr w:type="spellEnd"/>
      <w:r w:rsidRPr="000B05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411D2">
        <w:rPr>
          <w:rFonts w:ascii="Arial" w:hAnsi="Arial" w:cs="Arial"/>
          <w:bCs/>
          <w:color w:val="00B0F0"/>
          <w:sz w:val="19"/>
          <w:szCs w:val="19"/>
        </w:rPr>
        <w:t xml:space="preserve">dotyczy Zakresu nr </w:t>
      </w:r>
      <w:r>
        <w:rPr>
          <w:rFonts w:ascii="Arial" w:hAnsi="Arial" w:cs="Arial"/>
          <w:bCs/>
          <w:color w:val="00B0F0"/>
          <w:sz w:val="19"/>
          <w:szCs w:val="19"/>
        </w:rPr>
        <w:t xml:space="preserve"> 3.</w:t>
      </w:r>
    </w:p>
    <w:p w14:paraId="5400141C" w14:textId="48F99F99" w:rsidR="000B0553" w:rsidRPr="000B0553" w:rsidRDefault="000B0553" w:rsidP="00CB2496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553">
        <w:rPr>
          <w:rFonts w:ascii="Arial" w:hAnsi="Arial" w:cs="Arial"/>
          <w:sz w:val="20"/>
          <w:szCs w:val="20"/>
        </w:rPr>
        <w:t>Dokument potwierdzający zakres wysycenia (stężenia) antybiotykiem krążków w przedziale 90-125% ustalonego stężenia według standardu DIN lub FDA.</w:t>
      </w:r>
      <w:r w:rsidRPr="000B0553">
        <w:rPr>
          <w:rFonts w:ascii="Arial" w:hAnsi="Arial" w:cs="Arial"/>
          <w:bCs/>
          <w:color w:val="00B0F0"/>
          <w:sz w:val="19"/>
          <w:szCs w:val="19"/>
        </w:rPr>
        <w:t xml:space="preserve"> </w:t>
      </w:r>
      <w:r w:rsidRPr="00A411D2">
        <w:rPr>
          <w:rFonts w:ascii="Arial" w:hAnsi="Arial" w:cs="Arial"/>
          <w:bCs/>
          <w:color w:val="00B0F0"/>
          <w:sz w:val="19"/>
          <w:szCs w:val="19"/>
        </w:rPr>
        <w:t xml:space="preserve">dotyczy Zakresu nr  </w:t>
      </w:r>
      <w:r>
        <w:rPr>
          <w:rFonts w:ascii="Arial" w:hAnsi="Arial" w:cs="Arial"/>
          <w:bCs/>
          <w:color w:val="00B0F0"/>
          <w:sz w:val="19"/>
          <w:szCs w:val="19"/>
        </w:rPr>
        <w:t>3.</w:t>
      </w:r>
    </w:p>
    <w:p w14:paraId="6852E3D1" w14:textId="07DB6229" w:rsidR="000B0553" w:rsidRPr="000B0553" w:rsidRDefault="000B0553" w:rsidP="00CB2496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553">
        <w:rPr>
          <w:rFonts w:ascii="Arial" w:hAnsi="Arial" w:cs="Arial"/>
          <w:sz w:val="20"/>
          <w:szCs w:val="20"/>
        </w:rPr>
        <w:t>Metodyka z języku polskim dołączona do oferty w wersji papierowej</w:t>
      </w:r>
      <w:r>
        <w:rPr>
          <w:rFonts w:ascii="Arial" w:hAnsi="Arial" w:cs="Arial"/>
          <w:sz w:val="20"/>
          <w:szCs w:val="20"/>
        </w:rPr>
        <w:t xml:space="preserve"> </w:t>
      </w:r>
      <w:r w:rsidRPr="00A411D2">
        <w:rPr>
          <w:rFonts w:ascii="Arial" w:hAnsi="Arial" w:cs="Arial"/>
          <w:bCs/>
          <w:color w:val="00B0F0"/>
          <w:sz w:val="19"/>
          <w:szCs w:val="19"/>
        </w:rPr>
        <w:t xml:space="preserve">dotyczy Zakresu nr  </w:t>
      </w:r>
      <w:r>
        <w:rPr>
          <w:rFonts w:ascii="Arial" w:hAnsi="Arial" w:cs="Arial"/>
          <w:bCs/>
          <w:color w:val="00B0F0"/>
          <w:sz w:val="19"/>
          <w:szCs w:val="19"/>
        </w:rPr>
        <w:t xml:space="preserve">3. </w:t>
      </w:r>
    </w:p>
    <w:p w14:paraId="32DE7F1B" w14:textId="77777777" w:rsidR="000B0553" w:rsidRPr="000B0553" w:rsidRDefault="000B0553" w:rsidP="000B0553">
      <w:pPr>
        <w:pStyle w:val="Akapitzlist"/>
        <w:suppressAutoHyphens/>
        <w:spacing w:after="0" w:line="240" w:lineRule="auto"/>
        <w:ind w:left="109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A967C71" w14:textId="77777777" w:rsidR="000B0553" w:rsidRPr="000B0553" w:rsidRDefault="000B0553" w:rsidP="000B055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6D87F9C" w14:textId="7E419C2B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 xml:space="preserve">Jeżeli wykonawca nie złożył przedmiotowych środków dowodowych </w:t>
      </w:r>
      <w:r w:rsidR="00CB2496">
        <w:rPr>
          <w:rFonts w:ascii="Arial" w:hAnsi="Arial" w:cs="Arial"/>
          <w:sz w:val="19"/>
          <w:szCs w:val="19"/>
        </w:rPr>
        <w:t xml:space="preserve">o których mowa w pkt. od c) do  l) </w:t>
      </w:r>
      <w:r w:rsidRPr="00255D27">
        <w:rPr>
          <w:rFonts w:ascii="Arial" w:hAnsi="Arial" w:cs="Arial"/>
          <w:sz w:val="19"/>
          <w:szCs w:val="19"/>
        </w:rPr>
        <w:t xml:space="preserve">lub złożone przedmiotowe środki dowodowe są niekompletne, zamawiający wzywa do ich złożenia lub uzupełnienia w wyznaczonym </w:t>
      </w:r>
      <w:r w:rsidRPr="00D91626">
        <w:rPr>
          <w:rFonts w:ascii="Arial" w:hAnsi="Arial" w:cs="Arial"/>
          <w:sz w:val="19"/>
          <w:szCs w:val="19"/>
        </w:rPr>
        <w:t>terminie, o ile przewidział to w ogłoszeniu o zamówieniu lub dokumentach</w:t>
      </w:r>
      <w:r w:rsidRPr="00255D27">
        <w:rPr>
          <w:rFonts w:ascii="Arial" w:hAnsi="Arial" w:cs="Arial"/>
          <w:sz w:val="19"/>
          <w:szCs w:val="19"/>
        </w:rPr>
        <w:t xml:space="preserve"> zamówienia.</w:t>
      </w:r>
    </w:p>
    <w:p w14:paraId="50CBB705" w14:textId="6CF6903E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>Zamawiający może żądać od wykonawców wyjaśnień dotyczących treści przedmiotowych środków dowodowych.</w:t>
      </w:r>
    </w:p>
    <w:p w14:paraId="412C0D4A" w14:textId="51E71BE5" w:rsidR="00161362" w:rsidRPr="00743B28" w:rsidRDefault="00A945DF">
      <w:pPr>
        <w:pStyle w:val="Akapitzlist"/>
        <w:numPr>
          <w:ilvl w:val="0"/>
          <w:numId w:val="26"/>
        </w:numPr>
        <w:autoSpaceDE w:val="0"/>
        <w:jc w:val="both"/>
        <w:rPr>
          <w:rFonts w:ascii="Arial" w:hAnsi="Arial" w:cs="Arial"/>
          <w:sz w:val="19"/>
          <w:szCs w:val="19"/>
        </w:rPr>
      </w:pPr>
      <w:r w:rsidRPr="00A945DF">
        <w:rPr>
          <w:rFonts w:ascii="Arial" w:hAnsi="Arial" w:cs="Arial"/>
          <w:sz w:val="19"/>
          <w:szCs w:val="19"/>
        </w:rPr>
        <w:t>Zamawiający akceptuje równoważne przedmiotowe środki dowodowe, jeśli potwierdzają, że oferowane dostawy spełniają określone przez zamawiającego wymagania, cechy lub kryteria.</w:t>
      </w:r>
    </w:p>
    <w:p w14:paraId="1995939E" w14:textId="77777777" w:rsidR="00EE058A" w:rsidRPr="009769A3" w:rsidRDefault="00EE058A" w:rsidP="00EE058A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1A4CC3D5" w14:textId="77777777" w:rsidR="00EE058A" w:rsidRPr="003F39CC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przedmiotowe środki dowodowe (jeżeli były wymagane) składane elektronicznie muszą zostać podpisane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 procesie składania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tym przedmiotowych środków dowodowych na platformie,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0E017509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68F385A7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615B3806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3812EA7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1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DE7626F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00B804C9" w14:textId="77777777" w:rsidR="00EE058A" w:rsidRPr="009769A3" w:rsidRDefault="00EE058A" w:rsidP="00EE058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E9C38EF" w14:textId="77777777" w:rsidR="00EE058A" w:rsidRPr="009769A3" w:rsidRDefault="00EE058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3A40FF38" w14:textId="77777777" w:rsidR="00EE058A" w:rsidRPr="009769A3" w:rsidRDefault="00EE058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A8BD6E1" w14:textId="77777777" w:rsidR="00EE058A" w:rsidRPr="009769A3" w:rsidRDefault="00EE058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BF5B7E" w14:textId="77777777" w:rsidR="00EE058A" w:rsidRPr="009769A3" w:rsidRDefault="00EE058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2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 w:rsidRPr="00117F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33" w:history="1">
        <w:r w:rsidRPr="009769A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7525BDDF" w14:textId="77777777" w:rsidR="00EE058A" w:rsidRPr="009769A3" w:rsidRDefault="00EE058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 oferty.</w:t>
      </w:r>
    </w:p>
    <w:p w14:paraId="43F210B1" w14:textId="77777777" w:rsidR="00EE058A" w:rsidRPr="009769A3" w:rsidRDefault="00EE058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87739BB" w14:textId="77777777" w:rsidR="00EE058A" w:rsidRPr="009769A3" w:rsidRDefault="00EE058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50EE9632" w14:textId="77777777" w:rsidR="00EE058A" w:rsidRPr="009769A3" w:rsidRDefault="00EE058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4DF24" w14:textId="77777777" w:rsidR="00EE058A" w:rsidRDefault="00EE058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70C52E4" w14:textId="28427BD6" w:rsidR="00F22015" w:rsidRPr="00174FD3" w:rsidRDefault="00F22015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2E98C5B6" w:rsidR="00071EF4" w:rsidRPr="00241FC4" w:rsidRDefault="00907E6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41FC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241FC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241FC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0BE6D6F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4FF4955F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CB2496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0EB22354" w14:textId="78D32FAD" w:rsidR="00B1256D" w:rsidRPr="00AB33D1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Jeżeli wykonawca nie złożył przedmiotowych środków dowodowych lub złożone przedmiotowe środki dowodowe są niekompletne, zamawiający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wezwie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ich złożenia lub uzupełnienia w wyznaczonym terminie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chyba, że 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oferta podlega odrzuceniu albo zachodzą przesłanki unieważnienia postępowania.</w:t>
      </w: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0F63CF44" w:rsidR="00B545E9" w:rsidRPr="00A945DF" w:rsidRDefault="00A945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A460B5" w14:textId="076500BF" w:rsidR="001F6787" w:rsidRPr="00AB33D1" w:rsidRDefault="00907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6.1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</w:t>
      </w:r>
      <w:r w:rsidRPr="00B545E9">
        <w:rPr>
          <w:rFonts w:ascii="Arial" w:hAnsi="Arial" w:cs="Arial"/>
          <w:sz w:val="19"/>
          <w:szCs w:val="19"/>
          <w:lang w:eastAsia="pl-PL"/>
        </w:rPr>
        <w:lastRenderedPageBreak/>
        <w:t>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4C4615CC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22 maja</w:t>
      </w:r>
      <w:r w:rsidR="00FB289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A945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F03BC48" w14:textId="04A7ED05" w:rsidR="00EE058A" w:rsidRPr="00755B0F" w:rsidRDefault="00AC5143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r w:rsidR="00A945DF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="00EE058A" w:rsidRPr="00FD284E">
        <w:rPr>
          <w:rFonts w:ascii="Arial" w:hAnsi="Arial" w:cs="Arial"/>
          <w:bCs/>
          <w:sz w:val="19"/>
          <w:szCs w:val="19"/>
          <w:lang w:eastAsia="pl-PL"/>
        </w:rPr>
        <w:t>do dnia</w:t>
      </w:r>
      <w:r w:rsidR="00EE058A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23 lutego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="00EE058A"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EE058A" w:rsidRPr="00755B0F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11" w:name="_Toc56878493"/>
      <w:bookmarkStart w:id="12" w:name="_Toc136762103"/>
    </w:p>
    <w:p w14:paraId="6D5AE222" w14:textId="0FD1815A" w:rsidR="00EE058A" w:rsidRPr="00755B0F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755B0F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23 lutego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CB2496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r </w:t>
      </w:r>
      <w:r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52A2133C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11"/>
      <w:bookmarkEnd w:id="12"/>
    </w:p>
    <w:p w14:paraId="098C9D83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2835E96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4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5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postępowaniu oraz oświadczenie, o którym mowa w art. 125 ust.1 sporządza się, pod rygorem nieważności, w postaci lub formie elektronicznej i opatruje się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307DA88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6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661C208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41A7D19" w14:textId="77777777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ED0663" w14:textId="773DEF56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7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66D3CB0D" w14:textId="77777777" w:rsidR="00EE058A" w:rsidRPr="00295CF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2A729CF" w14:textId="031AEA52" w:rsidR="00AC5143" w:rsidRPr="00EE058A" w:rsidRDefault="00AC5143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1FB931C" w14:textId="77777777" w:rsidR="00AC5143" w:rsidRPr="00755B0F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755B0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. 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lastRenderedPageBreak/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13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13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1549DB73" w:rsidR="00AC5143" w:rsidRPr="00EE058A" w:rsidRDefault="00EE058A" w:rsidP="00EE058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EE058A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9EDC3F8" w14:textId="2443A49B" w:rsidR="00161362" w:rsidRPr="00161362" w:rsidRDefault="00AC5143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14" w:name="_Hlk525293633"/>
      <w:r w:rsidRPr="00E75582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E75582">
        <w:rPr>
          <w:rFonts w:ascii="Arial" w:hAnsi="Arial" w:cs="Arial"/>
          <w:b/>
          <w:sz w:val="19"/>
          <w:szCs w:val="19"/>
          <w:lang w:eastAsia="pl-PL"/>
        </w:rPr>
        <w:t>1-</w:t>
      </w:r>
      <w:r w:rsidR="00161362">
        <w:rPr>
          <w:rFonts w:ascii="Arial" w:hAnsi="Arial" w:cs="Arial"/>
          <w:b/>
          <w:sz w:val="19"/>
          <w:szCs w:val="19"/>
          <w:lang w:eastAsia="pl-PL"/>
        </w:rPr>
        <w:t>3</w:t>
      </w:r>
      <w:r w:rsidR="00241FC4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Pr="00E75582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  <w:bookmarkEnd w:id="14"/>
    </w:p>
    <w:tbl>
      <w:tblPr>
        <w:tblW w:w="100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5985"/>
      </w:tblGrid>
      <w:tr w:rsidR="00161362" w:rsidRPr="00787C74" w14:paraId="3F2A3806" w14:textId="77777777" w:rsidTr="0074179A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3C5E0" w14:textId="77777777" w:rsidR="00161362" w:rsidRPr="00787C74" w:rsidRDefault="0016136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b/>
                <w:i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B18D6" w14:textId="77777777" w:rsidR="00161362" w:rsidRPr="00787C74" w:rsidRDefault="00161362" w:rsidP="0074179A">
            <w:pPr>
              <w:keepNext/>
              <w:spacing w:before="240" w:after="283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787C74">
              <w:rPr>
                <w:rFonts w:ascii="Arial" w:hAnsi="Arial" w:cs="Arial"/>
                <w:b/>
                <w:bCs/>
                <w:sz w:val="20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4AA53" w14:textId="77777777" w:rsidR="00161362" w:rsidRPr="00787C74" w:rsidRDefault="00161362" w:rsidP="0074179A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7C74">
              <w:rPr>
                <w:rFonts w:ascii="Arial" w:hAnsi="Arial" w:cs="Arial"/>
                <w:b/>
                <w:bCs/>
                <w:sz w:val="20"/>
              </w:rPr>
              <w:t>Rc</w:t>
            </w:r>
            <w:proofErr w:type="spellEnd"/>
            <w:r w:rsidRPr="00787C74">
              <w:rPr>
                <w:rFonts w:ascii="Arial" w:hAnsi="Arial" w:cs="Arial"/>
                <w:b/>
                <w:bCs/>
                <w:sz w:val="20"/>
              </w:rPr>
              <w:t xml:space="preserve">     Max ilość pkt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112A" w14:textId="77777777" w:rsidR="00161362" w:rsidRPr="00787C74" w:rsidRDefault="00161362" w:rsidP="0074179A">
            <w:pPr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b/>
                <w:bCs/>
                <w:sz w:val="20"/>
              </w:rPr>
              <w:t>WAGA KRYTERIUM</w:t>
            </w:r>
          </w:p>
        </w:tc>
      </w:tr>
      <w:tr w:rsidR="00161362" w:rsidRPr="00787C74" w14:paraId="26CF75B6" w14:textId="77777777" w:rsidTr="0074179A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407C2" w14:textId="77777777" w:rsidR="00161362" w:rsidRPr="00787C74" w:rsidRDefault="00161362" w:rsidP="007417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A858E" w14:textId="77777777" w:rsidR="00161362" w:rsidRPr="00787C74" w:rsidRDefault="00161362" w:rsidP="007417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sz w:val="20"/>
              </w:rPr>
              <w:t xml:space="preserve">Cena </w:t>
            </w:r>
            <w:r>
              <w:rPr>
                <w:rFonts w:ascii="Arial" w:hAnsi="Arial" w:cs="Arial"/>
                <w:sz w:val="20"/>
              </w:rPr>
              <w:t>– 60</w:t>
            </w:r>
            <w:r w:rsidRPr="00787C7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25786" w14:textId="77777777" w:rsidR="00161362" w:rsidRPr="00787C74" w:rsidRDefault="00161362" w:rsidP="0074179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49FB3" w14:textId="77777777" w:rsidR="00161362" w:rsidRPr="00787C74" w:rsidRDefault="00161362" w:rsidP="007417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sz w:val="20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  <w:tr w:rsidR="00161362" w:rsidRPr="00787C74" w14:paraId="05E05A20" w14:textId="77777777" w:rsidTr="0074179A">
        <w:trPr>
          <w:trHeight w:val="9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39F3B" w14:textId="77777777" w:rsidR="00161362" w:rsidRPr="00787C74" w:rsidRDefault="00161362" w:rsidP="007417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08BA6" w14:textId="77777777" w:rsidR="00161362" w:rsidRPr="00787C74" w:rsidRDefault="00161362" w:rsidP="0074179A">
            <w:pPr>
              <w:spacing w:before="2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Jakość – 40%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A4AD4" w14:textId="77777777" w:rsidR="00161362" w:rsidRPr="00787C74" w:rsidRDefault="00161362" w:rsidP="0074179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57399" w14:textId="6F261A86" w:rsidR="00161362" w:rsidRPr="00347753" w:rsidRDefault="00161362" w:rsidP="0074179A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sz w:val="20"/>
              </w:rPr>
              <w:t>Wykonawca, który przedstawi naj</w:t>
            </w:r>
            <w:r>
              <w:rPr>
                <w:rFonts w:ascii="Arial" w:hAnsi="Arial" w:cs="Arial"/>
                <w:sz w:val="20"/>
              </w:rPr>
              <w:t>korzystniejszą jakość otrzyma 40</w:t>
            </w:r>
            <w:r w:rsidRPr="00787C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pkt., na podstawie Załącznika</w:t>
            </w:r>
            <w:r w:rsidR="00743B28">
              <w:rPr>
                <w:rFonts w:ascii="Arial" w:hAnsi="Arial" w:cs="Arial"/>
                <w:sz w:val="20"/>
              </w:rPr>
              <w:t xml:space="preserve"> nr 1C</w:t>
            </w:r>
            <w:r>
              <w:rPr>
                <w:rFonts w:ascii="Arial" w:hAnsi="Arial" w:cs="Arial"/>
                <w:sz w:val="20"/>
              </w:rPr>
              <w:t xml:space="preserve"> -  parametry</w:t>
            </w:r>
            <w:r w:rsidRPr="00787C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oceniane. </w:t>
            </w:r>
            <w:r w:rsidRPr="00787C74">
              <w:rPr>
                <w:rFonts w:ascii="Arial" w:hAnsi="Arial" w:cs="Arial"/>
                <w:sz w:val="20"/>
              </w:rPr>
              <w:t xml:space="preserve">Inni </w:t>
            </w:r>
            <w:r>
              <w:rPr>
                <w:rFonts w:ascii="Arial" w:hAnsi="Arial" w:cs="Arial"/>
                <w:sz w:val="20"/>
              </w:rPr>
              <w:t>Wykonawcy</w:t>
            </w:r>
            <w:r w:rsidRPr="00787C74">
              <w:rPr>
                <w:rFonts w:ascii="Arial" w:hAnsi="Arial" w:cs="Arial"/>
                <w:sz w:val="20"/>
              </w:rPr>
              <w:t xml:space="preserve"> odpow</w:t>
            </w:r>
            <w:r>
              <w:rPr>
                <w:rFonts w:ascii="Arial" w:hAnsi="Arial" w:cs="Arial"/>
                <w:sz w:val="20"/>
              </w:rPr>
              <w:t>iednio mniej.</w:t>
            </w:r>
          </w:p>
        </w:tc>
      </w:tr>
    </w:tbl>
    <w:p w14:paraId="0AEE312E" w14:textId="77777777" w:rsidR="00161362" w:rsidRPr="00787C74" w:rsidRDefault="00161362" w:rsidP="00161362">
      <w:pPr>
        <w:keepNext/>
        <w:outlineLvl w:val="0"/>
        <w:rPr>
          <w:rFonts w:ascii="Arial" w:hAnsi="Arial" w:cs="Arial"/>
          <w:b/>
          <w:bCs/>
          <w:sz w:val="20"/>
        </w:rPr>
      </w:pPr>
      <w:r w:rsidRPr="00787C74">
        <w:rPr>
          <w:rFonts w:ascii="Arial" w:hAnsi="Arial" w:cs="Arial"/>
          <w:b/>
          <w:bCs/>
          <w:sz w:val="20"/>
        </w:rPr>
        <w:t>Sposób oceny ofert</w:t>
      </w:r>
    </w:p>
    <w:p w14:paraId="6EE163FC" w14:textId="77777777" w:rsidR="00161362" w:rsidRPr="00787C74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Zamawiający wybierze ofertę najkorzystniejszą na podstawie kryteriów oceny ofert określonych w SWZ. Za najkorzystniejszą uznana zostanie tą z ocenianych ofert, która uzyska maksymalną ocenę punktową (</w:t>
      </w:r>
      <w:proofErr w:type="spellStart"/>
      <w:r w:rsidRPr="00787C74">
        <w:rPr>
          <w:rFonts w:ascii="Arial" w:hAnsi="Arial" w:cs="Arial"/>
          <w:sz w:val="20"/>
        </w:rPr>
        <w:t>W</w:t>
      </w:r>
      <w:r w:rsidRPr="00787C74">
        <w:rPr>
          <w:rFonts w:ascii="Arial" w:hAnsi="Arial" w:cs="Arial"/>
          <w:sz w:val="20"/>
          <w:vertAlign w:val="subscript"/>
        </w:rPr>
        <w:t>max</w:t>
      </w:r>
      <w:proofErr w:type="spellEnd"/>
      <w:r w:rsidRPr="00787C74">
        <w:rPr>
          <w:rFonts w:ascii="Arial" w:hAnsi="Arial" w:cs="Arial"/>
          <w:sz w:val="20"/>
        </w:rPr>
        <w:t>) wg poniższego wzoru.</w:t>
      </w:r>
    </w:p>
    <w:p w14:paraId="57C5B62D" w14:textId="77777777" w:rsidR="00161362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</w:t>
      </w:r>
    </w:p>
    <w:p w14:paraId="56EAD176" w14:textId="77777777" w:rsidR="00161362" w:rsidRPr="001B74C2" w:rsidRDefault="00161362" w:rsidP="00161362">
      <w:pPr>
        <w:keepNext/>
        <w:spacing w:after="0"/>
        <w:outlineLvl w:val="3"/>
        <w:rPr>
          <w:rFonts w:ascii="Arial" w:hAnsi="Arial" w:cs="Arial"/>
          <w:b/>
          <w:bCs/>
          <w:sz w:val="20"/>
        </w:rPr>
      </w:pPr>
      <w:r w:rsidRPr="001B74C2">
        <w:rPr>
          <w:rFonts w:ascii="Arial" w:hAnsi="Arial" w:cs="Arial"/>
          <w:b/>
          <w:sz w:val="20"/>
        </w:rPr>
        <w:t>(</w:t>
      </w:r>
      <w:proofErr w:type="spellStart"/>
      <w:r w:rsidRPr="001B74C2">
        <w:rPr>
          <w:rFonts w:ascii="Arial" w:hAnsi="Arial" w:cs="Arial"/>
          <w:b/>
          <w:sz w:val="20"/>
        </w:rPr>
        <w:t>W</w:t>
      </w:r>
      <w:r w:rsidRPr="001B74C2">
        <w:rPr>
          <w:rFonts w:ascii="Arial" w:hAnsi="Arial" w:cs="Arial"/>
          <w:b/>
          <w:sz w:val="20"/>
          <w:vertAlign w:val="subscript"/>
        </w:rPr>
        <w:t>max</w:t>
      </w:r>
      <w:proofErr w:type="spellEnd"/>
      <w:r w:rsidRPr="001B74C2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 xml:space="preserve"> = C +J</w:t>
      </w:r>
    </w:p>
    <w:p w14:paraId="0972720A" w14:textId="77777777" w:rsidR="00161362" w:rsidRPr="00787C74" w:rsidRDefault="00161362" w:rsidP="00161362">
      <w:pPr>
        <w:spacing w:after="0"/>
        <w:rPr>
          <w:rFonts w:ascii="Arial" w:hAnsi="Arial" w:cs="Arial"/>
          <w:sz w:val="20"/>
        </w:rPr>
      </w:pPr>
      <w:r w:rsidRPr="00787C74">
        <w:rPr>
          <w:rFonts w:ascii="Arial" w:hAnsi="Arial" w:cs="Arial"/>
          <w:b/>
          <w:bCs/>
          <w:sz w:val="20"/>
        </w:rPr>
        <w:t>1</w:t>
      </w:r>
      <w:r w:rsidRPr="00787C74">
        <w:rPr>
          <w:rFonts w:ascii="Arial" w:hAnsi="Arial" w:cs="Arial"/>
          <w:b/>
          <w:bCs/>
          <w:sz w:val="20"/>
          <w:u w:val="single"/>
        </w:rPr>
        <w:t xml:space="preserve">) kryterium nr 1 „ cena” </w:t>
      </w:r>
    </w:p>
    <w:p w14:paraId="068D98C4" w14:textId="77777777" w:rsidR="00161362" w:rsidRPr="00787C74" w:rsidRDefault="00161362" w:rsidP="00161362">
      <w:pPr>
        <w:spacing w:after="0"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 </w:t>
      </w:r>
    </w:p>
    <w:p w14:paraId="012A5459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W – wartość punktowa oferty łącznie </w:t>
      </w:r>
    </w:p>
    <w:p w14:paraId="4FF29633" w14:textId="77777777" w:rsidR="00161362" w:rsidRPr="00787C74" w:rsidRDefault="00161362" w:rsidP="00161362">
      <w:pPr>
        <w:spacing w:after="0"/>
        <w:ind w:left="142" w:hanging="14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C – wartość punktowa parametru cena </w:t>
      </w:r>
    </w:p>
    <w:p w14:paraId="28790164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 xml:space="preserve"> – ranga kryterium cena </w:t>
      </w:r>
    </w:p>
    <w:p w14:paraId="4537169F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b/>
          <w:sz w:val="20"/>
        </w:rPr>
      </w:pPr>
      <w:r w:rsidRPr="00787C74">
        <w:rPr>
          <w:rFonts w:ascii="Arial" w:hAnsi="Arial" w:cs="Arial"/>
          <w:sz w:val="20"/>
        </w:rPr>
        <w:t>gdzie:</w:t>
      </w:r>
    </w:p>
    <w:p w14:paraId="6D6B9B90" w14:textId="77777777" w:rsidR="00161362" w:rsidRPr="00787C74" w:rsidRDefault="00161362" w:rsidP="00161362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0"/>
          <w:vertAlign w:val="subscript"/>
        </w:rPr>
      </w:pPr>
      <w:r w:rsidRPr="00787C74">
        <w:rPr>
          <w:rFonts w:ascii="Arial" w:hAnsi="Arial" w:cs="Arial"/>
          <w:b/>
          <w:sz w:val="20"/>
        </w:rPr>
        <w:t xml:space="preserve">kryterium – cena C = C </w:t>
      </w:r>
      <w:r w:rsidRPr="00787C74">
        <w:rPr>
          <w:rFonts w:ascii="Arial" w:hAnsi="Arial" w:cs="Arial"/>
          <w:b/>
          <w:sz w:val="20"/>
          <w:vertAlign w:val="subscript"/>
        </w:rPr>
        <w:t>min</w:t>
      </w:r>
      <w:r w:rsidRPr="00787C74">
        <w:rPr>
          <w:rFonts w:ascii="Arial" w:hAnsi="Arial" w:cs="Arial"/>
          <w:b/>
          <w:sz w:val="20"/>
        </w:rPr>
        <w:t>/C</w:t>
      </w:r>
      <w:r w:rsidRPr="00787C74">
        <w:rPr>
          <w:rFonts w:ascii="Arial" w:hAnsi="Arial" w:cs="Arial"/>
          <w:b/>
          <w:sz w:val="20"/>
          <w:vertAlign w:val="subscript"/>
        </w:rPr>
        <w:t>o</w:t>
      </w:r>
      <w:r w:rsidRPr="00787C74">
        <w:rPr>
          <w:rFonts w:ascii="Arial" w:hAnsi="Arial" w:cs="Arial"/>
          <w:b/>
          <w:sz w:val="20"/>
        </w:rPr>
        <w:t xml:space="preserve"> x </w:t>
      </w:r>
      <w:proofErr w:type="spellStart"/>
      <w:r w:rsidRPr="00787C74">
        <w:rPr>
          <w:rFonts w:ascii="Arial" w:hAnsi="Arial" w:cs="Arial"/>
          <w:b/>
          <w:sz w:val="20"/>
        </w:rPr>
        <w:t>Rc</w:t>
      </w:r>
      <w:proofErr w:type="spellEnd"/>
      <w:r w:rsidRPr="00787C74">
        <w:rPr>
          <w:rFonts w:ascii="Arial" w:hAnsi="Arial" w:cs="Arial"/>
          <w:b/>
          <w:sz w:val="20"/>
          <w:vertAlign w:val="subscript"/>
        </w:rPr>
        <w:t xml:space="preserve"> </w:t>
      </w:r>
    </w:p>
    <w:p w14:paraId="543BE04B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min</w:t>
      </w:r>
      <w:proofErr w:type="spellEnd"/>
      <w:r w:rsidRPr="00787C74">
        <w:rPr>
          <w:rFonts w:ascii="Arial" w:hAnsi="Arial" w:cs="Arial"/>
          <w:sz w:val="20"/>
          <w:vertAlign w:val="subscript"/>
        </w:rPr>
        <w:t xml:space="preserve"> </w:t>
      </w:r>
      <w:r w:rsidRPr="00787C74">
        <w:rPr>
          <w:rFonts w:ascii="Arial" w:hAnsi="Arial" w:cs="Arial"/>
          <w:sz w:val="20"/>
          <w:vertAlign w:val="subscript"/>
        </w:rPr>
        <w:tab/>
      </w:r>
      <w:r w:rsidRPr="00787C74">
        <w:rPr>
          <w:rFonts w:ascii="Arial" w:hAnsi="Arial" w:cs="Arial"/>
          <w:sz w:val="20"/>
        </w:rPr>
        <w:t xml:space="preserve">– </w:t>
      </w:r>
      <w:r w:rsidRPr="00787C74">
        <w:rPr>
          <w:rFonts w:ascii="Arial" w:hAnsi="Arial" w:cs="Arial"/>
          <w:sz w:val="20"/>
        </w:rPr>
        <w:tab/>
        <w:t xml:space="preserve">cena oferty najtańszej </w:t>
      </w:r>
    </w:p>
    <w:p w14:paraId="18187630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o</w:t>
      </w:r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>cena oferty badanej</w:t>
      </w:r>
    </w:p>
    <w:p w14:paraId="6D125475" w14:textId="7415B28D" w:rsidR="00161362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 xml:space="preserve">ranga kryterium </w:t>
      </w:r>
      <w:r w:rsidRPr="00787C74">
        <w:rPr>
          <w:rFonts w:ascii="Arial" w:hAnsi="Arial" w:cs="Arial"/>
          <w:b/>
          <w:sz w:val="20"/>
        </w:rPr>
        <w:t>cena</w:t>
      </w:r>
    </w:p>
    <w:p w14:paraId="7E9F8922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</w:p>
    <w:p w14:paraId="733EFCAB" w14:textId="77777777" w:rsidR="00161362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AB1FC8">
        <w:rPr>
          <w:rFonts w:ascii="Arial" w:hAnsi="Arial" w:cs="Arial"/>
          <w:b/>
          <w:sz w:val="20"/>
        </w:rPr>
        <w:t>2). KRYTERIUM</w:t>
      </w:r>
      <w:r>
        <w:rPr>
          <w:rFonts w:ascii="Arial" w:hAnsi="Arial" w:cs="Arial"/>
          <w:b/>
          <w:sz w:val="20"/>
        </w:rPr>
        <w:t xml:space="preserve"> nr 2  JAKOŚĆ </w:t>
      </w:r>
      <w:r w:rsidRPr="00490A5B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sz w:val="20"/>
        </w:rPr>
        <w:t xml:space="preserve"> </w:t>
      </w:r>
    </w:p>
    <w:p w14:paraId="5270292D" w14:textId="77777777" w:rsidR="00161362" w:rsidRPr="008720AB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8720AB">
        <w:rPr>
          <w:rFonts w:ascii="Verdana" w:hAnsi="Verdana" w:cs="Arial"/>
          <w:b/>
          <w:bCs/>
          <w:sz w:val="20"/>
          <w:u w:val="single"/>
        </w:rPr>
        <w:t>kryterium nr 2 „ Jakość techniczna”</w:t>
      </w:r>
      <w:r w:rsidRPr="008720AB">
        <w:rPr>
          <w:rFonts w:ascii="Verdana" w:hAnsi="Verdana" w:cs="Arial"/>
          <w:b/>
          <w:bCs/>
          <w:sz w:val="20"/>
        </w:rPr>
        <w:t xml:space="preserve"> </w:t>
      </w:r>
    </w:p>
    <w:p w14:paraId="33E88355" w14:textId="77777777" w:rsidR="00161362" w:rsidRPr="008720AB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Wartość punktowa kryterium „ Jakoś techniczna” - Ranga </w:t>
      </w:r>
      <w:r w:rsidRPr="006C5024">
        <w:rPr>
          <w:rFonts w:ascii="Arial" w:hAnsi="Arial" w:cs="Arial"/>
          <w:sz w:val="20"/>
        </w:rPr>
        <w:t>40</w:t>
      </w:r>
      <w:r w:rsidRPr="008720AB">
        <w:rPr>
          <w:rFonts w:ascii="Arial" w:hAnsi="Arial" w:cs="Arial"/>
          <w:sz w:val="20"/>
        </w:rPr>
        <w:t xml:space="preserve">  :</w:t>
      </w:r>
    </w:p>
    <w:p w14:paraId="7A032180" w14:textId="77777777" w:rsidR="00161362" w:rsidRPr="008720AB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Kryterium "2" Wykonawca, który przedstawi najkorzystniejszą jakość otrzyma </w:t>
      </w:r>
      <w:r w:rsidRPr="006C5024">
        <w:rPr>
          <w:rFonts w:ascii="Arial" w:hAnsi="Arial" w:cs="Arial"/>
          <w:sz w:val="20"/>
        </w:rPr>
        <w:t>4</w:t>
      </w:r>
      <w:r w:rsidRPr="008720AB">
        <w:rPr>
          <w:rFonts w:ascii="Arial" w:hAnsi="Arial" w:cs="Arial"/>
          <w:sz w:val="20"/>
        </w:rPr>
        <w:t>0 pkt., na podstawie Załącznika 1</w:t>
      </w:r>
      <w:r w:rsidRPr="006C5024">
        <w:rPr>
          <w:rFonts w:ascii="Arial" w:hAnsi="Arial" w:cs="Arial"/>
          <w:sz w:val="20"/>
        </w:rPr>
        <w:t>C</w:t>
      </w:r>
      <w:r w:rsidRPr="008720AB">
        <w:rPr>
          <w:rFonts w:ascii="Arial" w:hAnsi="Arial" w:cs="Arial"/>
          <w:sz w:val="20"/>
        </w:rPr>
        <w:t xml:space="preserve"> parametr</w:t>
      </w:r>
      <w:r w:rsidRPr="006C5024">
        <w:rPr>
          <w:rFonts w:ascii="Arial" w:hAnsi="Arial" w:cs="Arial"/>
          <w:sz w:val="20"/>
        </w:rPr>
        <w:t xml:space="preserve">y </w:t>
      </w:r>
      <w:r w:rsidRPr="008720AB">
        <w:rPr>
          <w:rFonts w:ascii="Arial" w:hAnsi="Arial" w:cs="Arial"/>
          <w:sz w:val="20"/>
        </w:rPr>
        <w:t>ocenian</w:t>
      </w:r>
      <w:r w:rsidRPr="006C5024">
        <w:rPr>
          <w:rFonts w:ascii="Arial" w:hAnsi="Arial" w:cs="Arial"/>
          <w:sz w:val="20"/>
        </w:rPr>
        <w:t>e</w:t>
      </w:r>
      <w:r w:rsidRPr="008720AB">
        <w:rPr>
          <w:rFonts w:ascii="Arial" w:hAnsi="Arial" w:cs="Arial"/>
          <w:sz w:val="20"/>
        </w:rPr>
        <w:t xml:space="preserve"> przez Zamawiającego </w:t>
      </w:r>
      <w:r>
        <w:rPr>
          <w:rFonts w:ascii="Arial" w:hAnsi="Arial" w:cs="Arial"/>
          <w:sz w:val="20"/>
        </w:rPr>
        <w:t xml:space="preserve">. </w:t>
      </w:r>
      <w:r w:rsidRPr="008720AB">
        <w:rPr>
          <w:rFonts w:ascii="Arial" w:hAnsi="Arial" w:cs="Arial"/>
          <w:sz w:val="20"/>
        </w:rPr>
        <w:t xml:space="preserve">Inni </w:t>
      </w:r>
      <w:r>
        <w:rPr>
          <w:rFonts w:ascii="Arial" w:hAnsi="Arial" w:cs="Arial"/>
          <w:sz w:val="20"/>
        </w:rPr>
        <w:t>Wykonawcy</w:t>
      </w:r>
      <w:r w:rsidRPr="008720AB">
        <w:rPr>
          <w:rFonts w:ascii="Arial" w:hAnsi="Arial" w:cs="Arial"/>
          <w:sz w:val="20"/>
        </w:rPr>
        <w:t xml:space="preserve"> odpowiednio mniej,.</w:t>
      </w:r>
    </w:p>
    <w:p w14:paraId="65293298" w14:textId="77777777" w:rsidR="00161362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Wartość punktowa kryterium "Jakość techniczna" wynosi od 0 do </w:t>
      </w:r>
      <w:r w:rsidRPr="006C5024">
        <w:rPr>
          <w:rFonts w:ascii="Arial" w:hAnsi="Arial" w:cs="Arial"/>
          <w:sz w:val="20"/>
        </w:rPr>
        <w:t>4</w:t>
      </w:r>
      <w:r w:rsidRPr="008720AB">
        <w:rPr>
          <w:rFonts w:ascii="Arial" w:hAnsi="Arial" w:cs="Arial"/>
          <w:sz w:val="20"/>
        </w:rPr>
        <w:t>0 pkt. zgodnie z zasadami oceny  zał.1</w:t>
      </w:r>
      <w:r w:rsidRPr="006C5024">
        <w:rPr>
          <w:rFonts w:ascii="Arial" w:hAnsi="Arial" w:cs="Arial"/>
          <w:sz w:val="20"/>
        </w:rPr>
        <w:t>C</w:t>
      </w:r>
    </w:p>
    <w:p w14:paraId="7886DE3C" w14:textId="77777777" w:rsidR="00161362" w:rsidRPr="003D51C8" w:rsidRDefault="00161362" w:rsidP="00161362">
      <w:pPr>
        <w:autoSpaceDE w:val="0"/>
        <w:spacing w:after="0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3)</w:t>
      </w:r>
      <w:r>
        <w:rPr>
          <w:rFonts w:ascii="Arial" w:hAnsi="Arial" w:cs="Arial"/>
          <w:sz w:val="20"/>
        </w:rPr>
        <w:t xml:space="preserve"> Ocena końcowa oferty: </w:t>
      </w:r>
      <w:r>
        <w:rPr>
          <w:rFonts w:ascii="Arial" w:hAnsi="Arial" w:cs="Arial"/>
          <w:b/>
          <w:bCs/>
          <w:sz w:val="20"/>
        </w:rPr>
        <w:t>Są to punkty uzyskane za kryterium wymienione w punkcie 1,2 Maksymalnie Wykonawca może otrzymać 100 pkt.</w:t>
      </w:r>
    </w:p>
    <w:p w14:paraId="31488720" w14:textId="75945F2C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534792F1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lastRenderedPageBreak/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16136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16136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BDCFC84" w:rsidR="00F35A83" w:rsidRPr="00161362" w:rsidRDefault="0099513D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lastRenderedPageBreak/>
        <w:t xml:space="preserve">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7BFE335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851C63D" w14:textId="608813D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F6CF04C" w14:textId="714B765D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708B70E" w14:textId="77777777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C83B2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2D1A095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80DA3E6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FD1D9B9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5AFE8F6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CFA62F3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50B760E" w14:textId="77777777" w:rsidR="00A945DF" w:rsidRPr="00993FA5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278CC926" w:rsidR="00A2225B" w:rsidRDefault="00B446A3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szczegółowy opis przedmiotu zamówienia– złącznik nr 1B </w:t>
      </w:r>
    </w:p>
    <w:p w14:paraId="2AA0A55A" w14:textId="797A5452" w:rsidR="00743B28" w:rsidRDefault="00743B28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parametry oceniane –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zała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 xml:space="preserve"> nr 1C</w:t>
      </w:r>
      <w:r w:rsidR="00CB2496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4ECFEAE2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  <w:r w:rsidR="00CB2496">
        <w:rPr>
          <w:rFonts w:ascii="Arial" w:hAnsi="Arial" w:cs="Arial"/>
          <w:sz w:val="19"/>
          <w:szCs w:val="19"/>
          <w:lang w:eastAsia="pl-PL"/>
        </w:rPr>
        <w:t xml:space="preserve"> dla zakresów 1-3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0E08F0FB" w14:textId="57DBD1C3" w:rsidR="005C49E7" w:rsidRPr="00241FC4" w:rsidRDefault="00F35A83" w:rsidP="00241F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24C92AD1" w14:textId="77777777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93F433" w14:textId="77777777" w:rsidR="001761BE" w:rsidRDefault="001761B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D0D1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35A8AC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FF7861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898FA5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4E774A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6E9F34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B41D4D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E93291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EA084A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341699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CAC27B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7594863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2B353F8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3A1C5" w14:textId="77777777" w:rsidR="00E7280F" w:rsidRDefault="00E7280F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208236" w14:textId="77777777" w:rsidR="0088574C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646924" w14:textId="77777777" w:rsidR="0088574C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775608" w14:textId="77777777" w:rsidR="0088574C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EC84B8" w14:textId="77777777" w:rsidR="0088574C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1C2C2DFA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77B82AB9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</w:t>
      </w:r>
      <w:r w:rsidR="004C7872">
        <w:rPr>
          <w:rFonts w:ascii="Arial" w:hAnsi="Arial" w:cs="Arial"/>
          <w:sz w:val="19"/>
          <w:szCs w:val="19"/>
          <w:lang w:eastAsia="ar-SA"/>
        </w:rPr>
        <w:t xml:space="preserve"> na: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58CA47C1" w:rsidR="006F47D0" w:rsidRPr="00E80BE3" w:rsidRDefault="004C7872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bookmarkStart w:id="15" w:name="_Hlk155697483"/>
      <w:r w:rsidRPr="00DE5CCC">
        <w:rPr>
          <w:rFonts w:ascii="Times New Roman" w:hAnsi="Times New Roman"/>
          <w:b/>
          <w:bCs/>
        </w:rPr>
        <w:t>Dzierżaw</w:t>
      </w:r>
      <w:r>
        <w:rPr>
          <w:rFonts w:ascii="Times New Roman" w:hAnsi="Times New Roman"/>
          <w:b/>
          <w:bCs/>
        </w:rPr>
        <w:t>ę</w:t>
      </w:r>
      <w:r w:rsidRPr="00DE5CCC">
        <w:rPr>
          <w:rFonts w:ascii="Times New Roman" w:hAnsi="Times New Roman"/>
          <w:b/>
          <w:bCs/>
        </w:rPr>
        <w:t xml:space="preserve"> systemu </w:t>
      </w:r>
      <w:proofErr w:type="spellStart"/>
      <w:r w:rsidRPr="00DE5CCC">
        <w:rPr>
          <w:rFonts w:ascii="Times New Roman" w:hAnsi="Times New Roman"/>
          <w:b/>
          <w:bCs/>
        </w:rPr>
        <w:t>biochemiczno</w:t>
      </w:r>
      <w:proofErr w:type="spellEnd"/>
      <w:r w:rsidRPr="00DE5CCC">
        <w:rPr>
          <w:rFonts w:ascii="Times New Roman" w:hAnsi="Times New Roman"/>
          <w:b/>
          <w:bCs/>
        </w:rPr>
        <w:t xml:space="preserve"> immunochemicznego wraz z wymaganym sprzętem</w:t>
      </w:r>
      <w:r>
        <w:rPr>
          <w:rFonts w:ascii="Times New Roman" w:hAnsi="Times New Roman"/>
          <w:b/>
          <w:bCs/>
        </w:rPr>
        <w:t xml:space="preserve"> i</w:t>
      </w:r>
      <w:r w:rsidRPr="00DE5CCC">
        <w:rPr>
          <w:rFonts w:ascii="Times New Roman" w:hAnsi="Times New Roman"/>
          <w:b/>
          <w:bCs/>
        </w:rPr>
        <w:t xml:space="preserve"> dostawą odczynników oraz </w:t>
      </w:r>
      <w:r w:rsidRPr="00DE5CCC">
        <w:rPr>
          <w:rFonts w:ascii="Times New Roman" w:hAnsi="Times New Roman"/>
          <w:b/>
        </w:rPr>
        <w:t xml:space="preserve">testy diagnostyczne do oznaczania lekooporności i krążki antybiotykowe dla  Działu Diagnostyki Laboratoryjnej Szpitala Wojewódzkiego </w:t>
      </w:r>
      <w:proofErr w:type="spellStart"/>
      <w:r w:rsidRPr="00DE5CCC">
        <w:rPr>
          <w:rFonts w:ascii="Times New Roman" w:hAnsi="Times New Roman"/>
          <w:b/>
        </w:rPr>
        <w:t>im.Św.Łukasza</w:t>
      </w:r>
      <w:proofErr w:type="spellEnd"/>
      <w:r w:rsidRPr="00DE5CCC">
        <w:rPr>
          <w:rFonts w:ascii="Times New Roman" w:hAnsi="Times New Roman"/>
          <w:b/>
        </w:rPr>
        <w:t xml:space="preserve"> SP ZOZ w Tarnowie</w:t>
      </w:r>
      <w:r>
        <w:rPr>
          <w:rFonts w:ascii="Times New Roman" w:hAnsi="Times New Roman"/>
          <w:b/>
        </w:rPr>
        <w:t xml:space="preserve"> </w:t>
      </w:r>
      <w:r w:rsidRPr="00DE5CCC">
        <w:rPr>
          <w:rFonts w:ascii="Times New Roman" w:hAnsi="Times New Roman"/>
          <w:b/>
        </w:rPr>
        <w:t>.</w:t>
      </w:r>
      <w:bookmarkEnd w:id="15"/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14E88B2C" w:rsidR="006F47D0" w:rsidRPr="004C7872" w:rsidRDefault="006F47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4C7872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34B9FDEB" w14:textId="27015A5D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Oświadczam, że oferowane </w:t>
      </w:r>
      <w:r w:rsidR="00E008D9" w:rsidRPr="00B94918">
        <w:rPr>
          <w:rFonts w:ascii="Arial" w:eastAsia="TimesNewRoman" w:hAnsi="Arial" w:cs="Arial"/>
          <w:sz w:val="19"/>
          <w:szCs w:val="19"/>
          <w:lang w:eastAsia="ar-SA"/>
        </w:rPr>
        <w:t>wyroby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 </w:t>
      </w:r>
      <w:r w:rsidR="00405D21">
        <w:rPr>
          <w:rFonts w:ascii="Arial" w:eastAsia="TimesNewRoman" w:hAnsi="Arial" w:cs="Arial"/>
          <w:sz w:val="19"/>
          <w:szCs w:val="19"/>
          <w:lang w:eastAsia="ar-SA"/>
        </w:rPr>
        <w:t xml:space="preserve">medyczne 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są dopuszczone do obrotu zgodnie z obowiązującymi przepisami i posiadają wymagane świadectwa rejestracji. </w:t>
      </w:r>
    </w:p>
    <w:p w14:paraId="5E4EEE38" w14:textId="42D5DA5C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23A6CA31" w14:textId="77777777" w:rsidR="004C7872" w:rsidRDefault="006F47D0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bookmarkStart w:id="16" w:name="_Hlk92965953"/>
    </w:p>
    <w:p w14:paraId="18A8C29F" w14:textId="3A1DC8A2" w:rsidR="004C7872" w:rsidRPr="004C7872" w:rsidRDefault="004C7872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7872"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  <w:t xml:space="preserve"> </w:t>
      </w:r>
      <w:r w:rsidRPr="004C7872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Oświadczam, </w:t>
      </w:r>
      <w:r w:rsidRPr="004C7872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iż towar dostarczany będzie na koszt Wykonawcy:</w:t>
      </w:r>
    </w:p>
    <w:p w14:paraId="1D3F04FC" w14:textId="448212A9" w:rsidR="004C7872" w:rsidRPr="00D519B0" w:rsidRDefault="004C7872" w:rsidP="004C7872">
      <w:pPr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bookmarkStart w:id="17" w:name="_Hlk92965757"/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- </w:t>
      </w:r>
      <w:proofErr w:type="spellStart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loco</w:t>
      </w:r>
      <w:proofErr w:type="spellEnd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Magazyn Odczynników DDL – dla zakresu nr 1</w:t>
      </w:r>
      <w:r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-3</w:t>
      </w:r>
    </w:p>
    <w:bookmarkEnd w:id="17"/>
    <w:p w14:paraId="15AF0C5E" w14:textId="77777777" w:rsidR="004C7872" w:rsidRPr="00D519B0" w:rsidRDefault="004C7872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Termin dostawy odczynników: </w:t>
      </w:r>
    </w:p>
    <w:p w14:paraId="777A3D4C" w14:textId="616E3194" w:rsidR="004C7872" w:rsidRPr="00D519B0" w:rsidRDefault="004C7872">
      <w:pPr>
        <w:numPr>
          <w:ilvl w:val="1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lastRenderedPageBreak/>
        <w:t>dla zakresu 1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-3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……………………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5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278E93EF" w14:textId="77777777" w:rsidR="004C7872" w:rsidRDefault="004C7872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iCs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iCs/>
          <w:sz w:val="19"/>
          <w:szCs w:val="19"/>
          <w:lang w:eastAsia="ar-SA"/>
        </w:rPr>
        <w:t>Dzierżawa sprzętu</w:t>
      </w:r>
    </w:p>
    <w:p w14:paraId="23CDED1A" w14:textId="13664933" w:rsidR="004C7872" w:rsidRPr="0051676D" w:rsidRDefault="004C7872" w:rsidP="004C7872">
      <w:pPr>
        <w:spacing w:after="0"/>
        <w:ind w:firstLine="284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bookmarkStart w:id="18" w:name="_Hlk132963846"/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 xml:space="preserve">Zakres nr 1 – </w:t>
      </w:r>
      <w:r w:rsidR="00D91626">
        <w:rPr>
          <w:rFonts w:ascii="Arial" w:eastAsia="Times New Roman" w:hAnsi="Arial" w:cs="Arial"/>
          <w:b/>
          <w:iCs/>
          <w:sz w:val="19"/>
          <w:szCs w:val="19"/>
          <w:lang w:eastAsia="ar-SA"/>
        </w:rPr>
        <w:t>system biochemiczno-immunochemiczny</w:t>
      </w:r>
    </w:p>
    <w:p w14:paraId="2E0DB78B" w14:textId="77777777" w:rsidR="004C7872" w:rsidRDefault="004C7872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(sprzęt)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…….……………….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F4712B5" w14:textId="02B13020" w:rsidR="004C7872" w:rsidRPr="00072783" w:rsidRDefault="004C7872" w:rsidP="004C7872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 w:rsidR="004F61D8"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1C51946B" w14:textId="751EB107" w:rsidR="004C7872" w:rsidRDefault="004C7872" w:rsidP="004C7872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  <w:bookmarkEnd w:id="16"/>
      <w:bookmarkEnd w:id="18"/>
    </w:p>
    <w:p w14:paraId="00B79D0C" w14:textId="77777777" w:rsidR="004C7872" w:rsidRPr="0051676D" w:rsidRDefault="004C7872" w:rsidP="004C7872">
      <w:pPr>
        <w:spacing w:after="0"/>
        <w:ind w:firstLine="284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>Zakres nr 1 – analizator backup</w:t>
      </w:r>
    </w:p>
    <w:p w14:paraId="1F109679" w14:textId="77777777" w:rsidR="004C7872" w:rsidRDefault="004C7872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(sprzęt)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…….……………….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A6973E0" w14:textId="35C29A5B" w:rsidR="004C7872" w:rsidRPr="00072783" w:rsidRDefault="004C7872" w:rsidP="004C7872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 w:rsidR="004F61D8"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1A8F4E81" w14:textId="77777777" w:rsidR="004C7872" w:rsidRDefault="004C7872" w:rsidP="004C787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73C3BAE4" w14:textId="1C403ACD" w:rsidR="009C3930" w:rsidRPr="009C3930" w:rsidRDefault="009C3930" w:rsidP="009C3930">
      <w:pPr>
        <w:spacing w:after="0"/>
        <w:ind w:firstLine="284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 xml:space="preserve">Zakres nr 1 – dodatkowy trzeci analizator immunochemiczny – </w:t>
      </w:r>
      <w:r w:rsidRPr="009C3930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>uzupełniający (jeżeli dotyczy należy wypełnić, jeżeli nie dotyczy przekreślić)</w:t>
      </w:r>
    </w:p>
    <w:p w14:paraId="36E59FBC" w14:textId="77777777" w:rsidR="009C3930" w:rsidRDefault="009C3930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(sprzęt)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…….……………….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222DC026" w14:textId="77777777" w:rsidR="009C3930" w:rsidRPr="00072783" w:rsidRDefault="009C3930" w:rsidP="009C3930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503124E8" w14:textId="77777777" w:rsidR="009C3930" w:rsidRDefault="009C3930" w:rsidP="009C3930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7453726B" w14:textId="77777777" w:rsidR="009C3930" w:rsidRPr="0051676D" w:rsidRDefault="009C3930" w:rsidP="009C3930">
      <w:pPr>
        <w:spacing w:after="0"/>
        <w:ind w:firstLine="284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>Zakres nr 1 – sorter próbek</w:t>
      </w:r>
    </w:p>
    <w:p w14:paraId="405958C6" w14:textId="77777777" w:rsidR="009C3930" w:rsidRDefault="009C3930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(sprzęt)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…….……………….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3EAF7EF8" w14:textId="77777777" w:rsidR="009C3930" w:rsidRPr="00072783" w:rsidRDefault="009C3930" w:rsidP="009C3930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0E97E5B1" w14:textId="50C1593D" w:rsidR="009C3930" w:rsidRDefault="009C3930" w:rsidP="009C3930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11B316A6" w14:textId="77777777" w:rsidR="009C3930" w:rsidRDefault="009C3930" w:rsidP="004C787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E230431" w14:textId="6FA0D2C0" w:rsidR="004C7872" w:rsidRPr="0051676D" w:rsidRDefault="004C7872" w:rsidP="004C7872">
      <w:pPr>
        <w:spacing w:after="0"/>
        <w:ind w:firstLine="284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>Zakres nr 3 – Aparat do pomiaru gęstości zawiesiny</w:t>
      </w:r>
    </w:p>
    <w:p w14:paraId="0064BD65" w14:textId="77777777" w:rsidR="004C7872" w:rsidRDefault="004C7872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(sprzęt)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…….……………….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33C28D41" w14:textId="642B7EB5" w:rsidR="004C7872" w:rsidRPr="00072783" w:rsidRDefault="004C7872" w:rsidP="004C7872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 w:rsidR="002B49A2">
        <w:rPr>
          <w:rFonts w:ascii="Arial" w:eastAsia="Times New Roman" w:hAnsi="Arial" w:cs="Arial"/>
          <w:sz w:val="19"/>
          <w:szCs w:val="19"/>
          <w:lang w:eastAsia="pl-PL"/>
        </w:rPr>
        <w:t>14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49B1CDFB" w14:textId="77777777" w:rsidR="004C7872" w:rsidRDefault="004C7872" w:rsidP="004C787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411D35E1" w14:textId="77777777" w:rsidR="004C7872" w:rsidRPr="005C3894" w:rsidRDefault="004C7872" w:rsidP="004C7872">
      <w:pPr>
        <w:keepNext/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D807960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</w:t>
      </w:r>
      <w:r w:rsidR="00A945DF">
        <w:rPr>
          <w:rFonts w:ascii="Arial" w:hAnsi="Arial" w:cs="Arial"/>
          <w:color w:val="000000"/>
          <w:sz w:val="19"/>
          <w:szCs w:val="19"/>
          <w:lang w:eastAsia="pl-PL"/>
        </w:rPr>
        <w:t xml:space="preserve"> (proszę podać % podwykonawstwa, za realizację którego odpowiedzialny będzie wskazany podwykonawca) </w:t>
      </w: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102C309F" w14:textId="07C1FF79" w:rsidR="00B31D8B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27E836A3" w:rsidR="00E80BE3" w:rsidRPr="00445C81" w:rsidRDefault="00E80BE3" w:rsidP="00445C8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445C81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46CEAD3A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19"/>
          <w:szCs w:val="19"/>
        </w:rPr>
        <w:t xml:space="preserve">- </w:t>
      </w:r>
      <w:r w:rsidRPr="00445C81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01D86437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5C0F7E0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57E5052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0F226D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lastRenderedPageBreak/>
        <w:t>- inny rodzaj *</w:t>
      </w:r>
    </w:p>
    <w:p w14:paraId="339AD4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15C5DA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0D0785CA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6407F" w14:textId="62630D71" w:rsidR="00445C81" w:rsidRPr="004C7872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872">
        <w:rPr>
          <w:rFonts w:ascii="Arial" w:hAnsi="Arial" w:cs="Arial"/>
          <w:sz w:val="18"/>
          <w:szCs w:val="18"/>
        </w:rPr>
        <w:t>*</w:t>
      </w:r>
      <w:r w:rsidRPr="004C7872">
        <w:rPr>
          <w:rFonts w:ascii="Arial" w:hAnsi="Arial" w:cs="Arial"/>
          <w:sz w:val="18"/>
          <w:szCs w:val="18"/>
          <w:u w:val="single"/>
        </w:rPr>
        <w:t>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7009B93" w14:textId="77777777" w:rsidR="00A945DF" w:rsidRDefault="005A5C6D" w:rsidP="00A945DF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5C3894">
        <w:rPr>
          <w:rFonts w:ascii="Arial" w:hAnsi="Arial" w:cs="Arial"/>
          <w:iCs/>
          <w:color w:val="000000"/>
          <w:sz w:val="19"/>
          <w:szCs w:val="19"/>
        </w:rPr>
        <w:t>0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A945DF">
        <w:rPr>
          <w:rFonts w:ascii="Arial" w:hAnsi="Arial" w:cs="Arial"/>
          <w:sz w:val="18"/>
          <w:szCs w:val="18"/>
        </w:rPr>
        <w:t>Oświadczam, że wybór mojej oferty będzie prowadził * / nie będzie prowadził *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="00A945DF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A945DF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A945DF">
        <w:rPr>
          <w:rFonts w:ascii="Arial" w:hAnsi="Arial" w:cs="Arial"/>
          <w:sz w:val="19"/>
          <w:szCs w:val="19"/>
          <w:lang w:eastAsia="pl-PL"/>
        </w:rPr>
        <w:t>)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>,</w:t>
      </w:r>
    </w:p>
    <w:p w14:paraId="6D5D3F39" w14:textId="77777777" w:rsidR="00A945DF" w:rsidRPr="003E4654" w:rsidRDefault="00A945DF" w:rsidP="00A945DF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D4F7268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0AD6B596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73B18F1F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DCC9F34" w14:textId="77777777" w:rsidR="00A945DF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11</w:t>
      </w:r>
      <w:r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2E049357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0095376B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7BA9EE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E331A27" w14:textId="77777777" w:rsidR="00A945DF" w:rsidRPr="00722267" w:rsidRDefault="00A945DF" w:rsidP="00A945DF">
      <w:pPr>
        <w:pStyle w:val="NormalnyWeb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22267">
        <w:rPr>
          <w:rFonts w:ascii="Arial" w:hAnsi="Arial" w:cs="Arial"/>
          <w:sz w:val="19"/>
          <w:szCs w:val="19"/>
        </w:rPr>
        <w:t xml:space="preserve">12. Oświadczam, że nie  podlegam wykluczeniu z postępowania na podstawie art. 7 ust. 1 ustawy z dnia 13 kwietnia 2022 r. o szczególnych rozwiązaniach w zakresie przeciwdziałania wspieraniu agresji na Ukrainę oraz służących ochronie bezpieczeństwa narodowego (Dz.U. z 2022 poz. 835), oraz nie podlegam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722267">
        <w:rPr>
          <w:rFonts w:ascii="Arial" w:hAnsi="Arial" w:cs="Arial"/>
          <w:sz w:val="19"/>
          <w:szCs w:val="19"/>
        </w:rPr>
        <w:t>późn</w:t>
      </w:r>
      <w:proofErr w:type="spellEnd"/>
      <w:r w:rsidRPr="00722267">
        <w:rPr>
          <w:rFonts w:ascii="Arial" w:hAnsi="Arial" w:cs="Arial"/>
          <w:sz w:val="19"/>
          <w:szCs w:val="19"/>
        </w:rPr>
        <w:t>. zm.).</w:t>
      </w:r>
    </w:p>
    <w:p w14:paraId="697F37F0" w14:textId="77777777" w:rsidR="00A945DF" w:rsidRDefault="00A945DF" w:rsidP="00A945DF">
      <w:pPr>
        <w:rPr>
          <w:rFonts w:ascii="Times New Roman" w:hAnsi="Times New Roman" w:cs="Times New Roman"/>
          <w:color w:val="FF0000"/>
        </w:rPr>
      </w:pPr>
    </w:p>
    <w:p w14:paraId="0EC8CF1A" w14:textId="5091CFFF" w:rsidR="00E80BE3" w:rsidRPr="009F7AD1" w:rsidRDefault="00E80BE3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3B13AC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36E647B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11A8F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8BBCE3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DA09E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BBFBE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BAA98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56758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5A7E9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5B8A10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3634B40" w14:textId="54B97F23" w:rsidR="007A2E16" w:rsidRDefault="007A2E1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4F3961" w14:textId="59592C02" w:rsidR="005C3894" w:rsidRDefault="005C389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460D7D4" w14:textId="77777777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5CD47EF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54F2B6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F4B6633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DE0C63D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7B80A0E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68F9D48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42C262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437341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2ED302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6961D43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917D9D6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30CD0FD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DBA697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36D58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4F902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0FF1B928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4758E79B" w14:textId="77777777" w:rsidR="00E30324" w:rsidRPr="00FB10A0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8BA085D" w14:textId="77777777" w:rsidR="00E30324" w:rsidRPr="00FB10A0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FB10A0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FB10A0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 xml:space="preserve">. </w:t>
      </w:r>
      <w:r w:rsidRPr="00FB10A0">
        <w:rPr>
          <w:rFonts w:ascii="Arial" w:hAnsi="Arial" w:cs="Arial"/>
          <w:bCs/>
          <w:sz w:val="19"/>
          <w:szCs w:val="19"/>
        </w:rPr>
        <w:t xml:space="preserve">dzierżawa systemu </w:t>
      </w:r>
      <w:proofErr w:type="spellStart"/>
      <w:r w:rsidRPr="00FB10A0">
        <w:rPr>
          <w:rFonts w:ascii="Arial" w:hAnsi="Arial" w:cs="Arial"/>
          <w:bCs/>
          <w:sz w:val="19"/>
          <w:szCs w:val="19"/>
        </w:rPr>
        <w:t>biochemiczno</w:t>
      </w:r>
      <w:proofErr w:type="spellEnd"/>
      <w:r w:rsidRPr="00FB10A0">
        <w:rPr>
          <w:rFonts w:ascii="Arial" w:hAnsi="Arial" w:cs="Arial"/>
          <w:bCs/>
          <w:sz w:val="19"/>
          <w:szCs w:val="19"/>
        </w:rPr>
        <w:t xml:space="preserve"> immunochemicznego wraz z wymaganym sprzętem i dostawą odczynników oraz </w:t>
      </w:r>
      <w:r w:rsidRPr="00FB10A0">
        <w:rPr>
          <w:rFonts w:ascii="Arial" w:hAnsi="Arial" w:cs="Arial"/>
          <w:sz w:val="19"/>
          <w:szCs w:val="19"/>
        </w:rPr>
        <w:t xml:space="preserve">testy diagnostyczne do oznaczania lekooporności i krążki antybiotykowe dla  Działu Diagnostyki Laboratoryjnej Szpitala Wojewódzkiego </w:t>
      </w:r>
      <w:proofErr w:type="spellStart"/>
      <w:r w:rsidRPr="00FB10A0">
        <w:rPr>
          <w:rFonts w:ascii="Arial" w:hAnsi="Arial" w:cs="Arial"/>
          <w:sz w:val="19"/>
          <w:szCs w:val="19"/>
        </w:rPr>
        <w:t>im.Św.Łukasza</w:t>
      </w:r>
      <w:proofErr w:type="spellEnd"/>
      <w:r w:rsidRPr="00FB10A0">
        <w:rPr>
          <w:rFonts w:ascii="Arial" w:hAnsi="Arial" w:cs="Arial"/>
          <w:sz w:val="19"/>
          <w:szCs w:val="19"/>
        </w:rPr>
        <w:t xml:space="preserve"> SP ZOZ w Tarnowie </w:t>
      </w:r>
      <w:r w:rsidRPr="00FB10A0">
        <w:rPr>
          <w:rFonts w:ascii="Arial" w:hAnsi="Arial" w:cs="Arial"/>
          <w:i/>
          <w:sz w:val="19"/>
          <w:szCs w:val="19"/>
        </w:rPr>
        <w:t xml:space="preserve">– sprawa nr </w:t>
      </w:r>
      <w:r w:rsidRPr="00FB10A0">
        <w:rPr>
          <w:rFonts w:ascii="Arial" w:hAnsi="Arial" w:cs="Arial"/>
          <w:b w:val="0"/>
          <w:bCs/>
          <w:i/>
          <w:color w:val="FF0000"/>
          <w:sz w:val="19"/>
          <w:szCs w:val="19"/>
        </w:rPr>
        <w:t>5/2024</w:t>
      </w:r>
      <w:r w:rsidRPr="00FB10A0">
        <w:rPr>
          <w:rFonts w:ascii="Arial" w:hAnsi="Arial" w:cs="Arial"/>
          <w:sz w:val="19"/>
          <w:szCs w:val="19"/>
        </w:rPr>
        <w:t xml:space="preserve"> </w:t>
      </w:r>
      <w:r w:rsidRPr="00FB10A0">
        <w:rPr>
          <w:rFonts w:ascii="Arial" w:hAnsi="Arial" w:cs="Arial"/>
          <w:i/>
          <w:sz w:val="19"/>
          <w:szCs w:val="19"/>
        </w:rPr>
        <w:t>–</w:t>
      </w:r>
      <w:r w:rsidRPr="00FB10A0">
        <w:rPr>
          <w:rFonts w:ascii="Arial" w:hAnsi="Arial" w:cs="Arial"/>
          <w:sz w:val="19"/>
          <w:szCs w:val="19"/>
        </w:rPr>
        <w:t xml:space="preserve"> prowadzonego przez </w:t>
      </w:r>
      <w:r w:rsidRPr="00FB10A0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53DFB69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86BD04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6B21704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7CDD611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53E338D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4F07E5C5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D069E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203BEC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64B9B7B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43CA043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8113BFA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 xml:space="preserve">(Dz. U. z 2019 r. poz. 369, 1571 i 1667),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0836B8E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3660D3B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A69368" w14:textId="77777777" w:rsidR="00E30324" w:rsidRPr="001B55AB" w:rsidRDefault="00E30324" w:rsidP="00E30324">
      <w:pPr>
        <w:pStyle w:val="Tekstpodstawowy22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0071CF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9380F76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6B5FAE2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6E668D59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F497E60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1820A34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4CE6B4C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1DF70692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28C3DF3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D57021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DF826A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EF25D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88B6EC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826125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79BC24C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D7993C8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C27460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9B5993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6C3885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651E4F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EC8D70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9ED191B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7E8EF2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E2CB7C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4929DF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C1E1D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40102C3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5D3EC2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E174A9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E94719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1D234C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83E93D9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3BACD76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60691BB4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58C1B3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70BCCC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7ABC3646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17B13E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09B7D4D9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6C6D3E54" w14:textId="77777777" w:rsidR="00E30324" w:rsidRPr="001761FD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5FD10E1" w14:textId="77777777" w:rsidR="00E30324" w:rsidRPr="00A84ACE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A84ACE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A84ACE">
        <w:rPr>
          <w:rFonts w:ascii="Arial" w:hAnsi="Arial" w:cs="Arial"/>
          <w:b w:val="0"/>
          <w:color w:val="0000FF"/>
          <w:sz w:val="19"/>
          <w:szCs w:val="19"/>
        </w:rPr>
        <w:t xml:space="preserve">. </w:t>
      </w:r>
      <w:r w:rsidRPr="00A84ACE">
        <w:rPr>
          <w:rFonts w:ascii="Arial" w:hAnsi="Arial" w:cs="Arial"/>
          <w:b w:val="0"/>
          <w:color w:val="0000FF"/>
          <w:sz w:val="19"/>
          <w:szCs w:val="19"/>
          <w:u w:val="single"/>
        </w:rPr>
        <w:t xml:space="preserve">„ </w:t>
      </w:r>
      <w:r w:rsidRPr="00A84ACE">
        <w:rPr>
          <w:rFonts w:ascii="Arial" w:hAnsi="Arial" w:cs="Arial"/>
          <w:bCs/>
          <w:sz w:val="19"/>
          <w:szCs w:val="19"/>
        </w:rPr>
        <w:t xml:space="preserve">dzierżawa systemu </w:t>
      </w:r>
      <w:proofErr w:type="spellStart"/>
      <w:r w:rsidRPr="00A84ACE">
        <w:rPr>
          <w:rFonts w:ascii="Arial" w:hAnsi="Arial" w:cs="Arial"/>
          <w:bCs/>
          <w:sz w:val="19"/>
          <w:szCs w:val="19"/>
        </w:rPr>
        <w:t>biochemiczno</w:t>
      </w:r>
      <w:proofErr w:type="spellEnd"/>
      <w:r w:rsidRPr="00A84ACE">
        <w:rPr>
          <w:rFonts w:ascii="Arial" w:hAnsi="Arial" w:cs="Arial"/>
          <w:bCs/>
          <w:sz w:val="19"/>
          <w:szCs w:val="19"/>
        </w:rPr>
        <w:t xml:space="preserve"> immunochemicznego wraz z wymaganym sprzętem i dostawą odczynników oraz </w:t>
      </w:r>
      <w:r w:rsidRPr="00A84ACE">
        <w:rPr>
          <w:rFonts w:ascii="Arial" w:hAnsi="Arial" w:cs="Arial"/>
          <w:sz w:val="19"/>
          <w:szCs w:val="19"/>
        </w:rPr>
        <w:t xml:space="preserve">testy diagnostyczne do oznaczania lekooporności i krążki antybiotykowe dla  Działu Diagnostyki Laboratoryjnej Szpitala Wojewódzkiego </w:t>
      </w:r>
      <w:proofErr w:type="spellStart"/>
      <w:r w:rsidRPr="00A84ACE">
        <w:rPr>
          <w:rFonts w:ascii="Arial" w:hAnsi="Arial" w:cs="Arial"/>
          <w:sz w:val="19"/>
          <w:szCs w:val="19"/>
        </w:rPr>
        <w:t>im.Św.Łukasza</w:t>
      </w:r>
      <w:proofErr w:type="spellEnd"/>
      <w:r w:rsidRPr="00A84ACE">
        <w:rPr>
          <w:rFonts w:ascii="Arial" w:hAnsi="Arial" w:cs="Arial"/>
          <w:sz w:val="19"/>
          <w:szCs w:val="19"/>
        </w:rPr>
        <w:t xml:space="preserve"> SP ZOZ w Tarnowie </w:t>
      </w:r>
      <w:r w:rsidRPr="00A84ACE">
        <w:rPr>
          <w:rFonts w:ascii="Arial" w:hAnsi="Arial" w:cs="Arial"/>
          <w:i/>
          <w:sz w:val="19"/>
          <w:szCs w:val="19"/>
        </w:rPr>
        <w:t xml:space="preserve">– sprawa nr </w:t>
      </w:r>
      <w:r w:rsidRPr="00A84ACE">
        <w:rPr>
          <w:rFonts w:ascii="Arial" w:hAnsi="Arial" w:cs="Arial"/>
          <w:b w:val="0"/>
          <w:bCs/>
          <w:i/>
          <w:color w:val="FF0000"/>
          <w:sz w:val="19"/>
          <w:szCs w:val="19"/>
        </w:rPr>
        <w:t>5/2024</w:t>
      </w:r>
      <w:r w:rsidRPr="00A84ACE">
        <w:rPr>
          <w:rFonts w:ascii="Arial" w:hAnsi="Arial" w:cs="Arial"/>
          <w:sz w:val="19"/>
          <w:szCs w:val="19"/>
        </w:rPr>
        <w:t xml:space="preserve"> </w:t>
      </w:r>
      <w:r w:rsidRPr="00A84ACE">
        <w:rPr>
          <w:rFonts w:ascii="Arial" w:hAnsi="Arial" w:cs="Arial"/>
          <w:i/>
          <w:sz w:val="19"/>
          <w:szCs w:val="19"/>
        </w:rPr>
        <w:t>–</w:t>
      </w:r>
      <w:r w:rsidRPr="00A84ACE">
        <w:rPr>
          <w:rFonts w:ascii="Arial" w:hAnsi="Arial" w:cs="Arial"/>
          <w:sz w:val="19"/>
          <w:szCs w:val="19"/>
        </w:rPr>
        <w:t xml:space="preserve"> prowadzonego przez </w:t>
      </w:r>
      <w:r w:rsidRPr="00A84ACE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487D6506" w14:textId="77777777" w:rsidR="00E30324" w:rsidRPr="001761FD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0D99767E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363750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98E2CD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4E5A3780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761000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EF856CD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826ED1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8622D1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96801D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661BDAC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5A4717C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0A28B8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16D04A1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4FB7DC41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5B897969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44039C24" w14:textId="77777777" w:rsidR="00E30324" w:rsidRPr="005934B1" w:rsidRDefault="00E30324" w:rsidP="00E30324">
      <w:pPr>
        <w:pStyle w:val="Tekstpodstawowy22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5989F99A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D3971B3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3FCB90F5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7F84D1EE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57689E1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F943E4D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526E758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085C681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1D0ACB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033F5F8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44701E55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1C488A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5FC187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53434101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621B0E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58CA38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F6B27F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CE852F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7C2D43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8536A8A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32B0AF1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BAF4D5F" w14:textId="77777777" w:rsidR="00B0335A" w:rsidRDefault="00B0335A" w:rsidP="00B0335A">
      <w:pPr>
        <w:jc w:val="right"/>
        <w:rPr>
          <w:b/>
          <w:sz w:val="28"/>
        </w:rPr>
      </w:pPr>
      <w:r>
        <w:rPr>
          <w:b/>
          <w:sz w:val="28"/>
        </w:rPr>
        <w:t>Załącznik nr 1D- dla zakresu nr 1</w:t>
      </w:r>
      <w:r>
        <w:rPr>
          <w:b/>
          <w:sz w:val="28"/>
        </w:rPr>
        <w:tab/>
      </w:r>
    </w:p>
    <w:p w14:paraId="2324B3E5" w14:textId="699246B4" w:rsidR="00B0335A" w:rsidRPr="00B0335A" w:rsidRDefault="00B0335A" w:rsidP="00B0335A">
      <w:pPr>
        <w:jc w:val="right"/>
        <w:rPr>
          <w:rFonts w:cs="Wingdings"/>
          <w:b/>
          <w:sz w:val="28"/>
          <w:szCs w:val="20"/>
          <w:lang w:eastAsia="zh-CN"/>
        </w:rPr>
      </w:pPr>
      <w:r>
        <w:rPr>
          <w:b/>
          <w:sz w:val="28"/>
        </w:rPr>
        <w:tab/>
      </w:r>
    </w:p>
    <w:p w14:paraId="521619E7" w14:textId="77777777" w:rsidR="00B0335A" w:rsidRDefault="00B0335A" w:rsidP="00B0335A">
      <w:pPr>
        <w:jc w:val="center"/>
        <w:rPr>
          <w:b/>
        </w:rPr>
      </w:pPr>
      <w:r>
        <w:rPr>
          <w:b/>
        </w:rPr>
        <w:t xml:space="preserve">POTWIERDZENIE WARUNKÓW  PODŁĄCZENIA SYSTEMU/ ANALIZATORÓW </w:t>
      </w:r>
    </w:p>
    <w:p w14:paraId="73988C5C" w14:textId="634F057C" w:rsidR="00B0335A" w:rsidRPr="00B0335A" w:rsidRDefault="00B0335A" w:rsidP="00B0335A">
      <w:pPr>
        <w:jc w:val="center"/>
        <w:rPr>
          <w:b/>
        </w:rPr>
      </w:pPr>
      <w:r>
        <w:rPr>
          <w:b/>
        </w:rPr>
        <w:t xml:space="preserve"> DO SYSTEMU LSI - PROFLAB</w:t>
      </w:r>
    </w:p>
    <w:p w14:paraId="41457A90" w14:textId="1B8788B8" w:rsidR="00B0335A" w:rsidRDefault="00B0335A" w:rsidP="00B0335A">
      <w:pPr>
        <w:jc w:val="both"/>
        <w:rPr>
          <w:sz w:val="24"/>
        </w:rPr>
      </w:pPr>
      <w:r>
        <w:rPr>
          <w:b/>
          <w:sz w:val="24"/>
        </w:rPr>
        <w:t xml:space="preserve">1) </w:t>
      </w:r>
      <w:r>
        <w:rPr>
          <w:sz w:val="24"/>
        </w:rPr>
        <w:t>Wykonawca zobowiązany jest do podłączenia w zaproponowanym aparatach  oprogramowania, które jest zainstalowane w Dziale Diagnostyki Laboratoryjnej.</w:t>
      </w:r>
    </w:p>
    <w:p w14:paraId="217BBE48" w14:textId="77777777" w:rsidR="00B0335A" w:rsidRDefault="00B0335A" w:rsidP="00B0335A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b/>
        </w:rPr>
        <w:t>2)</w:t>
      </w:r>
      <w:r>
        <w:t xml:space="preserve"> Zamawiający informuje, że autorem Laboratoryjnego Systemu Informatycznego – programu </w:t>
      </w:r>
      <w:proofErr w:type="spellStart"/>
      <w:r>
        <w:t>ProfLab</w:t>
      </w:r>
      <w:proofErr w:type="spellEnd"/>
      <w:r>
        <w:t xml:space="preserve"> jest firma : </w:t>
      </w:r>
      <w:r>
        <w:rPr>
          <w:rFonts w:ascii="Helvetica" w:hAnsi="Helvetica"/>
          <w:b/>
          <w:bCs/>
          <w:color w:val="7C7C7C"/>
          <w:sz w:val="21"/>
          <w:szCs w:val="21"/>
        </w:rPr>
        <w:t>ATD SOFTWARE Sp. Z.o.o.</w:t>
      </w:r>
      <w:r>
        <w:rPr>
          <w:rFonts w:ascii="Helvetica" w:hAnsi="Helvetica"/>
          <w:color w:val="7C7C7C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7C7C7C"/>
          <w:sz w:val="21"/>
          <w:szCs w:val="21"/>
        </w:rPr>
        <w:t>i Sp. K</w:t>
      </w:r>
      <w:r>
        <w:rPr>
          <w:rFonts w:ascii="Helvetica" w:hAnsi="Helvetica"/>
          <w:color w:val="7C7C7C"/>
          <w:sz w:val="21"/>
          <w:szCs w:val="21"/>
        </w:rPr>
        <w:t xml:space="preserve"> ul. </w:t>
      </w:r>
      <w:proofErr w:type="spellStart"/>
      <w:r>
        <w:rPr>
          <w:rFonts w:ascii="Helvetica" w:hAnsi="Helvetica"/>
          <w:color w:val="7C7C7C"/>
          <w:sz w:val="21"/>
          <w:szCs w:val="21"/>
        </w:rPr>
        <w:t>Swojczycka</w:t>
      </w:r>
      <w:proofErr w:type="spellEnd"/>
      <w:r>
        <w:rPr>
          <w:rFonts w:ascii="Helvetica" w:hAnsi="Helvetica"/>
          <w:color w:val="7C7C7C"/>
          <w:sz w:val="21"/>
          <w:szCs w:val="21"/>
        </w:rPr>
        <w:t xml:space="preserve"> 38/103 51-501 Wrocław</w:t>
      </w:r>
    </w:p>
    <w:p w14:paraId="5813DF3A" w14:textId="3994C15A" w:rsidR="00B0335A" w:rsidRPr="00B0335A" w:rsidRDefault="00B0335A" w:rsidP="00B0335A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rFonts w:ascii="Helvetica" w:hAnsi="Helvetica"/>
          <w:color w:val="7C7C7C"/>
          <w:sz w:val="21"/>
          <w:szCs w:val="21"/>
        </w:rPr>
        <w:t xml:space="preserve">ul. </w:t>
      </w:r>
      <w:proofErr w:type="spellStart"/>
      <w:r>
        <w:rPr>
          <w:rFonts w:ascii="Helvetica" w:hAnsi="Helvetica"/>
          <w:color w:val="7C7C7C"/>
          <w:sz w:val="21"/>
          <w:szCs w:val="21"/>
        </w:rPr>
        <w:t>Swojczycka</w:t>
      </w:r>
      <w:proofErr w:type="spellEnd"/>
      <w:r>
        <w:rPr>
          <w:rFonts w:ascii="Helvetica" w:hAnsi="Helvetica"/>
          <w:color w:val="7C7C7C"/>
          <w:sz w:val="21"/>
          <w:szCs w:val="21"/>
        </w:rPr>
        <w:t xml:space="preserve"> 38/103, 51-501 Wrocław</w:t>
      </w:r>
    </w:p>
    <w:p w14:paraId="5B56D750" w14:textId="1ACA709D" w:rsidR="00B0335A" w:rsidRPr="00B0335A" w:rsidRDefault="00B0335A" w:rsidP="00B0335A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b/>
        </w:rPr>
        <w:t>3)</w:t>
      </w:r>
      <w:r>
        <w:t xml:space="preserve"> Podłączenie systemu/analizatora do LSI dokonuje firma </w:t>
      </w:r>
      <w:r>
        <w:rPr>
          <w:rFonts w:ascii="Helvetica" w:hAnsi="Helvetica"/>
          <w:b/>
          <w:bCs/>
          <w:color w:val="7C7C7C"/>
          <w:sz w:val="21"/>
          <w:szCs w:val="21"/>
        </w:rPr>
        <w:t>ATD SOFTWARE Sp. Z.o.o.</w:t>
      </w:r>
      <w:r>
        <w:rPr>
          <w:rFonts w:ascii="Helvetica" w:hAnsi="Helvetica"/>
          <w:color w:val="7C7C7C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7C7C7C"/>
          <w:sz w:val="21"/>
          <w:szCs w:val="21"/>
        </w:rPr>
        <w:t>Sp. K</w:t>
      </w:r>
      <w:r>
        <w:rPr>
          <w:rFonts w:ascii="Helvetica" w:hAnsi="Helvetica"/>
          <w:color w:val="7C7C7C"/>
          <w:sz w:val="21"/>
          <w:szCs w:val="21"/>
        </w:rPr>
        <w:t xml:space="preserve"> ul. </w:t>
      </w:r>
      <w:proofErr w:type="spellStart"/>
      <w:r>
        <w:rPr>
          <w:rFonts w:ascii="Helvetica" w:hAnsi="Helvetica"/>
          <w:color w:val="7C7C7C"/>
          <w:sz w:val="21"/>
          <w:szCs w:val="21"/>
        </w:rPr>
        <w:t>Swojczycka</w:t>
      </w:r>
      <w:proofErr w:type="spellEnd"/>
      <w:r>
        <w:rPr>
          <w:rFonts w:ascii="Helvetica" w:hAnsi="Helvetica"/>
          <w:color w:val="7C7C7C"/>
          <w:sz w:val="21"/>
          <w:szCs w:val="21"/>
        </w:rPr>
        <w:t xml:space="preserve"> 38/103 51-501 Wrocław</w:t>
      </w:r>
    </w:p>
    <w:p w14:paraId="2D8EF473" w14:textId="77777777" w:rsidR="00B0335A" w:rsidRDefault="00B0335A" w:rsidP="00B0335A">
      <w:pPr>
        <w:rPr>
          <w:sz w:val="24"/>
        </w:rPr>
      </w:pPr>
      <w:r>
        <w:rPr>
          <w:b/>
          <w:sz w:val="24"/>
        </w:rPr>
        <w:t xml:space="preserve">4) </w:t>
      </w:r>
      <w:r>
        <w:rPr>
          <w:sz w:val="24"/>
        </w:rPr>
        <w:t>Koszty przyłączenia system/analizatorów do LSI obejmują: Parametry minimalne:</w:t>
      </w:r>
    </w:p>
    <w:p w14:paraId="6044B831" w14:textId="77777777" w:rsidR="00B0335A" w:rsidRDefault="00B0335A" w:rsidP="00B0335A">
      <w:pPr>
        <w:numPr>
          <w:ilvl w:val="0"/>
          <w:numId w:val="32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sz w:val="24"/>
        </w:rPr>
      </w:pPr>
      <w:r>
        <w:rPr>
          <w:sz w:val="24"/>
        </w:rPr>
        <w:t>Oferent jest zobowiązany do użyczenia stacji roboczej do obsługi analizatora i dodatkowy zestaw komputerowy  dla analizatora :</w:t>
      </w:r>
    </w:p>
    <w:p w14:paraId="475B1687" w14:textId="77777777" w:rsidR="00B0335A" w:rsidRDefault="00B0335A" w:rsidP="00B0335A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Podstawowe minimalne parametry </w:t>
      </w:r>
    </w:p>
    <w:p w14:paraId="0C7C1402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procesor –</w:t>
      </w:r>
      <w:proofErr w:type="spellStart"/>
      <w:r>
        <w:rPr>
          <w:sz w:val="24"/>
          <w:szCs w:val="24"/>
        </w:rPr>
        <w:t>Processor</w:t>
      </w:r>
      <w:proofErr w:type="spellEnd"/>
      <w:r>
        <w:rPr>
          <w:sz w:val="24"/>
          <w:szCs w:val="24"/>
        </w:rPr>
        <w:t xml:space="preserve"> Intel®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 5 9400  (9MB cache do 4.1 GHz )</w:t>
      </w:r>
    </w:p>
    <w:p w14:paraId="0F1857D6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pamięć RAM – </w:t>
      </w:r>
      <w:r>
        <w:rPr>
          <w:color w:val="FF0000"/>
          <w:sz w:val="24"/>
        </w:rPr>
        <w:t>16GB</w:t>
      </w:r>
    </w:p>
    <w:p w14:paraId="33EE6EAE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karta grafiki – zintegrowana</w:t>
      </w:r>
    </w:p>
    <w:p w14:paraId="5D18DD0E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SSD – min. 240 GB</w:t>
      </w:r>
    </w:p>
    <w:p w14:paraId="1DE545BE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Napęd DVD-Rom</w:t>
      </w:r>
    </w:p>
    <w:p w14:paraId="7FB153D3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Obudowa ATX – Small Form </w:t>
      </w:r>
      <w:proofErr w:type="spellStart"/>
      <w:r>
        <w:rPr>
          <w:sz w:val="24"/>
        </w:rPr>
        <w:t>Factor</w:t>
      </w:r>
      <w:proofErr w:type="spellEnd"/>
      <w:r>
        <w:rPr>
          <w:sz w:val="24"/>
        </w:rPr>
        <w:t>/AIO</w:t>
      </w:r>
    </w:p>
    <w:p w14:paraId="50E9C2A2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Karta sieciowa – zintegrowana 1Gbit</w:t>
      </w:r>
    </w:p>
    <w:p w14:paraId="32DC99CB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Monitor LCD –  </w:t>
      </w:r>
      <w:r>
        <w:rPr>
          <w:color w:val="FF0000"/>
          <w:sz w:val="24"/>
        </w:rPr>
        <w:t>21-calowy</w:t>
      </w:r>
      <w:r>
        <w:rPr>
          <w:sz w:val="24"/>
        </w:rPr>
        <w:t xml:space="preserve">  </w:t>
      </w:r>
    </w:p>
    <w:p w14:paraId="5404CB86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System </w:t>
      </w:r>
      <w:proofErr w:type="spellStart"/>
      <w:r>
        <w:rPr>
          <w:sz w:val="24"/>
        </w:rPr>
        <w:t>opracyjny</w:t>
      </w:r>
      <w:proofErr w:type="spellEnd"/>
      <w:r>
        <w:rPr>
          <w:sz w:val="24"/>
        </w:rPr>
        <w:t xml:space="preserve"> – Windows 10 PROF PL</w:t>
      </w:r>
    </w:p>
    <w:p w14:paraId="5700B828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2 złącza COM DB9 (RS 232) dla analizatora</w:t>
      </w:r>
    </w:p>
    <w:p w14:paraId="51A5C6A0" w14:textId="77777777" w:rsidR="00B0335A" w:rsidRDefault="00B0335A" w:rsidP="00B0335A">
      <w:pPr>
        <w:numPr>
          <w:ilvl w:val="0"/>
          <w:numId w:val="34"/>
        </w:numPr>
        <w:tabs>
          <w:tab w:val="left" w:pos="709"/>
          <w:tab w:val="left" w:pos="2136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czytniki kodów kreskowych, myszki, klawiatury </w:t>
      </w:r>
    </w:p>
    <w:p w14:paraId="5FC1B7C6" w14:textId="77777777" w:rsidR="00B0335A" w:rsidRDefault="00B0335A" w:rsidP="00B0335A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</w:pPr>
      <w:r>
        <w:t>UPS o odpowiedniej mocy dla analizatora/systemu</w:t>
      </w:r>
    </w:p>
    <w:p w14:paraId="25B403FE" w14:textId="77777777" w:rsidR="00B0335A" w:rsidRDefault="00B0335A" w:rsidP="00B0335A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rFonts w:eastAsia="Times New Roman"/>
          <w:sz w:val="24"/>
        </w:rPr>
      </w:pPr>
      <w:r>
        <w:rPr>
          <w:sz w:val="24"/>
        </w:rPr>
        <w:t>Szkolenie personelu</w:t>
      </w:r>
    </w:p>
    <w:p w14:paraId="0609F1AE" w14:textId="77777777" w:rsidR="00B0335A" w:rsidRDefault="00B0335A" w:rsidP="00B0335A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Czytnik kodów kreskowych do aparatów jeśli wymagany.</w:t>
      </w:r>
    </w:p>
    <w:p w14:paraId="468961D9" w14:textId="77777777" w:rsidR="00B0335A" w:rsidRDefault="00B0335A" w:rsidP="00B0335A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sz w:val="24"/>
        </w:rPr>
      </w:pPr>
      <w:r>
        <w:rPr>
          <w:sz w:val="24"/>
          <w:szCs w:val="24"/>
        </w:rPr>
        <w:t>Drukarka laserowa monochromatyczna dla analizatora</w:t>
      </w:r>
      <w:r>
        <w:rPr>
          <w:sz w:val="24"/>
        </w:rPr>
        <w:t>/ system o parametrach nie mniejszych niż:</w:t>
      </w:r>
    </w:p>
    <w:p w14:paraId="1F7BA02B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sz w:val="20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Jakość druku  - 1200 </w:t>
      </w:r>
      <w:proofErr w:type="spellStart"/>
      <w:r>
        <w:rPr>
          <w:rFonts w:cs="Times New Roman"/>
          <w:sz w:val="24"/>
          <w:szCs w:val="24"/>
          <w:lang w:eastAsia="pl-PL"/>
        </w:rPr>
        <w:t>dpi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x 1200 </w:t>
      </w:r>
      <w:proofErr w:type="spellStart"/>
      <w:r>
        <w:rPr>
          <w:rFonts w:cs="Times New Roman"/>
          <w:sz w:val="24"/>
          <w:szCs w:val="24"/>
          <w:lang w:eastAsia="pl-PL"/>
        </w:rPr>
        <w:t>dpi</w:t>
      </w:r>
      <w:proofErr w:type="spellEnd"/>
    </w:p>
    <w:p w14:paraId="64BC5F65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Szybkość druku – 33 </w:t>
      </w:r>
      <w:proofErr w:type="spellStart"/>
      <w:r>
        <w:rPr>
          <w:rFonts w:cs="Times New Roman"/>
          <w:sz w:val="24"/>
          <w:szCs w:val="24"/>
          <w:lang w:eastAsia="pl-PL"/>
        </w:rPr>
        <w:t>str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/ min </w:t>
      </w:r>
    </w:p>
    <w:p w14:paraId="29A4945D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Czas oczekiwania na wydruk pierwszej strony - max. 7 sekund</w:t>
      </w:r>
    </w:p>
    <w:p w14:paraId="29DC7221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Zainstalowana pamięć - min. 256MB</w:t>
      </w:r>
    </w:p>
    <w:p w14:paraId="09131443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Druk dwustronny automatyczny  </w:t>
      </w:r>
    </w:p>
    <w:p w14:paraId="3BFD11A0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Obsługiwane systemy - min. Windows 7/8/10 </w:t>
      </w:r>
    </w:p>
    <w:p w14:paraId="769A054F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Porty komunikacji - min. USB 2.0, LAN 10/100/1000</w:t>
      </w:r>
    </w:p>
    <w:p w14:paraId="0DCA8DE8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Normatywny cykl pracy - min 50000 </w:t>
      </w:r>
      <w:proofErr w:type="spellStart"/>
      <w:r>
        <w:rPr>
          <w:rFonts w:cs="Times New Roman"/>
          <w:sz w:val="24"/>
          <w:szCs w:val="24"/>
          <w:lang w:eastAsia="pl-PL"/>
        </w:rPr>
        <w:t>str</w:t>
      </w:r>
      <w:proofErr w:type="spellEnd"/>
      <w:r>
        <w:rPr>
          <w:rFonts w:cs="Times New Roman"/>
          <w:sz w:val="24"/>
          <w:szCs w:val="24"/>
          <w:lang w:eastAsia="pl-PL"/>
        </w:rPr>
        <w:t>/miesiąc</w:t>
      </w:r>
    </w:p>
    <w:p w14:paraId="2EB2A778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Obsługa tonerów – o wydajności min 10 000 </w:t>
      </w:r>
      <w:proofErr w:type="spellStart"/>
      <w:r>
        <w:rPr>
          <w:rFonts w:cs="Times New Roman"/>
          <w:sz w:val="24"/>
          <w:szCs w:val="24"/>
          <w:lang w:eastAsia="pl-PL"/>
        </w:rPr>
        <w:t>str</w:t>
      </w:r>
      <w:proofErr w:type="spellEnd"/>
    </w:p>
    <w:p w14:paraId="16CF6430" w14:textId="77777777" w:rsidR="00B0335A" w:rsidRDefault="00B0335A" w:rsidP="00B0335A">
      <w:pPr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Poziom hałasu – max 56 </w:t>
      </w:r>
      <w:proofErr w:type="spellStart"/>
      <w:r>
        <w:rPr>
          <w:rFonts w:cs="Times New Roman"/>
          <w:sz w:val="24"/>
          <w:szCs w:val="24"/>
          <w:lang w:eastAsia="pl-PL"/>
        </w:rPr>
        <w:t>dBA</w:t>
      </w:r>
      <w:proofErr w:type="spellEnd"/>
    </w:p>
    <w:p w14:paraId="2D4344C1" w14:textId="77777777" w:rsidR="00B0335A" w:rsidRDefault="00B0335A" w:rsidP="00B033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podajników – 2</w:t>
      </w:r>
    </w:p>
    <w:p w14:paraId="39A0D80A" w14:textId="19DBBB1E" w:rsidR="00B0335A" w:rsidRPr="00B0335A" w:rsidRDefault="00B0335A" w:rsidP="00B0335A">
      <w:pPr>
        <w:rPr>
          <w:rFonts w:cs="Times New Roman"/>
          <w:b/>
          <w:bCs/>
        </w:rPr>
      </w:pPr>
      <w:r>
        <w:rPr>
          <w:rFonts w:cs="Times New Roman"/>
          <w:sz w:val="24"/>
          <w:szCs w:val="24"/>
        </w:rPr>
        <w:lastRenderedPageBreak/>
        <w:t>Nakładki na klawiaturę umożliwiające pisanie i dezynfekcje nakładek kształtem zgodne z modelem klawiaturę – 2 szt</w:t>
      </w:r>
      <w:r>
        <w:rPr>
          <w:rFonts w:cs="Times New Roman"/>
          <w:b/>
          <w:bCs/>
        </w:rPr>
        <w:t>.</w:t>
      </w:r>
    </w:p>
    <w:p w14:paraId="36024F81" w14:textId="0DB95F3E" w:rsidR="00B0335A" w:rsidRDefault="00B0335A" w:rsidP="00B0335A">
      <w:pPr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Podłączenie systemu do Laboratoryjnego Systemu Informatycznego na koszt Wykonawcy.</w:t>
      </w:r>
    </w:p>
    <w:p w14:paraId="11B0C874" w14:textId="77777777" w:rsidR="00B0335A" w:rsidRDefault="00B0335A" w:rsidP="00B0335A">
      <w:pPr>
        <w:rPr>
          <w:b/>
          <w:sz w:val="20"/>
          <w:u w:val="single"/>
        </w:rPr>
      </w:pPr>
      <w:r>
        <w:rPr>
          <w:b/>
          <w:u w:val="single"/>
        </w:rPr>
        <w:t>Oferty nie zawierające pełnego zakresu przedmiotu zamówienia zostaną odrzucone.</w:t>
      </w:r>
    </w:p>
    <w:p w14:paraId="4606D3A5" w14:textId="77777777" w:rsidR="00B0335A" w:rsidRDefault="00B0335A" w:rsidP="00B0335A"/>
    <w:p w14:paraId="0EF2420D" w14:textId="77777777" w:rsidR="00B0335A" w:rsidRDefault="00B0335A" w:rsidP="00B0335A"/>
    <w:p w14:paraId="7EDCAFC8" w14:textId="77777777" w:rsidR="00B0335A" w:rsidRDefault="00B0335A" w:rsidP="00B0335A">
      <w:pPr>
        <w:rPr>
          <w:sz w:val="24"/>
        </w:rPr>
      </w:pPr>
      <w:r>
        <w:rPr>
          <w:sz w:val="24"/>
        </w:rPr>
        <w:t>Miejscowość.............................data..........................</w:t>
      </w:r>
    </w:p>
    <w:p w14:paraId="73507B4C" w14:textId="77777777" w:rsidR="00B0335A" w:rsidRDefault="00B0335A" w:rsidP="00B0335A">
      <w:pPr>
        <w:rPr>
          <w:sz w:val="24"/>
        </w:rPr>
      </w:pPr>
    </w:p>
    <w:p w14:paraId="49B41E96" w14:textId="1DA63E86" w:rsidR="00B0335A" w:rsidRDefault="00B0335A" w:rsidP="00B033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064DD1" w14:textId="77777777" w:rsidR="00B0335A" w:rsidRDefault="00B0335A" w:rsidP="00B0335A">
      <w:pPr>
        <w:rPr>
          <w:i/>
          <w:sz w:val="24"/>
        </w:rPr>
      </w:pPr>
    </w:p>
    <w:p w14:paraId="39D8EDFD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A5B327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B44BF39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B150802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4819BF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482826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62F63C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49C026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9845BA4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61FF91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EE4698" w14:textId="77777777" w:rsidR="00D00E11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895B84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D63387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35C2D7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659EFE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54E16B" w14:textId="77777777" w:rsidR="00743B28" w:rsidRPr="00993FA5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sectPr w:rsidR="00743B28" w:rsidRPr="00993FA5" w:rsidSect="00806295">
      <w:headerReference w:type="default" r:id="rId38"/>
      <w:footerReference w:type="default" r:id="rId3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2571" w14:textId="77777777" w:rsidR="00806295" w:rsidRDefault="00806295" w:rsidP="00993FA5">
      <w:pPr>
        <w:spacing w:after="0" w:line="240" w:lineRule="auto"/>
      </w:pPr>
      <w:r>
        <w:separator/>
      </w:r>
    </w:p>
  </w:endnote>
  <w:endnote w:type="continuationSeparator" w:id="0">
    <w:p w14:paraId="5BDA5E81" w14:textId="77777777" w:rsidR="00806295" w:rsidRDefault="00806295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AA05" w14:textId="77777777" w:rsidR="00806295" w:rsidRDefault="00806295" w:rsidP="00993FA5">
      <w:pPr>
        <w:spacing w:after="0" w:line="240" w:lineRule="auto"/>
      </w:pPr>
      <w:r>
        <w:separator/>
      </w:r>
    </w:p>
  </w:footnote>
  <w:footnote w:type="continuationSeparator" w:id="0">
    <w:p w14:paraId="3D512265" w14:textId="77777777" w:rsidR="00806295" w:rsidRDefault="00806295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5E7B8B5F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ED1615">
      <w:rPr>
        <w:rFonts w:ascii="Garamond" w:hAnsi="Garamond" w:cs="Garamond"/>
        <w:b/>
        <w:color w:val="000000" w:themeColor="text1"/>
        <w:sz w:val="20"/>
        <w:szCs w:val="20"/>
      </w:rPr>
      <w:t>5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D1615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25419"/>
    <w:multiLevelType w:val="hybridMultilevel"/>
    <w:tmpl w:val="276000EE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412D45"/>
    <w:multiLevelType w:val="hybridMultilevel"/>
    <w:tmpl w:val="D4F66C6A"/>
    <w:lvl w:ilvl="0" w:tplc="876CD8E0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4" w15:restartNumberingAfterBreak="0">
    <w:nsid w:val="3BAB5F12"/>
    <w:multiLevelType w:val="hybridMultilevel"/>
    <w:tmpl w:val="05144E40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97129E"/>
    <w:multiLevelType w:val="hybridMultilevel"/>
    <w:tmpl w:val="D4F66C6A"/>
    <w:lvl w:ilvl="0" w:tplc="FFFFFFFF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E6ACB"/>
    <w:multiLevelType w:val="hybridMultilevel"/>
    <w:tmpl w:val="CD1669B0"/>
    <w:lvl w:ilvl="0" w:tplc="86A872A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3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4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72AD7"/>
    <w:multiLevelType w:val="hybridMultilevel"/>
    <w:tmpl w:val="DC90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5586">
    <w:abstractNumId w:val="27"/>
  </w:num>
  <w:num w:numId="2" w16cid:durableId="778836366">
    <w:abstractNumId w:val="29"/>
  </w:num>
  <w:num w:numId="3" w16cid:durableId="1579099858">
    <w:abstractNumId w:val="28"/>
  </w:num>
  <w:num w:numId="4" w16cid:durableId="997809723">
    <w:abstractNumId w:val="23"/>
  </w:num>
  <w:num w:numId="5" w16cid:durableId="6292417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1704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6343220">
    <w:abstractNumId w:val="22"/>
  </w:num>
  <w:num w:numId="8" w16cid:durableId="595868131">
    <w:abstractNumId w:val="15"/>
  </w:num>
  <w:num w:numId="9" w16cid:durableId="189412380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4711241">
    <w:abstractNumId w:val="17"/>
  </w:num>
  <w:num w:numId="11" w16cid:durableId="489104541">
    <w:abstractNumId w:val="35"/>
  </w:num>
  <w:num w:numId="12" w16cid:durableId="722756356">
    <w:abstractNumId w:val="25"/>
  </w:num>
  <w:num w:numId="13" w16cid:durableId="1593775958">
    <w:abstractNumId w:val="36"/>
  </w:num>
  <w:num w:numId="14" w16cid:durableId="1236432454">
    <w:abstractNumId w:val="33"/>
  </w:num>
  <w:num w:numId="15" w16cid:durableId="1523665513">
    <w:abstractNumId w:val="20"/>
  </w:num>
  <w:num w:numId="16" w16cid:durableId="394083226">
    <w:abstractNumId w:val="34"/>
    <w:lvlOverride w:ilvl="0">
      <w:lvl w:ilvl="0">
        <w:numFmt w:val="decimal"/>
        <w:lvlText w:val="%1."/>
        <w:lvlJc w:val="left"/>
      </w:lvl>
    </w:lvlOverride>
  </w:num>
  <w:num w:numId="17" w16cid:durableId="1341591056">
    <w:abstractNumId w:val="34"/>
    <w:lvlOverride w:ilvl="0">
      <w:lvl w:ilvl="0">
        <w:numFmt w:val="decimal"/>
        <w:lvlText w:val="%1."/>
        <w:lvlJc w:val="left"/>
      </w:lvl>
    </w:lvlOverride>
  </w:num>
  <w:num w:numId="18" w16cid:durableId="355039427">
    <w:abstractNumId w:val="34"/>
    <w:lvlOverride w:ilvl="0">
      <w:lvl w:ilvl="0">
        <w:numFmt w:val="decimal"/>
        <w:lvlText w:val="%1."/>
        <w:lvlJc w:val="left"/>
      </w:lvl>
    </w:lvlOverride>
  </w:num>
  <w:num w:numId="19" w16cid:durableId="366375940">
    <w:abstractNumId w:val="34"/>
    <w:lvlOverride w:ilvl="0">
      <w:lvl w:ilvl="0">
        <w:numFmt w:val="decimal"/>
        <w:lvlText w:val="%1."/>
        <w:lvlJc w:val="left"/>
      </w:lvl>
    </w:lvlOverride>
  </w:num>
  <w:num w:numId="20" w16cid:durableId="149249493">
    <w:abstractNumId w:val="37"/>
    <w:lvlOverride w:ilvl="0">
      <w:lvl w:ilvl="0">
        <w:numFmt w:val="decimal"/>
        <w:lvlText w:val="%1."/>
        <w:lvlJc w:val="left"/>
      </w:lvl>
    </w:lvlOverride>
  </w:num>
  <w:num w:numId="21" w16cid:durableId="87236454">
    <w:abstractNumId w:val="37"/>
    <w:lvlOverride w:ilvl="0">
      <w:lvl w:ilvl="0">
        <w:numFmt w:val="decimal"/>
        <w:lvlText w:val="%1."/>
        <w:lvlJc w:val="left"/>
      </w:lvl>
    </w:lvlOverride>
  </w:num>
  <w:num w:numId="22" w16cid:durableId="1823767549">
    <w:abstractNumId w:val="37"/>
    <w:lvlOverride w:ilvl="0">
      <w:lvl w:ilvl="0">
        <w:numFmt w:val="decimal"/>
        <w:lvlText w:val="%1."/>
        <w:lvlJc w:val="left"/>
      </w:lvl>
    </w:lvlOverride>
  </w:num>
  <w:num w:numId="23" w16cid:durableId="1134130147">
    <w:abstractNumId w:val="37"/>
    <w:lvlOverride w:ilvl="0">
      <w:lvl w:ilvl="0">
        <w:numFmt w:val="decimal"/>
        <w:lvlText w:val="%1."/>
        <w:lvlJc w:val="left"/>
      </w:lvl>
    </w:lvlOverride>
  </w:num>
  <w:num w:numId="24" w16cid:durableId="553584429">
    <w:abstractNumId w:val="37"/>
    <w:lvlOverride w:ilvl="0">
      <w:lvl w:ilvl="0">
        <w:numFmt w:val="decimal"/>
        <w:lvlText w:val="%1."/>
        <w:lvlJc w:val="left"/>
      </w:lvl>
    </w:lvlOverride>
  </w:num>
  <w:num w:numId="25" w16cid:durableId="263073242">
    <w:abstractNumId w:val="32"/>
  </w:num>
  <w:num w:numId="26" w16cid:durableId="2089500119">
    <w:abstractNumId w:val="16"/>
  </w:num>
  <w:num w:numId="27" w16cid:durableId="81415136">
    <w:abstractNumId w:val="21"/>
  </w:num>
  <w:num w:numId="28" w16cid:durableId="1567181196">
    <w:abstractNumId w:val="26"/>
  </w:num>
  <w:num w:numId="29" w16cid:durableId="841092616">
    <w:abstractNumId w:val="38"/>
  </w:num>
  <w:num w:numId="30" w16cid:durableId="1733693572">
    <w:abstractNumId w:val="30"/>
  </w:num>
  <w:num w:numId="31" w16cid:durableId="1691447254">
    <w:abstractNumId w:val="24"/>
  </w:num>
  <w:num w:numId="32" w16cid:durableId="175654326">
    <w:abstractNumId w:val="2"/>
    <w:lvlOverride w:ilvl="0">
      <w:startOverride w:val="1"/>
    </w:lvlOverride>
  </w:num>
  <w:num w:numId="33" w16cid:durableId="671613532">
    <w:abstractNumId w:val="1"/>
    <w:lvlOverride w:ilvl="0"/>
  </w:num>
  <w:num w:numId="34" w16cid:durableId="1117722926">
    <w:abstractNumId w:val="3"/>
    <w:lvlOverride w:ilvl="0"/>
  </w:num>
  <w:num w:numId="35" w16cid:durableId="1545436196">
    <w:abstractNumId w:val="0"/>
    <w:lvlOverride w:ilv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0553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0130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1362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984"/>
    <w:rsid w:val="00204CF5"/>
    <w:rsid w:val="00205164"/>
    <w:rsid w:val="002074A9"/>
    <w:rsid w:val="00211A19"/>
    <w:rsid w:val="00213BF9"/>
    <w:rsid w:val="002167D0"/>
    <w:rsid w:val="00221D5E"/>
    <w:rsid w:val="00223460"/>
    <w:rsid w:val="002273F9"/>
    <w:rsid w:val="002312B1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2E13"/>
    <w:rsid w:val="00273E2E"/>
    <w:rsid w:val="00280E21"/>
    <w:rsid w:val="00283068"/>
    <w:rsid w:val="0028453D"/>
    <w:rsid w:val="002A3AF4"/>
    <w:rsid w:val="002B49A2"/>
    <w:rsid w:val="002B7ED3"/>
    <w:rsid w:val="002C0006"/>
    <w:rsid w:val="002C2146"/>
    <w:rsid w:val="002C647D"/>
    <w:rsid w:val="002D0575"/>
    <w:rsid w:val="002D31D6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36F0A"/>
    <w:rsid w:val="003421C3"/>
    <w:rsid w:val="0034471D"/>
    <w:rsid w:val="00344E62"/>
    <w:rsid w:val="00347876"/>
    <w:rsid w:val="0035182D"/>
    <w:rsid w:val="0035678E"/>
    <w:rsid w:val="00360D50"/>
    <w:rsid w:val="0038430B"/>
    <w:rsid w:val="00384FCA"/>
    <w:rsid w:val="00387122"/>
    <w:rsid w:val="00390023"/>
    <w:rsid w:val="00391D41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4206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872"/>
    <w:rsid w:val="004C7AC8"/>
    <w:rsid w:val="004D6720"/>
    <w:rsid w:val="004D6D31"/>
    <w:rsid w:val="004D7767"/>
    <w:rsid w:val="004D7A7D"/>
    <w:rsid w:val="004E7BDA"/>
    <w:rsid w:val="004F2E65"/>
    <w:rsid w:val="004F61D8"/>
    <w:rsid w:val="005004C8"/>
    <w:rsid w:val="0050429B"/>
    <w:rsid w:val="005046F0"/>
    <w:rsid w:val="00504B02"/>
    <w:rsid w:val="00510A1F"/>
    <w:rsid w:val="00512DAE"/>
    <w:rsid w:val="00520D75"/>
    <w:rsid w:val="00523B9A"/>
    <w:rsid w:val="00525501"/>
    <w:rsid w:val="005274D1"/>
    <w:rsid w:val="0053151F"/>
    <w:rsid w:val="00533D7F"/>
    <w:rsid w:val="00534448"/>
    <w:rsid w:val="005347A1"/>
    <w:rsid w:val="00537BAC"/>
    <w:rsid w:val="005506FB"/>
    <w:rsid w:val="00562667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568C"/>
    <w:rsid w:val="00616A27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3D39"/>
    <w:rsid w:val="007348F9"/>
    <w:rsid w:val="00737330"/>
    <w:rsid w:val="00743B28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1D1"/>
    <w:rsid w:val="007B6226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06295"/>
    <w:rsid w:val="00811CD9"/>
    <w:rsid w:val="008221D0"/>
    <w:rsid w:val="00824F78"/>
    <w:rsid w:val="0082597C"/>
    <w:rsid w:val="00830FD9"/>
    <w:rsid w:val="00846285"/>
    <w:rsid w:val="00851DA1"/>
    <w:rsid w:val="0085558C"/>
    <w:rsid w:val="0085799C"/>
    <w:rsid w:val="00877B52"/>
    <w:rsid w:val="0088574C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A74BE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43F3"/>
    <w:rsid w:val="009B53D3"/>
    <w:rsid w:val="009B5714"/>
    <w:rsid w:val="009C3930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3FF3"/>
    <w:rsid w:val="00A35CDF"/>
    <w:rsid w:val="00A4152A"/>
    <w:rsid w:val="00A42993"/>
    <w:rsid w:val="00A43B80"/>
    <w:rsid w:val="00A45D67"/>
    <w:rsid w:val="00A47020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4EEF"/>
    <w:rsid w:val="00AE6EF6"/>
    <w:rsid w:val="00AF13EB"/>
    <w:rsid w:val="00AF381F"/>
    <w:rsid w:val="00AF3F3D"/>
    <w:rsid w:val="00AF4350"/>
    <w:rsid w:val="00AF5C77"/>
    <w:rsid w:val="00B01449"/>
    <w:rsid w:val="00B0335A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122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496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776DA"/>
    <w:rsid w:val="00D82641"/>
    <w:rsid w:val="00D83118"/>
    <w:rsid w:val="00D8668A"/>
    <w:rsid w:val="00D91626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E672E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A67"/>
    <w:rsid w:val="00E2277B"/>
    <w:rsid w:val="00E23120"/>
    <w:rsid w:val="00E23F66"/>
    <w:rsid w:val="00E2607F"/>
    <w:rsid w:val="00E30324"/>
    <w:rsid w:val="00E36A13"/>
    <w:rsid w:val="00E412B5"/>
    <w:rsid w:val="00E42232"/>
    <w:rsid w:val="00E42D8E"/>
    <w:rsid w:val="00E53A3D"/>
    <w:rsid w:val="00E53D91"/>
    <w:rsid w:val="00E55D48"/>
    <w:rsid w:val="00E6139E"/>
    <w:rsid w:val="00E7280F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161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AE4EEF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Uwydatnienie">
    <w:name w:val="Emphasis"/>
    <w:uiPriority w:val="20"/>
    <w:qFormat/>
    <w:locked/>
    <w:rsid w:val="00204984"/>
    <w:rPr>
      <w:i/>
      <w:iCs/>
    </w:rPr>
  </w:style>
  <w:style w:type="paragraph" w:customStyle="1" w:styleId="Tekstpodstawowy22">
    <w:name w:val="Tekst podstawowy 22"/>
    <w:basedOn w:val="Normalny"/>
    <w:rsid w:val="00E3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B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asia23@lukasz.med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lukasz_med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espd.uzp.gov.pl/__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espd.uzp.gov.pl/__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mailto:kasia23@lukasz.med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espd.uzp.gov.pl/__" TargetMode="External"/><Relationship Id="rId30" Type="http://schemas.openxmlformats.org/officeDocument/2006/relationships/hyperlink" Target="http://www.uzp.gov.pl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10410</Words>
  <Characters>62464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17</cp:revision>
  <cp:lastPrinted>2024-01-15T13:04:00Z</cp:lastPrinted>
  <dcterms:created xsi:type="dcterms:W3CDTF">2024-01-09T11:54:00Z</dcterms:created>
  <dcterms:modified xsi:type="dcterms:W3CDTF">2024-01-18T11:06:00Z</dcterms:modified>
</cp:coreProperties>
</file>