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E00C8" w14:textId="77777777" w:rsidR="00CF40F7" w:rsidRDefault="00CF40F7" w:rsidP="00CF40F7">
      <w:pPr>
        <w:spacing w:line="276" w:lineRule="auto"/>
        <w:ind w:left="786" w:hanging="786"/>
        <w:jc w:val="both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……</w:t>
      </w:r>
      <w:r w:rsidRPr="00363448">
        <w:rPr>
          <w:rFonts w:ascii="Century Gothic" w:eastAsia="Calibri" w:hAnsi="Century Gothic"/>
          <w:sz w:val="18"/>
          <w:szCs w:val="18"/>
        </w:rPr>
        <w:t>...................</w:t>
      </w:r>
      <w:r>
        <w:rPr>
          <w:rFonts w:ascii="Century Gothic" w:eastAsia="Calibri" w:hAnsi="Century Gothic"/>
          <w:sz w:val="18"/>
          <w:szCs w:val="18"/>
        </w:rPr>
        <w:t>.....</w:t>
      </w: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</w:t>
      </w:r>
      <w:r w:rsidRPr="00363448">
        <w:rPr>
          <w:rFonts w:ascii="Century Gothic" w:eastAsia="Calibri" w:hAnsi="Century Gothic"/>
          <w:sz w:val="18"/>
          <w:szCs w:val="18"/>
        </w:rPr>
        <w:t>............</w:t>
      </w:r>
      <w:r>
        <w:rPr>
          <w:rFonts w:ascii="Century Gothic" w:eastAsia="Calibri" w:hAnsi="Century Gothic"/>
          <w:sz w:val="18"/>
          <w:szCs w:val="18"/>
        </w:rPr>
        <w:t>........</w:t>
      </w:r>
    </w:p>
    <w:p w14:paraId="2CE0B38D" w14:textId="77777777" w:rsidR="00CF40F7" w:rsidRPr="0022739E" w:rsidRDefault="00CF40F7" w:rsidP="00CF40F7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22739E">
        <w:rPr>
          <w:rFonts w:ascii="Century Gothic" w:eastAsia="Calibri" w:hAnsi="Century Gothic"/>
          <w:sz w:val="16"/>
          <w:szCs w:val="16"/>
        </w:rPr>
        <w:t>(nazwa i adres Wykonawcy/</w:t>
      </w:r>
      <w:r w:rsidRPr="0022739E">
        <w:rPr>
          <w:sz w:val="16"/>
          <w:szCs w:val="16"/>
        </w:rPr>
        <w:t xml:space="preserve"> </w:t>
      </w:r>
      <w:r w:rsidRPr="0022739E">
        <w:rPr>
          <w:rFonts w:ascii="Century Gothic" w:eastAsia="Calibri" w:hAnsi="Century Gothic"/>
          <w:sz w:val="16"/>
          <w:szCs w:val="16"/>
        </w:rPr>
        <w:t>Wykonawców wspólnie ubiegających się o zamówienie)</w:t>
      </w:r>
    </w:p>
    <w:p w14:paraId="0443E8D1" w14:textId="77777777" w:rsidR="00B1675B" w:rsidRDefault="00B1675B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tbl>
      <w:tblPr>
        <w:tblW w:w="919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B1675B" w:rsidRPr="006624BB" w14:paraId="21855E29" w14:textId="77777777" w:rsidTr="002377BD"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B4358D9" w14:textId="77777777" w:rsidR="00B1675B" w:rsidRPr="006624BB" w:rsidRDefault="00B1675B" w:rsidP="00EC2B87">
            <w:pPr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</w:p>
          <w:p w14:paraId="56630634" w14:textId="77777777" w:rsidR="00B1675B" w:rsidRPr="00B1675B" w:rsidRDefault="00B1675B" w:rsidP="00B1675B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B1675B">
              <w:rPr>
                <w:rFonts w:ascii="Century Gothic" w:eastAsia="Calibri" w:hAnsi="Century Gothic"/>
                <w:b/>
                <w:sz w:val="18"/>
                <w:szCs w:val="18"/>
              </w:rPr>
              <w:t>OŚWIADCZENIE WYKONAWCY</w:t>
            </w:r>
          </w:p>
          <w:p w14:paraId="217C7954" w14:textId="77777777" w:rsidR="00B1675B" w:rsidRDefault="00B1675B" w:rsidP="00B1675B">
            <w:pPr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22"/>
                <w:szCs w:val="22"/>
              </w:rPr>
            </w:pPr>
            <w:r w:rsidRPr="00B1675B">
              <w:rPr>
                <w:rFonts w:ascii="Century Gothic" w:eastAsia="Calibri" w:hAnsi="Century Gothic"/>
                <w:b/>
                <w:color w:val="FF0000"/>
                <w:sz w:val="18"/>
                <w:szCs w:val="18"/>
              </w:rPr>
              <w:t>O BRAKU POWIĄZAŃ OSOBOWYCH I KAPITAŁOWYCH I O NIEPODLEGANIU WYKLUCZENIU</w:t>
            </w:r>
          </w:p>
          <w:p w14:paraId="0A4C05C0" w14:textId="0F57419A" w:rsidR="00B1675B" w:rsidRPr="006624BB" w:rsidRDefault="00B1675B" w:rsidP="00B1675B">
            <w:pPr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22"/>
                <w:szCs w:val="22"/>
              </w:rPr>
            </w:pPr>
          </w:p>
        </w:tc>
      </w:tr>
    </w:tbl>
    <w:p w14:paraId="6162CA10" w14:textId="7E62294E" w:rsidR="00D11272" w:rsidRPr="00B954CE" w:rsidRDefault="00B1675B" w:rsidP="004619F4">
      <w:pPr>
        <w:pStyle w:val="Nagwek9"/>
        <w:spacing w:line="276" w:lineRule="auto"/>
        <w:jc w:val="both"/>
        <w:rPr>
          <w:rFonts w:ascii="Century Gothic" w:hAnsi="Century Gothic" w:cs="Calibri"/>
          <w:b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="002377BD">
        <w:rPr>
          <w:rFonts w:ascii="Century Gothic" w:hAnsi="Century Gothic"/>
          <w:sz w:val="18"/>
          <w:szCs w:val="18"/>
        </w:rPr>
        <w:t>kładane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 xml:space="preserve">w postępowaniu </w:t>
      </w:r>
      <w:r w:rsidR="004619F4">
        <w:rPr>
          <w:rFonts w:ascii="Century Gothic" w:hAnsi="Century Gothic"/>
          <w:b/>
          <w:sz w:val="18"/>
          <w:szCs w:val="18"/>
          <w:lang w:val="pl-PL"/>
        </w:rPr>
        <w:t>ZO/24</w:t>
      </w:r>
      <w:r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o udzielenie zamówienia publicznego prowadzonego w trybie </w:t>
      </w:r>
      <w:r>
        <w:rPr>
          <w:rFonts w:ascii="Century Gothic" w:hAnsi="Century Gothic"/>
          <w:sz w:val="18"/>
          <w:szCs w:val="18"/>
          <w:lang w:val="pl-PL"/>
        </w:rPr>
        <w:t>zapytania ofertowego</w:t>
      </w:r>
      <w:r>
        <w:rPr>
          <w:rFonts w:ascii="Century Gothic" w:hAnsi="Century Gothic"/>
          <w:sz w:val="18"/>
          <w:szCs w:val="18"/>
        </w:rPr>
        <w:t xml:space="preserve"> pn. </w:t>
      </w:r>
      <w:r w:rsidR="004619F4" w:rsidRPr="004619F4">
        <w:rPr>
          <w:rFonts w:ascii="Century Gothic" w:hAnsi="Century Gothic" w:cs="Calibri"/>
          <w:b/>
          <w:sz w:val="18"/>
          <w:szCs w:val="18"/>
        </w:rPr>
        <w:t>„USŁUGI TŁUMACZEŃ NA PJM WYDARZEŃ KULTURALNYCH W RAMACH PROJEKTU „OBECNOŚĆ” DLA CENTRUM KULTURY ZAMEK W POZNANIU” - CZĘŚĆ II</w:t>
      </w:r>
      <w:r w:rsidR="00B954CE">
        <w:rPr>
          <w:rFonts w:ascii="Century Gothic" w:hAnsi="Century Gothic" w:cs="Calibri"/>
          <w:b/>
          <w:sz w:val="18"/>
          <w:szCs w:val="18"/>
          <w:lang w:val="pl-PL"/>
        </w:rPr>
        <w:t>”.</w:t>
      </w:r>
      <w:bookmarkStart w:id="0" w:name="_GoBack"/>
      <w:bookmarkEnd w:id="0"/>
    </w:p>
    <w:p w14:paraId="0C5B837A" w14:textId="77777777" w:rsidR="00B1675B" w:rsidRPr="00EF5772" w:rsidRDefault="00B1675B" w:rsidP="00B1675B">
      <w:pPr>
        <w:spacing w:line="276" w:lineRule="auto"/>
        <w:ind w:right="-141"/>
        <w:rPr>
          <w:rFonts w:ascii="Century Gothic" w:eastAsia="Calibri" w:hAnsi="Century Gothic"/>
          <w:b/>
          <w:color w:val="FF0000"/>
          <w:sz w:val="15"/>
          <w:szCs w:val="15"/>
        </w:rPr>
      </w:pPr>
      <w:r w:rsidRPr="00EF5772">
        <w:rPr>
          <w:rFonts w:ascii="Century Gothic" w:eastAsia="Calibri" w:hAnsi="Century Gothic"/>
          <w:b/>
          <w:color w:val="FF0000"/>
          <w:sz w:val="15"/>
          <w:szCs w:val="15"/>
        </w:rPr>
        <w:t>UWAGA!</w:t>
      </w:r>
    </w:p>
    <w:p w14:paraId="615D8994" w14:textId="2DE9C0BF" w:rsidR="00B1675B" w:rsidRDefault="00B1675B" w:rsidP="00CF40F7">
      <w:pPr>
        <w:spacing w:line="276" w:lineRule="auto"/>
        <w:ind w:right="-141"/>
        <w:rPr>
          <w:rFonts w:ascii="Century Gothic" w:eastAsia="Calibri" w:hAnsi="Century Gothic"/>
          <w:b/>
          <w:color w:val="FF0000"/>
          <w:sz w:val="15"/>
          <w:szCs w:val="15"/>
        </w:rPr>
      </w:pPr>
      <w:r w:rsidRPr="00EF5772">
        <w:rPr>
          <w:rFonts w:ascii="Century Gothic" w:eastAsia="Calibri" w:hAnsi="Century Gothic"/>
          <w:b/>
          <w:color w:val="FF0000"/>
          <w:sz w:val="15"/>
          <w:szCs w:val="15"/>
        </w:rPr>
        <w:t>Proszę o wpisanie znaku „X”, przy właściwej dla Wykonawcy treści oświadczenia.</w:t>
      </w:r>
    </w:p>
    <w:p w14:paraId="7B942C56" w14:textId="77777777" w:rsidR="00CF40F7" w:rsidRPr="00CF40F7" w:rsidRDefault="00CF40F7" w:rsidP="00CF40F7">
      <w:pPr>
        <w:spacing w:line="276" w:lineRule="auto"/>
        <w:ind w:right="-141"/>
        <w:rPr>
          <w:rFonts w:ascii="Century Gothic" w:eastAsia="Calibri" w:hAnsi="Century Gothic"/>
          <w:b/>
          <w:color w:val="FF0000"/>
          <w:sz w:val="15"/>
          <w:szCs w:val="15"/>
        </w:rPr>
      </w:pPr>
    </w:p>
    <w:p w14:paraId="25EEA9F8" w14:textId="0690C7EB" w:rsidR="00D11272" w:rsidRPr="00B954CE" w:rsidRDefault="00B1675B" w:rsidP="004619F4">
      <w:pPr>
        <w:tabs>
          <w:tab w:val="left" w:pos="567"/>
        </w:tabs>
        <w:spacing w:line="276" w:lineRule="auto"/>
        <w:ind w:left="709" w:hanging="709"/>
        <w:jc w:val="both"/>
        <w:rPr>
          <w:rFonts w:ascii="Century Gothic" w:hAnsi="Century Gothic"/>
          <w:sz w:val="17"/>
          <w:szCs w:val="17"/>
        </w:rPr>
      </w:pPr>
      <w:r w:rsidRPr="00B954CE">
        <w:rPr>
          <w:rFonts w:ascii="Century Gothic" w:hAnsi="Century Gothic"/>
          <w:b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54CE">
        <w:rPr>
          <w:rFonts w:ascii="Century Gothic" w:hAnsi="Century Gothic"/>
          <w:b/>
          <w:sz w:val="17"/>
          <w:szCs w:val="17"/>
        </w:rPr>
        <w:instrText xml:space="preserve"> FORMCHECKBOX </w:instrText>
      </w:r>
      <w:r w:rsidR="00B954CE" w:rsidRPr="00B954CE">
        <w:rPr>
          <w:rFonts w:ascii="Century Gothic" w:hAnsi="Century Gothic"/>
          <w:b/>
          <w:sz w:val="17"/>
          <w:szCs w:val="17"/>
        </w:rPr>
      </w:r>
      <w:r w:rsidR="00B954CE" w:rsidRPr="00B954CE">
        <w:rPr>
          <w:rFonts w:ascii="Century Gothic" w:hAnsi="Century Gothic"/>
          <w:b/>
          <w:sz w:val="17"/>
          <w:szCs w:val="17"/>
        </w:rPr>
        <w:fldChar w:fldCharType="separate"/>
      </w:r>
      <w:r w:rsidRPr="00B954CE">
        <w:rPr>
          <w:rFonts w:ascii="Century Gothic" w:hAnsi="Century Gothic"/>
          <w:sz w:val="17"/>
          <w:szCs w:val="17"/>
        </w:rPr>
        <w:fldChar w:fldCharType="end"/>
      </w:r>
      <w:r w:rsidRPr="00B954CE">
        <w:rPr>
          <w:rFonts w:ascii="Century Gothic" w:hAnsi="Century Gothic"/>
          <w:b/>
          <w:sz w:val="17"/>
          <w:szCs w:val="17"/>
        </w:rPr>
        <w:t xml:space="preserve">       </w:t>
      </w:r>
      <w:r w:rsidR="004619F4" w:rsidRPr="00B954CE">
        <w:rPr>
          <w:rFonts w:ascii="Century Gothic" w:hAnsi="Century Gothic"/>
          <w:b/>
          <w:sz w:val="17"/>
          <w:szCs w:val="17"/>
        </w:rPr>
        <w:t xml:space="preserve"> </w:t>
      </w:r>
      <w:r w:rsidR="00B954CE">
        <w:rPr>
          <w:rFonts w:ascii="Century Gothic" w:hAnsi="Century Gothic"/>
          <w:b/>
          <w:sz w:val="17"/>
          <w:szCs w:val="17"/>
        </w:rPr>
        <w:t xml:space="preserve">    </w:t>
      </w:r>
      <w:r w:rsidRPr="00B954CE">
        <w:rPr>
          <w:rFonts w:ascii="Century Gothic" w:hAnsi="Century Gothic"/>
          <w:sz w:val="17"/>
          <w:szCs w:val="17"/>
        </w:rPr>
        <w:t xml:space="preserve">Oświadczam/oświadczamy, że </w:t>
      </w:r>
      <w:r w:rsidR="00D11272" w:rsidRPr="00B954CE">
        <w:rPr>
          <w:rFonts w:ascii="Century Gothic" w:hAnsi="Century Gothic" w:cstheme="minorHAnsi"/>
          <w:b/>
          <w:sz w:val="17"/>
          <w:szCs w:val="17"/>
        </w:rPr>
        <w:t>n</w:t>
      </w:r>
      <w:r w:rsidR="00D11272" w:rsidRPr="00B954CE">
        <w:rPr>
          <w:rFonts w:ascii="Century Gothic" w:eastAsia="Times New Roman" w:hAnsi="Century Gothic" w:cs="Calibri"/>
          <w:b/>
          <w:sz w:val="17"/>
          <w:szCs w:val="17"/>
        </w:rPr>
        <w:t>ie występują żadne powiązania kapitałowe lub osobowe</w:t>
      </w:r>
      <w:r w:rsidR="00D11272" w:rsidRPr="00B954CE">
        <w:rPr>
          <w:rFonts w:ascii="Century Gothic" w:eastAsia="Times New Roman" w:hAnsi="Century Gothic" w:cs="Calibri"/>
          <w:sz w:val="17"/>
          <w:szCs w:val="17"/>
        </w:rPr>
        <w:t xml:space="preserve"> w rozumieniu wzajemnych powiązań między Zamawiającym lub osobami upoważnionymi do zaciągania zobowiązań w imieniu Zamawiającego lub osobami wykonującymi w imieniu Zamawiającego czynności związane z przygotowaniem</w:t>
      </w:r>
      <w:r w:rsidR="00293A40" w:rsidRPr="00B954CE">
        <w:rPr>
          <w:rFonts w:ascii="Century Gothic" w:eastAsia="Times New Roman" w:hAnsi="Century Gothic" w:cs="Calibri"/>
          <w:sz w:val="17"/>
          <w:szCs w:val="17"/>
        </w:rPr>
        <w:t xml:space="preserve"> </w:t>
      </w:r>
      <w:r w:rsidR="00D11272" w:rsidRPr="00B954CE">
        <w:rPr>
          <w:rFonts w:ascii="Century Gothic" w:eastAsia="Times New Roman" w:hAnsi="Century Gothic" w:cs="Calibri"/>
          <w:sz w:val="17"/>
          <w:szCs w:val="17"/>
        </w:rPr>
        <w:t>i przeprowadzeniem procedury wyboru Wykonawcy a Wykonawcą, polegające w szczególności na:</w:t>
      </w:r>
    </w:p>
    <w:p w14:paraId="4FFB66FC" w14:textId="77777777" w:rsidR="00D11272" w:rsidRPr="00B954CE" w:rsidRDefault="00D11272" w:rsidP="00B1675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76" w:hanging="142"/>
        <w:jc w:val="both"/>
        <w:rPr>
          <w:rFonts w:ascii="Century Gothic" w:eastAsia="Times New Roman" w:hAnsi="Century Gothic" w:cs="Calibri"/>
          <w:sz w:val="17"/>
          <w:szCs w:val="17"/>
        </w:rPr>
      </w:pPr>
      <w:r w:rsidRPr="00B954CE">
        <w:rPr>
          <w:rFonts w:ascii="Century Gothic" w:eastAsia="Times New Roman" w:hAnsi="Century Gothic" w:cs="Calibri"/>
          <w:sz w:val="17"/>
          <w:szCs w:val="17"/>
        </w:rPr>
        <w:t>uczestniczeniu w spółce jako wspólnik spółki cywilnej lub spółki osobowej,</w:t>
      </w:r>
    </w:p>
    <w:p w14:paraId="7AAAADDB" w14:textId="77777777" w:rsidR="00D11272" w:rsidRPr="00B954CE" w:rsidRDefault="00D11272" w:rsidP="00B1675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76" w:hanging="142"/>
        <w:jc w:val="both"/>
        <w:rPr>
          <w:rFonts w:ascii="Century Gothic" w:eastAsia="Times New Roman" w:hAnsi="Century Gothic" w:cs="Calibri"/>
          <w:sz w:val="17"/>
          <w:szCs w:val="17"/>
        </w:rPr>
      </w:pPr>
      <w:r w:rsidRPr="00B954CE">
        <w:rPr>
          <w:rFonts w:ascii="Century Gothic" w:eastAsia="Times New Roman" w:hAnsi="Century Gothic" w:cs="Calibri"/>
          <w:sz w:val="17"/>
          <w:szCs w:val="17"/>
        </w:rPr>
        <w:t>posiadaniu co najmniej 10% udziałów lub akcji, o ile niższy próg nie wynika z przepisów prawa,</w:t>
      </w:r>
    </w:p>
    <w:p w14:paraId="00DCA260" w14:textId="77777777" w:rsidR="00D11272" w:rsidRPr="00B954CE" w:rsidRDefault="00D11272" w:rsidP="00B1675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76" w:hanging="142"/>
        <w:jc w:val="both"/>
        <w:rPr>
          <w:rFonts w:ascii="Century Gothic" w:eastAsia="Times New Roman" w:hAnsi="Century Gothic" w:cs="Calibri"/>
          <w:sz w:val="17"/>
          <w:szCs w:val="17"/>
        </w:rPr>
      </w:pPr>
      <w:r w:rsidRPr="00B954CE">
        <w:rPr>
          <w:rFonts w:ascii="Century Gothic" w:eastAsia="Times New Roman" w:hAnsi="Century Gothic" w:cs="Calibri"/>
          <w:sz w:val="17"/>
          <w:szCs w:val="17"/>
        </w:rPr>
        <w:t>pełnieniu funkcji członka organu nadzorczego lub zarządzającego, prokurenta, pełnomocnika,</w:t>
      </w:r>
    </w:p>
    <w:p w14:paraId="64DA2318" w14:textId="1A0A66A6" w:rsidR="00D11272" w:rsidRPr="00B954CE" w:rsidRDefault="00D11272" w:rsidP="00B1675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276" w:hanging="142"/>
        <w:jc w:val="both"/>
        <w:rPr>
          <w:rFonts w:ascii="Century Gothic" w:eastAsia="Times New Roman" w:hAnsi="Century Gothic" w:cs="Calibri"/>
          <w:sz w:val="17"/>
          <w:szCs w:val="17"/>
        </w:rPr>
      </w:pPr>
      <w:r w:rsidRPr="00B954CE">
        <w:rPr>
          <w:rFonts w:ascii="Century Gothic" w:eastAsia="Times New Roman" w:hAnsi="Century Gothic" w:cs="Calibri"/>
          <w:sz w:val="17"/>
          <w:szCs w:val="17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2377BD" w:rsidRPr="00B954CE">
        <w:rPr>
          <w:rFonts w:ascii="Century Gothic" w:eastAsia="Times New Roman" w:hAnsi="Century Gothic" w:cs="Calibri"/>
          <w:sz w:val="17"/>
          <w:szCs w:val="17"/>
        </w:rPr>
        <w:t>.</w:t>
      </w:r>
    </w:p>
    <w:p w14:paraId="1D211AB6" w14:textId="77777777" w:rsidR="002377BD" w:rsidRPr="00B954CE" w:rsidRDefault="002377BD" w:rsidP="002377BD">
      <w:pPr>
        <w:widowControl w:val="0"/>
        <w:autoSpaceDE w:val="0"/>
        <w:autoSpaceDN w:val="0"/>
        <w:adjustRightInd w:val="0"/>
        <w:ind w:left="1276"/>
        <w:jc w:val="both"/>
        <w:rPr>
          <w:rFonts w:ascii="Century Gothic" w:eastAsia="Times New Roman" w:hAnsi="Century Gothic" w:cs="Calibri"/>
          <w:sz w:val="17"/>
          <w:szCs w:val="17"/>
        </w:rPr>
      </w:pPr>
    </w:p>
    <w:p w14:paraId="1F814818" w14:textId="2D1E529A" w:rsidR="00D11272" w:rsidRPr="00B954CE" w:rsidRDefault="00B1675B" w:rsidP="004619F4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Century Gothic" w:eastAsia="Times New Roman" w:hAnsi="Century Gothic" w:cs="Calibri"/>
          <w:sz w:val="17"/>
          <w:szCs w:val="17"/>
        </w:rPr>
      </w:pPr>
      <w:r w:rsidRPr="00B954CE">
        <w:rPr>
          <w:rFonts w:ascii="Century Gothic" w:hAnsi="Century Gothic"/>
          <w:b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54CE">
        <w:rPr>
          <w:rFonts w:ascii="Century Gothic" w:hAnsi="Century Gothic"/>
          <w:b/>
          <w:sz w:val="17"/>
          <w:szCs w:val="17"/>
        </w:rPr>
        <w:instrText xml:space="preserve"> FORMCHECKBOX </w:instrText>
      </w:r>
      <w:r w:rsidR="00B954CE" w:rsidRPr="00B954CE">
        <w:rPr>
          <w:rFonts w:ascii="Century Gothic" w:hAnsi="Century Gothic"/>
          <w:b/>
          <w:sz w:val="17"/>
          <w:szCs w:val="17"/>
        </w:rPr>
      </w:r>
      <w:r w:rsidR="00B954CE" w:rsidRPr="00B954CE">
        <w:rPr>
          <w:rFonts w:ascii="Century Gothic" w:hAnsi="Century Gothic"/>
          <w:b/>
          <w:sz w:val="17"/>
          <w:szCs w:val="17"/>
        </w:rPr>
        <w:fldChar w:fldCharType="separate"/>
      </w:r>
      <w:r w:rsidRPr="00B954CE">
        <w:rPr>
          <w:rFonts w:ascii="Century Gothic" w:hAnsi="Century Gothic"/>
          <w:sz w:val="17"/>
          <w:szCs w:val="17"/>
        </w:rPr>
        <w:fldChar w:fldCharType="end"/>
      </w:r>
      <w:r w:rsidRPr="00B954CE">
        <w:rPr>
          <w:rFonts w:ascii="Century Gothic" w:hAnsi="Century Gothic"/>
          <w:b/>
          <w:sz w:val="17"/>
          <w:szCs w:val="17"/>
        </w:rPr>
        <w:t xml:space="preserve">         </w:t>
      </w:r>
      <w:r w:rsidRPr="00B954CE">
        <w:rPr>
          <w:rFonts w:ascii="Century Gothic" w:hAnsi="Century Gothic"/>
          <w:sz w:val="17"/>
          <w:szCs w:val="17"/>
        </w:rPr>
        <w:t>Oświadczam/oświadczamy, że</w:t>
      </w:r>
      <w:r w:rsidRPr="00B954CE">
        <w:rPr>
          <w:rFonts w:ascii="Century Gothic" w:eastAsia="Times New Roman" w:hAnsi="Century Gothic" w:cs="Calibri"/>
          <w:sz w:val="17"/>
          <w:szCs w:val="17"/>
        </w:rPr>
        <w:t xml:space="preserve"> </w:t>
      </w:r>
      <w:r w:rsidR="00D11272" w:rsidRPr="00B954CE">
        <w:rPr>
          <w:rFonts w:ascii="Century Gothic" w:eastAsia="Times New Roman" w:hAnsi="Century Gothic" w:cs="Calibri"/>
          <w:b/>
          <w:sz w:val="17"/>
          <w:szCs w:val="17"/>
        </w:rPr>
        <w:t>nie podlegam/</w:t>
      </w:r>
      <w:r w:rsidRPr="00B954CE">
        <w:rPr>
          <w:rFonts w:ascii="Century Gothic" w:eastAsia="Times New Roman" w:hAnsi="Century Gothic" w:cs="Calibri"/>
          <w:b/>
          <w:sz w:val="17"/>
          <w:szCs w:val="17"/>
        </w:rPr>
        <w:t>nie podlegamy</w:t>
      </w:r>
      <w:r w:rsidR="00D11272" w:rsidRPr="00B954CE">
        <w:rPr>
          <w:rFonts w:ascii="Century Gothic" w:eastAsia="Times New Roman" w:hAnsi="Century Gothic" w:cs="Calibri"/>
          <w:b/>
          <w:sz w:val="17"/>
          <w:szCs w:val="17"/>
        </w:rPr>
        <w:t xml:space="preserve"> wykluczeniu</w:t>
      </w:r>
      <w:r w:rsidR="00D11272" w:rsidRPr="00B954CE">
        <w:rPr>
          <w:rFonts w:ascii="Century Gothic" w:eastAsia="Times New Roman" w:hAnsi="Century Gothic" w:cs="Calibri"/>
          <w:sz w:val="17"/>
          <w:szCs w:val="17"/>
        </w:rPr>
        <w:t xml:space="preserve"> na </w:t>
      </w:r>
      <w:r w:rsidR="00D11272" w:rsidRPr="00B954CE">
        <w:rPr>
          <w:rFonts w:ascii="Century Gothic" w:eastAsia="Calibri" w:hAnsi="Century Gothic"/>
          <w:sz w:val="17"/>
          <w:szCs w:val="17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  <w:r w:rsidR="002377BD" w:rsidRPr="00B954CE">
        <w:rPr>
          <w:rFonts w:ascii="Century Gothic" w:eastAsia="Calibri" w:hAnsi="Century Gothic"/>
          <w:sz w:val="17"/>
          <w:szCs w:val="17"/>
        </w:rPr>
        <w:t>.</w:t>
      </w:r>
    </w:p>
    <w:p w14:paraId="3DB77FF5" w14:textId="77777777" w:rsidR="00D11272" w:rsidRPr="00B954CE" w:rsidRDefault="00D11272" w:rsidP="004619F4">
      <w:pPr>
        <w:pStyle w:val="Akapitzlist"/>
        <w:spacing w:after="60"/>
        <w:ind w:left="709"/>
        <w:jc w:val="both"/>
        <w:rPr>
          <w:rFonts w:ascii="Century Gothic" w:eastAsia="Calibri" w:hAnsi="Century Gothic"/>
          <w:sz w:val="17"/>
          <w:szCs w:val="17"/>
        </w:rPr>
      </w:pPr>
      <w:r w:rsidRPr="00B954CE">
        <w:rPr>
          <w:rFonts w:ascii="Century Gothic" w:eastAsia="Calibri" w:hAnsi="Century Gothic"/>
          <w:sz w:val="17"/>
          <w:szCs w:val="17"/>
        </w:rPr>
        <w:t>Z postępowania o udzielenie zamówienia publicznego wyklucza się:</w:t>
      </w:r>
    </w:p>
    <w:p w14:paraId="43B4BF88" w14:textId="77777777" w:rsidR="00D11272" w:rsidRPr="00B954CE" w:rsidRDefault="00D11272" w:rsidP="002377BD">
      <w:pPr>
        <w:pStyle w:val="Akapitzlist"/>
        <w:numPr>
          <w:ilvl w:val="0"/>
          <w:numId w:val="3"/>
        </w:numPr>
        <w:spacing w:after="60"/>
        <w:ind w:left="1276" w:hanging="142"/>
        <w:jc w:val="both"/>
        <w:rPr>
          <w:rFonts w:ascii="Century Gothic" w:eastAsia="Calibri" w:hAnsi="Century Gothic"/>
          <w:sz w:val="17"/>
          <w:szCs w:val="17"/>
        </w:rPr>
      </w:pPr>
      <w:r w:rsidRPr="00B954CE">
        <w:rPr>
          <w:rFonts w:ascii="Century Gothic" w:eastAsia="Calibri" w:hAnsi="Century Gothic"/>
          <w:sz w:val="17"/>
          <w:szCs w:val="17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</w:p>
    <w:p w14:paraId="0824A2F8" w14:textId="77777777" w:rsidR="00D11272" w:rsidRPr="00B954CE" w:rsidRDefault="00D11272" w:rsidP="002377BD">
      <w:pPr>
        <w:pStyle w:val="Akapitzlist"/>
        <w:numPr>
          <w:ilvl w:val="0"/>
          <w:numId w:val="3"/>
        </w:numPr>
        <w:spacing w:after="60"/>
        <w:ind w:left="1276" w:hanging="142"/>
        <w:jc w:val="both"/>
        <w:rPr>
          <w:rFonts w:ascii="Century Gothic" w:eastAsia="Calibri" w:hAnsi="Century Gothic"/>
          <w:sz w:val="17"/>
          <w:szCs w:val="17"/>
        </w:rPr>
      </w:pPr>
      <w:r w:rsidRPr="00B954CE">
        <w:rPr>
          <w:rFonts w:ascii="Century Gothic" w:eastAsia="Calibri" w:hAnsi="Century Gothic"/>
          <w:sz w:val="17"/>
          <w:szCs w:val="17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</w:p>
    <w:p w14:paraId="2C2E6C8C" w14:textId="6B5BCD6F" w:rsidR="00D11272" w:rsidRPr="00B954CE" w:rsidRDefault="00D11272" w:rsidP="002377BD">
      <w:pPr>
        <w:pStyle w:val="Akapitzlist"/>
        <w:numPr>
          <w:ilvl w:val="0"/>
          <w:numId w:val="3"/>
        </w:numPr>
        <w:spacing w:after="60"/>
        <w:ind w:left="1276" w:hanging="142"/>
        <w:jc w:val="both"/>
        <w:rPr>
          <w:rFonts w:ascii="Century Gothic" w:eastAsia="Calibri" w:hAnsi="Century Gothic"/>
          <w:sz w:val="17"/>
          <w:szCs w:val="17"/>
        </w:rPr>
      </w:pPr>
      <w:r w:rsidRPr="00B954CE">
        <w:rPr>
          <w:rFonts w:ascii="Century Gothic" w:hAnsi="Century Gothic"/>
          <w:sz w:val="17"/>
          <w:szCs w:val="17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6255042B" w14:textId="77777777" w:rsidR="004619F4" w:rsidRPr="00B954CE" w:rsidRDefault="004619F4" w:rsidP="00B954CE">
      <w:pPr>
        <w:spacing w:before="100" w:line="276" w:lineRule="auto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11272" w14:paraId="42A6FD52" w14:textId="77777777" w:rsidTr="00CC6961">
        <w:tc>
          <w:tcPr>
            <w:tcW w:w="4815" w:type="dxa"/>
          </w:tcPr>
          <w:p w14:paraId="4E25FA59" w14:textId="77777777" w:rsidR="00D11272" w:rsidRDefault="00D11272" w:rsidP="004A18F3">
            <w:pPr>
              <w:spacing w:line="276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220205D8" w14:textId="77777777" w:rsidR="00D11272" w:rsidRDefault="00D11272" w:rsidP="004A18F3">
            <w:pPr>
              <w:spacing w:line="276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D11272" w14:paraId="42C8E81E" w14:textId="77777777" w:rsidTr="00CC6961">
        <w:tc>
          <w:tcPr>
            <w:tcW w:w="4815" w:type="dxa"/>
          </w:tcPr>
          <w:p w14:paraId="1B510211" w14:textId="77777777" w:rsidR="00D11272" w:rsidRPr="00384C02" w:rsidRDefault="00D11272" w:rsidP="004A18F3">
            <w:pPr>
              <w:spacing w:line="276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14:paraId="0DC90066" w14:textId="77777777" w:rsidR="00D11272" w:rsidRDefault="00D11272" w:rsidP="004A18F3">
            <w:pPr>
              <w:spacing w:line="276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732101B3" w14:textId="77777777" w:rsidR="00D11272" w:rsidRDefault="00D11272" w:rsidP="004A18F3">
            <w:pPr>
              <w:spacing w:line="276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Wykonawcy</w:t>
            </w:r>
          </w:p>
          <w:p w14:paraId="1A8427B3" w14:textId="77777777" w:rsidR="00B571FA" w:rsidRDefault="00B571FA" w:rsidP="004A18F3">
            <w:pPr>
              <w:spacing w:line="276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</w:p>
          <w:p w14:paraId="5F9DC62F" w14:textId="0E1D70FC" w:rsidR="00D11272" w:rsidRPr="00B571FA" w:rsidRDefault="00D11272" w:rsidP="00B571FA">
            <w:pPr>
              <w:spacing w:line="276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(osób uprawnionych</w:t>
            </w:r>
            <w:r w:rsidR="00B571FA"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</w:t>
            </w: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4EFA03F2" w14:textId="1E791F0A" w:rsidR="00563BA6" w:rsidRPr="00C35EE1" w:rsidRDefault="00563BA6" w:rsidP="00B954CE">
      <w:pPr>
        <w:tabs>
          <w:tab w:val="left" w:pos="5760"/>
        </w:tabs>
        <w:spacing w:line="288" w:lineRule="auto"/>
        <w:rPr>
          <w:rFonts w:ascii="Century Gothic" w:hAnsi="Century Gothic"/>
        </w:rPr>
      </w:pPr>
    </w:p>
    <w:sectPr w:rsidR="00563BA6" w:rsidRPr="00C35EE1" w:rsidSect="004619F4">
      <w:headerReference w:type="default" r:id="rId7"/>
      <w:footerReference w:type="default" r:id="rId8"/>
      <w:pgSz w:w="11906" w:h="16838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71C1F" w14:textId="77777777" w:rsidR="00110606" w:rsidRDefault="00110606" w:rsidP="009F1122">
      <w:r>
        <w:separator/>
      </w:r>
    </w:p>
  </w:endnote>
  <w:endnote w:type="continuationSeparator" w:id="0">
    <w:p w14:paraId="7636E084" w14:textId="77777777" w:rsidR="00110606" w:rsidRDefault="00110606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4B1532F5" w14:textId="0403D477" w:rsidR="008729F8" w:rsidRDefault="008729F8" w:rsidP="009F24F1">
    <w:pPr>
      <w:pStyle w:val="Stopka"/>
      <w:jc w:val="both"/>
      <w:rPr>
        <w:rFonts w:ascii="Century Gothic" w:hAnsi="Century Gothic"/>
        <w:i/>
        <w:sz w:val="15"/>
        <w:szCs w:val="15"/>
      </w:rPr>
    </w:pPr>
    <w:r>
      <w:t xml:space="preserve">                                                                               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07D95142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B954CE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EC57E" w14:textId="77777777" w:rsidR="00110606" w:rsidRDefault="00110606" w:rsidP="009F1122">
      <w:r>
        <w:separator/>
      </w:r>
    </w:p>
  </w:footnote>
  <w:footnote w:type="continuationSeparator" w:id="0">
    <w:p w14:paraId="2961B77F" w14:textId="77777777" w:rsidR="00110606" w:rsidRDefault="00110606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E3054" w14:textId="458482AF" w:rsidR="004619F4" w:rsidRDefault="004619F4" w:rsidP="00B1675B">
    <w:pPr>
      <w:tabs>
        <w:tab w:val="left" w:pos="7088"/>
        <w:tab w:val="left" w:pos="9781"/>
      </w:tabs>
      <w:autoSpaceDE w:val="0"/>
      <w:ind w:right="-141"/>
      <w:rPr>
        <w:sz w:val="20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079646D3" wp14:editId="3CC4CBDE">
          <wp:extent cx="5760720" cy="17206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20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675B">
      <w:rPr>
        <w:sz w:val="20"/>
      </w:rPr>
      <w:t xml:space="preserve">                                                                                                                                 </w:t>
    </w:r>
  </w:p>
  <w:p w14:paraId="45D7B965" w14:textId="1212EDDD" w:rsidR="00B1675B" w:rsidRPr="00AD0394" w:rsidRDefault="00B1675B" w:rsidP="004619F4">
    <w:pPr>
      <w:tabs>
        <w:tab w:val="left" w:pos="7088"/>
        <w:tab w:val="left" w:pos="9781"/>
      </w:tabs>
      <w:autoSpaceDE w:val="0"/>
      <w:ind w:right="-141"/>
      <w:jc w:val="right"/>
      <w:rPr>
        <w:rFonts w:ascii="Century Gothic" w:eastAsia="Times New Roman" w:hAnsi="Century Gothic" w:cs="ArialMT"/>
        <w:b/>
        <w:sz w:val="16"/>
        <w:szCs w:val="16"/>
      </w:rPr>
    </w:pPr>
    <w:r w:rsidRPr="00AE1E35">
      <w:rPr>
        <w:rFonts w:ascii="Century Gothic" w:eastAsia="Times New Roman" w:hAnsi="Century Gothic" w:cs="ArialMT"/>
        <w:b/>
        <w:i/>
        <w:color w:val="000000"/>
        <w:sz w:val="14"/>
        <w:szCs w:val="14"/>
      </w:rPr>
      <w:t xml:space="preserve">Załącznik nr </w:t>
    </w:r>
    <w:r w:rsidR="004619F4">
      <w:rPr>
        <w:rFonts w:ascii="Century Gothic" w:eastAsia="Times New Roman" w:hAnsi="Century Gothic" w:cs="ArialMT"/>
        <w:b/>
        <w:i/>
        <w:color w:val="000000"/>
        <w:sz w:val="14"/>
        <w:szCs w:val="14"/>
      </w:rPr>
      <w:t>2 do ZO/24</w:t>
    </w:r>
    <w:r>
      <w:rPr>
        <w:rFonts w:ascii="Century Gothic" w:eastAsia="Times New Roman" w:hAnsi="Century Gothic" w:cs="ArialMT"/>
        <w:b/>
        <w:i/>
        <w:color w:val="000000"/>
        <w:sz w:val="14"/>
        <w:szCs w:val="14"/>
      </w:rPr>
      <w:t>/</w:t>
    </w:r>
    <w:r w:rsidRPr="00AE1E35">
      <w:rPr>
        <w:rFonts w:ascii="Century Gothic" w:eastAsia="Times New Roman" w:hAnsi="Century Gothic" w:cs="ArialMT"/>
        <w:b/>
        <w:i/>
        <w:sz w:val="14"/>
        <w:szCs w:val="14"/>
      </w:rPr>
      <w:t>2023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10606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377BD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93A40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862"/>
    <w:rsid w:val="00440B40"/>
    <w:rsid w:val="004533BF"/>
    <w:rsid w:val="004540B4"/>
    <w:rsid w:val="004619F4"/>
    <w:rsid w:val="00465CB9"/>
    <w:rsid w:val="00470F6D"/>
    <w:rsid w:val="0048050D"/>
    <w:rsid w:val="00482C4A"/>
    <w:rsid w:val="00493376"/>
    <w:rsid w:val="004A18F3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0802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14BD"/>
    <w:rsid w:val="00983E1F"/>
    <w:rsid w:val="00986C4B"/>
    <w:rsid w:val="0099694A"/>
    <w:rsid w:val="009A3E99"/>
    <w:rsid w:val="009B067E"/>
    <w:rsid w:val="009B0FFB"/>
    <w:rsid w:val="009E68C1"/>
    <w:rsid w:val="009F1122"/>
    <w:rsid w:val="009F24F1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1675B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571FA"/>
    <w:rsid w:val="00B614A4"/>
    <w:rsid w:val="00B629B2"/>
    <w:rsid w:val="00B954CE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40F7"/>
    <w:rsid w:val="00CF5DF4"/>
    <w:rsid w:val="00CF708D"/>
    <w:rsid w:val="00D00446"/>
    <w:rsid w:val="00D017CE"/>
    <w:rsid w:val="00D11272"/>
    <w:rsid w:val="00D133A4"/>
    <w:rsid w:val="00D1736E"/>
    <w:rsid w:val="00D17989"/>
    <w:rsid w:val="00D268BD"/>
    <w:rsid w:val="00D40070"/>
    <w:rsid w:val="00D41D14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nhideWhenUsed/>
    <w:qFormat/>
    <w:rsid w:val="00B1675B"/>
    <w:pPr>
      <w:spacing w:before="240" w:after="60"/>
      <w:outlineLvl w:val="8"/>
    </w:pPr>
    <w:rPr>
      <w:rFonts w:ascii="Arial" w:eastAsia="Times New Roman" w:hAnsi="Arial" w:cs="Times New Roman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B1675B"/>
    <w:rPr>
      <w:rFonts w:ascii="Arial" w:eastAsia="Times New Roman" w:hAnsi="Arial" w:cs="Times New Roman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43</cp:revision>
  <cp:lastPrinted>2022-09-01T05:17:00Z</cp:lastPrinted>
  <dcterms:created xsi:type="dcterms:W3CDTF">2022-06-13T09:22:00Z</dcterms:created>
  <dcterms:modified xsi:type="dcterms:W3CDTF">2023-08-01T04:43:00Z</dcterms:modified>
</cp:coreProperties>
</file>