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20558" w:rsidRDefault="006C6609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2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27"/>
                            </w:tblGrid>
                            <w:tr w:rsidR="00135C2A" w:rsidTr="00F62C61">
                              <w:trPr>
                                <w:trHeight w:val="889"/>
                              </w:trPr>
                              <w:tc>
                                <w:tcPr>
                                  <w:tcW w:w="3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332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27"/>
                      </w:tblGrid>
                      <w:tr w:rsidR="00135C2A" w:rsidTr="00F62C61">
                        <w:trPr>
                          <w:trHeight w:val="889"/>
                        </w:trPr>
                        <w:tc>
                          <w:tcPr>
                            <w:tcW w:w="3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99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99"/>
      </w:tblGrid>
      <w:tr w:rsidR="00135C2A" w:rsidRPr="00B86CF5" w:rsidTr="00F62C61">
        <w:tc>
          <w:tcPr>
            <w:tcW w:w="2547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F62C61">
        <w:tc>
          <w:tcPr>
            <w:tcW w:w="2547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shd w:val="clear" w:color="auto" w:fill="auto"/>
          </w:tcPr>
          <w:p w:rsidR="00135C2A" w:rsidRPr="00B86CF5" w:rsidRDefault="00135C2A" w:rsidP="00F62C61">
            <w:pPr>
              <w:ind w:left="5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F62C61">
        <w:tc>
          <w:tcPr>
            <w:tcW w:w="2547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5C2A" w:rsidRPr="00B86CF5" w:rsidTr="00F62C61">
        <w:tc>
          <w:tcPr>
            <w:tcW w:w="2547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F62C61">
        <w:tc>
          <w:tcPr>
            <w:tcW w:w="2547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p w:rsidR="004F3D58" w:rsidRDefault="004F3D58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4F3D58" w:rsidRPr="00B86CF5" w:rsidRDefault="004F3D58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4F3D58" w:rsidRPr="004F3D58" w:rsidRDefault="004F3D58" w:rsidP="004F3D5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F3D5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Świadczenie usługi cateringowej </w:t>
            </w:r>
          </w:p>
          <w:p w:rsidR="004F3D58" w:rsidRPr="004F3D58" w:rsidRDefault="004F3D58" w:rsidP="004F3D5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F3D5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w zakresie dostarczenia gotowego obiadu dla Oddziału Dziennego Dzieci i Młodzieży </w:t>
            </w:r>
          </w:p>
          <w:p w:rsidR="00135C2A" w:rsidRPr="00655AFB" w:rsidRDefault="004F3D58" w:rsidP="004F3D58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F3D58">
              <w:rPr>
                <w:rFonts w:ascii="Arial" w:hAnsi="Arial" w:cs="Arial"/>
                <w:b/>
                <w:iCs/>
                <w:sz w:val="20"/>
                <w:szCs w:val="20"/>
              </w:rPr>
              <w:t>w Szpitalu Klinicznym im. dr. J. Babińskiego SPZOZ w Krakowie</w:t>
            </w:r>
          </w:p>
        </w:tc>
      </w:tr>
    </w:tbl>
    <w:p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p w:rsidR="004F3D58" w:rsidRDefault="004F3D58" w:rsidP="004F3D58">
      <w:pPr>
        <w:spacing w:line="240" w:lineRule="atLeast"/>
        <w:jc w:val="center"/>
        <w:rPr>
          <w:rFonts w:ascii="Arial" w:hAnsi="Arial" w:cs="Arial"/>
          <w:b/>
          <w:bCs/>
          <w:sz w:val="20"/>
          <w:szCs w:val="22"/>
          <w:lang w:eastAsia="pl-PL"/>
        </w:rPr>
      </w:pPr>
    </w:p>
    <w:p w:rsidR="004F3D58" w:rsidRPr="004F3D58" w:rsidRDefault="004F3D58" w:rsidP="004F3D58">
      <w:pPr>
        <w:spacing w:line="240" w:lineRule="atLeast"/>
        <w:jc w:val="center"/>
        <w:rPr>
          <w:rFonts w:ascii="Arial" w:hAnsi="Arial" w:cs="Arial"/>
          <w:b/>
          <w:bCs/>
          <w:sz w:val="20"/>
          <w:szCs w:val="22"/>
          <w:lang w:eastAsia="pl-PL"/>
        </w:rPr>
      </w:pPr>
      <w:r w:rsidRPr="004F3D58">
        <w:rPr>
          <w:rFonts w:ascii="Arial" w:hAnsi="Arial" w:cs="Arial"/>
          <w:b/>
          <w:bCs/>
          <w:sz w:val="20"/>
          <w:szCs w:val="22"/>
          <w:lang w:eastAsia="pl-PL"/>
        </w:rPr>
        <w:t>Cena ryczałtowa brutto za jeden obiad stanowi kwotę:</w:t>
      </w:r>
    </w:p>
    <w:p w:rsidR="004F3D58" w:rsidRPr="004F3D58" w:rsidRDefault="004F3D58" w:rsidP="004F3D58">
      <w:pPr>
        <w:spacing w:line="240" w:lineRule="atLeast"/>
        <w:jc w:val="center"/>
        <w:rPr>
          <w:rFonts w:ascii="Arial" w:hAnsi="Arial" w:cs="Arial"/>
          <w:b/>
          <w:bCs/>
          <w:sz w:val="20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256"/>
        <w:gridCol w:w="2128"/>
        <w:gridCol w:w="1398"/>
        <w:gridCol w:w="2128"/>
      </w:tblGrid>
      <w:tr w:rsidR="004F3D58" w:rsidRPr="004F3D58" w:rsidTr="00CD37BA">
        <w:tc>
          <w:tcPr>
            <w:tcW w:w="2660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Jednostka</w:t>
            </w:r>
          </w:p>
        </w:tc>
        <w:tc>
          <w:tcPr>
            <w:tcW w:w="2409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Cena jednostkowa netto</w:t>
            </w: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[za 1 szt. obiadu]</w:t>
            </w:r>
          </w:p>
        </w:tc>
        <w:tc>
          <w:tcPr>
            <w:tcW w:w="1560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 xml:space="preserve">Podatek VAT </w:t>
            </w: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[8%]</w:t>
            </w: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[kwota zł]</w:t>
            </w:r>
          </w:p>
        </w:tc>
        <w:tc>
          <w:tcPr>
            <w:tcW w:w="2409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Cena jednostkowa brutto</w:t>
            </w: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[za 1 szt. obiadu]</w:t>
            </w:r>
          </w:p>
        </w:tc>
      </w:tr>
      <w:tr w:rsidR="004F3D58" w:rsidRPr="004F3D58" w:rsidTr="00CD37BA">
        <w:tc>
          <w:tcPr>
            <w:tcW w:w="2660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sz w:val="20"/>
                <w:szCs w:val="22"/>
                <w:lang w:eastAsia="pl-PL"/>
              </w:rPr>
              <w:t>Obiad</w:t>
            </w: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sz w:val="20"/>
                <w:szCs w:val="22"/>
                <w:lang w:eastAsia="pl-PL"/>
              </w:rPr>
              <w:t>1 szt.</w:t>
            </w:r>
          </w:p>
        </w:tc>
        <w:tc>
          <w:tcPr>
            <w:tcW w:w="2409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:rsidR="004F3D58" w:rsidRPr="004F3D58" w:rsidRDefault="004F3D58" w:rsidP="00CD37BA">
            <w:pPr>
              <w:spacing w:line="240" w:lineRule="atLeast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</w:tr>
    </w:tbl>
    <w:p w:rsidR="004F3D58" w:rsidRPr="004F3D58" w:rsidRDefault="004F3D58" w:rsidP="004F3D58">
      <w:pPr>
        <w:rPr>
          <w:rFonts w:ascii="Arial" w:hAnsi="Arial" w:cs="Arial"/>
          <w:b/>
          <w:sz w:val="20"/>
          <w:szCs w:val="22"/>
        </w:rPr>
      </w:pPr>
    </w:p>
    <w:p w:rsidR="004F3D58" w:rsidRDefault="004F3D58" w:rsidP="004F3D58">
      <w:pPr>
        <w:jc w:val="center"/>
        <w:rPr>
          <w:rFonts w:ascii="Arial" w:hAnsi="Arial" w:cs="Arial"/>
          <w:b/>
          <w:sz w:val="20"/>
          <w:szCs w:val="22"/>
        </w:rPr>
      </w:pPr>
    </w:p>
    <w:p w:rsidR="004F3D58" w:rsidRPr="004F3D58" w:rsidRDefault="004F3D58" w:rsidP="004F3D58">
      <w:pPr>
        <w:jc w:val="center"/>
        <w:rPr>
          <w:rFonts w:ascii="Arial" w:hAnsi="Arial" w:cs="Arial"/>
          <w:sz w:val="20"/>
          <w:szCs w:val="22"/>
          <w:lang w:eastAsia="pl-PL"/>
        </w:rPr>
      </w:pPr>
      <w:r w:rsidRPr="004F3D58">
        <w:rPr>
          <w:rFonts w:ascii="Arial" w:hAnsi="Arial" w:cs="Arial"/>
          <w:b/>
          <w:sz w:val="20"/>
          <w:szCs w:val="22"/>
        </w:rPr>
        <w:t xml:space="preserve">Cena ryczałtowa brutto za wykonanie całości przedmiotu zamówienia stanowi kwotę: </w:t>
      </w:r>
    </w:p>
    <w:p w:rsidR="004F3D58" w:rsidRPr="004F3D58" w:rsidRDefault="004F3D58" w:rsidP="004F3D58">
      <w:pPr>
        <w:jc w:val="center"/>
        <w:rPr>
          <w:rFonts w:ascii="Arial" w:hAnsi="Arial" w:cs="Arial"/>
          <w:b/>
          <w:sz w:val="20"/>
          <w:szCs w:val="22"/>
        </w:rPr>
      </w:pPr>
    </w:p>
    <w:p w:rsidR="004F3D58" w:rsidRPr="004F3D58" w:rsidRDefault="004F3D58" w:rsidP="004F3D58">
      <w:pPr>
        <w:pStyle w:val="Default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1" w:color="auto"/>
        </w:pBdr>
        <w:rPr>
          <w:rFonts w:ascii="Arial" w:hAnsi="Arial" w:cs="Arial"/>
          <w:sz w:val="20"/>
          <w:szCs w:val="22"/>
        </w:rPr>
      </w:pPr>
    </w:p>
    <w:p w:rsidR="004F3D58" w:rsidRPr="004F3D58" w:rsidRDefault="004F3D58" w:rsidP="004F3D58">
      <w:pPr>
        <w:pStyle w:val="Default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0"/>
          <w:szCs w:val="22"/>
        </w:rPr>
      </w:pPr>
      <w:r w:rsidRPr="004F3D58">
        <w:rPr>
          <w:rFonts w:ascii="Arial" w:hAnsi="Arial" w:cs="Arial"/>
          <w:b/>
          <w:bCs/>
          <w:sz w:val="20"/>
          <w:szCs w:val="22"/>
        </w:rPr>
        <w:t>830 obiadów</w:t>
      </w:r>
      <w:r w:rsidRPr="004F3D58">
        <w:rPr>
          <w:rFonts w:ascii="Arial" w:hAnsi="Arial" w:cs="Arial"/>
          <w:sz w:val="20"/>
          <w:szCs w:val="22"/>
        </w:rPr>
        <w:t xml:space="preserve"> x .................. zł (cena jednostkowa brutto za 1 obiad) = </w:t>
      </w:r>
      <w:r w:rsidRPr="004F3D58">
        <w:rPr>
          <w:rFonts w:ascii="Arial" w:hAnsi="Arial" w:cs="Arial"/>
          <w:b/>
          <w:bCs/>
          <w:sz w:val="20"/>
          <w:szCs w:val="22"/>
        </w:rPr>
        <w:t>............................ zł  ........... gr</w:t>
      </w:r>
    </w:p>
    <w:p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</w:p>
    <w:p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 xml:space="preserve">słownie: </w:t>
      </w:r>
    </w:p>
    <w:p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</w:p>
    <w:p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>________________________________________________________________złotych ___/100</w:t>
      </w:r>
    </w:p>
    <w:p w:rsidR="004F3D58" w:rsidRPr="004F3D58" w:rsidRDefault="004F3D58" w:rsidP="004F3D58">
      <w:pPr>
        <w:rPr>
          <w:rFonts w:ascii="Arial" w:hAnsi="Arial" w:cs="Arial"/>
          <w:b/>
          <w:sz w:val="20"/>
          <w:szCs w:val="22"/>
        </w:rPr>
      </w:pPr>
      <w:r w:rsidRPr="004F3D58">
        <w:rPr>
          <w:rFonts w:ascii="Arial" w:hAnsi="Arial" w:cs="Arial"/>
          <w:b/>
          <w:sz w:val="20"/>
          <w:szCs w:val="22"/>
        </w:rPr>
        <w:t>w tym:</w:t>
      </w:r>
    </w:p>
    <w:p w:rsidR="004F3D58" w:rsidRPr="004F3D58" w:rsidRDefault="004F3D58" w:rsidP="004F3D58">
      <w:pPr>
        <w:rPr>
          <w:rFonts w:ascii="Arial" w:hAnsi="Arial" w:cs="Arial"/>
          <w:b/>
          <w:sz w:val="20"/>
          <w:szCs w:val="22"/>
        </w:rPr>
      </w:pPr>
    </w:p>
    <w:p w:rsidR="004F3D58" w:rsidRPr="004F3D58" w:rsidRDefault="004F3D58" w:rsidP="004F3D58">
      <w:pPr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>netto: _____________________ słownie: _________________________________________________</w:t>
      </w:r>
    </w:p>
    <w:p w:rsidR="004F3D58" w:rsidRPr="004F3D58" w:rsidRDefault="004F3D58" w:rsidP="004F3D58">
      <w:pPr>
        <w:ind w:left="567"/>
        <w:rPr>
          <w:rFonts w:ascii="Arial" w:hAnsi="Arial" w:cs="Arial"/>
          <w:sz w:val="20"/>
          <w:szCs w:val="22"/>
        </w:rPr>
      </w:pPr>
    </w:p>
    <w:p w:rsidR="004F3D58" w:rsidRPr="004F3D58" w:rsidRDefault="004F3D58" w:rsidP="004F3D58">
      <w:pPr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 xml:space="preserve">kwota podatku VAT: _______________ słownie: </w:t>
      </w:r>
      <w:r>
        <w:rPr>
          <w:rFonts w:ascii="Arial" w:hAnsi="Arial" w:cs="Arial"/>
          <w:sz w:val="20"/>
          <w:szCs w:val="22"/>
        </w:rPr>
        <w:t>___</w:t>
      </w:r>
      <w:r w:rsidRPr="004F3D58">
        <w:rPr>
          <w:rFonts w:ascii="Arial" w:hAnsi="Arial" w:cs="Arial"/>
          <w:sz w:val="20"/>
          <w:szCs w:val="22"/>
        </w:rPr>
        <w:t>________________________________________</w:t>
      </w:r>
    </w:p>
    <w:p w:rsidR="00135C2A" w:rsidRPr="004F3D58" w:rsidRDefault="00135C2A" w:rsidP="00135C2A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lastRenderedPageBreak/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AE591E">
      <w:rPr>
        <w:rFonts w:ascii="Verdana" w:hAnsi="Verdana"/>
        <w:b w:val="0"/>
        <w:i/>
        <w:sz w:val="16"/>
        <w:szCs w:val="16"/>
      </w:rPr>
      <w:t>Nr 1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0269C"/>
    <w:rsid w:val="00024889"/>
    <w:rsid w:val="0009591F"/>
    <w:rsid w:val="000C2A38"/>
    <w:rsid w:val="001076B6"/>
    <w:rsid w:val="00135C2A"/>
    <w:rsid w:val="00181AFA"/>
    <w:rsid w:val="00251AB9"/>
    <w:rsid w:val="0027093B"/>
    <w:rsid w:val="00277E25"/>
    <w:rsid w:val="002F65EE"/>
    <w:rsid w:val="00491E73"/>
    <w:rsid w:val="004B1937"/>
    <w:rsid w:val="004F3D58"/>
    <w:rsid w:val="00533702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AE591E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2C61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4F3D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ANNA WILK</cp:lastModifiedBy>
  <cp:revision>7</cp:revision>
  <cp:lastPrinted>2022-03-22T10:05:00Z</cp:lastPrinted>
  <dcterms:created xsi:type="dcterms:W3CDTF">2022-12-14T13:02:00Z</dcterms:created>
  <dcterms:modified xsi:type="dcterms:W3CDTF">2023-08-21T11:30:00Z</dcterms:modified>
</cp:coreProperties>
</file>