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40E" w14:textId="3E6AC243" w:rsidR="00A337FE" w:rsidRPr="00BC3C9A" w:rsidRDefault="00E317AC" w:rsidP="00A337FE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>
        <w:rPr>
          <w:rFonts w:asciiTheme="majorHAnsi" w:hAnsiTheme="majorHAnsi" w:cstheme="minorHAnsi"/>
          <w:iCs/>
          <w:sz w:val="22"/>
          <w:szCs w:val="22"/>
        </w:rPr>
        <w:t>Koszalin,</w:t>
      </w:r>
      <w:r w:rsidR="00A337FE" w:rsidRPr="00BC3C9A">
        <w:rPr>
          <w:rFonts w:asciiTheme="majorHAnsi" w:hAnsiTheme="majorHAnsi" w:cstheme="minorHAnsi"/>
          <w:iCs/>
          <w:sz w:val="22"/>
          <w:szCs w:val="22"/>
        </w:rPr>
        <w:t xml:space="preserve"> dn. </w:t>
      </w:r>
      <w:r>
        <w:rPr>
          <w:rFonts w:asciiTheme="majorHAnsi" w:hAnsiTheme="majorHAnsi" w:cstheme="minorHAnsi"/>
          <w:iCs/>
          <w:sz w:val="22"/>
          <w:szCs w:val="22"/>
        </w:rPr>
        <w:t>19.06.</w:t>
      </w:r>
      <w:r w:rsidR="00A337FE">
        <w:rPr>
          <w:rFonts w:asciiTheme="majorHAnsi" w:hAnsiTheme="majorHAnsi" w:cstheme="minorHAnsi"/>
          <w:iCs/>
          <w:sz w:val="22"/>
          <w:szCs w:val="22"/>
        </w:rPr>
        <w:t>202</w:t>
      </w:r>
      <w:r>
        <w:rPr>
          <w:rFonts w:asciiTheme="majorHAnsi" w:hAnsiTheme="majorHAnsi" w:cstheme="minorHAnsi"/>
          <w:iCs/>
          <w:sz w:val="22"/>
          <w:szCs w:val="22"/>
        </w:rPr>
        <w:t>3</w:t>
      </w:r>
      <w:r w:rsidR="00C250ED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A337FE">
        <w:rPr>
          <w:rFonts w:asciiTheme="majorHAnsi" w:hAnsiTheme="majorHAnsi" w:cstheme="minorHAnsi"/>
          <w:iCs/>
          <w:sz w:val="22"/>
          <w:szCs w:val="22"/>
        </w:rPr>
        <w:t>r.</w:t>
      </w:r>
    </w:p>
    <w:p w14:paraId="51E86B49" w14:textId="77777777" w:rsidR="00A337FE" w:rsidRPr="00BC3C9A" w:rsidRDefault="00A337FE" w:rsidP="00A337FE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BC3C9A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24697C4C" w14:textId="77777777" w:rsidR="00E317AC" w:rsidRPr="00E317AC" w:rsidRDefault="00E317AC" w:rsidP="00E317AC">
      <w:pPr>
        <w:pStyle w:val="Tekstpodstawowywcity"/>
        <w:suppressAutoHyphens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E317AC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543E0005" w14:textId="028769EF" w:rsidR="00A337FE" w:rsidRPr="00BC3C9A" w:rsidRDefault="00E317AC" w:rsidP="00E317AC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E317AC">
        <w:rPr>
          <w:rFonts w:asciiTheme="majorHAnsi" w:hAnsiTheme="majorHAnsi" w:cstheme="minorHAnsi"/>
          <w:b/>
          <w:iCs/>
          <w:sz w:val="22"/>
          <w:szCs w:val="22"/>
        </w:rPr>
        <w:t>ul. Komunalna 5, 75-724 Koszalin</w:t>
      </w:r>
    </w:p>
    <w:p w14:paraId="26D1F16F" w14:textId="77777777" w:rsidR="00A337FE" w:rsidRPr="00BC3C9A" w:rsidRDefault="00A337FE" w:rsidP="00A337FE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2E98152" w14:textId="1F8DA723" w:rsidR="00166126" w:rsidRDefault="00166126" w:rsidP="00166126">
      <w:pPr>
        <w:pStyle w:val="Tekstpodstawowywcity"/>
        <w:spacing w:line="240" w:lineRule="auto"/>
        <w:ind w:left="993" w:firstLine="4677"/>
        <w:rPr>
          <w:rFonts w:ascii="Cambria" w:hAnsi="Cambria"/>
          <w:b/>
          <w:bCs w:val="0"/>
          <w:color w:val="000000"/>
        </w:rPr>
      </w:pPr>
      <w:r>
        <w:rPr>
          <w:rFonts w:ascii="Cambria" w:hAnsi="Cambria"/>
          <w:b/>
          <w:bCs w:val="0"/>
          <w:color w:val="000000"/>
        </w:rPr>
        <w:t>WYKONAWCY</w:t>
      </w:r>
    </w:p>
    <w:p w14:paraId="69B301AD" w14:textId="77777777" w:rsidR="00166126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b/>
          <w:bCs w:val="0"/>
          <w:color w:val="000000"/>
        </w:rPr>
      </w:pPr>
    </w:p>
    <w:p w14:paraId="6AA8348A" w14:textId="7D841EC4" w:rsidR="00166126" w:rsidRPr="00E317AC" w:rsidRDefault="00166126" w:rsidP="00166126">
      <w:pPr>
        <w:pStyle w:val="Tekstpodstawowywcity"/>
        <w:spacing w:line="240" w:lineRule="auto"/>
        <w:ind w:left="993" w:hanging="993"/>
        <w:rPr>
          <w:rFonts w:ascii="Cambria" w:hAnsi="Cambria"/>
          <w:sz w:val="22"/>
          <w:szCs w:val="22"/>
          <w:u w:val="single"/>
        </w:rPr>
      </w:pPr>
      <w:r w:rsidRPr="00E317AC">
        <w:rPr>
          <w:rFonts w:ascii="Cambria" w:hAnsi="Cambria"/>
          <w:b/>
          <w:bCs w:val="0"/>
          <w:color w:val="000000"/>
          <w:sz w:val="22"/>
          <w:szCs w:val="22"/>
        </w:rPr>
        <w:t>dotyczy:</w:t>
      </w:r>
      <w:r w:rsidRPr="00E317AC">
        <w:rPr>
          <w:rFonts w:ascii="Cambria" w:hAnsi="Cambria"/>
          <w:color w:val="000000"/>
          <w:sz w:val="22"/>
          <w:szCs w:val="22"/>
        </w:rPr>
        <w:t xml:space="preserve"> </w:t>
      </w:r>
      <w:r w:rsidRPr="00E317AC">
        <w:rPr>
          <w:rStyle w:val="Pogrubienie"/>
          <w:rFonts w:ascii="Cambria" w:hAnsi="Cambria"/>
          <w:sz w:val="22"/>
          <w:szCs w:val="22"/>
          <w:u w:val="single"/>
        </w:rPr>
        <w:t>postępowania o udzielenie zamówienia publicznego prowadzonego</w:t>
      </w:r>
      <w:r w:rsidRPr="00E317AC">
        <w:rPr>
          <w:rStyle w:val="Pogrubienie"/>
          <w:rFonts w:ascii="Cambria" w:hAnsi="Cambria"/>
          <w:bCs/>
          <w:sz w:val="22"/>
          <w:szCs w:val="22"/>
          <w:u w:val="single"/>
        </w:rPr>
        <w:t xml:space="preserve"> </w:t>
      </w:r>
      <w:r w:rsidRPr="00E317AC">
        <w:rPr>
          <w:rFonts w:ascii="Cambria" w:hAnsi="Cambria"/>
          <w:b/>
          <w:bCs w:val="0"/>
          <w:sz w:val="22"/>
          <w:szCs w:val="22"/>
          <w:u w:val="single"/>
        </w:rPr>
        <w:t xml:space="preserve">w trybie </w:t>
      </w:r>
      <w:r w:rsidR="0016107A" w:rsidRPr="00E317AC">
        <w:rPr>
          <w:rFonts w:ascii="Cambria" w:hAnsi="Cambria"/>
          <w:b/>
          <w:bCs w:val="0"/>
          <w:sz w:val="22"/>
          <w:szCs w:val="22"/>
          <w:u w:val="single"/>
        </w:rPr>
        <w:t>przetargu nieograniczonego</w:t>
      </w:r>
      <w:r w:rsidRPr="00E317AC">
        <w:rPr>
          <w:rFonts w:ascii="Cambria" w:hAnsi="Cambria"/>
          <w:b/>
          <w:bCs w:val="0"/>
          <w:sz w:val="22"/>
          <w:szCs w:val="22"/>
          <w:u w:val="single"/>
        </w:rPr>
        <w:t xml:space="preserve"> na:</w:t>
      </w:r>
      <w:r w:rsidRPr="00E317AC">
        <w:rPr>
          <w:rFonts w:ascii="Cambria" w:hAnsi="Cambria"/>
          <w:sz w:val="22"/>
          <w:szCs w:val="22"/>
          <w:u w:val="single"/>
        </w:rPr>
        <w:t xml:space="preserve"> </w:t>
      </w:r>
      <w:r w:rsidRPr="00E317AC">
        <w:rPr>
          <w:rFonts w:ascii="Cambria" w:hAnsi="Cambria"/>
          <w:b/>
          <w:sz w:val="22"/>
          <w:szCs w:val="22"/>
          <w:u w:val="single"/>
        </w:rPr>
        <w:t>„</w:t>
      </w:r>
      <w:r w:rsidR="00E317AC" w:rsidRPr="00E317AC">
        <w:rPr>
          <w:rFonts w:ascii="Cambria" w:hAnsi="Cambria"/>
          <w:b/>
          <w:sz w:val="22"/>
          <w:szCs w:val="22"/>
          <w:u w:val="single"/>
        </w:rPr>
        <w:t>Kompleksowe ubezpieczenie mienia i odpowiedzialności cywilnej Przedsiębiorstwa Gospodarki Komunalnej Sp. z o.o. w Koszalinie</w:t>
      </w:r>
      <w:r w:rsidRPr="00E317AC">
        <w:rPr>
          <w:rFonts w:ascii="Cambria" w:hAnsi="Cambria"/>
          <w:b/>
          <w:sz w:val="22"/>
          <w:szCs w:val="22"/>
          <w:u w:val="single"/>
        </w:rPr>
        <w:t>”</w:t>
      </w:r>
    </w:p>
    <w:p w14:paraId="5C0620CB" w14:textId="77777777" w:rsidR="00E317AC" w:rsidRPr="00E317AC" w:rsidRDefault="00E317AC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E317AC">
        <w:rPr>
          <w:rFonts w:asciiTheme="majorHAnsi" w:hAnsiTheme="majorHAnsi" w:cs="Calibri"/>
          <w:sz w:val="22"/>
          <w:szCs w:val="22"/>
        </w:rPr>
        <w:t>Nr ogłoszenia 2023/S  108-338325</w:t>
      </w:r>
    </w:p>
    <w:p w14:paraId="7224F611" w14:textId="77777777" w:rsidR="00E317AC" w:rsidRPr="00E317AC" w:rsidRDefault="00E317AC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E317AC">
        <w:rPr>
          <w:rFonts w:asciiTheme="majorHAnsi" w:hAnsiTheme="majorHAnsi" w:cs="Calibri"/>
          <w:sz w:val="22"/>
          <w:szCs w:val="22"/>
        </w:rPr>
        <w:t>Identyfikator postępowania ocds-148610-acf9729f-052d-11ee-b70f-ae2d9e28ec7b</w:t>
      </w:r>
    </w:p>
    <w:p w14:paraId="0F00E0B7" w14:textId="77777777" w:rsidR="00E317AC" w:rsidRPr="00E317AC" w:rsidRDefault="00E317AC" w:rsidP="00E317AC">
      <w:pPr>
        <w:widowControl w:val="0"/>
        <w:suppressAutoHyphens/>
        <w:adjustRightInd w:val="0"/>
        <w:spacing w:line="276" w:lineRule="auto"/>
        <w:ind w:firstLine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E317AC">
        <w:rPr>
          <w:rFonts w:asciiTheme="majorHAnsi" w:hAnsiTheme="majorHAnsi" w:cs="Calibri"/>
          <w:sz w:val="22"/>
          <w:szCs w:val="22"/>
        </w:rPr>
        <w:t>Nr referencyjny 18/AP/2023</w:t>
      </w:r>
    </w:p>
    <w:p w14:paraId="1F724B6E" w14:textId="77777777" w:rsidR="00E317AC" w:rsidRPr="00BC3C9A" w:rsidRDefault="00E317AC" w:rsidP="00A337FE">
      <w:pPr>
        <w:pStyle w:val="Tekstpodstawowywcity"/>
        <w:suppressAutoHyphens/>
        <w:spacing w:before="0" w:line="240" w:lineRule="auto"/>
        <w:ind w:left="0" w:right="3674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3CF9B23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235B26E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C3C9A">
        <w:rPr>
          <w:rFonts w:asciiTheme="majorHAnsi" w:hAnsiTheme="majorHAnsi" w:cstheme="minorHAnsi"/>
          <w:b/>
          <w:bCs/>
          <w:sz w:val="22"/>
          <w:szCs w:val="22"/>
        </w:rPr>
        <w:t>WYJAŚNIENIA I ZMIANA TREŚCI SPECYFIKACJI WARUNKÓW ZAMÓWIENIA</w:t>
      </w:r>
    </w:p>
    <w:p w14:paraId="710AFB60" w14:textId="77777777" w:rsidR="00A337FE" w:rsidRPr="00BC3C9A" w:rsidRDefault="00A337FE" w:rsidP="00A337FE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5A94C6" w14:textId="3BF92C71" w:rsidR="00A337FE" w:rsidRPr="00BC3C9A" w:rsidRDefault="00A337FE" w:rsidP="003D6F99">
      <w:pPr>
        <w:pStyle w:val="NormalnyWeb"/>
        <w:suppressAutoHyphens/>
        <w:spacing w:after="120"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 w:rsidRPr="00BC3C9A">
        <w:rPr>
          <w:rFonts w:asciiTheme="majorHAnsi" w:hAnsiTheme="majorHAnsi" w:cstheme="minorHAnsi"/>
          <w:sz w:val="22"/>
          <w:szCs w:val="22"/>
        </w:rPr>
        <w:t>Zamawiając</w:t>
      </w:r>
      <w:r w:rsidR="00E317AC">
        <w:rPr>
          <w:rFonts w:asciiTheme="majorHAnsi" w:hAnsiTheme="majorHAnsi" w:cstheme="minorHAnsi"/>
          <w:sz w:val="22"/>
          <w:szCs w:val="22"/>
        </w:rPr>
        <w:t>y</w:t>
      </w:r>
      <w:r w:rsidRPr="00BC3C9A">
        <w:rPr>
          <w:rFonts w:asciiTheme="majorHAnsi" w:hAnsiTheme="majorHAnsi" w:cstheme="minorHAnsi"/>
          <w:sz w:val="22"/>
          <w:szCs w:val="22"/>
        </w:rPr>
        <w:t xml:space="preserve"> informuje, i</w:t>
      </w:r>
      <w:r w:rsidR="00C250ED">
        <w:rPr>
          <w:rFonts w:asciiTheme="majorHAnsi" w:hAnsiTheme="majorHAnsi" w:cstheme="minorHAnsi"/>
          <w:sz w:val="22"/>
          <w:szCs w:val="22"/>
        </w:rPr>
        <w:t xml:space="preserve">ż w przedmiotowym postępowaniu </w:t>
      </w:r>
      <w:r w:rsidRPr="00BC3C9A">
        <w:rPr>
          <w:rFonts w:asciiTheme="majorHAnsi" w:hAnsiTheme="majorHAnsi" w:cstheme="minorHAnsi"/>
          <w:sz w:val="22"/>
          <w:szCs w:val="22"/>
        </w:rPr>
        <w:t xml:space="preserve">w terminie określonym zgodnie z art. </w:t>
      </w:r>
      <w:r w:rsidR="0016107A">
        <w:rPr>
          <w:rFonts w:asciiTheme="majorHAnsi" w:hAnsiTheme="majorHAnsi" w:cstheme="minorHAnsi"/>
          <w:sz w:val="22"/>
          <w:szCs w:val="22"/>
        </w:rPr>
        <w:t>135</w:t>
      </w:r>
      <w:r w:rsidRPr="00BC3C9A">
        <w:rPr>
          <w:rFonts w:asciiTheme="majorHAnsi" w:hAnsiTheme="majorHAnsi" w:cstheme="minorHAnsi"/>
          <w:sz w:val="22"/>
          <w:szCs w:val="22"/>
        </w:rPr>
        <w:t xml:space="preserve"> ust. 2 ustawy z dnia </w:t>
      </w:r>
      <w:r w:rsidRPr="00BC3C9A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proofErr w:type="spellStart"/>
      <w:r w:rsidR="00C250ED" w:rsidRPr="00C250ED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="00C250ED" w:rsidRPr="00C250ED">
        <w:rPr>
          <w:rFonts w:asciiTheme="majorHAnsi" w:hAnsiTheme="majorHAnsi" w:cstheme="minorHAnsi"/>
          <w:sz w:val="22"/>
          <w:szCs w:val="22"/>
        </w:rPr>
        <w:t>.: Dz.U. z 202</w:t>
      </w:r>
      <w:r w:rsidR="00E9592F">
        <w:rPr>
          <w:rFonts w:asciiTheme="majorHAnsi" w:hAnsiTheme="majorHAnsi" w:cstheme="minorHAnsi"/>
          <w:sz w:val="22"/>
          <w:szCs w:val="22"/>
        </w:rPr>
        <w:t>2</w:t>
      </w:r>
      <w:r w:rsidR="00C250ED" w:rsidRPr="00C250ED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E9592F">
        <w:rPr>
          <w:rFonts w:asciiTheme="majorHAnsi" w:hAnsiTheme="majorHAnsi" w:cstheme="minorHAnsi"/>
          <w:sz w:val="22"/>
          <w:szCs w:val="22"/>
        </w:rPr>
        <w:t>710</w:t>
      </w:r>
      <w:r w:rsidR="002C2087">
        <w:rPr>
          <w:rFonts w:asciiTheme="majorHAnsi" w:hAnsiTheme="majorHAnsi" w:cstheme="minorHAnsi"/>
          <w:sz w:val="22"/>
          <w:szCs w:val="22"/>
        </w:rPr>
        <w:t xml:space="preserve"> ze zm.</w:t>
      </w:r>
      <w:r w:rsidRPr="00BC3C9A">
        <w:rPr>
          <w:rFonts w:asciiTheme="majorHAnsi" w:hAnsiTheme="majorHAnsi" w:cstheme="minorHAnsi"/>
          <w:bCs/>
          <w:sz w:val="22"/>
          <w:szCs w:val="22"/>
        </w:rPr>
        <w:t>)</w:t>
      </w:r>
      <w:r w:rsidR="002C208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BC3C9A">
        <w:rPr>
          <w:rFonts w:asciiTheme="majorHAnsi" w:hAnsiTheme="majorHAnsi" w:cstheme="minorHAnsi"/>
          <w:bCs/>
          <w:sz w:val="22"/>
          <w:szCs w:val="22"/>
        </w:rPr>
        <w:t xml:space="preserve">- </w:t>
      </w:r>
      <w:r w:rsidRPr="002C2087">
        <w:rPr>
          <w:rFonts w:asciiTheme="majorHAnsi" w:hAnsiTheme="majorHAnsi" w:cstheme="minorHAnsi"/>
          <w:bCs/>
          <w:i/>
          <w:sz w:val="22"/>
          <w:szCs w:val="22"/>
        </w:rPr>
        <w:t xml:space="preserve">dalej jako </w:t>
      </w:r>
      <w:r w:rsidR="00C250ED" w:rsidRPr="002C2087">
        <w:rPr>
          <w:rFonts w:asciiTheme="majorHAnsi" w:hAnsiTheme="majorHAnsi" w:cstheme="minorHAnsi"/>
          <w:bCs/>
          <w:i/>
          <w:sz w:val="22"/>
          <w:szCs w:val="22"/>
        </w:rPr>
        <w:t>„u</w:t>
      </w:r>
      <w:r w:rsidRPr="002C2087">
        <w:rPr>
          <w:rFonts w:asciiTheme="majorHAnsi" w:hAnsiTheme="majorHAnsi" w:cstheme="minorHAnsi"/>
          <w:bCs/>
          <w:i/>
          <w:sz w:val="22"/>
          <w:szCs w:val="22"/>
        </w:rPr>
        <w:t xml:space="preserve">stawa </w:t>
      </w:r>
      <w:proofErr w:type="spellStart"/>
      <w:r w:rsidRPr="002C2087">
        <w:rPr>
          <w:rFonts w:asciiTheme="majorHAnsi" w:hAnsiTheme="majorHAnsi" w:cstheme="minorHAnsi"/>
          <w:bCs/>
          <w:i/>
          <w:sz w:val="22"/>
          <w:szCs w:val="22"/>
        </w:rPr>
        <w:t>Pzp</w:t>
      </w:r>
      <w:proofErr w:type="spellEnd"/>
      <w:r w:rsidR="00C250ED" w:rsidRPr="002C2087">
        <w:rPr>
          <w:rFonts w:asciiTheme="majorHAnsi" w:hAnsiTheme="majorHAnsi" w:cstheme="minorHAnsi"/>
          <w:bCs/>
          <w:i/>
          <w:sz w:val="22"/>
          <w:szCs w:val="22"/>
        </w:rPr>
        <w:t>”</w:t>
      </w:r>
      <w:r w:rsidR="00C250ED">
        <w:rPr>
          <w:rFonts w:asciiTheme="majorHAnsi" w:hAnsiTheme="majorHAnsi" w:cstheme="minorHAnsi"/>
          <w:bCs/>
          <w:sz w:val="22"/>
          <w:szCs w:val="22"/>
        </w:rPr>
        <w:t>,</w:t>
      </w:r>
      <w:r w:rsidRPr="00BC3C9A">
        <w:rPr>
          <w:rFonts w:asciiTheme="majorHAnsi" w:hAnsiTheme="majorHAnsi" w:cstheme="minorHAnsi"/>
          <w:sz w:val="22"/>
          <w:szCs w:val="22"/>
        </w:rPr>
        <w:t xml:space="preserve"> Wykonawcy zwrócili się do</w:t>
      </w:r>
      <w:r w:rsidR="00E9592F">
        <w:rPr>
          <w:rFonts w:asciiTheme="majorHAnsi" w:hAnsiTheme="majorHAnsi" w:cstheme="minorHAnsi"/>
          <w:sz w:val="22"/>
          <w:szCs w:val="22"/>
        </w:rPr>
        <w:t xml:space="preserve"> </w:t>
      </w:r>
      <w:r w:rsidRPr="00BC3C9A">
        <w:rPr>
          <w:rFonts w:asciiTheme="majorHAnsi" w:hAnsiTheme="majorHAnsi" w:cstheme="minorHAnsi"/>
          <w:sz w:val="22"/>
          <w:szCs w:val="22"/>
        </w:rPr>
        <w:t>Zamawiającego z wnioskiem o wyjaśnienie treści Specyfikacji Warunków Zamówienia (SWZ). W związku z powyższym</w:t>
      </w:r>
      <w:r w:rsidR="00E317AC">
        <w:rPr>
          <w:rFonts w:asciiTheme="majorHAnsi" w:hAnsiTheme="majorHAnsi" w:cstheme="minorHAnsi"/>
          <w:sz w:val="22"/>
          <w:szCs w:val="22"/>
        </w:rPr>
        <w:t xml:space="preserve"> </w:t>
      </w:r>
      <w:r w:rsidRPr="00BC3C9A">
        <w:rPr>
          <w:rFonts w:asciiTheme="majorHAnsi" w:hAnsiTheme="majorHAnsi" w:cstheme="minorHAnsi"/>
          <w:sz w:val="22"/>
          <w:szCs w:val="22"/>
        </w:rPr>
        <w:t>Zamawiającego udziela następujących wyjaśnień</w:t>
      </w:r>
      <w:r>
        <w:rPr>
          <w:rFonts w:asciiTheme="majorHAnsi" w:hAnsiTheme="majorHAnsi" w:cstheme="minorHAnsi"/>
          <w:sz w:val="22"/>
          <w:szCs w:val="22"/>
        </w:rPr>
        <w:t xml:space="preserve"> SWZ</w:t>
      </w:r>
      <w:r w:rsidR="008079AD">
        <w:rPr>
          <w:rFonts w:asciiTheme="majorHAnsi" w:hAnsiTheme="majorHAnsi" w:cstheme="minorHAnsi"/>
          <w:sz w:val="22"/>
          <w:szCs w:val="22"/>
        </w:rPr>
        <w:t xml:space="preserve">, które zostaną udostępnione na stronie internetowej prowadzonego postępowania. </w:t>
      </w:r>
      <w:r w:rsidRPr="00BC3C9A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70A565C" w14:textId="1F000C97" w:rsidR="00A337FE" w:rsidRDefault="00A337FE" w:rsidP="003D6F99">
      <w:pPr>
        <w:suppressAutoHyphens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 w:rsidRPr="00BC3C9A">
        <w:rPr>
          <w:rFonts w:asciiTheme="majorHAnsi" w:hAnsiTheme="majorHAnsi" w:cstheme="minorHAnsi"/>
          <w:sz w:val="22"/>
          <w:szCs w:val="22"/>
        </w:rPr>
        <w:t>Ponadto wszędzie, gdzie jest zapis typu „BYŁO: JEST:” Zamawiając</w:t>
      </w:r>
      <w:r w:rsidR="00051C13">
        <w:rPr>
          <w:rFonts w:asciiTheme="majorHAnsi" w:hAnsiTheme="majorHAnsi" w:cstheme="minorHAnsi"/>
          <w:sz w:val="22"/>
          <w:szCs w:val="22"/>
        </w:rPr>
        <w:t>y</w:t>
      </w:r>
      <w:r w:rsidRPr="00BC3C9A">
        <w:rPr>
          <w:rFonts w:asciiTheme="majorHAnsi" w:hAnsiTheme="majorHAnsi" w:cstheme="minorHAnsi"/>
          <w:sz w:val="22"/>
          <w:szCs w:val="22"/>
        </w:rPr>
        <w:t xml:space="preserve"> działa</w:t>
      </w:r>
      <w:r w:rsidR="00C250ED">
        <w:rPr>
          <w:rFonts w:asciiTheme="majorHAnsi" w:hAnsiTheme="majorHAnsi" w:cstheme="minorHAnsi"/>
          <w:sz w:val="22"/>
          <w:szCs w:val="22"/>
        </w:rPr>
        <w:t xml:space="preserve">jąc w oparciu o art. </w:t>
      </w:r>
      <w:r w:rsidR="0016107A">
        <w:rPr>
          <w:rFonts w:asciiTheme="majorHAnsi" w:hAnsiTheme="majorHAnsi" w:cstheme="minorHAnsi"/>
          <w:sz w:val="22"/>
          <w:szCs w:val="22"/>
        </w:rPr>
        <w:t>137</w:t>
      </w:r>
      <w:r w:rsidR="00C250ED">
        <w:rPr>
          <w:rFonts w:asciiTheme="majorHAnsi" w:hAnsiTheme="majorHAnsi" w:cstheme="minorHAnsi"/>
          <w:sz w:val="22"/>
          <w:szCs w:val="22"/>
        </w:rPr>
        <w:t xml:space="preserve"> ust. 1 ustawy </w:t>
      </w:r>
      <w:proofErr w:type="spellStart"/>
      <w:r w:rsidR="00C250ED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BC3C9A">
        <w:rPr>
          <w:rFonts w:asciiTheme="majorHAnsi" w:hAnsiTheme="majorHAnsi" w:cstheme="minorHAnsi"/>
          <w:sz w:val="22"/>
          <w:szCs w:val="22"/>
        </w:rPr>
        <w:t xml:space="preserve"> zmienia treść specyf</w:t>
      </w:r>
      <w:r w:rsidR="002C2087">
        <w:rPr>
          <w:rFonts w:asciiTheme="majorHAnsi" w:hAnsiTheme="majorHAnsi" w:cstheme="minorHAnsi"/>
          <w:sz w:val="22"/>
          <w:szCs w:val="22"/>
        </w:rPr>
        <w:t>ikacji warunków zamówienia (SWZ)</w:t>
      </w:r>
      <w:r w:rsidRPr="00BC3C9A">
        <w:rPr>
          <w:rFonts w:asciiTheme="majorHAnsi" w:hAnsiTheme="majorHAnsi" w:cstheme="minorHAnsi"/>
          <w:sz w:val="22"/>
          <w:szCs w:val="22"/>
        </w:rPr>
        <w:t>.</w:t>
      </w:r>
    </w:p>
    <w:p w14:paraId="0A33E780" w14:textId="77777777" w:rsidR="00DB0391" w:rsidRPr="00DB0391" w:rsidRDefault="00DB0391" w:rsidP="00DB039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102E253" w14:textId="2F3975C9" w:rsidR="00160B93" w:rsidRPr="00DB0391" w:rsidRDefault="003072ED" w:rsidP="00160B93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Pytanie nr </w:t>
      </w:r>
      <w:r w:rsidR="00160B93" w:rsidRPr="00DB0391">
        <w:rPr>
          <w:rFonts w:asciiTheme="majorHAnsi" w:hAnsiTheme="majorHAnsi"/>
          <w:b/>
          <w:bCs/>
          <w:sz w:val="22"/>
          <w:szCs w:val="22"/>
          <w:u w:val="single"/>
        </w:rPr>
        <w:t xml:space="preserve"> 1</w:t>
      </w:r>
    </w:p>
    <w:p w14:paraId="66B13190" w14:textId="182CB27C" w:rsidR="00160B93" w:rsidRPr="00E317AC" w:rsidRDefault="00E317AC" w:rsidP="00E317AC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17AC">
        <w:rPr>
          <w:rFonts w:asciiTheme="majorHAnsi" w:hAnsiTheme="majorHAnsi" w:cstheme="minorHAnsi"/>
          <w:sz w:val="22"/>
          <w:szCs w:val="22"/>
        </w:rPr>
        <w:t>Prosimy o potwierdzenie możliwości przeprowadzenie audytu ubezpieczeniowego zakładu w dniu 21.06.2023 r.</w:t>
      </w:r>
    </w:p>
    <w:p w14:paraId="36C74FFC" w14:textId="0636D033" w:rsidR="00160B93" w:rsidRDefault="00160B93" w:rsidP="00160B93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B0391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 na </w:t>
      </w:r>
      <w:r w:rsidR="003072ED">
        <w:rPr>
          <w:rFonts w:asciiTheme="majorHAnsi" w:hAnsiTheme="majorHAnsi"/>
          <w:b/>
          <w:bCs/>
          <w:sz w:val="22"/>
          <w:szCs w:val="22"/>
          <w:u w:val="single"/>
        </w:rPr>
        <w:t xml:space="preserve">pytanie nr </w:t>
      </w:r>
      <w:r w:rsidRPr="00DB0391">
        <w:rPr>
          <w:rFonts w:asciiTheme="majorHAnsi" w:hAnsiTheme="majorHAnsi"/>
          <w:b/>
          <w:bCs/>
          <w:sz w:val="22"/>
          <w:szCs w:val="22"/>
          <w:u w:val="single"/>
        </w:rPr>
        <w:t>1:</w:t>
      </w:r>
    </w:p>
    <w:p w14:paraId="41A4E6EE" w14:textId="675A962F" w:rsidR="00E317AC" w:rsidRPr="00E317AC" w:rsidRDefault="00E317AC" w:rsidP="009C745B">
      <w:pPr>
        <w:suppressAutoHyphens/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E317AC">
        <w:rPr>
          <w:rFonts w:asciiTheme="majorHAnsi" w:hAnsiTheme="majorHAnsi" w:cstheme="minorHAnsi"/>
          <w:sz w:val="22"/>
          <w:szCs w:val="22"/>
        </w:rPr>
        <w:t xml:space="preserve">Zamawiający wyraża zgodę na przeprowadzenie audytu ubezpieczeniowego Regionalnego Zakładu Odzysku Odpadów w Sianowie, ul. </w:t>
      </w:r>
      <w:proofErr w:type="spellStart"/>
      <w:r w:rsidRPr="00E317AC">
        <w:rPr>
          <w:rFonts w:asciiTheme="majorHAnsi" w:hAnsiTheme="majorHAnsi" w:cstheme="minorHAnsi"/>
          <w:sz w:val="22"/>
          <w:szCs w:val="22"/>
        </w:rPr>
        <w:t>Łubuszan</w:t>
      </w:r>
      <w:proofErr w:type="spellEnd"/>
      <w:r w:rsidRPr="00E317AC">
        <w:rPr>
          <w:rFonts w:asciiTheme="majorHAnsi" w:hAnsiTheme="majorHAnsi" w:cstheme="minorHAnsi"/>
          <w:sz w:val="22"/>
          <w:szCs w:val="22"/>
        </w:rPr>
        <w:t xml:space="preserve"> 80, 76-004 Sianów  w dniu 21.06.2023 r.</w:t>
      </w:r>
    </w:p>
    <w:p w14:paraId="594A1835" w14:textId="4E002B6A" w:rsidR="00E317AC" w:rsidRPr="00E317AC" w:rsidRDefault="00E317AC" w:rsidP="009C745B">
      <w:pPr>
        <w:suppressAutoHyphens/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E317AC">
        <w:rPr>
          <w:rFonts w:asciiTheme="majorHAnsi" w:hAnsiTheme="majorHAnsi" w:cstheme="minorHAnsi"/>
          <w:sz w:val="22"/>
          <w:szCs w:val="22"/>
        </w:rPr>
        <w:t xml:space="preserve">Prosimy o kontakt z </w:t>
      </w:r>
      <w:r w:rsidR="009C745B" w:rsidRPr="009C745B">
        <w:rPr>
          <w:rFonts w:asciiTheme="majorHAnsi" w:hAnsiTheme="majorHAnsi" w:cstheme="minorHAnsi"/>
          <w:sz w:val="22"/>
          <w:szCs w:val="22"/>
        </w:rPr>
        <w:t xml:space="preserve">Panem Markiem Zalewski tel.: +48 508 373 470  lub </w:t>
      </w:r>
      <w:r w:rsidR="009C745B">
        <w:rPr>
          <w:rFonts w:asciiTheme="majorHAnsi" w:hAnsiTheme="majorHAnsi" w:cstheme="minorHAnsi"/>
          <w:sz w:val="22"/>
          <w:szCs w:val="22"/>
        </w:rPr>
        <w:t xml:space="preserve">Panem </w:t>
      </w:r>
      <w:proofErr w:type="spellStart"/>
      <w:r w:rsidR="009C745B" w:rsidRPr="009C745B">
        <w:rPr>
          <w:rFonts w:asciiTheme="majorHAnsi" w:hAnsiTheme="majorHAnsi" w:cstheme="minorHAnsi"/>
          <w:sz w:val="22"/>
          <w:szCs w:val="22"/>
        </w:rPr>
        <w:t>Pawełem</w:t>
      </w:r>
      <w:proofErr w:type="spellEnd"/>
      <w:r w:rsidR="009C745B" w:rsidRPr="009C745B">
        <w:rPr>
          <w:rFonts w:asciiTheme="majorHAnsi" w:hAnsiTheme="majorHAnsi" w:cstheme="minorHAnsi"/>
          <w:sz w:val="22"/>
          <w:szCs w:val="22"/>
        </w:rPr>
        <w:t xml:space="preserve"> Kogutem</w:t>
      </w:r>
      <w:r w:rsidR="009C745B">
        <w:rPr>
          <w:rFonts w:asciiTheme="majorHAnsi" w:hAnsiTheme="majorHAnsi" w:cstheme="minorHAnsi"/>
          <w:sz w:val="22"/>
          <w:szCs w:val="22"/>
        </w:rPr>
        <w:t xml:space="preserve"> </w:t>
      </w:r>
      <w:r w:rsidR="009C745B" w:rsidRPr="009C745B">
        <w:rPr>
          <w:rFonts w:asciiTheme="majorHAnsi" w:hAnsiTheme="majorHAnsi" w:cstheme="minorHAnsi"/>
          <w:sz w:val="22"/>
          <w:szCs w:val="22"/>
        </w:rPr>
        <w:t xml:space="preserve">  94 318 53 65</w:t>
      </w:r>
      <w:r w:rsidR="009C745B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1754405B" w14:textId="77777777" w:rsidR="00160B93" w:rsidRDefault="00160B93">
      <w:pPr>
        <w:rPr>
          <w:rFonts w:asciiTheme="majorHAnsi" w:hAnsiTheme="majorHAnsi"/>
          <w:sz w:val="22"/>
          <w:szCs w:val="22"/>
        </w:rPr>
      </w:pPr>
    </w:p>
    <w:p w14:paraId="339F6584" w14:textId="16844438" w:rsidR="00E317AC" w:rsidRDefault="00E317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wprowadza następującą zmianę SWZ: </w:t>
      </w:r>
    </w:p>
    <w:p w14:paraId="2D8F84DC" w14:textId="74A15C52" w:rsidR="00E317AC" w:rsidRPr="00E317AC" w:rsidRDefault="00E317AC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BYŁO:</w:t>
      </w:r>
    </w:p>
    <w:p w14:paraId="5A281B05" w14:textId="03FD7574" w:rsidR="00E317AC" w:rsidRPr="00E317AC" w:rsidRDefault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>ROZDZ. VIII</w:t>
      </w:r>
      <w:r w:rsidRPr="00E317AC">
        <w:rPr>
          <w:rFonts w:asciiTheme="majorHAnsi" w:hAnsiTheme="majorHAnsi"/>
          <w:color w:val="002060"/>
          <w:sz w:val="22"/>
          <w:szCs w:val="22"/>
        </w:rPr>
        <w:tab/>
        <w:t>POSTANOWIENIA DOTYCZĄCE POSTĘPOWANIA.</w:t>
      </w:r>
    </w:p>
    <w:p w14:paraId="79835D81" w14:textId="5AF09F68" w:rsidR="00E317AC" w:rsidRPr="00E317AC" w:rsidRDefault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>6. Zamawiający nie przewiduje możliwości przeprowadzenia przez Wykonawców wizji lokalnej.</w:t>
      </w:r>
    </w:p>
    <w:p w14:paraId="03E990F2" w14:textId="12064A48" w:rsidR="00E317AC" w:rsidRPr="00E317AC" w:rsidRDefault="00E317AC" w:rsidP="00E317AC">
      <w:pPr>
        <w:rPr>
          <w:rFonts w:asciiTheme="majorHAnsi" w:hAnsi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/>
          <w:b/>
          <w:bCs/>
          <w:color w:val="002060"/>
          <w:sz w:val="22"/>
          <w:szCs w:val="22"/>
        </w:rPr>
        <w:t>JEST</w:t>
      </w:r>
      <w:r w:rsidRPr="00E317AC">
        <w:rPr>
          <w:rFonts w:asciiTheme="majorHAnsi" w:hAnsiTheme="majorHAnsi"/>
          <w:b/>
          <w:bCs/>
          <w:color w:val="002060"/>
          <w:sz w:val="22"/>
          <w:szCs w:val="22"/>
        </w:rPr>
        <w:t>:</w:t>
      </w:r>
    </w:p>
    <w:p w14:paraId="326A4BE3" w14:textId="77777777" w:rsidR="00E317AC" w:rsidRPr="00E317AC" w:rsidRDefault="00E317AC" w:rsidP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>ROZDZ. VIII</w:t>
      </w:r>
      <w:r w:rsidRPr="00E317AC">
        <w:rPr>
          <w:rFonts w:asciiTheme="majorHAnsi" w:hAnsiTheme="majorHAnsi"/>
          <w:color w:val="002060"/>
          <w:sz w:val="22"/>
          <w:szCs w:val="22"/>
        </w:rPr>
        <w:tab/>
        <w:t>POSTANOWIENIA DOTYCZĄCE POSTĘPOWANIA.</w:t>
      </w:r>
    </w:p>
    <w:p w14:paraId="32EE113E" w14:textId="534F92E7" w:rsidR="00E317AC" w:rsidRPr="00E317AC" w:rsidRDefault="00E317AC" w:rsidP="00E317AC">
      <w:pPr>
        <w:rPr>
          <w:rFonts w:asciiTheme="majorHAnsi" w:hAnsiTheme="majorHAnsi"/>
          <w:color w:val="002060"/>
          <w:sz w:val="22"/>
          <w:szCs w:val="22"/>
        </w:rPr>
      </w:pPr>
      <w:r w:rsidRPr="00E317AC">
        <w:rPr>
          <w:rFonts w:asciiTheme="majorHAnsi" w:hAnsiTheme="majorHAnsi"/>
          <w:color w:val="002060"/>
          <w:sz w:val="22"/>
          <w:szCs w:val="22"/>
        </w:rPr>
        <w:t xml:space="preserve">6. Zamawiający </w:t>
      </w:r>
      <w:r>
        <w:rPr>
          <w:rFonts w:asciiTheme="majorHAnsi" w:hAnsiTheme="majorHAnsi"/>
          <w:color w:val="002060"/>
          <w:sz w:val="22"/>
          <w:szCs w:val="22"/>
        </w:rPr>
        <w:t>dopuszcza</w:t>
      </w:r>
      <w:r w:rsidRPr="00E317AC">
        <w:rPr>
          <w:rFonts w:asciiTheme="majorHAnsi" w:hAnsiTheme="majorHAnsi"/>
          <w:color w:val="002060"/>
          <w:sz w:val="22"/>
          <w:szCs w:val="22"/>
        </w:rPr>
        <w:t xml:space="preserve"> możliwoś</w:t>
      </w:r>
      <w:r>
        <w:rPr>
          <w:rFonts w:asciiTheme="majorHAnsi" w:hAnsiTheme="majorHAnsi"/>
          <w:color w:val="002060"/>
          <w:sz w:val="22"/>
          <w:szCs w:val="22"/>
        </w:rPr>
        <w:t>ć</w:t>
      </w:r>
      <w:r w:rsidRPr="00E317AC">
        <w:rPr>
          <w:rFonts w:asciiTheme="majorHAnsi" w:hAnsiTheme="majorHAnsi"/>
          <w:color w:val="002060"/>
          <w:sz w:val="22"/>
          <w:szCs w:val="22"/>
        </w:rPr>
        <w:t xml:space="preserve"> przeprowadzenia przez Wykonawców wizji lokalnej.</w:t>
      </w:r>
    </w:p>
    <w:p w14:paraId="20CE37AB" w14:textId="77777777" w:rsidR="00E317AC" w:rsidRPr="00DB0391" w:rsidRDefault="00E317AC">
      <w:pPr>
        <w:rPr>
          <w:rFonts w:asciiTheme="majorHAnsi" w:hAnsiTheme="majorHAnsi"/>
          <w:sz w:val="22"/>
          <w:szCs w:val="22"/>
        </w:rPr>
      </w:pPr>
    </w:p>
    <w:p w14:paraId="7B316B9D" w14:textId="5F18C2E6" w:rsidR="00DA7BA1" w:rsidRDefault="00DA7BA1" w:rsidP="00DA7B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</w:t>
      </w:r>
      <w:r w:rsidR="00E317AC">
        <w:rPr>
          <w:rFonts w:asciiTheme="majorHAnsi" w:hAnsiTheme="majorHAnsi"/>
          <w:sz w:val="22"/>
          <w:szCs w:val="22"/>
        </w:rPr>
        <w:t xml:space="preserve">y </w:t>
      </w:r>
      <w:r>
        <w:rPr>
          <w:rFonts w:asciiTheme="majorHAnsi" w:hAnsiTheme="majorHAnsi"/>
          <w:sz w:val="22"/>
          <w:szCs w:val="22"/>
        </w:rPr>
        <w:t>informuje, iż powyższe wyjaśnienia i zmiany SWZ są jej integralną częścią oraz są wiążące przy składaniu ofert.</w:t>
      </w:r>
    </w:p>
    <w:sectPr w:rsidR="00DA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51C13"/>
    <w:rsid w:val="000B5C97"/>
    <w:rsid w:val="00160B93"/>
    <w:rsid w:val="0016107A"/>
    <w:rsid w:val="00166126"/>
    <w:rsid w:val="00297E92"/>
    <w:rsid w:val="002C17A3"/>
    <w:rsid w:val="002C2087"/>
    <w:rsid w:val="002E50F5"/>
    <w:rsid w:val="003072ED"/>
    <w:rsid w:val="003D6F99"/>
    <w:rsid w:val="00455B52"/>
    <w:rsid w:val="005F3286"/>
    <w:rsid w:val="00625DF6"/>
    <w:rsid w:val="00660374"/>
    <w:rsid w:val="007B767E"/>
    <w:rsid w:val="008079AD"/>
    <w:rsid w:val="00897D56"/>
    <w:rsid w:val="008F272D"/>
    <w:rsid w:val="009C745B"/>
    <w:rsid w:val="00A337FE"/>
    <w:rsid w:val="00A86175"/>
    <w:rsid w:val="00AC5296"/>
    <w:rsid w:val="00AF319F"/>
    <w:rsid w:val="00BC5196"/>
    <w:rsid w:val="00C250ED"/>
    <w:rsid w:val="00DA7BA1"/>
    <w:rsid w:val="00DB0391"/>
    <w:rsid w:val="00E1022C"/>
    <w:rsid w:val="00E317AC"/>
    <w:rsid w:val="00E9592F"/>
    <w:rsid w:val="00F26500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Anna Pieńkowska</cp:lastModifiedBy>
  <cp:revision>2</cp:revision>
  <cp:lastPrinted>2023-06-20T09:23:00Z</cp:lastPrinted>
  <dcterms:created xsi:type="dcterms:W3CDTF">2023-06-20T09:25:00Z</dcterms:created>
  <dcterms:modified xsi:type="dcterms:W3CDTF">2023-06-20T09:25:00Z</dcterms:modified>
</cp:coreProperties>
</file>