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318D4593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957F3C">
        <w:rPr>
          <w:rFonts w:ascii="Arial" w:eastAsia="Times New Roman" w:hAnsi="Arial" w:cs="Arial"/>
          <w:snapToGrid w:val="0"/>
          <w:lang w:eastAsia="pl-PL"/>
        </w:rPr>
        <w:t>0</w:t>
      </w:r>
      <w:r w:rsidR="004C16DA">
        <w:rPr>
          <w:rFonts w:ascii="Arial" w:eastAsia="Times New Roman" w:hAnsi="Arial" w:cs="Arial"/>
          <w:snapToGrid w:val="0"/>
          <w:lang w:eastAsia="pl-PL"/>
        </w:rPr>
        <w:t>9</w:t>
      </w:r>
      <w:r w:rsidR="00957F3C">
        <w:rPr>
          <w:rFonts w:ascii="Arial" w:eastAsia="Times New Roman" w:hAnsi="Arial" w:cs="Arial"/>
          <w:snapToGrid w:val="0"/>
          <w:lang w:eastAsia="pl-PL"/>
        </w:rPr>
        <w:t>.02</w:t>
      </w:r>
      <w:r w:rsidR="00337C5D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4EE38A6F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C665E7">
        <w:rPr>
          <w:rFonts w:ascii="Arial" w:eastAsia="Times New Roman" w:hAnsi="Arial" w:cs="Arial"/>
          <w:b/>
          <w:snapToGrid w:val="0"/>
          <w:lang w:eastAsia="pl-PL"/>
        </w:rPr>
        <w:t>7</w:t>
      </w:r>
      <w:r w:rsidR="00337C5D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3A9E354" w14:textId="5B8D4CA9" w:rsidR="00D72B2E" w:rsidRPr="00C665E7" w:rsidRDefault="00332436" w:rsidP="00C665E7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C665E7" w:rsidRPr="00C665E7">
        <w:rPr>
          <w:rFonts w:ascii="Arial" w:eastAsia="Times New Roman" w:hAnsi="Arial" w:cs="Arial"/>
          <w:b/>
          <w:bCs/>
          <w:lang w:eastAsia="ar-SA"/>
        </w:rPr>
        <w:t>Rozbudowa drogi powiatowej nr 4311W (ul. Słoneczna) na odcinku od końca zjazdu do działki 1178/2 obręb 0006-Kraszew</w:t>
      </w:r>
      <w:r w:rsidR="00C665E7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C665E7" w:rsidRPr="00C665E7">
        <w:rPr>
          <w:rFonts w:ascii="Arial" w:eastAsia="Times New Roman" w:hAnsi="Arial" w:cs="Arial"/>
          <w:b/>
          <w:bCs/>
          <w:lang w:eastAsia="ar-SA"/>
        </w:rPr>
        <w:t>Stary do ronda w miejscowości Stary Kraszew (...)</w:t>
      </w:r>
    </w:p>
    <w:p w14:paraId="0D048E10" w14:textId="77777777" w:rsidR="00C665E7" w:rsidRDefault="00C665E7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3B6233BF" w14:textId="56C2DF7C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C723E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C723E3">
        <w:rPr>
          <w:rFonts w:ascii="Arial" w:eastAsia="Calibri" w:hAnsi="Arial" w:cs="Arial"/>
        </w:rPr>
        <w:t xml:space="preserve">605 </w:t>
      </w:r>
      <w:r w:rsidR="00746E87">
        <w:rPr>
          <w:rFonts w:ascii="Arial" w:eastAsia="Calibri" w:hAnsi="Arial" w:cs="Arial"/>
        </w:rPr>
        <w:t xml:space="preserve">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4C16DA" w:rsidRDefault="00CB7E30" w:rsidP="004C16DA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4C16DA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4C16DA" w:rsidRDefault="00CB7E30" w:rsidP="004C16DA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7FF2E5D2" w14:textId="77777777" w:rsidR="004C16DA" w:rsidRPr="004C16DA" w:rsidRDefault="004C16DA" w:rsidP="004C16DA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  <w:r w:rsidRPr="004C16DA">
        <w:rPr>
          <w:rFonts w:ascii="Arial" w:eastAsia="Calibri" w:hAnsi="Arial" w:cs="Arial"/>
          <w:sz w:val="22"/>
          <w:szCs w:val="22"/>
        </w:rPr>
        <w:t xml:space="preserve">Pytanie 6: </w:t>
      </w:r>
    </w:p>
    <w:p w14:paraId="24679962" w14:textId="77777777" w:rsidR="004C16DA" w:rsidRPr="004C16DA" w:rsidRDefault="004C16DA" w:rsidP="004C16DA">
      <w:pPr>
        <w:spacing w:after="0"/>
        <w:jc w:val="both"/>
        <w:rPr>
          <w:rFonts w:ascii="Arial" w:hAnsi="Arial" w:cs="Arial"/>
        </w:rPr>
      </w:pPr>
      <w:r w:rsidRPr="004C16DA">
        <w:rPr>
          <w:rFonts w:ascii="Arial" w:hAnsi="Arial" w:cs="Arial"/>
        </w:rPr>
        <w:t>Dot. KD: Prosimy o zamieszczenie formularza cenowego dla zlewni nr 1. W załączonej dokumentacji zamieszczono jedynie formularz cenowy dla zlewni nr 2.</w:t>
      </w:r>
    </w:p>
    <w:p w14:paraId="35741440" w14:textId="77777777" w:rsidR="004C16DA" w:rsidRPr="004C16DA" w:rsidRDefault="004C16DA" w:rsidP="004C16DA">
      <w:pPr>
        <w:spacing w:after="0"/>
        <w:jc w:val="both"/>
        <w:rPr>
          <w:rFonts w:ascii="Arial" w:eastAsia="Calibri" w:hAnsi="Arial" w:cs="Arial"/>
          <w:b/>
        </w:rPr>
      </w:pPr>
      <w:r w:rsidRPr="004C16DA">
        <w:rPr>
          <w:rFonts w:ascii="Arial" w:hAnsi="Arial" w:cs="Arial"/>
        </w:rPr>
        <w:t>Ze względu na znaczny obszar inwestycji w celu dokonania obmiarów i rzetelnej wyceny inwestycji zwracamy się o przedłużenie terminu składania ofert do dn. 21.02.2024.</w:t>
      </w:r>
    </w:p>
    <w:p w14:paraId="4139B850" w14:textId="51D07408" w:rsidR="004C16DA" w:rsidRPr="004C16DA" w:rsidRDefault="004C16DA" w:rsidP="004C16DA">
      <w:pPr>
        <w:spacing w:after="0"/>
        <w:ind w:left="425" w:hanging="425"/>
        <w:jc w:val="both"/>
        <w:rPr>
          <w:rFonts w:ascii="Arial" w:eastAsia="Calibri" w:hAnsi="Arial" w:cs="Arial"/>
          <w:b/>
        </w:rPr>
      </w:pPr>
      <w:r w:rsidRPr="004C16DA">
        <w:rPr>
          <w:rFonts w:ascii="Arial" w:eastAsia="Calibri" w:hAnsi="Arial" w:cs="Arial"/>
          <w:b/>
        </w:rPr>
        <w:t>Odpowiedź:</w:t>
      </w:r>
    </w:p>
    <w:p w14:paraId="5E609F77" w14:textId="77777777" w:rsidR="004C16DA" w:rsidRPr="004C16DA" w:rsidRDefault="004C16DA" w:rsidP="004C16DA">
      <w:pPr>
        <w:spacing w:after="0"/>
        <w:jc w:val="both"/>
        <w:rPr>
          <w:rFonts w:ascii="Arial" w:eastAsia="Calibri" w:hAnsi="Arial" w:cs="Arial"/>
        </w:rPr>
      </w:pPr>
      <w:r w:rsidRPr="004C16DA">
        <w:rPr>
          <w:rFonts w:ascii="Arial" w:eastAsia="Calibri" w:hAnsi="Arial" w:cs="Arial"/>
        </w:rPr>
        <w:t>Zgodnie z dokumentacją projektową końcowy odcinek zlewni nr 1 wchodzący w zakres inwestycji będącej przedmiotem niniejszego zamówienia nie zawiera kanalizacji deszczowej. Odcinki kanalizacji deszczowej zawarte w formularzu cenowym znajdują się w całości w obszarze zlewni nr 2. W związku z tym formularz cenowy dla kanalizacji deszczowej pozostawia się bez zmian.</w:t>
      </w:r>
    </w:p>
    <w:p w14:paraId="3BD2803B" w14:textId="77777777" w:rsidR="004C16DA" w:rsidRDefault="004C16DA" w:rsidP="004C16DA">
      <w:pPr>
        <w:spacing w:after="0"/>
        <w:jc w:val="both"/>
        <w:rPr>
          <w:rFonts w:ascii="Arial" w:eastAsia="Calibri" w:hAnsi="Arial" w:cs="Arial"/>
        </w:rPr>
      </w:pPr>
      <w:r w:rsidRPr="004C16DA">
        <w:rPr>
          <w:rFonts w:ascii="Arial" w:eastAsia="Calibri" w:hAnsi="Arial" w:cs="Arial"/>
        </w:rPr>
        <w:t>Jednocześnie Zamawiający informuje, że termin składania ofert pozostaje bez zmiany.</w:t>
      </w:r>
    </w:p>
    <w:p w14:paraId="3620E11E" w14:textId="77777777" w:rsidR="004C16DA" w:rsidRPr="004C16DA" w:rsidRDefault="004C16DA" w:rsidP="004C16DA">
      <w:pPr>
        <w:spacing w:after="0"/>
        <w:jc w:val="both"/>
        <w:rPr>
          <w:rFonts w:ascii="Arial" w:eastAsia="Calibri" w:hAnsi="Arial" w:cs="Arial"/>
        </w:rPr>
      </w:pPr>
    </w:p>
    <w:p w14:paraId="158E35C5" w14:textId="77777777" w:rsidR="004C16DA" w:rsidRPr="004C16DA" w:rsidRDefault="004C16DA" w:rsidP="004C16DA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  <w:r w:rsidRPr="004C16DA">
        <w:rPr>
          <w:rFonts w:ascii="Arial" w:eastAsia="Calibri" w:hAnsi="Arial" w:cs="Arial"/>
          <w:sz w:val="22"/>
          <w:szCs w:val="22"/>
        </w:rPr>
        <w:t xml:space="preserve">Pytanie 7: </w:t>
      </w:r>
    </w:p>
    <w:p w14:paraId="0BB19458" w14:textId="77777777" w:rsidR="004C16DA" w:rsidRPr="004C16DA" w:rsidRDefault="004C16DA" w:rsidP="004C16DA">
      <w:pPr>
        <w:spacing w:after="0"/>
        <w:jc w:val="both"/>
        <w:rPr>
          <w:rFonts w:ascii="Arial" w:hAnsi="Arial" w:cs="Arial"/>
        </w:rPr>
      </w:pPr>
      <w:r w:rsidRPr="004C16DA">
        <w:rPr>
          <w:rFonts w:ascii="Arial" w:hAnsi="Arial" w:cs="Arial"/>
        </w:rPr>
        <w:t xml:space="preserve">Dotyczy zapisu pkt. 4 SWZ – </w:t>
      </w:r>
    </w:p>
    <w:p w14:paraId="3694BC47" w14:textId="77777777" w:rsidR="004C16DA" w:rsidRPr="004C16DA" w:rsidRDefault="004C16DA" w:rsidP="004C16DA">
      <w:pPr>
        <w:spacing w:after="0"/>
        <w:jc w:val="both"/>
        <w:rPr>
          <w:rFonts w:ascii="Arial" w:eastAsia="Calibri" w:hAnsi="Arial" w:cs="Arial"/>
        </w:rPr>
      </w:pPr>
      <w:r w:rsidRPr="004C16DA">
        <w:rPr>
          <w:rFonts w:ascii="Arial" w:eastAsia="Calibri" w:hAnsi="Arial" w:cs="Arial"/>
        </w:rPr>
        <w:t>4. Wizja lokalna</w:t>
      </w:r>
    </w:p>
    <w:p w14:paraId="0307AE23" w14:textId="77777777" w:rsidR="004C16DA" w:rsidRPr="004C16DA" w:rsidRDefault="004C16DA" w:rsidP="004C16DA">
      <w:pPr>
        <w:spacing w:after="0"/>
        <w:jc w:val="both"/>
        <w:rPr>
          <w:rFonts w:ascii="Arial" w:eastAsia="Calibri" w:hAnsi="Arial" w:cs="Arial"/>
        </w:rPr>
      </w:pPr>
      <w:r w:rsidRPr="004C16DA">
        <w:rPr>
          <w:rFonts w:ascii="Arial" w:eastAsia="Calibri" w:hAnsi="Arial" w:cs="Arial"/>
        </w:rPr>
        <w:t xml:space="preserve">Przed złożeniem oferty Zamawiający wymaga dokonania wizji lokalnej terenu w celu sprawdzenia zgodności załączonej do SWZ dokumentacji projektowej tj. projektu budowlanego i wykonawczego z faktycznym stanem i warunkami terenowymi. Określenie ilości materiałów budowlanych potrzebnych do zrealizowania tego zadania, jak również pracy niezbędnej do jego wykonania należy do Wykonawcy. </w:t>
      </w:r>
      <w:r w:rsidRPr="004C16DA">
        <w:rPr>
          <w:rFonts w:ascii="Arial" w:eastAsia="Calibri" w:hAnsi="Arial" w:cs="Arial"/>
        </w:rPr>
        <w:br/>
        <w:t>W jaki sposób oferenci mają udokumentować fakt odbycia wizji lokalnej Zamawiającemu?</w:t>
      </w:r>
    </w:p>
    <w:p w14:paraId="58B02CFC" w14:textId="2551C96A" w:rsidR="004C16DA" w:rsidRPr="004C16DA" w:rsidRDefault="004C16DA" w:rsidP="004C16DA">
      <w:pPr>
        <w:spacing w:after="0"/>
        <w:ind w:left="425" w:hanging="425"/>
        <w:jc w:val="both"/>
        <w:rPr>
          <w:rFonts w:ascii="Arial" w:eastAsia="Calibri" w:hAnsi="Arial" w:cs="Arial"/>
          <w:b/>
        </w:rPr>
      </w:pPr>
      <w:r w:rsidRPr="004C16DA">
        <w:rPr>
          <w:rFonts w:ascii="Arial" w:eastAsia="Calibri" w:hAnsi="Arial" w:cs="Arial"/>
          <w:b/>
        </w:rPr>
        <w:t>Odpowiedź:</w:t>
      </w:r>
    </w:p>
    <w:p w14:paraId="79BAA932" w14:textId="77777777" w:rsidR="004C16DA" w:rsidRPr="004C16DA" w:rsidRDefault="004C16DA" w:rsidP="004C16DA">
      <w:pPr>
        <w:spacing w:after="0"/>
        <w:jc w:val="both"/>
        <w:rPr>
          <w:rFonts w:ascii="Arial" w:eastAsia="Calibri" w:hAnsi="Arial" w:cs="Arial"/>
        </w:rPr>
      </w:pPr>
      <w:r w:rsidRPr="004C16DA">
        <w:rPr>
          <w:rFonts w:ascii="Arial" w:eastAsia="Calibri" w:hAnsi="Arial" w:cs="Arial"/>
        </w:rPr>
        <w:t>Wykonawca składając ofertę oświadcza, że odbył wizję lokalną w celu zapoznania się z przedmiotem zamówienia objętym niniejszym postępowaniem. Stosowne oświadczenie znajduje się w treści formularza ofertowego załączonego do SWZ.</w:t>
      </w:r>
    </w:p>
    <w:p w14:paraId="08F9D85B" w14:textId="77777777" w:rsidR="004C16DA" w:rsidRPr="004C16DA" w:rsidRDefault="004C16DA" w:rsidP="004C16DA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  <w:r w:rsidRPr="004C16DA">
        <w:rPr>
          <w:rFonts w:ascii="Arial" w:eastAsia="Calibri" w:hAnsi="Arial" w:cs="Arial"/>
          <w:sz w:val="22"/>
          <w:szCs w:val="22"/>
        </w:rPr>
        <w:lastRenderedPageBreak/>
        <w:t xml:space="preserve">Pytanie 8: </w:t>
      </w:r>
    </w:p>
    <w:p w14:paraId="73EDD1D4" w14:textId="77777777" w:rsidR="004C16DA" w:rsidRPr="004C16DA" w:rsidRDefault="004C16DA" w:rsidP="004C16DA">
      <w:pPr>
        <w:spacing w:after="0"/>
        <w:jc w:val="both"/>
        <w:rPr>
          <w:rFonts w:ascii="Arial" w:hAnsi="Arial" w:cs="Arial"/>
        </w:rPr>
      </w:pPr>
      <w:r w:rsidRPr="004C16DA">
        <w:rPr>
          <w:rFonts w:ascii="Arial" w:hAnsi="Arial" w:cs="Arial"/>
        </w:rPr>
        <w:t>W nawiązaniu do zapisu w załączniku odpowiedzi na pytania 2 z dn.05.02.2024 Zmianie ulegnie punkt 2.4 w opisie przedmiotu zamówienia w następujący sposób:</w:t>
      </w:r>
    </w:p>
    <w:p w14:paraId="0597A9C1" w14:textId="77777777" w:rsidR="004C16DA" w:rsidRPr="004C16DA" w:rsidRDefault="004C16DA" w:rsidP="004C16DA">
      <w:pPr>
        <w:spacing w:after="0"/>
        <w:jc w:val="both"/>
        <w:rPr>
          <w:rFonts w:ascii="Arial" w:hAnsi="Arial" w:cs="Arial"/>
        </w:rPr>
      </w:pPr>
      <w:r w:rsidRPr="004C16DA">
        <w:rPr>
          <w:rFonts w:ascii="Arial" w:hAnsi="Arial" w:cs="Arial"/>
        </w:rPr>
        <w:t>Przed zmianą:</w:t>
      </w:r>
    </w:p>
    <w:p w14:paraId="26580EC8" w14:textId="77777777" w:rsidR="004C16DA" w:rsidRPr="004C16DA" w:rsidRDefault="004C16DA" w:rsidP="004C16DA">
      <w:pPr>
        <w:spacing w:after="0"/>
        <w:jc w:val="both"/>
        <w:rPr>
          <w:rFonts w:ascii="Arial" w:hAnsi="Arial" w:cs="Arial"/>
        </w:rPr>
      </w:pPr>
      <w:r w:rsidRPr="004C16DA">
        <w:rPr>
          <w:rFonts w:ascii="Arial" w:hAnsi="Arial" w:cs="Arial"/>
        </w:rPr>
        <w:t>2.4. W trakcie wykonywania robót Zamawiający wskaże podmiot odpowiedzialny za odbiór materiałów rozbiórkowych nadających się do ponownego wbudowania (kostka brukowa, płyty betonowe, krawężniki betonowe, obrzeża betonowe- składowane na paletach) oraz frezu z nawierzchni bitumicznych.</w:t>
      </w:r>
    </w:p>
    <w:p w14:paraId="1B3BD4F1" w14:textId="77777777" w:rsidR="004C16DA" w:rsidRPr="004C16DA" w:rsidRDefault="004C16DA" w:rsidP="004C16DA">
      <w:pPr>
        <w:spacing w:after="0"/>
        <w:jc w:val="both"/>
        <w:rPr>
          <w:rFonts w:ascii="Arial" w:hAnsi="Arial" w:cs="Arial"/>
        </w:rPr>
      </w:pPr>
      <w:r w:rsidRPr="004C16DA">
        <w:rPr>
          <w:rFonts w:ascii="Arial" w:hAnsi="Arial" w:cs="Arial"/>
        </w:rPr>
        <w:t>Po zmianie:</w:t>
      </w:r>
    </w:p>
    <w:p w14:paraId="6164E390" w14:textId="77777777" w:rsidR="004C16DA" w:rsidRPr="004C16DA" w:rsidRDefault="004C16DA" w:rsidP="004C16DA">
      <w:pPr>
        <w:spacing w:after="0"/>
        <w:jc w:val="both"/>
        <w:rPr>
          <w:rFonts w:ascii="Arial" w:hAnsi="Arial" w:cs="Arial"/>
        </w:rPr>
      </w:pPr>
      <w:r w:rsidRPr="004C16DA">
        <w:rPr>
          <w:rFonts w:ascii="Arial" w:hAnsi="Arial" w:cs="Arial"/>
        </w:rPr>
        <w:t xml:space="preserve">2.4. Zamawiający wskazuje, że Wykonawca robót jest wytwórcą odpadów destruktu asfaltowego, który powstaje w związku z realizacją robót określonych w umowie. W związku z powyższym Wykonawca jako posiadacz odpadów destruktu asfaltowego zobowiązany jest do wykonania na własny koszt oceny lub zlecenia dokonania oceny zgodności z warunkami utraty statusu odpadów przez odpady destruktu asfaltowego, o których mowa w §2 ust.1 Rozporządzenia Ministra Klimatu i Środowiska z dnia 23 grudnia 2021 r. w sprawie określenia szczegółowych warunków utraty statusu odpadów dla odpadów destruktu asfaltowego (Dz. U. z 2021 roku poz. 2468). Wykonawca poinformuje Zamawiającego o wynikach dokonanej oceny w terminie nie dłuższym niż 3 dni robocze od daty otrzymania wyników przeprowadzonych badań. W przypadku potwierdzenia spełnienia przez odpady destruktu asfaltowego warunków, o których mowa w §2 ust. 1 pkt 2 i 4 Rozporządzenia, Wykonawca zobowiązany jest na własny koszt wykonać wszelkie niezbędne czynności umożliwiające spełnienie przez odpady destruktu asfaltowego wszystkich pozostałych warunków utraty statusu odpadów, o których mowa w §2 ust. 1 Rozporządzenia. </w:t>
      </w:r>
      <w:r w:rsidRPr="004C16DA">
        <w:rPr>
          <w:rFonts w:ascii="Arial" w:hAnsi="Arial" w:cs="Arial"/>
        </w:rPr>
        <w:br/>
        <w:t>Zamawiający zastrzega możliwość wykonania na własny koszt badań kontrolnych celem potwierdzenia wyników badań przedstawionych przez Wykonawcę w zakresie spełnienia lub niespełnienia warunków, o których mowa w §2 ust. 1 rozporządzenia.</w:t>
      </w:r>
    </w:p>
    <w:p w14:paraId="767AE61F" w14:textId="77777777" w:rsidR="004C16DA" w:rsidRPr="004C16DA" w:rsidRDefault="004C16DA" w:rsidP="004C16DA">
      <w:pPr>
        <w:spacing w:after="0"/>
        <w:jc w:val="both"/>
        <w:rPr>
          <w:rFonts w:ascii="Arial" w:hAnsi="Arial" w:cs="Arial"/>
        </w:rPr>
      </w:pPr>
      <w:r w:rsidRPr="004C16DA">
        <w:rPr>
          <w:rFonts w:ascii="Arial" w:hAnsi="Arial" w:cs="Arial"/>
        </w:rPr>
        <w:t xml:space="preserve">Odpady destruktu, które utracą status odpadów, co zostanie potwierdzone stosownym oświadczeniem przedstawionym przez Wykonawcę, należy dostarczyć na wskazane przez Zamawiającego miejsce, tj. plac przy Budynku Wydziału Dróg Powiatowych w Zagościńcu przy ul. Asfaltowej 1 wraz z kompletem wyników badań laboratoryjnych, protokołem i oświadczeniem o zgodności z warunkami utraty statusu odpadów destruktu asfaltowego, zgodnie ze wzorami określonymi w załącznikach do Rozporządzenia. </w:t>
      </w:r>
      <w:r w:rsidRPr="004C16DA">
        <w:rPr>
          <w:rFonts w:ascii="Arial" w:hAnsi="Arial" w:cs="Arial"/>
        </w:rPr>
        <w:br/>
        <w:t>Odpady destruktu, które nie utracą statusu odpadów, Wykonawca zobowiązany jest do utylizacji we własnym zakresie.</w:t>
      </w:r>
    </w:p>
    <w:p w14:paraId="63DB3928" w14:textId="77777777" w:rsidR="004C16DA" w:rsidRPr="004C16DA" w:rsidRDefault="004C16DA" w:rsidP="004C16DA">
      <w:pPr>
        <w:spacing w:after="0"/>
        <w:jc w:val="both"/>
        <w:rPr>
          <w:rFonts w:ascii="Arial" w:hAnsi="Arial" w:cs="Arial"/>
        </w:rPr>
      </w:pPr>
      <w:r w:rsidRPr="004C16DA">
        <w:rPr>
          <w:rFonts w:ascii="Arial" w:hAnsi="Arial" w:cs="Arial"/>
        </w:rPr>
        <w:t>Zwracamy się o udzielenie informacji kiedy była układana nawierzchnia asfaltowa przeznaczona do sfrezowania ( miesiąc, rok) oraz załączenie dokumentu potwierdzającego czas wykonanych robót. Taka informacja jest niezbędna do określenia metody/procedury badań a zarazem do oszacowania kosztów przeprowadzenia oceny lub zlecenia dokonania oceny zgodności z warunkami utraty statusu odpadów przez odpady destruktu asfaltowego .</w:t>
      </w:r>
    </w:p>
    <w:p w14:paraId="6C2CA425" w14:textId="5DD1E7B8" w:rsidR="004C16DA" w:rsidRPr="004C16DA" w:rsidRDefault="004C16DA" w:rsidP="004C16DA">
      <w:pPr>
        <w:spacing w:after="0"/>
        <w:ind w:left="425" w:hanging="425"/>
        <w:jc w:val="both"/>
        <w:rPr>
          <w:rFonts w:ascii="Arial" w:eastAsia="Calibri" w:hAnsi="Arial" w:cs="Arial"/>
          <w:b/>
        </w:rPr>
      </w:pPr>
      <w:r w:rsidRPr="004C16DA">
        <w:rPr>
          <w:rFonts w:ascii="Arial" w:eastAsia="Calibri" w:hAnsi="Arial" w:cs="Arial"/>
          <w:b/>
        </w:rPr>
        <w:t>Odpowiedź:</w:t>
      </w:r>
    </w:p>
    <w:p w14:paraId="07A21FDF" w14:textId="77777777" w:rsidR="004C16DA" w:rsidRDefault="004C16DA" w:rsidP="004C16DA">
      <w:pPr>
        <w:spacing w:after="0"/>
        <w:jc w:val="both"/>
        <w:rPr>
          <w:rFonts w:ascii="Arial" w:eastAsia="Calibri" w:hAnsi="Arial" w:cs="Arial"/>
        </w:rPr>
      </w:pPr>
      <w:r w:rsidRPr="004C16DA">
        <w:rPr>
          <w:rFonts w:ascii="Arial" w:eastAsia="Calibri" w:hAnsi="Arial" w:cs="Arial"/>
        </w:rPr>
        <w:t>Zamawiający nie jest w stanie określić dokładnej daty ułożenia nawierzchni przeznaczonej do sfrezowania oraz nie jest w posiadaniu dokumentu potwierdzającego czas wykonanych robót.</w:t>
      </w:r>
    </w:p>
    <w:p w14:paraId="749EF614" w14:textId="77777777" w:rsidR="004C16DA" w:rsidRPr="004C16DA" w:rsidRDefault="004C16DA" w:rsidP="004C16DA">
      <w:pPr>
        <w:spacing w:after="0"/>
        <w:jc w:val="both"/>
        <w:rPr>
          <w:rFonts w:ascii="Arial" w:eastAsia="Calibri" w:hAnsi="Arial" w:cs="Arial"/>
        </w:rPr>
      </w:pPr>
    </w:p>
    <w:p w14:paraId="71AD6E5F" w14:textId="77777777" w:rsidR="004C16DA" w:rsidRPr="004C16DA" w:rsidRDefault="004C16DA" w:rsidP="004C16DA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  <w:r w:rsidRPr="004C16DA">
        <w:rPr>
          <w:rFonts w:ascii="Arial" w:eastAsia="Calibri" w:hAnsi="Arial" w:cs="Arial"/>
          <w:sz w:val="22"/>
          <w:szCs w:val="22"/>
        </w:rPr>
        <w:t xml:space="preserve">Pytanie 9: </w:t>
      </w:r>
    </w:p>
    <w:p w14:paraId="257033D7" w14:textId="77777777" w:rsidR="004C16DA" w:rsidRPr="004C16DA" w:rsidRDefault="004C16DA" w:rsidP="004C16DA">
      <w:pPr>
        <w:spacing w:after="0"/>
        <w:jc w:val="both"/>
        <w:rPr>
          <w:rFonts w:ascii="Arial" w:eastAsia="Calibri" w:hAnsi="Arial" w:cs="Arial"/>
        </w:rPr>
      </w:pPr>
      <w:r w:rsidRPr="004C16DA">
        <w:rPr>
          <w:rFonts w:ascii="Arial" w:eastAsia="Calibri" w:hAnsi="Arial" w:cs="Arial"/>
        </w:rPr>
        <w:t>W związku z zapisem z załącznika z dn.05.02.2024 odpowiedzi na pytania2 Zmianie ulegnie punkt 2.4 w opisie przedmiotu zamówienia w następujący sposób:</w:t>
      </w:r>
    </w:p>
    <w:p w14:paraId="5C81865C" w14:textId="77777777" w:rsidR="004C16DA" w:rsidRPr="004C16DA" w:rsidRDefault="004C16DA" w:rsidP="004C16DA">
      <w:pPr>
        <w:spacing w:after="0"/>
        <w:jc w:val="both"/>
        <w:rPr>
          <w:rFonts w:ascii="Arial" w:eastAsia="Calibri" w:hAnsi="Arial" w:cs="Arial"/>
        </w:rPr>
      </w:pPr>
      <w:r w:rsidRPr="004C16DA">
        <w:rPr>
          <w:rFonts w:ascii="Arial" w:eastAsia="Calibri" w:hAnsi="Arial" w:cs="Arial"/>
        </w:rPr>
        <w:lastRenderedPageBreak/>
        <w:t>Przed zmianą:</w:t>
      </w:r>
    </w:p>
    <w:p w14:paraId="700C6DA8" w14:textId="77777777" w:rsidR="004C16DA" w:rsidRPr="004C16DA" w:rsidRDefault="004C16DA" w:rsidP="004C16DA">
      <w:pPr>
        <w:spacing w:after="0"/>
        <w:jc w:val="both"/>
        <w:rPr>
          <w:rFonts w:ascii="Arial" w:eastAsia="Calibri" w:hAnsi="Arial" w:cs="Arial"/>
        </w:rPr>
      </w:pPr>
      <w:r w:rsidRPr="004C16DA">
        <w:rPr>
          <w:rFonts w:ascii="Arial" w:eastAsia="Calibri" w:hAnsi="Arial" w:cs="Arial"/>
        </w:rPr>
        <w:t>2.4. W trakcie wykonywania robót Zamawiający wskaże podmiot odpowiedzialny za odbiór materiałów rozbiórkowych nadających się do ponownego wbudowania (kostka brukowa, płyty betonowe, krawężniki betonowe, obrzeża betonowe- składowane na paletach) oraz frezu z nawierzchni bitumicznych.</w:t>
      </w:r>
    </w:p>
    <w:p w14:paraId="27D7B800" w14:textId="77777777" w:rsidR="004C16DA" w:rsidRPr="004C16DA" w:rsidRDefault="004C16DA" w:rsidP="004C16DA">
      <w:pPr>
        <w:spacing w:after="0"/>
        <w:jc w:val="both"/>
        <w:rPr>
          <w:rFonts w:ascii="Arial" w:eastAsia="Calibri" w:hAnsi="Arial" w:cs="Arial"/>
        </w:rPr>
      </w:pPr>
      <w:r w:rsidRPr="004C16DA">
        <w:rPr>
          <w:rFonts w:ascii="Arial" w:eastAsia="Calibri" w:hAnsi="Arial" w:cs="Arial"/>
        </w:rPr>
        <w:t>Po zmianie:</w:t>
      </w:r>
    </w:p>
    <w:p w14:paraId="19BA961E" w14:textId="77777777" w:rsidR="004C16DA" w:rsidRPr="004C16DA" w:rsidRDefault="004C16DA" w:rsidP="004C16DA">
      <w:pPr>
        <w:spacing w:after="0"/>
        <w:jc w:val="both"/>
        <w:rPr>
          <w:rFonts w:ascii="Arial" w:eastAsia="Calibri" w:hAnsi="Arial" w:cs="Arial"/>
        </w:rPr>
      </w:pPr>
      <w:r w:rsidRPr="004C16DA">
        <w:rPr>
          <w:rFonts w:ascii="Arial" w:eastAsia="Calibri" w:hAnsi="Arial" w:cs="Arial"/>
        </w:rPr>
        <w:t>2.4. Zamawiający wskazuje, że Wykonawca robót jest wytwórcą odpadów destruktu asfaltowego, który powstaje w związku z realizacją robót określonych w umowie. W związku z powyższym Wykonawca jako posiadacz odpadów destruktu asfaltowego zobowiązany jest do wykonania na własny koszt oceny lub zlecenia dokonania oceny zgodności z warunkami utraty statusu odpadów przez odpady destruktu asfaltowego, o których mowa w §2 ust.1 Rozporządzenia Ministra Klimatu i Środowiska z dnia 23 grudnia 2021 r. w sprawie określenia szczegółowych warunków utraty statusu odpadów dla odpadów destruktu asfaltowego (Dz. U. z 2021 roku poz. 2468). Wykonawca poinformuje Zamawiającego o wynikach dokonanej oceny w terminie nie dłuższym niż 3 dni robocze od daty otrzymania wyników przeprowadzonych badań. W przypadku potwierdzenia spełnienia przez odpady destruktu asfaltowego warunków, o których mowa w §2 ust. 1 pkt 2 i 4 Rozporządzenia, Wykonawca zobowiązany jest na własny koszt wykonać wszelkie niezbędne czynności umożliwiające spełnienie przez odpady destruktu asfaltowego wszystkich pozostałych warunków utraty statusu odpadów, o których mowa w §2 ust. 1 Rozporządzenia.</w:t>
      </w:r>
      <w:r w:rsidRPr="004C16DA">
        <w:rPr>
          <w:rFonts w:ascii="Arial" w:eastAsia="Calibri" w:hAnsi="Arial" w:cs="Arial"/>
        </w:rPr>
        <w:br/>
        <w:t>Zamawiający zastrzega możliwość wykonania na własny koszt badań kontrolnych celem potwierdzenia wyników badań przedstawionych przez Wykonawcę w zakresie spełnienia lub niespełnienia warunków, o których mowa w §2 ust. 1 rozporządzenia. Odpady destruktu, które utracą status odpadów, co zostanie potwierdzone stosownym oświadczeniem przedstawionym przez Wykonawcę, należy dostarczyć na wskazane przez Zamawiającego miejsce, tj. plac przy Budynku Wydziału Dróg Powiatowych w Zagościńcu przy ul. Asfaltowej 1 wraz z kompletem wyników badań laboratoryjnych, protokołem i oświadczeniem o zgodności z warunkami utraty statusu odpadów destruktu asfaltowego, zgodnie ze wzorami określonymi w załącznikach do Rozporządzenia. Odpady destruktu, które nie utracą statusu odpadów, Wykonawca zobowiązany jest do utylizacji we własnym zakresie.</w:t>
      </w:r>
    </w:p>
    <w:p w14:paraId="261DC6A1" w14:textId="77777777" w:rsidR="004C16DA" w:rsidRPr="004C16DA" w:rsidRDefault="004C16DA" w:rsidP="004C16DA">
      <w:pPr>
        <w:spacing w:after="0"/>
        <w:jc w:val="both"/>
        <w:rPr>
          <w:rFonts w:ascii="Arial" w:eastAsia="Calibri" w:hAnsi="Arial" w:cs="Arial"/>
        </w:rPr>
      </w:pPr>
      <w:r w:rsidRPr="004C16DA">
        <w:rPr>
          <w:rFonts w:ascii="Arial" w:eastAsia="Calibri" w:hAnsi="Arial" w:cs="Arial"/>
        </w:rPr>
        <w:t xml:space="preserve">Uważamy, iż zamieszczony zapis powoduje nierówną konkurencję dla oferentów którzy nie posiadają własnej </w:t>
      </w:r>
      <w:proofErr w:type="spellStart"/>
      <w:r w:rsidRPr="004C16DA">
        <w:rPr>
          <w:rFonts w:ascii="Arial" w:eastAsia="Calibri" w:hAnsi="Arial" w:cs="Arial"/>
        </w:rPr>
        <w:t>otaczarni</w:t>
      </w:r>
      <w:proofErr w:type="spellEnd"/>
      <w:r w:rsidRPr="004C16DA">
        <w:rPr>
          <w:rFonts w:ascii="Arial" w:eastAsia="Calibri" w:hAnsi="Arial" w:cs="Arial"/>
        </w:rPr>
        <w:t xml:space="preserve">. Prosimy o wykreślenie powyższego zapisu, w celu umożliwienia równej konkurencji dla wszystkich uczestników. Uważamy, </w:t>
      </w:r>
      <w:proofErr w:type="spellStart"/>
      <w:r w:rsidRPr="004C16DA">
        <w:rPr>
          <w:rFonts w:ascii="Arial" w:eastAsia="Calibri" w:hAnsi="Arial" w:cs="Arial"/>
        </w:rPr>
        <w:t>iz</w:t>
      </w:r>
      <w:proofErr w:type="spellEnd"/>
      <w:r w:rsidRPr="004C16DA">
        <w:rPr>
          <w:rFonts w:ascii="Arial" w:eastAsia="Calibri" w:hAnsi="Arial" w:cs="Arial"/>
        </w:rPr>
        <w:t xml:space="preserve"> zamieszczony zapis nie jest zgodny z PZP. które stanowi, iż Zgodnie z ustawą Prawo zamówień publicznych zamawiający przygotowuje i przeprowadza postępowanie o udzielenie zamówienia w sposób min. zapewniający zachowanie uczciwej konkurencji oraz równe traktowanie wykonawców.</w:t>
      </w:r>
    </w:p>
    <w:p w14:paraId="5F59DE23" w14:textId="43AED384" w:rsidR="004C16DA" w:rsidRPr="004C16DA" w:rsidRDefault="004C16DA" w:rsidP="004C16DA">
      <w:pPr>
        <w:spacing w:after="0"/>
        <w:ind w:left="425" w:hanging="425"/>
        <w:jc w:val="both"/>
        <w:rPr>
          <w:rFonts w:ascii="Arial" w:eastAsia="Calibri" w:hAnsi="Arial" w:cs="Arial"/>
          <w:b/>
        </w:rPr>
      </w:pPr>
      <w:r w:rsidRPr="004C16DA">
        <w:rPr>
          <w:rFonts w:ascii="Arial" w:eastAsia="Calibri" w:hAnsi="Arial" w:cs="Arial"/>
          <w:b/>
        </w:rPr>
        <w:t>Odpowiedź:</w:t>
      </w:r>
    </w:p>
    <w:p w14:paraId="15ABC1C7" w14:textId="77777777" w:rsidR="004C16DA" w:rsidRPr="004C16DA" w:rsidRDefault="004C16DA" w:rsidP="004C16DA">
      <w:pPr>
        <w:spacing w:after="0"/>
        <w:jc w:val="both"/>
        <w:rPr>
          <w:rFonts w:ascii="Arial" w:eastAsia="Calibri" w:hAnsi="Arial" w:cs="Arial"/>
        </w:rPr>
      </w:pPr>
      <w:r w:rsidRPr="004C16DA">
        <w:rPr>
          <w:rFonts w:ascii="Arial" w:eastAsia="Calibri" w:hAnsi="Arial" w:cs="Arial"/>
        </w:rPr>
        <w:t xml:space="preserve">Zamawiający nie określa wymogu posiadania własnej </w:t>
      </w:r>
      <w:proofErr w:type="spellStart"/>
      <w:r w:rsidRPr="004C16DA">
        <w:rPr>
          <w:rFonts w:ascii="Arial" w:eastAsia="Calibri" w:hAnsi="Arial" w:cs="Arial"/>
        </w:rPr>
        <w:t>otaczarni</w:t>
      </w:r>
      <w:proofErr w:type="spellEnd"/>
      <w:r w:rsidRPr="004C16DA">
        <w:rPr>
          <w:rFonts w:ascii="Arial" w:eastAsia="Calibri" w:hAnsi="Arial" w:cs="Arial"/>
        </w:rPr>
        <w:t>. Jednocześnie zgodnie z §1 pkt 2) lit. a) Rozporządzenia Ministra Klimatu i Środowiska z dnia 23 grudnia 2021 r. w sprawie określenia szczegółowych warunków utraty statusu odpadów dla odpadów destruktu asfaltowego (Dz. U. z 2021 roku poz. 2468) mieszanka mineralno-asfaltowa uzyskiwana w wyniku frezowania na zimno warstw asfaltowych stanowi odpad destruktu asfaltowego. Utrata statusu odpadów wiąże się z koniecznością spełnienia warunków, o których mowa w §2 ust.1 ww. rozporządzenia.</w:t>
      </w:r>
    </w:p>
    <w:p w14:paraId="7935B9B2" w14:textId="77777777" w:rsidR="004C16DA" w:rsidRPr="004C16DA" w:rsidRDefault="004C16DA" w:rsidP="004C16DA">
      <w:pPr>
        <w:spacing w:after="0"/>
        <w:jc w:val="both"/>
        <w:rPr>
          <w:rFonts w:ascii="Arial" w:eastAsia="Calibri" w:hAnsi="Arial" w:cs="Arial"/>
        </w:rPr>
      </w:pPr>
      <w:r w:rsidRPr="004C16DA">
        <w:rPr>
          <w:rFonts w:ascii="Arial" w:eastAsia="Calibri" w:hAnsi="Arial" w:cs="Arial"/>
        </w:rPr>
        <w:t xml:space="preserve">Frezowanie nawierzchni jako powszechnie stosowany rodzaj robót rozbiórkowych prowadzi do tego, że Wykonawca realizujący zadanie staje się wytwórcą oraz posiadaczem odpadów. </w:t>
      </w:r>
      <w:r w:rsidRPr="004C16DA">
        <w:rPr>
          <w:rFonts w:ascii="Arial" w:eastAsia="Calibri" w:hAnsi="Arial" w:cs="Arial"/>
        </w:rPr>
        <w:lastRenderedPageBreak/>
        <w:t>Natomiast Zamawiający w żaden sposób nie ogranicza kręgu Wykonawców mogących wziąć udział w postępowaniu, ponieważ dopuszcza możliwość powierzenia Podwykonawcom szerokiego zakresu prac, w tym także dokonania oceny utraty statusu odpadów destruktu asfaltowego.</w:t>
      </w:r>
    </w:p>
    <w:p w14:paraId="1D21C9AB" w14:textId="77777777" w:rsidR="004C16DA" w:rsidRPr="004C16DA" w:rsidRDefault="004C16DA" w:rsidP="004C16DA">
      <w:pPr>
        <w:spacing w:after="0"/>
        <w:jc w:val="both"/>
        <w:rPr>
          <w:rFonts w:ascii="Arial" w:eastAsia="Calibri" w:hAnsi="Arial" w:cs="Arial"/>
        </w:rPr>
      </w:pPr>
      <w:r w:rsidRPr="004C16DA">
        <w:rPr>
          <w:rFonts w:ascii="Arial" w:eastAsia="Calibri" w:hAnsi="Arial" w:cs="Arial"/>
        </w:rPr>
        <w:t>W związku z powyższym przedmiotowe zapisy SWZ pozostają bez zmian.</w:t>
      </w:r>
    </w:p>
    <w:p w14:paraId="4B42A114" w14:textId="77777777" w:rsidR="00957F3C" w:rsidRPr="004C16DA" w:rsidRDefault="00957F3C" w:rsidP="004C16DA">
      <w:pPr>
        <w:spacing w:after="0" w:line="240" w:lineRule="auto"/>
        <w:jc w:val="both"/>
        <w:rPr>
          <w:rFonts w:ascii="Arial" w:hAnsi="Arial" w:cs="Arial"/>
        </w:rPr>
      </w:pPr>
    </w:p>
    <w:p w14:paraId="22CF249E" w14:textId="77777777" w:rsidR="00957F3C" w:rsidRDefault="00957F3C" w:rsidP="00957F3C">
      <w:pPr>
        <w:rPr>
          <w:color w:val="376092"/>
        </w:rPr>
      </w:pPr>
    </w:p>
    <w:p w14:paraId="6F6EBC87" w14:textId="77777777" w:rsidR="00957F3C" w:rsidRPr="00751E92" w:rsidRDefault="00957F3C" w:rsidP="00751E92">
      <w:pPr>
        <w:spacing w:after="0" w:line="240" w:lineRule="auto"/>
        <w:jc w:val="both"/>
        <w:rPr>
          <w:rFonts w:ascii="Arial" w:hAnsi="Arial" w:cs="Arial"/>
        </w:rPr>
      </w:pP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074AB59F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</w:t>
      </w:r>
      <w:r w:rsidR="00C665E7">
        <w:rPr>
          <w:rFonts w:ascii="Arial" w:eastAsia="Times New Roman" w:hAnsi="Arial" w:cs="Arial"/>
        </w:rPr>
        <w:t>……….</w:t>
      </w:r>
      <w:r w:rsidRPr="000349B1">
        <w:rPr>
          <w:rFonts w:ascii="Arial" w:eastAsia="Times New Roman" w:hAnsi="Arial" w:cs="Arial"/>
        </w:rPr>
        <w:t>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C4314B">
      <w:pgSz w:w="11906" w:h="16838"/>
      <w:pgMar w:top="1418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EF9"/>
    <w:multiLevelType w:val="hybridMultilevel"/>
    <w:tmpl w:val="2A5A4ADE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20CF8"/>
    <w:multiLevelType w:val="hybridMultilevel"/>
    <w:tmpl w:val="62282C8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009EE"/>
    <w:multiLevelType w:val="hybridMultilevel"/>
    <w:tmpl w:val="505076E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6329B"/>
    <w:multiLevelType w:val="hybridMultilevel"/>
    <w:tmpl w:val="28A471EC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5"/>
  </w:num>
  <w:num w:numId="4" w16cid:durableId="705251598">
    <w:abstractNumId w:val="4"/>
  </w:num>
  <w:num w:numId="5" w16cid:durableId="563107349">
    <w:abstractNumId w:val="3"/>
  </w:num>
  <w:num w:numId="6" w16cid:durableId="1726876726">
    <w:abstractNumId w:val="1"/>
  </w:num>
  <w:num w:numId="7" w16cid:durableId="497690383">
    <w:abstractNumId w:val="7"/>
  </w:num>
  <w:num w:numId="8" w16cid:durableId="317926187">
    <w:abstractNumId w:val="6"/>
  </w:num>
  <w:num w:numId="9" w16cid:durableId="12207454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1C4937"/>
    <w:rsid w:val="00215FB3"/>
    <w:rsid w:val="00284FC5"/>
    <w:rsid w:val="00332436"/>
    <w:rsid w:val="00337C5D"/>
    <w:rsid w:val="003658CF"/>
    <w:rsid w:val="004B4C39"/>
    <w:rsid w:val="004C16DA"/>
    <w:rsid w:val="005D4B76"/>
    <w:rsid w:val="005D4C04"/>
    <w:rsid w:val="00635B42"/>
    <w:rsid w:val="00652394"/>
    <w:rsid w:val="006D2E73"/>
    <w:rsid w:val="006D3DD7"/>
    <w:rsid w:val="00746E87"/>
    <w:rsid w:val="00751E92"/>
    <w:rsid w:val="00820B53"/>
    <w:rsid w:val="00957F3C"/>
    <w:rsid w:val="00A92749"/>
    <w:rsid w:val="00AA0D40"/>
    <w:rsid w:val="00AD543C"/>
    <w:rsid w:val="00B70DDD"/>
    <w:rsid w:val="00C4314B"/>
    <w:rsid w:val="00C665E7"/>
    <w:rsid w:val="00C723E3"/>
    <w:rsid w:val="00CB7E30"/>
    <w:rsid w:val="00D50C3A"/>
    <w:rsid w:val="00D72B2E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C665E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43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14B"/>
  </w:style>
  <w:style w:type="character" w:customStyle="1" w:styleId="Nagwek6Znak">
    <w:name w:val="Nagłówek 6 Znak"/>
    <w:basedOn w:val="Domylnaczcionkaakapitu"/>
    <w:link w:val="Nagwek6"/>
    <w:rsid w:val="00C665E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957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2</cp:revision>
  <cp:lastPrinted>2023-04-17T06:36:00Z</cp:lastPrinted>
  <dcterms:created xsi:type="dcterms:W3CDTF">2024-02-09T09:16:00Z</dcterms:created>
  <dcterms:modified xsi:type="dcterms:W3CDTF">2024-02-09T09:16:00Z</dcterms:modified>
</cp:coreProperties>
</file>