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6F1EA" w14:textId="77777777" w:rsidR="00654376" w:rsidRPr="00C16E57" w:rsidRDefault="00654376" w:rsidP="00654376">
      <w:pPr>
        <w:keepNext/>
        <w:spacing w:after="0" w:line="240" w:lineRule="auto"/>
        <w:outlineLvl w:val="8"/>
        <w:rPr>
          <w:rFonts w:ascii="Arial" w:eastAsia="Times New Roman" w:hAnsi="Arial" w:cs="Arial"/>
          <w:b/>
          <w:bCs/>
          <w:color w:val="0000FF"/>
          <w:sz w:val="8"/>
          <w:lang w:eastAsia="pl-PL"/>
        </w:rPr>
      </w:pPr>
    </w:p>
    <w:p w14:paraId="66FB6FC1" w14:textId="2D4C525F" w:rsidR="00812F83" w:rsidRPr="00C16E57" w:rsidRDefault="004F2A1C" w:rsidP="00812F83">
      <w:pPr>
        <w:keepNext/>
        <w:spacing w:after="0" w:line="22" w:lineRule="atLeast"/>
        <w:ind w:left="284"/>
        <w:jc w:val="right"/>
        <w:outlineLvl w:val="1"/>
        <w:rPr>
          <w:rFonts w:ascii="Arial" w:eastAsia="Times New Roman" w:hAnsi="Arial" w:cs="Arial"/>
          <w:szCs w:val="24"/>
          <w:lang w:eastAsia="pl-PL"/>
        </w:rPr>
      </w:pPr>
      <w:r w:rsidRPr="00C16E57">
        <w:rPr>
          <w:rFonts w:ascii="Arial" w:eastAsia="Times New Roman" w:hAnsi="Arial" w:cs="Arial"/>
          <w:b/>
          <w:bCs/>
          <w:lang w:eastAsia="pl-PL"/>
        </w:rPr>
        <w:t>Załącznik nr 5</w:t>
      </w:r>
      <w:r w:rsidR="00812F83" w:rsidRPr="00C16E57">
        <w:rPr>
          <w:rFonts w:ascii="Arial" w:eastAsia="Times New Roman" w:hAnsi="Arial" w:cs="Arial"/>
          <w:b/>
          <w:bCs/>
          <w:lang w:eastAsia="pl-PL"/>
        </w:rPr>
        <w:t xml:space="preserve"> do SWZ</w:t>
      </w:r>
      <w:r w:rsidR="00812F83" w:rsidRPr="00C16E57">
        <w:rPr>
          <w:rFonts w:ascii="Arial" w:eastAsia="Times New Roman" w:hAnsi="Arial" w:cs="Arial"/>
          <w:b/>
          <w:bCs/>
          <w:lang w:eastAsia="pl-PL"/>
        </w:rPr>
        <w:br/>
      </w:r>
      <w:r w:rsidR="00812F83" w:rsidRPr="00C16E57">
        <w:rPr>
          <w:rFonts w:ascii="Arial" w:eastAsia="Times New Roman" w:hAnsi="Arial" w:cs="Arial"/>
          <w:b/>
          <w:bCs/>
          <w:i/>
          <w:iCs/>
          <w:lang w:eastAsia="pl-PL"/>
        </w:rPr>
        <w:t>(Projektowane postanowienia umowy dla Części 1, Części 2, Części 3</w:t>
      </w:r>
      <w:r w:rsidR="00FA6047" w:rsidRPr="00C16E57">
        <w:rPr>
          <w:rFonts w:ascii="Arial" w:eastAsia="Times New Roman" w:hAnsi="Arial" w:cs="Arial"/>
          <w:b/>
          <w:bCs/>
          <w:i/>
          <w:iCs/>
          <w:lang w:eastAsia="pl-PL"/>
        </w:rPr>
        <w:t>, Części 4</w:t>
      </w:r>
      <w:r w:rsidR="00812F83" w:rsidRPr="00C16E57">
        <w:rPr>
          <w:rFonts w:ascii="Arial" w:eastAsia="Times New Roman" w:hAnsi="Arial" w:cs="Arial"/>
          <w:b/>
          <w:bCs/>
          <w:i/>
          <w:iCs/>
          <w:lang w:eastAsia="pl-PL"/>
        </w:rPr>
        <w:t>)</w:t>
      </w:r>
    </w:p>
    <w:p w14:paraId="56FB1F78" w14:textId="77777777" w:rsidR="00812F83" w:rsidRPr="00C16E57" w:rsidRDefault="00812F83" w:rsidP="00654376">
      <w:pPr>
        <w:keepNext/>
        <w:spacing w:after="0" w:line="240" w:lineRule="auto"/>
        <w:outlineLvl w:val="8"/>
        <w:rPr>
          <w:rFonts w:ascii="Arial" w:eastAsia="Times New Roman" w:hAnsi="Arial" w:cs="Arial"/>
          <w:b/>
          <w:bCs/>
          <w:color w:val="0000FF"/>
          <w:sz w:val="8"/>
          <w:lang w:eastAsia="pl-PL"/>
        </w:rPr>
      </w:pPr>
    </w:p>
    <w:p w14:paraId="7AF32F0F" w14:textId="77777777" w:rsidR="00771A0F" w:rsidRPr="00C16E57" w:rsidRDefault="00771A0F" w:rsidP="00654376">
      <w:pPr>
        <w:keepNext/>
        <w:spacing w:after="0" w:line="240" w:lineRule="auto"/>
        <w:outlineLvl w:val="8"/>
        <w:rPr>
          <w:rFonts w:ascii="Arial" w:eastAsia="Times New Roman" w:hAnsi="Arial" w:cs="Arial"/>
          <w:b/>
          <w:bCs/>
          <w:color w:val="0000FF"/>
          <w:lang w:eastAsia="pl-PL"/>
        </w:rPr>
      </w:pPr>
    </w:p>
    <w:p w14:paraId="5E6144F0" w14:textId="0FC89896" w:rsidR="00654376" w:rsidRPr="00C16E57" w:rsidRDefault="00654376" w:rsidP="00214832">
      <w:pPr>
        <w:keepNext/>
        <w:spacing w:after="0" w:line="240" w:lineRule="auto"/>
        <w:jc w:val="center"/>
        <w:outlineLvl w:val="8"/>
        <w:rPr>
          <w:rFonts w:ascii="Arial" w:eastAsia="Times New Roman" w:hAnsi="Arial" w:cs="Arial"/>
          <w:b/>
          <w:bCs/>
          <w:color w:val="0000FF"/>
          <w:lang w:eastAsia="pl-PL"/>
        </w:rPr>
      </w:pPr>
    </w:p>
    <w:p w14:paraId="63870B00" w14:textId="790992A0" w:rsidR="00214832" w:rsidRPr="00C16E57" w:rsidRDefault="00214832" w:rsidP="00B201EE">
      <w:pPr>
        <w:keepNext/>
        <w:spacing w:after="0" w:line="240" w:lineRule="auto"/>
        <w:jc w:val="center"/>
        <w:outlineLvl w:val="8"/>
        <w:rPr>
          <w:rFonts w:ascii="Arial" w:eastAsia="Times New Roman" w:hAnsi="Arial" w:cs="Arial"/>
          <w:b/>
          <w:bCs/>
          <w:color w:val="0000FF"/>
          <w:sz w:val="24"/>
          <w:lang w:eastAsia="pl-PL"/>
        </w:rPr>
      </w:pPr>
      <w:r w:rsidRPr="00C16E57">
        <w:rPr>
          <w:rFonts w:ascii="Arial" w:eastAsia="Times New Roman" w:hAnsi="Arial" w:cs="Arial"/>
          <w:b/>
          <w:bCs/>
          <w:color w:val="0000FF"/>
          <w:sz w:val="24"/>
          <w:lang w:eastAsia="pl-PL"/>
        </w:rPr>
        <w:t>Umowa nr</w:t>
      </w:r>
    </w:p>
    <w:p w14:paraId="4EBDFBC1" w14:textId="70A24118" w:rsidR="00214832" w:rsidRPr="00C16E57" w:rsidRDefault="009838B3" w:rsidP="00214832">
      <w:pPr>
        <w:spacing w:after="0" w:line="240" w:lineRule="auto"/>
        <w:jc w:val="center"/>
        <w:rPr>
          <w:rFonts w:ascii="Arial" w:eastAsia="Times New Roman" w:hAnsi="Arial" w:cs="Arial"/>
          <w:lang w:eastAsia="ar-SA"/>
        </w:rPr>
      </w:pPr>
      <w:r w:rsidRPr="00C16E57">
        <w:rPr>
          <w:rFonts w:ascii="Arial" w:eastAsia="Times New Roman" w:hAnsi="Arial" w:cs="Arial"/>
          <w:lang w:eastAsia="ar-SA"/>
        </w:rPr>
        <w:t xml:space="preserve">  do zamówienia publicznego nr </w:t>
      </w:r>
      <w:r w:rsidR="005306EF" w:rsidRPr="00C16E57">
        <w:rPr>
          <w:rFonts w:ascii="Arial" w:eastAsia="Times New Roman" w:hAnsi="Arial" w:cs="Arial"/>
          <w:b/>
          <w:lang w:eastAsia="ar-SA"/>
        </w:rPr>
        <w:t>…</w:t>
      </w:r>
    </w:p>
    <w:p w14:paraId="69700582" w14:textId="77777777" w:rsidR="00214832" w:rsidRPr="00C16E57" w:rsidRDefault="00214832" w:rsidP="00214832">
      <w:pPr>
        <w:spacing w:after="0" w:line="240" w:lineRule="auto"/>
        <w:rPr>
          <w:rFonts w:ascii="Arial" w:eastAsia="Times New Roman" w:hAnsi="Arial" w:cs="Arial"/>
          <w:lang w:eastAsia="pl-PL"/>
        </w:rPr>
      </w:pPr>
    </w:p>
    <w:p w14:paraId="099049BC" w14:textId="567B7673" w:rsidR="00214832" w:rsidRPr="00C16E57" w:rsidRDefault="00214832" w:rsidP="00214832">
      <w:pPr>
        <w:autoSpaceDE w:val="0"/>
        <w:autoSpaceDN w:val="0"/>
        <w:adjustRightInd w:val="0"/>
        <w:spacing w:after="0" w:line="240" w:lineRule="auto"/>
        <w:jc w:val="both"/>
        <w:rPr>
          <w:rFonts w:ascii="Arial" w:eastAsia="Times New Roman" w:hAnsi="Arial" w:cs="Arial"/>
          <w:lang w:eastAsia="pl-PL"/>
        </w:rPr>
      </w:pPr>
      <w:r w:rsidRPr="00C16E57">
        <w:rPr>
          <w:rFonts w:ascii="Arial" w:eastAsia="Times New Roman" w:hAnsi="Arial" w:cs="Arial"/>
          <w:lang w:eastAsia="pl-PL"/>
        </w:rPr>
        <w:t xml:space="preserve">W dniu </w:t>
      </w:r>
      <w:r w:rsidR="009838B3" w:rsidRPr="00C16E57">
        <w:rPr>
          <w:rFonts w:ascii="Arial" w:eastAsia="Times New Roman" w:hAnsi="Arial" w:cs="Arial"/>
          <w:b/>
          <w:lang w:eastAsia="pl-PL"/>
        </w:rPr>
        <w:t>........</w:t>
      </w:r>
      <w:r w:rsidR="003175B7" w:rsidRPr="00C16E57">
        <w:rPr>
          <w:rFonts w:ascii="Arial" w:eastAsia="Times New Roman" w:hAnsi="Arial" w:cs="Arial"/>
          <w:b/>
          <w:lang w:eastAsia="pl-PL"/>
        </w:rPr>
        <w:t>....</w:t>
      </w:r>
      <w:r w:rsidR="009838B3" w:rsidRPr="00C16E57">
        <w:rPr>
          <w:rFonts w:ascii="Arial" w:eastAsia="Times New Roman" w:hAnsi="Arial" w:cs="Arial"/>
          <w:b/>
          <w:lang w:eastAsia="pl-PL"/>
        </w:rPr>
        <w:t>2023</w:t>
      </w:r>
      <w:r w:rsidRPr="00C16E57">
        <w:rPr>
          <w:rFonts w:ascii="Arial" w:eastAsia="Times New Roman" w:hAnsi="Arial" w:cs="Arial"/>
          <w:b/>
          <w:lang w:eastAsia="pl-PL"/>
        </w:rPr>
        <w:t xml:space="preserve"> r.</w:t>
      </w:r>
      <w:r w:rsidRPr="00C16E57">
        <w:rPr>
          <w:rFonts w:ascii="Arial" w:eastAsia="Times New Roman" w:hAnsi="Arial" w:cs="Arial"/>
          <w:lang w:eastAsia="pl-PL"/>
        </w:rPr>
        <w:t xml:space="preserve"> w </w:t>
      </w:r>
      <w:r w:rsidR="00E15444" w:rsidRPr="00C16E57">
        <w:rPr>
          <w:rFonts w:ascii="Arial" w:eastAsia="Times New Roman" w:hAnsi="Arial" w:cs="Arial"/>
          <w:lang w:eastAsia="pl-PL"/>
        </w:rPr>
        <w:t>Kosak</w:t>
      </w:r>
      <w:r w:rsidRPr="00C16E57">
        <w:rPr>
          <w:rFonts w:ascii="Arial" w:eastAsia="Times New Roman" w:hAnsi="Arial" w:cs="Arial"/>
          <w:lang w:eastAsia="pl-PL"/>
        </w:rPr>
        <w:t>owie pomiędzy:</w:t>
      </w:r>
    </w:p>
    <w:p w14:paraId="32127893" w14:textId="77777777" w:rsidR="00E15444" w:rsidRPr="00C16E57" w:rsidRDefault="00E15444" w:rsidP="00E15444">
      <w:pPr>
        <w:spacing w:after="0" w:line="240" w:lineRule="auto"/>
        <w:jc w:val="both"/>
        <w:rPr>
          <w:rFonts w:ascii="Arial" w:eastAsia="Times New Roman" w:hAnsi="Arial" w:cs="Arial"/>
          <w:b/>
          <w:bCs/>
          <w:spacing w:val="-2"/>
          <w:lang w:eastAsia="pl-PL"/>
        </w:rPr>
      </w:pPr>
    </w:p>
    <w:p w14:paraId="3F9E03A1" w14:textId="79D3167B" w:rsidR="003175B7" w:rsidRPr="00C16E57" w:rsidRDefault="009838B3" w:rsidP="00E15444">
      <w:pPr>
        <w:spacing w:after="0" w:line="240" w:lineRule="auto"/>
        <w:jc w:val="both"/>
        <w:rPr>
          <w:rFonts w:ascii="Arial" w:eastAsia="Times New Roman" w:hAnsi="Arial" w:cs="Arial"/>
          <w:szCs w:val="16"/>
          <w:lang w:eastAsia="zh-CN"/>
        </w:rPr>
      </w:pPr>
      <w:r w:rsidRPr="00C16E57">
        <w:rPr>
          <w:rFonts w:ascii="Arial" w:eastAsia="Times New Roman" w:hAnsi="Arial" w:cs="Arial"/>
          <w:b/>
          <w:bCs/>
          <w:spacing w:val="-2"/>
          <w:lang w:eastAsia="pl-PL"/>
        </w:rPr>
        <w:t xml:space="preserve">Gminą </w:t>
      </w:r>
    </w:p>
    <w:p w14:paraId="2BFDFED2" w14:textId="77777777" w:rsidR="003175B7" w:rsidRPr="00C16E57" w:rsidRDefault="003175B7" w:rsidP="003175B7">
      <w:pPr>
        <w:autoSpaceDE w:val="0"/>
        <w:autoSpaceDN w:val="0"/>
        <w:adjustRightInd w:val="0"/>
        <w:spacing w:after="0" w:line="22" w:lineRule="atLeast"/>
        <w:rPr>
          <w:rFonts w:ascii="Arial" w:eastAsia="Times New Roman" w:hAnsi="Arial" w:cs="Arial"/>
          <w:lang w:eastAsia="pl-PL"/>
        </w:rPr>
      </w:pPr>
      <w:r w:rsidRPr="00C16E57">
        <w:rPr>
          <w:rFonts w:ascii="Arial" w:eastAsia="Times New Roman" w:hAnsi="Arial" w:cs="Arial"/>
          <w:lang w:eastAsia="pl-PL"/>
        </w:rPr>
        <w:t>reprezentowaną przez:</w:t>
      </w:r>
    </w:p>
    <w:p w14:paraId="4A259521" w14:textId="6965524F" w:rsidR="003175B7" w:rsidRPr="00C16E57" w:rsidRDefault="00821104" w:rsidP="003175B7">
      <w:pPr>
        <w:autoSpaceDE w:val="0"/>
        <w:autoSpaceDN w:val="0"/>
        <w:adjustRightInd w:val="0"/>
        <w:spacing w:after="0" w:line="22" w:lineRule="atLeast"/>
        <w:rPr>
          <w:rFonts w:ascii="Arial" w:eastAsia="Times New Roman" w:hAnsi="Arial" w:cs="Arial"/>
          <w:b/>
          <w:lang w:eastAsia="pl-PL"/>
        </w:rPr>
      </w:pPr>
      <w:r w:rsidRPr="00C16E57">
        <w:rPr>
          <w:rFonts w:ascii="Arial" w:eastAsia="Times New Roman" w:hAnsi="Arial" w:cs="Arial"/>
          <w:b/>
          <w:lang w:eastAsia="pl-PL"/>
        </w:rPr>
        <w:t>.....................................................................................................................</w:t>
      </w:r>
    </w:p>
    <w:p w14:paraId="1ED700D6" w14:textId="77777777" w:rsidR="003175B7" w:rsidRPr="00C16E57" w:rsidRDefault="003175B7" w:rsidP="003175B7">
      <w:pPr>
        <w:autoSpaceDE w:val="0"/>
        <w:autoSpaceDN w:val="0"/>
        <w:adjustRightInd w:val="0"/>
        <w:spacing w:after="0" w:line="22" w:lineRule="atLeast"/>
        <w:jc w:val="both"/>
        <w:rPr>
          <w:rFonts w:ascii="Arial" w:eastAsia="Times New Roman" w:hAnsi="Arial" w:cs="Arial"/>
          <w:lang w:eastAsia="pl-PL"/>
        </w:rPr>
      </w:pPr>
      <w:r w:rsidRPr="00C16E57">
        <w:rPr>
          <w:rFonts w:ascii="Arial" w:eastAsia="Times New Roman" w:hAnsi="Arial" w:cs="Arial"/>
          <w:lang w:eastAsia="pl-PL"/>
        </w:rPr>
        <w:t xml:space="preserve">zwaną dalej </w:t>
      </w:r>
      <w:r w:rsidRPr="00C16E57">
        <w:rPr>
          <w:rFonts w:ascii="Arial" w:eastAsia="Times New Roman" w:hAnsi="Arial" w:cs="Arial"/>
          <w:b/>
          <w:lang w:eastAsia="pl-PL"/>
        </w:rPr>
        <w:t>„Zamawiającym”,</w:t>
      </w:r>
    </w:p>
    <w:p w14:paraId="3947D028" w14:textId="77777777" w:rsidR="003175B7" w:rsidRPr="00C16E57" w:rsidRDefault="003175B7" w:rsidP="003175B7">
      <w:pPr>
        <w:suppressAutoHyphens/>
        <w:jc w:val="both"/>
        <w:rPr>
          <w:rFonts w:ascii="Arial" w:eastAsia="Times New Roman" w:hAnsi="Arial" w:cs="Arial"/>
          <w:kern w:val="1"/>
          <w:szCs w:val="24"/>
          <w:lang w:eastAsia="ar-SA"/>
        </w:rPr>
      </w:pPr>
      <w:r w:rsidRPr="00C16E57">
        <w:rPr>
          <w:rFonts w:ascii="Arial" w:eastAsia="Times New Roman" w:hAnsi="Arial" w:cs="Arial"/>
          <w:kern w:val="1"/>
          <w:szCs w:val="24"/>
          <w:lang w:eastAsia="ar-SA"/>
        </w:rPr>
        <w:t>a</w:t>
      </w:r>
    </w:p>
    <w:p w14:paraId="13097423" w14:textId="77777777" w:rsidR="003175B7" w:rsidRPr="00C16E57" w:rsidRDefault="003175B7" w:rsidP="003175B7">
      <w:pPr>
        <w:suppressAutoHyphens/>
        <w:autoSpaceDE w:val="0"/>
        <w:autoSpaceDN w:val="0"/>
        <w:adjustRightInd w:val="0"/>
        <w:spacing w:after="0" w:line="240" w:lineRule="auto"/>
        <w:jc w:val="both"/>
        <w:rPr>
          <w:rFonts w:ascii="Arial" w:eastAsia="Times New Roman" w:hAnsi="Arial" w:cs="Arial"/>
          <w:lang w:eastAsia="zh-CN"/>
        </w:rPr>
      </w:pPr>
      <w:r w:rsidRPr="00C16E57">
        <w:rPr>
          <w:rFonts w:ascii="Arial" w:eastAsia="Times New Roman" w:hAnsi="Arial" w:cs="Arial"/>
          <w:b/>
          <w:lang w:eastAsia="zh-CN"/>
        </w:rPr>
        <w:t>………………………………</w:t>
      </w:r>
      <w:r w:rsidRPr="00C16E57">
        <w:rPr>
          <w:rFonts w:ascii="Arial" w:eastAsia="Times New Roman" w:hAnsi="Arial" w:cs="Arial"/>
          <w:lang w:eastAsia="zh-CN"/>
        </w:rPr>
        <w:t xml:space="preserve"> REGON: …………….. i NIP: ………………....,</w:t>
      </w:r>
    </w:p>
    <w:p w14:paraId="6CB921E1" w14:textId="77777777" w:rsidR="003175B7" w:rsidRPr="00C16E57" w:rsidRDefault="003175B7" w:rsidP="003175B7">
      <w:pPr>
        <w:suppressAutoHyphens/>
        <w:spacing w:after="0" w:line="240" w:lineRule="auto"/>
        <w:jc w:val="both"/>
        <w:rPr>
          <w:rFonts w:ascii="Arial" w:eastAsia="Times New Roman" w:hAnsi="Arial" w:cs="Arial"/>
          <w:lang w:eastAsia="ar-SA"/>
        </w:rPr>
      </w:pPr>
      <w:r w:rsidRPr="00C16E57">
        <w:rPr>
          <w:rFonts w:ascii="Arial" w:eastAsia="Times New Roman" w:hAnsi="Arial" w:cs="Arial"/>
          <w:lang w:eastAsia="ar-SA"/>
        </w:rPr>
        <w:t>reprezentowaną/</w:t>
      </w:r>
      <w:proofErr w:type="spellStart"/>
      <w:r w:rsidRPr="00C16E57">
        <w:rPr>
          <w:rFonts w:ascii="Arial" w:eastAsia="Times New Roman" w:hAnsi="Arial" w:cs="Arial"/>
          <w:lang w:eastAsia="ar-SA"/>
        </w:rPr>
        <w:t>ym</w:t>
      </w:r>
      <w:proofErr w:type="spellEnd"/>
      <w:r w:rsidRPr="00C16E57">
        <w:rPr>
          <w:rFonts w:ascii="Arial" w:eastAsia="Times New Roman" w:hAnsi="Arial" w:cs="Arial"/>
          <w:lang w:eastAsia="ar-SA"/>
        </w:rPr>
        <w:t xml:space="preserve"> przez:</w:t>
      </w:r>
    </w:p>
    <w:p w14:paraId="1555934D" w14:textId="77777777" w:rsidR="003175B7" w:rsidRPr="00C16E57" w:rsidRDefault="003175B7" w:rsidP="003175B7">
      <w:pPr>
        <w:suppressAutoHyphens/>
        <w:spacing w:after="0" w:line="240" w:lineRule="auto"/>
        <w:rPr>
          <w:rFonts w:ascii="Arial" w:eastAsia="Times New Roman" w:hAnsi="Arial" w:cs="Arial"/>
          <w:b/>
          <w:lang w:eastAsia="ar-SA"/>
        </w:rPr>
      </w:pPr>
      <w:r w:rsidRPr="00C16E57">
        <w:rPr>
          <w:rFonts w:ascii="Arial" w:eastAsia="Times New Roman" w:hAnsi="Arial" w:cs="Arial"/>
          <w:b/>
          <w:lang w:eastAsia="ar-SA"/>
        </w:rPr>
        <w:t>……………………………………….</w:t>
      </w:r>
    </w:p>
    <w:p w14:paraId="0F00AD71" w14:textId="77777777" w:rsidR="003175B7" w:rsidRPr="00C16E57" w:rsidRDefault="003175B7" w:rsidP="003175B7">
      <w:pPr>
        <w:suppressAutoHyphens/>
        <w:spacing w:after="120" w:line="240" w:lineRule="auto"/>
        <w:jc w:val="both"/>
        <w:rPr>
          <w:rFonts w:ascii="Arial" w:eastAsia="Times New Roman" w:hAnsi="Arial" w:cs="Arial"/>
          <w:lang w:eastAsia="ar-SA"/>
        </w:rPr>
      </w:pPr>
      <w:r w:rsidRPr="00C16E57">
        <w:rPr>
          <w:rFonts w:ascii="Arial" w:eastAsia="Times New Roman" w:hAnsi="Arial" w:cs="Arial"/>
          <w:lang w:eastAsia="ar-SA"/>
        </w:rPr>
        <w:t>zwaną/</w:t>
      </w:r>
      <w:proofErr w:type="spellStart"/>
      <w:r w:rsidRPr="00C16E57">
        <w:rPr>
          <w:rFonts w:ascii="Arial" w:eastAsia="Times New Roman" w:hAnsi="Arial" w:cs="Arial"/>
          <w:lang w:eastAsia="ar-SA"/>
        </w:rPr>
        <w:t>ym</w:t>
      </w:r>
      <w:proofErr w:type="spellEnd"/>
      <w:r w:rsidRPr="00C16E57">
        <w:rPr>
          <w:rFonts w:ascii="Arial" w:eastAsia="Times New Roman" w:hAnsi="Arial" w:cs="Arial"/>
          <w:lang w:eastAsia="ar-SA"/>
        </w:rPr>
        <w:t xml:space="preserve"> dalej „</w:t>
      </w:r>
      <w:r w:rsidRPr="00C16E57">
        <w:rPr>
          <w:rFonts w:ascii="Arial" w:eastAsia="Times New Roman" w:hAnsi="Arial" w:cs="Arial"/>
          <w:b/>
          <w:lang w:eastAsia="ar-SA"/>
        </w:rPr>
        <w:t>Wykonawcą</w:t>
      </w:r>
      <w:r w:rsidRPr="00C16E57">
        <w:rPr>
          <w:rFonts w:ascii="Arial" w:eastAsia="Times New Roman" w:hAnsi="Arial" w:cs="Arial"/>
          <w:lang w:eastAsia="ar-SA"/>
        </w:rPr>
        <w:t>”,</w:t>
      </w:r>
    </w:p>
    <w:p w14:paraId="280A91EF" w14:textId="77777777" w:rsidR="003175B7" w:rsidRPr="00C16E57" w:rsidRDefault="003175B7" w:rsidP="003175B7">
      <w:pPr>
        <w:suppressAutoHyphens/>
        <w:spacing w:after="120" w:line="240" w:lineRule="auto"/>
        <w:jc w:val="both"/>
        <w:rPr>
          <w:rFonts w:ascii="Arial" w:eastAsia="Times New Roman" w:hAnsi="Arial" w:cs="Arial"/>
          <w:lang w:eastAsia="ar-SA"/>
        </w:rPr>
      </w:pPr>
      <w:r w:rsidRPr="00C16E57">
        <w:rPr>
          <w:rFonts w:ascii="Arial" w:eastAsia="Times New Roman" w:hAnsi="Arial" w:cs="Arial"/>
          <w:lang w:eastAsia="ar-SA"/>
        </w:rPr>
        <w:t>a łącznie zwanych dalej także „</w:t>
      </w:r>
      <w:r w:rsidRPr="00C16E57">
        <w:rPr>
          <w:rFonts w:ascii="Arial" w:eastAsia="Times New Roman" w:hAnsi="Arial" w:cs="Arial"/>
          <w:b/>
          <w:lang w:eastAsia="ar-SA"/>
        </w:rPr>
        <w:t>Stronami</w:t>
      </w:r>
      <w:r w:rsidRPr="00C16E57">
        <w:rPr>
          <w:rFonts w:ascii="Arial" w:eastAsia="Times New Roman" w:hAnsi="Arial" w:cs="Arial"/>
          <w:lang w:eastAsia="ar-SA"/>
        </w:rPr>
        <w:t>”, a z osobna „</w:t>
      </w:r>
      <w:r w:rsidRPr="00C16E57">
        <w:rPr>
          <w:rFonts w:ascii="Arial" w:eastAsia="Times New Roman" w:hAnsi="Arial" w:cs="Arial"/>
          <w:b/>
          <w:lang w:eastAsia="ar-SA"/>
        </w:rPr>
        <w:t>Stroną</w:t>
      </w:r>
      <w:r w:rsidRPr="00C16E57">
        <w:rPr>
          <w:rFonts w:ascii="Arial" w:eastAsia="Times New Roman" w:hAnsi="Arial" w:cs="Arial"/>
          <w:lang w:eastAsia="ar-SA"/>
        </w:rPr>
        <w:t>”,</w:t>
      </w:r>
    </w:p>
    <w:p w14:paraId="43F1CF4A" w14:textId="796E268C" w:rsidR="005338BB" w:rsidRPr="00C16E57" w:rsidRDefault="00290C12" w:rsidP="00812F83">
      <w:pPr>
        <w:spacing w:after="120" w:line="240" w:lineRule="auto"/>
        <w:jc w:val="both"/>
        <w:rPr>
          <w:rFonts w:ascii="Arial" w:eastAsia="Times New Roman" w:hAnsi="Arial" w:cs="Arial"/>
          <w:color w:val="000000"/>
          <w:lang w:eastAsia="ar-SA"/>
        </w:rPr>
      </w:pPr>
      <w:r w:rsidRPr="00C16E57">
        <w:rPr>
          <w:rFonts w:ascii="Arial" w:eastAsia="Times New Roman" w:hAnsi="Arial" w:cs="Arial"/>
          <w:lang w:eastAsia="pl-PL"/>
        </w:rPr>
        <w:t>przy udziale brokerów ubezpieczeniowych</w:t>
      </w:r>
      <w:r w:rsidR="00812F83" w:rsidRPr="00C16E57">
        <w:rPr>
          <w:rFonts w:ascii="Arial" w:eastAsia="Times New Roman" w:hAnsi="Arial" w:cs="Arial"/>
          <w:color w:val="000000"/>
          <w:lang w:eastAsia="ar-SA"/>
        </w:rPr>
        <w:t xml:space="preserve">: </w:t>
      </w:r>
    </w:p>
    <w:p w14:paraId="3B3041AE" w14:textId="6C75C09F" w:rsidR="008B6D3D" w:rsidRPr="00C16E57" w:rsidRDefault="008B6D3D" w:rsidP="00CF6682">
      <w:pPr>
        <w:pStyle w:val="Akapitzlist"/>
        <w:numPr>
          <w:ilvl w:val="0"/>
          <w:numId w:val="24"/>
        </w:numPr>
        <w:tabs>
          <w:tab w:val="center" w:pos="4536"/>
          <w:tab w:val="right" w:pos="9072"/>
        </w:tabs>
        <w:spacing w:after="0" w:line="240" w:lineRule="auto"/>
        <w:rPr>
          <w:rFonts w:ascii="Arial" w:eastAsia="Times New Roman" w:hAnsi="Arial" w:cs="Arial"/>
          <w:bCs/>
          <w:iCs/>
          <w:color w:val="000000"/>
          <w:lang w:val="en-US" w:eastAsia="ar-SA"/>
        </w:rPr>
      </w:pPr>
      <w:proofErr w:type="spellStart"/>
      <w:r w:rsidRPr="00C16E57">
        <w:rPr>
          <w:rFonts w:ascii="Arial" w:eastAsia="Times New Roman" w:hAnsi="Arial" w:cs="Arial"/>
          <w:bCs/>
          <w:iCs/>
          <w:color w:val="000000"/>
          <w:lang w:eastAsia="ar-SA"/>
        </w:rPr>
        <w:t>Honestus</w:t>
      </w:r>
      <w:proofErr w:type="spellEnd"/>
      <w:r w:rsidRPr="00C16E57">
        <w:rPr>
          <w:rFonts w:ascii="Arial" w:eastAsia="Times New Roman" w:hAnsi="Arial" w:cs="Arial"/>
          <w:bCs/>
          <w:iCs/>
          <w:color w:val="000000"/>
          <w:lang w:eastAsia="ar-SA"/>
        </w:rPr>
        <w:t xml:space="preserve"> Broker Ubezpieczeniowy Agnieszka Andrzejewska-Zaworska ul. </w:t>
      </w:r>
      <w:proofErr w:type="spellStart"/>
      <w:r w:rsidRPr="00C16E57">
        <w:rPr>
          <w:rFonts w:ascii="Arial" w:eastAsia="Times New Roman" w:hAnsi="Arial" w:cs="Arial"/>
          <w:bCs/>
          <w:iCs/>
          <w:color w:val="000000"/>
          <w:lang w:val="en-US" w:eastAsia="ar-SA"/>
        </w:rPr>
        <w:t>Magellana</w:t>
      </w:r>
      <w:proofErr w:type="spellEnd"/>
      <w:r w:rsidRPr="00C16E57">
        <w:rPr>
          <w:rFonts w:ascii="Arial" w:eastAsia="Times New Roman" w:hAnsi="Arial" w:cs="Arial"/>
          <w:bCs/>
          <w:iCs/>
          <w:color w:val="000000"/>
          <w:lang w:val="en-US" w:eastAsia="ar-SA"/>
        </w:rPr>
        <w:t xml:space="preserve"> 12b/45, 80 -288 Gdańsk; tel. +48 602 380</w:t>
      </w:r>
      <w:r w:rsidR="008B65FB" w:rsidRPr="00C16E57">
        <w:rPr>
          <w:rFonts w:ascii="Arial" w:eastAsia="Times New Roman" w:hAnsi="Arial" w:cs="Arial"/>
          <w:bCs/>
          <w:iCs/>
          <w:color w:val="000000"/>
          <w:lang w:val="en-US" w:eastAsia="ar-SA"/>
        </w:rPr>
        <w:t> </w:t>
      </w:r>
      <w:r w:rsidRPr="00C16E57">
        <w:rPr>
          <w:rFonts w:ascii="Arial" w:eastAsia="Times New Roman" w:hAnsi="Arial" w:cs="Arial"/>
          <w:bCs/>
          <w:iCs/>
          <w:color w:val="000000"/>
          <w:lang w:val="en-US" w:eastAsia="ar-SA"/>
        </w:rPr>
        <w:t>599</w:t>
      </w:r>
      <w:r w:rsidR="008B65FB" w:rsidRPr="00C16E57">
        <w:rPr>
          <w:rFonts w:ascii="Arial" w:hAnsi="Arial" w:cs="Arial"/>
          <w:lang w:val="en-US" w:eastAsia="zh-CN"/>
        </w:rPr>
        <w:t xml:space="preserve">;  e-mail: </w:t>
      </w:r>
      <w:hyperlink r:id="rId8" w:history="1">
        <w:r w:rsidR="008B65FB" w:rsidRPr="00C16E57">
          <w:rPr>
            <w:rStyle w:val="Hipercze"/>
            <w:rFonts w:ascii="Arial" w:hAnsi="Arial" w:cs="Arial"/>
            <w:lang w:val="en-US" w:eastAsia="zh-CN"/>
          </w:rPr>
          <w:t>honestus.broker@gmail.com</w:t>
        </w:r>
      </w:hyperlink>
    </w:p>
    <w:p w14:paraId="4D485175" w14:textId="77777777" w:rsidR="00002C78" w:rsidRPr="00C16E57" w:rsidRDefault="00002C78" w:rsidP="00812F83">
      <w:pPr>
        <w:spacing w:after="120" w:line="240" w:lineRule="auto"/>
        <w:jc w:val="both"/>
        <w:rPr>
          <w:rFonts w:ascii="Arial" w:eastAsia="Times New Roman" w:hAnsi="Arial" w:cs="Arial"/>
          <w:color w:val="000000"/>
          <w:lang w:val="en-US" w:eastAsia="ar-SA"/>
        </w:rPr>
      </w:pPr>
    </w:p>
    <w:p w14:paraId="5623657E" w14:textId="77777777" w:rsidR="008B65FB" w:rsidRPr="00C16E57" w:rsidRDefault="003175B7" w:rsidP="00CF6682">
      <w:pPr>
        <w:pStyle w:val="Akapitzlist"/>
        <w:numPr>
          <w:ilvl w:val="0"/>
          <w:numId w:val="24"/>
        </w:numPr>
        <w:spacing w:after="120" w:line="240" w:lineRule="auto"/>
        <w:jc w:val="both"/>
        <w:rPr>
          <w:rFonts w:ascii="Arial" w:eastAsia="Times New Roman" w:hAnsi="Arial" w:cs="Arial"/>
          <w:lang w:eastAsia="pl-PL"/>
        </w:rPr>
      </w:pPr>
      <w:r w:rsidRPr="00C16E57">
        <w:rPr>
          <w:rFonts w:ascii="Arial" w:eastAsia="Times New Roman" w:hAnsi="Arial" w:cs="Arial"/>
          <w:bCs/>
          <w:lang w:eastAsia="pl-PL"/>
        </w:rPr>
        <w:t>Gdańskiej Kancelarii Brokerów Ubezpieczeniowych Sąsiadek, Górska-Jurczyk, Grajewska i Partnerzy z siedzibą:</w:t>
      </w:r>
      <w:r w:rsidRPr="00C16E57">
        <w:rPr>
          <w:rFonts w:ascii="Arial" w:eastAsia="Times New Roman" w:hAnsi="Arial" w:cs="Arial"/>
          <w:b/>
          <w:bCs/>
          <w:lang w:eastAsia="pl-PL"/>
        </w:rPr>
        <w:t xml:space="preserve"> </w:t>
      </w:r>
      <w:r w:rsidRPr="00C16E57">
        <w:rPr>
          <w:rFonts w:ascii="Arial" w:eastAsia="Times New Roman" w:hAnsi="Arial" w:cs="Arial"/>
          <w:lang w:eastAsia="pl-PL"/>
        </w:rPr>
        <w:t xml:space="preserve">ul. Czubińskiego 9, 80-215 Gdańsk, tel. (58) 524 18 13; (58) 524 18 14 wew. 24; e-mail: </w:t>
      </w:r>
      <w:hyperlink r:id="rId9" w:history="1">
        <w:r w:rsidRPr="00C16E57">
          <w:rPr>
            <w:rFonts w:ascii="Arial" w:eastAsia="Times New Roman" w:hAnsi="Arial" w:cs="Arial"/>
            <w:color w:val="0000FF"/>
            <w:u w:val="single"/>
            <w:lang w:eastAsia="pl-PL"/>
          </w:rPr>
          <w:t>kancelaria@broker.info.pl</w:t>
        </w:r>
      </w:hyperlink>
      <w:r w:rsidRPr="00C16E57">
        <w:rPr>
          <w:rFonts w:ascii="Arial" w:eastAsia="Times New Roman" w:hAnsi="Arial" w:cs="Arial"/>
          <w:lang w:eastAsia="pl-PL"/>
        </w:rPr>
        <w:t xml:space="preserve"> </w:t>
      </w:r>
    </w:p>
    <w:p w14:paraId="388D350C" w14:textId="60241E41" w:rsidR="003175B7" w:rsidRPr="00C16E57" w:rsidRDefault="003175B7" w:rsidP="00812F83">
      <w:pPr>
        <w:spacing w:after="120" w:line="240" w:lineRule="auto"/>
        <w:jc w:val="both"/>
        <w:rPr>
          <w:rFonts w:ascii="Arial" w:eastAsia="Times New Roman" w:hAnsi="Arial" w:cs="Arial"/>
          <w:color w:val="000000"/>
          <w:lang w:eastAsia="ar-SA"/>
        </w:rPr>
      </w:pPr>
      <w:r w:rsidRPr="00C16E57">
        <w:rPr>
          <w:rFonts w:ascii="Arial" w:eastAsia="Times New Roman" w:hAnsi="Arial" w:cs="Arial"/>
          <w:lang w:eastAsia="pl-PL"/>
        </w:rPr>
        <w:t>(</w:t>
      </w:r>
      <w:r w:rsidR="008016B0" w:rsidRPr="00C16E57">
        <w:rPr>
          <w:rFonts w:ascii="Arial" w:eastAsia="Times New Roman" w:hAnsi="Arial" w:cs="Arial"/>
          <w:lang w:eastAsia="pl-PL"/>
        </w:rPr>
        <w:t xml:space="preserve">zwanymi </w:t>
      </w:r>
      <w:r w:rsidRPr="00C16E57">
        <w:rPr>
          <w:rFonts w:ascii="Arial" w:eastAsia="Times New Roman" w:hAnsi="Arial" w:cs="Arial"/>
          <w:lang w:eastAsia="pl-PL"/>
        </w:rPr>
        <w:t>dalej „</w:t>
      </w:r>
      <w:r w:rsidRPr="00C16E57">
        <w:rPr>
          <w:rFonts w:ascii="Arial" w:eastAsia="Times New Roman" w:hAnsi="Arial" w:cs="Arial"/>
          <w:b/>
          <w:lang w:eastAsia="pl-PL"/>
        </w:rPr>
        <w:t>Broker</w:t>
      </w:r>
      <w:r w:rsidR="00B129E6" w:rsidRPr="00C16E57">
        <w:rPr>
          <w:rFonts w:ascii="Arial" w:eastAsia="Times New Roman" w:hAnsi="Arial" w:cs="Arial"/>
          <w:b/>
          <w:lang w:eastAsia="pl-PL"/>
        </w:rPr>
        <w:t>em</w:t>
      </w:r>
      <w:r w:rsidR="00812F83" w:rsidRPr="00C16E57">
        <w:rPr>
          <w:rFonts w:ascii="Arial" w:eastAsia="Times New Roman" w:hAnsi="Arial" w:cs="Arial"/>
          <w:lang w:eastAsia="pl-PL"/>
        </w:rPr>
        <w:t>”)</w:t>
      </w:r>
    </w:p>
    <w:p w14:paraId="1C38E22E" w14:textId="77777777" w:rsidR="00214832" w:rsidRPr="00C16E57" w:rsidRDefault="003175B7" w:rsidP="00812F83">
      <w:pPr>
        <w:suppressAutoHyphens/>
        <w:spacing w:after="240" w:line="240" w:lineRule="auto"/>
        <w:jc w:val="both"/>
        <w:rPr>
          <w:rFonts w:ascii="Arial" w:eastAsia="Arial" w:hAnsi="Arial" w:cs="Arial"/>
          <w:lang w:eastAsia="ar-SA"/>
        </w:rPr>
      </w:pPr>
      <w:r w:rsidRPr="00C16E57">
        <w:rPr>
          <w:rFonts w:ascii="Arial" w:eastAsia="Arial" w:hAnsi="Arial" w:cs="Arial"/>
          <w:lang w:eastAsia="ar-SA"/>
        </w:rPr>
        <w:t xml:space="preserve">w wyniku dokonania przez Zamawiającego wyboru oferty Wykonawcy w trakcie postępowania      o udzielenie zamówienia publicznego przeprowadzonego w trybie podstawowym na podstawie art. 275 pkt 1 ustawy </w:t>
      </w:r>
      <w:proofErr w:type="spellStart"/>
      <w:r w:rsidRPr="00C16E57">
        <w:rPr>
          <w:rFonts w:ascii="Arial" w:eastAsia="Arial" w:hAnsi="Arial" w:cs="Arial"/>
          <w:lang w:eastAsia="ar-SA"/>
        </w:rPr>
        <w:t>Pzp</w:t>
      </w:r>
      <w:proofErr w:type="spellEnd"/>
      <w:r w:rsidRPr="00C16E57">
        <w:rPr>
          <w:rFonts w:ascii="Arial" w:eastAsia="Arial" w:hAnsi="Arial" w:cs="Arial"/>
          <w:lang w:eastAsia="ar-SA"/>
        </w:rPr>
        <w:t>, Strony zawierają umowę (dalej jako „</w:t>
      </w:r>
      <w:r w:rsidRPr="00C16E57">
        <w:rPr>
          <w:rFonts w:ascii="Arial" w:eastAsia="Arial" w:hAnsi="Arial" w:cs="Arial"/>
          <w:b/>
          <w:lang w:eastAsia="ar-SA"/>
        </w:rPr>
        <w:t>Umowa</w:t>
      </w:r>
      <w:r w:rsidRPr="00C16E57">
        <w:rPr>
          <w:rFonts w:ascii="Arial" w:eastAsia="Arial" w:hAnsi="Arial" w:cs="Arial"/>
          <w:lang w:eastAsia="ar-SA"/>
        </w:rPr>
        <w:t>”) o następującej treści:</w:t>
      </w:r>
    </w:p>
    <w:p w14:paraId="4D49C9DD" w14:textId="77777777" w:rsidR="00214832" w:rsidRPr="00C16E57" w:rsidRDefault="00214832" w:rsidP="00214832">
      <w:pPr>
        <w:suppressAutoHyphens/>
        <w:spacing w:after="0" w:line="240" w:lineRule="auto"/>
        <w:jc w:val="center"/>
        <w:rPr>
          <w:rFonts w:ascii="Arial" w:eastAsia="Times New Roman" w:hAnsi="Arial" w:cs="Arial"/>
          <w:b/>
          <w:bCs/>
          <w:color w:val="0000FF"/>
          <w:lang w:eastAsia="ar-SA"/>
        </w:rPr>
      </w:pPr>
      <w:r w:rsidRPr="00C16E57">
        <w:rPr>
          <w:rFonts w:ascii="Arial" w:eastAsia="Times New Roman" w:hAnsi="Arial" w:cs="Arial"/>
          <w:b/>
          <w:bCs/>
          <w:color w:val="0000FF"/>
          <w:lang w:eastAsia="ar-SA"/>
        </w:rPr>
        <w:t>§ 1.</w:t>
      </w:r>
    </w:p>
    <w:p w14:paraId="22D2043F" w14:textId="77777777" w:rsidR="00214832" w:rsidRPr="00C16E57" w:rsidRDefault="00214832" w:rsidP="00214832">
      <w:pPr>
        <w:suppressAutoHyphens/>
        <w:spacing w:after="0" w:line="240" w:lineRule="auto"/>
        <w:jc w:val="center"/>
        <w:rPr>
          <w:rFonts w:ascii="Arial" w:eastAsia="Times New Roman" w:hAnsi="Arial" w:cs="Arial"/>
          <w:b/>
          <w:color w:val="0000FF"/>
          <w:lang w:eastAsia="ar-SA"/>
        </w:rPr>
      </w:pPr>
      <w:r w:rsidRPr="00C16E57">
        <w:rPr>
          <w:rFonts w:ascii="Arial" w:eastAsia="Times New Roman" w:hAnsi="Arial" w:cs="Arial"/>
          <w:b/>
          <w:color w:val="0000FF"/>
          <w:lang w:eastAsia="ar-SA"/>
        </w:rPr>
        <w:t>Przedmiot Umowy</w:t>
      </w:r>
    </w:p>
    <w:p w14:paraId="6DF99A02" w14:textId="625DA253" w:rsidR="00214832" w:rsidRPr="00C16E57" w:rsidRDefault="00214832" w:rsidP="00CF6682">
      <w:pPr>
        <w:numPr>
          <w:ilvl w:val="0"/>
          <w:numId w:val="11"/>
        </w:numPr>
        <w:spacing w:after="0" w:line="240" w:lineRule="auto"/>
        <w:ind w:left="426" w:hanging="426"/>
        <w:jc w:val="both"/>
        <w:rPr>
          <w:rFonts w:ascii="Arial" w:eastAsia="Times New Roman" w:hAnsi="Arial" w:cs="Arial"/>
          <w:b/>
          <w:i/>
          <w:color w:val="0000FF"/>
          <w:lang w:eastAsia="ar-SA"/>
        </w:rPr>
      </w:pPr>
      <w:r w:rsidRPr="00C16E57">
        <w:rPr>
          <w:rFonts w:ascii="Arial" w:eastAsia="Times New Roman" w:hAnsi="Arial" w:cs="Arial"/>
          <w:bCs/>
          <w:lang w:eastAsia="pl-PL"/>
        </w:rPr>
        <w:t xml:space="preserve">Przedmiotem umowy </w:t>
      </w:r>
      <w:r w:rsidR="00F43257" w:rsidRPr="00C16E57">
        <w:rPr>
          <w:rFonts w:ascii="Arial" w:eastAsia="Times New Roman" w:hAnsi="Arial" w:cs="Arial"/>
          <w:bCs/>
          <w:lang w:eastAsia="pl-PL"/>
        </w:rPr>
        <w:t>(dalej jako „</w:t>
      </w:r>
      <w:r w:rsidR="00F43257" w:rsidRPr="00C16E57">
        <w:rPr>
          <w:rFonts w:ascii="Arial" w:eastAsia="Times New Roman" w:hAnsi="Arial" w:cs="Arial"/>
          <w:b/>
          <w:bCs/>
          <w:lang w:eastAsia="pl-PL"/>
        </w:rPr>
        <w:t>Przedmiot Umowy</w:t>
      </w:r>
      <w:r w:rsidR="00F43257" w:rsidRPr="00C16E57">
        <w:rPr>
          <w:rFonts w:ascii="Arial" w:eastAsia="Times New Roman" w:hAnsi="Arial" w:cs="Arial"/>
          <w:bCs/>
          <w:lang w:eastAsia="pl-PL"/>
        </w:rPr>
        <w:t xml:space="preserve">”) </w:t>
      </w:r>
      <w:r w:rsidRPr="00C16E57">
        <w:rPr>
          <w:rFonts w:ascii="Arial" w:eastAsia="Times New Roman" w:hAnsi="Arial" w:cs="Arial"/>
          <w:bCs/>
          <w:lang w:eastAsia="pl-PL"/>
        </w:rPr>
        <w:t xml:space="preserve">jest usługa </w:t>
      </w:r>
      <w:r w:rsidRPr="00C16E57">
        <w:rPr>
          <w:rFonts w:ascii="Arial" w:eastAsia="Times New Roman" w:hAnsi="Arial" w:cs="Arial"/>
          <w:b/>
          <w:lang w:eastAsia="pl-PL"/>
        </w:rPr>
        <w:t xml:space="preserve">kompleksowego ubezpieczenia Gminy </w:t>
      </w:r>
      <w:r w:rsidR="00BB0659" w:rsidRPr="00C16E57">
        <w:rPr>
          <w:rFonts w:ascii="Arial" w:eastAsia="Times New Roman" w:hAnsi="Arial" w:cs="Arial"/>
          <w:b/>
          <w:lang w:eastAsia="pl-PL"/>
        </w:rPr>
        <w:t>Kosakowo</w:t>
      </w:r>
      <w:r w:rsidRPr="00C16E57">
        <w:rPr>
          <w:rFonts w:ascii="Arial" w:eastAsia="Times New Roman" w:hAnsi="Arial" w:cs="Arial"/>
          <w:b/>
          <w:lang w:eastAsia="pl-PL"/>
        </w:rPr>
        <w:t xml:space="preserve"> wraz z jednostkami organiza</w:t>
      </w:r>
      <w:r w:rsidR="00812F83" w:rsidRPr="00C16E57">
        <w:rPr>
          <w:rFonts w:ascii="Arial" w:eastAsia="Times New Roman" w:hAnsi="Arial" w:cs="Arial"/>
          <w:b/>
          <w:lang w:eastAsia="pl-PL"/>
        </w:rPr>
        <w:t>cyjnymi, z podziałem na części: Część ..... - .................................................................</w:t>
      </w:r>
      <w:r w:rsidR="00654376" w:rsidRPr="00C16E57">
        <w:rPr>
          <w:rFonts w:ascii="Arial" w:eastAsia="Times New Roman" w:hAnsi="Arial" w:cs="Arial"/>
          <w:b/>
          <w:color w:val="0000FF"/>
          <w:lang w:eastAsia="ar-SA"/>
        </w:rPr>
        <w:t xml:space="preserve"> </w:t>
      </w:r>
      <w:r w:rsidR="00812F83" w:rsidRPr="00C16E57">
        <w:rPr>
          <w:rFonts w:ascii="Arial" w:eastAsia="Times New Roman" w:hAnsi="Arial" w:cs="Arial"/>
          <w:lang w:eastAsia="pl-PL"/>
        </w:rPr>
        <w:t>na warunkach określonych w specyfikacji</w:t>
      </w:r>
      <w:r w:rsidRPr="00C16E57">
        <w:rPr>
          <w:rFonts w:ascii="Arial" w:eastAsia="Times New Roman" w:hAnsi="Arial" w:cs="Arial"/>
          <w:lang w:eastAsia="pl-PL"/>
        </w:rPr>
        <w:t xml:space="preserve"> warunków zamówienia </w:t>
      </w:r>
      <w:r w:rsidR="00812F83" w:rsidRPr="00C16E57">
        <w:rPr>
          <w:rFonts w:ascii="Arial" w:eastAsia="Times New Roman" w:hAnsi="Arial" w:cs="Arial"/>
          <w:lang w:eastAsia="zh-CN"/>
        </w:rPr>
        <w:t>(</w:t>
      </w:r>
      <w:r w:rsidRPr="00C16E57">
        <w:rPr>
          <w:rFonts w:ascii="Arial" w:eastAsia="Times New Roman" w:hAnsi="Arial" w:cs="Arial"/>
          <w:lang w:eastAsia="ar-SA"/>
        </w:rPr>
        <w:t xml:space="preserve">dalej </w:t>
      </w:r>
      <w:r w:rsidR="00812F83" w:rsidRPr="00C16E57">
        <w:rPr>
          <w:rFonts w:ascii="Arial" w:eastAsia="Times New Roman" w:hAnsi="Arial" w:cs="Arial"/>
          <w:lang w:eastAsia="ar-SA"/>
        </w:rPr>
        <w:t>jako „</w:t>
      </w:r>
      <w:r w:rsidR="00812F83" w:rsidRPr="00C16E57">
        <w:rPr>
          <w:rFonts w:ascii="Arial" w:eastAsia="Times New Roman" w:hAnsi="Arial" w:cs="Arial"/>
          <w:b/>
          <w:lang w:eastAsia="ar-SA"/>
        </w:rPr>
        <w:t>S</w:t>
      </w:r>
      <w:r w:rsidRPr="00C16E57">
        <w:rPr>
          <w:rFonts w:ascii="Arial" w:eastAsia="Times New Roman" w:hAnsi="Arial" w:cs="Arial"/>
          <w:b/>
          <w:lang w:eastAsia="ar-SA"/>
        </w:rPr>
        <w:t>WZ</w:t>
      </w:r>
      <w:r w:rsidRPr="00C16E57">
        <w:rPr>
          <w:rFonts w:ascii="Arial" w:eastAsia="Times New Roman" w:hAnsi="Arial" w:cs="Arial"/>
          <w:lang w:eastAsia="ar-SA"/>
        </w:rPr>
        <w:t>”</w:t>
      </w:r>
      <w:r w:rsidRPr="00C16E57">
        <w:rPr>
          <w:rFonts w:ascii="Arial" w:eastAsia="Times New Roman" w:hAnsi="Arial" w:cs="Arial"/>
          <w:lang w:eastAsia="zh-CN"/>
        </w:rPr>
        <w:t>)</w:t>
      </w:r>
      <w:r w:rsidRPr="00C16E57">
        <w:rPr>
          <w:rFonts w:ascii="Arial" w:eastAsia="Times New Roman" w:hAnsi="Arial" w:cs="Arial"/>
          <w:sz w:val="24"/>
          <w:szCs w:val="24"/>
          <w:lang w:eastAsia="zh-CN"/>
        </w:rPr>
        <w:t xml:space="preserve"> </w:t>
      </w:r>
      <w:r w:rsidR="00812F83" w:rsidRPr="00C16E57">
        <w:rPr>
          <w:rFonts w:ascii="Arial" w:eastAsia="Times New Roman" w:hAnsi="Arial" w:cs="Arial"/>
          <w:lang w:eastAsia="pl-PL"/>
        </w:rPr>
        <w:t xml:space="preserve">i </w:t>
      </w:r>
      <w:r w:rsidRPr="00C16E57">
        <w:rPr>
          <w:rFonts w:ascii="Arial" w:eastAsia="Times New Roman" w:hAnsi="Arial" w:cs="Arial"/>
          <w:lang w:eastAsia="pl-PL"/>
        </w:rPr>
        <w:t>Umowi</w:t>
      </w:r>
      <w:r w:rsidR="00654376" w:rsidRPr="00C16E57">
        <w:rPr>
          <w:rFonts w:ascii="Arial" w:eastAsia="Times New Roman" w:hAnsi="Arial" w:cs="Arial"/>
          <w:lang w:eastAsia="pl-PL"/>
        </w:rPr>
        <w:t>e.</w:t>
      </w:r>
    </w:p>
    <w:p w14:paraId="1B96369D" w14:textId="77777777" w:rsidR="00812F83" w:rsidRPr="00C16E57" w:rsidRDefault="00214832" w:rsidP="00CF6682">
      <w:pPr>
        <w:numPr>
          <w:ilvl w:val="0"/>
          <w:numId w:val="11"/>
        </w:numPr>
        <w:tabs>
          <w:tab w:val="left" w:pos="426"/>
        </w:tabs>
        <w:spacing w:after="0" w:line="240" w:lineRule="auto"/>
        <w:ind w:left="426" w:hanging="426"/>
        <w:jc w:val="both"/>
        <w:rPr>
          <w:rFonts w:ascii="Arial" w:eastAsia="Times New Roman" w:hAnsi="Arial" w:cs="Arial"/>
          <w:bCs/>
          <w:lang w:eastAsia="pl-PL"/>
        </w:rPr>
      </w:pPr>
      <w:r w:rsidRPr="00C16E57">
        <w:rPr>
          <w:rFonts w:ascii="Arial" w:eastAsia="Times New Roman" w:hAnsi="Arial" w:cs="Arial"/>
          <w:bCs/>
          <w:lang w:eastAsia="pl-PL"/>
        </w:rPr>
        <w:t xml:space="preserve">Wykonawca wystawi polisy lub inne dokumenty ubezpieczeniowe stanowiące potwierdzenie zawarcia umowy ubezpieczenia na każdy rodzaj </w:t>
      </w:r>
      <w:r w:rsidR="00812F83" w:rsidRPr="00C16E57">
        <w:rPr>
          <w:rFonts w:ascii="Arial" w:eastAsia="Times New Roman" w:hAnsi="Arial" w:cs="Arial"/>
          <w:bCs/>
          <w:lang w:eastAsia="pl-PL"/>
        </w:rPr>
        <w:t>ubezpieczenia wymieniony w S</w:t>
      </w:r>
      <w:r w:rsidRPr="00C16E57">
        <w:rPr>
          <w:rFonts w:ascii="Arial" w:eastAsia="Times New Roman" w:hAnsi="Arial" w:cs="Arial"/>
          <w:bCs/>
          <w:lang w:eastAsia="pl-PL"/>
        </w:rPr>
        <w:t>WZ, w których to dokumentach uwzględni warunki zawarte</w:t>
      </w:r>
      <w:r w:rsidR="00812F83" w:rsidRPr="00C16E57">
        <w:rPr>
          <w:rFonts w:ascii="Arial" w:eastAsia="Times New Roman" w:hAnsi="Arial" w:cs="Arial"/>
          <w:bCs/>
          <w:lang w:eastAsia="pl-PL"/>
        </w:rPr>
        <w:t xml:space="preserve"> w Opisie przedmiotu zamówienia (dalej jako „</w:t>
      </w:r>
      <w:r w:rsidR="00812F83" w:rsidRPr="00C16E57">
        <w:rPr>
          <w:rFonts w:ascii="Arial" w:eastAsia="Times New Roman" w:hAnsi="Arial" w:cs="Arial"/>
          <w:b/>
          <w:bCs/>
          <w:lang w:eastAsia="pl-PL"/>
        </w:rPr>
        <w:t>OPZ</w:t>
      </w:r>
      <w:r w:rsidR="00812F83" w:rsidRPr="00C16E57">
        <w:rPr>
          <w:rFonts w:ascii="Arial" w:eastAsia="Times New Roman" w:hAnsi="Arial" w:cs="Arial"/>
          <w:bCs/>
          <w:lang w:eastAsia="pl-PL"/>
        </w:rPr>
        <w:t>”)</w:t>
      </w:r>
      <w:r w:rsidRPr="00C16E57">
        <w:rPr>
          <w:rFonts w:ascii="Arial" w:eastAsia="Times New Roman" w:hAnsi="Arial" w:cs="Arial"/>
          <w:bCs/>
          <w:lang w:eastAsia="pl-PL"/>
        </w:rPr>
        <w:t xml:space="preserve"> stanowiącym Załącznik nr 1 do Umowy:</w:t>
      </w:r>
    </w:p>
    <w:p w14:paraId="6CB9F07C" w14:textId="6271BD37" w:rsidR="008E2AF1" w:rsidRPr="00C16E57" w:rsidRDefault="00812F83" w:rsidP="00CF6682">
      <w:pPr>
        <w:numPr>
          <w:ilvl w:val="0"/>
          <w:numId w:val="11"/>
        </w:numPr>
        <w:tabs>
          <w:tab w:val="left" w:pos="426"/>
        </w:tabs>
        <w:spacing w:after="0" w:line="240" w:lineRule="auto"/>
        <w:ind w:left="426" w:hanging="426"/>
        <w:jc w:val="both"/>
        <w:rPr>
          <w:rFonts w:ascii="Arial" w:eastAsia="Times New Roman" w:hAnsi="Arial" w:cs="Arial"/>
          <w:bCs/>
          <w:lang w:eastAsia="pl-PL"/>
        </w:rPr>
      </w:pPr>
      <w:r w:rsidRPr="00C16E57">
        <w:rPr>
          <w:rFonts w:ascii="Arial" w:eastAsia="Times New Roman" w:hAnsi="Arial" w:cs="Arial"/>
          <w:lang w:eastAsia="pl-PL"/>
        </w:rPr>
        <w:t>Wykonawca</w:t>
      </w:r>
      <w:r w:rsidR="00214832" w:rsidRPr="00C16E57">
        <w:rPr>
          <w:rFonts w:ascii="Arial" w:eastAsia="Times New Roman" w:hAnsi="Arial" w:cs="Arial"/>
          <w:lang w:eastAsia="pl-PL"/>
        </w:rPr>
        <w:t xml:space="preserve"> zobowiązany jest do wystawienia polis lub innych dokumentów ubezpieczeniowych nie później niż w terminie do 14 dni od początku okres</w:t>
      </w:r>
      <w:r w:rsidRPr="00C16E57">
        <w:rPr>
          <w:rFonts w:ascii="Arial" w:eastAsia="Times New Roman" w:hAnsi="Arial" w:cs="Arial"/>
          <w:lang w:eastAsia="pl-PL"/>
        </w:rPr>
        <w:t>u ubezpieczenia określonego w S</w:t>
      </w:r>
      <w:r w:rsidR="00CF6682" w:rsidRPr="00C16E57">
        <w:rPr>
          <w:rFonts w:ascii="Arial" w:eastAsia="Times New Roman" w:hAnsi="Arial" w:cs="Arial"/>
          <w:lang w:eastAsia="pl-PL"/>
        </w:rPr>
        <w:t>WZ</w:t>
      </w:r>
      <w:r w:rsidR="008E2AF1" w:rsidRPr="00C16E57">
        <w:rPr>
          <w:rFonts w:ascii="Arial" w:eastAsia="Times New Roman" w:hAnsi="Arial" w:cs="Arial"/>
          <w:lang w:eastAsia="pl-PL"/>
        </w:rPr>
        <w:t>.</w:t>
      </w:r>
    </w:p>
    <w:p w14:paraId="344BC1E1" w14:textId="77777777" w:rsidR="008E2AF1" w:rsidRPr="00C16E57" w:rsidRDefault="00214832" w:rsidP="00CF6682">
      <w:pPr>
        <w:numPr>
          <w:ilvl w:val="0"/>
          <w:numId w:val="11"/>
        </w:numPr>
        <w:tabs>
          <w:tab w:val="left" w:pos="426"/>
        </w:tabs>
        <w:spacing w:after="0" w:line="240" w:lineRule="auto"/>
        <w:ind w:left="426" w:hanging="426"/>
        <w:jc w:val="both"/>
        <w:rPr>
          <w:rFonts w:ascii="Arial" w:eastAsia="Times New Roman" w:hAnsi="Arial" w:cs="Arial"/>
          <w:bCs/>
          <w:lang w:eastAsia="pl-PL"/>
        </w:rPr>
      </w:pPr>
      <w:r w:rsidRPr="00C16E57">
        <w:rPr>
          <w:rFonts w:ascii="Arial" w:eastAsia="Times New Roman" w:hAnsi="Arial" w:cs="Arial"/>
          <w:lang w:eastAsia="pl-PL"/>
        </w:rPr>
        <w:t>Do czasu wystawienia polis ubezpieczeniowych, Wykonawca potwierdza fakt udzielania ochrony poprzez wystawienie dokumentu tymczasowego – noty pokrycia ubezpieczeniowego.</w:t>
      </w:r>
    </w:p>
    <w:p w14:paraId="59599FE4" w14:textId="1890970F" w:rsidR="008E2AF1" w:rsidRPr="00C16E57" w:rsidRDefault="00214832" w:rsidP="00CF6682">
      <w:pPr>
        <w:numPr>
          <w:ilvl w:val="0"/>
          <w:numId w:val="11"/>
        </w:numPr>
        <w:tabs>
          <w:tab w:val="left" w:pos="426"/>
        </w:tabs>
        <w:spacing w:after="0" w:line="240" w:lineRule="auto"/>
        <w:ind w:left="426" w:hanging="426"/>
        <w:jc w:val="both"/>
        <w:rPr>
          <w:rFonts w:ascii="Arial" w:eastAsia="Times New Roman" w:hAnsi="Arial" w:cs="Arial"/>
          <w:bCs/>
          <w:lang w:eastAsia="pl-PL"/>
        </w:rPr>
      </w:pPr>
      <w:r w:rsidRPr="00C16E57">
        <w:rPr>
          <w:rFonts w:ascii="Arial" w:eastAsia="Times New Roman" w:hAnsi="Arial" w:cs="Arial"/>
          <w:lang w:eastAsia="pl-PL"/>
        </w:rPr>
        <w:t>Polisy ubezpieczeń komunikacyj</w:t>
      </w:r>
      <w:r w:rsidR="008E2AF1" w:rsidRPr="00C16E57">
        <w:rPr>
          <w:rFonts w:ascii="Arial" w:eastAsia="Times New Roman" w:hAnsi="Arial" w:cs="Arial"/>
          <w:lang w:eastAsia="pl-PL"/>
        </w:rPr>
        <w:t>nych</w:t>
      </w:r>
      <w:r w:rsidRPr="00C16E57">
        <w:rPr>
          <w:rFonts w:ascii="Arial" w:eastAsia="Times New Roman" w:hAnsi="Arial" w:cs="Arial"/>
          <w:lang w:eastAsia="pl-PL"/>
        </w:rPr>
        <w:t xml:space="preserve"> winny być </w:t>
      </w:r>
      <w:r w:rsidR="008E2AF1" w:rsidRPr="00C16E57">
        <w:rPr>
          <w:rFonts w:ascii="Arial" w:eastAsia="Times New Roman" w:hAnsi="Arial" w:cs="Arial"/>
          <w:lang w:eastAsia="pl-PL"/>
        </w:rPr>
        <w:t xml:space="preserve">wystawione </w:t>
      </w:r>
      <w:r w:rsidRPr="00C16E57">
        <w:rPr>
          <w:rFonts w:ascii="Arial" w:eastAsia="Times New Roman" w:hAnsi="Arial" w:cs="Arial"/>
          <w:lang w:eastAsia="pl-PL"/>
        </w:rPr>
        <w:t>nie później niż 7 dni przed początkiem okresu ub</w:t>
      </w:r>
      <w:r w:rsidR="008E2AF1" w:rsidRPr="00C16E57">
        <w:rPr>
          <w:rFonts w:ascii="Arial" w:eastAsia="Times New Roman" w:hAnsi="Arial" w:cs="Arial"/>
          <w:lang w:eastAsia="pl-PL"/>
        </w:rPr>
        <w:t xml:space="preserve">ezpieczenia każdego z pojazdów (dotyczy ubezpieczeń Części </w:t>
      </w:r>
      <w:r w:rsidR="00CF6682" w:rsidRPr="00C16E57">
        <w:rPr>
          <w:rFonts w:ascii="Arial" w:eastAsia="Times New Roman" w:hAnsi="Arial" w:cs="Arial"/>
          <w:lang w:eastAsia="pl-PL"/>
        </w:rPr>
        <w:t>3</w:t>
      </w:r>
      <w:r w:rsidR="008E2AF1" w:rsidRPr="00C16E57">
        <w:rPr>
          <w:rFonts w:ascii="Arial" w:eastAsia="Times New Roman" w:hAnsi="Arial" w:cs="Arial"/>
          <w:lang w:eastAsia="pl-PL"/>
        </w:rPr>
        <w:t>).</w:t>
      </w:r>
    </w:p>
    <w:p w14:paraId="5E57CEC9" w14:textId="7DFFE3E0" w:rsidR="008E2AF1" w:rsidRPr="00C16E57" w:rsidRDefault="00214832" w:rsidP="00CF6682">
      <w:pPr>
        <w:numPr>
          <w:ilvl w:val="0"/>
          <w:numId w:val="11"/>
        </w:numPr>
        <w:tabs>
          <w:tab w:val="left" w:pos="426"/>
        </w:tabs>
        <w:spacing w:after="0" w:line="240" w:lineRule="auto"/>
        <w:ind w:left="426" w:hanging="426"/>
        <w:jc w:val="both"/>
        <w:rPr>
          <w:rFonts w:ascii="Arial" w:eastAsia="Times New Roman" w:hAnsi="Arial" w:cs="Arial"/>
          <w:bCs/>
          <w:lang w:eastAsia="pl-PL"/>
        </w:rPr>
      </w:pPr>
      <w:r w:rsidRPr="00C16E57">
        <w:rPr>
          <w:rFonts w:ascii="Arial" w:eastAsia="Times New Roman" w:hAnsi="Arial" w:cs="Arial"/>
          <w:lang w:eastAsia="pl-PL"/>
        </w:rPr>
        <w:t>Zakres ubezpieczeń zawartych na podstawie Umowy</w:t>
      </w:r>
      <w:r w:rsidR="00CF6682" w:rsidRPr="00C16E57">
        <w:rPr>
          <w:rFonts w:ascii="Arial" w:eastAsia="Times New Roman" w:hAnsi="Arial" w:cs="Arial"/>
          <w:lang w:eastAsia="pl-PL"/>
        </w:rPr>
        <w:t>,</w:t>
      </w:r>
      <w:r w:rsidRPr="00C16E57">
        <w:rPr>
          <w:rFonts w:ascii="Arial" w:eastAsia="Times New Roman" w:hAnsi="Arial" w:cs="Arial"/>
          <w:lang w:eastAsia="pl-PL"/>
        </w:rPr>
        <w:t xml:space="preserve"> został określony szczegółowo w O</w:t>
      </w:r>
      <w:r w:rsidR="008E2AF1" w:rsidRPr="00C16E57">
        <w:rPr>
          <w:rFonts w:ascii="Arial" w:eastAsia="Times New Roman" w:hAnsi="Arial" w:cs="Arial"/>
          <w:lang w:eastAsia="pl-PL"/>
        </w:rPr>
        <w:t xml:space="preserve">PZ </w:t>
      </w:r>
      <w:r w:rsidRPr="00C16E57">
        <w:rPr>
          <w:rFonts w:ascii="Arial" w:eastAsia="Times New Roman" w:hAnsi="Arial" w:cs="Arial"/>
          <w:lang w:eastAsia="pl-PL"/>
        </w:rPr>
        <w:t>stanowiącym Załącznik nr 1 do Umowy oraz jest zgodny z ofertą Wykonawcy stanowiącą Za</w:t>
      </w:r>
      <w:r w:rsidR="008E2AF1" w:rsidRPr="00C16E57">
        <w:rPr>
          <w:rFonts w:ascii="Arial" w:eastAsia="Times New Roman" w:hAnsi="Arial" w:cs="Arial"/>
          <w:lang w:eastAsia="pl-PL"/>
        </w:rPr>
        <w:t>łącznik nr 2 do Umowy. P</w:t>
      </w:r>
      <w:r w:rsidRPr="00C16E57">
        <w:rPr>
          <w:rFonts w:ascii="Arial" w:eastAsia="Times New Roman" w:hAnsi="Arial" w:cs="Arial"/>
          <w:lang w:eastAsia="pl-PL"/>
        </w:rPr>
        <w:t>onadto do poszczególnych rodzajów ubezpieczeń będą miały zastoso</w:t>
      </w:r>
      <w:r w:rsidR="008E2AF1" w:rsidRPr="00C16E57">
        <w:rPr>
          <w:rFonts w:ascii="Arial" w:eastAsia="Times New Roman" w:hAnsi="Arial" w:cs="Arial"/>
          <w:lang w:eastAsia="pl-PL"/>
        </w:rPr>
        <w:t>wanie postanowienia właściwych Ogólnych Warunków Ubezpieczeń (</w:t>
      </w:r>
      <w:r w:rsidRPr="00C16E57">
        <w:rPr>
          <w:rFonts w:ascii="Arial" w:eastAsia="Times New Roman" w:hAnsi="Arial" w:cs="Arial"/>
          <w:lang w:eastAsia="pl-PL"/>
        </w:rPr>
        <w:t xml:space="preserve">dalej </w:t>
      </w:r>
      <w:r w:rsidR="008E2AF1" w:rsidRPr="00C16E57">
        <w:rPr>
          <w:rFonts w:ascii="Arial" w:eastAsia="Times New Roman" w:hAnsi="Arial" w:cs="Arial"/>
          <w:lang w:eastAsia="pl-PL"/>
        </w:rPr>
        <w:t>jako „</w:t>
      </w:r>
      <w:r w:rsidRPr="00C16E57">
        <w:rPr>
          <w:rFonts w:ascii="Arial" w:eastAsia="Times New Roman" w:hAnsi="Arial" w:cs="Arial"/>
          <w:b/>
          <w:lang w:eastAsia="pl-PL"/>
        </w:rPr>
        <w:t>OWU</w:t>
      </w:r>
      <w:r w:rsidR="008E2AF1" w:rsidRPr="00C16E57">
        <w:rPr>
          <w:rFonts w:ascii="Arial" w:eastAsia="Times New Roman" w:hAnsi="Arial" w:cs="Arial"/>
          <w:lang w:eastAsia="pl-PL"/>
        </w:rPr>
        <w:t>”</w:t>
      </w:r>
      <w:r w:rsidRPr="00C16E57">
        <w:rPr>
          <w:rFonts w:ascii="Arial" w:eastAsia="Times New Roman" w:hAnsi="Arial" w:cs="Arial"/>
          <w:lang w:eastAsia="pl-PL"/>
        </w:rPr>
        <w:t>).</w:t>
      </w:r>
    </w:p>
    <w:p w14:paraId="69A4D081" w14:textId="77777777" w:rsidR="00F43257" w:rsidRPr="00C16E57" w:rsidRDefault="00214832" w:rsidP="00CF6682">
      <w:pPr>
        <w:numPr>
          <w:ilvl w:val="0"/>
          <w:numId w:val="11"/>
        </w:numPr>
        <w:tabs>
          <w:tab w:val="left" w:pos="426"/>
        </w:tabs>
        <w:spacing w:after="0" w:line="240" w:lineRule="auto"/>
        <w:ind w:left="426" w:hanging="426"/>
        <w:jc w:val="both"/>
        <w:rPr>
          <w:rFonts w:ascii="Arial" w:eastAsia="Times New Roman" w:hAnsi="Arial" w:cs="Arial"/>
          <w:bCs/>
          <w:lang w:eastAsia="pl-PL"/>
        </w:rPr>
      </w:pPr>
      <w:r w:rsidRPr="00C16E57">
        <w:rPr>
          <w:rFonts w:ascii="Arial" w:eastAsia="Times New Roman" w:hAnsi="Arial" w:cs="Arial"/>
          <w:lang w:eastAsia="pl-PL"/>
        </w:rPr>
        <w:lastRenderedPageBreak/>
        <w:t>Wszelkie</w:t>
      </w:r>
      <w:r w:rsidR="008E2AF1" w:rsidRPr="00C16E57">
        <w:rPr>
          <w:rFonts w:ascii="Arial" w:eastAsia="Times New Roman" w:hAnsi="Arial" w:cs="Arial"/>
          <w:lang w:eastAsia="pl-PL"/>
        </w:rPr>
        <w:t xml:space="preserve"> warunki określone w Umowie oraz S</w:t>
      </w:r>
      <w:r w:rsidRPr="00C16E57">
        <w:rPr>
          <w:rFonts w:ascii="Arial" w:eastAsia="Times New Roman" w:hAnsi="Arial" w:cs="Arial"/>
          <w:lang w:eastAsia="pl-PL"/>
        </w:rPr>
        <w:t>WZ, w szczególności OPZ mają pierwszeństwo przed postanowieniami zawartymi w OWU. Strony postanawiają, że w razie wystąpienia rozbieżności pomiędzy warunkami ubezpieczenia wy</w:t>
      </w:r>
      <w:r w:rsidR="00F43257" w:rsidRPr="00C16E57">
        <w:rPr>
          <w:rFonts w:ascii="Arial" w:eastAsia="Times New Roman" w:hAnsi="Arial" w:cs="Arial"/>
          <w:lang w:eastAsia="pl-PL"/>
        </w:rPr>
        <w:t>nikającymi z ww. postanowień – S</w:t>
      </w:r>
      <w:r w:rsidRPr="00C16E57">
        <w:rPr>
          <w:rFonts w:ascii="Arial" w:eastAsia="Times New Roman" w:hAnsi="Arial" w:cs="Arial"/>
          <w:lang w:eastAsia="pl-PL"/>
        </w:rPr>
        <w:t>trony przyjmą do stosowania takie rozwiązanie, które będzie korzystniejsze dla Zamawiającego.</w:t>
      </w:r>
    </w:p>
    <w:p w14:paraId="72DFDCBF" w14:textId="77777777" w:rsidR="00F43257" w:rsidRPr="00C16E57" w:rsidRDefault="00F43257" w:rsidP="00CF6682">
      <w:pPr>
        <w:numPr>
          <w:ilvl w:val="0"/>
          <w:numId w:val="11"/>
        </w:numPr>
        <w:tabs>
          <w:tab w:val="left" w:pos="426"/>
        </w:tabs>
        <w:spacing w:after="240" w:line="240" w:lineRule="auto"/>
        <w:ind w:left="426" w:hanging="426"/>
        <w:jc w:val="both"/>
        <w:rPr>
          <w:rFonts w:ascii="Arial" w:eastAsia="Times New Roman" w:hAnsi="Arial" w:cs="Arial"/>
          <w:bCs/>
          <w:lang w:eastAsia="pl-PL"/>
        </w:rPr>
      </w:pPr>
      <w:r w:rsidRPr="00C16E57">
        <w:rPr>
          <w:rFonts w:ascii="Arial" w:eastAsia="Times New Roman" w:hAnsi="Arial" w:cs="Arial"/>
          <w:bCs/>
          <w:lang w:eastAsia="pl-PL"/>
        </w:rPr>
        <w:t>Przedmiot Umowy będzie realizowany zgodnie z Umową, OPZ oraz zgodnie z obowiązującymi przepisami prawa.</w:t>
      </w:r>
    </w:p>
    <w:p w14:paraId="11247D35" w14:textId="77777777" w:rsidR="00214832" w:rsidRPr="00C16E57" w:rsidRDefault="00214832" w:rsidP="00214832">
      <w:pPr>
        <w:spacing w:after="0" w:line="240" w:lineRule="auto"/>
        <w:jc w:val="center"/>
        <w:rPr>
          <w:rFonts w:ascii="Arial" w:eastAsia="Times New Roman" w:hAnsi="Arial" w:cs="Arial"/>
          <w:b/>
          <w:bCs/>
          <w:color w:val="0000FF"/>
          <w:lang w:eastAsia="ar-SA"/>
        </w:rPr>
      </w:pPr>
      <w:r w:rsidRPr="00C16E57">
        <w:rPr>
          <w:rFonts w:ascii="Arial" w:eastAsia="Times New Roman" w:hAnsi="Arial" w:cs="Arial"/>
          <w:b/>
          <w:bCs/>
          <w:color w:val="0000FF"/>
          <w:lang w:eastAsia="ar-SA"/>
        </w:rPr>
        <w:t>§ 2</w:t>
      </w:r>
      <w:r w:rsidR="00005E2E" w:rsidRPr="00C16E57">
        <w:rPr>
          <w:rFonts w:ascii="Arial" w:eastAsia="Times New Roman" w:hAnsi="Arial" w:cs="Arial"/>
          <w:b/>
          <w:bCs/>
          <w:color w:val="0000FF"/>
          <w:lang w:eastAsia="ar-SA"/>
        </w:rPr>
        <w:t>.</w:t>
      </w:r>
    </w:p>
    <w:p w14:paraId="3FE40A6F" w14:textId="77777777" w:rsidR="00214832" w:rsidRPr="00C16E57" w:rsidRDefault="00214832" w:rsidP="00214832">
      <w:pPr>
        <w:spacing w:after="0" w:line="240" w:lineRule="auto"/>
        <w:jc w:val="center"/>
        <w:rPr>
          <w:rFonts w:ascii="Arial" w:eastAsia="Times New Roman" w:hAnsi="Arial" w:cs="Arial"/>
          <w:b/>
          <w:bCs/>
          <w:color w:val="0000FF"/>
          <w:lang w:eastAsia="ar-SA"/>
        </w:rPr>
      </w:pPr>
      <w:r w:rsidRPr="00C16E57">
        <w:rPr>
          <w:rFonts w:ascii="Arial" w:eastAsia="Times New Roman" w:hAnsi="Arial" w:cs="Arial"/>
          <w:b/>
          <w:bCs/>
          <w:color w:val="0000FF"/>
          <w:lang w:eastAsia="ar-SA"/>
        </w:rPr>
        <w:t>Okres ubezpieczenia</w:t>
      </w:r>
    </w:p>
    <w:p w14:paraId="498BDCB2" w14:textId="77777777" w:rsidR="004E33CB" w:rsidRPr="00C16E57" w:rsidRDefault="004E33CB" w:rsidP="00214832">
      <w:pPr>
        <w:spacing w:after="0" w:line="240" w:lineRule="auto"/>
        <w:jc w:val="center"/>
        <w:rPr>
          <w:rFonts w:ascii="Arial" w:eastAsia="Times New Roman" w:hAnsi="Arial" w:cs="Arial"/>
          <w:b/>
          <w:bCs/>
          <w:color w:val="0000FF"/>
          <w:lang w:eastAsia="ar-SA"/>
        </w:rPr>
      </w:pPr>
    </w:p>
    <w:p w14:paraId="4F713082" w14:textId="290574CA" w:rsidR="00F43257" w:rsidRPr="00C16E57" w:rsidRDefault="00214832" w:rsidP="00CF6682">
      <w:pPr>
        <w:numPr>
          <w:ilvl w:val="0"/>
          <w:numId w:val="6"/>
        </w:numPr>
        <w:tabs>
          <w:tab w:val="left" w:pos="9360"/>
        </w:tabs>
        <w:suppressAutoHyphens/>
        <w:spacing w:after="0" w:line="240" w:lineRule="auto"/>
        <w:ind w:left="360" w:right="-1"/>
        <w:jc w:val="both"/>
        <w:rPr>
          <w:rFonts w:ascii="Arial" w:eastAsia="Times New Roman" w:hAnsi="Arial" w:cs="Arial"/>
          <w:b/>
          <w:color w:val="FF0000"/>
          <w:lang w:eastAsia="pl-PL"/>
        </w:rPr>
      </w:pPr>
      <w:r w:rsidRPr="00C16E57">
        <w:rPr>
          <w:rFonts w:ascii="Arial" w:eastAsia="Times New Roman" w:hAnsi="Arial" w:cs="Arial"/>
          <w:lang w:eastAsia="pl-PL"/>
        </w:rPr>
        <w:t xml:space="preserve">Strony postanawiają, </w:t>
      </w:r>
      <w:r w:rsidR="00F43257" w:rsidRPr="00C16E57">
        <w:rPr>
          <w:rFonts w:ascii="Arial" w:eastAsia="Times New Roman" w:hAnsi="Arial" w:cs="Arial"/>
          <w:lang w:eastAsia="pl-PL"/>
        </w:rPr>
        <w:t>że okres ubezpieczenia wynosi 24 miesiące</w:t>
      </w:r>
      <w:r w:rsidR="00CF6682" w:rsidRPr="00C16E57">
        <w:rPr>
          <w:rFonts w:ascii="Arial" w:eastAsia="Times New Roman" w:hAnsi="Arial" w:cs="Arial"/>
          <w:lang w:eastAsia="pl-PL"/>
        </w:rPr>
        <w:t>:</w:t>
      </w:r>
      <w:r w:rsidRPr="00C16E57">
        <w:rPr>
          <w:rFonts w:ascii="Arial" w:eastAsia="Times New Roman" w:hAnsi="Arial" w:cs="Arial"/>
          <w:lang w:eastAsia="pl-PL"/>
        </w:rPr>
        <w:t xml:space="preserve"> </w:t>
      </w:r>
    </w:p>
    <w:p w14:paraId="670473BE" w14:textId="77777777" w:rsidR="00CF6682" w:rsidRPr="00C16E57" w:rsidRDefault="00CF6682" w:rsidP="00CF6682">
      <w:pPr>
        <w:tabs>
          <w:tab w:val="left" w:pos="9360"/>
        </w:tabs>
        <w:suppressAutoHyphens/>
        <w:spacing w:after="0" w:line="240" w:lineRule="auto"/>
        <w:ind w:left="360" w:right="-1"/>
        <w:jc w:val="both"/>
        <w:rPr>
          <w:rFonts w:ascii="Arial" w:eastAsia="Times New Roman" w:hAnsi="Arial" w:cs="Arial"/>
          <w:b/>
          <w:color w:val="FF0000"/>
          <w:lang w:eastAsia="pl-PL"/>
        </w:rPr>
      </w:pPr>
    </w:p>
    <w:p w14:paraId="27ADE7F0" w14:textId="159E76ED" w:rsidR="00CF6682" w:rsidRPr="00C16E57" w:rsidRDefault="00CF6682" w:rsidP="00CF6682">
      <w:pPr>
        <w:spacing w:after="200" w:line="276" w:lineRule="auto"/>
        <w:ind w:left="567"/>
        <w:jc w:val="both"/>
        <w:rPr>
          <w:rFonts w:ascii="Arial" w:eastAsia="Calibri" w:hAnsi="Arial" w:cs="Arial"/>
        </w:rPr>
      </w:pPr>
      <w:r w:rsidRPr="00C16E57">
        <w:rPr>
          <w:rFonts w:ascii="Arial" w:eastAsia="Calibri" w:hAnsi="Arial" w:cs="Arial"/>
        </w:rPr>
        <w:t xml:space="preserve">- część 1 okres ubezpieczenia: od dnia 19.11.2023 – 18.11.2025, </w:t>
      </w:r>
      <w:r w:rsidR="004E33CB" w:rsidRPr="00C16E57">
        <w:rPr>
          <w:rFonts w:ascii="Arial" w:eastAsia="Calibri" w:hAnsi="Arial" w:cs="Arial"/>
        </w:rPr>
        <w:t>*</w:t>
      </w:r>
    </w:p>
    <w:p w14:paraId="55A7B7FB" w14:textId="7B4528E7" w:rsidR="00CF6682" w:rsidRPr="00C16E57" w:rsidRDefault="00CF6682" w:rsidP="00CF6682">
      <w:pPr>
        <w:spacing w:after="200" w:line="276" w:lineRule="auto"/>
        <w:ind w:left="567"/>
        <w:jc w:val="both"/>
        <w:rPr>
          <w:rFonts w:ascii="Arial" w:eastAsia="Calibri" w:hAnsi="Arial" w:cs="Arial"/>
        </w:rPr>
      </w:pPr>
      <w:r w:rsidRPr="00C16E57">
        <w:rPr>
          <w:rFonts w:ascii="Arial" w:eastAsia="Calibri" w:hAnsi="Arial" w:cs="Arial"/>
        </w:rPr>
        <w:t xml:space="preserve">- część 2 okres ubezpieczenia: od dnia 01.01.2024 – 31.12.2025, </w:t>
      </w:r>
      <w:r w:rsidR="004E33CB" w:rsidRPr="00C16E57">
        <w:rPr>
          <w:rFonts w:ascii="Arial" w:eastAsia="Calibri" w:hAnsi="Arial" w:cs="Arial"/>
        </w:rPr>
        <w:t>*</w:t>
      </w:r>
    </w:p>
    <w:p w14:paraId="1E49F133" w14:textId="273F18B6" w:rsidR="00CF6682" w:rsidRPr="00C16E57" w:rsidRDefault="00CF6682" w:rsidP="00CF6682">
      <w:pPr>
        <w:spacing w:after="200" w:line="276" w:lineRule="auto"/>
        <w:ind w:left="567"/>
        <w:jc w:val="both"/>
        <w:rPr>
          <w:rFonts w:ascii="Arial" w:eastAsia="Calibri" w:hAnsi="Arial" w:cs="Arial"/>
        </w:rPr>
      </w:pPr>
      <w:r w:rsidRPr="00C16E57">
        <w:rPr>
          <w:rFonts w:ascii="Arial" w:eastAsia="Calibri" w:hAnsi="Arial" w:cs="Arial"/>
        </w:rPr>
        <w:t>- część 3 okres ubezpieczenia: indywidualne okresy ubezpieczenia, pierwszy:</w:t>
      </w:r>
      <w:r w:rsidRPr="00C16E57">
        <w:rPr>
          <w:rFonts w:ascii="Arial" w:eastAsia="Calibri" w:hAnsi="Arial" w:cs="Arial"/>
          <w:bCs/>
        </w:rPr>
        <w:t xml:space="preserve"> </w:t>
      </w:r>
      <w:r w:rsidRPr="00C16E57">
        <w:rPr>
          <w:rFonts w:ascii="Arial" w:eastAsia="Calibri" w:hAnsi="Arial" w:cs="Arial"/>
        </w:rPr>
        <w:t xml:space="preserve">od dnia 15.10.2023 – 14.10.2025, </w:t>
      </w:r>
      <w:r w:rsidR="004E33CB" w:rsidRPr="00C16E57">
        <w:rPr>
          <w:rFonts w:ascii="Arial" w:eastAsia="Calibri" w:hAnsi="Arial" w:cs="Arial"/>
        </w:rPr>
        <w:t>*</w:t>
      </w:r>
    </w:p>
    <w:p w14:paraId="15B70347" w14:textId="3AA3BC15" w:rsidR="00CF6682" w:rsidRPr="00C16E57" w:rsidRDefault="00CF6682" w:rsidP="00CF6682">
      <w:pPr>
        <w:spacing w:after="200" w:line="276" w:lineRule="auto"/>
        <w:ind w:left="567"/>
        <w:jc w:val="both"/>
        <w:rPr>
          <w:rFonts w:ascii="Arial" w:eastAsia="Calibri" w:hAnsi="Arial" w:cs="Arial"/>
        </w:rPr>
      </w:pPr>
      <w:r w:rsidRPr="00C16E57">
        <w:rPr>
          <w:rFonts w:ascii="Arial" w:eastAsia="Calibri" w:hAnsi="Arial" w:cs="Arial"/>
        </w:rPr>
        <w:t>- część 4 okres ubezpieczenia: indywidualne okresy ubezpieczenia, pierwszy: od dnia</w:t>
      </w:r>
      <w:r w:rsidRPr="00C16E57">
        <w:rPr>
          <w:rFonts w:ascii="Arial" w:eastAsia="Calibri" w:hAnsi="Arial" w:cs="Arial"/>
          <w:bCs/>
        </w:rPr>
        <w:t xml:space="preserve"> </w:t>
      </w:r>
      <w:r w:rsidRPr="00C16E57">
        <w:rPr>
          <w:rFonts w:ascii="Arial" w:eastAsia="Calibri" w:hAnsi="Arial" w:cs="Arial"/>
        </w:rPr>
        <w:t>19.11.2023 – 18.11.2025,</w:t>
      </w:r>
      <w:r w:rsidR="004E33CB" w:rsidRPr="00C16E57">
        <w:rPr>
          <w:rFonts w:ascii="Arial" w:eastAsia="Calibri" w:hAnsi="Arial" w:cs="Arial"/>
        </w:rPr>
        <w:t>*</w:t>
      </w:r>
    </w:p>
    <w:p w14:paraId="30D92A7F" w14:textId="6BC69318" w:rsidR="00CF6682" w:rsidRPr="00C16E57" w:rsidRDefault="00CF6682" w:rsidP="00CF6682">
      <w:pPr>
        <w:spacing w:after="200" w:line="276" w:lineRule="auto"/>
        <w:ind w:left="567"/>
        <w:jc w:val="both"/>
        <w:rPr>
          <w:rFonts w:ascii="Arial" w:eastAsia="Calibri" w:hAnsi="Arial" w:cs="Arial"/>
        </w:rPr>
      </w:pPr>
      <w:r w:rsidRPr="00C16E57">
        <w:rPr>
          <w:rFonts w:ascii="Arial" w:eastAsia="Calibri" w:hAnsi="Arial" w:cs="Arial"/>
        </w:rPr>
        <w:t>(</w:t>
      </w:r>
      <w:r w:rsidR="004E33CB" w:rsidRPr="00C16E57">
        <w:rPr>
          <w:rFonts w:ascii="Arial" w:eastAsia="Calibri" w:hAnsi="Arial" w:cs="Arial"/>
        </w:rPr>
        <w:t>*</w:t>
      </w:r>
      <w:r w:rsidRPr="00C16E57">
        <w:rPr>
          <w:rFonts w:ascii="Arial" w:eastAsia="Calibri" w:hAnsi="Arial" w:cs="Arial"/>
        </w:rPr>
        <w:t xml:space="preserve">niepotrzebne </w:t>
      </w:r>
      <w:r w:rsidR="004E33CB" w:rsidRPr="00C16E57">
        <w:rPr>
          <w:rFonts w:ascii="Arial" w:eastAsia="Calibri" w:hAnsi="Arial" w:cs="Arial"/>
        </w:rPr>
        <w:t>skreślić)</w:t>
      </w:r>
    </w:p>
    <w:p w14:paraId="501BFAF3" w14:textId="77777777" w:rsidR="00CF6682" w:rsidRPr="00C16E57" w:rsidRDefault="00CF6682" w:rsidP="00CF6682">
      <w:pPr>
        <w:tabs>
          <w:tab w:val="left" w:pos="9360"/>
        </w:tabs>
        <w:suppressAutoHyphens/>
        <w:spacing w:after="0" w:line="240" w:lineRule="auto"/>
        <w:ind w:right="-1"/>
        <w:jc w:val="both"/>
        <w:rPr>
          <w:rFonts w:ascii="Arial" w:eastAsia="Times New Roman" w:hAnsi="Arial" w:cs="Arial"/>
          <w:b/>
          <w:color w:val="FF0000"/>
          <w:lang w:eastAsia="pl-PL"/>
        </w:rPr>
      </w:pPr>
    </w:p>
    <w:p w14:paraId="792143DC" w14:textId="48A9043D" w:rsidR="00BF2A26" w:rsidRPr="00C16E57" w:rsidRDefault="00214832" w:rsidP="00BF2A26">
      <w:pPr>
        <w:numPr>
          <w:ilvl w:val="0"/>
          <w:numId w:val="6"/>
        </w:numPr>
        <w:tabs>
          <w:tab w:val="left" w:pos="9360"/>
        </w:tabs>
        <w:suppressAutoHyphens/>
        <w:spacing w:after="0" w:line="240" w:lineRule="auto"/>
        <w:ind w:left="360" w:right="-1"/>
        <w:jc w:val="both"/>
        <w:rPr>
          <w:rFonts w:ascii="Arial" w:eastAsia="Times New Roman" w:hAnsi="Arial" w:cs="Arial"/>
          <w:lang w:eastAsia="pl-PL"/>
        </w:rPr>
      </w:pPr>
      <w:r w:rsidRPr="00C16E57">
        <w:rPr>
          <w:rFonts w:ascii="Arial" w:eastAsia="Times New Roman" w:hAnsi="Arial" w:cs="Arial"/>
          <w:lang w:eastAsia="pl-PL"/>
        </w:rPr>
        <w:t>Odpowiedzialność Wykonawcy rozpoczyna się od dnia określonego w ust. 1, niezal</w:t>
      </w:r>
      <w:r w:rsidR="00CF6682" w:rsidRPr="00C16E57">
        <w:rPr>
          <w:rFonts w:ascii="Arial" w:eastAsia="Times New Roman" w:hAnsi="Arial" w:cs="Arial"/>
          <w:lang w:eastAsia="pl-PL"/>
        </w:rPr>
        <w:t>eżnie od dnia opłacenia składki</w:t>
      </w:r>
      <w:r w:rsidRPr="00C16E57">
        <w:rPr>
          <w:rFonts w:ascii="Arial" w:eastAsia="Times New Roman" w:hAnsi="Arial" w:cs="Arial"/>
          <w:lang w:eastAsia="pl-PL"/>
        </w:rPr>
        <w:t>.</w:t>
      </w:r>
    </w:p>
    <w:p w14:paraId="5CD608E0" w14:textId="77777777" w:rsidR="00CF6682" w:rsidRPr="00C16E57" w:rsidRDefault="00CF6682" w:rsidP="00CF6682">
      <w:pPr>
        <w:tabs>
          <w:tab w:val="left" w:pos="9360"/>
        </w:tabs>
        <w:suppressAutoHyphens/>
        <w:spacing w:after="0" w:line="240" w:lineRule="auto"/>
        <w:ind w:left="360" w:right="-1"/>
        <w:jc w:val="both"/>
        <w:rPr>
          <w:rFonts w:ascii="Arial" w:eastAsia="Times New Roman" w:hAnsi="Arial" w:cs="Arial"/>
          <w:lang w:eastAsia="pl-PL"/>
        </w:rPr>
      </w:pPr>
    </w:p>
    <w:p w14:paraId="5C187F3E" w14:textId="77777777" w:rsidR="00214832" w:rsidRPr="00C16E57" w:rsidRDefault="00214832" w:rsidP="00214832">
      <w:pPr>
        <w:spacing w:after="0" w:line="240" w:lineRule="auto"/>
        <w:jc w:val="center"/>
        <w:rPr>
          <w:rFonts w:ascii="Arial" w:eastAsia="Times New Roman" w:hAnsi="Arial" w:cs="Arial"/>
          <w:b/>
          <w:bCs/>
          <w:color w:val="0000FF"/>
          <w:lang w:eastAsia="ar-SA"/>
        </w:rPr>
      </w:pPr>
      <w:r w:rsidRPr="00C16E57">
        <w:rPr>
          <w:rFonts w:ascii="Arial" w:eastAsia="Times New Roman" w:hAnsi="Arial" w:cs="Arial"/>
          <w:b/>
          <w:bCs/>
          <w:color w:val="0000FF"/>
          <w:lang w:eastAsia="ar-SA"/>
        </w:rPr>
        <w:t>§ 3</w:t>
      </w:r>
      <w:r w:rsidR="00005E2E" w:rsidRPr="00C16E57">
        <w:rPr>
          <w:rFonts w:ascii="Arial" w:eastAsia="Times New Roman" w:hAnsi="Arial" w:cs="Arial"/>
          <w:b/>
          <w:bCs/>
          <w:color w:val="0000FF"/>
          <w:lang w:eastAsia="ar-SA"/>
        </w:rPr>
        <w:t>.</w:t>
      </w:r>
    </w:p>
    <w:p w14:paraId="32D648B6" w14:textId="77777777" w:rsidR="00214832" w:rsidRPr="00C16E57" w:rsidRDefault="00214832" w:rsidP="00214832">
      <w:pPr>
        <w:spacing w:after="0" w:line="240" w:lineRule="auto"/>
        <w:jc w:val="center"/>
        <w:rPr>
          <w:rFonts w:ascii="Arial" w:eastAsia="Times New Roman" w:hAnsi="Arial" w:cs="Arial"/>
          <w:b/>
          <w:bCs/>
          <w:color w:val="0000FF"/>
          <w:lang w:eastAsia="ar-SA"/>
        </w:rPr>
      </w:pPr>
      <w:r w:rsidRPr="00C16E57">
        <w:rPr>
          <w:rFonts w:ascii="Arial" w:eastAsia="Times New Roman" w:hAnsi="Arial" w:cs="Arial"/>
          <w:b/>
          <w:bCs/>
          <w:color w:val="0000FF"/>
          <w:lang w:eastAsia="ar-SA"/>
        </w:rPr>
        <w:t>Wysokość i warunki płatności składek</w:t>
      </w:r>
    </w:p>
    <w:p w14:paraId="61B04A21" w14:textId="77777777" w:rsidR="00214832" w:rsidRPr="00C16E57" w:rsidRDefault="00F43257" w:rsidP="00CF6682">
      <w:pPr>
        <w:numPr>
          <w:ilvl w:val="0"/>
          <w:numId w:val="7"/>
        </w:numPr>
        <w:tabs>
          <w:tab w:val="clear" w:pos="720"/>
        </w:tabs>
        <w:suppressAutoHyphens/>
        <w:spacing w:after="0" w:line="240" w:lineRule="auto"/>
        <w:ind w:left="426" w:right="-45" w:hanging="426"/>
        <w:jc w:val="both"/>
        <w:rPr>
          <w:rFonts w:ascii="Arial" w:eastAsia="Times New Roman" w:hAnsi="Arial" w:cs="Arial"/>
          <w:lang w:eastAsia="pl-PL"/>
        </w:rPr>
      </w:pPr>
      <w:r w:rsidRPr="00C16E57">
        <w:rPr>
          <w:rFonts w:ascii="Arial" w:eastAsia="Times New Roman" w:hAnsi="Arial" w:cs="Arial"/>
          <w:lang w:eastAsia="pl-PL"/>
        </w:rPr>
        <w:t>Za wykonanie Przedmiotu U</w:t>
      </w:r>
      <w:r w:rsidR="00214832" w:rsidRPr="00C16E57">
        <w:rPr>
          <w:rFonts w:ascii="Arial" w:eastAsia="Times New Roman" w:hAnsi="Arial" w:cs="Arial"/>
          <w:lang w:eastAsia="pl-PL"/>
        </w:rPr>
        <w:t xml:space="preserve">mowy zgodnie ze złożoną ofertą, w szczególności z </w:t>
      </w:r>
      <w:r w:rsidR="00214832" w:rsidRPr="00C16E57">
        <w:rPr>
          <w:rFonts w:ascii="Arial" w:eastAsia="Times New Roman" w:hAnsi="Arial" w:cs="Arial"/>
          <w:bCs/>
          <w:lang w:eastAsia="pl-PL"/>
        </w:rPr>
        <w:t>wartościami określonymi w zestawi</w:t>
      </w:r>
      <w:r w:rsidR="00FB4EBE" w:rsidRPr="00C16E57">
        <w:rPr>
          <w:rFonts w:ascii="Arial" w:eastAsia="Times New Roman" w:hAnsi="Arial" w:cs="Arial"/>
          <w:bCs/>
          <w:lang w:eastAsia="pl-PL"/>
        </w:rPr>
        <w:t>eniu składek w ofercie Wykonawcy (Załącznik nr 2 do Umowy)</w:t>
      </w:r>
      <w:r w:rsidR="00214832" w:rsidRPr="00C16E57">
        <w:rPr>
          <w:rFonts w:ascii="Arial" w:eastAsia="Times New Roman" w:hAnsi="Arial" w:cs="Arial"/>
          <w:bCs/>
          <w:lang w:eastAsia="pl-PL"/>
        </w:rPr>
        <w:t xml:space="preserve">, Zamawiający </w:t>
      </w:r>
      <w:r w:rsidR="00FB4EBE" w:rsidRPr="00C16E57">
        <w:rPr>
          <w:rFonts w:ascii="Arial" w:eastAsia="Times New Roman" w:hAnsi="Arial" w:cs="Arial"/>
          <w:lang w:eastAsia="pl-PL"/>
        </w:rPr>
        <w:t xml:space="preserve">zapłaci Wykonawcy </w:t>
      </w:r>
      <w:r w:rsidR="00FB4EBE" w:rsidRPr="00C16E57">
        <w:rPr>
          <w:rFonts w:ascii="Arial" w:eastAsia="Times New Roman" w:hAnsi="Arial" w:cs="Arial"/>
          <w:b/>
          <w:bCs/>
          <w:lang w:eastAsia="pl-PL"/>
        </w:rPr>
        <w:t>składkę za okres 24</w:t>
      </w:r>
      <w:r w:rsidR="00214832" w:rsidRPr="00C16E57">
        <w:rPr>
          <w:rFonts w:ascii="Arial" w:eastAsia="Times New Roman" w:hAnsi="Arial" w:cs="Arial"/>
          <w:b/>
          <w:bCs/>
          <w:lang w:eastAsia="pl-PL"/>
        </w:rPr>
        <w:t xml:space="preserve"> miesięcy w łączne</w:t>
      </w:r>
      <w:r w:rsidR="00FB4EBE" w:rsidRPr="00C16E57">
        <w:rPr>
          <w:rFonts w:ascii="Arial" w:eastAsia="Times New Roman" w:hAnsi="Arial" w:cs="Arial"/>
          <w:b/>
          <w:bCs/>
          <w:lang w:eastAsia="pl-PL"/>
        </w:rPr>
        <w:t>j wysokości .............................</w:t>
      </w:r>
      <w:r w:rsidR="00214832" w:rsidRPr="00C16E57">
        <w:rPr>
          <w:rFonts w:ascii="Arial" w:eastAsia="Times New Roman" w:hAnsi="Arial" w:cs="Arial"/>
          <w:b/>
          <w:bCs/>
          <w:lang w:eastAsia="pl-PL"/>
        </w:rPr>
        <w:t xml:space="preserve"> zł </w:t>
      </w:r>
      <w:r w:rsidR="00214832" w:rsidRPr="00C16E57">
        <w:rPr>
          <w:rFonts w:ascii="Arial" w:eastAsia="Times New Roman" w:hAnsi="Arial" w:cs="Arial"/>
          <w:bCs/>
          <w:lang w:eastAsia="pl-PL"/>
        </w:rPr>
        <w:t>(słowni</w:t>
      </w:r>
      <w:r w:rsidR="00654376" w:rsidRPr="00C16E57">
        <w:rPr>
          <w:rFonts w:ascii="Arial" w:eastAsia="Times New Roman" w:hAnsi="Arial" w:cs="Arial"/>
          <w:bCs/>
          <w:lang w:eastAsia="pl-PL"/>
        </w:rPr>
        <w:t>e:</w:t>
      </w:r>
      <w:r w:rsidR="00FB4EBE" w:rsidRPr="00C16E57">
        <w:rPr>
          <w:rFonts w:ascii="Arial" w:eastAsia="Times New Roman" w:hAnsi="Arial" w:cs="Arial"/>
          <w:bCs/>
          <w:lang w:eastAsia="pl-PL"/>
        </w:rPr>
        <w:t xml:space="preserve"> ............................................................).</w:t>
      </w:r>
    </w:p>
    <w:p w14:paraId="6950F87C" w14:textId="6FD3D06C" w:rsidR="00CA0D66" w:rsidRPr="00C16E57" w:rsidRDefault="00214832" w:rsidP="00CF6682">
      <w:pPr>
        <w:numPr>
          <w:ilvl w:val="0"/>
          <w:numId w:val="7"/>
        </w:numPr>
        <w:tabs>
          <w:tab w:val="clear" w:pos="720"/>
        </w:tabs>
        <w:suppressAutoHyphens/>
        <w:spacing w:after="0" w:line="240" w:lineRule="auto"/>
        <w:ind w:left="426" w:right="-45" w:hanging="426"/>
        <w:jc w:val="both"/>
        <w:rPr>
          <w:rFonts w:ascii="Arial" w:eastAsia="Times New Roman" w:hAnsi="Arial" w:cs="Arial"/>
          <w:lang w:eastAsia="pl-PL"/>
        </w:rPr>
      </w:pPr>
      <w:r w:rsidRPr="00C16E57">
        <w:rPr>
          <w:rFonts w:ascii="Arial" w:eastAsia="Times New Roman" w:hAnsi="Arial" w:cs="Arial"/>
          <w:lang w:eastAsia="pl-PL"/>
        </w:rPr>
        <w:t xml:space="preserve">W przypadku doubezpieczenia, uzupełniania lub podwyższania sumy ubezpieczenia (sumy gwarancyjnej) w okresie ubezpieczenia, zastosowanie będą mieć warunki umowy oraz stawki zgodne z ofertą Wykonawcy. </w:t>
      </w:r>
    </w:p>
    <w:p w14:paraId="71342634" w14:textId="2BEFB4B9" w:rsidR="00CA0D66" w:rsidRPr="00C16E57" w:rsidRDefault="00214832" w:rsidP="00CF6682">
      <w:pPr>
        <w:numPr>
          <w:ilvl w:val="0"/>
          <w:numId w:val="7"/>
        </w:numPr>
        <w:tabs>
          <w:tab w:val="clear" w:pos="720"/>
        </w:tabs>
        <w:suppressAutoHyphens/>
        <w:spacing w:after="0" w:line="240" w:lineRule="auto"/>
        <w:ind w:left="426" w:right="-45" w:hanging="426"/>
        <w:jc w:val="both"/>
        <w:rPr>
          <w:rFonts w:ascii="Arial" w:eastAsia="Times New Roman" w:hAnsi="Arial" w:cs="Arial"/>
          <w:lang w:eastAsia="pl-PL"/>
        </w:rPr>
      </w:pPr>
      <w:r w:rsidRPr="00C16E57">
        <w:rPr>
          <w:rFonts w:ascii="Arial" w:eastAsia="Times New Roman" w:hAnsi="Arial" w:cs="Arial"/>
          <w:lang w:eastAsia="pl-PL"/>
        </w:rPr>
        <w:t>Okres ubezpiecze</w:t>
      </w:r>
      <w:r w:rsidR="00FB4EBE" w:rsidRPr="00C16E57">
        <w:rPr>
          <w:rFonts w:ascii="Arial" w:eastAsia="Times New Roman" w:hAnsi="Arial" w:cs="Arial"/>
          <w:lang w:eastAsia="pl-PL"/>
        </w:rPr>
        <w:t xml:space="preserve">nia zostanie podzielony na dwa </w:t>
      </w:r>
      <w:r w:rsidRPr="00C16E57">
        <w:rPr>
          <w:rFonts w:ascii="Arial" w:eastAsia="Times New Roman" w:hAnsi="Arial" w:cs="Arial"/>
          <w:lang w:eastAsia="pl-PL"/>
        </w:rPr>
        <w:t xml:space="preserve">12-miesięczne okresy rozliczeniowe. </w:t>
      </w:r>
    </w:p>
    <w:p w14:paraId="65994908" w14:textId="3BD452E6" w:rsidR="00BF2A26" w:rsidRPr="00C16E57" w:rsidRDefault="00214832" w:rsidP="00BF2A26">
      <w:pPr>
        <w:numPr>
          <w:ilvl w:val="0"/>
          <w:numId w:val="7"/>
        </w:numPr>
        <w:tabs>
          <w:tab w:val="clear" w:pos="720"/>
        </w:tabs>
        <w:suppressAutoHyphens/>
        <w:spacing w:after="0" w:line="240" w:lineRule="auto"/>
        <w:ind w:left="426" w:right="-45" w:hanging="426"/>
        <w:jc w:val="both"/>
        <w:rPr>
          <w:rFonts w:ascii="Arial" w:eastAsia="Times New Roman" w:hAnsi="Arial" w:cs="Arial"/>
          <w:lang w:eastAsia="pl-PL"/>
        </w:rPr>
      </w:pPr>
      <w:r w:rsidRPr="00C16E57">
        <w:rPr>
          <w:rFonts w:ascii="Arial" w:eastAsia="Times New Roman" w:hAnsi="Arial" w:cs="Arial"/>
          <w:lang w:eastAsia="pl-PL"/>
        </w:rPr>
        <w:t xml:space="preserve">Składka za każdą polisę ubezpieczeniową będzie płatna </w:t>
      </w:r>
      <w:r w:rsidR="00FB4EBE" w:rsidRPr="00C16E57">
        <w:rPr>
          <w:rFonts w:ascii="Arial" w:eastAsia="Times New Roman" w:hAnsi="Arial" w:cs="Arial"/>
          <w:lang w:eastAsia="pl-PL"/>
        </w:rPr>
        <w:t xml:space="preserve">za dany okres </w:t>
      </w:r>
      <w:r w:rsidRPr="00C16E57">
        <w:rPr>
          <w:rFonts w:ascii="Arial" w:eastAsia="Times New Roman" w:hAnsi="Arial" w:cs="Arial"/>
          <w:lang w:eastAsia="pl-PL"/>
        </w:rPr>
        <w:t xml:space="preserve">rozliczeniowy przez Zamawiającego lub poszczególne jednostki organizacyjne </w:t>
      </w:r>
      <w:r w:rsidR="00BF2A26" w:rsidRPr="00C16E57">
        <w:rPr>
          <w:rFonts w:ascii="Arial" w:eastAsia="Times New Roman" w:hAnsi="Arial" w:cs="Arial"/>
          <w:lang w:eastAsia="pl-PL"/>
        </w:rPr>
        <w:t>przelewem na rachunek Wykonawcy</w:t>
      </w:r>
      <w:r w:rsidRPr="00C16E57">
        <w:rPr>
          <w:rFonts w:ascii="Arial" w:eastAsia="Times New Roman" w:hAnsi="Arial" w:cs="Arial"/>
          <w:lang w:eastAsia="pl-PL"/>
        </w:rPr>
        <w:t>.</w:t>
      </w:r>
    </w:p>
    <w:p w14:paraId="0C1719AC" w14:textId="4493A9F2" w:rsidR="00BF2A26" w:rsidRPr="00C16E57" w:rsidRDefault="00BF2A26" w:rsidP="00BF2A26">
      <w:pPr>
        <w:numPr>
          <w:ilvl w:val="0"/>
          <w:numId w:val="7"/>
        </w:numPr>
        <w:tabs>
          <w:tab w:val="clear" w:pos="720"/>
        </w:tabs>
        <w:suppressAutoHyphens/>
        <w:spacing w:after="0" w:line="240" w:lineRule="auto"/>
        <w:ind w:left="426" w:right="-45" w:hanging="426"/>
        <w:jc w:val="both"/>
        <w:rPr>
          <w:rFonts w:ascii="Arial" w:eastAsia="Times New Roman" w:hAnsi="Arial" w:cs="Arial"/>
          <w:lang w:eastAsia="pl-PL"/>
        </w:rPr>
      </w:pPr>
      <w:r w:rsidRPr="00C16E57">
        <w:rPr>
          <w:rFonts w:ascii="Arial" w:eastAsia="Calibri" w:hAnsi="Arial" w:cs="Arial"/>
        </w:rPr>
        <w:t>Schemat płatności rat składek:</w:t>
      </w:r>
    </w:p>
    <w:p w14:paraId="6D408032" w14:textId="08C9E634" w:rsidR="00BF2A26" w:rsidRPr="00C16E57" w:rsidRDefault="00BF2A26" w:rsidP="00C16E57">
      <w:pPr>
        <w:pStyle w:val="Akapitzlist"/>
        <w:numPr>
          <w:ilvl w:val="0"/>
          <w:numId w:val="25"/>
        </w:numPr>
        <w:spacing w:after="0"/>
        <w:ind w:left="709" w:hanging="283"/>
        <w:jc w:val="both"/>
        <w:rPr>
          <w:rFonts w:ascii="Arial" w:hAnsi="Arial" w:cs="Arial"/>
        </w:rPr>
      </w:pPr>
      <w:r w:rsidRPr="00C16E57">
        <w:rPr>
          <w:rFonts w:ascii="Arial" w:hAnsi="Arial" w:cs="Arial"/>
        </w:rPr>
        <w:t>część 1 – 25% składki należnej płatne w ciągu 14 dni od daty rozpoczęcia ochrony ubezpieczeniowej, 75% składki należnej płatnej w terminie: do końca marca każdego roku;</w:t>
      </w:r>
    </w:p>
    <w:p w14:paraId="5E82FE84" w14:textId="2E877C76" w:rsidR="00BF2A26" w:rsidRPr="00C16E57" w:rsidRDefault="00BF2A26" w:rsidP="00C16E57">
      <w:pPr>
        <w:pStyle w:val="Akapitzlist"/>
        <w:numPr>
          <w:ilvl w:val="0"/>
          <w:numId w:val="25"/>
        </w:numPr>
        <w:spacing w:after="0"/>
        <w:ind w:left="709" w:hanging="283"/>
        <w:jc w:val="both"/>
        <w:rPr>
          <w:rFonts w:ascii="Arial" w:hAnsi="Arial" w:cs="Arial"/>
        </w:rPr>
      </w:pPr>
      <w:r w:rsidRPr="00C16E57">
        <w:rPr>
          <w:rFonts w:ascii="Arial" w:hAnsi="Arial" w:cs="Arial"/>
        </w:rPr>
        <w:t>część 2 – 25% składki należnej płatne w ciągu 14 dni od daty rozpoczęcia ochrony ubezpieczeniowej, 75% składki należnej płatnej w terminie: do końca marca każdego roku;</w:t>
      </w:r>
    </w:p>
    <w:p w14:paraId="3B2B5E55" w14:textId="3369F5D8" w:rsidR="00BF2A26" w:rsidRPr="00C16E57" w:rsidRDefault="00BF2A26" w:rsidP="00C16E57">
      <w:pPr>
        <w:pStyle w:val="Akapitzlist"/>
        <w:numPr>
          <w:ilvl w:val="0"/>
          <w:numId w:val="25"/>
        </w:numPr>
        <w:spacing w:after="0"/>
        <w:ind w:left="709" w:hanging="283"/>
        <w:jc w:val="both"/>
        <w:rPr>
          <w:rFonts w:ascii="Arial" w:hAnsi="Arial" w:cs="Arial"/>
        </w:rPr>
      </w:pPr>
      <w:r w:rsidRPr="00C16E57">
        <w:rPr>
          <w:rFonts w:ascii="Arial" w:hAnsi="Arial" w:cs="Arial"/>
        </w:rPr>
        <w:t>część 3 – 25% składki należnej płatne w ciągu 14 dni od daty rozpoczęcia ochrony ubezpieczeniowej, 75% składki należnej płatnej w terminie: do końca marca każdego roku;</w:t>
      </w:r>
    </w:p>
    <w:p w14:paraId="09CEADBC" w14:textId="4F1AA724" w:rsidR="00BF2A26" w:rsidRPr="00C16E57" w:rsidRDefault="00BF2A26" w:rsidP="00C16E57">
      <w:pPr>
        <w:pStyle w:val="Akapitzlist"/>
        <w:numPr>
          <w:ilvl w:val="0"/>
          <w:numId w:val="25"/>
        </w:numPr>
        <w:spacing w:after="0"/>
        <w:ind w:left="709" w:hanging="283"/>
        <w:jc w:val="both"/>
        <w:rPr>
          <w:rFonts w:ascii="Arial" w:hAnsi="Arial" w:cs="Arial"/>
        </w:rPr>
      </w:pPr>
      <w:r w:rsidRPr="00C16E57">
        <w:rPr>
          <w:rFonts w:ascii="Arial" w:hAnsi="Arial" w:cs="Arial"/>
        </w:rPr>
        <w:t>część 4 – 25% składki należnej płatne w ciągu 14 dni od daty rozpoczęcia ochrony ubezpieczeniowej, 75% składki należnej płatnej w terminie: do końca marca każdego roku.</w:t>
      </w:r>
    </w:p>
    <w:p w14:paraId="22AF882D" w14:textId="77777777" w:rsidR="00CA0D66" w:rsidRPr="00C16E57" w:rsidRDefault="00CA0D66" w:rsidP="00BF2A26">
      <w:pPr>
        <w:suppressAutoHyphens/>
        <w:spacing w:after="0" w:line="240" w:lineRule="auto"/>
        <w:ind w:left="426" w:right="-45"/>
        <w:jc w:val="both"/>
        <w:rPr>
          <w:rFonts w:ascii="Arial" w:eastAsia="Times New Roman" w:hAnsi="Arial" w:cs="Arial"/>
          <w:lang w:eastAsia="pl-PL"/>
        </w:rPr>
      </w:pPr>
    </w:p>
    <w:p w14:paraId="1382131C" w14:textId="77777777" w:rsidR="00214832" w:rsidRPr="00C16E57" w:rsidRDefault="00214832" w:rsidP="00214832">
      <w:pPr>
        <w:spacing w:after="0" w:line="240" w:lineRule="auto"/>
        <w:jc w:val="center"/>
        <w:rPr>
          <w:rFonts w:ascii="Arial" w:eastAsia="Times New Roman" w:hAnsi="Arial" w:cs="Arial"/>
          <w:b/>
          <w:bCs/>
          <w:color w:val="0000FF"/>
          <w:lang w:eastAsia="ar-SA"/>
        </w:rPr>
      </w:pPr>
      <w:r w:rsidRPr="00C16E57">
        <w:rPr>
          <w:rFonts w:ascii="Arial" w:eastAsia="Times New Roman" w:hAnsi="Arial" w:cs="Arial"/>
          <w:b/>
          <w:bCs/>
          <w:color w:val="0000FF"/>
          <w:lang w:eastAsia="ar-SA"/>
        </w:rPr>
        <w:lastRenderedPageBreak/>
        <w:t>§ 4</w:t>
      </w:r>
      <w:r w:rsidR="00005E2E" w:rsidRPr="00C16E57">
        <w:rPr>
          <w:rFonts w:ascii="Arial" w:eastAsia="Times New Roman" w:hAnsi="Arial" w:cs="Arial"/>
          <w:b/>
          <w:bCs/>
          <w:color w:val="0000FF"/>
          <w:lang w:eastAsia="ar-SA"/>
        </w:rPr>
        <w:t>.</w:t>
      </w:r>
    </w:p>
    <w:p w14:paraId="0023E3BB" w14:textId="77777777" w:rsidR="00214832" w:rsidRPr="00C16E57" w:rsidRDefault="00214832" w:rsidP="00214832">
      <w:pPr>
        <w:spacing w:after="0" w:line="240" w:lineRule="auto"/>
        <w:jc w:val="center"/>
        <w:rPr>
          <w:rFonts w:ascii="Arial" w:eastAsia="Times New Roman" w:hAnsi="Arial" w:cs="Arial"/>
          <w:b/>
          <w:bCs/>
          <w:color w:val="0000FF"/>
          <w:lang w:eastAsia="ar-SA"/>
        </w:rPr>
      </w:pPr>
      <w:r w:rsidRPr="00C16E57">
        <w:rPr>
          <w:rFonts w:ascii="Arial" w:eastAsia="Times New Roman" w:hAnsi="Arial" w:cs="Arial"/>
          <w:b/>
          <w:bCs/>
          <w:color w:val="0000FF"/>
          <w:lang w:eastAsia="ar-SA"/>
        </w:rPr>
        <w:t>Obsługa ubezpieczeń</w:t>
      </w:r>
    </w:p>
    <w:p w14:paraId="7C710CCC" w14:textId="77777777" w:rsidR="00002C78" w:rsidRPr="00C16E57" w:rsidRDefault="00214832" w:rsidP="00CF6682">
      <w:pPr>
        <w:numPr>
          <w:ilvl w:val="0"/>
          <w:numId w:val="9"/>
        </w:numPr>
        <w:tabs>
          <w:tab w:val="clear" w:pos="720"/>
        </w:tabs>
        <w:spacing w:after="0" w:line="240" w:lineRule="auto"/>
        <w:ind w:left="426" w:hanging="426"/>
        <w:jc w:val="both"/>
        <w:rPr>
          <w:rFonts w:ascii="Arial" w:eastAsia="Times New Roman" w:hAnsi="Arial" w:cs="Arial"/>
          <w:b/>
          <w:lang w:eastAsia="pl-PL"/>
        </w:rPr>
      </w:pPr>
      <w:r w:rsidRPr="00C16E57">
        <w:rPr>
          <w:rFonts w:ascii="Arial" w:eastAsia="Times New Roman" w:hAnsi="Arial" w:cs="Arial"/>
          <w:lang w:eastAsia="pl-PL"/>
        </w:rPr>
        <w:t>W obsłudze ubezpieczeń zawartych w wyniku przeprowadz</w:t>
      </w:r>
      <w:r w:rsidR="00FB4EBE" w:rsidRPr="00C16E57">
        <w:rPr>
          <w:rFonts w:ascii="Arial" w:eastAsia="Times New Roman" w:hAnsi="Arial" w:cs="Arial"/>
          <w:lang w:eastAsia="pl-PL"/>
        </w:rPr>
        <w:t>onego postępowania o udzielenie zamówienia publicznego</w:t>
      </w:r>
      <w:r w:rsidRPr="00C16E57">
        <w:rPr>
          <w:rFonts w:ascii="Arial" w:eastAsia="Times New Roman" w:hAnsi="Arial" w:cs="Arial"/>
          <w:lang w:eastAsia="pl-PL"/>
        </w:rPr>
        <w:t xml:space="preserve"> pośredniczyć będą </w:t>
      </w:r>
      <w:r w:rsidRPr="00C16E57">
        <w:rPr>
          <w:rFonts w:ascii="Arial" w:eastAsia="Times New Roman" w:hAnsi="Arial" w:cs="Arial"/>
          <w:color w:val="000000"/>
          <w:lang w:eastAsia="ar-SA"/>
        </w:rPr>
        <w:t>brokerzy ubezpieczeniowi</w:t>
      </w:r>
      <w:r w:rsidR="00F57D41" w:rsidRPr="00C16E57">
        <w:rPr>
          <w:rFonts w:ascii="Arial" w:eastAsia="Times New Roman" w:hAnsi="Arial" w:cs="Arial"/>
          <w:color w:val="000000"/>
          <w:lang w:eastAsia="ar-SA"/>
        </w:rPr>
        <w:t>:</w:t>
      </w:r>
    </w:p>
    <w:p w14:paraId="13352A45" w14:textId="77777777" w:rsidR="00002C78" w:rsidRPr="00C16E57" w:rsidRDefault="00002C78" w:rsidP="00002C78">
      <w:pPr>
        <w:tabs>
          <w:tab w:val="center" w:pos="4536"/>
          <w:tab w:val="right" w:pos="9072"/>
        </w:tabs>
        <w:spacing w:after="0" w:line="240" w:lineRule="auto"/>
        <w:rPr>
          <w:rFonts w:ascii="Arial" w:eastAsia="Times New Roman" w:hAnsi="Arial" w:cs="Arial"/>
          <w:bCs/>
          <w:iCs/>
          <w:color w:val="000000"/>
          <w:lang w:eastAsia="ar-SA"/>
        </w:rPr>
      </w:pPr>
    </w:p>
    <w:p w14:paraId="30D64305" w14:textId="4C979F25" w:rsidR="00002C78" w:rsidRPr="00C16E57" w:rsidRDefault="00002C78" w:rsidP="00CF6682">
      <w:pPr>
        <w:pStyle w:val="Akapitzlist"/>
        <w:numPr>
          <w:ilvl w:val="0"/>
          <w:numId w:val="23"/>
        </w:numPr>
        <w:tabs>
          <w:tab w:val="center" w:pos="4536"/>
          <w:tab w:val="right" w:pos="9072"/>
        </w:tabs>
        <w:spacing w:after="0" w:line="240" w:lineRule="auto"/>
        <w:rPr>
          <w:rFonts w:ascii="Arial" w:eastAsia="Times New Roman" w:hAnsi="Arial" w:cs="Arial"/>
          <w:bCs/>
          <w:iCs/>
          <w:color w:val="000000"/>
          <w:lang w:eastAsia="ar-SA"/>
        </w:rPr>
      </w:pPr>
      <w:proofErr w:type="spellStart"/>
      <w:r w:rsidRPr="00C16E57">
        <w:rPr>
          <w:rFonts w:ascii="Arial" w:eastAsia="Times New Roman" w:hAnsi="Arial" w:cs="Arial"/>
          <w:bCs/>
          <w:iCs/>
          <w:color w:val="000000"/>
          <w:lang w:eastAsia="ar-SA"/>
        </w:rPr>
        <w:t>Honestus</w:t>
      </w:r>
      <w:proofErr w:type="spellEnd"/>
      <w:r w:rsidRPr="00C16E57">
        <w:rPr>
          <w:rFonts w:ascii="Arial" w:eastAsia="Times New Roman" w:hAnsi="Arial" w:cs="Arial"/>
          <w:bCs/>
          <w:iCs/>
          <w:color w:val="000000"/>
          <w:lang w:eastAsia="ar-SA"/>
        </w:rPr>
        <w:t xml:space="preserve"> Broker Ubezpieczeniowy Agnieszka Andrzejewska-Zaworska ul. Magellana 12b/45, 80 -288 Gdańsk; tel. +48 602 380 599;</w:t>
      </w:r>
      <w:r w:rsidR="00EA0591" w:rsidRPr="00EA0591">
        <w:rPr>
          <w:rFonts w:ascii="Arial" w:hAnsi="Arial" w:cs="Arial"/>
          <w:lang w:val="en-US" w:eastAsia="zh-CN"/>
        </w:rPr>
        <w:t xml:space="preserve"> </w:t>
      </w:r>
      <w:r w:rsidR="00EA0591" w:rsidRPr="00C16E57">
        <w:rPr>
          <w:rFonts w:ascii="Arial" w:hAnsi="Arial" w:cs="Arial"/>
          <w:lang w:val="en-US" w:eastAsia="zh-CN"/>
        </w:rPr>
        <w:t xml:space="preserve">e-mail: </w:t>
      </w:r>
      <w:hyperlink r:id="rId10" w:history="1">
        <w:r w:rsidR="00EA0591" w:rsidRPr="00C16E57">
          <w:rPr>
            <w:rStyle w:val="Hipercze"/>
            <w:rFonts w:ascii="Arial" w:hAnsi="Arial" w:cs="Arial"/>
            <w:lang w:val="en-US" w:eastAsia="zh-CN"/>
          </w:rPr>
          <w:t>honestus.broker@gmail.com</w:t>
        </w:r>
      </w:hyperlink>
    </w:p>
    <w:p w14:paraId="1768E662" w14:textId="6349A043" w:rsidR="008C092A" w:rsidRPr="00C16E57" w:rsidRDefault="00214832" w:rsidP="00CF6682">
      <w:pPr>
        <w:pStyle w:val="Akapitzlist"/>
        <w:numPr>
          <w:ilvl w:val="0"/>
          <w:numId w:val="23"/>
        </w:numPr>
        <w:tabs>
          <w:tab w:val="center" w:pos="4536"/>
          <w:tab w:val="right" w:pos="9072"/>
        </w:tabs>
        <w:spacing w:after="0" w:line="240" w:lineRule="auto"/>
        <w:rPr>
          <w:rFonts w:ascii="Arial" w:eastAsia="Times New Roman" w:hAnsi="Arial" w:cs="Arial"/>
          <w:bCs/>
          <w:iCs/>
          <w:color w:val="000000"/>
          <w:lang w:eastAsia="ar-SA"/>
        </w:rPr>
      </w:pPr>
      <w:r w:rsidRPr="00C16E57">
        <w:rPr>
          <w:rFonts w:ascii="Arial" w:eastAsia="Times New Roman" w:hAnsi="Arial" w:cs="Arial"/>
          <w:bCs/>
          <w:lang w:eastAsia="pl-PL"/>
        </w:rPr>
        <w:t>Gdańskiej Kancelarii Brokerów Ubezpieczeniowych Sąsiadek, Górska-Jurczyk, Grajewska i Partnerzy z siedzibą</w:t>
      </w:r>
      <w:r w:rsidR="00005E2E" w:rsidRPr="00C16E57">
        <w:rPr>
          <w:rFonts w:ascii="Arial" w:eastAsia="Times New Roman" w:hAnsi="Arial" w:cs="Arial"/>
          <w:bCs/>
          <w:lang w:eastAsia="pl-PL"/>
        </w:rPr>
        <w:t>:</w:t>
      </w:r>
      <w:r w:rsidRPr="00C16E57">
        <w:rPr>
          <w:rFonts w:ascii="Arial" w:eastAsia="Times New Roman" w:hAnsi="Arial" w:cs="Arial"/>
          <w:lang w:eastAsia="pl-PL"/>
        </w:rPr>
        <w:t xml:space="preserve"> ul. Czubińskiego 9, </w:t>
      </w:r>
      <w:r w:rsidR="00005E2E" w:rsidRPr="00C16E57">
        <w:rPr>
          <w:rFonts w:ascii="Arial" w:eastAsia="Times New Roman" w:hAnsi="Arial" w:cs="Arial"/>
          <w:lang w:eastAsia="pl-PL"/>
        </w:rPr>
        <w:t>80-215 Gdańsk, tel. (</w:t>
      </w:r>
      <w:r w:rsidRPr="00C16E57">
        <w:rPr>
          <w:rFonts w:ascii="Arial" w:eastAsia="Times New Roman" w:hAnsi="Arial" w:cs="Arial"/>
          <w:lang w:eastAsia="pl-PL"/>
        </w:rPr>
        <w:t>58</w:t>
      </w:r>
      <w:r w:rsidR="00005E2E" w:rsidRPr="00C16E57">
        <w:rPr>
          <w:rFonts w:ascii="Arial" w:eastAsia="Times New Roman" w:hAnsi="Arial" w:cs="Arial"/>
          <w:lang w:eastAsia="pl-PL"/>
        </w:rPr>
        <w:t>) 524 18 13; (</w:t>
      </w:r>
      <w:r w:rsidRPr="00C16E57">
        <w:rPr>
          <w:rFonts w:ascii="Arial" w:eastAsia="Times New Roman" w:hAnsi="Arial" w:cs="Arial"/>
          <w:lang w:eastAsia="pl-PL"/>
        </w:rPr>
        <w:t>58</w:t>
      </w:r>
      <w:r w:rsidR="00005E2E" w:rsidRPr="00C16E57">
        <w:rPr>
          <w:rFonts w:ascii="Arial" w:eastAsia="Times New Roman" w:hAnsi="Arial" w:cs="Arial"/>
          <w:lang w:eastAsia="pl-PL"/>
        </w:rPr>
        <w:t>) 524 18 14 wew. 24, e-mail:</w:t>
      </w:r>
      <w:r w:rsidRPr="00C16E57">
        <w:rPr>
          <w:rFonts w:ascii="Arial" w:eastAsia="Times New Roman" w:hAnsi="Arial" w:cs="Arial"/>
          <w:lang w:eastAsia="pl-PL"/>
        </w:rPr>
        <w:t xml:space="preserve"> </w:t>
      </w:r>
      <w:hyperlink r:id="rId11" w:history="1">
        <w:r w:rsidRPr="00C16E57">
          <w:rPr>
            <w:rFonts w:ascii="Arial" w:eastAsia="Times New Roman" w:hAnsi="Arial" w:cs="Arial"/>
            <w:color w:val="0000FF"/>
            <w:u w:val="single"/>
            <w:lang w:eastAsia="pl-PL"/>
          </w:rPr>
          <w:t>kancelaria@broker.info.pl</w:t>
        </w:r>
      </w:hyperlink>
    </w:p>
    <w:p w14:paraId="7BE42624" w14:textId="2E5B0D67" w:rsidR="00214832" w:rsidRPr="00C16E57" w:rsidRDefault="00214832" w:rsidP="008C092A">
      <w:pPr>
        <w:tabs>
          <w:tab w:val="center" w:pos="4536"/>
          <w:tab w:val="right" w:pos="9072"/>
        </w:tabs>
        <w:spacing w:after="0" w:line="240" w:lineRule="auto"/>
        <w:rPr>
          <w:rFonts w:ascii="Arial" w:eastAsia="Times New Roman" w:hAnsi="Arial" w:cs="Arial"/>
          <w:bCs/>
          <w:iCs/>
          <w:color w:val="000000"/>
          <w:lang w:eastAsia="ar-SA"/>
        </w:rPr>
      </w:pPr>
      <w:r w:rsidRPr="00C16E57">
        <w:rPr>
          <w:rFonts w:ascii="Arial" w:eastAsia="Times New Roman" w:hAnsi="Arial" w:cs="Arial"/>
          <w:lang w:eastAsia="pl-PL"/>
        </w:rPr>
        <w:t>działający na podstawie pełnomocnictwa i umowy o świadczenie usług brokerskich na rzecz Zamawiającego.</w:t>
      </w:r>
    </w:p>
    <w:p w14:paraId="4B1E8275" w14:textId="77777777" w:rsidR="00CD2618" w:rsidRPr="00C16E57" w:rsidRDefault="00CD2618" w:rsidP="00CD2618">
      <w:pPr>
        <w:pStyle w:val="Akapitzlist"/>
        <w:tabs>
          <w:tab w:val="center" w:pos="4536"/>
          <w:tab w:val="right" w:pos="9072"/>
        </w:tabs>
        <w:spacing w:after="0" w:line="240" w:lineRule="auto"/>
        <w:rPr>
          <w:rFonts w:ascii="Arial" w:eastAsia="Times New Roman" w:hAnsi="Arial" w:cs="Arial"/>
          <w:bCs/>
          <w:iCs/>
          <w:color w:val="000000"/>
          <w:lang w:eastAsia="ar-SA"/>
        </w:rPr>
      </w:pPr>
    </w:p>
    <w:p w14:paraId="7A982F88" w14:textId="77777777" w:rsidR="00214832" w:rsidRPr="00C16E57" w:rsidRDefault="00214832" w:rsidP="00CF6682">
      <w:pPr>
        <w:numPr>
          <w:ilvl w:val="0"/>
          <w:numId w:val="9"/>
        </w:numPr>
        <w:tabs>
          <w:tab w:val="clear" w:pos="720"/>
        </w:tabs>
        <w:spacing w:after="0" w:line="240" w:lineRule="auto"/>
        <w:ind w:left="426" w:hanging="426"/>
        <w:jc w:val="both"/>
        <w:rPr>
          <w:rFonts w:ascii="Arial" w:eastAsia="Times New Roman" w:hAnsi="Arial" w:cs="Arial"/>
          <w:b/>
          <w:lang w:eastAsia="pl-PL"/>
        </w:rPr>
      </w:pPr>
      <w:r w:rsidRPr="00C16E57">
        <w:rPr>
          <w:rFonts w:ascii="Arial" w:eastAsia="Times New Roman" w:hAnsi="Arial" w:cs="Arial"/>
          <w:lang w:eastAsia="pl-PL"/>
        </w:rPr>
        <w:t>Wszelkie koszty (kurtaż) w</w:t>
      </w:r>
      <w:r w:rsidR="00005E2E" w:rsidRPr="00C16E57">
        <w:rPr>
          <w:rFonts w:ascii="Arial" w:eastAsia="Times New Roman" w:hAnsi="Arial" w:cs="Arial"/>
          <w:lang w:eastAsia="pl-PL"/>
        </w:rPr>
        <w:t xml:space="preserve">ynikające z zawarcia </w:t>
      </w:r>
      <w:r w:rsidRPr="00C16E57">
        <w:rPr>
          <w:rFonts w:ascii="Arial" w:eastAsia="Times New Roman" w:hAnsi="Arial" w:cs="Arial"/>
          <w:lang w:eastAsia="pl-PL"/>
        </w:rPr>
        <w:t xml:space="preserve">Umowy Wykonawca wypłaci brokerowi w wysokości zwyczajowo stosowanej w dotychczasowych kontaktach z brokerem. </w:t>
      </w:r>
    </w:p>
    <w:p w14:paraId="7BFE5831" w14:textId="54CBABDB" w:rsidR="00CA0D66" w:rsidRPr="00C16E57" w:rsidRDefault="00214832" w:rsidP="00CF6682">
      <w:pPr>
        <w:numPr>
          <w:ilvl w:val="0"/>
          <w:numId w:val="9"/>
        </w:numPr>
        <w:tabs>
          <w:tab w:val="clear" w:pos="720"/>
        </w:tabs>
        <w:spacing w:after="240" w:line="240" w:lineRule="auto"/>
        <w:ind w:left="426" w:hanging="426"/>
        <w:jc w:val="both"/>
        <w:rPr>
          <w:rFonts w:ascii="Arial" w:eastAsia="Times New Roman" w:hAnsi="Arial" w:cs="Arial"/>
          <w:b/>
          <w:bCs/>
          <w:color w:val="0000FF"/>
          <w:lang w:eastAsia="ar-SA"/>
        </w:rPr>
      </w:pPr>
      <w:r w:rsidRPr="00C16E57">
        <w:rPr>
          <w:rFonts w:ascii="Arial" w:eastAsia="Times New Roman" w:hAnsi="Arial" w:cs="Arial"/>
          <w:bCs/>
          <w:lang w:eastAsia="pl-PL"/>
        </w:rPr>
        <w:t xml:space="preserve">W każdym przypadku przedłużenia obowiązywania zawartej umowy ubezpieczenia, </w:t>
      </w:r>
      <w:r w:rsidR="008C092A" w:rsidRPr="00C16E57">
        <w:rPr>
          <w:rFonts w:ascii="Arial" w:eastAsia="Times New Roman" w:hAnsi="Arial" w:cs="Arial"/>
          <w:bCs/>
          <w:lang w:eastAsia="pl-PL"/>
        </w:rPr>
        <w:t>Broker</w:t>
      </w:r>
      <w:r w:rsidRPr="00C16E57">
        <w:rPr>
          <w:rFonts w:ascii="Arial" w:eastAsia="Times New Roman" w:hAnsi="Arial" w:cs="Arial"/>
          <w:bCs/>
          <w:lang w:eastAsia="pl-PL"/>
        </w:rPr>
        <w:t xml:space="preserve"> otrzyma prowizję brokerską od Wykonawcy wybranego przez Zamawiającego, w wysokości proporcjonalnej do okresu przedłużenia obowiązywania zawartej umowy oraz wysokości kurtażu brokerskiego, ustalonego w związku z zawarciem przedmiotowej umowy.</w:t>
      </w:r>
    </w:p>
    <w:p w14:paraId="53E6B3DA" w14:textId="6D87FEA8" w:rsidR="00CA0D66" w:rsidRPr="00C16E57" w:rsidRDefault="007546A4" w:rsidP="007546A4">
      <w:pPr>
        <w:spacing w:after="0" w:line="240" w:lineRule="auto"/>
        <w:jc w:val="center"/>
        <w:rPr>
          <w:rFonts w:ascii="Arial" w:eastAsia="Times New Roman" w:hAnsi="Arial" w:cs="Arial"/>
          <w:b/>
          <w:color w:val="0000FF"/>
          <w:lang w:eastAsia="ar-SA"/>
        </w:rPr>
      </w:pPr>
      <w:r w:rsidRPr="00C16E57">
        <w:rPr>
          <w:rFonts w:ascii="Arial" w:eastAsia="Times New Roman" w:hAnsi="Arial" w:cs="Arial"/>
          <w:b/>
          <w:color w:val="0000FF"/>
          <w:lang w:eastAsia="ar-SA"/>
        </w:rPr>
        <w:t>§ 5</w:t>
      </w:r>
      <w:r w:rsidR="00CA0D66" w:rsidRPr="00C16E57">
        <w:rPr>
          <w:rFonts w:ascii="Arial" w:eastAsia="Times New Roman" w:hAnsi="Arial" w:cs="Arial"/>
          <w:b/>
          <w:color w:val="0000FF"/>
          <w:lang w:eastAsia="ar-SA"/>
        </w:rPr>
        <w:t>.</w:t>
      </w:r>
    </w:p>
    <w:p w14:paraId="548E9A6B" w14:textId="77777777" w:rsidR="00CA0D66" w:rsidRPr="005E01CD" w:rsidRDefault="00CA0D66" w:rsidP="00CA0D66">
      <w:pPr>
        <w:spacing w:after="0" w:line="240" w:lineRule="auto"/>
        <w:jc w:val="center"/>
        <w:rPr>
          <w:rFonts w:ascii="Arial" w:eastAsia="Times New Roman" w:hAnsi="Arial" w:cs="Arial"/>
          <w:b/>
          <w:color w:val="0070C0"/>
          <w:lang w:eastAsia="ar-SA"/>
        </w:rPr>
      </w:pPr>
      <w:r w:rsidRPr="005E01CD">
        <w:rPr>
          <w:rFonts w:ascii="Arial" w:eastAsia="Times New Roman" w:hAnsi="Arial" w:cs="Arial"/>
          <w:b/>
          <w:color w:val="0070C0"/>
          <w:lang w:eastAsia="ar-SA"/>
        </w:rPr>
        <w:t>Kary umowne</w:t>
      </w:r>
    </w:p>
    <w:p w14:paraId="7DC6EE1B" w14:textId="77777777" w:rsidR="00CA0D66" w:rsidRPr="005E01CD" w:rsidRDefault="00CA0D66" w:rsidP="00CF6682">
      <w:pPr>
        <w:numPr>
          <w:ilvl w:val="1"/>
          <w:numId w:val="21"/>
        </w:numPr>
        <w:spacing w:after="0" w:line="240" w:lineRule="auto"/>
        <w:ind w:left="426" w:hanging="426"/>
        <w:jc w:val="both"/>
        <w:rPr>
          <w:rFonts w:ascii="Arial" w:eastAsia="Times New Roman" w:hAnsi="Arial" w:cs="Arial"/>
          <w:color w:val="0070C0"/>
          <w:lang w:eastAsia="ar-SA"/>
        </w:rPr>
      </w:pPr>
      <w:r w:rsidRPr="005E01CD">
        <w:rPr>
          <w:rFonts w:ascii="Arial" w:eastAsia="Times New Roman" w:hAnsi="Arial" w:cs="Arial"/>
          <w:color w:val="0070C0"/>
          <w:lang w:eastAsia="ar-SA"/>
        </w:rPr>
        <w:t>Zamawiający naliczy Wykonawcy, a Wykonawca zapłaci Zamawiającemu karę umowną w przypadku:</w:t>
      </w:r>
    </w:p>
    <w:p w14:paraId="5C84908A" w14:textId="4A9C0170" w:rsidR="00CA0D66" w:rsidRPr="005E01CD" w:rsidRDefault="00CA0D66" w:rsidP="00CF6682">
      <w:pPr>
        <w:numPr>
          <w:ilvl w:val="0"/>
          <w:numId w:val="22"/>
        </w:numPr>
        <w:suppressAutoHyphens/>
        <w:spacing w:after="0" w:line="240" w:lineRule="auto"/>
        <w:ind w:left="851" w:hanging="425"/>
        <w:jc w:val="both"/>
        <w:rPr>
          <w:rFonts w:ascii="Arial" w:eastAsia="Times New Roman" w:hAnsi="Arial" w:cs="Arial"/>
          <w:color w:val="0070C0"/>
          <w:lang w:eastAsia="ar-SA"/>
        </w:rPr>
      </w:pPr>
      <w:r w:rsidRPr="005E01CD">
        <w:rPr>
          <w:rFonts w:ascii="Arial" w:eastAsia="Times New Roman" w:hAnsi="Arial" w:cs="Arial"/>
          <w:color w:val="0070C0"/>
          <w:lang w:eastAsia="pl-PL"/>
        </w:rPr>
        <w:t>odstąpienia od Umowy lub jej części przez Wykonawcę z powodów innych niż niewywiązanie się Zamawiającego z warunków Umow</w:t>
      </w:r>
      <w:r w:rsidR="007546A4" w:rsidRPr="005E01CD">
        <w:rPr>
          <w:rFonts w:ascii="Arial" w:eastAsia="Times New Roman" w:hAnsi="Arial" w:cs="Arial"/>
          <w:color w:val="0070C0"/>
          <w:lang w:eastAsia="pl-PL"/>
        </w:rPr>
        <w:t xml:space="preserve">y, w wysokości </w:t>
      </w:r>
      <w:r w:rsidR="008C092A" w:rsidRPr="005E01CD">
        <w:rPr>
          <w:rFonts w:ascii="Arial" w:eastAsia="Times New Roman" w:hAnsi="Arial" w:cs="Arial"/>
          <w:color w:val="0070C0"/>
          <w:lang w:eastAsia="pl-PL"/>
        </w:rPr>
        <w:t>1</w:t>
      </w:r>
      <w:r w:rsidR="007546A4" w:rsidRPr="005E01CD">
        <w:rPr>
          <w:rFonts w:ascii="Arial" w:eastAsia="Times New Roman" w:hAnsi="Arial" w:cs="Arial"/>
          <w:color w:val="0070C0"/>
          <w:lang w:eastAsia="pl-PL"/>
        </w:rPr>
        <w:t>0% wysokości składki określonej</w:t>
      </w:r>
      <w:r w:rsidRPr="005E01CD">
        <w:rPr>
          <w:rFonts w:ascii="Arial" w:eastAsia="Times New Roman" w:hAnsi="Arial" w:cs="Arial"/>
          <w:color w:val="0070C0"/>
          <w:lang w:eastAsia="pl-PL"/>
        </w:rPr>
        <w:t xml:space="preserve"> w § </w:t>
      </w:r>
      <w:r w:rsidR="007546A4" w:rsidRPr="005E01CD">
        <w:rPr>
          <w:rFonts w:ascii="Arial" w:eastAsia="Times New Roman" w:hAnsi="Arial" w:cs="Arial"/>
          <w:color w:val="0070C0"/>
          <w:lang w:eastAsia="pl-PL"/>
        </w:rPr>
        <w:t>3 ust. 1</w:t>
      </w:r>
      <w:r w:rsidRPr="005E01CD">
        <w:rPr>
          <w:rFonts w:ascii="Arial" w:eastAsia="Times New Roman" w:hAnsi="Arial" w:cs="Arial"/>
          <w:color w:val="0070C0"/>
          <w:lang w:eastAsia="pl-PL"/>
        </w:rPr>
        <w:t xml:space="preserve"> Umowy, </w:t>
      </w:r>
    </w:p>
    <w:p w14:paraId="64A9EADA" w14:textId="5D04FA60" w:rsidR="00CA0D66" w:rsidRPr="005E01CD" w:rsidRDefault="00CA0D66" w:rsidP="00CF6682">
      <w:pPr>
        <w:numPr>
          <w:ilvl w:val="0"/>
          <w:numId w:val="22"/>
        </w:numPr>
        <w:suppressAutoHyphens/>
        <w:spacing w:after="0" w:line="240" w:lineRule="auto"/>
        <w:ind w:left="851" w:hanging="425"/>
        <w:jc w:val="both"/>
        <w:rPr>
          <w:rFonts w:ascii="Arial" w:eastAsia="Times New Roman" w:hAnsi="Arial" w:cs="Arial"/>
          <w:color w:val="0070C0"/>
          <w:lang w:eastAsia="ar-SA"/>
        </w:rPr>
      </w:pPr>
      <w:r w:rsidRPr="005E01CD">
        <w:rPr>
          <w:rFonts w:ascii="Arial" w:eastAsia="Times New Roman" w:hAnsi="Arial" w:cs="Arial"/>
          <w:color w:val="0070C0"/>
          <w:lang w:eastAsia="pl-PL"/>
        </w:rPr>
        <w:t xml:space="preserve">odstąpienia od Umowy lub jej części przez Zamawiającego z przyczyn leżących po stronie Wykonawcy, w wysokości </w:t>
      </w:r>
      <w:r w:rsidR="008C092A" w:rsidRPr="005E01CD">
        <w:rPr>
          <w:rFonts w:ascii="Arial" w:eastAsia="Times New Roman" w:hAnsi="Arial" w:cs="Arial"/>
          <w:color w:val="0070C0"/>
          <w:lang w:eastAsia="pl-PL"/>
        </w:rPr>
        <w:t>1</w:t>
      </w:r>
      <w:r w:rsidRPr="005E01CD">
        <w:rPr>
          <w:rFonts w:ascii="Arial" w:eastAsia="Times New Roman" w:hAnsi="Arial" w:cs="Arial"/>
          <w:color w:val="0070C0"/>
          <w:lang w:eastAsia="pl-PL"/>
        </w:rPr>
        <w:t xml:space="preserve">0% </w:t>
      </w:r>
      <w:r w:rsidR="007546A4" w:rsidRPr="005E01CD">
        <w:rPr>
          <w:rFonts w:ascii="Arial" w:eastAsia="Times New Roman" w:hAnsi="Arial" w:cs="Arial"/>
          <w:color w:val="0070C0"/>
          <w:lang w:eastAsia="pl-PL"/>
        </w:rPr>
        <w:t>wysokości składki określonej</w:t>
      </w:r>
      <w:r w:rsidRPr="005E01CD">
        <w:rPr>
          <w:rFonts w:ascii="Arial" w:eastAsia="Times New Roman" w:hAnsi="Arial" w:cs="Arial"/>
          <w:color w:val="0070C0"/>
          <w:lang w:eastAsia="pl-PL"/>
        </w:rPr>
        <w:t xml:space="preserve"> w § </w:t>
      </w:r>
      <w:r w:rsidR="007546A4" w:rsidRPr="005E01CD">
        <w:rPr>
          <w:rFonts w:ascii="Arial" w:eastAsia="Times New Roman" w:hAnsi="Arial" w:cs="Arial"/>
          <w:color w:val="0070C0"/>
          <w:lang w:eastAsia="pl-PL"/>
        </w:rPr>
        <w:t>3 ust. 1</w:t>
      </w:r>
      <w:r w:rsidRPr="005E01CD">
        <w:rPr>
          <w:rFonts w:ascii="Arial" w:eastAsia="Times New Roman" w:hAnsi="Arial" w:cs="Arial"/>
          <w:color w:val="0070C0"/>
          <w:lang w:eastAsia="pl-PL"/>
        </w:rPr>
        <w:t xml:space="preserve"> Umowy.</w:t>
      </w:r>
    </w:p>
    <w:p w14:paraId="65A39C89" w14:textId="3BF362B2" w:rsidR="00CA0D66" w:rsidRPr="005E01CD" w:rsidRDefault="00CA0D66" w:rsidP="00CF6682">
      <w:pPr>
        <w:numPr>
          <w:ilvl w:val="1"/>
          <w:numId w:val="21"/>
        </w:numPr>
        <w:spacing w:after="0" w:line="240" w:lineRule="auto"/>
        <w:ind w:left="426" w:hanging="426"/>
        <w:jc w:val="both"/>
        <w:rPr>
          <w:rFonts w:ascii="Arial" w:eastAsia="Times New Roman" w:hAnsi="Arial" w:cs="Arial"/>
          <w:color w:val="0070C0"/>
          <w:lang w:eastAsia="pl-PL"/>
        </w:rPr>
      </w:pPr>
      <w:r w:rsidRPr="005E01CD">
        <w:rPr>
          <w:rFonts w:ascii="Arial" w:eastAsia="Times New Roman" w:hAnsi="Arial" w:cs="Arial"/>
          <w:color w:val="0070C0"/>
          <w:lang w:eastAsia="pl-PL"/>
        </w:rPr>
        <w:t>Maksymalną łączną wysokość kar umownych S</w:t>
      </w:r>
      <w:r w:rsidR="007546A4" w:rsidRPr="005E01CD">
        <w:rPr>
          <w:rFonts w:ascii="Arial" w:eastAsia="Times New Roman" w:hAnsi="Arial" w:cs="Arial"/>
          <w:color w:val="0070C0"/>
          <w:lang w:eastAsia="pl-PL"/>
        </w:rPr>
        <w:t xml:space="preserve">trony ustalają na kwotę równą </w:t>
      </w:r>
      <w:r w:rsidR="008C092A" w:rsidRPr="005E01CD">
        <w:rPr>
          <w:rFonts w:ascii="Arial" w:eastAsia="Times New Roman" w:hAnsi="Arial" w:cs="Arial"/>
          <w:color w:val="0070C0"/>
          <w:lang w:eastAsia="pl-PL"/>
        </w:rPr>
        <w:t>2</w:t>
      </w:r>
      <w:r w:rsidR="007546A4" w:rsidRPr="005E01CD">
        <w:rPr>
          <w:rFonts w:ascii="Arial" w:eastAsia="Times New Roman" w:hAnsi="Arial" w:cs="Arial"/>
          <w:color w:val="0070C0"/>
          <w:lang w:eastAsia="pl-PL"/>
        </w:rPr>
        <w:t>0</w:t>
      </w:r>
      <w:r w:rsidRPr="005E01CD">
        <w:rPr>
          <w:rFonts w:ascii="Arial" w:eastAsia="Times New Roman" w:hAnsi="Arial" w:cs="Arial"/>
          <w:color w:val="0070C0"/>
          <w:lang w:eastAsia="pl-PL"/>
        </w:rPr>
        <w:t>%</w:t>
      </w:r>
      <w:r w:rsidR="007546A4" w:rsidRPr="005E01CD">
        <w:rPr>
          <w:rFonts w:ascii="Arial" w:eastAsia="Times New Roman" w:hAnsi="Arial" w:cs="Arial"/>
          <w:color w:val="0070C0"/>
          <w:lang w:eastAsia="pl-PL"/>
        </w:rPr>
        <w:t xml:space="preserve"> wysokości składki określonej </w:t>
      </w:r>
      <w:r w:rsidRPr="005E01CD">
        <w:rPr>
          <w:rFonts w:ascii="Arial" w:eastAsia="Times New Roman" w:hAnsi="Arial" w:cs="Arial"/>
          <w:color w:val="0070C0"/>
          <w:lang w:eastAsia="pl-PL"/>
        </w:rPr>
        <w:t xml:space="preserve">w § </w:t>
      </w:r>
      <w:r w:rsidR="007546A4" w:rsidRPr="005E01CD">
        <w:rPr>
          <w:rFonts w:ascii="Arial" w:eastAsia="Times New Roman" w:hAnsi="Arial" w:cs="Arial"/>
          <w:color w:val="0070C0"/>
          <w:lang w:eastAsia="pl-PL"/>
        </w:rPr>
        <w:t>3</w:t>
      </w:r>
      <w:r w:rsidRPr="005E01CD">
        <w:rPr>
          <w:rFonts w:ascii="Arial" w:eastAsia="Times New Roman" w:hAnsi="Arial" w:cs="Arial"/>
          <w:color w:val="0070C0"/>
          <w:lang w:eastAsia="pl-PL"/>
        </w:rPr>
        <w:t xml:space="preserve"> u</w:t>
      </w:r>
      <w:r w:rsidR="007546A4" w:rsidRPr="005E01CD">
        <w:rPr>
          <w:rFonts w:ascii="Arial" w:eastAsia="Times New Roman" w:hAnsi="Arial" w:cs="Arial"/>
          <w:color w:val="0070C0"/>
          <w:lang w:eastAsia="pl-PL"/>
        </w:rPr>
        <w:t>st. 1</w:t>
      </w:r>
      <w:r w:rsidRPr="005E01CD">
        <w:rPr>
          <w:rFonts w:ascii="Arial" w:eastAsia="Times New Roman" w:hAnsi="Arial" w:cs="Arial"/>
          <w:color w:val="0070C0"/>
          <w:lang w:eastAsia="pl-PL"/>
        </w:rPr>
        <w:t xml:space="preserve"> Umowy. Zamawiającemu przysługuje prawo sumowania (kumulowania) kar umownych naliczonych z różnych tytułów, jak i w ramach tytułów za ich poszczególne przypadki z zachowaniem maksymalnych limitów z tytułu łączenia kar wskazanych w Umowie.</w:t>
      </w:r>
    </w:p>
    <w:p w14:paraId="50B930D3" w14:textId="77777777" w:rsidR="00CA0D66" w:rsidRPr="005E01CD" w:rsidRDefault="00CA0D66" w:rsidP="00CF6682">
      <w:pPr>
        <w:numPr>
          <w:ilvl w:val="1"/>
          <w:numId w:val="21"/>
        </w:numPr>
        <w:spacing w:after="0" w:line="240" w:lineRule="auto"/>
        <w:ind w:left="426" w:hanging="426"/>
        <w:jc w:val="both"/>
        <w:rPr>
          <w:rFonts w:ascii="Arial" w:eastAsia="Times New Roman" w:hAnsi="Arial" w:cs="Arial"/>
          <w:color w:val="0070C0"/>
          <w:lang w:eastAsia="pl-PL"/>
        </w:rPr>
      </w:pPr>
      <w:r w:rsidRPr="005E01CD">
        <w:rPr>
          <w:rFonts w:ascii="Arial" w:eastAsia="Times New Roman" w:hAnsi="Arial" w:cs="Arial"/>
          <w:color w:val="0070C0"/>
          <w:lang w:eastAsia="pl-PL"/>
        </w:rPr>
        <w:t xml:space="preserve">Zapłata odszkodowania lub kar umownych nie zwalnia Wykonawcy z obowiązków związanych z realizacją Umowy. </w:t>
      </w:r>
    </w:p>
    <w:p w14:paraId="6B92EE8F" w14:textId="46A8EEC6" w:rsidR="00CA0D66" w:rsidRPr="005E01CD" w:rsidRDefault="00CA0D66" w:rsidP="00CF6682">
      <w:pPr>
        <w:numPr>
          <w:ilvl w:val="1"/>
          <w:numId w:val="21"/>
        </w:numPr>
        <w:spacing w:after="0" w:line="240" w:lineRule="auto"/>
        <w:ind w:left="426" w:hanging="426"/>
        <w:jc w:val="both"/>
        <w:rPr>
          <w:rFonts w:ascii="Arial" w:eastAsia="Times New Roman" w:hAnsi="Arial" w:cs="Arial"/>
          <w:color w:val="0070C0"/>
          <w:lang w:eastAsia="pl-PL"/>
        </w:rPr>
      </w:pPr>
      <w:r w:rsidRPr="005E01CD">
        <w:rPr>
          <w:rFonts w:ascii="Arial" w:eastAsia="Times New Roman" w:hAnsi="Arial" w:cs="Arial"/>
          <w:color w:val="0070C0"/>
          <w:lang w:eastAsia="pl-PL"/>
        </w:rPr>
        <w:t xml:space="preserve">Z zastrzeżeniem ograniczeń wynikających z obowiązujących przepisów prawa, w przypadku naliczenia Wykonawcy kary umownej, Zamawiający uprawniony będzie do jej potrącenia z należności przysługujących Wykonawcy od Zamawiającego, na co Wykonawca wyraża zgodę. </w:t>
      </w:r>
    </w:p>
    <w:p w14:paraId="7ED6D0F7" w14:textId="77777777" w:rsidR="00CA0D66" w:rsidRPr="005E01CD" w:rsidRDefault="00CA0D66" w:rsidP="00CF6682">
      <w:pPr>
        <w:numPr>
          <w:ilvl w:val="1"/>
          <w:numId w:val="21"/>
        </w:numPr>
        <w:spacing w:after="0" w:line="240" w:lineRule="auto"/>
        <w:ind w:left="426" w:hanging="426"/>
        <w:jc w:val="both"/>
        <w:rPr>
          <w:rFonts w:ascii="Arial" w:eastAsia="Times New Roman" w:hAnsi="Arial" w:cs="Arial"/>
          <w:color w:val="0070C0"/>
          <w:lang w:eastAsia="pl-PL"/>
        </w:rPr>
      </w:pPr>
      <w:r w:rsidRPr="005E01CD">
        <w:rPr>
          <w:rFonts w:ascii="Arial" w:eastAsia="Times New Roman" w:hAnsi="Arial" w:cs="Arial"/>
          <w:color w:val="0070C0"/>
          <w:lang w:eastAsia="pl-PL"/>
        </w:rPr>
        <w:t xml:space="preserve">Zamawiający wezwie Wykonawcę do zapłaty kary umownej w formie pisemnej wskazując w wezwaniu termin jej zapłaty. W razie opóźnienia z zapłatą kary umownej Strona uprawniona do otrzymania kary umownej może żądać odsetek ustawowych za opóźnienie za każdy dzień opóźnienia. </w:t>
      </w:r>
    </w:p>
    <w:p w14:paraId="4D695295" w14:textId="551A635F" w:rsidR="00CA0D66" w:rsidRPr="005E01CD" w:rsidRDefault="00CA0D66" w:rsidP="00CF6682">
      <w:pPr>
        <w:numPr>
          <w:ilvl w:val="1"/>
          <w:numId w:val="21"/>
        </w:numPr>
        <w:spacing w:after="0" w:line="240" w:lineRule="auto"/>
        <w:ind w:left="426" w:hanging="426"/>
        <w:jc w:val="both"/>
        <w:rPr>
          <w:rFonts w:ascii="Arial" w:eastAsia="Times New Roman" w:hAnsi="Arial" w:cs="Arial"/>
          <w:color w:val="0070C0"/>
          <w:lang w:eastAsia="pl-PL"/>
        </w:rPr>
      </w:pPr>
      <w:r w:rsidRPr="005E01CD">
        <w:rPr>
          <w:rFonts w:ascii="Arial" w:eastAsia="Times New Roman" w:hAnsi="Arial" w:cs="Arial"/>
          <w:color w:val="0070C0"/>
          <w:lang w:eastAsia="pl-PL"/>
        </w:rPr>
        <w:t>Strony zastrzegają prawo do dochodzenia odszkodowania uzupełniającego zgodnie z zasadami ogólnymi Kodeksu cywilnego, przenoszącego wysokość kar umownych do wysokości rzeczywiście poniesionej szkody.</w:t>
      </w:r>
    </w:p>
    <w:p w14:paraId="7263F054" w14:textId="77777777" w:rsidR="00CA0D66" w:rsidRPr="00C16E57" w:rsidRDefault="00CA0D66" w:rsidP="00214832">
      <w:pPr>
        <w:spacing w:after="0" w:line="240" w:lineRule="auto"/>
        <w:jc w:val="center"/>
        <w:rPr>
          <w:rFonts w:ascii="Arial" w:eastAsia="Times New Roman" w:hAnsi="Arial" w:cs="Arial"/>
          <w:b/>
          <w:bCs/>
          <w:color w:val="0000FF"/>
          <w:lang w:eastAsia="ar-SA"/>
        </w:rPr>
      </w:pPr>
    </w:p>
    <w:p w14:paraId="185310FD" w14:textId="0949E1B1" w:rsidR="00214832" w:rsidRPr="00C16E57" w:rsidRDefault="00214832" w:rsidP="00214832">
      <w:pPr>
        <w:spacing w:after="0" w:line="240" w:lineRule="auto"/>
        <w:jc w:val="center"/>
        <w:rPr>
          <w:rFonts w:ascii="Arial" w:eastAsia="Times New Roman" w:hAnsi="Arial" w:cs="Arial"/>
          <w:b/>
          <w:bCs/>
          <w:color w:val="0000FF"/>
          <w:lang w:eastAsia="ar-SA"/>
        </w:rPr>
      </w:pPr>
      <w:r w:rsidRPr="00C16E57">
        <w:rPr>
          <w:rFonts w:ascii="Arial" w:eastAsia="Times New Roman" w:hAnsi="Arial" w:cs="Arial"/>
          <w:b/>
          <w:bCs/>
          <w:color w:val="0000FF"/>
          <w:lang w:eastAsia="ar-SA"/>
        </w:rPr>
        <w:t>§ 5</w:t>
      </w:r>
      <w:r w:rsidR="00CA0D66" w:rsidRPr="00C16E57">
        <w:rPr>
          <w:rFonts w:ascii="Arial" w:eastAsia="Times New Roman" w:hAnsi="Arial" w:cs="Arial"/>
          <w:b/>
          <w:bCs/>
          <w:color w:val="0000FF"/>
          <w:lang w:eastAsia="ar-SA"/>
        </w:rPr>
        <w:t>a</w:t>
      </w:r>
      <w:r w:rsidR="00005E2E" w:rsidRPr="00C16E57">
        <w:rPr>
          <w:rFonts w:ascii="Arial" w:eastAsia="Times New Roman" w:hAnsi="Arial" w:cs="Arial"/>
          <w:b/>
          <w:bCs/>
          <w:color w:val="0000FF"/>
          <w:lang w:eastAsia="ar-SA"/>
        </w:rPr>
        <w:t>.</w:t>
      </w:r>
    </w:p>
    <w:p w14:paraId="45BF86A3" w14:textId="77777777" w:rsidR="00214832" w:rsidRPr="00C16E57" w:rsidRDefault="00214832" w:rsidP="00214832">
      <w:pPr>
        <w:spacing w:after="0" w:line="240" w:lineRule="auto"/>
        <w:jc w:val="center"/>
        <w:rPr>
          <w:rFonts w:ascii="Arial" w:eastAsia="Times New Roman" w:hAnsi="Arial" w:cs="Arial"/>
          <w:b/>
          <w:bCs/>
          <w:color w:val="0000FF"/>
          <w:lang w:eastAsia="ar-SA"/>
        </w:rPr>
      </w:pPr>
      <w:r w:rsidRPr="00C16E57">
        <w:rPr>
          <w:rFonts w:ascii="Arial" w:eastAsia="Times New Roman" w:hAnsi="Arial" w:cs="Arial"/>
          <w:b/>
          <w:bCs/>
          <w:color w:val="0000FF"/>
          <w:lang w:eastAsia="ar-SA"/>
        </w:rPr>
        <w:t>Rozwiązanie Umowy</w:t>
      </w:r>
    </w:p>
    <w:p w14:paraId="5F9CF50D" w14:textId="77777777" w:rsidR="00214832" w:rsidRPr="00C16E57" w:rsidRDefault="00214832" w:rsidP="00CF6682">
      <w:pPr>
        <w:numPr>
          <w:ilvl w:val="0"/>
          <w:numId w:val="4"/>
        </w:numPr>
        <w:tabs>
          <w:tab w:val="clear" w:pos="720"/>
        </w:tabs>
        <w:suppressAutoHyphens/>
        <w:spacing w:after="0" w:line="240" w:lineRule="auto"/>
        <w:ind w:left="426" w:hanging="426"/>
        <w:jc w:val="both"/>
        <w:rPr>
          <w:rFonts w:ascii="Arial" w:eastAsia="Times New Roman" w:hAnsi="Arial" w:cs="Arial"/>
          <w:lang w:eastAsia="pl-PL"/>
        </w:rPr>
      </w:pPr>
      <w:r w:rsidRPr="00C16E57">
        <w:rPr>
          <w:rFonts w:ascii="Arial" w:eastAsia="Times New Roman" w:hAnsi="Arial" w:cs="Arial"/>
          <w:lang w:eastAsia="pl-PL"/>
        </w:rPr>
        <w:t>Zamawiający może rozwiązać Umowę przed upływem, na jaki została zawarta, w przypadku rażącego naruszenia postanowień Umowy przez Wykonawcę i nie usunięcia przyczyn tego naruszenia w określonym terminie, nie dłuższym niż 30 dni. Rozwiązanie Umowy poprzedzone będzie trzymiesięcznym wypowiedzeniem.</w:t>
      </w:r>
    </w:p>
    <w:p w14:paraId="2371EBC3" w14:textId="77777777" w:rsidR="00214832" w:rsidRPr="00C16E57" w:rsidRDefault="00214832" w:rsidP="00CF6682">
      <w:pPr>
        <w:numPr>
          <w:ilvl w:val="0"/>
          <w:numId w:val="4"/>
        </w:numPr>
        <w:tabs>
          <w:tab w:val="clear" w:pos="720"/>
        </w:tabs>
        <w:suppressAutoHyphens/>
        <w:spacing w:after="0" w:line="240" w:lineRule="auto"/>
        <w:ind w:left="426" w:hanging="426"/>
        <w:jc w:val="both"/>
        <w:rPr>
          <w:rFonts w:ascii="Arial" w:eastAsia="Times New Roman" w:hAnsi="Arial" w:cs="Arial"/>
          <w:lang w:eastAsia="pl-PL"/>
        </w:rPr>
      </w:pPr>
      <w:r w:rsidRPr="00C16E57">
        <w:rPr>
          <w:rFonts w:ascii="Arial" w:eastAsia="Times New Roman" w:hAnsi="Arial" w:cs="Arial"/>
          <w:lang w:eastAsia="pl-PL"/>
        </w:rPr>
        <w:t>Zamawiający uprawniony jest do rozwiązania Umowy za uprzednim jednomiesięcznym wypowiedzeniem w przypadku rozpoczęcia postępowania sanacyjnego lub likwidacyjnego Wykonawcy.</w:t>
      </w:r>
    </w:p>
    <w:p w14:paraId="646E4ADD" w14:textId="77777777" w:rsidR="00214832" w:rsidRPr="00C16E57" w:rsidRDefault="00214832" w:rsidP="00CF6682">
      <w:pPr>
        <w:numPr>
          <w:ilvl w:val="0"/>
          <w:numId w:val="4"/>
        </w:numPr>
        <w:tabs>
          <w:tab w:val="clear" w:pos="720"/>
        </w:tabs>
        <w:suppressAutoHyphens/>
        <w:spacing w:after="0" w:line="240" w:lineRule="auto"/>
        <w:ind w:left="426" w:hanging="426"/>
        <w:jc w:val="both"/>
        <w:rPr>
          <w:rFonts w:ascii="Arial" w:eastAsia="Times New Roman" w:hAnsi="Arial" w:cs="Arial"/>
          <w:lang w:eastAsia="pl-PL"/>
        </w:rPr>
      </w:pPr>
      <w:r w:rsidRPr="00C16E57">
        <w:rPr>
          <w:rFonts w:ascii="Arial" w:eastAsia="Times New Roman" w:hAnsi="Arial" w:cs="Arial"/>
          <w:lang w:eastAsia="pl-PL"/>
        </w:rPr>
        <w:lastRenderedPageBreak/>
        <w:t xml:space="preserve">Zamawiający </w:t>
      </w:r>
      <w:r w:rsidR="00005E2E" w:rsidRPr="00C16E57">
        <w:rPr>
          <w:rFonts w:ascii="Arial" w:eastAsia="Times New Roman" w:hAnsi="Arial" w:cs="Arial"/>
          <w:lang w:eastAsia="pl-PL"/>
        </w:rPr>
        <w:t>może odstąpić od Umowy w terminie 30 dni od powzięcia wiadomości o wystąpieniu istotnych zmian okoliczności powodujących, że wykonanie Umowy nie leży w interesie publicznym, czego nie można było przewidzieć w chwili zawarcia Umowy lub dalsze wykonywanie Umowy może zagrozić interesowi bezpieczeństwa państwa lub bezpieczeństwu publicznemu.</w:t>
      </w:r>
    </w:p>
    <w:p w14:paraId="763AF4DF" w14:textId="77777777" w:rsidR="00214832" w:rsidRPr="00C16E57" w:rsidRDefault="00214832" w:rsidP="00CF6682">
      <w:pPr>
        <w:numPr>
          <w:ilvl w:val="0"/>
          <w:numId w:val="4"/>
        </w:numPr>
        <w:tabs>
          <w:tab w:val="clear" w:pos="720"/>
        </w:tabs>
        <w:suppressAutoHyphens/>
        <w:spacing w:after="0" w:line="240" w:lineRule="auto"/>
        <w:ind w:left="426" w:hanging="426"/>
        <w:jc w:val="both"/>
        <w:rPr>
          <w:rFonts w:ascii="Arial" w:eastAsia="Times New Roman" w:hAnsi="Arial" w:cs="Arial"/>
          <w:lang w:eastAsia="pl-PL"/>
        </w:rPr>
      </w:pPr>
      <w:r w:rsidRPr="00C16E57">
        <w:rPr>
          <w:rFonts w:ascii="Arial" w:eastAsia="Times New Roman" w:hAnsi="Arial" w:cs="Arial"/>
          <w:lang w:eastAsia="pl-PL"/>
        </w:rPr>
        <w:t>W razie odstąpienia od Umowy lub jej wypowiedzenia nie będą potrącane koszty manipulacyjne.</w:t>
      </w:r>
    </w:p>
    <w:p w14:paraId="21934246" w14:textId="6CF9B266" w:rsidR="002D05CE" w:rsidRPr="00C16E57" w:rsidRDefault="00214832" w:rsidP="00CF6682">
      <w:pPr>
        <w:numPr>
          <w:ilvl w:val="0"/>
          <w:numId w:val="4"/>
        </w:numPr>
        <w:tabs>
          <w:tab w:val="clear" w:pos="720"/>
        </w:tabs>
        <w:suppressAutoHyphens/>
        <w:spacing w:after="240" w:line="240" w:lineRule="auto"/>
        <w:ind w:left="426" w:hanging="426"/>
        <w:jc w:val="both"/>
        <w:rPr>
          <w:rFonts w:ascii="Arial" w:eastAsia="Times New Roman" w:hAnsi="Arial" w:cs="Arial"/>
          <w:lang w:eastAsia="pl-PL"/>
        </w:rPr>
      </w:pPr>
      <w:r w:rsidRPr="00C16E57">
        <w:rPr>
          <w:rFonts w:ascii="Arial" w:eastAsia="Times New Roman" w:hAnsi="Arial" w:cs="Arial"/>
          <w:lang w:eastAsia="pl-PL"/>
        </w:rPr>
        <w:t>W przypadku rozwiązania Umowy</w:t>
      </w:r>
      <w:r w:rsidR="005E01CD">
        <w:rPr>
          <w:rFonts w:ascii="Arial" w:eastAsia="Times New Roman" w:hAnsi="Arial" w:cs="Arial"/>
          <w:lang w:eastAsia="pl-PL"/>
        </w:rPr>
        <w:t>,</w:t>
      </w:r>
      <w:r w:rsidRPr="00C16E57">
        <w:rPr>
          <w:rFonts w:ascii="Arial" w:eastAsia="Times New Roman" w:hAnsi="Arial" w:cs="Arial"/>
          <w:lang w:eastAsia="pl-PL"/>
        </w:rPr>
        <w:t xml:space="preserve"> Wykonawcy należy się składka za okres, w którym udzielał on Zamawiającemu ochrony ubezpieczeniowej.</w:t>
      </w:r>
    </w:p>
    <w:p w14:paraId="43251B0A" w14:textId="77777777" w:rsidR="00214832" w:rsidRPr="00C16E57" w:rsidRDefault="00214832" w:rsidP="00214832">
      <w:pPr>
        <w:spacing w:after="0" w:line="240" w:lineRule="auto"/>
        <w:jc w:val="center"/>
        <w:rPr>
          <w:rFonts w:ascii="Arial" w:eastAsia="Times New Roman" w:hAnsi="Arial" w:cs="Arial"/>
          <w:b/>
          <w:bCs/>
          <w:color w:val="0000FF"/>
          <w:lang w:eastAsia="ar-SA"/>
        </w:rPr>
      </w:pPr>
      <w:r w:rsidRPr="00C16E57">
        <w:rPr>
          <w:rFonts w:ascii="Arial" w:eastAsia="Times New Roman" w:hAnsi="Arial" w:cs="Arial"/>
          <w:b/>
          <w:bCs/>
          <w:color w:val="0000FF"/>
          <w:lang w:eastAsia="ar-SA"/>
        </w:rPr>
        <w:t>§ 6</w:t>
      </w:r>
      <w:r w:rsidR="00AC35E7" w:rsidRPr="00C16E57">
        <w:rPr>
          <w:rFonts w:ascii="Arial" w:eastAsia="Times New Roman" w:hAnsi="Arial" w:cs="Arial"/>
          <w:b/>
          <w:bCs/>
          <w:color w:val="0000FF"/>
          <w:lang w:eastAsia="ar-SA"/>
        </w:rPr>
        <w:t>.</w:t>
      </w:r>
    </w:p>
    <w:p w14:paraId="018B367D" w14:textId="77777777" w:rsidR="00214832" w:rsidRPr="00C16E57" w:rsidRDefault="00214832" w:rsidP="00214832">
      <w:pPr>
        <w:spacing w:after="0" w:line="240" w:lineRule="auto"/>
        <w:jc w:val="center"/>
        <w:rPr>
          <w:rFonts w:ascii="Arial" w:eastAsia="Times New Roman" w:hAnsi="Arial" w:cs="Arial"/>
          <w:b/>
          <w:bCs/>
          <w:color w:val="0000FF"/>
          <w:lang w:eastAsia="ar-SA"/>
        </w:rPr>
      </w:pPr>
      <w:r w:rsidRPr="00C16E57">
        <w:rPr>
          <w:rFonts w:ascii="Arial" w:eastAsia="Times New Roman" w:hAnsi="Arial" w:cs="Arial"/>
          <w:b/>
          <w:bCs/>
          <w:color w:val="0000FF"/>
          <w:lang w:eastAsia="ar-SA"/>
        </w:rPr>
        <w:t xml:space="preserve">Zmiany Umowy </w:t>
      </w:r>
    </w:p>
    <w:p w14:paraId="54B60372" w14:textId="36606419" w:rsidR="00214832" w:rsidRPr="00C16E57" w:rsidRDefault="006F65B7" w:rsidP="00CF6682">
      <w:pPr>
        <w:numPr>
          <w:ilvl w:val="0"/>
          <w:numId w:val="8"/>
        </w:numPr>
        <w:tabs>
          <w:tab w:val="left" w:pos="9000"/>
        </w:tabs>
        <w:spacing w:after="0" w:line="240" w:lineRule="auto"/>
        <w:ind w:right="-1"/>
        <w:jc w:val="both"/>
        <w:rPr>
          <w:rFonts w:ascii="Arial" w:eastAsia="Times New Roman" w:hAnsi="Arial" w:cs="Arial"/>
          <w:lang w:eastAsia="pl-PL"/>
        </w:rPr>
      </w:pPr>
      <w:r w:rsidRPr="00C16E57">
        <w:rPr>
          <w:rFonts w:ascii="Arial" w:eastAsia="Times New Roman" w:hAnsi="Arial" w:cs="Arial"/>
          <w:lang w:eastAsia="pl-PL"/>
        </w:rPr>
        <w:t>Zamawiający dopuszcza możliwość wprowadzenia zmian do postanowień Umowy w następujących okolicznościach</w:t>
      </w:r>
      <w:r w:rsidR="00214832" w:rsidRPr="00C16E57">
        <w:rPr>
          <w:rFonts w:ascii="Arial" w:eastAsia="Times New Roman" w:hAnsi="Arial" w:cs="Arial"/>
          <w:lang w:eastAsia="pl-PL"/>
        </w:rPr>
        <w:t>:</w:t>
      </w:r>
    </w:p>
    <w:p w14:paraId="65AF026E" w14:textId="77777777" w:rsidR="00214832" w:rsidRPr="00C16E57" w:rsidRDefault="00214832" w:rsidP="00CF6682">
      <w:pPr>
        <w:numPr>
          <w:ilvl w:val="0"/>
          <w:numId w:val="15"/>
        </w:numPr>
        <w:spacing w:after="0" w:line="240" w:lineRule="auto"/>
        <w:ind w:left="709" w:hanging="283"/>
        <w:jc w:val="both"/>
        <w:rPr>
          <w:rFonts w:ascii="Arial" w:eastAsia="Times New Roman" w:hAnsi="Arial" w:cs="Arial"/>
          <w:lang w:eastAsia="pl-PL"/>
        </w:rPr>
      </w:pPr>
      <w:r w:rsidRPr="00C16E57">
        <w:rPr>
          <w:rFonts w:ascii="Arial" w:eastAsia="Times New Roman" w:hAnsi="Arial" w:cs="Arial"/>
          <w:lang w:eastAsia="pl-PL"/>
        </w:rPr>
        <w:t xml:space="preserve">Wystąpienia zmian powszechnie obowiązujących przepisów prawa w zakresie mającym </w:t>
      </w:r>
      <w:r w:rsidR="00AC35E7" w:rsidRPr="00C16E57">
        <w:rPr>
          <w:rFonts w:ascii="Arial" w:eastAsia="Times New Roman" w:hAnsi="Arial" w:cs="Arial"/>
          <w:lang w:eastAsia="pl-PL"/>
        </w:rPr>
        <w:t>wpływ na realizację Umowy;</w:t>
      </w:r>
    </w:p>
    <w:p w14:paraId="05FD2F59" w14:textId="77777777" w:rsidR="00214832" w:rsidRPr="00C16E57" w:rsidRDefault="00214832" w:rsidP="00CF6682">
      <w:pPr>
        <w:numPr>
          <w:ilvl w:val="0"/>
          <w:numId w:val="15"/>
        </w:numPr>
        <w:spacing w:after="0" w:line="240" w:lineRule="auto"/>
        <w:ind w:left="709" w:hanging="283"/>
        <w:jc w:val="both"/>
        <w:rPr>
          <w:rFonts w:ascii="Arial" w:eastAsia="Times New Roman" w:hAnsi="Arial" w:cs="Arial"/>
          <w:lang w:eastAsia="pl-PL"/>
        </w:rPr>
      </w:pPr>
      <w:r w:rsidRPr="00C16E57">
        <w:rPr>
          <w:rFonts w:ascii="Arial" w:eastAsia="Times New Roman" w:hAnsi="Arial" w:cs="Arial"/>
          <w:lang w:eastAsia="pl-PL"/>
        </w:rPr>
        <w:t xml:space="preserve">Wyniknięcia rozbieżności lub niejasności w rozumieniu pojęć użytych w Umowie, których nie można usunąć w inny sposób a zmiana będzie umożliwiać usunięcie </w:t>
      </w:r>
      <w:r w:rsidR="00AC35E7" w:rsidRPr="00C16E57">
        <w:rPr>
          <w:rFonts w:ascii="Arial" w:eastAsia="Times New Roman" w:hAnsi="Arial" w:cs="Arial"/>
          <w:lang w:eastAsia="pl-PL"/>
        </w:rPr>
        <w:t>rozbieżności i doprecyzowanie U</w:t>
      </w:r>
      <w:r w:rsidRPr="00C16E57">
        <w:rPr>
          <w:rFonts w:ascii="Arial" w:eastAsia="Times New Roman" w:hAnsi="Arial" w:cs="Arial"/>
          <w:lang w:eastAsia="pl-PL"/>
        </w:rPr>
        <w:t>mowy w celu jednoznacznej i</w:t>
      </w:r>
      <w:r w:rsidR="00AC35E7" w:rsidRPr="00C16E57">
        <w:rPr>
          <w:rFonts w:ascii="Arial" w:eastAsia="Times New Roman" w:hAnsi="Arial" w:cs="Arial"/>
          <w:lang w:eastAsia="pl-PL"/>
        </w:rPr>
        <w:t>nterpretacji jej zapisów przez Strony;</w:t>
      </w:r>
    </w:p>
    <w:p w14:paraId="5D0E26B2" w14:textId="77777777" w:rsidR="00214832" w:rsidRPr="00C16E57" w:rsidRDefault="00214832" w:rsidP="00CF6682">
      <w:pPr>
        <w:numPr>
          <w:ilvl w:val="0"/>
          <w:numId w:val="15"/>
        </w:numPr>
        <w:spacing w:after="0" w:line="240" w:lineRule="auto"/>
        <w:ind w:left="709" w:hanging="283"/>
        <w:jc w:val="both"/>
        <w:rPr>
          <w:rFonts w:ascii="Arial" w:eastAsia="Times New Roman" w:hAnsi="Arial" w:cs="Arial"/>
          <w:lang w:eastAsia="pl-PL"/>
        </w:rPr>
      </w:pPr>
      <w:r w:rsidRPr="00C16E57">
        <w:rPr>
          <w:rFonts w:ascii="Arial" w:eastAsia="Times New Roman" w:hAnsi="Arial" w:cs="Arial"/>
          <w:lang w:eastAsia="pl-PL"/>
        </w:rPr>
        <w:t>Wystąpienia konieczności wprowadzenia zmian spowodowanych następującymi okolicznościami:</w:t>
      </w:r>
    </w:p>
    <w:p w14:paraId="02EF71CE" w14:textId="77777777" w:rsidR="00214832" w:rsidRPr="00C16E57" w:rsidRDefault="00214832" w:rsidP="00CF6682">
      <w:pPr>
        <w:widowControl w:val="0"/>
        <w:numPr>
          <w:ilvl w:val="0"/>
          <w:numId w:val="5"/>
        </w:numPr>
        <w:tabs>
          <w:tab w:val="clear" w:pos="1440"/>
        </w:tabs>
        <w:suppressAutoHyphens/>
        <w:spacing w:after="0" w:line="240" w:lineRule="auto"/>
        <w:ind w:left="1134" w:right="-1" w:hanging="425"/>
        <w:jc w:val="both"/>
        <w:rPr>
          <w:rFonts w:ascii="Arial" w:eastAsia="Times New Roman" w:hAnsi="Arial" w:cs="Arial"/>
          <w:lang w:eastAsia="pl-PL"/>
        </w:rPr>
      </w:pPr>
      <w:r w:rsidRPr="00C16E57">
        <w:rPr>
          <w:rFonts w:ascii="Arial" w:eastAsia="Times New Roman" w:hAnsi="Arial" w:cs="Arial"/>
          <w:lang w:eastAsia="pl-PL"/>
        </w:rPr>
        <w:t>konieczności wydłużenia lub skrócenia okresu ochrony ubezpieczeniowej, lub wy</w:t>
      </w:r>
      <w:r w:rsidR="00AC35E7" w:rsidRPr="00C16E57">
        <w:rPr>
          <w:rFonts w:ascii="Arial" w:eastAsia="Times New Roman" w:hAnsi="Arial" w:cs="Arial"/>
          <w:lang w:eastAsia="pl-PL"/>
        </w:rPr>
        <w:t>równania terminów ubezpieczenia,</w:t>
      </w:r>
    </w:p>
    <w:p w14:paraId="36ED97F8" w14:textId="77777777" w:rsidR="00214832" w:rsidRPr="00C16E57" w:rsidRDefault="00214832" w:rsidP="00CF6682">
      <w:pPr>
        <w:widowControl w:val="0"/>
        <w:numPr>
          <w:ilvl w:val="0"/>
          <w:numId w:val="5"/>
        </w:numPr>
        <w:tabs>
          <w:tab w:val="clear" w:pos="1440"/>
        </w:tabs>
        <w:suppressAutoHyphens/>
        <w:spacing w:after="0" w:line="240" w:lineRule="auto"/>
        <w:ind w:left="1134" w:right="-1" w:hanging="425"/>
        <w:jc w:val="both"/>
        <w:rPr>
          <w:rFonts w:ascii="Arial" w:eastAsia="Times New Roman" w:hAnsi="Arial" w:cs="Arial"/>
          <w:lang w:eastAsia="pl-PL"/>
        </w:rPr>
      </w:pPr>
      <w:r w:rsidRPr="00C16E57">
        <w:rPr>
          <w:rFonts w:ascii="Arial" w:eastAsia="Times New Roman" w:hAnsi="Arial" w:cs="Arial"/>
          <w:lang w:eastAsia="pl-PL"/>
        </w:rPr>
        <w:t>zmiany wielkości sum ubezpieczenia w związku z inwestowaniem w majątek trwały, wzrostem jego wartości, a także ze zbywaniem lub likwidowaniem takiego majątku, oraz rozliczeniem „Klauzuli automatycznego pokrycia”,</w:t>
      </w:r>
    </w:p>
    <w:p w14:paraId="53EBDE69" w14:textId="77777777" w:rsidR="00214832" w:rsidRPr="00C16E57" w:rsidRDefault="00214832" w:rsidP="00CF6682">
      <w:pPr>
        <w:widowControl w:val="0"/>
        <w:numPr>
          <w:ilvl w:val="0"/>
          <w:numId w:val="5"/>
        </w:numPr>
        <w:tabs>
          <w:tab w:val="clear" w:pos="1440"/>
        </w:tabs>
        <w:suppressAutoHyphens/>
        <w:spacing w:after="0" w:line="240" w:lineRule="auto"/>
        <w:ind w:left="1134" w:right="-1" w:hanging="425"/>
        <w:jc w:val="both"/>
        <w:rPr>
          <w:rFonts w:ascii="Arial" w:eastAsia="Times New Roman" w:hAnsi="Arial" w:cs="Arial"/>
          <w:lang w:eastAsia="pl-PL"/>
        </w:rPr>
      </w:pPr>
      <w:r w:rsidRPr="00C16E57">
        <w:rPr>
          <w:rFonts w:ascii="Arial" w:eastAsia="Times New Roman" w:hAnsi="Arial" w:cs="Arial"/>
          <w:lang w:eastAsia="pl-PL"/>
        </w:rPr>
        <w:t>zmiany zakresu ubezpieczenia na wniosek Zamawiającego za zgodą Wykonawcy - w przypadku ujawnienia się bądź powstania nowego ryzyka ubezpieczeniowego, n</w:t>
      </w:r>
      <w:r w:rsidR="00AC35E7" w:rsidRPr="00C16E57">
        <w:rPr>
          <w:rFonts w:ascii="Arial" w:eastAsia="Times New Roman" w:hAnsi="Arial" w:cs="Arial"/>
          <w:lang w:eastAsia="pl-PL"/>
        </w:rPr>
        <w:t>ie przewidzianego wcześniej w S</w:t>
      </w:r>
      <w:r w:rsidRPr="00C16E57">
        <w:rPr>
          <w:rFonts w:ascii="Arial" w:eastAsia="Times New Roman" w:hAnsi="Arial" w:cs="Arial"/>
          <w:lang w:eastAsia="pl-PL"/>
        </w:rPr>
        <w:t>WZ lub wynikające z konieczności dostosowania do wymogów instytucji finansującej,</w:t>
      </w:r>
    </w:p>
    <w:p w14:paraId="1AC04068" w14:textId="77777777" w:rsidR="00214832" w:rsidRPr="00C16E57" w:rsidRDefault="00214832" w:rsidP="00CF6682">
      <w:pPr>
        <w:widowControl w:val="0"/>
        <w:numPr>
          <w:ilvl w:val="0"/>
          <w:numId w:val="5"/>
        </w:numPr>
        <w:tabs>
          <w:tab w:val="clear" w:pos="1440"/>
        </w:tabs>
        <w:suppressAutoHyphens/>
        <w:spacing w:after="0" w:line="240" w:lineRule="auto"/>
        <w:ind w:left="1134" w:right="-1" w:hanging="425"/>
        <w:jc w:val="both"/>
        <w:rPr>
          <w:rFonts w:ascii="Arial" w:eastAsia="Times New Roman" w:hAnsi="Arial" w:cs="Arial"/>
          <w:lang w:eastAsia="pl-PL"/>
        </w:rPr>
      </w:pPr>
      <w:r w:rsidRPr="00C16E57">
        <w:rPr>
          <w:rFonts w:ascii="Arial" w:eastAsia="Times New Roman" w:hAnsi="Arial" w:cs="Arial"/>
          <w:lang w:eastAsia="pl-PL"/>
        </w:rPr>
        <w:t>zmiany zak</w:t>
      </w:r>
      <w:r w:rsidR="00AC35E7" w:rsidRPr="00C16E57">
        <w:rPr>
          <w:rFonts w:ascii="Arial" w:eastAsia="Times New Roman" w:hAnsi="Arial" w:cs="Arial"/>
          <w:lang w:eastAsia="pl-PL"/>
        </w:rPr>
        <w:t>resu działalności Zamawiającego,</w:t>
      </w:r>
    </w:p>
    <w:p w14:paraId="5C739C96" w14:textId="77777777" w:rsidR="00214832" w:rsidRPr="00C16E57" w:rsidRDefault="00214832" w:rsidP="00CF6682">
      <w:pPr>
        <w:widowControl w:val="0"/>
        <w:numPr>
          <w:ilvl w:val="0"/>
          <w:numId w:val="5"/>
        </w:numPr>
        <w:tabs>
          <w:tab w:val="clear" w:pos="1440"/>
        </w:tabs>
        <w:suppressAutoHyphens/>
        <w:spacing w:after="0" w:line="240" w:lineRule="auto"/>
        <w:ind w:left="1134" w:right="-1" w:hanging="425"/>
        <w:jc w:val="both"/>
        <w:rPr>
          <w:rFonts w:ascii="Arial" w:eastAsia="Times New Roman" w:hAnsi="Arial" w:cs="Arial"/>
          <w:lang w:eastAsia="pl-PL"/>
        </w:rPr>
      </w:pPr>
      <w:r w:rsidRPr="00C16E57">
        <w:rPr>
          <w:rFonts w:ascii="Arial" w:eastAsia="Times New Roman" w:hAnsi="Arial" w:cs="Arial"/>
          <w:lang w:eastAsia="pl-PL"/>
        </w:rPr>
        <w:t>konieczności objęcia ochroną w trakcie trwania Umowy mienia innych jednostek organizacyjnych, o ile zakres ich działalności nie będzie odbiegał od jednostek zgłoszonych do ochrony lub zostaną zaakceptowane przez Wykonawcę,</w:t>
      </w:r>
    </w:p>
    <w:p w14:paraId="5A4B1948" w14:textId="77777777" w:rsidR="00AC35E7" w:rsidRPr="00C16E57" w:rsidRDefault="00214832" w:rsidP="00CF6682">
      <w:pPr>
        <w:widowControl w:val="0"/>
        <w:numPr>
          <w:ilvl w:val="0"/>
          <w:numId w:val="5"/>
        </w:numPr>
        <w:tabs>
          <w:tab w:val="clear" w:pos="1440"/>
        </w:tabs>
        <w:suppressAutoHyphens/>
        <w:spacing w:after="0" w:line="240" w:lineRule="auto"/>
        <w:ind w:left="1134" w:right="-1" w:hanging="425"/>
        <w:jc w:val="both"/>
        <w:rPr>
          <w:rFonts w:ascii="Arial" w:eastAsia="Times New Roman" w:hAnsi="Arial" w:cs="Arial"/>
          <w:lang w:eastAsia="pl-PL"/>
        </w:rPr>
      </w:pPr>
      <w:r w:rsidRPr="00C16E57">
        <w:rPr>
          <w:rFonts w:ascii="Arial" w:eastAsia="Times New Roman" w:hAnsi="Arial" w:cs="Arial"/>
          <w:lang w:eastAsia="pl-PL"/>
        </w:rPr>
        <w:t xml:space="preserve">zmian organizacyjnych, w szczególności zmiany nazwy jednostek organizacyjnych, wyodrębnienia nowych jednostek organizacyjnych, zmiany zakresu działalności lub odpowiedzialności za powierzone mienie poszczególnych jednostek organizacyjnych  </w:t>
      </w:r>
    </w:p>
    <w:p w14:paraId="0E15C37D" w14:textId="77777777" w:rsidR="00214832" w:rsidRPr="00C16E57" w:rsidRDefault="00214832" w:rsidP="00CF6682">
      <w:pPr>
        <w:widowControl w:val="0"/>
        <w:numPr>
          <w:ilvl w:val="0"/>
          <w:numId w:val="5"/>
        </w:numPr>
        <w:tabs>
          <w:tab w:val="clear" w:pos="1440"/>
        </w:tabs>
        <w:suppressAutoHyphens/>
        <w:spacing w:after="0" w:line="240" w:lineRule="auto"/>
        <w:ind w:left="1134" w:right="-1" w:hanging="425"/>
        <w:jc w:val="both"/>
        <w:rPr>
          <w:rFonts w:ascii="Arial" w:eastAsia="Times New Roman" w:hAnsi="Arial" w:cs="Arial"/>
          <w:lang w:eastAsia="pl-PL"/>
        </w:rPr>
      </w:pPr>
      <w:r w:rsidRPr="00C16E57">
        <w:rPr>
          <w:rFonts w:ascii="Arial" w:eastAsia="Times New Roman" w:hAnsi="Arial" w:cs="Arial"/>
          <w:lang w:eastAsia="pl-PL"/>
        </w:rPr>
        <w:t>zmiany terminów płatności składki,</w:t>
      </w:r>
    </w:p>
    <w:p w14:paraId="73F94E33" w14:textId="77777777" w:rsidR="00214832" w:rsidRPr="00C16E57" w:rsidRDefault="00214832" w:rsidP="00CF6682">
      <w:pPr>
        <w:widowControl w:val="0"/>
        <w:numPr>
          <w:ilvl w:val="0"/>
          <w:numId w:val="5"/>
        </w:numPr>
        <w:tabs>
          <w:tab w:val="clear" w:pos="1440"/>
        </w:tabs>
        <w:suppressAutoHyphens/>
        <w:spacing w:after="0" w:line="240" w:lineRule="auto"/>
        <w:ind w:left="1134" w:right="-1" w:hanging="425"/>
        <w:jc w:val="both"/>
        <w:rPr>
          <w:rFonts w:ascii="Arial" w:eastAsia="Times New Roman" w:hAnsi="Arial" w:cs="Arial"/>
          <w:lang w:eastAsia="pl-PL"/>
        </w:rPr>
      </w:pPr>
      <w:r w:rsidRPr="00C16E57">
        <w:rPr>
          <w:rFonts w:ascii="Arial" w:eastAsia="Times New Roman" w:hAnsi="Arial" w:cs="Arial"/>
          <w:lang w:eastAsia="pl-PL"/>
        </w:rPr>
        <w:t>zmiany dotyczące</w:t>
      </w:r>
      <w:r w:rsidR="00AC35E7" w:rsidRPr="00C16E57">
        <w:rPr>
          <w:rFonts w:ascii="Arial" w:eastAsia="Times New Roman" w:hAnsi="Arial" w:cs="Arial"/>
          <w:lang w:eastAsia="pl-PL"/>
        </w:rPr>
        <w:t>j</w:t>
      </w:r>
      <w:r w:rsidRPr="00C16E57">
        <w:rPr>
          <w:rFonts w:ascii="Arial" w:eastAsia="Times New Roman" w:hAnsi="Arial" w:cs="Arial"/>
          <w:lang w:eastAsia="pl-PL"/>
        </w:rPr>
        <w:t xml:space="preserve"> terminów płatności, wysokości i liczby rat składki - w przypadku braku środków na zapłatę składek przez jednostki organizacyjne Zamawiając</w:t>
      </w:r>
      <w:r w:rsidR="00AC35E7" w:rsidRPr="00C16E57">
        <w:rPr>
          <w:rFonts w:ascii="Arial" w:eastAsia="Times New Roman" w:hAnsi="Arial" w:cs="Arial"/>
          <w:lang w:eastAsia="pl-PL"/>
        </w:rPr>
        <w:t>ego w terminie przewidzianym w U</w:t>
      </w:r>
      <w:r w:rsidRPr="00C16E57">
        <w:rPr>
          <w:rFonts w:ascii="Arial" w:eastAsia="Times New Roman" w:hAnsi="Arial" w:cs="Arial"/>
          <w:lang w:eastAsia="pl-PL"/>
        </w:rPr>
        <w:t>mowie oraz dokumentach ubezpieczenia, bez dodatkowej zwyżki wysokości składki przy rozłożeniu jej na raty,</w:t>
      </w:r>
    </w:p>
    <w:p w14:paraId="3E39F8C8" w14:textId="77777777" w:rsidR="00214832" w:rsidRPr="00C16E57" w:rsidRDefault="00AC35E7" w:rsidP="00CF6682">
      <w:pPr>
        <w:widowControl w:val="0"/>
        <w:numPr>
          <w:ilvl w:val="0"/>
          <w:numId w:val="5"/>
        </w:numPr>
        <w:tabs>
          <w:tab w:val="clear" w:pos="1440"/>
        </w:tabs>
        <w:suppressAutoHyphens/>
        <w:spacing w:after="0" w:line="240" w:lineRule="auto"/>
        <w:ind w:left="1134" w:right="-1" w:hanging="425"/>
        <w:jc w:val="both"/>
        <w:rPr>
          <w:rFonts w:ascii="Arial" w:eastAsia="Times New Roman" w:hAnsi="Arial" w:cs="Arial"/>
          <w:lang w:eastAsia="pl-PL"/>
        </w:rPr>
      </w:pPr>
      <w:r w:rsidRPr="00C16E57">
        <w:rPr>
          <w:rFonts w:ascii="Arial" w:eastAsia="Times New Roman" w:hAnsi="Arial" w:cs="Arial"/>
          <w:lang w:eastAsia="pl-PL"/>
        </w:rPr>
        <w:t>korzystnej</w:t>
      </w:r>
      <w:r w:rsidR="00214832" w:rsidRPr="00C16E57">
        <w:rPr>
          <w:rFonts w:ascii="Arial" w:eastAsia="Times New Roman" w:hAnsi="Arial" w:cs="Arial"/>
          <w:lang w:eastAsia="pl-PL"/>
        </w:rPr>
        <w:t xml:space="preserve"> dla Zamawiającego zmiany zakresu ubezpieczenia wynikające</w:t>
      </w:r>
      <w:r w:rsidRPr="00C16E57">
        <w:rPr>
          <w:rFonts w:ascii="Arial" w:eastAsia="Times New Roman" w:hAnsi="Arial" w:cs="Arial"/>
          <w:lang w:eastAsia="pl-PL"/>
        </w:rPr>
        <w:t>j</w:t>
      </w:r>
      <w:r w:rsidR="00214832" w:rsidRPr="00C16E57">
        <w:rPr>
          <w:rFonts w:ascii="Arial" w:eastAsia="Times New Roman" w:hAnsi="Arial" w:cs="Arial"/>
          <w:lang w:eastAsia="pl-PL"/>
        </w:rPr>
        <w:t xml:space="preserve"> ze zmian OWU Wykonawcy oraz wprowadzenia nowych klauzul za zgodą Zamawiającego i Wykonawcy.</w:t>
      </w:r>
    </w:p>
    <w:p w14:paraId="5109ED0B" w14:textId="77777777" w:rsidR="00214832" w:rsidRPr="00C16E57" w:rsidRDefault="004A7B50" w:rsidP="00CF6682">
      <w:pPr>
        <w:widowControl w:val="0"/>
        <w:numPr>
          <w:ilvl w:val="0"/>
          <w:numId w:val="5"/>
        </w:numPr>
        <w:tabs>
          <w:tab w:val="clear" w:pos="1440"/>
        </w:tabs>
        <w:suppressAutoHyphens/>
        <w:spacing w:after="0" w:line="240" w:lineRule="auto"/>
        <w:ind w:left="1134" w:right="-1" w:hanging="425"/>
        <w:jc w:val="both"/>
        <w:rPr>
          <w:rFonts w:ascii="Arial" w:eastAsia="Times New Roman" w:hAnsi="Arial" w:cs="Arial"/>
          <w:lang w:eastAsia="pl-PL"/>
        </w:rPr>
      </w:pPr>
      <w:r w:rsidRPr="00C16E57">
        <w:rPr>
          <w:rFonts w:ascii="Arial" w:eastAsia="Times New Roman" w:hAnsi="Arial" w:cs="Arial"/>
          <w:lang w:eastAsia="pl-PL"/>
        </w:rPr>
        <w:t>zmiany danych Stron</w:t>
      </w:r>
      <w:r w:rsidR="00214832" w:rsidRPr="00C16E57">
        <w:rPr>
          <w:rFonts w:ascii="Arial" w:eastAsia="Times New Roman" w:hAnsi="Arial" w:cs="Arial"/>
          <w:lang w:eastAsia="pl-PL"/>
        </w:rPr>
        <w:t>, w szczególności: nazwy, adresu siedziby, formy prawnej.</w:t>
      </w:r>
    </w:p>
    <w:p w14:paraId="04D7976A" w14:textId="77777777" w:rsidR="002E684D" w:rsidRPr="00C16E57" w:rsidRDefault="00214832" w:rsidP="00CF6682">
      <w:pPr>
        <w:numPr>
          <w:ilvl w:val="0"/>
          <w:numId w:val="8"/>
        </w:numPr>
        <w:tabs>
          <w:tab w:val="clear" w:pos="360"/>
        </w:tabs>
        <w:spacing w:after="0" w:line="240" w:lineRule="auto"/>
        <w:ind w:left="426" w:hanging="426"/>
        <w:jc w:val="both"/>
        <w:rPr>
          <w:rFonts w:ascii="Arial" w:eastAsia="Times New Roman" w:hAnsi="Arial" w:cs="Arial"/>
          <w:lang w:eastAsia="pl-PL"/>
        </w:rPr>
      </w:pPr>
      <w:r w:rsidRPr="00C16E57">
        <w:rPr>
          <w:rFonts w:ascii="Arial" w:eastAsia="Times New Roman" w:hAnsi="Arial" w:cs="Arial"/>
          <w:lang w:eastAsia="pl-PL"/>
        </w:rPr>
        <w:t xml:space="preserve">W wyniku zaistnienia okoliczności, o których mowa w ust. 1 zmianie ulegną postanowienia Umowy, na które ww. okoliczności mają wpływ, w szczególności termin realizacji Przedmiotu Umowy, zakres świadczenia oraz sposób zrealizowania Przedmiotu Umowy, wynagrodzenie Wykonawcy. </w:t>
      </w:r>
    </w:p>
    <w:p w14:paraId="5DD87DDF" w14:textId="77777777" w:rsidR="002E684D" w:rsidRPr="00C16E57" w:rsidRDefault="002E684D" w:rsidP="00CF6682">
      <w:pPr>
        <w:numPr>
          <w:ilvl w:val="0"/>
          <w:numId w:val="8"/>
        </w:numPr>
        <w:tabs>
          <w:tab w:val="clear" w:pos="360"/>
        </w:tabs>
        <w:spacing w:after="0" w:line="240" w:lineRule="auto"/>
        <w:ind w:left="426" w:hanging="426"/>
        <w:jc w:val="both"/>
        <w:rPr>
          <w:rFonts w:ascii="Arial" w:eastAsia="Times New Roman" w:hAnsi="Arial" w:cs="Arial"/>
          <w:lang w:eastAsia="pl-PL"/>
        </w:rPr>
      </w:pPr>
      <w:r w:rsidRPr="00C16E57">
        <w:rPr>
          <w:rFonts w:ascii="Arial" w:eastAsia="Times New Roman" w:hAnsi="Arial" w:cs="Arial"/>
          <w:lang w:eastAsia="pl-PL"/>
        </w:rPr>
        <w:t>Zakres niezbędnych zmian Umowy zostanie każdorazowo dostosowany do okoliczności jakie wystąpiły i spowodowały konieczność jej zmiany. Zmiana Umowy nie może modyfikować ogólnego charakteru Umowy, w stosunku do Umowy zawartej z Wykonawcą.</w:t>
      </w:r>
    </w:p>
    <w:p w14:paraId="5561AEF9" w14:textId="77777777" w:rsidR="00214832" w:rsidRPr="00C16E57" w:rsidRDefault="00214832" w:rsidP="00CF6682">
      <w:pPr>
        <w:numPr>
          <w:ilvl w:val="0"/>
          <w:numId w:val="8"/>
        </w:numPr>
        <w:tabs>
          <w:tab w:val="clear" w:pos="360"/>
        </w:tabs>
        <w:spacing w:after="0" w:line="240" w:lineRule="auto"/>
        <w:ind w:left="426" w:hanging="426"/>
        <w:jc w:val="both"/>
        <w:rPr>
          <w:rFonts w:ascii="Arial" w:eastAsia="Times New Roman" w:hAnsi="Arial" w:cs="Arial"/>
          <w:lang w:eastAsia="pl-PL"/>
        </w:rPr>
      </w:pPr>
      <w:r w:rsidRPr="00C16E57">
        <w:rPr>
          <w:rFonts w:ascii="Arial" w:eastAsia="Times New Roman" w:hAnsi="Arial" w:cs="Arial"/>
          <w:lang w:eastAsia="pl-PL"/>
        </w:rPr>
        <w:t>Zmiana Umow</w:t>
      </w:r>
      <w:r w:rsidR="002E684D" w:rsidRPr="00C16E57">
        <w:rPr>
          <w:rFonts w:ascii="Arial" w:eastAsia="Times New Roman" w:hAnsi="Arial" w:cs="Arial"/>
          <w:lang w:eastAsia="pl-PL"/>
        </w:rPr>
        <w:t xml:space="preserve">y jest możliwa również w </w:t>
      </w:r>
      <w:r w:rsidRPr="00C16E57">
        <w:rPr>
          <w:rFonts w:ascii="Arial" w:eastAsia="Times New Roman" w:hAnsi="Arial" w:cs="Arial"/>
          <w:lang w:eastAsia="pl-PL"/>
        </w:rPr>
        <w:t>przy</w:t>
      </w:r>
      <w:r w:rsidR="002E684D" w:rsidRPr="00C16E57">
        <w:rPr>
          <w:rFonts w:ascii="Arial" w:eastAsia="Times New Roman" w:hAnsi="Arial" w:cs="Arial"/>
          <w:lang w:eastAsia="pl-PL"/>
        </w:rPr>
        <w:t xml:space="preserve">padkach wymienionych w art. 455 </w:t>
      </w:r>
      <w:r w:rsidRPr="00C16E57">
        <w:rPr>
          <w:rFonts w:ascii="Arial" w:eastAsia="Times New Roman" w:hAnsi="Arial" w:cs="Arial"/>
          <w:lang w:eastAsia="pl-PL"/>
        </w:rPr>
        <w:t>u</w:t>
      </w:r>
      <w:r w:rsidR="002E684D" w:rsidRPr="00C16E57">
        <w:rPr>
          <w:rFonts w:ascii="Arial" w:eastAsia="Times New Roman" w:hAnsi="Arial" w:cs="Arial"/>
          <w:lang w:eastAsia="pl-PL"/>
        </w:rPr>
        <w:t xml:space="preserve">stawy </w:t>
      </w:r>
      <w:proofErr w:type="spellStart"/>
      <w:r w:rsidR="002E684D" w:rsidRPr="00C16E57">
        <w:rPr>
          <w:rFonts w:ascii="Arial" w:eastAsia="Times New Roman" w:hAnsi="Arial" w:cs="Arial"/>
          <w:lang w:eastAsia="pl-PL"/>
        </w:rPr>
        <w:t>Pzp</w:t>
      </w:r>
      <w:proofErr w:type="spellEnd"/>
      <w:r w:rsidRPr="00C16E57">
        <w:rPr>
          <w:rFonts w:ascii="Arial" w:eastAsia="Times New Roman" w:hAnsi="Arial" w:cs="Arial"/>
          <w:lang w:eastAsia="pl-PL"/>
        </w:rPr>
        <w:t>.</w:t>
      </w:r>
    </w:p>
    <w:p w14:paraId="1F8273EE" w14:textId="77777777" w:rsidR="00214832" w:rsidRPr="00C16E57" w:rsidRDefault="00214832" w:rsidP="00CF6682">
      <w:pPr>
        <w:numPr>
          <w:ilvl w:val="0"/>
          <w:numId w:val="8"/>
        </w:numPr>
        <w:tabs>
          <w:tab w:val="clear" w:pos="360"/>
        </w:tabs>
        <w:spacing w:after="240" w:line="240" w:lineRule="auto"/>
        <w:ind w:left="426" w:hanging="426"/>
        <w:jc w:val="both"/>
        <w:rPr>
          <w:rFonts w:ascii="Arial" w:eastAsia="Times New Roman" w:hAnsi="Arial" w:cs="Arial"/>
          <w:lang w:eastAsia="pl-PL"/>
        </w:rPr>
      </w:pPr>
      <w:r w:rsidRPr="00C16E57">
        <w:rPr>
          <w:rFonts w:ascii="Arial" w:eastAsia="Times New Roman" w:hAnsi="Arial" w:cs="Arial"/>
          <w:lang w:eastAsia="pl-PL"/>
        </w:rPr>
        <w:t xml:space="preserve">Wszelkie zmiany do Umowy wymagają aneksu w formie pisemnej podpisanego przez Strony pod rygorem nieważności, za wyjątkiem zmian, o których mowa </w:t>
      </w:r>
      <w:r w:rsidR="002E684D" w:rsidRPr="00C16E57">
        <w:rPr>
          <w:rFonts w:ascii="Arial" w:eastAsia="Times New Roman" w:hAnsi="Arial" w:cs="Arial"/>
          <w:lang w:eastAsia="pl-PL"/>
        </w:rPr>
        <w:t>w ust. 1 pkt 3 lit. j</w:t>
      </w:r>
      <w:r w:rsidRPr="00C16E57">
        <w:rPr>
          <w:rFonts w:ascii="Arial" w:eastAsia="Times New Roman" w:hAnsi="Arial" w:cs="Arial"/>
          <w:lang w:eastAsia="pl-PL"/>
        </w:rPr>
        <w:t xml:space="preserve">, które wymagają jedynie pisemnego powiadomienia drugiej Strony lub akceptacji w formie </w:t>
      </w:r>
      <w:r w:rsidRPr="00C16E57">
        <w:rPr>
          <w:rFonts w:ascii="Arial" w:eastAsia="Times New Roman" w:hAnsi="Arial" w:cs="Arial"/>
          <w:lang w:eastAsia="pl-PL"/>
        </w:rPr>
        <w:lastRenderedPageBreak/>
        <w:t>pisemnej Zamawiającego.</w:t>
      </w:r>
    </w:p>
    <w:p w14:paraId="6AA63365" w14:textId="77777777" w:rsidR="00214832" w:rsidRPr="00C16E57" w:rsidRDefault="00214832" w:rsidP="00214832">
      <w:pPr>
        <w:suppressAutoHyphens/>
        <w:spacing w:after="0" w:line="240" w:lineRule="auto"/>
        <w:jc w:val="center"/>
        <w:rPr>
          <w:rFonts w:ascii="Arial" w:eastAsia="Times New Roman" w:hAnsi="Arial" w:cs="Arial"/>
          <w:sz w:val="24"/>
          <w:szCs w:val="24"/>
          <w:lang w:eastAsia="zh-CN"/>
        </w:rPr>
      </w:pPr>
      <w:r w:rsidRPr="00C16E57">
        <w:rPr>
          <w:rFonts w:ascii="Arial" w:eastAsia="Times New Roman" w:hAnsi="Arial" w:cs="Arial"/>
          <w:b/>
          <w:color w:val="0000FF"/>
          <w:lang w:eastAsia="zh-CN"/>
        </w:rPr>
        <w:t>§ 7.</w:t>
      </w:r>
    </w:p>
    <w:p w14:paraId="050EA3E7" w14:textId="77777777" w:rsidR="00214832" w:rsidRPr="00C16E57" w:rsidRDefault="00214832" w:rsidP="00214832">
      <w:pPr>
        <w:suppressAutoHyphens/>
        <w:spacing w:after="0" w:line="240" w:lineRule="auto"/>
        <w:jc w:val="center"/>
        <w:rPr>
          <w:rFonts w:ascii="Arial" w:eastAsia="Times New Roman" w:hAnsi="Arial" w:cs="Arial"/>
          <w:sz w:val="24"/>
          <w:szCs w:val="24"/>
          <w:lang w:eastAsia="zh-CN"/>
        </w:rPr>
      </w:pPr>
      <w:r w:rsidRPr="00C16E57">
        <w:rPr>
          <w:rFonts w:ascii="Arial" w:eastAsia="Times New Roman" w:hAnsi="Arial" w:cs="Arial"/>
          <w:b/>
          <w:color w:val="0000FF"/>
          <w:lang w:eastAsia="zh-CN"/>
        </w:rPr>
        <w:t>Zmiana wynagrodzenia</w:t>
      </w:r>
    </w:p>
    <w:p w14:paraId="1DB29236" w14:textId="77777777" w:rsidR="00120A44" w:rsidRPr="00C16E57" w:rsidRDefault="00120A44" w:rsidP="00CF6682">
      <w:pPr>
        <w:numPr>
          <w:ilvl w:val="0"/>
          <w:numId w:val="13"/>
        </w:numPr>
        <w:tabs>
          <w:tab w:val="clear" w:pos="360"/>
        </w:tabs>
        <w:suppressAutoHyphens/>
        <w:spacing w:after="0" w:line="240" w:lineRule="auto"/>
        <w:ind w:left="426" w:hanging="426"/>
        <w:jc w:val="both"/>
        <w:rPr>
          <w:rFonts w:ascii="Arial" w:eastAsia="Times New Roman" w:hAnsi="Arial" w:cs="Arial"/>
          <w:sz w:val="24"/>
          <w:szCs w:val="24"/>
          <w:lang w:eastAsia="zh-CN"/>
        </w:rPr>
      </w:pPr>
      <w:r w:rsidRPr="00C16E57">
        <w:rPr>
          <w:rFonts w:ascii="Arial" w:eastAsia="Times New Roman" w:hAnsi="Arial" w:cs="Arial"/>
          <w:lang w:eastAsia="zh-CN"/>
        </w:rPr>
        <w:t>W przypadku gdy w okresie obowiązywania Umowy nastąpi zmiana:</w:t>
      </w:r>
    </w:p>
    <w:p w14:paraId="669FEB6B" w14:textId="77777777" w:rsidR="00120A44" w:rsidRPr="00C16E57" w:rsidRDefault="00120A44" w:rsidP="00CF6682">
      <w:pPr>
        <w:numPr>
          <w:ilvl w:val="0"/>
          <w:numId w:val="20"/>
        </w:numPr>
        <w:suppressAutoHyphens/>
        <w:spacing w:after="0" w:line="240" w:lineRule="auto"/>
        <w:ind w:left="709" w:hanging="283"/>
        <w:jc w:val="both"/>
        <w:rPr>
          <w:rFonts w:ascii="Arial" w:eastAsia="Times New Roman" w:hAnsi="Arial" w:cs="Arial"/>
          <w:sz w:val="24"/>
          <w:szCs w:val="24"/>
          <w:lang w:eastAsia="zh-CN"/>
        </w:rPr>
      </w:pPr>
      <w:r w:rsidRPr="00C16E57">
        <w:rPr>
          <w:rFonts w:ascii="Arial" w:eastAsia="Times New Roman" w:hAnsi="Arial" w:cs="Arial"/>
          <w:lang w:eastAsia="zh-CN"/>
        </w:rPr>
        <w:t>stawki podatku od towarów i usług,</w:t>
      </w:r>
      <w:bookmarkStart w:id="0" w:name="mip33168184"/>
      <w:bookmarkEnd w:id="0"/>
    </w:p>
    <w:p w14:paraId="201764DB" w14:textId="77777777" w:rsidR="00120A44" w:rsidRPr="00C16E57" w:rsidRDefault="00120A44" w:rsidP="00CF6682">
      <w:pPr>
        <w:numPr>
          <w:ilvl w:val="0"/>
          <w:numId w:val="20"/>
        </w:numPr>
        <w:suppressAutoHyphens/>
        <w:spacing w:after="0" w:line="240" w:lineRule="auto"/>
        <w:ind w:left="709" w:hanging="284"/>
        <w:jc w:val="both"/>
        <w:rPr>
          <w:rFonts w:ascii="Arial" w:eastAsia="Times New Roman" w:hAnsi="Arial" w:cs="Arial"/>
          <w:sz w:val="24"/>
          <w:szCs w:val="24"/>
          <w:lang w:eastAsia="zh-CN"/>
        </w:rPr>
      </w:pPr>
      <w:r w:rsidRPr="00C16E57">
        <w:rPr>
          <w:rFonts w:ascii="Arial" w:eastAsia="Times New Roman" w:hAnsi="Arial" w:cs="Arial"/>
          <w:lang w:eastAsia="zh-CN"/>
        </w:rPr>
        <w:t xml:space="preserve">wysokości minimalnego wynagrodzenia za pracę albo wysokości minimalnej stawki godzinowej, ustalonych na podstawie przepisów ustawy z dnia 10 października 2002 r. o minimalnym wynagrodzeniu za pracę, </w:t>
      </w:r>
      <w:bookmarkStart w:id="1" w:name="mip33168185"/>
      <w:bookmarkEnd w:id="1"/>
    </w:p>
    <w:p w14:paraId="3C84D823" w14:textId="77777777" w:rsidR="00120A44" w:rsidRPr="00C16E57" w:rsidRDefault="00120A44" w:rsidP="00CF6682">
      <w:pPr>
        <w:numPr>
          <w:ilvl w:val="0"/>
          <w:numId w:val="20"/>
        </w:numPr>
        <w:suppressAutoHyphens/>
        <w:spacing w:after="0" w:line="240" w:lineRule="auto"/>
        <w:ind w:left="709" w:hanging="284"/>
        <w:jc w:val="both"/>
        <w:rPr>
          <w:rFonts w:ascii="Arial" w:eastAsia="Times New Roman" w:hAnsi="Arial" w:cs="Arial"/>
          <w:lang w:eastAsia="zh-CN"/>
        </w:rPr>
      </w:pPr>
      <w:r w:rsidRPr="00C16E57">
        <w:rPr>
          <w:rFonts w:ascii="Arial" w:eastAsia="Times New Roman" w:hAnsi="Arial" w:cs="Arial"/>
          <w:lang w:eastAsia="zh-CN"/>
        </w:rPr>
        <w:t xml:space="preserve">zasad podlegania ubezpieczeniom społecznym lub ubezpieczeniu zdrowotnemu lub wysokości stawki składki na ubezpieczenia społeczne lub ubezpieczenie zdrowotne, </w:t>
      </w:r>
    </w:p>
    <w:p w14:paraId="4F64817E" w14:textId="77777777" w:rsidR="00120A44" w:rsidRPr="00C16E57" w:rsidRDefault="00120A44" w:rsidP="00CF6682">
      <w:pPr>
        <w:numPr>
          <w:ilvl w:val="0"/>
          <w:numId w:val="20"/>
        </w:numPr>
        <w:suppressAutoHyphens/>
        <w:spacing w:after="0" w:line="240" w:lineRule="auto"/>
        <w:ind w:left="709" w:hanging="284"/>
        <w:jc w:val="both"/>
        <w:rPr>
          <w:rFonts w:ascii="Arial" w:eastAsia="Times New Roman" w:hAnsi="Arial" w:cs="Arial"/>
          <w:lang w:eastAsia="zh-CN"/>
        </w:rPr>
      </w:pPr>
      <w:r w:rsidRPr="00C16E57">
        <w:rPr>
          <w:rFonts w:ascii="Arial" w:eastAsia="Times New Roman" w:hAnsi="Arial" w:cs="Arial"/>
          <w:lang w:eastAsia="zh-CN"/>
        </w:rPr>
        <w:t>zasad gromadzenia i wysokości wpłat do pracowniczych planów kapitałowych, o których mowa w ustawie z dnia 4 października 2018 r. o pracowniczych planach kapitałowych</w:t>
      </w:r>
    </w:p>
    <w:p w14:paraId="5DC8A340" w14:textId="77777777" w:rsidR="00120A44" w:rsidRPr="00C16E57" w:rsidRDefault="00120A44" w:rsidP="00120A44">
      <w:pPr>
        <w:suppressAutoHyphens/>
        <w:spacing w:after="0" w:line="240" w:lineRule="auto"/>
        <w:ind w:left="426"/>
        <w:jc w:val="both"/>
        <w:rPr>
          <w:rFonts w:ascii="Arial" w:eastAsia="Times New Roman" w:hAnsi="Arial" w:cs="Arial"/>
          <w:sz w:val="24"/>
          <w:szCs w:val="24"/>
          <w:lang w:eastAsia="zh-CN"/>
        </w:rPr>
      </w:pPr>
      <w:r w:rsidRPr="00C16E57">
        <w:rPr>
          <w:rFonts w:ascii="Arial" w:eastAsia="Times New Roman" w:hAnsi="Arial" w:cs="Arial"/>
          <w:lang w:eastAsia="zh-CN"/>
        </w:rPr>
        <w:t>oraz gdy zmiana ta lub zmiany będą miały wpływ na koszty wykonania Przedmiotu Umowy przez Wykonawcę, zastosowanie mają zasady wprowadzania zmian wysokości wynagrodzenia należnego Wykonawcy, określone w postanowieniach ust. 2-9 poniżej.</w:t>
      </w:r>
    </w:p>
    <w:p w14:paraId="752BBE57" w14:textId="77777777" w:rsidR="00120A44" w:rsidRPr="00C16E57" w:rsidRDefault="00120A44" w:rsidP="00CF6682">
      <w:pPr>
        <w:numPr>
          <w:ilvl w:val="0"/>
          <w:numId w:val="13"/>
        </w:numPr>
        <w:tabs>
          <w:tab w:val="clear" w:pos="360"/>
        </w:tabs>
        <w:suppressAutoHyphens/>
        <w:spacing w:after="0" w:line="240" w:lineRule="auto"/>
        <w:ind w:left="426" w:hanging="426"/>
        <w:jc w:val="both"/>
        <w:rPr>
          <w:rFonts w:ascii="Arial" w:eastAsia="Times New Roman" w:hAnsi="Arial" w:cs="Arial"/>
          <w:sz w:val="24"/>
          <w:szCs w:val="24"/>
          <w:lang w:eastAsia="zh-CN"/>
        </w:rPr>
      </w:pPr>
      <w:r w:rsidRPr="00C16E57">
        <w:rPr>
          <w:rFonts w:ascii="Arial" w:eastAsia="Times New Roman" w:hAnsi="Arial" w:cs="Arial"/>
          <w:lang w:eastAsia="zh-CN"/>
        </w:rPr>
        <w:t>Wykonawca może przekazać Zamawiającemu pisemny wniosek o dokonanie zmiany Umowy najwcześniej w dniu wejścia w życie przepisów wprowadzających zmiany, o których mowa w ust. 1. Wniosek powinien zawierać propozycję zmiany Umowy w zakresie wysokości wynagrodzenia wraz z jej uzasadnieniem oraz dokumenty niezbędne do oceny przez Zamawiającego, czy zmiany, o których mowa w ust. 1, mają lub będą miały wpływ na koszty wykonania Przedmiotu Umowy przez Wykonawcę oraz w jakim stopniu zmiany tych kosztów uzasadniają zmianę wysokości wynagrodzenia Wykonawcy określonego w Umowie, a w szczególności:</w:t>
      </w:r>
    </w:p>
    <w:p w14:paraId="2A32059F" w14:textId="77777777" w:rsidR="00120A44" w:rsidRPr="00C16E57" w:rsidRDefault="00120A44" w:rsidP="00CF6682">
      <w:pPr>
        <w:numPr>
          <w:ilvl w:val="1"/>
          <w:numId w:val="14"/>
        </w:numPr>
        <w:suppressAutoHyphens/>
        <w:spacing w:after="0" w:line="240" w:lineRule="auto"/>
        <w:ind w:left="709" w:hanging="283"/>
        <w:jc w:val="both"/>
        <w:rPr>
          <w:rFonts w:ascii="Arial" w:eastAsia="Times New Roman" w:hAnsi="Arial" w:cs="Arial"/>
          <w:sz w:val="24"/>
          <w:szCs w:val="24"/>
          <w:lang w:eastAsia="zh-CN"/>
        </w:rPr>
      </w:pPr>
      <w:r w:rsidRPr="00C16E57">
        <w:rPr>
          <w:rFonts w:ascii="Arial" w:eastAsia="Times New Roman" w:hAnsi="Arial" w:cs="Arial"/>
          <w:lang w:eastAsia="zh-CN"/>
        </w:rPr>
        <w:t>przyjęte przez Wykonawcę zasady kalkulacji wysokości kosztów wykonania Przedmiotu Umowy oraz założenia co do wysokości dotychczasowych oraz przyszłych kosztów wykonania Przedmiotu Umowy, wraz z dokumentami potwierdzającymi prawidłowość przyjętych założeń - takimi jak umowy o pracę lub dokumenty potwierdzające zgłoszenie pracowników do ubezpieczeń;</w:t>
      </w:r>
    </w:p>
    <w:p w14:paraId="5C0E5B88" w14:textId="77777777" w:rsidR="00120A44" w:rsidRPr="00C16E57" w:rsidRDefault="00120A44" w:rsidP="00CF6682">
      <w:pPr>
        <w:numPr>
          <w:ilvl w:val="1"/>
          <w:numId w:val="14"/>
        </w:numPr>
        <w:suppressAutoHyphens/>
        <w:spacing w:after="0" w:line="240" w:lineRule="auto"/>
        <w:ind w:left="709" w:hanging="283"/>
        <w:jc w:val="both"/>
        <w:rPr>
          <w:rFonts w:ascii="Arial" w:eastAsia="Times New Roman" w:hAnsi="Arial" w:cs="Arial"/>
          <w:sz w:val="24"/>
          <w:szCs w:val="24"/>
          <w:lang w:eastAsia="zh-CN"/>
        </w:rPr>
      </w:pPr>
      <w:r w:rsidRPr="00C16E57">
        <w:rPr>
          <w:rFonts w:ascii="Arial" w:eastAsia="Times New Roman" w:hAnsi="Arial" w:cs="Arial"/>
          <w:lang w:eastAsia="zh-CN"/>
        </w:rPr>
        <w:t>wykazanie wpływu zmian, o których mowa w ust. 1, na wysokość kosztów wykonania Przedmiotu Umowy przez Wykonawcę;</w:t>
      </w:r>
    </w:p>
    <w:p w14:paraId="2DDA6825" w14:textId="77777777" w:rsidR="00120A44" w:rsidRPr="00C16E57" w:rsidRDefault="00120A44" w:rsidP="00CF6682">
      <w:pPr>
        <w:numPr>
          <w:ilvl w:val="1"/>
          <w:numId w:val="14"/>
        </w:numPr>
        <w:suppressAutoHyphens/>
        <w:spacing w:after="0" w:line="240" w:lineRule="auto"/>
        <w:ind w:left="709" w:hanging="283"/>
        <w:jc w:val="both"/>
        <w:rPr>
          <w:rFonts w:ascii="Arial" w:eastAsia="Times New Roman" w:hAnsi="Arial" w:cs="Arial"/>
          <w:sz w:val="24"/>
          <w:szCs w:val="24"/>
          <w:lang w:eastAsia="zh-CN"/>
        </w:rPr>
      </w:pPr>
      <w:r w:rsidRPr="00C16E57">
        <w:rPr>
          <w:rFonts w:ascii="Arial" w:eastAsia="Times New Roman" w:hAnsi="Arial" w:cs="Arial"/>
          <w:lang w:eastAsia="zh-CN"/>
        </w:rPr>
        <w:t>szczegółową kalkulację proponowanej zmienionej wysokości wynagrodzenia Wykonawcy oraz wykazanie adekwatności propozycji do zmiany wysokości kosztów wykonania Przedmiotu Umowy przez Wykonawcę.</w:t>
      </w:r>
    </w:p>
    <w:p w14:paraId="2EDA10F5" w14:textId="77777777" w:rsidR="00120A44" w:rsidRPr="00C16E57" w:rsidRDefault="00120A44" w:rsidP="00CF6682">
      <w:pPr>
        <w:numPr>
          <w:ilvl w:val="0"/>
          <w:numId w:val="13"/>
        </w:numPr>
        <w:tabs>
          <w:tab w:val="clear" w:pos="360"/>
        </w:tabs>
        <w:suppressAutoHyphens/>
        <w:spacing w:after="0" w:line="240" w:lineRule="auto"/>
        <w:ind w:left="426" w:hanging="426"/>
        <w:jc w:val="both"/>
        <w:rPr>
          <w:rFonts w:ascii="Arial" w:eastAsia="Times New Roman" w:hAnsi="Arial" w:cs="Arial"/>
          <w:lang w:eastAsia="zh-CN"/>
        </w:rPr>
      </w:pPr>
      <w:r w:rsidRPr="00C16E57">
        <w:rPr>
          <w:rFonts w:ascii="Arial" w:eastAsia="Times New Roman" w:hAnsi="Arial" w:cs="Arial"/>
          <w:lang w:eastAsia="zh-CN"/>
        </w:rPr>
        <w:t>W terminie 1 miesiąca od otrzymania wniosku, o którym mowa w ust. 2, Zamawiający może zwrócić się do Wykonawcy o jego uzupełnienie, poprzez przekazanie dodatkowych wyjaśnień, informacji lub dokumentów (oryginałów do wglądu lub kopii potwierdzonych za zgodność z oryginałami).</w:t>
      </w:r>
    </w:p>
    <w:p w14:paraId="7EC965B6" w14:textId="77777777" w:rsidR="00120A44" w:rsidRPr="00C16E57" w:rsidRDefault="00120A44" w:rsidP="00CF6682">
      <w:pPr>
        <w:numPr>
          <w:ilvl w:val="0"/>
          <w:numId w:val="13"/>
        </w:numPr>
        <w:tabs>
          <w:tab w:val="clear" w:pos="360"/>
        </w:tabs>
        <w:suppressAutoHyphens/>
        <w:spacing w:after="0" w:line="240" w:lineRule="auto"/>
        <w:ind w:left="426" w:hanging="426"/>
        <w:jc w:val="both"/>
        <w:rPr>
          <w:rFonts w:ascii="Arial" w:eastAsia="Times New Roman" w:hAnsi="Arial" w:cs="Arial"/>
          <w:lang w:eastAsia="zh-CN"/>
        </w:rPr>
      </w:pPr>
      <w:r w:rsidRPr="00C16E57">
        <w:rPr>
          <w:rFonts w:ascii="Arial" w:eastAsia="Times New Roman" w:hAnsi="Arial" w:cs="Arial"/>
          <w:lang w:eastAsia="zh-CN"/>
        </w:rPr>
        <w:t>Zamawiający zajmie pisemne stanowisko wobec wniosku Wykonawcy, w terminie 1 miesiąca od dnia otrzymania kompletnego - w jego ocenie - wniosku. Za dzień przekazania stanowiska uznaje się dzień jego wysłania na adres właściwy dla doręczeń pism dla Wykonawcy.</w:t>
      </w:r>
    </w:p>
    <w:p w14:paraId="0F4FE7BD" w14:textId="77777777" w:rsidR="00120A44" w:rsidRPr="00C16E57" w:rsidRDefault="00120A44" w:rsidP="00CF6682">
      <w:pPr>
        <w:numPr>
          <w:ilvl w:val="0"/>
          <w:numId w:val="13"/>
        </w:numPr>
        <w:tabs>
          <w:tab w:val="clear" w:pos="360"/>
        </w:tabs>
        <w:suppressAutoHyphens/>
        <w:spacing w:after="0" w:line="240" w:lineRule="auto"/>
        <w:ind w:left="426" w:hanging="426"/>
        <w:jc w:val="both"/>
        <w:rPr>
          <w:rFonts w:ascii="Arial" w:eastAsia="Times New Roman" w:hAnsi="Arial" w:cs="Arial"/>
          <w:lang w:eastAsia="zh-CN"/>
        </w:rPr>
      </w:pPr>
      <w:r w:rsidRPr="00C16E57">
        <w:rPr>
          <w:rFonts w:ascii="Arial" w:eastAsia="Times New Roman" w:hAnsi="Arial" w:cs="Arial"/>
          <w:lang w:eastAsia="zh-CN"/>
        </w:rPr>
        <w:t xml:space="preserve">W przypadku uwzględnienia wniosku Wykonawcy przez Zamawiającego, Strony podejmą działania w celu uzgodnienia treści aneksu do Umowy oraz jego zawarcia. Zmiana wysokości wynagrodzenia Wykonawcy dotyczyć będzie wyłącznie części Przedmiotu Umowy, wykonanego </w:t>
      </w:r>
      <w:r w:rsidRPr="00C16E57">
        <w:rPr>
          <w:rFonts w:ascii="Arial" w:eastAsia="Times New Roman" w:hAnsi="Arial" w:cs="Arial"/>
          <w:lang w:eastAsia="pl-PL"/>
        </w:rPr>
        <w:t>od dnia wejścia w życie przepisów, o których mowa w ust. 1.</w:t>
      </w:r>
    </w:p>
    <w:p w14:paraId="0779F170" w14:textId="77777777" w:rsidR="00120A44" w:rsidRPr="00C16E57" w:rsidRDefault="00120A44" w:rsidP="00CF6682">
      <w:pPr>
        <w:numPr>
          <w:ilvl w:val="0"/>
          <w:numId w:val="13"/>
        </w:numPr>
        <w:tabs>
          <w:tab w:val="clear" w:pos="360"/>
        </w:tabs>
        <w:suppressAutoHyphens/>
        <w:spacing w:after="0" w:line="240" w:lineRule="auto"/>
        <w:ind w:left="426" w:hanging="426"/>
        <w:jc w:val="both"/>
        <w:rPr>
          <w:rFonts w:ascii="Arial" w:eastAsia="Times New Roman" w:hAnsi="Arial" w:cs="Arial"/>
          <w:lang w:eastAsia="zh-CN"/>
        </w:rPr>
      </w:pPr>
      <w:r w:rsidRPr="00C16E57">
        <w:rPr>
          <w:rFonts w:ascii="Arial" w:eastAsia="Times New Roman" w:hAnsi="Arial" w:cs="Arial"/>
          <w:lang w:eastAsia="zh-CN"/>
        </w:rPr>
        <w:t>Zamawiający może przekazać Wykonawcy pisemny wniosek o dokonanie zmiany Umowy, w przypadku wydania przepisów wprowadzających zmiany, o których mowa w ust. 1. Wniosek powinien zawierać co najmniej propozycję zmiany Umowy w zakresie wysokości wynagrodzenia oraz powołanie zmian przepisów.</w:t>
      </w:r>
    </w:p>
    <w:p w14:paraId="6C301CDE" w14:textId="77777777" w:rsidR="00120A44" w:rsidRPr="00C16E57" w:rsidRDefault="00120A44" w:rsidP="00CF6682">
      <w:pPr>
        <w:numPr>
          <w:ilvl w:val="0"/>
          <w:numId w:val="13"/>
        </w:numPr>
        <w:tabs>
          <w:tab w:val="clear" w:pos="360"/>
        </w:tabs>
        <w:suppressAutoHyphens/>
        <w:spacing w:after="0" w:line="240" w:lineRule="auto"/>
        <w:ind w:left="426" w:hanging="426"/>
        <w:jc w:val="both"/>
        <w:rPr>
          <w:rFonts w:ascii="Arial" w:eastAsia="Times New Roman" w:hAnsi="Arial" w:cs="Arial"/>
          <w:lang w:eastAsia="zh-CN"/>
        </w:rPr>
      </w:pPr>
      <w:r w:rsidRPr="00C16E57">
        <w:rPr>
          <w:rFonts w:ascii="Arial" w:eastAsia="Times New Roman" w:hAnsi="Arial" w:cs="Arial"/>
          <w:lang w:eastAsia="zh-CN"/>
        </w:rPr>
        <w:t>Przed przekazaniem wniosku, o którym mowa w ust. 6, Zamawiający może zwrócić się do Wykonawcy o udzielenie informacji lub przekazanie wyjaśnień lub dokumentów (oryginałów do wglądu lub kopii potwierdzonych za zgodność z oryginałem) niezbędnych do oceny przez Zamawiającego, czy zmiany, o których mowa w ust. 1, mają lub będą miały wpływ na koszty wykonania Przedmiotu Umowy przez Wykonawcę oraz w jakim stopniu zmiany tych kosztów uzasadniają zmianę wysokości wynagrodzenia. Wykonawca jest zobowiązany w każdym przypadku do zajęcia pisemnego stanowiska w terminie 1 miesiąca od dnia otrzymania wniosku od Zamawiającego.</w:t>
      </w:r>
    </w:p>
    <w:p w14:paraId="0CD05FEC" w14:textId="77777777" w:rsidR="00120A44" w:rsidRPr="00C16E57" w:rsidRDefault="00120A44" w:rsidP="00CF6682">
      <w:pPr>
        <w:numPr>
          <w:ilvl w:val="0"/>
          <w:numId w:val="13"/>
        </w:numPr>
        <w:tabs>
          <w:tab w:val="clear" w:pos="360"/>
        </w:tabs>
        <w:spacing w:after="0" w:line="240" w:lineRule="auto"/>
        <w:ind w:left="426" w:hanging="426"/>
        <w:jc w:val="both"/>
        <w:rPr>
          <w:rFonts w:ascii="Arial" w:eastAsia="Times New Roman" w:hAnsi="Arial" w:cs="Arial"/>
          <w:lang w:eastAsia="zh-CN"/>
        </w:rPr>
      </w:pPr>
      <w:r w:rsidRPr="00C16E57">
        <w:rPr>
          <w:rFonts w:ascii="Arial" w:eastAsia="Times New Roman" w:hAnsi="Arial" w:cs="Arial"/>
          <w:lang w:eastAsia="zh-CN"/>
        </w:rPr>
        <w:lastRenderedPageBreak/>
        <w:t xml:space="preserve">W przypadku zmiany stawki podatku VAT przyjętej do określenia wysokości wynagrodzenia Wykonawcy zgodnie z § </w:t>
      </w:r>
      <w:r w:rsidR="004C18B4" w:rsidRPr="00C16E57">
        <w:rPr>
          <w:rFonts w:ascii="Arial" w:eastAsia="Times New Roman" w:hAnsi="Arial" w:cs="Arial"/>
          <w:lang w:eastAsia="zh-CN"/>
        </w:rPr>
        <w:t>3 ust. 1</w:t>
      </w:r>
      <w:r w:rsidRPr="00C16E57">
        <w:rPr>
          <w:rFonts w:ascii="Arial" w:eastAsia="Times New Roman" w:hAnsi="Arial" w:cs="Arial"/>
          <w:lang w:eastAsia="zh-CN"/>
        </w:rPr>
        <w:t xml:space="preserve"> Umowy, która zacznie obowiązywać po dniu zawarcia Umowy, wynagrodzenie Wykonawcy, w ujęciu brutto, ulegnie odpowiedniej zmianie, poprzez zastosowania zmienionej stawki podatku VAT. Zmianie ulegnie wysokość wynagrodzenia należnego Wykonawcy za wykonywanie Przedmiotu Umowy w okresie od dnia obowiązywania zmienionej stawki podatku VAT, przy czym zmiana dotyczyć będzie wyłącznie tej części wynagrodzenia Wykonawcy, do której zgodnie z przepisami prawa powinna być stosowana zmieniona stawka podatku VAT.</w:t>
      </w:r>
    </w:p>
    <w:p w14:paraId="30FC8A2C" w14:textId="77777777" w:rsidR="00120A44" w:rsidRPr="00C16E57" w:rsidRDefault="00120A44" w:rsidP="00CF6682">
      <w:pPr>
        <w:numPr>
          <w:ilvl w:val="0"/>
          <w:numId w:val="13"/>
        </w:numPr>
        <w:tabs>
          <w:tab w:val="clear" w:pos="360"/>
        </w:tabs>
        <w:suppressAutoHyphens/>
        <w:spacing w:after="0" w:line="240" w:lineRule="auto"/>
        <w:ind w:left="426" w:hanging="426"/>
        <w:jc w:val="both"/>
        <w:rPr>
          <w:rFonts w:ascii="Arial" w:eastAsia="Times New Roman" w:hAnsi="Arial" w:cs="Arial"/>
          <w:sz w:val="24"/>
          <w:szCs w:val="24"/>
          <w:lang w:eastAsia="zh-CN"/>
        </w:rPr>
      </w:pPr>
      <w:r w:rsidRPr="00C16E57">
        <w:rPr>
          <w:rFonts w:ascii="Arial" w:eastAsia="Times New Roman" w:hAnsi="Arial" w:cs="Arial"/>
          <w:lang w:eastAsia="zh-CN"/>
        </w:rPr>
        <w:t xml:space="preserve">Zmiana wysokości wynagrodzenia wymaga zmiany Umowy w drodze pisemnego aneksu pod rygorem nieważności. </w:t>
      </w:r>
    </w:p>
    <w:p w14:paraId="634D7E9E" w14:textId="77777777" w:rsidR="00120A44" w:rsidRPr="00C16E57" w:rsidRDefault="00120A44" w:rsidP="00CF6682">
      <w:pPr>
        <w:numPr>
          <w:ilvl w:val="0"/>
          <w:numId w:val="13"/>
        </w:numPr>
        <w:tabs>
          <w:tab w:val="clear" w:pos="360"/>
        </w:tabs>
        <w:suppressAutoHyphens/>
        <w:spacing w:after="0" w:line="240" w:lineRule="auto"/>
        <w:ind w:left="426" w:hanging="426"/>
        <w:jc w:val="both"/>
        <w:rPr>
          <w:rFonts w:ascii="Arial" w:eastAsia="Times New Roman" w:hAnsi="Arial" w:cs="Arial"/>
          <w:szCs w:val="24"/>
          <w:lang w:eastAsia="zh-CN"/>
        </w:rPr>
      </w:pPr>
      <w:r w:rsidRPr="00C16E57">
        <w:rPr>
          <w:rFonts w:ascii="Arial" w:eastAsia="Times New Roman" w:hAnsi="Arial" w:cs="Arial"/>
          <w:lang w:eastAsia="zh-CN"/>
        </w:rPr>
        <w:t xml:space="preserve">Wartość wynagrodzenia, o którym mowa w § </w:t>
      </w:r>
      <w:r w:rsidR="004C18B4" w:rsidRPr="00C16E57">
        <w:rPr>
          <w:rFonts w:ascii="Arial" w:eastAsia="Times New Roman" w:hAnsi="Arial" w:cs="Arial"/>
          <w:lang w:eastAsia="zh-CN"/>
        </w:rPr>
        <w:t>3</w:t>
      </w:r>
      <w:r w:rsidRPr="00C16E57">
        <w:rPr>
          <w:rFonts w:ascii="Arial" w:eastAsia="Times New Roman" w:hAnsi="Arial" w:cs="Arial"/>
          <w:lang w:eastAsia="zh-CN"/>
        </w:rPr>
        <w:t xml:space="preserve"> ust. </w:t>
      </w:r>
      <w:r w:rsidR="004C18B4" w:rsidRPr="00C16E57">
        <w:rPr>
          <w:rFonts w:ascii="Arial" w:eastAsia="Times New Roman" w:hAnsi="Arial" w:cs="Arial"/>
          <w:lang w:eastAsia="zh-CN"/>
        </w:rPr>
        <w:t>1</w:t>
      </w:r>
      <w:r w:rsidRPr="00C16E57">
        <w:rPr>
          <w:rFonts w:ascii="Arial" w:eastAsia="Times New Roman" w:hAnsi="Arial" w:cs="Arial"/>
          <w:lang w:eastAsia="zh-CN"/>
        </w:rPr>
        <w:t xml:space="preserve"> Umowy, będzie waloryzowana w okresie obowiązywania Umowy w przy</w:t>
      </w:r>
      <w:r w:rsidR="00C254B6" w:rsidRPr="00C16E57">
        <w:rPr>
          <w:rFonts w:ascii="Arial" w:eastAsia="Times New Roman" w:hAnsi="Arial" w:cs="Arial"/>
          <w:lang w:eastAsia="zh-CN"/>
        </w:rPr>
        <w:t>padku zmiany</w:t>
      </w:r>
      <w:r w:rsidRPr="00C16E57">
        <w:rPr>
          <w:rFonts w:ascii="Arial" w:eastAsia="Times New Roman" w:hAnsi="Arial" w:cs="Arial"/>
          <w:lang w:eastAsia="zh-CN"/>
        </w:rPr>
        <w:t xml:space="preserve"> kosztów mających wpływ na realizację Przedmiotu Umowy maksymalnie co 12 miesięcy wskaźnikiem cen towarów i usług konsumpcyjnych publikowanym przez Główny Urząd Statystyczny w Monitorze Polskim (rok poprzedni=100). </w:t>
      </w:r>
    </w:p>
    <w:p w14:paraId="2EFF5BED" w14:textId="77777777" w:rsidR="00120A44" w:rsidRPr="00C16E57" w:rsidRDefault="00120A44" w:rsidP="00CF6682">
      <w:pPr>
        <w:numPr>
          <w:ilvl w:val="0"/>
          <w:numId w:val="13"/>
        </w:numPr>
        <w:tabs>
          <w:tab w:val="clear" w:pos="360"/>
        </w:tabs>
        <w:suppressAutoHyphens/>
        <w:spacing w:after="0" w:line="240" w:lineRule="auto"/>
        <w:ind w:left="426" w:hanging="426"/>
        <w:jc w:val="both"/>
        <w:rPr>
          <w:rFonts w:ascii="Arial" w:eastAsia="Times New Roman" w:hAnsi="Arial" w:cs="Arial"/>
          <w:szCs w:val="24"/>
          <w:lang w:eastAsia="zh-CN"/>
        </w:rPr>
      </w:pPr>
      <w:r w:rsidRPr="00C16E57">
        <w:rPr>
          <w:rFonts w:ascii="Arial" w:eastAsia="Times New Roman" w:hAnsi="Arial" w:cs="Arial"/>
          <w:szCs w:val="24"/>
          <w:lang w:eastAsia="zh-CN"/>
        </w:rPr>
        <w:t xml:space="preserve">Waloryzacja nie będzie dotyczyła wynagrodzenia za usługi świadczone do dnia pierwszej waloryzacji, o której mowa w ust. 13. </w:t>
      </w:r>
    </w:p>
    <w:p w14:paraId="1576557D" w14:textId="77777777" w:rsidR="00120A44" w:rsidRPr="00C16E57" w:rsidRDefault="00120A44" w:rsidP="00CF6682">
      <w:pPr>
        <w:numPr>
          <w:ilvl w:val="0"/>
          <w:numId w:val="13"/>
        </w:numPr>
        <w:tabs>
          <w:tab w:val="clear" w:pos="360"/>
        </w:tabs>
        <w:suppressAutoHyphens/>
        <w:spacing w:after="0" w:line="240" w:lineRule="auto"/>
        <w:ind w:left="426" w:hanging="426"/>
        <w:jc w:val="both"/>
        <w:rPr>
          <w:rFonts w:ascii="Arial" w:eastAsia="Times New Roman" w:hAnsi="Arial" w:cs="Arial"/>
          <w:szCs w:val="24"/>
          <w:lang w:eastAsia="zh-CN"/>
        </w:rPr>
      </w:pPr>
      <w:r w:rsidRPr="00C16E57">
        <w:rPr>
          <w:rFonts w:ascii="Arial" w:eastAsia="Times New Roman" w:hAnsi="Arial" w:cs="Arial"/>
          <w:szCs w:val="24"/>
          <w:lang w:eastAsia="zh-CN"/>
        </w:rPr>
        <w:t>Na żądanie Strony wynagrodzenie Wykonawcy będzie waloryzowane jedynie w przypadku, gdy wzrośnie bądź zmaleje o 5% w stosunku do roku poprzedniego.</w:t>
      </w:r>
    </w:p>
    <w:p w14:paraId="77BA4D56" w14:textId="77777777" w:rsidR="00120A44" w:rsidRPr="00C16E57" w:rsidRDefault="00120A44" w:rsidP="00CF6682">
      <w:pPr>
        <w:numPr>
          <w:ilvl w:val="0"/>
          <w:numId w:val="13"/>
        </w:numPr>
        <w:tabs>
          <w:tab w:val="clear" w:pos="360"/>
        </w:tabs>
        <w:suppressAutoHyphens/>
        <w:spacing w:after="0" w:line="240" w:lineRule="auto"/>
        <w:ind w:left="426" w:hanging="426"/>
        <w:jc w:val="both"/>
        <w:rPr>
          <w:rFonts w:ascii="Arial" w:eastAsia="Times New Roman" w:hAnsi="Arial" w:cs="Arial"/>
          <w:szCs w:val="24"/>
          <w:lang w:eastAsia="zh-CN"/>
        </w:rPr>
      </w:pPr>
      <w:r w:rsidRPr="00C16E57">
        <w:rPr>
          <w:rFonts w:ascii="Arial" w:eastAsia="Times New Roman" w:hAnsi="Arial" w:cs="Arial"/>
          <w:szCs w:val="24"/>
          <w:lang w:eastAsia="zh-CN"/>
        </w:rPr>
        <w:t xml:space="preserve">Waloryzacje wynagrodzenia będą dokonywane </w:t>
      </w:r>
      <w:r w:rsidR="00C254B6" w:rsidRPr="00C16E57">
        <w:rPr>
          <w:rFonts w:ascii="Arial" w:eastAsia="Times New Roman" w:hAnsi="Arial" w:cs="Arial"/>
          <w:szCs w:val="24"/>
          <w:lang w:eastAsia="zh-CN"/>
        </w:rPr>
        <w:t>raz w roku, nie wcześniej niż 12</w:t>
      </w:r>
      <w:r w:rsidRPr="00C16E57">
        <w:rPr>
          <w:rFonts w:ascii="Arial" w:eastAsia="Times New Roman" w:hAnsi="Arial" w:cs="Arial"/>
          <w:szCs w:val="24"/>
          <w:lang w:eastAsia="zh-CN"/>
        </w:rPr>
        <w:t xml:space="preserve"> miesięcy od dnia rozpoczęcia realizacji Umowy, po ogłoszeniu w komunikacie Prezesa Głównego Urzędu Statystycznego wskaźnika, o którym mowa w ust. 10.</w:t>
      </w:r>
    </w:p>
    <w:p w14:paraId="4135CD89" w14:textId="77777777" w:rsidR="00120A44" w:rsidRPr="00C16E57" w:rsidRDefault="00120A44" w:rsidP="00CF6682">
      <w:pPr>
        <w:numPr>
          <w:ilvl w:val="0"/>
          <w:numId w:val="13"/>
        </w:numPr>
        <w:tabs>
          <w:tab w:val="clear" w:pos="360"/>
        </w:tabs>
        <w:suppressAutoHyphens/>
        <w:spacing w:after="0" w:line="240" w:lineRule="auto"/>
        <w:ind w:left="426" w:hanging="426"/>
        <w:jc w:val="both"/>
        <w:rPr>
          <w:rFonts w:ascii="Arial" w:eastAsia="Times New Roman" w:hAnsi="Arial" w:cs="Arial"/>
          <w:szCs w:val="24"/>
          <w:lang w:eastAsia="zh-CN"/>
        </w:rPr>
      </w:pPr>
      <w:r w:rsidRPr="00C16E57">
        <w:rPr>
          <w:rFonts w:ascii="Arial" w:eastAsia="Times New Roman" w:hAnsi="Arial" w:cs="Arial"/>
          <w:szCs w:val="24"/>
          <w:lang w:eastAsia="zh-CN"/>
        </w:rPr>
        <w:t xml:space="preserve">Łącznie zmiana wynagrodzenia Wykonawcy wynikająca z waloryzacji, o której mowa w ust. 10, nie może przekroczyć w okresie obowiązywania Umowy wartości +/- 5 % brutto wynagrodzenia ustalonego pierwotnie w § </w:t>
      </w:r>
      <w:r w:rsidR="00C254B6" w:rsidRPr="00C16E57">
        <w:rPr>
          <w:rFonts w:ascii="Arial" w:eastAsia="Times New Roman" w:hAnsi="Arial" w:cs="Arial"/>
          <w:szCs w:val="24"/>
          <w:lang w:eastAsia="zh-CN"/>
        </w:rPr>
        <w:t xml:space="preserve">3 </w:t>
      </w:r>
      <w:r w:rsidRPr="00C16E57">
        <w:rPr>
          <w:rFonts w:ascii="Arial" w:eastAsia="Times New Roman" w:hAnsi="Arial" w:cs="Arial"/>
          <w:szCs w:val="24"/>
          <w:lang w:eastAsia="zh-CN"/>
        </w:rPr>
        <w:t xml:space="preserve">ust. </w:t>
      </w:r>
      <w:r w:rsidR="00C254B6" w:rsidRPr="00C16E57">
        <w:rPr>
          <w:rFonts w:ascii="Arial" w:eastAsia="Times New Roman" w:hAnsi="Arial" w:cs="Arial"/>
          <w:szCs w:val="24"/>
          <w:lang w:eastAsia="zh-CN"/>
        </w:rPr>
        <w:t>1</w:t>
      </w:r>
      <w:r w:rsidRPr="00C16E57">
        <w:rPr>
          <w:rFonts w:ascii="Arial" w:eastAsia="Times New Roman" w:hAnsi="Arial" w:cs="Arial"/>
          <w:szCs w:val="24"/>
          <w:lang w:eastAsia="zh-CN"/>
        </w:rPr>
        <w:t xml:space="preserve"> Umowy. </w:t>
      </w:r>
    </w:p>
    <w:p w14:paraId="481ACCD2" w14:textId="77777777" w:rsidR="00120A44" w:rsidRPr="00C16E57" w:rsidRDefault="00120A44" w:rsidP="00CF6682">
      <w:pPr>
        <w:numPr>
          <w:ilvl w:val="0"/>
          <w:numId w:val="13"/>
        </w:numPr>
        <w:tabs>
          <w:tab w:val="clear" w:pos="360"/>
        </w:tabs>
        <w:spacing w:after="0" w:line="240" w:lineRule="auto"/>
        <w:ind w:left="426" w:hanging="426"/>
        <w:jc w:val="both"/>
        <w:rPr>
          <w:rFonts w:ascii="Arial" w:eastAsia="Times New Roman" w:hAnsi="Arial" w:cs="Arial"/>
          <w:szCs w:val="24"/>
          <w:lang w:eastAsia="zh-CN"/>
        </w:rPr>
      </w:pPr>
      <w:r w:rsidRPr="00C16E57">
        <w:rPr>
          <w:rFonts w:ascii="Arial" w:eastAsia="Times New Roman" w:hAnsi="Arial" w:cs="Arial"/>
          <w:szCs w:val="24"/>
          <w:lang w:eastAsia="zh-CN"/>
        </w:rPr>
        <w:t xml:space="preserve">W przypadku likwidacji wskaźnika, o którym mowa w ust. 10 lub zmiany podmiotu, który urzędowo go ustala, mechanizm, o którym mowa w ust. 10 stosuje się odpowiednio do wskaźnika i podmiotu, który zgodnie z odpowiednimi przepisami prawa zastąpi dotychczasowy wskaźnik lub podmiot. </w:t>
      </w:r>
    </w:p>
    <w:p w14:paraId="47307C24" w14:textId="7D3C95BD" w:rsidR="00120A44" w:rsidRPr="00C16E57" w:rsidRDefault="00120A44" w:rsidP="00CF6682">
      <w:pPr>
        <w:numPr>
          <w:ilvl w:val="0"/>
          <w:numId w:val="13"/>
        </w:numPr>
        <w:tabs>
          <w:tab w:val="clear" w:pos="360"/>
        </w:tabs>
        <w:spacing w:after="0" w:line="240" w:lineRule="auto"/>
        <w:ind w:left="426" w:hanging="426"/>
        <w:jc w:val="both"/>
        <w:rPr>
          <w:rFonts w:ascii="Arial" w:eastAsia="Times New Roman" w:hAnsi="Arial" w:cs="Arial"/>
          <w:lang w:eastAsia="pl-PL"/>
        </w:rPr>
      </w:pPr>
      <w:r w:rsidRPr="00C16E57">
        <w:rPr>
          <w:rFonts w:ascii="Arial" w:eastAsia="Times New Roman" w:hAnsi="Arial" w:cs="Arial"/>
          <w:lang w:eastAsia="pl-PL"/>
        </w:rPr>
        <w:t xml:space="preserve">Po ziszczeniu się okoliczności uprawniających Strony Umowy do żądania dokonania zmian wysokości wynagrodzenia należnego Wykonawcy w drodze waloryzacji, Wykonawca sporządzi odpowiedni projekt aneksu do Umowy uwzględniający waloryzację cen dokonaną zgodnie z ust. 10 i przedłoży ten projekt aneksu Zamawiającemu wraz z dokumentami potwierdzającymi potrzebę jego zawarcia w celu uzgodnienia jego treści. Aneks, o treści uzgodnionej przez Strony, powinien być zawarty przez Strony w terminie 60 dni od daty uzgodnienia przez Zamawiającego jego projektu (wraz z wymaganymi dokumentami. W przypadku bezzasadnego uchylania się przez Stronę od zawarcia aneksu do Umowy w oparciu o postanowienia niniejszego rozdziału, Strona ta będzie odpowiadać względem drugiej Strony za spowodowaną tym szkodę wyrażającą się w szczególności wartością różnicy pomiędzy wartością wynagrodzenia wynikającą z Umowy a wartością wynagrodzenia, która ustalona byłaby wskutek zawarcia aneksu do Umowy zgodnie z postanowieniami niniejszego rozdziału. </w:t>
      </w:r>
    </w:p>
    <w:p w14:paraId="184965C7" w14:textId="4B45BC80" w:rsidR="00CA0D66" w:rsidRPr="00C16E57" w:rsidRDefault="00CA0D66" w:rsidP="00CF6682">
      <w:pPr>
        <w:pStyle w:val="Akapitzlist"/>
        <w:numPr>
          <w:ilvl w:val="0"/>
          <w:numId w:val="13"/>
        </w:numPr>
        <w:spacing w:after="240" w:line="240" w:lineRule="auto"/>
        <w:jc w:val="both"/>
        <w:rPr>
          <w:rFonts w:ascii="Arial" w:eastAsia="Times New Roman" w:hAnsi="Arial" w:cs="Arial"/>
          <w:lang w:eastAsia="pl-PL"/>
        </w:rPr>
      </w:pPr>
      <w:r w:rsidRPr="00C16E57">
        <w:rPr>
          <w:rFonts w:ascii="Arial" w:eastAsia="Times New Roman" w:hAnsi="Arial" w:cs="Arial"/>
          <w:lang w:eastAsia="pl-PL"/>
        </w:rPr>
        <w:t xml:space="preserve">Wykonawca, którego wynagrodzenie zostało zmienione zgodnie z ust. 10-16, w terminie 30 dni od daty zawarcia z Zamawiającym aneksu, o którym mowa w ust. 16, zobowiązany jest do zmiany wynagrodzenia przysługującego podwykonawcy, z którym zawarł on umowę, w zakresie odpowiadającym zmianom cen materiałów lub kosztów dotyczących zobowiązania podwykonawcy, jeżeli spełnione są warunki określone w art. 439 ust. 5 ustawy </w:t>
      </w:r>
      <w:proofErr w:type="spellStart"/>
      <w:r w:rsidRPr="00C16E57">
        <w:rPr>
          <w:rFonts w:ascii="Arial" w:eastAsia="Times New Roman" w:hAnsi="Arial" w:cs="Arial"/>
          <w:lang w:eastAsia="pl-PL"/>
        </w:rPr>
        <w:t>Pzp</w:t>
      </w:r>
      <w:proofErr w:type="spellEnd"/>
      <w:r w:rsidRPr="00C16E57">
        <w:rPr>
          <w:rFonts w:ascii="Arial" w:eastAsia="Times New Roman" w:hAnsi="Arial" w:cs="Arial"/>
          <w:lang w:eastAsia="pl-PL"/>
        </w:rPr>
        <w:t>.</w:t>
      </w:r>
    </w:p>
    <w:p w14:paraId="2A17417A" w14:textId="77777777" w:rsidR="00214832" w:rsidRPr="00C16E57" w:rsidRDefault="00214832" w:rsidP="00C254B6">
      <w:pPr>
        <w:suppressAutoHyphens/>
        <w:spacing w:after="0" w:line="240" w:lineRule="auto"/>
        <w:jc w:val="center"/>
        <w:rPr>
          <w:rFonts w:ascii="Arial" w:eastAsia="Times New Roman" w:hAnsi="Arial" w:cs="Arial"/>
          <w:b/>
          <w:color w:val="0000FF"/>
          <w:lang w:eastAsia="ar-SA"/>
        </w:rPr>
      </w:pPr>
      <w:r w:rsidRPr="00C16E57">
        <w:rPr>
          <w:rFonts w:ascii="Arial" w:eastAsia="Times New Roman" w:hAnsi="Arial" w:cs="Arial"/>
          <w:b/>
          <w:color w:val="0000FF"/>
          <w:lang w:eastAsia="ar-SA"/>
        </w:rPr>
        <w:t>§ 8.</w:t>
      </w:r>
    </w:p>
    <w:p w14:paraId="5937BB56" w14:textId="77777777" w:rsidR="00214832" w:rsidRPr="00C16E57" w:rsidRDefault="00214832" w:rsidP="00214832">
      <w:pPr>
        <w:suppressAutoHyphens/>
        <w:spacing w:after="0" w:line="240" w:lineRule="auto"/>
        <w:jc w:val="center"/>
        <w:rPr>
          <w:rFonts w:ascii="Arial" w:eastAsia="Times New Roman" w:hAnsi="Arial" w:cs="Arial"/>
          <w:b/>
          <w:color w:val="0000FF"/>
          <w:lang w:eastAsia="ar-SA"/>
        </w:rPr>
      </w:pPr>
      <w:r w:rsidRPr="00C16E57">
        <w:rPr>
          <w:rFonts w:ascii="Arial" w:eastAsia="Times New Roman" w:hAnsi="Arial" w:cs="Arial"/>
          <w:b/>
          <w:color w:val="0000FF"/>
          <w:lang w:eastAsia="ar-SA"/>
        </w:rPr>
        <w:t>Klauzula poufności</w:t>
      </w:r>
    </w:p>
    <w:p w14:paraId="4A1AC029" w14:textId="77777777" w:rsidR="00CF7FD4" w:rsidRPr="00C16E57" w:rsidRDefault="00CF7FD4" w:rsidP="00CF6682">
      <w:pPr>
        <w:numPr>
          <w:ilvl w:val="0"/>
          <w:numId w:val="18"/>
        </w:numPr>
        <w:tabs>
          <w:tab w:val="clear" w:pos="360"/>
        </w:tabs>
        <w:spacing w:after="0" w:line="22" w:lineRule="atLeast"/>
        <w:ind w:left="426" w:hanging="426"/>
        <w:jc w:val="both"/>
        <w:rPr>
          <w:rFonts w:ascii="Arial" w:eastAsia="Times New Roman" w:hAnsi="Arial" w:cs="Arial"/>
          <w:lang w:eastAsia="pl-PL"/>
        </w:rPr>
      </w:pPr>
      <w:r w:rsidRPr="00C16E57">
        <w:rPr>
          <w:rFonts w:ascii="Arial" w:eastAsia="Times New Roman" w:hAnsi="Arial" w:cs="Arial"/>
          <w:lang w:eastAsia="pl-PL"/>
        </w:rPr>
        <w:t xml:space="preserve">Strony, z zastrzeżeniem </w:t>
      </w:r>
      <w:r w:rsidRPr="00C16E57">
        <w:rPr>
          <w:rFonts w:ascii="Arial" w:eastAsia="Times New Roman" w:hAnsi="Arial" w:cs="Arial"/>
          <w:bCs/>
          <w:lang w:eastAsia="pl-PL"/>
        </w:rPr>
        <w:t>ust. 2</w:t>
      </w:r>
      <w:r w:rsidRPr="00C16E57">
        <w:rPr>
          <w:rFonts w:ascii="Arial" w:eastAsia="Times New Roman" w:hAnsi="Arial" w:cs="Arial"/>
          <w:lang w:eastAsia="pl-PL"/>
        </w:rPr>
        <w:t xml:space="preserve">, zobowiązują się do ochrony oraz do nieudostępniania innym osobom wszelkich informacji nieupublicznionych, zwłaszcza organizacyjnych, handlowych, technicznych lub technologicznych, przekazywanych lub udostępnianych sobie wzajemnie w jakiejkolwiek postaci w związku z realizacją Umowy oraz wszelkiej dokumentacji wykonanej w ramach Umowy, na podstawie informacji posiadanych przez Stronę, przekazanych lub udostępnionych przez drugą Stronę w czasie trwania Umowy, jak również w terminie 15 lat po jej wykonaniu, rozwiązaniu lub wygaśnięciu, lub odstąpieniu od jej realizacji. </w:t>
      </w:r>
    </w:p>
    <w:p w14:paraId="7F4AD0A3" w14:textId="77777777" w:rsidR="00CF7FD4" w:rsidRPr="00C16E57" w:rsidRDefault="00CF7FD4" w:rsidP="00CF6682">
      <w:pPr>
        <w:numPr>
          <w:ilvl w:val="0"/>
          <w:numId w:val="18"/>
        </w:numPr>
        <w:tabs>
          <w:tab w:val="clear" w:pos="360"/>
        </w:tabs>
        <w:spacing w:after="0" w:line="22" w:lineRule="atLeast"/>
        <w:ind w:left="426" w:hanging="426"/>
        <w:jc w:val="both"/>
        <w:rPr>
          <w:rFonts w:ascii="Arial" w:eastAsia="Times New Roman" w:hAnsi="Arial" w:cs="Arial"/>
          <w:lang w:eastAsia="pl-PL"/>
        </w:rPr>
      </w:pPr>
      <w:r w:rsidRPr="00C16E57">
        <w:rPr>
          <w:rFonts w:ascii="Arial" w:eastAsia="Times New Roman" w:hAnsi="Arial" w:cs="Arial"/>
          <w:lang w:eastAsia="pl-PL"/>
        </w:rPr>
        <w:lastRenderedPageBreak/>
        <w:t xml:space="preserve">Powyższe zobowiązanie nie dotyczy informacji objętych ochroną na mocy przepisów prawnych, do których Strony będą stosować zasady ochrony oraz warunki i tryb udostępniania, wynikające z właściwych przepisów. </w:t>
      </w:r>
    </w:p>
    <w:p w14:paraId="7433050F" w14:textId="77777777" w:rsidR="00CF7FD4" w:rsidRPr="00C16E57" w:rsidRDefault="00CF7FD4" w:rsidP="00CF6682">
      <w:pPr>
        <w:numPr>
          <w:ilvl w:val="0"/>
          <w:numId w:val="18"/>
        </w:numPr>
        <w:tabs>
          <w:tab w:val="clear" w:pos="360"/>
        </w:tabs>
        <w:spacing w:after="0" w:line="22" w:lineRule="atLeast"/>
        <w:ind w:left="426" w:hanging="426"/>
        <w:jc w:val="both"/>
        <w:rPr>
          <w:rFonts w:ascii="Arial" w:eastAsia="Times New Roman" w:hAnsi="Arial" w:cs="Arial"/>
          <w:lang w:eastAsia="pl-PL"/>
        </w:rPr>
      </w:pPr>
      <w:r w:rsidRPr="00C16E57">
        <w:rPr>
          <w:rFonts w:ascii="Arial" w:eastAsia="Times New Roman" w:hAnsi="Arial" w:cs="Arial"/>
          <w:lang w:eastAsia="pl-PL"/>
        </w:rPr>
        <w:t xml:space="preserve">Informacje, których dotyczą zobowiązania określone w </w:t>
      </w:r>
      <w:r w:rsidRPr="00C16E57">
        <w:rPr>
          <w:rFonts w:ascii="Arial" w:eastAsia="Times New Roman" w:hAnsi="Arial" w:cs="Arial"/>
          <w:bCs/>
          <w:lang w:eastAsia="pl-PL"/>
        </w:rPr>
        <w:t>ust. 1</w:t>
      </w:r>
      <w:r w:rsidRPr="00C16E57">
        <w:rPr>
          <w:rFonts w:ascii="Arial" w:eastAsia="Times New Roman" w:hAnsi="Arial" w:cs="Arial"/>
          <w:lang w:eastAsia="pl-PL"/>
        </w:rPr>
        <w:t xml:space="preserve">, Strony będą określać w ramach Umowy oraz jej wykonywania mianem </w:t>
      </w:r>
      <w:r w:rsidRPr="00C16E57">
        <w:rPr>
          <w:rFonts w:ascii="Arial" w:eastAsia="Times New Roman" w:hAnsi="Arial" w:cs="Arial"/>
          <w:i/>
          <w:lang w:eastAsia="pl-PL"/>
        </w:rPr>
        <w:t>„informacji objętych tajemnicą kontraktową”</w:t>
      </w:r>
      <w:r w:rsidRPr="00C16E57">
        <w:rPr>
          <w:rFonts w:ascii="Arial" w:eastAsia="Times New Roman" w:hAnsi="Arial" w:cs="Arial"/>
          <w:lang w:eastAsia="pl-PL"/>
        </w:rPr>
        <w:t>.</w:t>
      </w:r>
    </w:p>
    <w:p w14:paraId="6455F66D" w14:textId="77777777" w:rsidR="00CF7FD4" w:rsidRPr="00C16E57" w:rsidRDefault="00CF7FD4" w:rsidP="00CF6682">
      <w:pPr>
        <w:numPr>
          <w:ilvl w:val="0"/>
          <w:numId w:val="18"/>
        </w:numPr>
        <w:tabs>
          <w:tab w:val="clear" w:pos="360"/>
        </w:tabs>
        <w:spacing w:after="0" w:line="22" w:lineRule="atLeast"/>
        <w:ind w:left="426" w:hanging="426"/>
        <w:jc w:val="both"/>
        <w:rPr>
          <w:rFonts w:ascii="Arial" w:eastAsia="Times New Roman" w:hAnsi="Arial" w:cs="Arial"/>
          <w:lang w:eastAsia="pl-PL"/>
        </w:rPr>
      </w:pPr>
      <w:r w:rsidRPr="00C16E57">
        <w:rPr>
          <w:rFonts w:ascii="Arial" w:eastAsia="Times New Roman" w:hAnsi="Arial" w:cs="Arial"/>
          <w:lang w:eastAsia="pl-PL"/>
        </w:rPr>
        <w:t xml:space="preserve">Dla uniknięcia wątpliwości Strony ustalają, że oznaczenie nośnika informacji adnotacją o tym, że zawiera on informacje objęte tajemnicą kontraktową jest dopuszczalne w każdym przypadku, gdy Strona uzna to za stosowne, jednak wprowadzona adnotacja nie stanowi o kwalifikacji informacji, ani o sposobie postępowania z nimi. </w:t>
      </w:r>
    </w:p>
    <w:p w14:paraId="50DB95AE" w14:textId="77777777" w:rsidR="00CF7FD4" w:rsidRPr="00C16E57" w:rsidRDefault="00CF7FD4" w:rsidP="00CF6682">
      <w:pPr>
        <w:numPr>
          <w:ilvl w:val="0"/>
          <w:numId w:val="18"/>
        </w:numPr>
        <w:tabs>
          <w:tab w:val="clear" w:pos="360"/>
        </w:tabs>
        <w:spacing w:after="0" w:line="22" w:lineRule="atLeast"/>
        <w:ind w:left="426" w:hanging="426"/>
        <w:jc w:val="both"/>
        <w:rPr>
          <w:rFonts w:ascii="Arial" w:eastAsia="Times New Roman" w:hAnsi="Arial" w:cs="Arial"/>
          <w:lang w:eastAsia="pl-PL"/>
        </w:rPr>
      </w:pPr>
      <w:r w:rsidRPr="00C16E57">
        <w:rPr>
          <w:rFonts w:ascii="Arial" w:eastAsia="Times New Roman" w:hAnsi="Arial" w:cs="Arial"/>
          <w:lang w:eastAsia="pl-PL"/>
        </w:rPr>
        <w:t xml:space="preserve">Strony zobowiązują się do wykorzystywania informacji objętych tajemnicą kontraktową tylko dla prawidłowej realizacji Umowy oraz do ich należytego zabezpieczenia i ograniczenia dostępu do tych informacji jedynie dla osób upoważnionych. Wykonawca zobowiązuje się nie kopiować, nie powielać ani w żaden inny sposób nie utrwalać informacji objętych tajemnicą kontraktową, ani nośników, na których zostały one zapisane, bez uprzedniej zgody Zamawiającego udzielonej w formie pisemnej. </w:t>
      </w:r>
    </w:p>
    <w:p w14:paraId="130A0523" w14:textId="77777777" w:rsidR="00CF7FD4" w:rsidRPr="00C16E57" w:rsidRDefault="00CF7FD4" w:rsidP="00CF6682">
      <w:pPr>
        <w:numPr>
          <w:ilvl w:val="0"/>
          <w:numId w:val="18"/>
        </w:numPr>
        <w:tabs>
          <w:tab w:val="clear" w:pos="360"/>
        </w:tabs>
        <w:spacing w:after="0" w:line="22" w:lineRule="atLeast"/>
        <w:ind w:left="426" w:hanging="426"/>
        <w:jc w:val="both"/>
        <w:rPr>
          <w:rFonts w:ascii="Arial" w:eastAsia="Times New Roman" w:hAnsi="Arial" w:cs="Arial"/>
          <w:lang w:eastAsia="pl-PL"/>
        </w:rPr>
      </w:pPr>
      <w:r w:rsidRPr="00C16E57">
        <w:rPr>
          <w:rFonts w:ascii="Arial" w:eastAsia="Times New Roman" w:hAnsi="Arial" w:cs="Arial"/>
          <w:lang w:eastAsia="pl-PL"/>
        </w:rPr>
        <w:t xml:space="preserve">Strony zobowiązują się do usunięcia wszelkich informacji objętych tajemnicą kontraktową, udostępnionych lub przekazanych sobie wzajemnie w celu prawidłowej realizacji Umowy, lub do zwrotu drugiej Stronie ich materialnych nośników, w każdym przypadku, gdyby dalsze korzystanie z nich było niecelowe, jednak nie później niż z upływem czasu obowiązywania Umowy, chyba, że postanowienia Umowy lub przepisy prawa powszechnie obowiązującego stanowią inaczej. </w:t>
      </w:r>
    </w:p>
    <w:p w14:paraId="0273C9CA" w14:textId="77777777" w:rsidR="00CF7FD4" w:rsidRPr="00C16E57" w:rsidRDefault="00CF7FD4" w:rsidP="00CF6682">
      <w:pPr>
        <w:numPr>
          <w:ilvl w:val="0"/>
          <w:numId w:val="18"/>
        </w:numPr>
        <w:tabs>
          <w:tab w:val="clear" w:pos="360"/>
        </w:tabs>
        <w:spacing w:after="0" w:line="22" w:lineRule="atLeast"/>
        <w:ind w:left="426" w:hanging="426"/>
        <w:jc w:val="both"/>
        <w:rPr>
          <w:rFonts w:ascii="Arial" w:eastAsia="Times New Roman" w:hAnsi="Arial" w:cs="Arial"/>
          <w:lang w:eastAsia="pl-PL"/>
        </w:rPr>
      </w:pPr>
      <w:r w:rsidRPr="00C16E57">
        <w:rPr>
          <w:rFonts w:ascii="Arial" w:eastAsia="Times New Roman" w:hAnsi="Arial" w:cs="Arial"/>
          <w:lang w:eastAsia="pl-PL"/>
        </w:rPr>
        <w:t xml:space="preserve">Strony zobowiązane są do zwrotu drugiej Stronie wszelkich informacji objętych tajemnicą kontraktową w szczególności kopii, odpisów, streszczeń, które zostały im przekazane lub udostępnione w celu prawidłowej realizacji Umowy, w terminie 7 dni od wykonania (zakończenia) Umowy, co potwierdzone zostanie protokołem odbioru. </w:t>
      </w:r>
    </w:p>
    <w:p w14:paraId="2F10F518" w14:textId="77777777" w:rsidR="00CF7FD4" w:rsidRPr="00C16E57" w:rsidRDefault="00CF7FD4" w:rsidP="00CF6682">
      <w:pPr>
        <w:numPr>
          <w:ilvl w:val="0"/>
          <w:numId w:val="18"/>
        </w:numPr>
        <w:tabs>
          <w:tab w:val="clear" w:pos="360"/>
        </w:tabs>
        <w:spacing w:after="0" w:line="22" w:lineRule="atLeast"/>
        <w:ind w:left="426" w:hanging="426"/>
        <w:jc w:val="both"/>
        <w:rPr>
          <w:rFonts w:ascii="Arial" w:eastAsia="Times New Roman" w:hAnsi="Arial" w:cs="Arial"/>
          <w:color w:val="2E74B5"/>
          <w:lang w:eastAsia="pl-PL"/>
        </w:rPr>
      </w:pPr>
      <w:r w:rsidRPr="00C16E57">
        <w:rPr>
          <w:rFonts w:ascii="Arial" w:eastAsia="Times New Roman" w:hAnsi="Arial" w:cs="Arial"/>
          <w:lang w:eastAsia="pl-PL"/>
        </w:rPr>
        <w:t>Strony zobowiązują się do wzajemnego pisemnego informowania o każdorazowym otrzymaniu żądania udostępnienia informacji objętych tajemnicą kontraktową, w celu uzyskania zgody w formie pisemnej lub stanowiska o braku zgody Strony na ich udostępnienie, w czasie trwania Umowy, jak również w terminie 15 lat po jej wykonaniu (zakończeniu), rozwiązaniu lub wygaśnięciu lub odstąpieniu od jej realizacji. W sytuacji gdy przedmiotowe żądanie kierują uprawnione organy, Strony zobowiązane są jedynie do wzajemnego pisemnego poinformowania o takim żądaniu.</w:t>
      </w:r>
    </w:p>
    <w:p w14:paraId="389761BA" w14:textId="77777777" w:rsidR="00CF7FD4" w:rsidRPr="00C16E57" w:rsidRDefault="00CF7FD4" w:rsidP="00CF6682">
      <w:pPr>
        <w:numPr>
          <w:ilvl w:val="0"/>
          <w:numId w:val="18"/>
        </w:numPr>
        <w:tabs>
          <w:tab w:val="clear" w:pos="360"/>
        </w:tabs>
        <w:spacing w:after="0" w:line="22" w:lineRule="atLeast"/>
        <w:ind w:left="426" w:hanging="426"/>
        <w:jc w:val="both"/>
        <w:rPr>
          <w:rFonts w:ascii="Arial" w:eastAsia="Times New Roman" w:hAnsi="Arial" w:cs="Arial"/>
          <w:lang w:eastAsia="pl-PL"/>
        </w:rPr>
      </w:pPr>
      <w:r w:rsidRPr="00C16E57">
        <w:rPr>
          <w:rFonts w:ascii="Arial" w:eastAsia="Times New Roman" w:hAnsi="Arial" w:cs="Arial"/>
          <w:lang w:eastAsia="pl-PL"/>
        </w:rPr>
        <w:t>Wskazane zasady zachowania poufności nie dotyczą informacji:</w:t>
      </w:r>
    </w:p>
    <w:p w14:paraId="228CFC68" w14:textId="77777777" w:rsidR="00CF7FD4" w:rsidRPr="00C16E57" w:rsidRDefault="00CF7FD4" w:rsidP="00CF6682">
      <w:pPr>
        <w:numPr>
          <w:ilvl w:val="0"/>
          <w:numId w:val="19"/>
        </w:numPr>
        <w:suppressAutoHyphens/>
        <w:spacing w:after="0" w:line="22" w:lineRule="atLeast"/>
        <w:ind w:left="709" w:hanging="283"/>
        <w:contextualSpacing/>
        <w:jc w:val="both"/>
        <w:rPr>
          <w:rFonts w:ascii="Arial" w:eastAsia="Times New Roman" w:hAnsi="Arial" w:cs="Arial"/>
          <w:lang w:eastAsia="ar-SA"/>
        </w:rPr>
      </w:pPr>
      <w:r w:rsidRPr="00C16E57">
        <w:rPr>
          <w:rFonts w:ascii="Arial" w:eastAsia="Times New Roman" w:hAnsi="Arial" w:cs="Arial"/>
          <w:lang w:eastAsia="ar-SA"/>
        </w:rPr>
        <w:t>znajdujących się w posiadaniu Stron przed dniem zawarcia Umowy;</w:t>
      </w:r>
    </w:p>
    <w:p w14:paraId="15BBE179" w14:textId="77777777" w:rsidR="00CF7FD4" w:rsidRPr="00C16E57" w:rsidRDefault="00CF7FD4" w:rsidP="00CF6682">
      <w:pPr>
        <w:numPr>
          <w:ilvl w:val="0"/>
          <w:numId w:val="19"/>
        </w:numPr>
        <w:suppressAutoHyphens/>
        <w:spacing w:after="0" w:line="22" w:lineRule="atLeast"/>
        <w:ind w:left="709" w:hanging="283"/>
        <w:contextualSpacing/>
        <w:jc w:val="both"/>
        <w:rPr>
          <w:rFonts w:ascii="Arial" w:eastAsia="Times New Roman" w:hAnsi="Arial" w:cs="Arial"/>
          <w:lang w:eastAsia="ar-SA"/>
        </w:rPr>
      </w:pPr>
      <w:r w:rsidRPr="00C16E57">
        <w:rPr>
          <w:rFonts w:ascii="Arial" w:eastAsia="Times New Roman" w:hAnsi="Arial" w:cs="Arial"/>
          <w:lang w:eastAsia="ar-SA"/>
        </w:rPr>
        <w:t>powszechnie dostępnych;</w:t>
      </w:r>
    </w:p>
    <w:p w14:paraId="63C5A191" w14:textId="77777777" w:rsidR="00214832" w:rsidRPr="00C16E57" w:rsidRDefault="00CF7FD4" w:rsidP="00CF6682">
      <w:pPr>
        <w:numPr>
          <w:ilvl w:val="0"/>
          <w:numId w:val="19"/>
        </w:numPr>
        <w:suppressAutoHyphens/>
        <w:spacing w:after="0" w:line="22" w:lineRule="atLeast"/>
        <w:ind w:left="709" w:hanging="283"/>
        <w:contextualSpacing/>
        <w:jc w:val="both"/>
        <w:rPr>
          <w:rFonts w:ascii="Arial" w:eastAsia="Times New Roman" w:hAnsi="Arial" w:cs="Arial"/>
          <w:lang w:eastAsia="ar-SA"/>
        </w:rPr>
      </w:pPr>
      <w:r w:rsidRPr="00C16E57">
        <w:rPr>
          <w:rFonts w:ascii="Arial" w:eastAsia="Times New Roman" w:hAnsi="Arial" w:cs="Arial"/>
          <w:lang w:eastAsia="ar-SA"/>
        </w:rPr>
        <w:t>których obowiązek ujawnienia danemu uprawnionemu podmiotowi wynika z przepisów powszechnie obowiązującego prawa.</w:t>
      </w:r>
    </w:p>
    <w:p w14:paraId="2FD423E0" w14:textId="77777777" w:rsidR="00214832" w:rsidRPr="00C16E57" w:rsidRDefault="00214832" w:rsidP="00CF7FD4">
      <w:pPr>
        <w:suppressAutoHyphens/>
        <w:spacing w:before="240" w:after="0" w:line="240" w:lineRule="auto"/>
        <w:jc w:val="center"/>
        <w:rPr>
          <w:rFonts w:ascii="Arial" w:eastAsia="Times New Roman" w:hAnsi="Arial" w:cs="Arial"/>
          <w:b/>
          <w:color w:val="0000FF"/>
          <w:lang w:eastAsia="ar-SA"/>
        </w:rPr>
      </w:pPr>
      <w:r w:rsidRPr="00C16E57">
        <w:rPr>
          <w:rFonts w:ascii="Arial" w:eastAsia="Times New Roman" w:hAnsi="Arial" w:cs="Arial"/>
          <w:b/>
          <w:color w:val="0000FF"/>
          <w:lang w:eastAsia="ar-SA"/>
        </w:rPr>
        <w:t>§ 9.</w:t>
      </w:r>
    </w:p>
    <w:p w14:paraId="787106F0" w14:textId="77777777" w:rsidR="00214832" w:rsidRPr="00C16E57" w:rsidRDefault="00214832" w:rsidP="00214832">
      <w:pPr>
        <w:suppressAutoHyphens/>
        <w:spacing w:after="0" w:line="240" w:lineRule="auto"/>
        <w:jc w:val="center"/>
        <w:rPr>
          <w:rFonts w:ascii="Arial" w:eastAsia="Times New Roman" w:hAnsi="Arial" w:cs="Arial"/>
          <w:b/>
          <w:color w:val="0000FF"/>
          <w:lang w:eastAsia="ar-SA"/>
        </w:rPr>
      </w:pPr>
      <w:r w:rsidRPr="00C16E57">
        <w:rPr>
          <w:rFonts w:ascii="Arial" w:eastAsia="Times New Roman" w:hAnsi="Arial" w:cs="Arial"/>
          <w:b/>
          <w:color w:val="0000FF"/>
          <w:lang w:eastAsia="ar-SA"/>
        </w:rPr>
        <w:t xml:space="preserve">Cesja wierzytelności </w:t>
      </w:r>
    </w:p>
    <w:p w14:paraId="232418BB" w14:textId="77777777" w:rsidR="00214832" w:rsidRPr="00C16E57" w:rsidRDefault="00214832" w:rsidP="00CF7FD4">
      <w:pPr>
        <w:suppressAutoHyphens/>
        <w:autoSpaceDE w:val="0"/>
        <w:autoSpaceDN w:val="0"/>
        <w:adjustRightInd w:val="0"/>
        <w:spacing w:after="240" w:line="240" w:lineRule="auto"/>
        <w:jc w:val="both"/>
        <w:rPr>
          <w:rFonts w:ascii="Arial" w:eastAsia="Times New Roman" w:hAnsi="Arial" w:cs="Arial"/>
          <w:b/>
          <w:color w:val="0000FF"/>
          <w:lang w:eastAsia="ar-SA"/>
        </w:rPr>
      </w:pPr>
      <w:r w:rsidRPr="00C16E57">
        <w:rPr>
          <w:rFonts w:ascii="Arial" w:eastAsia="Times New Roman" w:hAnsi="Arial" w:cs="Arial"/>
          <w:lang w:eastAsia="zh-CN"/>
        </w:rPr>
        <w:t>Wykonawca nie może bez pisemnej zgody Zamawiającego, wyrażonej pod rygorem nieważności, dokonać przeniesienia, cesji, przekazu, sprzedaży oraz zastawienia jakiejkolwiek wierzytelności wynikającej z Umowy lub jakiejkolwiek jej części na osoby trzecie.</w:t>
      </w:r>
    </w:p>
    <w:p w14:paraId="3AD57502" w14:textId="77777777" w:rsidR="00214832" w:rsidRPr="00C16E57" w:rsidRDefault="00214832" w:rsidP="00214832">
      <w:pPr>
        <w:suppressAutoHyphens/>
        <w:spacing w:after="0" w:line="240" w:lineRule="auto"/>
        <w:jc w:val="center"/>
        <w:rPr>
          <w:rFonts w:ascii="Arial" w:eastAsia="Times New Roman" w:hAnsi="Arial" w:cs="Arial"/>
          <w:b/>
          <w:color w:val="0000FF"/>
          <w:lang w:eastAsia="ar-SA"/>
        </w:rPr>
      </w:pPr>
      <w:r w:rsidRPr="00C16E57">
        <w:rPr>
          <w:rFonts w:ascii="Arial" w:eastAsia="Times New Roman" w:hAnsi="Arial" w:cs="Arial"/>
          <w:b/>
          <w:color w:val="0000FF"/>
          <w:lang w:eastAsia="ar-SA"/>
        </w:rPr>
        <w:t>§ 10.</w:t>
      </w:r>
    </w:p>
    <w:p w14:paraId="29F6949C" w14:textId="77777777" w:rsidR="00214832" w:rsidRPr="00C16E57" w:rsidRDefault="00214832" w:rsidP="00214832">
      <w:pPr>
        <w:suppressAutoHyphens/>
        <w:spacing w:after="0" w:line="240" w:lineRule="auto"/>
        <w:jc w:val="center"/>
        <w:rPr>
          <w:rFonts w:ascii="Arial" w:eastAsia="Times New Roman" w:hAnsi="Arial" w:cs="Arial"/>
          <w:b/>
          <w:color w:val="0000FF"/>
          <w:lang w:eastAsia="ar-SA"/>
        </w:rPr>
      </w:pPr>
      <w:r w:rsidRPr="00C16E57">
        <w:rPr>
          <w:rFonts w:ascii="Arial" w:eastAsia="Times New Roman" w:hAnsi="Arial" w:cs="Arial"/>
          <w:b/>
          <w:color w:val="0000FF"/>
          <w:lang w:eastAsia="ar-SA"/>
        </w:rPr>
        <w:t>Przetwarzanie danych osobowych</w:t>
      </w:r>
    </w:p>
    <w:p w14:paraId="73AFF810" w14:textId="77777777" w:rsidR="00892130" w:rsidRPr="00C16E57" w:rsidRDefault="00892130" w:rsidP="00892130">
      <w:pPr>
        <w:spacing w:after="0" w:line="22" w:lineRule="atLeast"/>
        <w:rPr>
          <w:rFonts w:ascii="Arial" w:eastAsia="Calibri" w:hAnsi="Arial" w:cs="Arial"/>
          <w:szCs w:val="20"/>
        </w:rPr>
      </w:pPr>
      <w:r w:rsidRPr="00C16E57">
        <w:rPr>
          <w:rFonts w:ascii="Arial" w:eastAsia="Calibri" w:hAnsi="Arial" w:cs="Arial"/>
          <w:szCs w:val="20"/>
        </w:rPr>
        <w:t>Zamawiający oświadcza co następuje:</w:t>
      </w:r>
    </w:p>
    <w:p w14:paraId="40CC8462" w14:textId="276ED284" w:rsidR="00892130" w:rsidRPr="00C16E57" w:rsidRDefault="00892130" w:rsidP="00CF6682">
      <w:pPr>
        <w:numPr>
          <w:ilvl w:val="0"/>
          <w:numId w:val="17"/>
        </w:numPr>
        <w:tabs>
          <w:tab w:val="clear" w:pos="360"/>
        </w:tabs>
        <w:spacing w:after="0" w:line="22" w:lineRule="atLeast"/>
        <w:ind w:left="426" w:hanging="426"/>
        <w:jc w:val="both"/>
        <w:rPr>
          <w:rFonts w:ascii="Arial" w:eastAsia="Calibri" w:hAnsi="Arial" w:cs="Arial"/>
          <w:szCs w:val="20"/>
        </w:rPr>
      </w:pPr>
      <w:r w:rsidRPr="00C16E57">
        <w:rPr>
          <w:rFonts w:ascii="Arial" w:eastAsia="Calibri" w:hAnsi="Arial" w:cs="Arial"/>
          <w:szCs w:val="20"/>
        </w:rPr>
        <w:t xml:space="preserve">Zamawiający, tj. Gmina </w:t>
      </w:r>
      <w:r w:rsidR="008C092A" w:rsidRPr="00C16E57">
        <w:rPr>
          <w:rFonts w:ascii="Arial" w:eastAsia="Calibri" w:hAnsi="Arial" w:cs="Arial"/>
          <w:szCs w:val="20"/>
        </w:rPr>
        <w:t>Kosakowo…….</w:t>
      </w:r>
      <w:r w:rsidR="00227269" w:rsidRPr="00C16E57">
        <w:rPr>
          <w:rFonts w:ascii="Arial" w:eastAsia="Calibri" w:hAnsi="Arial" w:cs="Arial"/>
          <w:szCs w:val="20"/>
        </w:rPr>
        <w:t xml:space="preserve"> </w:t>
      </w:r>
      <w:r w:rsidRPr="00C16E57">
        <w:rPr>
          <w:rFonts w:ascii="Arial" w:eastAsia="Calibri" w:hAnsi="Arial" w:cs="Arial"/>
          <w:szCs w:val="20"/>
        </w:rPr>
        <w:t>, jest administratorem danych osobowych w rozumieniu Rozporządzenia Parlamentu Europejskiego i Rady (UE) 2016/679 z dnia 27 kwietnia 2016 roku w sprawie ochrony osób fizycznych w związku z przetwarzaniem danych osobowych i w sprawie swobodnego przepływu takich danych oaz uchylenia dyrektywy 95/46WE („ogólne rozporządzenie o ochronie danych osobowych”) w zakresie w jakim pozyskał dane osobowe w związku z zawarciem i realizacją Umowy. Dane kontaktowe administratora zostały podane powyżej w treści Umowy .</w:t>
      </w:r>
    </w:p>
    <w:p w14:paraId="00FF8623" w14:textId="77777777" w:rsidR="00892130" w:rsidRPr="00C16E57" w:rsidRDefault="00892130" w:rsidP="00CF6682">
      <w:pPr>
        <w:numPr>
          <w:ilvl w:val="0"/>
          <w:numId w:val="17"/>
        </w:numPr>
        <w:tabs>
          <w:tab w:val="clear" w:pos="360"/>
        </w:tabs>
        <w:spacing w:after="0" w:line="22" w:lineRule="atLeast"/>
        <w:ind w:left="426" w:hanging="426"/>
        <w:jc w:val="both"/>
        <w:rPr>
          <w:rFonts w:ascii="Arial" w:eastAsia="Calibri" w:hAnsi="Arial" w:cs="Arial"/>
          <w:szCs w:val="20"/>
        </w:rPr>
      </w:pPr>
      <w:r w:rsidRPr="00C16E57">
        <w:rPr>
          <w:rFonts w:ascii="Arial" w:eastAsia="Calibri" w:hAnsi="Arial" w:cs="Arial"/>
          <w:szCs w:val="20"/>
        </w:rPr>
        <w:t>Dane kontaktowe do inspektora danych osobowych:</w:t>
      </w:r>
    </w:p>
    <w:p w14:paraId="65C99AB8" w14:textId="4F9FE181" w:rsidR="00892130" w:rsidRPr="00C16E57" w:rsidRDefault="00892130" w:rsidP="00892130">
      <w:pPr>
        <w:spacing w:line="22" w:lineRule="atLeast"/>
        <w:ind w:left="426"/>
        <w:contextualSpacing/>
        <w:jc w:val="both"/>
        <w:rPr>
          <w:rFonts w:ascii="Arial" w:eastAsia="Calibri" w:hAnsi="Arial" w:cs="Arial"/>
          <w:color w:val="0000FF"/>
          <w:szCs w:val="20"/>
        </w:rPr>
      </w:pPr>
      <w:r w:rsidRPr="00C16E57">
        <w:rPr>
          <w:rFonts w:ascii="Arial" w:eastAsia="Calibri" w:hAnsi="Arial" w:cs="Arial"/>
          <w:szCs w:val="20"/>
        </w:rPr>
        <w:t>telefon: 58</w:t>
      </w:r>
      <w:r w:rsidR="00227269" w:rsidRPr="00C16E57">
        <w:rPr>
          <w:rFonts w:ascii="Arial" w:eastAsia="Calibri" w:hAnsi="Arial" w:cs="Arial"/>
          <w:szCs w:val="20"/>
        </w:rPr>
        <w:t xml:space="preserve"> </w:t>
      </w:r>
      <w:r w:rsidR="008C092A" w:rsidRPr="00C16E57">
        <w:rPr>
          <w:rFonts w:ascii="Arial" w:eastAsia="Calibri" w:hAnsi="Arial" w:cs="Arial"/>
          <w:szCs w:val="20"/>
        </w:rPr>
        <w:t>…..</w:t>
      </w:r>
      <w:r w:rsidRPr="00C16E57">
        <w:rPr>
          <w:rFonts w:ascii="Arial" w:eastAsia="Calibri" w:hAnsi="Arial" w:cs="Arial"/>
          <w:szCs w:val="20"/>
        </w:rPr>
        <w:t xml:space="preserve">, </w:t>
      </w:r>
      <w:r w:rsidRPr="00C16E57">
        <w:rPr>
          <w:rFonts w:ascii="Arial" w:eastAsia="Calibri" w:hAnsi="Arial" w:cs="Arial"/>
          <w:bCs/>
          <w:szCs w:val="20"/>
        </w:rPr>
        <w:t xml:space="preserve">e-mail: </w:t>
      </w:r>
      <w:r w:rsidR="008C092A" w:rsidRPr="00C16E57">
        <w:rPr>
          <w:rFonts w:ascii="Arial" w:eastAsia="Calibri" w:hAnsi="Arial" w:cs="Arial"/>
          <w:bCs/>
          <w:szCs w:val="20"/>
        </w:rPr>
        <w:t>……</w:t>
      </w:r>
    </w:p>
    <w:p w14:paraId="024172EB" w14:textId="77777777" w:rsidR="00892130" w:rsidRPr="00C16E57" w:rsidRDefault="00892130" w:rsidP="00CF6682">
      <w:pPr>
        <w:numPr>
          <w:ilvl w:val="0"/>
          <w:numId w:val="17"/>
        </w:numPr>
        <w:tabs>
          <w:tab w:val="clear" w:pos="360"/>
        </w:tabs>
        <w:spacing w:after="0" w:line="22" w:lineRule="atLeast"/>
        <w:ind w:left="426" w:hanging="426"/>
        <w:jc w:val="both"/>
        <w:rPr>
          <w:rFonts w:ascii="Arial" w:eastAsia="Calibri" w:hAnsi="Arial" w:cs="Arial"/>
          <w:szCs w:val="20"/>
        </w:rPr>
      </w:pPr>
      <w:r w:rsidRPr="00C16E57">
        <w:rPr>
          <w:rFonts w:ascii="Arial" w:eastAsia="Calibri" w:hAnsi="Arial" w:cs="Arial"/>
          <w:szCs w:val="20"/>
        </w:rPr>
        <w:t xml:space="preserve">Dane osobowe pozyskane w związku z zawarciem i realizacją Umowy, będą przetwarzane </w:t>
      </w:r>
      <w:r w:rsidRPr="00C16E57">
        <w:rPr>
          <w:rFonts w:ascii="Arial" w:eastAsia="Calibri" w:hAnsi="Arial" w:cs="Arial"/>
          <w:szCs w:val="20"/>
        </w:rPr>
        <w:lastRenderedPageBreak/>
        <w:t xml:space="preserve">przez Zamawiającego, z zastrzeżeniem </w:t>
      </w:r>
      <w:r w:rsidRPr="00C16E57">
        <w:rPr>
          <w:rFonts w:ascii="Arial" w:eastAsia="Calibri" w:hAnsi="Arial" w:cs="Arial"/>
          <w:bCs/>
          <w:szCs w:val="20"/>
        </w:rPr>
        <w:t>ust. 4</w:t>
      </w:r>
      <w:r w:rsidRPr="00C16E57">
        <w:rPr>
          <w:rFonts w:ascii="Arial" w:eastAsia="Calibri" w:hAnsi="Arial" w:cs="Arial"/>
          <w:szCs w:val="20"/>
        </w:rPr>
        <w:t>, wyłącznie w celu wykonania Umowy, realizacji obowiązków i praw (w tym roszczeń) wiążących się z zawartą Umową oraz w celu realizacji obowiązków wynikających z przepisów prawa.</w:t>
      </w:r>
    </w:p>
    <w:p w14:paraId="23E259CB" w14:textId="77777777" w:rsidR="00892130" w:rsidRPr="00C16E57" w:rsidRDefault="00892130" w:rsidP="00CF6682">
      <w:pPr>
        <w:numPr>
          <w:ilvl w:val="0"/>
          <w:numId w:val="17"/>
        </w:numPr>
        <w:tabs>
          <w:tab w:val="clear" w:pos="360"/>
        </w:tabs>
        <w:spacing w:after="0" w:line="22" w:lineRule="atLeast"/>
        <w:ind w:left="426" w:hanging="426"/>
        <w:jc w:val="both"/>
        <w:rPr>
          <w:rFonts w:ascii="Arial" w:eastAsia="Calibri" w:hAnsi="Arial" w:cs="Arial"/>
          <w:szCs w:val="20"/>
        </w:rPr>
      </w:pPr>
      <w:r w:rsidRPr="00C16E57">
        <w:rPr>
          <w:rFonts w:ascii="Arial" w:eastAsia="Calibri" w:hAnsi="Arial" w:cs="Arial"/>
          <w:szCs w:val="20"/>
        </w:rPr>
        <w:t xml:space="preserve">Podstawą prawną przetwarzania danych osobowych przez administratora danych, z zastrzeżeniem </w:t>
      </w:r>
      <w:r w:rsidRPr="00C16E57">
        <w:rPr>
          <w:rFonts w:ascii="Arial" w:eastAsia="Calibri" w:hAnsi="Arial" w:cs="Arial"/>
          <w:bCs/>
          <w:szCs w:val="20"/>
        </w:rPr>
        <w:t>ust. 3</w:t>
      </w:r>
      <w:r w:rsidRPr="00C16E57">
        <w:rPr>
          <w:rFonts w:ascii="Arial" w:eastAsia="Calibri" w:hAnsi="Arial" w:cs="Arial"/>
          <w:szCs w:val="20"/>
        </w:rPr>
        <w:t>, jest art. 6 ust. 1 lit. b ogólnego rozporządzenia o ochronie danych osobowych (w zakresie przetwarzania danych w celu wykonania Umowy), art. 6 ust. 1 lit. c (w zakresie przetwarzania danych w celu realizacji obowiązków prawnych) oraz art. 6 ust. 1 lit. f (w zakresie realizacji obowiązków i praw wiążących się z zawartą Umową, lecz nie stanowiących bezpośrednio przejawu jej wykonania, co stanowi uzasadniony interes administratora).</w:t>
      </w:r>
    </w:p>
    <w:p w14:paraId="3D9B91F9" w14:textId="77777777" w:rsidR="00892130" w:rsidRPr="00C16E57" w:rsidRDefault="00892130" w:rsidP="00CF6682">
      <w:pPr>
        <w:numPr>
          <w:ilvl w:val="0"/>
          <w:numId w:val="17"/>
        </w:numPr>
        <w:tabs>
          <w:tab w:val="clear" w:pos="360"/>
        </w:tabs>
        <w:spacing w:after="0" w:line="22" w:lineRule="atLeast"/>
        <w:ind w:left="426" w:hanging="426"/>
        <w:jc w:val="both"/>
        <w:rPr>
          <w:rFonts w:ascii="Arial" w:eastAsia="Calibri" w:hAnsi="Arial" w:cs="Arial"/>
          <w:szCs w:val="20"/>
        </w:rPr>
      </w:pPr>
      <w:r w:rsidRPr="00C16E57">
        <w:rPr>
          <w:rFonts w:ascii="Arial" w:eastAsia="Calibri" w:hAnsi="Arial" w:cs="Arial"/>
          <w:szCs w:val="20"/>
        </w:rPr>
        <w:t>Odbiorcami danych osobowych będą:</w:t>
      </w:r>
    </w:p>
    <w:p w14:paraId="143BC40B" w14:textId="77777777" w:rsidR="00892130" w:rsidRPr="00C16E57" w:rsidRDefault="00892130" w:rsidP="00CF6682">
      <w:pPr>
        <w:numPr>
          <w:ilvl w:val="0"/>
          <w:numId w:val="10"/>
        </w:numPr>
        <w:suppressAutoHyphens/>
        <w:spacing w:after="0" w:line="22" w:lineRule="atLeast"/>
        <w:ind w:left="709" w:hanging="283"/>
        <w:contextualSpacing/>
        <w:jc w:val="both"/>
        <w:rPr>
          <w:rFonts w:ascii="Arial" w:eastAsia="Calibri" w:hAnsi="Arial" w:cs="Arial"/>
          <w:szCs w:val="20"/>
        </w:rPr>
      </w:pPr>
      <w:r w:rsidRPr="00C16E57">
        <w:rPr>
          <w:rFonts w:ascii="Arial" w:eastAsia="Calibri" w:hAnsi="Arial" w:cs="Arial"/>
          <w:szCs w:val="20"/>
        </w:rPr>
        <w:t>organy administracji skarbowej, w zakresie w jakim przekazanie danych osobowych stanowi obowiązek administratora wynikający z przepisów podatkowych (podstawą prawną przekazania danych jest art. 6 ust. 1 lit. c ogólnego rozporządzenia o ochronie danych osobowych);</w:t>
      </w:r>
    </w:p>
    <w:p w14:paraId="53DC9184" w14:textId="77777777" w:rsidR="00892130" w:rsidRPr="00C16E57" w:rsidRDefault="00892130" w:rsidP="00CF6682">
      <w:pPr>
        <w:numPr>
          <w:ilvl w:val="0"/>
          <w:numId w:val="10"/>
        </w:numPr>
        <w:suppressAutoHyphens/>
        <w:spacing w:after="0" w:line="22" w:lineRule="atLeast"/>
        <w:ind w:left="709" w:hanging="283"/>
        <w:contextualSpacing/>
        <w:jc w:val="both"/>
        <w:rPr>
          <w:rFonts w:ascii="Arial" w:eastAsia="Calibri" w:hAnsi="Arial" w:cs="Arial"/>
          <w:szCs w:val="20"/>
        </w:rPr>
      </w:pPr>
      <w:r w:rsidRPr="00C16E57">
        <w:rPr>
          <w:rFonts w:ascii="Arial" w:eastAsia="Calibri" w:hAnsi="Arial" w:cs="Arial"/>
          <w:szCs w:val="20"/>
        </w:rPr>
        <w:t>organy administracji publicznej realizujące zadania z zakresu ubezpieczeń społecznych, w zakresie w jakim przekazanie danych osobowych stanowi obowiązek administratora wynikający z przepisów prawa (podstawą prawną przekazania danych jest art. 6 ust. 1 lit. c ogólnego rozporządzenia o ochronie danych osobowych);</w:t>
      </w:r>
    </w:p>
    <w:p w14:paraId="4FC765A5" w14:textId="77777777" w:rsidR="00892130" w:rsidRPr="00C16E57" w:rsidRDefault="00892130" w:rsidP="00CF6682">
      <w:pPr>
        <w:numPr>
          <w:ilvl w:val="0"/>
          <w:numId w:val="10"/>
        </w:numPr>
        <w:suppressAutoHyphens/>
        <w:spacing w:after="0" w:line="22" w:lineRule="atLeast"/>
        <w:ind w:left="709" w:hanging="283"/>
        <w:contextualSpacing/>
        <w:jc w:val="both"/>
        <w:rPr>
          <w:rFonts w:ascii="Arial" w:eastAsia="Calibri" w:hAnsi="Arial" w:cs="Arial"/>
          <w:szCs w:val="20"/>
        </w:rPr>
      </w:pPr>
      <w:r w:rsidRPr="00C16E57">
        <w:rPr>
          <w:rFonts w:ascii="Arial" w:eastAsia="Calibri" w:hAnsi="Arial" w:cs="Arial"/>
          <w:szCs w:val="20"/>
        </w:rPr>
        <w:t>Broker;</w:t>
      </w:r>
    </w:p>
    <w:p w14:paraId="2F934BFA" w14:textId="77777777" w:rsidR="00892130" w:rsidRPr="00C16E57" w:rsidRDefault="00892130" w:rsidP="00CF6682">
      <w:pPr>
        <w:numPr>
          <w:ilvl w:val="0"/>
          <w:numId w:val="10"/>
        </w:numPr>
        <w:suppressAutoHyphens/>
        <w:spacing w:after="0" w:line="22" w:lineRule="atLeast"/>
        <w:ind w:left="709" w:hanging="283"/>
        <w:contextualSpacing/>
        <w:jc w:val="both"/>
        <w:rPr>
          <w:rFonts w:ascii="Arial" w:eastAsia="Calibri" w:hAnsi="Arial" w:cs="Arial"/>
          <w:szCs w:val="20"/>
        </w:rPr>
      </w:pPr>
      <w:r w:rsidRPr="00C16E57">
        <w:rPr>
          <w:rFonts w:ascii="Arial" w:eastAsia="Calibri" w:hAnsi="Arial" w:cs="Arial"/>
          <w:szCs w:val="20"/>
        </w:rPr>
        <w:t xml:space="preserve">sądy. </w:t>
      </w:r>
    </w:p>
    <w:p w14:paraId="40D671EA" w14:textId="77777777" w:rsidR="00892130" w:rsidRPr="00C16E57" w:rsidRDefault="00892130" w:rsidP="00892130">
      <w:pPr>
        <w:spacing w:after="0" w:line="22" w:lineRule="atLeast"/>
        <w:ind w:left="426"/>
        <w:jc w:val="both"/>
        <w:rPr>
          <w:rFonts w:ascii="Arial" w:eastAsia="Calibri" w:hAnsi="Arial" w:cs="Arial"/>
          <w:szCs w:val="20"/>
        </w:rPr>
      </w:pPr>
      <w:r w:rsidRPr="00C16E57">
        <w:rPr>
          <w:rFonts w:ascii="Arial" w:eastAsia="Calibri" w:hAnsi="Arial" w:cs="Arial"/>
          <w:szCs w:val="20"/>
        </w:rPr>
        <w:t>Dane osobowe będą przetwarzane w imieniu administratora danych przez upoważnionych pracowników.</w:t>
      </w:r>
    </w:p>
    <w:p w14:paraId="7DDCEB68" w14:textId="77777777" w:rsidR="00892130" w:rsidRPr="00C16E57" w:rsidRDefault="00892130" w:rsidP="00CF6682">
      <w:pPr>
        <w:numPr>
          <w:ilvl w:val="0"/>
          <w:numId w:val="17"/>
        </w:numPr>
        <w:tabs>
          <w:tab w:val="clear" w:pos="360"/>
        </w:tabs>
        <w:spacing w:after="0" w:line="22" w:lineRule="atLeast"/>
        <w:ind w:left="426" w:hanging="426"/>
        <w:jc w:val="both"/>
        <w:rPr>
          <w:rFonts w:ascii="Arial" w:eastAsia="Calibri" w:hAnsi="Arial" w:cs="Arial"/>
          <w:szCs w:val="20"/>
        </w:rPr>
      </w:pPr>
      <w:r w:rsidRPr="00C16E57">
        <w:rPr>
          <w:rFonts w:ascii="Arial" w:eastAsia="Calibri" w:hAnsi="Arial" w:cs="Arial"/>
          <w:szCs w:val="20"/>
        </w:rPr>
        <w:t xml:space="preserve">Dane osobowe będą przetwarzane przez administratora danych przez okres niezbędny do realizacji celów określonych w </w:t>
      </w:r>
      <w:r w:rsidRPr="00C16E57">
        <w:rPr>
          <w:rFonts w:ascii="Arial" w:eastAsia="Calibri" w:hAnsi="Arial" w:cs="Arial"/>
          <w:bCs/>
          <w:szCs w:val="20"/>
        </w:rPr>
        <w:t>ust. 3</w:t>
      </w:r>
      <w:r w:rsidRPr="00C16E57">
        <w:rPr>
          <w:rFonts w:ascii="Arial" w:eastAsia="Calibri" w:hAnsi="Arial" w:cs="Arial"/>
          <w:szCs w:val="20"/>
        </w:rPr>
        <w:t>. Dane zawarte w wystawionych dokumentach przechowywane będą przez administratora do czasu upływu ustawowych terminów przechowywania dokumentów.</w:t>
      </w:r>
    </w:p>
    <w:p w14:paraId="1F3FE6F9" w14:textId="77777777" w:rsidR="00892130" w:rsidRPr="00C16E57" w:rsidRDefault="00892130" w:rsidP="00CF6682">
      <w:pPr>
        <w:numPr>
          <w:ilvl w:val="0"/>
          <w:numId w:val="17"/>
        </w:numPr>
        <w:tabs>
          <w:tab w:val="clear" w:pos="360"/>
        </w:tabs>
        <w:spacing w:after="0" w:line="22" w:lineRule="atLeast"/>
        <w:ind w:left="426" w:hanging="426"/>
        <w:jc w:val="both"/>
        <w:rPr>
          <w:rFonts w:ascii="Arial" w:eastAsia="Calibri" w:hAnsi="Arial" w:cs="Arial"/>
          <w:szCs w:val="20"/>
        </w:rPr>
      </w:pPr>
      <w:r w:rsidRPr="00C16E57">
        <w:rPr>
          <w:rFonts w:ascii="Arial" w:eastAsia="Calibri" w:hAnsi="Arial" w:cs="Arial"/>
          <w:szCs w:val="20"/>
        </w:rPr>
        <w:t>Podanie danych osobowych zawartych w Umowie lub w toku jej realizacji jest dobrowolne, jednakże ich podanie warunkuje możliwość zawarcia Umowy.</w:t>
      </w:r>
    </w:p>
    <w:p w14:paraId="718CB166" w14:textId="77777777" w:rsidR="00892130" w:rsidRPr="00C16E57" w:rsidRDefault="00892130" w:rsidP="00CF6682">
      <w:pPr>
        <w:numPr>
          <w:ilvl w:val="0"/>
          <w:numId w:val="17"/>
        </w:numPr>
        <w:tabs>
          <w:tab w:val="clear" w:pos="360"/>
        </w:tabs>
        <w:spacing w:after="240" w:line="22" w:lineRule="atLeast"/>
        <w:ind w:left="426" w:hanging="426"/>
        <w:jc w:val="both"/>
        <w:rPr>
          <w:rFonts w:ascii="Arial" w:eastAsia="Calibri" w:hAnsi="Arial" w:cs="Arial"/>
          <w:szCs w:val="20"/>
        </w:rPr>
      </w:pPr>
      <w:r w:rsidRPr="00C16E57">
        <w:rPr>
          <w:rFonts w:ascii="Arial" w:eastAsia="Calibri" w:hAnsi="Arial" w:cs="Arial"/>
          <w:szCs w:val="20"/>
        </w:rPr>
        <w:t xml:space="preserve">Na zasadach określonych przepisami o ochronie danych osobowych osoba fizyczna, której dane są przetwarzane ma prawo dostępu do treści swoich danych oraz prawo do sprostowania, usunięcia lub ograniczenia przetwarzania danych, prawo do wniesienia sprzeciwu wobec przetwarzania oraz prawo do przenoszenia danych. Ponadto podmiot danych ma również prawo do wniesienia skargi do organu nadzorczego, gdy uzna, że przetwarzanie jego danych osobowych przez administratora narusza przepisy o ochronie danych osobowych.  </w:t>
      </w:r>
    </w:p>
    <w:p w14:paraId="3D7E992E" w14:textId="77777777" w:rsidR="00214832" w:rsidRPr="00C16E57" w:rsidRDefault="00214832" w:rsidP="003A5607">
      <w:pPr>
        <w:spacing w:after="0" w:line="240" w:lineRule="auto"/>
        <w:jc w:val="center"/>
        <w:rPr>
          <w:rFonts w:ascii="Arial" w:eastAsia="Times New Roman" w:hAnsi="Arial" w:cs="Arial"/>
          <w:b/>
          <w:color w:val="0000FF"/>
          <w:lang w:eastAsia="ar-SA"/>
        </w:rPr>
      </w:pPr>
      <w:r w:rsidRPr="00C16E57">
        <w:rPr>
          <w:rFonts w:ascii="Arial" w:eastAsia="Times New Roman" w:hAnsi="Arial" w:cs="Arial"/>
          <w:b/>
          <w:color w:val="0000FF"/>
          <w:lang w:eastAsia="ar-SA"/>
        </w:rPr>
        <w:t>§ 11.</w:t>
      </w:r>
    </w:p>
    <w:p w14:paraId="3CC74EC1" w14:textId="77777777" w:rsidR="00214832" w:rsidRPr="00C16E57" w:rsidRDefault="00214832" w:rsidP="00214832">
      <w:pPr>
        <w:spacing w:after="0" w:line="240" w:lineRule="auto"/>
        <w:jc w:val="center"/>
        <w:rPr>
          <w:rFonts w:ascii="Arial" w:eastAsia="Times New Roman" w:hAnsi="Arial" w:cs="Arial"/>
          <w:b/>
          <w:color w:val="0000FF"/>
          <w:lang w:eastAsia="ar-SA"/>
        </w:rPr>
      </w:pPr>
      <w:r w:rsidRPr="00C16E57">
        <w:rPr>
          <w:rFonts w:ascii="Arial" w:eastAsia="Times New Roman" w:hAnsi="Arial" w:cs="Arial"/>
          <w:b/>
          <w:color w:val="0000FF"/>
          <w:lang w:eastAsia="ar-SA"/>
        </w:rPr>
        <w:t xml:space="preserve">Postanowienia końcowe </w:t>
      </w:r>
    </w:p>
    <w:p w14:paraId="4525222C" w14:textId="77777777" w:rsidR="00214832" w:rsidRPr="00C16E57" w:rsidRDefault="00214832" w:rsidP="00CF6682">
      <w:pPr>
        <w:numPr>
          <w:ilvl w:val="0"/>
          <w:numId w:val="12"/>
        </w:numPr>
        <w:tabs>
          <w:tab w:val="clear" w:pos="360"/>
        </w:tabs>
        <w:suppressAutoHyphens/>
        <w:spacing w:after="0" w:line="240" w:lineRule="auto"/>
        <w:ind w:left="426" w:hanging="426"/>
        <w:jc w:val="both"/>
        <w:rPr>
          <w:rFonts w:ascii="Arial" w:eastAsia="Times New Roman" w:hAnsi="Arial" w:cs="Arial"/>
          <w:lang w:eastAsia="pl-PL"/>
        </w:rPr>
      </w:pPr>
      <w:r w:rsidRPr="00C16E57">
        <w:rPr>
          <w:rFonts w:ascii="Arial" w:eastAsia="Times New Roman" w:hAnsi="Arial" w:cs="Arial"/>
          <w:lang w:eastAsia="ar-SA"/>
        </w:rPr>
        <w:t>Ewentualne spory wynikłe na tle zawarcia, obowiązywania i ustania obowiązywania Umowy rozstrzyga sąd powszechny właściwy dla siedziby Zamawiającego.</w:t>
      </w:r>
    </w:p>
    <w:p w14:paraId="3C9CC694" w14:textId="77777777" w:rsidR="00214832" w:rsidRPr="00C16E57" w:rsidRDefault="00214832" w:rsidP="00CF6682">
      <w:pPr>
        <w:numPr>
          <w:ilvl w:val="0"/>
          <w:numId w:val="12"/>
        </w:numPr>
        <w:tabs>
          <w:tab w:val="clear" w:pos="360"/>
        </w:tabs>
        <w:suppressAutoHyphens/>
        <w:spacing w:after="0" w:line="240" w:lineRule="auto"/>
        <w:ind w:left="426" w:hanging="426"/>
        <w:jc w:val="both"/>
        <w:rPr>
          <w:rFonts w:ascii="Arial" w:eastAsia="Times New Roman" w:hAnsi="Arial" w:cs="Arial"/>
          <w:lang w:eastAsia="pl-PL"/>
        </w:rPr>
      </w:pPr>
      <w:r w:rsidRPr="00C16E57">
        <w:rPr>
          <w:rFonts w:ascii="Arial" w:eastAsia="Times New Roman" w:hAnsi="Arial" w:cs="Arial"/>
          <w:lang w:eastAsia="ar-SA"/>
        </w:rPr>
        <w:t>W spra</w:t>
      </w:r>
      <w:r w:rsidR="003A5607" w:rsidRPr="00C16E57">
        <w:rPr>
          <w:rFonts w:ascii="Arial" w:eastAsia="Times New Roman" w:hAnsi="Arial" w:cs="Arial"/>
          <w:lang w:eastAsia="ar-SA"/>
        </w:rPr>
        <w:t xml:space="preserve">wach nieuregulowanych </w:t>
      </w:r>
      <w:r w:rsidRPr="00C16E57">
        <w:rPr>
          <w:rFonts w:ascii="Arial" w:eastAsia="Times New Roman" w:hAnsi="Arial" w:cs="Arial"/>
          <w:lang w:eastAsia="ar-SA"/>
        </w:rPr>
        <w:t>Umową stosuje się przepisy powszechnie obowiązującego prawa, w t</w:t>
      </w:r>
      <w:r w:rsidR="003A5607" w:rsidRPr="00C16E57">
        <w:rPr>
          <w:rFonts w:ascii="Arial" w:eastAsia="Times New Roman" w:hAnsi="Arial" w:cs="Arial"/>
          <w:lang w:eastAsia="ar-SA"/>
        </w:rPr>
        <w:t xml:space="preserve">ym przepisy </w:t>
      </w:r>
      <w:r w:rsidR="00892130" w:rsidRPr="00C16E57">
        <w:rPr>
          <w:rFonts w:ascii="Arial" w:eastAsia="Times New Roman" w:hAnsi="Arial" w:cs="Arial"/>
          <w:lang w:eastAsia="ar-SA"/>
        </w:rPr>
        <w:t>ustawy z dnia 23 kwietnia 1964 r. - Kodeksu cywilny</w:t>
      </w:r>
      <w:r w:rsidR="003A5607" w:rsidRPr="00C16E57">
        <w:rPr>
          <w:rFonts w:ascii="Arial" w:eastAsia="Times New Roman" w:hAnsi="Arial" w:cs="Arial"/>
          <w:lang w:eastAsia="ar-SA"/>
        </w:rPr>
        <w:t xml:space="preserve">, </w:t>
      </w:r>
      <w:r w:rsidRPr="00C16E57">
        <w:rPr>
          <w:rFonts w:ascii="Arial" w:eastAsia="Times New Roman" w:hAnsi="Arial" w:cs="Arial"/>
          <w:lang w:eastAsia="ar-SA"/>
        </w:rPr>
        <w:t>u</w:t>
      </w:r>
      <w:r w:rsidR="003A5607" w:rsidRPr="00C16E57">
        <w:rPr>
          <w:rFonts w:ascii="Arial" w:eastAsia="Times New Roman" w:hAnsi="Arial" w:cs="Arial"/>
          <w:lang w:eastAsia="ar-SA"/>
        </w:rPr>
        <w:t xml:space="preserve">stawy </w:t>
      </w:r>
      <w:proofErr w:type="spellStart"/>
      <w:r w:rsidR="003A5607" w:rsidRPr="00C16E57">
        <w:rPr>
          <w:rFonts w:ascii="Arial" w:eastAsia="Times New Roman" w:hAnsi="Arial" w:cs="Arial"/>
          <w:lang w:eastAsia="ar-SA"/>
        </w:rPr>
        <w:t>Pzp</w:t>
      </w:r>
      <w:proofErr w:type="spellEnd"/>
      <w:r w:rsidRPr="00C16E57">
        <w:rPr>
          <w:rFonts w:ascii="Arial" w:eastAsia="Times New Roman" w:hAnsi="Arial" w:cs="Arial"/>
          <w:lang w:eastAsia="ar-SA"/>
        </w:rPr>
        <w:t xml:space="preserve"> </w:t>
      </w:r>
      <w:r w:rsidR="003A5607" w:rsidRPr="00C16E57">
        <w:rPr>
          <w:rFonts w:ascii="Arial" w:eastAsia="Times New Roman" w:hAnsi="Arial" w:cs="Arial"/>
          <w:lang w:eastAsia="ar-SA"/>
        </w:rPr>
        <w:t xml:space="preserve">i ustawy z dnia 11 września 2015 r. </w:t>
      </w:r>
      <w:r w:rsidR="003A5607" w:rsidRPr="00C16E57">
        <w:rPr>
          <w:rFonts w:ascii="Arial" w:eastAsia="Times New Roman" w:hAnsi="Arial" w:cs="Arial"/>
          <w:iCs/>
          <w:lang w:eastAsia="ar-SA"/>
        </w:rPr>
        <w:t xml:space="preserve">o działalności ubezpieczeniowej i reasekuracyjnej </w:t>
      </w:r>
      <w:r w:rsidRPr="00C16E57">
        <w:rPr>
          <w:rFonts w:ascii="Arial" w:eastAsia="Times New Roman" w:hAnsi="Arial" w:cs="Arial"/>
          <w:lang w:eastAsia="ar-SA"/>
        </w:rPr>
        <w:t xml:space="preserve">oraz wszystkich aktów wykonawczych wydanych na podstawie ww. ustaw. </w:t>
      </w:r>
    </w:p>
    <w:p w14:paraId="657AF860" w14:textId="77777777" w:rsidR="00214832" w:rsidRPr="00C16E57" w:rsidRDefault="00214832" w:rsidP="00CF6682">
      <w:pPr>
        <w:numPr>
          <w:ilvl w:val="0"/>
          <w:numId w:val="12"/>
        </w:numPr>
        <w:tabs>
          <w:tab w:val="clear" w:pos="360"/>
        </w:tabs>
        <w:suppressAutoHyphens/>
        <w:spacing w:after="0" w:line="240" w:lineRule="auto"/>
        <w:ind w:left="426" w:hanging="426"/>
        <w:jc w:val="both"/>
        <w:rPr>
          <w:rFonts w:ascii="Arial" w:eastAsia="Times New Roman" w:hAnsi="Arial" w:cs="Arial"/>
          <w:lang w:eastAsia="pl-PL"/>
        </w:rPr>
      </w:pPr>
      <w:r w:rsidRPr="00C16E57">
        <w:rPr>
          <w:rFonts w:ascii="Arial" w:eastAsia="Times New Roman" w:hAnsi="Arial" w:cs="Arial"/>
          <w:lang w:eastAsia="ar-SA"/>
        </w:rPr>
        <w:t>Postanowienia Umowy są interpretowane na podstawie przepisów prawa polskiego.</w:t>
      </w:r>
    </w:p>
    <w:p w14:paraId="39976832" w14:textId="77777777" w:rsidR="00214832" w:rsidRPr="00C16E57" w:rsidRDefault="00214832" w:rsidP="00CF6682">
      <w:pPr>
        <w:numPr>
          <w:ilvl w:val="0"/>
          <w:numId w:val="12"/>
        </w:numPr>
        <w:tabs>
          <w:tab w:val="clear" w:pos="360"/>
        </w:tabs>
        <w:suppressAutoHyphens/>
        <w:spacing w:after="0" w:line="240" w:lineRule="auto"/>
        <w:ind w:left="426" w:hanging="426"/>
        <w:jc w:val="both"/>
        <w:rPr>
          <w:rFonts w:ascii="Arial" w:eastAsia="Times New Roman" w:hAnsi="Arial" w:cs="Arial"/>
          <w:lang w:eastAsia="pl-PL"/>
        </w:rPr>
      </w:pPr>
      <w:r w:rsidRPr="00C16E57">
        <w:rPr>
          <w:rFonts w:ascii="Arial" w:eastAsia="Times New Roman" w:hAnsi="Arial" w:cs="Arial"/>
          <w:lang w:eastAsia="ar-SA"/>
        </w:rPr>
        <w:t>Ilekroć pojęcie użyte jest w liczbie pojedynczej, dotyczy to również użytego pojęcia w liczbie mnogiej i odwrotnie, chyba że z określonego uregulowania wynika wyraźnie coś innego.</w:t>
      </w:r>
    </w:p>
    <w:p w14:paraId="00852088" w14:textId="77777777" w:rsidR="00214832" w:rsidRPr="00C16E57" w:rsidRDefault="00214832" w:rsidP="00CF6682">
      <w:pPr>
        <w:numPr>
          <w:ilvl w:val="0"/>
          <w:numId w:val="12"/>
        </w:numPr>
        <w:tabs>
          <w:tab w:val="clear" w:pos="360"/>
        </w:tabs>
        <w:suppressAutoHyphens/>
        <w:spacing w:after="0" w:line="240" w:lineRule="auto"/>
        <w:ind w:left="426" w:hanging="426"/>
        <w:jc w:val="both"/>
        <w:rPr>
          <w:rFonts w:ascii="Arial" w:eastAsia="Times New Roman" w:hAnsi="Arial" w:cs="Arial"/>
          <w:lang w:eastAsia="pl-PL"/>
        </w:rPr>
      </w:pPr>
      <w:r w:rsidRPr="00C16E57">
        <w:rPr>
          <w:rFonts w:ascii="Arial" w:eastAsia="Times New Roman" w:hAnsi="Arial" w:cs="Arial"/>
          <w:lang w:eastAsia="ar-SA"/>
        </w:rPr>
        <w:t>Umowę sporz</w:t>
      </w:r>
      <w:bookmarkStart w:id="2" w:name="_GoBack"/>
      <w:bookmarkEnd w:id="2"/>
      <w:r w:rsidRPr="00C16E57">
        <w:rPr>
          <w:rFonts w:ascii="Arial" w:eastAsia="Times New Roman" w:hAnsi="Arial" w:cs="Arial"/>
          <w:lang w:eastAsia="ar-SA"/>
        </w:rPr>
        <w:t>ądzono w 5</w:t>
      </w:r>
      <w:r w:rsidR="00892130" w:rsidRPr="00C16E57">
        <w:rPr>
          <w:rFonts w:ascii="Arial" w:eastAsia="Times New Roman" w:hAnsi="Arial" w:cs="Arial"/>
          <w:lang w:eastAsia="ar-SA"/>
        </w:rPr>
        <w:t xml:space="preserve"> jednobrzmiących egzemplarzach, z których trzy otrzymuje Zamawiający, jeden Wykonawca i jeden Broker</w:t>
      </w:r>
      <w:r w:rsidRPr="00C16E57">
        <w:rPr>
          <w:rFonts w:ascii="Arial" w:eastAsia="Times New Roman" w:hAnsi="Arial" w:cs="Arial"/>
          <w:lang w:eastAsia="ar-SA"/>
        </w:rPr>
        <w:t>.</w:t>
      </w:r>
    </w:p>
    <w:p w14:paraId="0E3DB722" w14:textId="77777777" w:rsidR="003A5607" w:rsidRPr="00C16E57" w:rsidRDefault="003A5607" w:rsidP="003A5607">
      <w:pPr>
        <w:suppressAutoHyphens/>
        <w:spacing w:after="0" w:line="240" w:lineRule="auto"/>
        <w:ind w:left="360"/>
        <w:jc w:val="both"/>
        <w:rPr>
          <w:rFonts w:ascii="Arial" w:eastAsia="Times New Roman" w:hAnsi="Arial" w:cs="Arial"/>
          <w:lang w:eastAsia="pl-PL"/>
        </w:rPr>
      </w:pPr>
    </w:p>
    <w:p w14:paraId="70A74FE4" w14:textId="77777777" w:rsidR="003A5607" w:rsidRPr="00C16E57" w:rsidRDefault="003A5607" w:rsidP="003A5607">
      <w:pPr>
        <w:spacing w:after="0" w:line="240" w:lineRule="auto"/>
        <w:jc w:val="both"/>
        <w:rPr>
          <w:rFonts w:ascii="Arial" w:eastAsia="Times New Roman" w:hAnsi="Arial" w:cs="Arial"/>
          <w:b/>
          <w:iCs/>
          <w:sz w:val="24"/>
          <w:szCs w:val="24"/>
          <w:u w:val="single"/>
          <w:lang w:eastAsia="pl-PL"/>
        </w:rPr>
      </w:pPr>
      <w:r w:rsidRPr="00C16E57">
        <w:rPr>
          <w:rFonts w:ascii="Arial" w:eastAsia="Times New Roman" w:hAnsi="Arial" w:cs="Arial"/>
          <w:b/>
          <w:iCs/>
          <w:u w:val="single"/>
          <w:lang w:eastAsia="ar-SA"/>
        </w:rPr>
        <w:t>Załączniki stanowiące integralną część Umowy:</w:t>
      </w:r>
    </w:p>
    <w:p w14:paraId="5DB0E08A" w14:textId="77777777" w:rsidR="003A5607" w:rsidRPr="00C16E57" w:rsidRDefault="003A5607" w:rsidP="003A5607">
      <w:pPr>
        <w:spacing w:after="0" w:line="240" w:lineRule="auto"/>
        <w:jc w:val="both"/>
        <w:rPr>
          <w:rFonts w:ascii="Arial" w:eastAsia="Times New Roman" w:hAnsi="Arial" w:cs="Arial"/>
          <w:spacing w:val="-2"/>
          <w:lang w:eastAsia="ar-SA"/>
        </w:rPr>
      </w:pPr>
      <w:r w:rsidRPr="00C16E57">
        <w:rPr>
          <w:rFonts w:ascii="Arial" w:eastAsia="Times New Roman" w:hAnsi="Arial" w:cs="Arial"/>
          <w:b/>
          <w:spacing w:val="-2"/>
          <w:lang w:eastAsia="ar-SA"/>
        </w:rPr>
        <w:t xml:space="preserve">Załącznik nr 1 </w:t>
      </w:r>
      <w:r w:rsidRPr="00C16E57">
        <w:rPr>
          <w:rFonts w:ascii="Arial" w:eastAsia="Times New Roman" w:hAnsi="Arial" w:cs="Arial"/>
          <w:spacing w:val="-2"/>
          <w:lang w:eastAsia="ar-SA"/>
        </w:rPr>
        <w:t>– Opis przedmiotu zamówienia (OPZ).</w:t>
      </w:r>
    </w:p>
    <w:p w14:paraId="65A2F65B" w14:textId="77777777" w:rsidR="003A5607" w:rsidRPr="00C16E57" w:rsidRDefault="003A5607" w:rsidP="003A5607">
      <w:pPr>
        <w:spacing w:after="0" w:line="240" w:lineRule="auto"/>
        <w:jc w:val="both"/>
        <w:rPr>
          <w:rFonts w:ascii="Arial" w:eastAsia="Times New Roman" w:hAnsi="Arial" w:cs="Arial"/>
          <w:spacing w:val="-2"/>
          <w:lang w:eastAsia="ar-SA"/>
        </w:rPr>
      </w:pPr>
      <w:r w:rsidRPr="00C16E57">
        <w:rPr>
          <w:rFonts w:ascii="Arial" w:eastAsia="Times New Roman" w:hAnsi="Arial" w:cs="Arial"/>
          <w:b/>
          <w:spacing w:val="-2"/>
          <w:lang w:eastAsia="ar-SA"/>
        </w:rPr>
        <w:t>Załącznik nr 2</w:t>
      </w:r>
      <w:r w:rsidR="004A7B50" w:rsidRPr="00C16E57">
        <w:rPr>
          <w:rFonts w:ascii="Arial" w:eastAsia="Times New Roman" w:hAnsi="Arial" w:cs="Arial"/>
          <w:spacing w:val="-2"/>
          <w:lang w:eastAsia="ar-SA"/>
        </w:rPr>
        <w:t xml:space="preserve"> – O</w:t>
      </w:r>
      <w:r w:rsidRPr="00C16E57">
        <w:rPr>
          <w:rFonts w:ascii="Arial" w:eastAsia="Times New Roman" w:hAnsi="Arial" w:cs="Arial"/>
          <w:spacing w:val="-2"/>
          <w:lang w:eastAsia="ar-SA"/>
        </w:rPr>
        <w:t>ferta Wykonawcy.</w:t>
      </w:r>
    </w:p>
    <w:p w14:paraId="37D1F44D" w14:textId="77777777" w:rsidR="003A5607" w:rsidRPr="00C16E57" w:rsidRDefault="003A5607" w:rsidP="003A5607">
      <w:pPr>
        <w:spacing w:after="0" w:line="240" w:lineRule="auto"/>
        <w:jc w:val="both"/>
        <w:rPr>
          <w:rFonts w:ascii="Arial" w:eastAsia="Times New Roman" w:hAnsi="Arial" w:cs="Arial"/>
          <w:spacing w:val="-2"/>
          <w:lang w:eastAsia="ar-SA"/>
        </w:rPr>
      </w:pPr>
      <w:r w:rsidRPr="00C16E57">
        <w:rPr>
          <w:rFonts w:ascii="Arial" w:eastAsia="Times New Roman" w:hAnsi="Arial" w:cs="Arial"/>
          <w:b/>
          <w:spacing w:val="-2"/>
          <w:lang w:eastAsia="ar-SA"/>
        </w:rPr>
        <w:t xml:space="preserve">Załącznik </w:t>
      </w:r>
      <w:r w:rsidRPr="005E01CD">
        <w:rPr>
          <w:rFonts w:ascii="Arial" w:eastAsia="Times New Roman" w:hAnsi="Arial" w:cs="Arial"/>
          <w:b/>
          <w:spacing w:val="-2"/>
          <w:lang w:eastAsia="ar-SA"/>
        </w:rPr>
        <w:t>nr 3</w:t>
      </w:r>
      <w:r w:rsidRPr="00C16E57">
        <w:rPr>
          <w:rFonts w:ascii="Arial" w:eastAsia="Times New Roman" w:hAnsi="Arial" w:cs="Arial"/>
          <w:b/>
          <w:spacing w:val="-2"/>
          <w:lang w:eastAsia="ar-SA"/>
        </w:rPr>
        <w:t xml:space="preserve"> </w:t>
      </w:r>
      <w:r w:rsidRPr="00C16E57">
        <w:rPr>
          <w:rFonts w:ascii="Arial" w:eastAsia="Times New Roman" w:hAnsi="Arial" w:cs="Arial"/>
          <w:spacing w:val="-2"/>
          <w:lang w:eastAsia="ar-SA"/>
        </w:rPr>
        <w:t xml:space="preserve">– </w:t>
      </w:r>
      <w:r w:rsidR="004A7B50" w:rsidRPr="00C16E57">
        <w:rPr>
          <w:rFonts w:ascii="Arial" w:eastAsia="Times New Roman" w:hAnsi="Arial" w:cs="Arial"/>
          <w:spacing w:val="-2"/>
          <w:lang w:eastAsia="ar-SA"/>
        </w:rPr>
        <w:t>D</w:t>
      </w:r>
      <w:r w:rsidRPr="00C16E57">
        <w:rPr>
          <w:rFonts w:ascii="Arial" w:eastAsia="Times New Roman" w:hAnsi="Arial" w:cs="Arial"/>
          <w:spacing w:val="-2"/>
          <w:lang w:eastAsia="ar-SA"/>
        </w:rPr>
        <w:t>okument przedstawiający szczegółowy sposób obliczenia składki.</w:t>
      </w:r>
    </w:p>
    <w:p w14:paraId="0C95EF63" w14:textId="58B0CE95" w:rsidR="003A5607" w:rsidRPr="00C16E57" w:rsidRDefault="003A5607" w:rsidP="003A5607">
      <w:pPr>
        <w:spacing w:after="0" w:line="240" w:lineRule="auto"/>
        <w:jc w:val="both"/>
        <w:rPr>
          <w:rFonts w:ascii="Arial" w:eastAsia="Times New Roman" w:hAnsi="Arial" w:cs="Arial"/>
          <w:spacing w:val="-2"/>
          <w:lang w:eastAsia="ar-SA"/>
        </w:rPr>
      </w:pPr>
      <w:r w:rsidRPr="00C16E57">
        <w:rPr>
          <w:rFonts w:ascii="Arial" w:eastAsia="Times New Roman" w:hAnsi="Arial" w:cs="Arial"/>
          <w:b/>
          <w:spacing w:val="-2"/>
          <w:lang w:eastAsia="ar-SA"/>
        </w:rPr>
        <w:t>Załącznik</w:t>
      </w:r>
      <w:r w:rsidR="005E01CD">
        <w:rPr>
          <w:rFonts w:ascii="Arial" w:eastAsia="Times New Roman" w:hAnsi="Arial" w:cs="Arial"/>
          <w:b/>
          <w:spacing w:val="-2"/>
          <w:lang w:eastAsia="ar-SA"/>
        </w:rPr>
        <w:t xml:space="preserve"> </w:t>
      </w:r>
      <w:r w:rsidRPr="00C16E57">
        <w:rPr>
          <w:rFonts w:ascii="Arial" w:eastAsia="Times New Roman" w:hAnsi="Arial" w:cs="Arial"/>
          <w:b/>
          <w:spacing w:val="-2"/>
          <w:lang w:eastAsia="ar-SA"/>
        </w:rPr>
        <w:t>nr</w:t>
      </w:r>
      <w:r w:rsidR="005E01CD">
        <w:rPr>
          <w:rFonts w:ascii="Arial" w:eastAsia="Times New Roman" w:hAnsi="Arial" w:cs="Arial"/>
          <w:b/>
          <w:spacing w:val="-2"/>
          <w:lang w:eastAsia="ar-SA"/>
        </w:rPr>
        <w:t xml:space="preserve"> </w:t>
      </w:r>
      <w:r w:rsidRPr="005E01CD">
        <w:rPr>
          <w:rFonts w:ascii="Arial" w:eastAsia="Times New Roman" w:hAnsi="Arial" w:cs="Arial"/>
          <w:b/>
          <w:spacing w:val="-2"/>
          <w:lang w:eastAsia="ar-SA"/>
        </w:rPr>
        <w:t>4</w:t>
      </w:r>
      <w:r w:rsidRPr="00C16E57">
        <w:rPr>
          <w:rFonts w:ascii="Arial" w:eastAsia="Times New Roman" w:hAnsi="Arial" w:cs="Arial"/>
          <w:spacing w:val="-2"/>
          <w:lang w:eastAsia="ar-SA"/>
        </w:rPr>
        <w:t xml:space="preserve"> – </w:t>
      </w:r>
      <w:r w:rsidR="004A7B50" w:rsidRPr="00C16E57">
        <w:rPr>
          <w:rFonts w:ascii="Arial" w:eastAsia="Times New Roman" w:hAnsi="Arial" w:cs="Arial"/>
          <w:spacing w:val="-2"/>
          <w:lang w:eastAsia="ar-SA"/>
        </w:rPr>
        <w:t>D</w:t>
      </w:r>
      <w:r w:rsidRPr="00C16E57">
        <w:rPr>
          <w:rFonts w:ascii="Arial" w:eastAsia="Times New Roman" w:hAnsi="Arial" w:cs="Arial"/>
          <w:spacing w:val="-2"/>
          <w:lang w:eastAsia="ar-SA"/>
        </w:rPr>
        <w:t xml:space="preserve">okumenty stwierdzające zawarcie umowy ubezpieczenia poszczególnych </w:t>
      </w:r>
      <w:proofErr w:type="spellStart"/>
      <w:r w:rsidRPr="00C16E57">
        <w:rPr>
          <w:rFonts w:ascii="Arial" w:eastAsia="Times New Roman" w:hAnsi="Arial" w:cs="Arial"/>
          <w:spacing w:val="-2"/>
          <w:lang w:eastAsia="ar-SA"/>
        </w:rPr>
        <w:t>ryzyk</w:t>
      </w:r>
      <w:proofErr w:type="spellEnd"/>
      <w:r w:rsidRPr="00C16E57">
        <w:rPr>
          <w:rFonts w:ascii="Arial" w:eastAsia="Times New Roman" w:hAnsi="Arial" w:cs="Arial"/>
          <w:spacing w:val="-2"/>
          <w:lang w:eastAsia="ar-SA"/>
        </w:rPr>
        <w:t>.</w:t>
      </w:r>
    </w:p>
    <w:p w14:paraId="6F0D7264" w14:textId="77777777" w:rsidR="003A5607" w:rsidRPr="00C16E57" w:rsidRDefault="003A5607" w:rsidP="003A5607">
      <w:pPr>
        <w:spacing w:after="0" w:line="240" w:lineRule="auto"/>
        <w:jc w:val="both"/>
        <w:rPr>
          <w:rFonts w:ascii="Arial" w:eastAsia="Times New Roman" w:hAnsi="Arial" w:cs="Arial"/>
          <w:spacing w:val="-2"/>
          <w:lang w:eastAsia="ar-SA"/>
        </w:rPr>
      </w:pPr>
      <w:r w:rsidRPr="00C16E57">
        <w:rPr>
          <w:rFonts w:ascii="Arial" w:eastAsia="Times New Roman" w:hAnsi="Arial" w:cs="Arial"/>
          <w:b/>
          <w:spacing w:val="-2"/>
          <w:lang w:eastAsia="ar-SA"/>
        </w:rPr>
        <w:t>Załącznik nr 5</w:t>
      </w:r>
      <w:r w:rsidRPr="00C16E57">
        <w:rPr>
          <w:rFonts w:ascii="Arial" w:eastAsia="Times New Roman" w:hAnsi="Arial" w:cs="Arial"/>
          <w:spacing w:val="-2"/>
          <w:lang w:eastAsia="ar-SA"/>
        </w:rPr>
        <w:t xml:space="preserve"> – Ogólne Warunki Ubezpieczenia (OWU).</w:t>
      </w:r>
    </w:p>
    <w:p w14:paraId="71EA66D4" w14:textId="77777777" w:rsidR="003A5607" w:rsidRPr="00C16E57" w:rsidRDefault="003A5607" w:rsidP="003A5607">
      <w:pPr>
        <w:spacing w:after="0" w:line="240" w:lineRule="auto"/>
        <w:jc w:val="both"/>
        <w:rPr>
          <w:rFonts w:ascii="Arial" w:eastAsia="Times New Roman" w:hAnsi="Arial" w:cs="Arial"/>
          <w:sz w:val="24"/>
          <w:szCs w:val="24"/>
          <w:lang w:eastAsia="pl-PL"/>
        </w:rPr>
      </w:pPr>
    </w:p>
    <w:p w14:paraId="4877C0A3" w14:textId="77777777" w:rsidR="00214832" w:rsidRPr="00C16E57" w:rsidRDefault="003A5607" w:rsidP="003A5607">
      <w:pPr>
        <w:spacing w:before="240" w:after="60" w:line="240" w:lineRule="auto"/>
        <w:outlineLvl w:val="6"/>
        <w:rPr>
          <w:rFonts w:ascii="Arial" w:eastAsia="Times New Roman" w:hAnsi="Arial" w:cs="Arial"/>
          <w:b/>
          <w:color w:val="0000FF"/>
          <w:lang w:eastAsia="ar-SA"/>
        </w:rPr>
      </w:pPr>
      <w:r w:rsidRPr="00C16E57">
        <w:rPr>
          <w:rFonts w:ascii="Arial" w:eastAsia="Times New Roman" w:hAnsi="Arial" w:cs="Arial"/>
          <w:lang w:eastAsia="pl-PL"/>
        </w:rPr>
        <w:t xml:space="preserve">                  </w:t>
      </w:r>
      <w:r w:rsidR="00214832" w:rsidRPr="00C16E57">
        <w:rPr>
          <w:rFonts w:ascii="Arial" w:eastAsia="Times New Roman" w:hAnsi="Arial" w:cs="Arial"/>
          <w:b/>
          <w:color w:val="0000FF"/>
          <w:lang w:eastAsia="ar-SA"/>
        </w:rPr>
        <w:t>ZAMAWIAJĄCY</w:t>
      </w:r>
      <w:r w:rsidR="00214832" w:rsidRPr="00C16E57">
        <w:rPr>
          <w:rFonts w:ascii="Arial" w:eastAsia="Times New Roman" w:hAnsi="Arial" w:cs="Arial"/>
          <w:b/>
          <w:color w:val="0000FF"/>
          <w:lang w:eastAsia="ar-SA"/>
        </w:rPr>
        <w:tab/>
      </w:r>
      <w:r w:rsidR="00214832" w:rsidRPr="00C16E57">
        <w:rPr>
          <w:rFonts w:ascii="Arial" w:eastAsia="Times New Roman" w:hAnsi="Arial" w:cs="Arial"/>
          <w:b/>
          <w:color w:val="0000FF"/>
          <w:lang w:eastAsia="ar-SA"/>
        </w:rPr>
        <w:tab/>
      </w:r>
      <w:r w:rsidR="00214832" w:rsidRPr="00C16E57">
        <w:rPr>
          <w:rFonts w:ascii="Arial" w:eastAsia="Times New Roman" w:hAnsi="Arial" w:cs="Arial"/>
          <w:b/>
          <w:color w:val="0000FF"/>
          <w:lang w:eastAsia="ar-SA"/>
        </w:rPr>
        <w:tab/>
      </w:r>
      <w:r w:rsidR="00214832" w:rsidRPr="00C16E57">
        <w:rPr>
          <w:rFonts w:ascii="Arial" w:eastAsia="Times New Roman" w:hAnsi="Arial" w:cs="Arial"/>
          <w:b/>
          <w:color w:val="0000FF"/>
          <w:lang w:eastAsia="ar-SA"/>
        </w:rPr>
        <w:tab/>
      </w:r>
      <w:r w:rsidR="00214832" w:rsidRPr="00C16E57">
        <w:rPr>
          <w:rFonts w:ascii="Arial" w:eastAsia="Times New Roman" w:hAnsi="Arial" w:cs="Arial"/>
          <w:b/>
          <w:color w:val="0000FF"/>
          <w:lang w:eastAsia="ar-SA"/>
        </w:rPr>
        <w:tab/>
      </w:r>
      <w:r w:rsidRPr="00C16E57">
        <w:rPr>
          <w:rFonts w:ascii="Arial" w:eastAsia="Times New Roman" w:hAnsi="Arial" w:cs="Arial"/>
          <w:b/>
          <w:color w:val="0000FF"/>
          <w:lang w:eastAsia="ar-SA"/>
        </w:rPr>
        <w:t xml:space="preserve">            </w:t>
      </w:r>
      <w:r w:rsidR="00214832" w:rsidRPr="00C16E57">
        <w:rPr>
          <w:rFonts w:ascii="Arial" w:eastAsia="Times New Roman" w:hAnsi="Arial" w:cs="Arial"/>
          <w:b/>
          <w:color w:val="0000FF"/>
          <w:lang w:eastAsia="ar-SA"/>
        </w:rPr>
        <w:t xml:space="preserve"> WYKONAWCA</w:t>
      </w:r>
    </w:p>
    <w:p w14:paraId="3525FD2A" w14:textId="77777777" w:rsidR="00214832" w:rsidRPr="00C16E57" w:rsidRDefault="00214832" w:rsidP="00214832">
      <w:pPr>
        <w:suppressAutoHyphens/>
        <w:spacing w:after="0" w:line="240" w:lineRule="auto"/>
        <w:jc w:val="both"/>
        <w:rPr>
          <w:rFonts w:ascii="Arial" w:eastAsia="Lucida Sans Unicode" w:hAnsi="Arial" w:cs="Arial"/>
          <w:b/>
          <w:lang w:eastAsia="pl-PL"/>
        </w:rPr>
      </w:pPr>
    </w:p>
    <w:p w14:paraId="0D6E06D5" w14:textId="77777777" w:rsidR="00214832" w:rsidRPr="00C16E57" w:rsidRDefault="00214832" w:rsidP="00214832">
      <w:pPr>
        <w:suppressAutoHyphens/>
        <w:spacing w:after="0" w:line="240" w:lineRule="auto"/>
        <w:jc w:val="both"/>
        <w:rPr>
          <w:rFonts w:ascii="Arial" w:eastAsia="Lucida Sans Unicode" w:hAnsi="Arial" w:cs="Arial"/>
          <w:b/>
          <w:lang w:eastAsia="pl-PL"/>
        </w:rPr>
      </w:pPr>
    </w:p>
    <w:p w14:paraId="5108D34C" w14:textId="77777777" w:rsidR="00214832" w:rsidRPr="00C16E57" w:rsidRDefault="00214832" w:rsidP="00214832">
      <w:pPr>
        <w:suppressAutoHyphens/>
        <w:spacing w:after="0" w:line="240" w:lineRule="auto"/>
        <w:jc w:val="both"/>
        <w:rPr>
          <w:rFonts w:ascii="Arial" w:eastAsia="Lucida Sans Unicode" w:hAnsi="Arial" w:cs="Arial"/>
          <w:b/>
          <w:lang w:eastAsia="pl-PL"/>
        </w:rPr>
      </w:pPr>
    </w:p>
    <w:p w14:paraId="5A9EF41B" w14:textId="77777777" w:rsidR="00214832" w:rsidRPr="00C16E57" w:rsidRDefault="00214832" w:rsidP="00214832">
      <w:pPr>
        <w:suppressAutoHyphens/>
        <w:spacing w:after="0" w:line="240" w:lineRule="auto"/>
        <w:jc w:val="both"/>
        <w:rPr>
          <w:rFonts w:ascii="Arial" w:eastAsia="Lucida Sans Unicode" w:hAnsi="Arial" w:cs="Arial"/>
          <w:b/>
          <w:lang w:eastAsia="pl-PL"/>
        </w:rPr>
      </w:pPr>
    </w:p>
    <w:p w14:paraId="1F07A66C" w14:textId="77777777" w:rsidR="000460DE" w:rsidRPr="00C16E57" w:rsidRDefault="000460DE" w:rsidP="00214832">
      <w:pPr>
        <w:suppressAutoHyphens/>
        <w:spacing w:after="0" w:line="240" w:lineRule="auto"/>
        <w:jc w:val="both"/>
        <w:rPr>
          <w:rFonts w:ascii="Arial" w:eastAsia="Lucida Sans Unicode" w:hAnsi="Arial" w:cs="Arial"/>
          <w:b/>
          <w:lang w:eastAsia="pl-PL"/>
        </w:rPr>
      </w:pPr>
    </w:p>
    <w:p w14:paraId="03884552" w14:textId="77777777" w:rsidR="000460DE" w:rsidRPr="00C16E57" w:rsidRDefault="000460DE" w:rsidP="00214832">
      <w:pPr>
        <w:suppressAutoHyphens/>
        <w:spacing w:after="0" w:line="240" w:lineRule="auto"/>
        <w:jc w:val="both"/>
        <w:rPr>
          <w:rFonts w:ascii="Arial" w:eastAsia="Lucida Sans Unicode" w:hAnsi="Arial" w:cs="Arial"/>
          <w:b/>
          <w:lang w:eastAsia="pl-PL"/>
        </w:rPr>
      </w:pPr>
    </w:p>
    <w:p w14:paraId="1DD8043A" w14:textId="77777777" w:rsidR="000460DE" w:rsidRPr="00C16E57" w:rsidRDefault="000460DE" w:rsidP="00214832">
      <w:pPr>
        <w:suppressAutoHyphens/>
        <w:spacing w:after="0" w:line="240" w:lineRule="auto"/>
        <w:jc w:val="both"/>
        <w:rPr>
          <w:rFonts w:ascii="Arial" w:eastAsia="Lucida Sans Unicode" w:hAnsi="Arial" w:cs="Arial"/>
          <w:b/>
          <w:lang w:eastAsia="pl-PL"/>
        </w:rPr>
      </w:pPr>
    </w:p>
    <w:p w14:paraId="0326E9B5" w14:textId="77777777" w:rsidR="000460DE" w:rsidRPr="00C16E57" w:rsidRDefault="000460DE" w:rsidP="00214832">
      <w:pPr>
        <w:suppressAutoHyphens/>
        <w:spacing w:after="0" w:line="240" w:lineRule="auto"/>
        <w:jc w:val="both"/>
        <w:rPr>
          <w:rFonts w:ascii="Arial" w:eastAsia="Lucida Sans Unicode" w:hAnsi="Arial" w:cs="Arial"/>
          <w:b/>
          <w:lang w:eastAsia="pl-PL"/>
        </w:rPr>
      </w:pPr>
    </w:p>
    <w:p w14:paraId="7EA7F32C" w14:textId="41482FA5" w:rsidR="000460DE" w:rsidRPr="00C16E57" w:rsidRDefault="000460DE" w:rsidP="007546A4">
      <w:pPr>
        <w:rPr>
          <w:rFonts w:ascii="Arial" w:hAnsi="Arial" w:cs="Arial"/>
          <w:b/>
          <w:i/>
        </w:rPr>
      </w:pPr>
    </w:p>
    <w:sectPr w:rsidR="000460DE" w:rsidRPr="00C16E57" w:rsidSect="009838B3">
      <w:headerReference w:type="even" r:id="rId12"/>
      <w:headerReference w:type="default" r:id="rId13"/>
      <w:footerReference w:type="even" r:id="rId14"/>
      <w:footerReference w:type="default" r:id="rId15"/>
      <w:headerReference w:type="first" r:id="rId16"/>
      <w:footerReference w:type="first" r:id="rId17"/>
      <w:pgSz w:w="11906" w:h="16838" w:code="9"/>
      <w:pgMar w:top="1134" w:right="1133" w:bottom="851" w:left="1418" w:header="3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8D87F" w14:textId="77777777" w:rsidR="00850C0F" w:rsidRDefault="00850C0F" w:rsidP="000460DE">
      <w:pPr>
        <w:spacing w:after="0" w:line="240" w:lineRule="auto"/>
      </w:pPr>
      <w:r>
        <w:separator/>
      </w:r>
    </w:p>
  </w:endnote>
  <w:endnote w:type="continuationSeparator" w:id="0">
    <w:p w14:paraId="1321ACE7" w14:textId="77777777" w:rsidR="00850C0F" w:rsidRDefault="00850C0F" w:rsidP="00046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Optima">
    <w:charset w:val="00"/>
    <w:family w:val="roman"/>
    <w:pitch w:val="variable"/>
  </w:font>
  <w:font w:name="Andale Sans UI">
    <w:altName w:val="Arial Unicode MS"/>
    <w:charset w:val="EE"/>
    <w:family w:val="auto"/>
    <w:pitch w:val="variable"/>
  </w:font>
  <w:font w:name="OpenSymbol">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6E308" w14:textId="77777777" w:rsidR="00FA5311" w:rsidRDefault="00FA5311" w:rsidP="002148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B90AE27" w14:textId="77777777" w:rsidR="00FA5311" w:rsidRDefault="00FA5311" w:rsidP="0021483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1FED3" w14:textId="1437EB4B" w:rsidR="00FA5311" w:rsidRPr="00E32A2C" w:rsidRDefault="00FA5311" w:rsidP="00214832">
    <w:pPr>
      <w:pStyle w:val="Stopka"/>
      <w:framePr w:wrap="around" w:vAnchor="text" w:hAnchor="page" w:x="10239" w:y="-202"/>
      <w:rPr>
        <w:rStyle w:val="Numerstrony"/>
        <w:rFonts w:cs="Arial"/>
        <w:sz w:val="22"/>
        <w:szCs w:val="22"/>
      </w:rPr>
    </w:pPr>
    <w:r w:rsidRPr="00E32A2C">
      <w:rPr>
        <w:rStyle w:val="Numerstrony"/>
        <w:rFonts w:cs="Arial"/>
        <w:sz w:val="22"/>
        <w:szCs w:val="22"/>
      </w:rPr>
      <w:fldChar w:fldCharType="begin"/>
    </w:r>
    <w:r w:rsidRPr="00E32A2C">
      <w:rPr>
        <w:rStyle w:val="Numerstrony"/>
        <w:rFonts w:cs="Arial"/>
        <w:sz w:val="22"/>
        <w:szCs w:val="22"/>
      </w:rPr>
      <w:instrText xml:space="preserve">PAGE  </w:instrText>
    </w:r>
    <w:r w:rsidRPr="00E32A2C">
      <w:rPr>
        <w:rStyle w:val="Numerstrony"/>
        <w:rFonts w:cs="Arial"/>
        <w:sz w:val="22"/>
        <w:szCs w:val="22"/>
      </w:rPr>
      <w:fldChar w:fldCharType="separate"/>
    </w:r>
    <w:r w:rsidR="005E01CD">
      <w:rPr>
        <w:rStyle w:val="Numerstrony"/>
        <w:rFonts w:cs="Arial"/>
        <w:noProof/>
        <w:sz w:val="22"/>
        <w:szCs w:val="22"/>
      </w:rPr>
      <w:t>9</w:t>
    </w:r>
    <w:r w:rsidRPr="00E32A2C">
      <w:rPr>
        <w:rStyle w:val="Numerstrony"/>
        <w:rFonts w:cs="Arial"/>
        <w:sz w:val="22"/>
        <w:szCs w:val="22"/>
      </w:rPr>
      <w:fldChar w:fldCharType="end"/>
    </w:r>
  </w:p>
  <w:p w14:paraId="4A59C2FD" w14:textId="77777777" w:rsidR="00FA5311" w:rsidRDefault="00FA5311" w:rsidP="00214832">
    <w:pPr>
      <w:ind w:right="360"/>
      <w:jc w:val="both"/>
      <w:rPr>
        <w:rFonts w:cs="Arial"/>
        <w:sz w:val="16"/>
        <w:szCs w:val="16"/>
      </w:rPr>
    </w:pPr>
  </w:p>
  <w:p w14:paraId="709A31AF" w14:textId="77777777" w:rsidR="00FA5311" w:rsidRDefault="00FA531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7EFED" w14:textId="77777777" w:rsidR="00FA5311" w:rsidRPr="00B01F08" w:rsidRDefault="00FA5311" w:rsidP="00214832">
    <w:pPr>
      <w:pStyle w:val="Stopka"/>
    </w:pPr>
    <w:r>
      <w:rPr>
        <w:noProof/>
      </w:rPr>
      <mc:AlternateContent>
        <mc:Choice Requires="wps">
          <w:drawing>
            <wp:anchor distT="0" distB="0" distL="114300" distR="114300" simplePos="0" relativeHeight="251661312" behindDoc="1" locked="1" layoutInCell="0" allowOverlap="1" wp14:anchorId="39C53037" wp14:editId="5CD77922">
              <wp:simplePos x="0" y="0"/>
              <wp:positionH relativeFrom="page">
                <wp:posOffset>3666490</wp:posOffset>
              </wp:positionH>
              <wp:positionV relativeFrom="page">
                <wp:posOffset>9649460</wp:posOffset>
              </wp:positionV>
              <wp:extent cx="3634740" cy="791210"/>
              <wp:effectExtent l="8890" t="10160" r="13970" b="8255"/>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791210"/>
                      </a:xfrm>
                      <a:prstGeom prst="rect">
                        <a:avLst/>
                      </a:prstGeom>
                      <a:noFill/>
                      <a:ln w="9525">
                        <a:solidFill>
                          <a:srgbClr val="666699"/>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D13B0C1" w14:textId="77777777" w:rsidR="00FA5311" w:rsidRDefault="00FA5311" w:rsidP="00214832">
                          <w:pPr>
                            <w:jc w:val="center"/>
                            <w:rPr>
                              <w:b/>
                              <w:i/>
                              <w:color w:val="0000FF"/>
                              <w:sz w:val="16"/>
                              <w:szCs w:val="16"/>
                            </w:rPr>
                          </w:pPr>
                          <w:r w:rsidRPr="00E11021">
                            <w:rPr>
                              <w:b/>
                              <w:i/>
                              <w:color w:val="0000FF"/>
                              <w:sz w:val="16"/>
                              <w:szCs w:val="16"/>
                            </w:rPr>
                            <w:t>MIEJSCE NA LOGOTYPY BENEFICJENTA</w:t>
                          </w:r>
                        </w:p>
                        <w:p w14:paraId="0770CD7C" w14:textId="77777777" w:rsidR="00FA5311" w:rsidRDefault="00FA5311" w:rsidP="00214832">
                          <w:pPr>
                            <w:jc w:val="center"/>
                            <w:rPr>
                              <w:b/>
                              <w:i/>
                              <w:color w:val="0000FF"/>
                              <w:sz w:val="16"/>
                              <w:szCs w:val="16"/>
                            </w:rPr>
                          </w:pPr>
                          <w:r>
                            <w:rPr>
                              <w:b/>
                              <w:i/>
                              <w:color w:val="0000FF"/>
                              <w:sz w:val="16"/>
                              <w:szCs w:val="16"/>
                            </w:rPr>
                            <w:t xml:space="preserve">należy usunąć tę ramkę przed wstawieniem logotypów, </w:t>
                          </w:r>
                        </w:p>
                        <w:p w14:paraId="0D87BAB5" w14:textId="77777777" w:rsidR="00FA5311" w:rsidRPr="00E11021" w:rsidRDefault="00FA5311" w:rsidP="00214832">
                          <w:pPr>
                            <w:jc w:val="center"/>
                            <w:rPr>
                              <w:i/>
                              <w:color w:val="0000FF"/>
                              <w:sz w:val="16"/>
                              <w:szCs w:val="16"/>
                            </w:rPr>
                          </w:pPr>
                          <w:r>
                            <w:rPr>
                              <w:b/>
                              <w:i/>
                              <w:color w:val="0000FF"/>
                              <w:sz w:val="16"/>
                              <w:szCs w:val="16"/>
                            </w:rPr>
                            <w:t>a także w przypadku braku logotypów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C53037" id="_x0000_t202" coordsize="21600,21600" o:spt="202" path="m,l,21600r21600,l21600,xe">
              <v:stroke joinstyle="miter"/>
              <v:path gradientshapeok="t" o:connecttype="rect"/>
            </v:shapetype>
            <v:shape id="Pole tekstowe 8" o:spid="_x0000_s1026" type="#_x0000_t202" style="position:absolute;margin-left:288.7pt;margin-top:759.8pt;width:286.2pt;height:62.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" o:allowincell="f" filled="f" strokecolor="#669">
              <v:stroke dashstyle="dash"/>
              <v:textbox>
                <w:txbxContent>
                  <w:p w14:paraId="4D13B0C1" w14:textId="77777777" w:rsidR="00FA5311" w:rsidRDefault="00FA5311" w:rsidP="00214832">
                    <w:pPr>
                      <w:jc w:val="center"/>
                      <w:rPr>
                        <w:b/>
                        <w:i/>
                        <w:color w:val="0000FF"/>
                        <w:sz w:val="16"/>
                        <w:szCs w:val="16"/>
                      </w:rPr>
                    </w:pPr>
                    <w:r w:rsidRPr="00E11021">
                      <w:rPr>
                        <w:b/>
                        <w:i/>
                        <w:color w:val="0000FF"/>
                        <w:sz w:val="16"/>
                        <w:szCs w:val="16"/>
                      </w:rPr>
                      <w:t>MIEJSCE NA LOGOTYPY BENEFICJENTA</w:t>
                    </w:r>
                  </w:p>
                  <w:p w14:paraId="0770CD7C" w14:textId="77777777" w:rsidR="00FA5311" w:rsidRDefault="00FA5311" w:rsidP="00214832">
                    <w:pPr>
                      <w:jc w:val="center"/>
                      <w:rPr>
                        <w:b/>
                        <w:i/>
                        <w:color w:val="0000FF"/>
                        <w:sz w:val="16"/>
                        <w:szCs w:val="16"/>
                      </w:rPr>
                    </w:pPr>
                    <w:r>
                      <w:rPr>
                        <w:b/>
                        <w:i/>
                        <w:color w:val="0000FF"/>
                        <w:sz w:val="16"/>
                        <w:szCs w:val="16"/>
                      </w:rPr>
                      <w:t xml:space="preserve">należy usunąć tę ramkę przed wstawieniem logotypów, </w:t>
                    </w:r>
                  </w:p>
                  <w:p w14:paraId="0D87BAB5" w14:textId="77777777" w:rsidR="00FA5311" w:rsidRPr="00E11021" w:rsidRDefault="00FA5311" w:rsidP="00214832">
                    <w:pPr>
                      <w:jc w:val="center"/>
                      <w:rPr>
                        <w:i/>
                        <w:color w:val="0000FF"/>
                        <w:sz w:val="16"/>
                        <w:szCs w:val="16"/>
                      </w:rPr>
                    </w:pPr>
                    <w:r>
                      <w:rPr>
                        <w:b/>
                        <w:i/>
                        <w:color w:val="0000FF"/>
                        <w:sz w:val="16"/>
                        <w:szCs w:val="16"/>
                      </w:rPr>
                      <w:t>a także w przypadku braku logotypów</w:t>
                    </w:r>
                  </w:p>
                </w:txbxContent>
              </v:textbox>
              <w10:wrap anchorx="page" anchory="page"/>
              <w10:anchorlock/>
            </v:shape>
          </w:pict>
        </mc:Fallback>
      </mc:AlternateContent>
    </w:r>
    <w:r>
      <w:rPr>
        <w:noProof/>
      </w:rPr>
      <mc:AlternateContent>
        <mc:Choice Requires="wps">
          <w:drawing>
            <wp:anchor distT="0" distB="0" distL="114300" distR="114300" simplePos="0" relativeHeight="251660288" behindDoc="0" locked="1" layoutInCell="0" allowOverlap="1" wp14:anchorId="514EEE4F" wp14:editId="5C19282F">
              <wp:simplePos x="0" y="0"/>
              <wp:positionH relativeFrom="page">
                <wp:posOffset>237490</wp:posOffset>
              </wp:positionH>
              <wp:positionV relativeFrom="page">
                <wp:posOffset>9591040</wp:posOffset>
              </wp:positionV>
              <wp:extent cx="3634740" cy="914400"/>
              <wp:effectExtent l="0" t="0" r="4445" b="635"/>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DC908" w14:textId="77777777" w:rsidR="00FA5311" w:rsidRDefault="00FA5311" w:rsidP="00214832">
                          <w:pPr>
                            <w:rPr>
                              <w:b/>
                              <w:sz w:val="16"/>
                              <w:szCs w:val="16"/>
                            </w:rPr>
                          </w:pPr>
                          <w:r w:rsidRPr="001C6AEE">
                            <w:rPr>
                              <w:b/>
                              <w:sz w:val="16"/>
                              <w:szCs w:val="16"/>
                            </w:rPr>
                            <w:t>DANE TELEADRESOWE BENEFICJENTA</w:t>
                          </w:r>
                          <w:r>
                            <w:rPr>
                              <w:b/>
                              <w:sz w:val="16"/>
                              <w:szCs w:val="16"/>
                            </w:rPr>
                            <w:t xml:space="preserve"> (-NAZWA PISANA JAKO BOLD WERSALIKAMI)</w:t>
                          </w:r>
                        </w:p>
                        <w:p w14:paraId="465630C4" w14:textId="77777777" w:rsidR="00FA5311" w:rsidRDefault="00FA5311" w:rsidP="00214832">
                          <w:pPr>
                            <w:rPr>
                              <w:sz w:val="16"/>
                              <w:szCs w:val="16"/>
                            </w:rPr>
                          </w:pPr>
                          <w:r>
                            <w:rPr>
                              <w:sz w:val="16"/>
                              <w:szCs w:val="16"/>
                            </w:rPr>
                            <w:t xml:space="preserve">Pozostałe dane pisane jako </w:t>
                          </w:r>
                          <w:proofErr w:type="spellStart"/>
                          <w:r>
                            <w:rPr>
                              <w:sz w:val="16"/>
                              <w:szCs w:val="16"/>
                            </w:rPr>
                            <w:t>normal</w:t>
                          </w:r>
                          <w:proofErr w:type="spellEnd"/>
                        </w:p>
                        <w:p w14:paraId="7399A897" w14:textId="77777777" w:rsidR="00FA5311" w:rsidRDefault="00FA5311" w:rsidP="00214832">
                          <w:pPr>
                            <w:rPr>
                              <w:sz w:val="16"/>
                              <w:szCs w:val="16"/>
                            </w:rPr>
                          </w:pPr>
                          <w:r>
                            <w:rPr>
                              <w:sz w:val="16"/>
                              <w:szCs w:val="16"/>
                            </w:rPr>
                            <w:t>Font w stopce: Arial CE</w:t>
                          </w:r>
                        </w:p>
                        <w:p w14:paraId="68E59D71" w14:textId="77777777" w:rsidR="00FA5311" w:rsidRDefault="00FA5311" w:rsidP="00214832">
                          <w:pPr>
                            <w:rPr>
                              <w:sz w:val="16"/>
                              <w:szCs w:val="16"/>
                            </w:rPr>
                          </w:pPr>
                          <w:r>
                            <w:rPr>
                              <w:sz w:val="16"/>
                              <w:szCs w:val="16"/>
                            </w:rPr>
                            <w:t>Rozmiar fontu: 8 pkt.</w:t>
                          </w:r>
                        </w:p>
                        <w:p w14:paraId="4BD5EA2B" w14:textId="77777777" w:rsidR="00FA5311" w:rsidRDefault="00FA5311" w:rsidP="00214832">
                          <w:pPr>
                            <w:rPr>
                              <w:sz w:val="16"/>
                              <w:szCs w:val="16"/>
                            </w:rPr>
                          </w:pPr>
                          <w:r>
                            <w:rPr>
                              <w:sz w:val="16"/>
                              <w:szCs w:val="16"/>
                            </w:rPr>
                            <w:t>Justowanie do lewej.</w:t>
                          </w:r>
                        </w:p>
                        <w:p w14:paraId="68853F99" w14:textId="77777777" w:rsidR="00FA5311" w:rsidRPr="001C6AEE" w:rsidRDefault="00FA5311" w:rsidP="00214832">
                          <w:pPr>
                            <w:rPr>
                              <w:sz w:val="16"/>
                              <w:szCs w:val="16"/>
                            </w:rPr>
                          </w:pPr>
                          <w:r>
                            <w:rPr>
                              <w:sz w:val="16"/>
                              <w:szCs w:val="16"/>
                            </w:rPr>
                            <w:t>Maksimum wersów w stopce: 7</w:t>
                          </w:r>
                        </w:p>
                        <w:p w14:paraId="5AE5B177" w14:textId="77777777" w:rsidR="00FA5311" w:rsidRPr="001C6AEE" w:rsidRDefault="00FA5311" w:rsidP="0021483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4EEE4F" id="Pole tekstowe 7" o:spid="_x0000_s1027" type="#_x0000_t202" style="position:absolute;margin-left:18.7pt;margin-top:755.2pt;width:286.2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" o:allowincell="f" filled="f" stroked="f">
              <v:textbox>
                <w:txbxContent>
                  <w:p w14:paraId="7D3DC908" w14:textId="77777777" w:rsidR="00FA5311" w:rsidRDefault="00FA5311" w:rsidP="00214832">
                    <w:pPr>
                      <w:rPr>
                        <w:b/>
                        <w:sz w:val="16"/>
                        <w:szCs w:val="16"/>
                      </w:rPr>
                    </w:pPr>
                    <w:r w:rsidRPr="001C6AEE">
                      <w:rPr>
                        <w:b/>
                        <w:sz w:val="16"/>
                        <w:szCs w:val="16"/>
                      </w:rPr>
                      <w:t>DANE TELEADRESOWE BENEFICJENTA</w:t>
                    </w:r>
                    <w:r>
                      <w:rPr>
                        <w:b/>
                        <w:sz w:val="16"/>
                        <w:szCs w:val="16"/>
                      </w:rPr>
                      <w:t xml:space="preserve"> (-NAZWA PISANA JAKO BOLD WERSALIKAMI)</w:t>
                    </w:r>
                  </w:p>
                  <w:p w14:paraId="465630C4" w14:textId="77777777" w:rsidR="00FA5311" w:rsidRDefault="00FA5311" w:rsidP="00214832">
                    <w:pPr>
                      <w:rPr>
                        <w:sz w:val="16"/>
                        <w:szCs w:val="16"/>
                      </w:rPr>
                    </w:pPr>
                    <w:r>
                      <w:rPr>
                        <w:sz w:val="16"/>
                        <w:szCs w:val="16"/>
                      </w:rPr>
                      <w:t>Pozostałe dane pisane jako normal</w:t>
                    </w:r>
                  </w:p>
                  <w:p w14:paraId="7399A897" w14:textId="77777777" w:rsidR="00FA5311" w:rsidRDefault="00FA5311" w:rsidP="00214832">
                    <w:pPr>
                      <w:rPr>
                        <w:sz w:val="16"/>
                        <w:szCs w:val="16"/>
                      </w:rPr>
                    </w:pPr>
                    <w:r>
                      <w:rPr>
                        <w:sz w:val="16"/>
                        <w:szCs w:val="16"/>
                      </w:rPr>
                      <w:t>Font w stopce: Arial CE</w:t>
                    </w:r>
                  </w:p>
                  <w:p w14:paraId="68E59D71" w14:textId="77777777" w:rsidR="00FA5311" w:rsidRDefault="00FA5311" w:rsidP="00214832">
                    <w:pPr>
                      <w:rPr>
                        <w:sz w:val="16"/>
                        <w:szCs w:val="16"/>
                      </w:rPr>
                    </w:pPr>
                    <w:r>
                      <w:rPr>
                        <w:sz w:val="16"/>
                        <w:szCs w:val="16"/>
                      </w:rPr>
                      <w:t>Rozmiar fontu: 8 pkt.</w:t>
                    </w:r>
                  </w:p>
                  <w:p w14:paraId="4BD5EA2B" w14:textId="77777777" w:rsidR="00FA5311" w:rsidRDefault="00FA5311" w:rsidP="00214832">
                    <w:pPr>
                      <w:rPr>
                        <w:sz w:val="16"/>
                        <w:szCs w:val="16"/>
                      </w:rPr>
                    </w:pPr>
                    <w:r>
                      <w:rPr>
                        <w:sz w:val="16"/>
                        <w:szCs w:val="16"/>
                      </w:rPr>
                      <w:t>Justowanie do lewej.</w:t>
                    </w:r>
                  </w:p>
                  <w:p w14:paraId="68853F99" w14:textId="77777777" w:rsidR="00FA5311" w:rsidRPr="001C6AEE" w:rsidRDefault="00FA5311" w:rsidP="00214832">
                    <w:pPr>
                      <w:rPr>
                        <w:sz w:val="16"/>
                        <w:szCs w:val="16"/>
                      </w:rPr>
                    </w:pPr>
                    <w:r>
                      <w:rPr>
                        <w:sz w:val="16"/>
                        <w:szCs w:val="16"/>
                      </w:rPr>
                      <w:t>Maksimum wersów w stopce: 7</w:t>
                    </w:r>
                  </w:p>
                  <w:p w14:paraId="5AE5B177" w14:textId="77777777" w:rsidR="00FA5311" w:rsidRPr="001C6AEE" w:rsidRDefault="00FA5311" w:rsidP="00214832">
                    <w:pPr>
                      <w:rPr>
                        <w:b/>
                        <w:sz w:val="16"/>
                        <w:szCs w:val="16"/>
                      </w:rPr>
                    </w:pPr>
                  </w:p>
                </w:txbxContent>
              </v:textbox>
              <w10:wrap anchorx="page" anchory="page"/>
              <w10:anchorlock/>
            </v:shape>
          </w:pict>
        </mc:Fallback>
      </mc:AlternateContent>
    </w:r>
    <w:r>
      <w:rPr>
        <w:noProof/>
      </w:rPr>
      <w:drawing>
        <wp:anchor distT="0" distB="0" distL="114300" distR="114300" simplePos="0" relativeHeight="251659264" behindDoc="1" locked="1" layoutInCell="0" allowOverlap="1" wp14:anchorId="4C278AF6" wp14:editId="240ACAD2">
          <wp:simplePos x="0" y="0"/>
          <wp:positionH relativeFrom="page">
            <wp:align>center</wp:align>
          </wp:positionH>
          <wp:positionV relativeFrom="page">
            <wp:posOffset>9613265</wp:posOffset>
          </wp:positionV>
          <wp:extent cx="7191375" cy="3175"/>
          <wp:effectExtent l="0" t="0" r="0" b="0"/>
          <wp:wrapNone/>
          <wp:docPr id="34" name="Obraz 34" descr="LISTOWNIK_BENEFICJENTA-stop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STOWNIK_BENEFICJENTA-stopka"/>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3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2A484" w14:textId="77777777" w:rsidR="00850C0F" w:rsidRDefault="00850C0F" w:rsidP="000460DE">
      <w:pPr>
        <w:spacing w:after="0" w:line="240" w:lineRule="auto"/>
      </w:pPr>
      <w:r>
        <w:separator/>
      </w:r>
    </w:p>
  </w:footnote>
  <w:footnote w:type="continuationSeparator" w:id="0">
    <w:p w14:paraId="4C85AF28" w14:textId="77777777" w:rsidR="00850C0F" w:rsidRDefault="00850C0F" w:rsidP="00046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F3CB7" w14:textId="77777777" w:rsidR="00E30417" w:rsidRDefault="00E3041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8A6DD" w14:textId="77777777" w:rsidR="00FA5311" w:rsidRPr="0012432A" w:rsidRDefault="00FA5311" w:rsidP="009838B3">
    <w:pPr>
      <w:pStyle w:val="WW-header"/>
      <w:tabs>
        <w:tab w:val="clear" w:pos="4703"/>
        <w:tab w:val="clear" w:pos="9406"/>
        <w:tab w:val="center" w:pos="4536"/>
        <w:tab w:val="right" w:pos="9072"/>
      </w:tabs>
      <w:jc w:val="center"/>
      <w:rPr>
        <w:rFonts w:ascii="Arial" w:hAnsi="Arial" w:cs="Arial"/>
        <w:b/>
        <w:sz w:val="16"/>
      </w:rPr>
    </w:pPr>
  </w:p>
  <w:p w14:paraId="311625E8" w14:textId="0ABE491D" w:rsidR="009838B3" w:rsidRPr="009838B3" w:rsidRDefault="009838B3" w:rsidP="009838B3">
    <w:pPr>
      <w:pBdr>
        <w:bottom w:val="single" w:sz="6" w:space="1" w:color="auto"/>
      </w:pBdr>
      <w:tabs>
        <w:tab w:val="right" w:pos="9070"/>
      </w:tabs>
      <w:spacing w:after="0" w:line="240" w:lineRule="auto"/>
      <w:rPr>
        <w:rFonts w:ascii="Arial" w:eastAsia="Times New Roman" w:hAnsi="Arial" w:cs="Arial"/>
        <w:b/>
        <w:sz w:val="16"/>
        <w:szCs w:val="24"/>
        <w:lang w:eastAsia="pl-PL"/>
      </w:rPr>
    </w:pPr>
    <w:r w:rsidRPr="009838B3">
      <w:rPr>
        <w:rFonts w:ascii="Arial" w:eastAsia="Times New Roman" w:hAnsi="Arial" w:cs="Arial"/>
        <w:b/>
        <w:sz w:val="16"/>
        <w:szCs w:val="24"/>
        <w:lang w:eastAsia="pl-PL"/>
      </w:rPr>
      <w:t xml:space="preserve">Gmina </w:t>
    </w:r>
    <w:r w:rsidR="00E30417">
      <w:rPr>
        <w:rFonts w:ascii="Arial" w:eastAsia="Times New Roman" w:hAnsi="Arial" w:cs="Arial"/>
        <w:b/>
        <w:sz w:val="16"/>
        <w:szCs w:val="24"/>
        <w:lang w:eastAsia="pl-PL"/>
      </w:rPr>
      <w:t>Kosakowo</w:t>
    </w:r>
    <w:r w:rsidRPr="009838B3">
      <w:rPr>
        <w:rFonts w:ascii="Arial" w:eastAsia="Times New Roman" w:hAnsi="Arial" w:cs="Arial"/>
        <w:b/>
        <w:sz w:val="16"/>
        <w:szCs w:val="24"/>
        <w:lang w:eastAsia="pl-PL"/>
      </w:rPr>
      <w:t xml:space="preserve">            </w:t>
    </w:r>
    <w:r>
      <w:rPr>
        <w:rFonts w:ascii="Arial" w:eastAsia="Times New Roman" w:hAnsi="Arial" w:cs="Arial"/>
        <w:b/>
        <w:sz w:val="16"/>
        <w:szCs w:val="24"/>
        <w:lang w:eastAsia="pl-PL"/>
      </w:rPr>
      <w:t xml:space="preserve">            </w:t>
    </w:r>
    <w:r w:rsidRPr="009838B3">
      <w:rPr>
        <w:rFonts w:ascii="Arial" w:eastAsia="Times New Roman" w:hAnsi="Arial" w:cs="Arial"/>
        <w:b/>
        <w:sz w:val="16"/>
        <w:szCs w:val="24"/>
        <w:lang w:eastAsia="pl-PL"/>
      </w:rPr>
      <w:t xml:space="preserve">Nr postępowania: </w:t>
    </w:r>
    <w:r w:rsidR="00E30417">
      <w:rPr>
        <w:rFonts w:ascii="Arial" w:eastAsia="Times New Roman" w:hAnsi="Arial" w:cs="Arial"/>
        <w:b/>
        <w:sz w:val="16"/>
        <w:szCs w:val="24"/>
        <w:lang w:eastAsia="pl-PL"/>
      </w:rPr>
      <w:t xml:space="preserve"> </w:t>
    </w:r>
  </w:p>
  <w:p w14:paraId="39B902E8" w14:textId="77777777" w:rsidR="00FA5311" w:rsidRPr="00592AA9" w:rsidRDefault="00FA5311" w:rsidP="0021483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D304E" w14:textId="77777777" w:rsidR="00FA5311" w:rsidRDefault="00FA5311">
    <w:pPr>
      <w:pStyle w:val="Nagwek"/>
    </w:pPr>
    <w:r>
      <w:rPr>
        <w:noProof/>
      </w:rPr>
      <w:drawing>
        <wp:anchor distT="0" distB="0" distL="114300" distR="114300" simplePos="0" relativeHeight="251662336" behindDoc="0" locked="1" layoutInCell="0" allowOverlap="1" wp14:anchorId="6335C02F" wp14:editId="201AA8A9">
          <wp:simplePos x="0" y="0"/>
          <wp:positionH relativeFrom="page">
            <wp:align>center</wp:align>
          </wp:positionH>
          <wp:positionV relativeFrom="page">
            <wp:posOffset>248285</wp:posOffset>
          </wp:positionV>
          <wp:extent cx="7191375" cy="857250"/>
          <wp:effectExtent l="0" t="0" r="9525" b="0"/>
          <wp:wrapNone/>
          <wp:docPr id="33" name="Obraz 33" descr="LISTOWNIK_BENEFICJENTA-nagl-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STOWNIK_BENEFICJENTA-nagl-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857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3129F9E"/>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2"/>
    <w:multiLevelType w:val="singleLevel"/>
    <w:tmpl w:val="68B0B90E"/>
    <w:name w:val="WW8Num11"/>
    <w:lvl w:ilvl="0">
      <w:start w:val="1"/>
      <w:numFmt w:val="bullet"/>
      <w:lvlText w:val=""/>
      <w:lvlJc w:val="left"/>
      <w:pPr>
        <w:tabs>
          <w:tab w:val="num" w:pos="360"/>
        </w:tabs>
        <w:ind w:left="360" w:hanging="360"/>
      </w:pPr>
      <w:rPr>
        <w:rFonts w:ascii="Wingdings" w:hAnsi="Wingdings"/>
        <w:color w:val="auto"/>
      </w:rPr>
    </w:lvl>
  </w:abstractNum>
  <w:abstractNum w:abstractNumId="2">
    <w:nsid w:val="00000018"/>
    <w:multiLevelType w:val="multilevel"/>
    <w:tmpl w:val="0DE20460"/>
    <w:lvl w:ilvl="0">
      <w:start w:val="1"/>
      <w:numFmt w:val="decimal"/>
      <w:lvlText w:val="%1."/>
      <w:lvlJc w:val="left"/>
      <w:pPr>
        <w:tabs>
          <w:tab w:val="num" w:pos="720"/>
        </w:tabs>
        <w:ind w:left="720" w:hanging="360"/>
      </w:pPr>
      <w:rPr>
        <w:rFonts w:hint="default"/>
        <w:b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32"/>
    <w:multiLevelType w:val="multilevel"/>
    <w:tmpl w:val="ED4641CC"/>
    <w:name w:val="WW8Num52"/>
    <w:lvl w:ilvl="0">
      <w:start w:val="1"/>
      <w:numFmt w:val="decimal"/>
      <w:lvlText w:val="%1."/>
      <w:lvlJc w:val="left"/>
      <w:pPr>
        <w:tabs>
          <w:tab w:val="num" w:pos="502"/>
        </w:tabs>
        <w:ind w:left="502" w:hanging="360"/>
      </w:pPr>
      <w:rPr>
        <w:b w:val="0"/>
      </w:rPr>
    </w:lvl>
    <w:lvl w:ilvl="1">
      <w:start w:val="1"/>
      <w:numFmt w:val="lowerLetter"/>
      <w:lvlText w:val="%2)"/>
      <w:lvlJc w:val="left"/>
      <w:pPr>
        <w:tabs>
          <w:tab w:val="num" w:pos="1788"/>
        </w:tabs>
        <w:ind w:left="1788" w:hanging="360"/>
      </w:pPr>
      <w:rPr>
        <w:rFonts w:ascii="Arial" w:hAnsi="Arial" w:cs="Arial"/>
        <w:b w:val="0"/>
        <w:i w:val="0"/>
        <w:sz w:val="22"/>
      </w:rPr>
    </w:lvl>
    <w:lvl w:ilvl="2">
      <w:start w:val="1"/>
      <w:numFmt w:val="lowerLetter"/>
      <w:lvlText w:val="%3)"/>
      <w:lvlJc w:val="left"/>
      <w:pPr>
        <w:tabs>
          <w:tab w:val="num" w:pos="2688"/>
        </w:tabs>
        <w:ind w:left="2688" w:hanging="360"/>
      </w:pPr>
      <w:rPr>
        <w:rFonts w:ascii="Arial" w:hAnsi="Arial" w:cs="Arial"/>
        <w:b w:val="0"/>
        <w:i w:val="0"/>
        <w:sz w:val="22"/>
      </w:rPr>
    </w:lvl>
    <w:lvl w:ilvl="3">
      <w:start w:val="5"/>
      <w:numFmt w:val="decimal"/>
      <w:lvlText w:val="%4."/>
      <w:lvlJc w:val="left"/>
      <w:pPr>
        <w:tabs>
          <w:tab w:val="num" w:pos="357"/>
        </w:tabs>
        <w:ind w:left="357" w:hanging="357"/>
      </w:pPr>
      <w:rPr>
        <w:b w:val="0"/>
      </w:rPr>
    </w:lvl>
    <w:lvl w:ilvl="4">
      <w:start w:val="1"/>
      <w:numFmt w:val="decimal"/>
      <w:lvlText w:val="5.%5."/>
      <w:lvlJc w:val="left"/>
      <w:pPr>
        <w:tabs>
          <w:tab w:val="num" w:pos="1644"/>
        </w:tabs>
        <w:ind w:left="1644" w:hanging="510"/>
      </w:pPr>
      <w:rPr>
        <w:rFonts w:ascii="Arial" w:hAnsi="Arial" w:cs="Arial" w:hint="default"/>
        <w:b w:val="0"/>
        <w:i w:val="0"/>
        <w:color w:val="auto"/>
        <w:position w:val="0"/>
        <w:sz w:val="22"/>
        <w:szCs w:val="22"/>
        <w:vertAlign w:val="baseline"/>
      </w:r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rPr>
        <w:b w:val="0"/>
        <w:i w:val="0"/>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
    <w:nsid w:val="00000052"/>
    <w:multiLevelType w:val="singleLevel"/>
    <w:tmpl w:val="8FDA29F2"/>
    <w:name w:val="WW8Num95"/>
    <w:lvl w:ilvl="0">
      <w:start w:val="1"/>
      <w:numFmt w:val="lowerLetter"/>
      <w:lvlText w:val="%1)"/>
      <w:lvlJc w:val="left"/>
      <w:pPr>
        <w:tabs>
          <w:tab w:val="num" w:pos="0"/>
        </w:tabs>
        <w:ind w:left="735" w:hanging="360"/>
      </w:pPr>
      <w:rPr>
        <w:rFonts w:cs="Arial"/>
        <w:i/>
        <w:iCs/>
        <w:sz w:val="18"/>
        <w:szCs w:val="18"/>
      </w:rPr>
    </w:lvl>
  </w:abstractNum>
  <w:abstractNum w:abstractNumId="5">
    <w:nsid w:val="00000055"/>
    <w:multiLevelType w:val="singleLevel"/>
    <w:tmpl w:val="00000055"/>
    <w:name w:val="WW8Num85"/>
    <w:lvl w:ilvl="0">
      <w:start w:val="1"/>
      <w:numFmt w:val="bullet"/>
      <w:lvlText w:val=""/>
      <w:lvlJc w:val="left"/>
      <w:pPr>
        <w:tabs>
          <w:tab w:val="num" w:pos="0"/>
        </w:tabs>
        <w:ind w:left="1440" w:hanging="360"/>
      </w:pPr>
      <w:rPr>
        <w:rFonts w:ascii="Symbol" w:hAnsi="Symbol" w:cs="Symbol" w:hint="default"/>
        <w:b w:val="0"/>
      </w:rPr>
    </w:lvl>
  </w:abstractNum>
  <w:abstractNum w:abstractNumId="6">
    <w:nsid w:val="00000057"/>
    <w:multiLevelType w:val="multilevel"/>
    <w:tmpl w:val="00000057"/>
    <w:name w:val="WW8Num100"/>
    <w:lvl w:ilvl="0">
      <w:start w:val="1"/>
      <w:numFmt w:val="decimal"/>
      <w:lvlText w:val="%1."/>
      <w:lvlJc w:val="left"/>
      <w:pPr>
        <w:tabs>
          <w:tab w:val="num" w:pos="357"/>
        </w:tabs>
        <w:ind w:left="357" w:hanging="357"/>
      </w:pPr>
      <w:rPr>
        <w:rFonts w:hint="default"/>
        <w:b w:val="0"/>
        <w:color w:val="auto"/>
      </w:rPr>
    </w:lvl>
    <w:lvl w:ilvl="1">
      <w:start w:val="1"/>
      <w:numFmt w:val="lowerLetter"/>
      <w:lvlText w:val="%2)"/>
      <w:lvlJc w:val="left"/>
      <w:pPr>
        <w:tabs>
          <w:tab w:val="num" w:pos="1440"/>
        </w:tabs>
        <w:ind w:left="1440" w:hanging="360"/>
      </w:pPr>
      <w:rPr>
        <w:rFonts w:ascii="Arial" w:hAnsi="Arial" w:cs="Arial" w:hint="default"/>
      </w:rPr>
    </w:lvl>
    <w:lvl w:ilvl="2">
      <w:start w:val="2"/>
      <w:numFmt w:val="decimal"/>
      <w:lvlText w:val="%3."/>
      <w:lvlJc w:val="left"/>
      <w:pPr>
        <w:tabs>
          <w:tab w:val="num" w:pos="2337"/>
        </w:tabs>
        <w:ind w:left="2337" w:hanging="357"/>
      </w:pPr>
      <w:rPr>
        <w:rFonts w:hint="default"/>
        <w:b w:val="0"/>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right"/>
      <w:pPr>
        <w:tabs>
          <w:tab w:val="num" w:pos="5040"/>
        </w:tabs>
        <w:ind w:left="357" w:firstLine="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0000007C"/>
    <w:multiLevelType w:val="multilevel"/>
    <w:tmpl w:val="0000007C"/>
    <w:name w:val="WW8Num203"/>
    <w:lvl w:ilvl="0">
      <w:start w:val="1"/>
      <w:numFmt w:val="decimal"/>
      <w:lvlText w:val="%1."/>
      <w:lvlJc w:val="left"/>
      <w:pPr>
        <w:tabs>
          <w:tab w:val="num" w:pos="360"/>
        </w:tabs>
        <w:ind w:left="360" w:hanging="360"/>
      </w:pPr>
      <w:rPr>
        <w:rFonts w:cs="Arial"/>
        <w:b w:val="0"/>
        <w:color w:val="auto"/>
        <w:sz w:val="22"/>
        <w:szCs w:val="22"/>
        <w:lang w:eastAsia="ar-SA"/>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0000008F"/>
    <w:multiLevelType w:val="multilevel"/>
    <w:tmpl w:val="4DAE5B84"/>
    <w:name w:val="WW8Num279"/>
    <w:lvl w:ilvl="0">
      <w:start w:val="1"/>
      <w:numFmt w:val="decimal"/>
      <w:lvlText w:val="%1."/>
      <w:lvlJc w:val="left"/>
      <w:pPr>
        <w:tabs>
          <w:tab w:val="num" w:pos="1080"/>
        </w:tabs>
        <w:ind w:left="1080" w:hanging="360"/>
      </w:pPr>
      <w:rPr>
        <w:rFonts w:cs="Arial" w:hint="default"/>
        <w:b w:val="0"/>
        <w:color w:val="auto"/>
        <w:sz w:val="22"/>
        <w:szCs w:val="22"/>
      </w:rPr>
    </w:lvl>
    <w:lvl w:ilvl="1">
      <w:start w:val="1"/>
      <w:numFmt w:val="decimal"/>
      <w:lvlText w:val="%2)"/>
      <w:lvlJc w:val="left"/>
      <w:pPr>
        <w:tabs>
          <w:tab w:val="num" w:pos="0"/>
        </w:tabs>
        <w:ind w:left="1440" w:hanging="720"/>
      </w:pPr>
      <w:rPr>
        <w:rFonts w:ascii="Arial" w:hAnsi="Arial" w:cs="Arial" w:hint="default"/>
        <w:b w:val="0"/>
        <w:i w:val="0"/>
        <w:color w:val="auto"/>
        <w:position w:val="0"/>
        <w:sz w:val="22"/>
        <w:szCs w:val="22"/>
        <w:vertAlign w:val="baseline"/>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108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2160" w:hanging="1440"/>
      </w:pPr>
      <w:rPr>
        <w:rFonts w:hint="default"/>
      </w:rPr>
    </w:lvl>
    <w:lvl w:ilvl="6">
      <w:start w:val="1"/>
      <w:numFmt w:val="decimal"/>
      <w:lvlText w:val="%1.%2.%3.%4.%5.%6.%7."/>
      <w:lvlJc w:val="left"/>
      <w:pPr>
        <w:tabs>
          <w:tab w:val="num" w:pos="0"/>
        </w:tabs>
        <w:ind w:left="2160" w:hanging="1440"/>
      </w:pPr>
      <w:rPr>
        <w:rFonts w:hint="default"/>
      </w:rPr>
    </w:lvl>
    <w:lvl w:ilvl="7">
      <w:start w:val="1"/>
      <w:numFmt w:val="decimal"/>
      <w:lvlText w:val="%1.%2.%3.%4.%5.%6.%7.%8."/>
      <w:lvlJc w:val="left"/>
      <w:pPr>
        <w:tabs>
          <w:tab w:val="num" w:pos="0"/>
        </w:tabs>
        <w:ind w:left="2520" w:hanging="1800"/>
      </w:pPr>
      <w:rPr>
        <w:rFonts w:hint="default"/>
      </w:rPr>
    </w:lvl>
    <w:lvl w:ilvl="8">
      <w:start w:val="1"/>
      <w:numFmt w:val="decimal"/>
      <w:lvlText w:val="%1.%2.%3.%4.%5.%6.%7.%8.%9."/>
      <w:lvlJc w:val="left"/>
      <w:pPr>
        <w:tabs>
          <w:tab w:val="num" w:pos="0"/>
        </w:tabs>
        <w:ind w:left="2880" w:hanging="2160"/>
      </w:pPr>
      <w:rPr>
        <w:rFonts w:hint="default"/>
      </w:rPr>
    </w:lvl>
  </w:abstractNum>
  <w:abstractNum w:abstractNumId="9">
    <w:nsid w:val="00B9666E"/>
    <w:multiLevelType w:val="singleLevel"/>
    <w:tmpl w:val="A4781418"/>
    <w:lvl w:ilvl="0">
      <w:start w:val="1"/>
      <w:numFmt w:val="decimal"/>
      <w:lvlText w:val="%1."/>
      <w:lvlJc w:val="left"/>
      <w:pPr>
        <w:tabs>
          <w:tab w:val="num" w:pos="360"/>
        </w:tabs>
        <w:ind w:left="360" w:hanging="360"/>
      </w:pPr>
      <w:rPr>
        <w:b w:val="0"/>
        <w:bCs/>
        <w:color w:val="auto"/>
      </w:rPr>
    </w:lvl>
  </w:abstractNum>
  <w:abstractNum w:abstractNumId="10">
    <w:nsid w:val="0BF03168"/>
    <w:multiLevelType w:val="hybridMultilevel"/>
    <w:tmpl w:val="6C62790E"/>
    <w:lvl w:ilvl="0" w:tplc="8932B912">
      <w:start w:val="1"/>
      <w:numFmt w:val="decimal"/>
      <w:lvlText w:val="%1)"/>
      <w:lvlJc w:val="left"/>
      <w:pPr>
        <w:ind w:left="1429" w:hanging="360"/>
      </w:pPr>
      <w:rPr>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1AE736C2"/>
    <w:multiLevelType w:val="hybridMultilevel"/>
    <w:tmpl w:val="3F900518"/>
    <w:lvl w:ilvl="0" w:tplc="EE003C9C">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CD14502"/>
    <w:multiLevelType w:val="hybridMultilevel"/>
    <w:tmpl w:val="4DDC5FF6"/>
    <w:lvl w:ilvl="0" w:tplc="884EBAD6">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F6B092A"/>
    <w:multiLevelType w:val="hybridMultilevel"/>
    <w:tmpl w:val="1A744E12"/>
    <w:lvl w:ilvl="0" w:tplc="04150017">
      <w:start w:val="1"/>
      <w:numFmt w:val="lowerLetter"/>
      <w:lvlText w:val="%1)"/>
      <w:lvlJc w:val="left"/>
      <w:pPr>
        <w:tabs>
          <w:tab w:val="num" w:pos="1440"/>
        </w:tabs>
        <w:ind w:left="1440" w:hanging="360"/>
      </w:pPr>
    </w:lvl>
    <w:lvl w:ilvl="1" w:tplc="A0B23908">
      <w:start w:val="2"/>
      <w:numFmt w:val="decimal"/>
      <w:lvlText w:val="%2."/>
      <w:lvlJc w:val="left"/>
      <w:pPr>
        <w:tabs>
          <w:tab w:val="num" w:pos="2157"/>
        </w:tabs>
        <w:ind w:left="2157" w:hanging="357"/>
      </w:pPr>
      <w:rPr>
        <w:rFonts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4">
    <w:nsid w:val="23216EFC"/>
    <w:multiLevelType w:val="hybridMultilevel"/>
    <w:tmpl w:val="24CE4E8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nsid w:val="28435AF1"/>
    <w:multiLevelType w:val="hybridMultilevel"/>
    <w:tmpl w:val="28106A4C"/>
    <w:lvl w:ilvl="0" w:tplc="FFFFFFFF">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29665DB6"/>
    <w:multiLevelType w:val="hybridMultilevel"/>
    <w:tmpl w:val="F6B4E20A"/>
    <w:lvl w:ilvl="0" w:tplc="1B10BD24">
      <w:start w:val="1"/>
      <w:numFmt w:val="upperRoman"/>
      <w:pStyle w:val="Styl1"/>
      <w:lvlText w:val="%1."/>
      <w:lvlJc w:val="left"/>
      <w:pPr>
        <w:ind w:left="1080" w:hanging="720"/>
      </w:pPr>
      <w:rPr>
        <w:rFonts w:hint="default"/>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895E14"/>
    <w:multiLevelType w:val="multilevel"/>
    <w:tmpl w:val="2DB29016"/>
    <w:name w:val="WW8Num522"/>
    <w:lvl w:ilvl="0">
      <w:start w:val="1"/>
      <w:numFmt w:val="decimal"/>
      <w:lvlText w:val="%1."/>
      <w:lvlJc w:val="left"/>
      <w:pPr>
        <w:tabs>
          <w:tab w:val="num" w:pos="502"/>
        </w:tabs>
        <w:ind w:left="502" w:hanging="360"/>
      </w:pPr>
      <w:rPr>
        <w:rFonts w:hint="default"/>
        <w:b w:val="0"/>
      </w:rPr>
    </w:lvl>
    <w:lvl w:ilvl="1">
      <w:start w:val="1"/>
      <w:numFmt w:val="lowerLetter"/>
      <w:lvlText w:val="%2)"/>
      <w:lvlJc w:val="left"/>
      <w:pPr>
        <w:tabs>
          <w:tab w:val="num" w:pos="1788"/>
        </w:tabs>
        <w:ind w:left="1788" w:hanging="360"/>
      </w:pPr>
      <w:rPr>
        <w:rFonts w:ascii="Arial" w:hAnsi="Arial" w:cs="Arial" w:hint="default"/>
        <w:b w:val="0"/>
        <w:i w:val="0"/>
        <w:sz w:val="22"/>
      </w:rPr>
    </w:lvl>
    <w:lvl w:ilvl="2">
      <w:start w:val="1"/>
      <w:numFmt w:val="lowerLetter"/>
      <w:lvlText w:val="%3)"/>
      <w:lvlJc w:val="left"/>
      <w:pPr>
        <w:tabs>
          <w:tab w:val="num" w:pos="2688"/>
        </w:tabs>
        <w:ind w:left="2688" w:hanging="360"/>
      </w:pPr>
      <w:rPr>
        <w:rFonts w:ascii="Arial" w:hAnsi="Arial" w:cs="Arial" w:hint="default"/>
        <w:b w:val="0"/>
        <w:i w:val="0"/>
        <w:sz w:val="22"/>
      </w:rPr>
    </w:lvl>
    <w:lvl w:ilvl="3">
      <w:start w:val="5"/>
      <w:numFmt w:val="decimal"/>
      <w:lvlText w:val="%4."/>
      <w:lvlJc w:val="left"/>
      <w:pPr>
        <w:tabs>
          <w:tab w:val="num" w:pos="357"/>
        </w:tabs>
        <w:ind w:left="357" w:hanging="357"/>
      </w:pPr>
      <w:rPr>
        <w:rFonts w:hint="default"/>
        <w:b w:val="0"/>
      </w:rPr>
    </w:lvl>
    <w:lvl w:ilvl="4">
      <w:start w:val="1"/>
      <w:numFmt w:val="decimal"/>
      <w:lvlText w:val="5.%5."/>
      <w:lvlJc w:val="left"/>
      <w:pPr>
        <w:tabs>
          <w:tab w:val="num" w:pos="1644"/>
        </w:tabs>
        <w:ind w:left="1644" w:hanging="510"/>
      </w:pPr>
      <w:rPr>
        <w:rFonts w:ascii="Arial" w:hAnsi="Arial" w:cs="Arial" w:hint="default"/>
        <w:b w:val="0"/>
        <w:i w:val="0"/>
        <w:color w:val="auto"/>
        <w:position w:val="0"/>
        <w:sz w:val="22"/>
        <w:szCs w:val="22"/>
        <w:vertAlign w:val="baseline"/>
      </w:rPr>
    </w:lvl>
    <w:lvl w:ilvl="5">
      <w:start w:val="1"/>
      <w:numFmt w:val="lowerRoman"/>
      <w:lvlText w:val="%6."/>
      <w:lvlJc w:val="right"/>
      <w:pPr>
        <w:tabs>
          <w:tab w:val="num" w:pos="4668"/>
        </w:tabs>
        <w:ind w:left="4668" w:hanging="180"/>
      </w:pPr>
      <w:rPr>
        <w:rFonts w:hint="default"/>
      </w:rPr>
    </w:lvl>
    <w:lvl w:ilvl="6">
      <w:start w:val="3"/>
      <w:numFmt w:val="decimal"/>
      <w:lvlText w:val="%7."/>
      <w:lvlJc w:val="left"/>
      <w:pPr>
        <w:tabs>
          <w:tab w:val="num" w:pos="5388"/>
        </w:tabs>
        <w:ind w:left="5388" w:hanging="360"/>
      </w:pPr>
      <w:rPr>
        <w:rFonts w:hint="default"/>
        <w:b w:val="0"/>
        <w:i w:val="0"/>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8">
    <w:nsid w:val="36D41379"/>
    <w:multiLevelType w:val="hybridMultilevel"/>
    <w:tmpl w:val="55CABA5A"/>
    <w:lvl w:ilvl="0" w:tplc="1B10BD24">
      <w:start w:val="1"/>
      <w:numFmt w:val="decimal"/>
      <w:lvlText w:val="%1)"/>
      <w:lvlJc w:val="center"/>
      <w:pPr>
        <w:ind w:left="1080" w:hanging="360"/>
      </w:pPr>
      <w:rPr>
        <w:rFonts w:hint="default"/>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79D44BF"/>
    <w:multiLevelType w:val="hybridMultilevel"/>
    <w:tmpl w:val="8800CE9A"/>
    <w:lvl w:ilvl="0" w:tplc="7F904C2C">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0C2020B"/>
    <w:multiLevelType w:val="hybridMultilevel"/>
    <w:tmpl w:val="129642FE"/>
    <w:name w:val="WW8Num38222"/>
    <w:lvl w:ilvl="0" w:tplc="FDD6AF0E">
      <w:start w:val="1"/>
      <w:numFmt w:val="lowerLetter"/>
      <w:pStyle w:val="WW-Lista2"/>
      <w:lvlText w:val="%1)"/>
      <w:lvlJc w:val="left"/>
      <w:pPr>
        <w:tabs>
          <w:tab w:val="num" w:pos="720"/>
        </w:tabs>
        <w:ind w:left="720" w:hanging="363"/>
      </w:pPr>
      <w:rPr>
        <w:rFonts w:hint="default"/>
      </w:rPr>
    </w:lvl>
    <w:lvl w:ilvl="1" w:tplc="04150019">
      <w:start w:val="1"/>
      <w:numFmt w:val="lowerLetter"/>
      <w:lvlText w:val="%2)"/>
      <w:lvlJc w:val="left"/>
      <w:pPr>
        <w:tabs>
          <w:tab w:val="num" w:pos="720"/>
        </w:tabs>
        <w:ind w:left="720" w:hanging="363"/>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1CF55D7"/>
    <w:multiLevelType w:val="hybridMultilevel"/>
    <w:tmpl w:val="ECCCD1E6"/>
    <w:lvl w:ilvl="0" w:tplc="21143F24">
      <w:start w:val="1"/>
      <w:numFmt w:val="decimal"/>
      <w:lvlText w:val="%1)"/>
      <w:lvlJc w:val="left"/>
      <w:pPr>
        <w:ind w:left="1077" w:hanging="360"/>
      </w:pPr>
      <w:rPr>
        <w:b w:val="0"/>
        <w:bCs w:val="0"/>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2">
    <w:nsid w:val="42434AFA"/>
    <w:multiLevelType w:val="hybridMultilevel"/>
    <w:tmpl w:val="062AC630"/>
    <w:lvl w:ilvl="0" w:tplc="1E26E120">
      <w:start w:val="1"/>
      <w:numFmt w:val="bullet"/>
      <w:lvlText w:val=""/>
      <w:lvlJc w:val="left"/>
      <w:pPr>
        <w:ind w:left="720" w:hanging="360"/>
      </w:pPr>
      <w:rPr>
        <w:rFonts w:ascii="Symbol" w:hAnsi="Symbol"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EE737C4"/>
    <w:multiLevelType w:val="hybridMultilevel"/>
    <w:tmpl w:val="141002C0"/>
    <w:lvl w:ilvl="0" w:tplc="0604487E">
      <w:start w:val="1"/>
      <w:numFmt w:val="decimal"/>
      <w:lvlText w:val="%1."/>
      <w:lvlJc w:val="left"/>
      <w:pPr>
        <w:tabs>
          <w:tab w:val="num" w:pos="360"/>
        </w:tabs>
        <w:ind w:left="360" w:hanging="360"/>
      </w:pPr>
      <w:rPr>
        <w:rFonts w:ascii="Arial" w:hAnsi="Arial" w:hint="default"/>
        <w:b w:val="0"/>
        <w:i w:val="0"/>
        <w:color w:val="auto"/>
        <w:sz w:val="22"/>
        <w:szCs w:val="22"/>
      </w:rPr>
    </w:lvl>
    <w:lvl w:ilvl="1" w:tplc="80EC8538">
      <w:start w:val="1"/>
      <w:numFmt w:val="lowerLetter"/>
      <w:lvlText w:val="%2)"/>
      <w:lvlJc w:val="left"/>
      <w:pPr>
        <w:tabs>
          <w:tab w:val="num" w:pos="1227"/>
        </w:tabs>
        <w:ind w:left="1227" w:hanging="567"/>
      </w:pPr>
      <w:rPr>
        <w:rFonts w:hint="default"/>
        <w:b w:val="0"/>
        <w:i w:val="0"/>
        <w:color w:val="auto"/>
        <w:sz w:val="22"/>
        <w:szCs w:val="22"/>
      </w:r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24">
    <w:nsid w:val="56F4148E"/>
    <w:multiLevelType w:val="multilevel"/>
    <w:tmpl w:val="5B9E3AE2"/>
    <w:styleLink w:val="WWNum12"/>
    <w:lvl w:ilvl="0">
      <w:start w:val="1"/>
      <w:numFmt w:val="decimal"/>
      <w:lvlText w:val="%1."/>
      <w:lvlJc w:val="left"/>
      <w:rPr>
        <w:rFonts w:cs="Arial"/>
        <w:b w:val="0"/>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5A220A45"/>
    <w:multiLevelType w:val="hybridMultilevel"/>
    <w:tmpl w:val="4B52EF32"/>
    <w:lvl w:ilvl="0" w:tplc="2AC63F38">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B047301"/>
    <w:multiLevelType w:val="singleLevel"/>
    <w:tmpl w:val="22683516"/>
    <w:lvl w:ilvl="0">
      <w:start w:val="1"/>
      <w:numFmt w:val="decimal"/>
      <w:lvlText w:val="%1."/>
      <w:lvlJc w:val="left"/>
      <w:pPr>
        <w:tabs>
          <w:tab w:val="num" w:pos="360"/>
        </w:tabs>
        <w:ind w:left="360" w:hanging="360"/>
      </w:pPr>
      <w:rPr>
        <w:b w:val="0"/>
        <w:bCs/>
        <w:color w:val="auto"/>
      </w:rPr>
    </w:lvl>
  </w:abstractNum>
  <w:abstractNum w:abstractNumId="27">
    <w:nsid w:val="5B0F19E1"/>
    <w:multiLevelType w:val="hybridMultilevel"/>
    <w:tmpl w:val="0804E8BE"/>
    <w:lvl w:ilvl="0" w:tplc="7F904C2C">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54F5766"/>
    <w:multiLevelType w:val="singleLevel"/>
    <w:tmpl w:val="2CCCEDA4"/>
    <w:lvl w:ilvl="0">
      <w:start w:val="1"/>
      <w:numFmt w:val="decimal"/>
      <w:lvlText w:val="%1."/>
      <w:lvlJc w:val="left"/>
      <w:pPr>
        <w:tabs>
          <w:tab w:val="num" w:pos="360"/>
        </w:tabs>
        <w:ind w:left="360" w:hanging="360"/>
      </w:pPr>
    </w:lvl>
  </w:abstractNum>
  <w:abstractNum w:abstractNumId="29">
    <w:nsid w:val="79E87CE9"/>
    <w:multiLevelType w:val="hybridMultilevel"/>
    <w:tmpl w:val="4774A27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nsid w:val="7B1C443A"/>
    <w:multiLevelType w:val="hybridMultilevel"/>
    <w:tmpl w:val="845C5EA8"/>
    <w:lvl w:ilvl="0" w:tplc="C612569E">
      <w:start w:val="1"/>
      <w:numFmt w:val="decimal"/>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6"/>
  </w:num>
  <w:num w:numId="3">
    <w:abstractNumId w:val="24"/>
  </w:num>
  <w:num w:numId="4">
    <w:abstractNumId w:val="12"/>
  </w:num>
  <w:num w:numId="5">
    <w:abstractNumId w:val="13"/>
  </w:num>
  <w:num w:numId="6">
    <w:abstractNumId w:val="19"/>
  </w:num>
  <w:num w:numId="7">
    <w:abstractNumId w:val="27"/>
  </w:num>
  <w:num w:numId="8">
    <w:abstractNumId w:val="23"/>
  </w:num>
  <w:num w:numId="9">
    <w:abstractNumId w:val="11"/>
  </w:num>
  <w:num w:numId="10">
    <w:abstractNumId w:val="29"/>
  </w:num>
  <w:num w:numId="11">
    <w:abstractNumId w:val="30"/>
  </w:num>
  <w:num w:numId="12">
    <w:abstractNumId w:val="28"/>
  </w:num>
  <w:num w:numId="13">
    <w:abstractNumId w:val="7"/>
  </w:num>
  <w:num w:numId="14">
    <w:abstractNumId w:val="8"/>
  </w:num>
  <w:num w:numId="15">
    <w:abstractNumId w:val="18"/>
  </w:num>
  <w:num w:numId="16">
    <w:abstractNumId w:val="0"/>
  </w:num>
  <w:num w:numId="17">
    <w:abstractNumId w:val="9"/>
  </w:num>
  <w:num w:numId="18">
    <w:abstractNumId w:val="26"/>
    <w:lvlOverride w:ilvl="0">
      <w:startOverride w:val="1"/>
    </w:lvlOverride>
  </w:num>
  <w:num w:numId="19">
    <w:abstractNumId w:val="21"/>
  </w:num>
  <w:num w:numId="20">
    <w:abstractNumId w:val="10"/>
  </w:num>
  <w:num w:numId="21">
    <w:abstractNumId w:val="2"/>
  </w:num>
  <w:num w:numId="22">
    <w:abstractNumId w:val="14"/>
  </w:num>
  <w:num w:numId="23">
    <w:abstractNumId w:val="25"/>
  </w:num>
  <w:num w:numId="24">
    <w:abstractNumId w:val="22"/>
  </w:num>
  <w:num w:numId="2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644"/>
    <w:rsid w:val="00002C78"/>
    <w:rsid w:val="00005E2E"/>
    <w:rsid w:val="00015A8B"/>
    <w:rsid w:val="000460DE"/>
    <w:rsid w:val="001067B1"/>
    <w:rsid w:val="00120A44"/>
    <w:rsid w:val="001608CF"/>
    <w:rsid w:val="00210644"/>
    <w:rsid w:val="00214832"/>
    <w:rsid w:val="00227269"/>
    <w:rsid w:val="00270318"/>
    <w:rsid w:val="002728C3"/>
    <w:rsid w:val="00290C12"/>
    <w:rsid w:val="002A1407"/>
    <w:rsid w:val="002D05CE"/>
    <w:rsid w:val="002E684D"/>
    <w:rsid w:val="003175B7"/>
    <w:rsid w:val="003A5607"/>
    <w:rsid w:val="003B0730"/>
    <w:rsid w:val="004167BB"/>
    <w:rsid w:val="00440375"/>
    <w:rsid w:val="00487370"/>
    <w:rsid w:val="004A7B50"/>
    <w:rsid w:val="004C18B4"/>
    <w:rsid w:val="004E33CB"/>
    <w:rsid w:val="004F2A1C"/>
    <w:rsid w:val="005306EF"/>
    <w:rsid w:val="005338BB"/>
    <w:rsid w:val="005E01CD"/>
    <w:rsid w:val="006244C5"/>
    <w:rsid w:val="00654376"/>
    <w:rsid w:val="00692B74"/>
    <w:rsid w:val="00697650"/>
    <w:rsid w:val="006F65B7"/>
    <w:rsid w:val="007116BE"/>
    <w:rsid w:val="00723137"/>
    <w:rsid w:val="007546A4"/>
    <w:rsid w:val="00771A0F"/>
    <w:rsid w:val="008016B0"/>
    <w:rsid w:val="00812F83"/>
    <w:rsid w:val="00821104"/>
    <w:rsid w:val="00850C0F"/>
    <w:rsid w:val="00892130"/>
    <w:rsid w:val="008B65FB"/>
    <w:rsid w:val="008B6D3D"/>
    <w:rsid w:val="008C092A"/>
    <w:rsid w:val="008E2AF1"/>
    <w:rsid w:val="009838B3"/>
    <w:rsid w:val="00A022D3"/>
    <w:rsid w:val="00AC35E7"/>
    <w:rsid w:val="00B129E6"/>
    <w:rsid w:val="00B201EE"/>
    <w:rsid w:val="00BB0659"/>
    <w:rsid w:val="00BF2A26"/>
    <w:rsid w:val="00C16E57"/>
    <w:rsid w:val="00C24FFB"/>
    <w:rsid w:val="00C254B6"/>
    <w:rsid w:val="00CA0D66"/>
    <w:rsid w:val="00CD2618"/>
    <w:rsid w:val="00CF6682"/>
    <w:rsid w:val="00CF7FD4"/>
    <w:rsid w:val="00D65CC3"/>
    <w:rsid w:val="00DE07D2"/>
    <w:rsid w:val="00E076B6"/>
    <w:rsid w:val="00E15444"/>
    <w:rsid w:val="00E30417"/>
    <w:rsid w:val="00E45FC5"/>
    <w:rsid w:val="00E77807"/>
    <w:rsid w:val="00E97F1B"/>
    <w:rsid w:val="00EA0591"/>
    <w:rsid w:val="00F21FEE"/>
    <w:rsid w:val="00F30E95"/>
    <w:rsid w:val="00F43257"/>
    <w:rsid w:val="00F57D41"/>
    <w:rsid w:val="00FA5311"/>
    <w:rsid w:val="00FA6047"/>
    <w:rsid w:val="00FB4E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4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List Number"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14832"/>
    <w:pPr>
      <w:keepNext/>
      <w:spacing w:after="0" w:line="240" w:lineRule="auto"/>
      <w:jc w:val="center"/>
      <w:outlineLvl w:val="0"/>
    </w:pPr>
    <w:rPr>
      <w:rFonts w:ascii="Arial" w:eastAsia="Times New Roman" w:hAnsi="Arial" w:cs="Times New Roman"/>
      <w:sz w:val="28"/>
      <w:szCs w:val="20"/>
      <w:u w:val="single"/>
      <w:lang w:eastAsia="pl-PL"/>
    </w:rPr>
  </w:style>
  <w:style w:type="paragraph" w:styleId="Nagwek2">
    <w:name w:val="heading 2"/>
    <w:basedOn w:val="Normalny"/>
    <w:next w:val="Normalny"/>
    <w:link w:val="Nagwek2Znak"/>
    <w:uiPriority w:val="9"/>
    <w:qFormat/>
    <w:rsid w:val="00214832"/>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qFormat/>
    <w:rsid w:val="00214832"/>
    <w:pPr>
      <w:keepNext/>
      <w:tabs>
        <w:tab w:val="left" w:pos="1620"/>
        <w:tab w:val="left" w:pos="2160"/>
      </w:tabs>
      <w:spacing w:after="0" w:line="240" w:lineRule="auto"/>
      <w:outlineLvl w:val="2"/>
    </w:pPr>
    <w:rPr>
      <w:rFonts w:ascii="Arial" w:eastAsia="Times New Roman" w:hAnsi="Arial" w:cs="Times New Roman"/>
      <w:b/>
      <w:color w:val="0000FF"/>
      <w:sz w:val="28"/>
      <w:szCs w:val="20"/>
      <w:lang w:eastAsia="pl-PL"/>
    </w:rPr>
  </w:style>
  <w:style w:type="paragraph" w:styleId="Nagwek4">
    <w:name w:val="heading 4"/>
    <w:basedOn w:val="Normalny"/>
    <w:next w:val="Normalny"/>
    <w:link w:val="Nagwek4Znak"/>
    <w:qFormat/>
    <w:rsid w:val="00214832"/>
    <w:pPr>
      <w:keepNext/>
      <w:spacing w:after="0" w:line="240" w:lineRule="auto"/>
      <w:outlineLvl w:val="3"/>
    </w:pPr>
    <w:rPr>
      <w:rFonts w:ascii="Arial" w:eastAsia="Times New Roman" w:hAnsi="Arial" w:cs="Times New Roman"/>
      <w:sz w:val="28"/>
      <w:szCs w:val="20"/>
      <w:lang w:eastAsia="pl-PL"/>
    </w:rPr>
  </w:style>
  <w:style w:type="paragraph" w:styleId="Nagwek5">
    <w:name w:val="heading 5"/>
    <w:basedOn w:val="Normalny"/>
    <w:next w:val="Normalny"/>
    <w:link w:val="Nagwek5Znak"/>
    <w:qFormat/>
    <w:rsid w:val="00214832"/>
    <w:pPr>
      <w:spacing w:before="240" w:after="60" w:line="240" w:lineRule="auto"/>
      <w:outlineLvl w:val="4"/>
    </w:pPr>
    <w:rPr>
      <w:rFonts w:ascii="Arial" w:eastAsia="Times New Roman" w:hAnsi="Arial" w:cs="Times New Roman"/>
      <w:b/>
      <w:bCs/>
      <w:i/>
      <w:iCs/>
      <w:sz w:val="26"/>
      <w:szCs w:val="26"/>
      <w:lang w:eastAsia="pl-PL"/>
    </w:rPr>
  </w:style>
  <w:style w:type="paragraph" w:styleId="Nagwek6">
    <w:name w:val="heading 6"/>
    <w:basedOn w:val="Normalny"/>
    <w:next w:val="Normalny"/>
    <w:link w:val="Nagwek6Znak"/>
    <w:qFormat/>
    <w:rsid w:val="00214832"/>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214832"/>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214832"/>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214832"/>
    <w:pPr>
      <w:keepNext/>
      <w:spacing w:after="0" w:line="240" w:lineRule="auto"/>
      <w:jc w:val="center"/>
      <w:outlineLvl w:val="8"/>
    </w:pPr>
    <w:rPr>
      <w:rFonts w:ascii="Arial" w:eastAsia="Times New Roman" w:hAnsi="Arial" w:cs="Times New Roman"/>
      <w:b/>
      <w:bCs/>
      <w:color w:val="0000FF"/>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14832"/>
    <w:rPr>
      <w:rFonts w:ascii="Arial" w:eastAsia="Times New Roman" w:hAnsi="Arial" w:cs="Times New Roman"/>
      <w:sz w:val="28"/>
      <w:szCs w:val="20"/>
      <w:u w:val="single"/>
      <w:lang w:eastAsia="pl-PL"/>
    </w:rPr>
  </w:style>
  <w:style w:type="character" w:customStyle="1" w:styleId="Nagwek2Znak">
    <w:name w:val="Nagłówek 2 Znak"/>
    <w:basedOn w:val="Domylnaczcionkaakapitu"/>
    <w:link w:val="Nagwek2"/>
    <w:uiPriority w:val="9"/>
    <w:rsid w:val="00214832"/>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214832"/>
    <w:rPr>
      <w:rFonts w:ascii="Arial" w:eastAsia="Times New Roman" w:hAnsi="Arial" w:cs="Times New Roman"/>
      <w:b/>
      <w:color w:val="0000FF"/>
      <w:sz w:val="28"/>
      <w:szCs w:val="20"/>
      <w:lang w:eastAsia="pl-PL"/>
    </w:rPr>
  </w:style>
  <w:style w:type="character" w:customStyle="1" w:styleId="Nagwek4Znak">
    <w:name w:val="Nagłówek 4 Znak"/>
    <w:basedOn w:val="Domylnaczcionkaakapitu"/>
    <w:link w:val="Nagwek4"/>
    <w:rsid w:val="00214832"/>
    <w:rPr>
      <w:rFonts w:ascii="Arial" w:eastAsia="Times New Roman" w:hAnsi="Arial" w:cs="Times New Roman"/>
      <w:sz w:val="28"/>
      <w:szCs w:val="20"/>
      <w:lang w:eastAsia="pl-PL"/>
    </w:rPr>
  </w:style>
  <w:style w:type="character" w:customStyle="1" w:styleId="Nagwek5Znak">
    <w:name w:val="Nagłówek 5 Znak"/>
    <w:basedOn w:val="Domylnaczcionkaakapitu"/>
    <w:link w:val="Nagwek5"/>
    <w:rsid w:val="00214832"/>
    <w:rPr>
      <w:rFonts w:ascii="Arial" w:eastAsia="Times New Roman" w:hAnsi="Arial" w:cs="Times New Roman"/>
      <w:b/>
      <w:bCs/>
      <w:i/>
      <w:iCs/>
      <w:sz w:val="26"/>
      <w:szCs w:val="26"/>
      <w:lang w:eastAsia="pl-PL"/>
    </w:rPr>
  </w:style>
  <w:style w:type="character" w:customStyle="1" w:styleId="Nagwek6Znak">
    <w:name w:val="Nagłówek 6 Znak"/>
    <w:basedOn w:val="Domylnaczcionkaakapitu"/>
    <w:link w:val="Nagwek6"/>
    <w:rsid w:val="0021483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21483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21483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14832"/>
    <w:rPr>
      <w:rFonts w:ascii="Arial" w:eastAsia="Times New Roman" w:hAnsi="Arial" w:cs="Times New Roman"/>
      <w:b/>
      <w:bCs/>
      <w:color w:val="0000FF"/>
      <w:sz w:val="24"/>
      <w:szCs w:val="20"/>
      <w:lang w:eastAsia="pl-PL"/>
    </w:rPr>
  </w:style>
  <w:style w:type="numbering" w:customStyle="1" w:styleId="Bezlisty1">
    <w:name w:val="Bez listy1"/>
    <w:next w:val="Bezlisty"/>
    <w:uiPriority w:val="99"/>
    <w:semiHidden/>
    <w:unhideWhenUsed/>
    <w:rsid w:val="00214832"/>
  </w:style>
  <w:style w:type="paragraph" w:styleId="Nagwek">
    <w:name w:val="header"/>
    <w:basedOn w:val="Normalny"/>
    <w:link w:val="NagwekZnak"/>
    <w:rsid w:val="00214832"/>
    <w:pPr>
      <w:tabs>
        <w:tab w:val="center" w:pos="4536"/>
        <w:tab w:val="right" w:pos="9072"/>
      </w:tabs>
      <w:spacing w:after="0" w:line="240" w:lineRule="auto"/>
    </w:pPr>
    <w:rPr>
      <w:rFonts w:ascii="Arial" w:eastAsia="Times New Roman" w:hAnsi="Arial" w:cs="Times New Roman"/>
      <w:sz w:val="24"/>
      <w:szCs w:val="24"/>
      <w:lang w:eastAsia="pl-PL"/>
    </w:rPr>
  </w:style>
  <w:style w:type="character" w:customStyle="1" w:styleId="NagwekZnak">
    <w:name w:val="Nagłówek Znak"/>
    <w:basedOn w:val="Domylnaczcionkaakapitu"/>
    <w:link w:val="Nagwek"/>
    <w:rsid w:val="00214832"/>
    <w:rPr>
      <w:rFonts w:ascii="Arial" w:eastAsia="Times New Roman" w:hAnsi="Arial" w:cs="Times New Roman"/>
      <w:sz w:val="24"/>
      <w:szCs w:val="24"/>
      <w:lang w:eastAsia="pl-PL"/>
    </w:rPr>
  </w:style>
  <w:style w:type="paragraph" w:styleId="Stopka">
    <w:name w:val="footer"/>
    <w:basedOn w:val="Normalny"/>
    <w:link w:val="StopkaZnak"/>
    <w:rsid w:val="00214832"/>
    <w:pPr>
      <w:tabs>
        <w:tab w:val="center" w:pos="4536"/>
        <w:tab w:val="right" w:pos="9072"/>
      </w:tabs>
      <w:spacing w:after="0" w:line="240" w:lineRule="auto"/>
    </w:pPr>
    <w:rPr>
      <w:rFonts w:ascii="Arial" w:eastAsia="Times New Roman" w:hAnsi="Arial" w:cs="Times New Roman"/>
      <w:sz w:val="24"/>
      <w:szCs w:val="24"/>
      <w:lang w:eastAsia="pl-PL"/>
    </w:rPr>
  </w:style>
  <w:style w:type="character" w:customStyle="1" w:styleId="StopkaZnak">
    <w:name w:val="Stopka Znak"/>
    <w:basedOn w:val="Domylnaczcionkaakapitu"/>
    <w:link w:val="Stopka"/>
    <w:rsid w:val="00214832"/>
    <w:rPr>
      <w:rFonts w:ascii="Arial" w:eastAsia="Times New Roman" w:hAnsi="Arial" w:cs="Times New Roman"/>
      <w:sz w:val="24"/>
      <w:szCs w:val="24"/>
      <w:lang w:eastAsia="pl-PL"/>
    </w:rPr>
  </w:style>
  <w:style w:type="character" w:styleId="Numerstrony">
    <w:name w:val="page number"/>
    <w:basedOn w:val="Domylnaczcionkaakapitu"/>
    <w:rsid w:val="00214832"/>
  </w:style>
  <w:style w:type="paragraph" w:styleId="Tekstpodstawowywcity">
    <w:name w:val="Body Text Indent"/>
    <w:basedOn w:val="Normalny"/>
    <w:link w:val="TekstpodstawowywcityZnak"/>
    <w:rsid w:val="0021483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214832"/>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214832"/>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ekstpodstawowy21">
    <w:name w:val="Tekst podstawowy 21"/>
    <w:basedOn w:val="Normalny"/>
    <w:rsid w:val="00214832"/>
    <w:pPr>
      <w:suppressAutoHyphens/>
      <w:spacing w:after="0" w:line="240" w:lineRule="auto"/>
      <w:jc w:val="both"/>
    </w:pPr>
    <w:rPr>
      <w:rFonts w:ascii="Times New Roman" w:eastAsia="Times New Roman" w:hAnsi="Times New Roman" w:cs="Times New Roman"/>
      <w:szCs w:val="20"/>
      <w:lang w:eastAsia="ar-SA"/>
    </w:rPr>
  </w:style>
  <w:style w:type="paragraph" w:styleId="Tekstpodstawowy3">
    <w:name w:val="Body Text 3"/>
    <w:basedOn w:val="Normalny"/>
    <w:link w:val="Tekstpodstawowy3Znak"/>
    <w:rsid w:val="00214832"/>
    <w:pPr>
      <w:spacing w:after="120" w:line="240" w:lineRule="auto"/>
    </w:pPr>
    <w:rPr>
      <w:rFonts w:ascii="Arial" w:eastAsia="Times New Roman" w:hAnsi="Arial" w:cs="Times New Roman"/>
      <w:sz w:val="16"/>
      <w:szCs w:val="16"/>
      <w:lang w:eastAsia="pl-PL"/>
    </w:rPr>
  </w:style>
  <w:style w:type="character" w:customStyle="1" w:styleId="Tekstpodstawowy3Znak">
    <w:name w:val="Tekst podstawowy 3 Znak"/>
    <w:basedOn w:val="Domylnaczcionkaakapitu"/>
    <w:link w:val="Tekstpodstawowy3"/>
    <w:rsid w:val="00214832"/>
    <w:rPr>
      <w:rFonts w:ascii="Arial" w:eastAsia="Times New Roman" w:hAnsi="Arial" w:cs="Times New Roman"/>
      <w:sz w:val="16"/>
      <w:szCs w:val="16"/>
      <w:lang w:eastAsia="pl-PL"/>
    </w:rPr>
  </w:style>
  <w:style w:type="paragraph" w:styleId="Tekstpodstawowy2">
    <w:name w:val="Body Text 2"/>
    <w:basedOn w:val="Normalny"/>
    <w:link w:val="Tekstpodstawowy2Znak"/>
    <w:rsid w:val="00214832"/>
    <w:pPr>
      <w:spacing w:after="120" w:line="480" w:lineRule="auto"/>
    </w:pPr>
    <w:rPr>
      <w:rFonts w:ascii="Arial" w:eastAsia="Times New Roman" w:hAnsi="Arial" w:cs="Times New Roman"/>
      <w:sz w:val="24"/>
      <w:szCs w:val="24"/>
      <w:lang w:eastAsia="pl-PL"/>
    </w:rPr>
  </w:style>
  <w:style w:type="character" w:customStyle="1" w:styleId="Tekstpodstawowy2Znak">
    <w:name w:val="Tekst podstawowy 2 Znak"/>
    <w:basedOn w:val="Domylnaczcionkaakapitu"/>
    <w:link w:val="Tekstpodstawowy2"/>
    <w:rsid w:val="00214832"/>
    <w:rPr>
      <w:rFonts w:ascii="Arial" w:eastAsia="Times New Roman" w:hAnsi="Arial" w:cs="Times New Roman"/>
      <w:sz w:val="24"/>
      <w:szCs w:val="24"/>
      <w:lang w:eastAsia="pl-PL"/>
    </w:rPr>
  </w:style>
  <w:style w:type="table" w:styleId="Tabela-Siatka">
    <w:name w:val="Table Grid"/>
    <w:basedOn w:val="Standardowy"/>
    <w:rsid w:val="0021483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214832"/>
    <w:pPr>
      <w:suppressAutoHyphens/>
      <w:spacing w:after="0" w:line="240" w:lineRule="auto"/>
      <w:jc w:val="center"/>
    </w:pPr>
    <w:rPr>
      <w:rFonts w:ascii="Comic Sans MS" w:eastAsia="Times New Roman" w:hAnsi="Comic Sans MS" w:cs="Times New Roman"/>
      <w:b/>
      <w:sz w:val="28"/>
      <w:szCs w:val="20"/>
      <w:u w:val="single"/>
      <w:lang w:eastAsia="ar-SA"/>
    </w:rPr>
  </w:style>
  <w:style w:type="character" w:customStyle="1" w:styleId="TytuZnak">
    <w:name w:val="Tytuł Znak"/>
    <w:basedOn w:val="Domylnaczcionkaakapitu"/>
    <w:link w:val="Tytu"/>
    <w:rsid w:val="00214832"/>
    <w:rPr>
      <w:rFonts w:ascii="Comic Sans MS" w:eastAsia="Times New Roman" w:hAnsi="Comic Sans MS" w:cs="Times New Roman"/>
      <w:b/>
      <w:sz w:val="28"/>
      <w:szCs w:val="20"/>
      <w:u w:val="single"/>
      <w:lang w:eastAsia="ar-SA"/>
    </w:rPr>
  </w:style>
  <w:style w:type="paragraph" w:styleId="Podtytu">
    <w:name w:val="Subtitle"/>
    <w:basedOn w:val="Normalny"/>
    <w:link w:val="PodtytuZnak"/>
    <w:qFormat/>
    <w:rsid w:val="00214832"/>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214832"/>
    <w:rPr>
      <w:rFonts w:ascii="Arial" w:eastAsia="Times New Roman" w:hAnsi="Arial" w:cs="Arial"/>
      <w:sz w:val="24"/>
      <w:szCs w:val="24"/>
      <w:lang w:eastAsia="pl-PL"/>
    </w:rPr>
  </w:style>
  <w:style w:type="paragraph" w:styleId="Tekstpodstawowywcity2">
    <w:name w:val="Body Text Indent 2"/>
    <w:basedOn w:val="Normalny"/>
    <w:link w:val="Tekstpodstawowywcity2Znak"/>
    <w:rsid w:val="00214832"/>
    <w:pPr>
      <w:spacing w:after="120" w:line="480" w:lineRule="auto"/>
      <w:ind w:left="283"/>
    </w:pPr>
    <w:rPr>
      <w:rFonts w:ascii="Arial" w:eastAsia="Times New Roman" w:hAnsi="Arial" w:cs="Times New Roman"/>
      <w:sz w:val="24"/>
      <w:szCs w:val="24"/>
      <w:lang w:eastAsia="pl-PL"/>
    </w:rPr>
  </w:style>
  <w:style w:type="character" w:customStyle="1" w:styleId="Tekstpodstawowywcity2Znak">
    <w:name w:val="Tekst podstawowy wcięty 2 Znak"/>
    <w:basedOn w:val="Domylnaczcionkaakapitu"/>
    <w:link w:val="Tekstpodstawowywcity2"/>
    <w:rsid w:val="00214832"/>
    <w:rPr>
      <w:rFonts w:ascii="Arial" w:eastAsia="Times New Roman" w:hAnsi="Arial" w:cs="Times New Roman"/>
      <w:sz w:val="24"/>
      <w:szCs w:val="24"/>
      <w:lang w:eastAsia="pl-PL"/>
    </w:rPr>
  </w:style>
  <w:style w:type="paragraph" w:styleId="Tekstdymka">
    <w:name w:val="Balloon Text"/>
    <w:basedOn w:val="Normalny"/>
    <w:link w:val="TekstdymkaZnak"/>
    <w:uiPriority w:val="99"/>
    <w:semiHidden/>
    <w:rsid w:val="00214832"/>
    <w:pPr>
      <w:overflowPunct w:val="0"/>
      <w:autoSpaceDE w:val="0"/>
      <w:autoSpaceDN w:val="0"/>
      <w:adjustRightInd w:val="0"/>
      <w:spacing w:after="0" w:line="240" w:lineRule="auto"/>
      <w:textAlignment w:val="baseline"/>
    </w:pPr>
    <w:rPr>
      <w:rFonts w:ascii="Tahoma" w:eastAsia="Times New Roman" w:hAnsi="Tahoma" w:cs="Tahoma"/>
      <w:sz w:val="16"/>
      <w:szCs w:val="16"/>
      <w:lang w:val="en-GB" w:eastAsia="pl-PL"/>
    </w:rPr>
  </w:style>
  <w:style w:type="character" w:customStyle="1" w:styleId="TekstdymkaZnak">
    <w:name w:val="Tekst dymka Znak"/>
    <w:basedOn w:val="Domylnaczcionkaakapitu"/>
    <w:link w:val="Tekstdymka"/>
    <w:uiPriority w:val="99"/>
    <w:semiHidden/>
    <w:rsid w:val="00214832"/>
    <w:rPr>
      <w:rFonts w:ascii="Tahoma" w:eastAsia="Times New Roman" w:hAnsi="Tahoma" w:cs="Tahoma"/>
      <w:sz w:val="16"/>
      <w:szCs w:val="16"/>
      <w:lang w:val="en-GB" w:eastAsia="pl-PL"/>
    </w:rPr>
  </w:style>
  <w:style w:type="paragraph" w:customStyle="1" w:styleId="awciety">
    <w:name w:val="a) wciety"/>
    <w:basedOn w:val="Normalny"/>
    <w:rsid w:val="00214832"/>
    <w:pPr>
      <w:suppressAutoHyphens/>
      <w:snapToGrid w:val="0"/>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styleId="Tekstpodstawowy">
    <w:name w:val="Body Text"/>
    <w:basedOn w:val="Normalny"/>
    <w:link w:val="TekstpodstawowyZnak"/>
    <w:uiPriority w:val="99"/>
    <w:rsid w:val="00214832"/>
    <w:pPr>
      <w:spacing w:after="120" w:line="240" w:lineRule="auto"/>
    </w:pPr>
    <w:rPr>
      <w:rFonts w:ascii="Arial" w:eastAsia="Times New Roman" w:hAnsi="Arial" w:cs="Times New Roman"/>
      <w:sz w:val="24"/>
      <w:szCs w:val="24"/>
      <w:lang w:eastAsia="pl-PL"/>
    </w:rPr>
  </w:style>
  <w:style w:type="character" w:customStyle="1" w:styleId="TekstpodstawowyZnak">
    <w:name w:val="Tekst podstawowy Znak"/>
    <w:basedOn w:val="Domylnaczcionkaakapitu"/>
    <w:link w:val="Tekstpodstawowy"/>
    <w:uiPriority w:val="99"/>
    <w:rsid w:val="00214832"/>
    <w:rPr>
      <w:rFonts w:ascii="Arial" w:eastAsia="Times New Roman" w:hAnsi="Arial" w:cs="Times New Roman"/>
      <w:sz w:val="24"/>
      <w:szCs w:val="24"/>
      <w:lang w:eastAsia="pl-PL"/>
    </w:rPr>
  </w:style>
  <w:style w:type="paragraph" w:styleId="Tekstpodstawowywcity3">
    <w:name w:val="Body Text Indent 3"/>
    <w:basedOn w:val="Normalny"/>
    <w:link w:val="Tekstpodstawowywcity3Znak"/>
    <w:rsid w:val="00214832"/>
    <w:pPr>
      <w:spacing w:after="120" w:line="240" w:lineRule="auto"/>
      <w:ind w:left="283"/>
    </w:pPr>
    <w:rPr>
      <w:rFonts w:ascii="Arial" w:eastAsia="Times New Roman" w:hAnsi="Arial" w:cs="Times New Roman"/>
      <w:sz w:val="16"/>
      <w:szCs w:val="16"/>
      <w:lang w:eastAsia="pl-PL"/>
    </w:rPr>
  </w:style>
  <w:style w:type="character" w:customStyle="1" w:styleId="Tekstpodstawowywcity3Znak">
    <w:name w:val="Tekst podstawowy wcięty 3 Znak"/>
    <w:basedOn w:val="Domylnaczcionkaakapitu"/>
    <w:link w:val="Tekstpodstawowywcity3"/>
    <w:rsid w:val="00214832"/>
    <w:rPr>
      <w:rFonts w:ascii="Arial" w:eastAsia="Times New Roman" w:hAnsi="Arial" w:cs="Times New Roman"/>
      <w:sz w:val="16"/>
      <w:szCs w:val="16"/>
      <w:lang w:eastAsia="pl-PL"/>
    </w:rPr>
  </w:style>
  <w:style w:type="paragraph" w:styleId="Tekstprzypisudolnego">
    <w:name w:val="footnote text"/>
    <w:basedOn w:val="Normalny"/>
    <w:link w:val="TekstprzypisudolnegoZnak"/>
    <w:semiHidden/>
    <w:rsid w:val="0021483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214832"/>
    <w:rPr>
      <w:rFonts w:ascii="Times New Roman" w:eastAsia="Times New Roman" w:hAnsi="Times New Roman" w:cs="Times New Roman"/>
      <w:sz w:val="20"/>
      <w:szCs w:val="20"/>
      <w:lang w:eastAsia="pl-PL"/>
    </w:rPr>
  </w:style>
  <w:style w:type="character" w:styleId="Hipercze">
    <w:name w:val="Hyperlink"/>
    <w:rsid w:val="00214832"/>
    <w:rPr>
      <w:color w:val="0000FF"/>
      <w:u w:val="single"/>
    </w:rPr>
  </w:style>
  <w:style w:type="paragraph" w:styleId="NormalnyWeb">
    <w:name w:val="Normal (Web)"/>
    <w:basedOn w:val="Normalny"/>
    <w:rsid w:val="0021483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21483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fullsizepicture">
    <w:name w:val="fullsize_picture"/>
    <w:basedOn w:val="Normalny"/>
    <w:rsid w:val="00214832"/>
    <w:pPr>
      <w:spacing w:before="200" w:after="400" w:line="240" w:lineRule="auto"/>
    </w:pPr>
    <w:rPr>
      <w:rFonts w:ascii="Tahoma" w:eastAsia="Times New Roman" w:hAnsi="Tahoma" w:cs="Tahoma"/>
      <w:lang w:eastAsia="pl-PL"/>
    </w:rPr>
  </w:style>
  <w:style w:type="paragraph" w:customStyle="1" w:styleId="stuffdescription">
    <w:name w:val="stuff_description"/>
    <w:basedOn w:val="Normalny"/>
    <w:rsid w:val="00214832"/>
    <w:pPr>
      <w:spacing w:after="0" w:line="312" w:lineRule="auto"/>
    </w:pPr>
    <w:rPr>
      <w:rFonts w:ascii="Tahoma" w:eastAsia="Times New Roman" w:hAnsi="Tahoma" w:cs="Tahoma"/>
      <w:lang w:eastAsia="pl-PL"/>
    </w:rPr>
  </w:style>
  <w:style w:type="paragraph" w:customStyle="1" w:styleId="ust">
    <w:name w:val="ust"/>
    <w:rsid w:val="00214832"/>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tytu0">
    <w:name w:val="tytuł"/>
    <w:basedOn w:val="Normalny"/>
    <w:next w:val="Normalny"/>
    <w:autoRedefine/>
    <w:rsid w:val="00214832"/>
    <w:pPr>
      <w:spacing w:after="0" w:line="240" w:lineRule="auto"/>
      <w:jc w:val="center"/>
      <w:outlineLvl w:val="0"/>
    </w:pPr>
    <w:rPr>
      <w:rFonts w:ascii="Arial" w:eastAsia="Times New Roman" w:hAnsi="Arial" w:cs="Arial"/>
      <w:b/>
      <w:sz w:val="16"/>
      <w:szCs w:val="16"/>
      <w:lang w:eastAsia="pl-PL"/>
    </w:rPr>
  </w:style>
  <w:style w:type="paragraph" w:customStyle="1" w:styleId="ZnakZnak1">
    <w:name w:val="Znak Znak1"/>
    <w:basedOn w:val="Normalny"/>
    <w:rsid w:val="00214832"/>
    <w:pPr>
      <w:spacing w:after="0" w:line="240" w:lineRule="auto"/>
    </w:pPr>
    <w:rPr>
      <w:rFonts w:ascii="Arial" w:eastAsia="Times New Roman" w:hAnsi="Arial" w:cs="Arial"/>
      <w:sz w:val="24"/>
      <w:szCs w:val="24"/>
      <w:lang w:eastAsia="pl-PL"/>
    </w:rPr>
  </w:style>
  <w:style w:type="paragraph" w:styleId="Akapitzlist">
    <w:name w:val="List Paragraph"/>
    <w:basedOn w:val="Normalny"/>
    <w:uiPriority w:val="34"/>
    <w:qFormat/>
    <w:rsid w:val="00214832"/>
    <w:pPr>
      <w:spacing w:after="200" w:line="276" w:lineRule="auto"/>
      <w:ind w:left="720"/>
      <w:contextualSpacing/>
    </w:pPr>
    <w:rPr>
      <w:rFonts w:ascii="Calibri" w:eastAsia="Calibri" w:hAnsi="Calibri" w:cs="Times New Roman"/>
    </w:rPr>
  </w:style>
  <w:style w:type="paragraph" w:styleId="Zwykytekst">
    <w:name w:val="Plain Text"/>
    <w:basedOn w:val="Normalny"/>
    <w:link w:val="ZwykytekstZnak"/>
    <w:rsid w:val="00214832"/>
    <w:pPr>
      <w:tabs>
        <w:tab w:val="num" w:pos="1247"/>
        <w:tab w:val="num" w:pos="1800"/>
      </w:tabs>
      <w:spacing w:after="0" w:line="240" w:lineRule="auto"/>
      <w:ind w:left="1800" w:hanging="1800"/>
    </w:pPr>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rsid w:val="00214832"/>
    <w:rPr>
      <w:rFonts w:ascii="Times New Roman" w:eastAsia="Times New Roman" w:hAnsi="Times New Roman" w:cs="Times New Roman"/>
      <w:sz w:val="24"/>
      <w:szCs w:val="20"/>
      <w:lang w:eastAsia="pl-PL"/>
    </w:rPr>
  </w:style>
  <w:style w:type="paragraph" w:customStyle="1" w:styleId="DefaultText1">
    <w:name w:val="Default Text:1"/>
    <w:basedOn w:val="Normalny"/>
    <w:rsid w:val="00214832"/>
    <w:pPr>
      <w:widowControl w:val="0"/>
      <w:suppressAutoHyphens/>
      <w:autoSpaceDE w:val="0"/>
      <w:spacing w:after="0" w:line="240" w:lineRule="auto"/>
    </w:pPr>
    <w:rPr>
      <w:rFonts w:ascii="Times New Roman" w:eastAsia="Lucida Sans Unicode" w:hAnsi="Times New Roman" w:cs="Times New Roman"/>
      <w:sz w:val="24"/>
      <w:szCs w:val="20"/>
      <w:lang w:val="en-US" w:eastAsia="pl-PL"/>
    </w:rPr>
  </w:style>
  <w:style w:type="paragraph" w:customStyle="1" w:styleId="Tekstpodstawowywcity31">
    <w:name w:val="Tekst podstawowy wcięty 31"/>
    <w:basedOn w:val="Normalny"/>
    <w:rsid w:val="00214832"/>
    <w:pPr>
      <w:widowControl w:val="0"/>
      <w:suppressAutoHyphens/>
      <w:spacing w:after="0" w:line="240" w:lineRule="auto"/>
      <w:ind w:left="142" w:hanging="142"/>
    </w:pPr>
    <w:rPr>
      <w:rFonts w:ascii="Times New Roman" w:eastAsia="Lucida Sans Unicode" w:hAnsi="Times New Roman" w:cs="Times New Roman"/>
      <w:szCs w:val="20"/>
      <w:lang w:eastAsia="pl-PL"/>
    </w:rPr>
  </w:style>
  <w:style w:type="paragraph" w:customStyle="1" w:styleId="1">
    <w:name w:val="1."/>
    <w:basedOn w:val="Normalny"/>
    <w:rsid w:val="00214832"/>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customStyle="1" w:styleId="Tekstpodstawowywcity22">
    <w:name w:val="Tekst podstawowy wcięty 22"/>
    <w:basedOn w:val="Normalny"/>
    <w:rsid w:val="00214832"/>
    <w:pPr>
      <w:tabs>
        <w:tab w:val="left" w:pos="18900"/>
        <w:tab w:val="left" w:pos="21451"/>
        <w:tab w:val="left" w:pos="21735"/>
        <w:tab w:val="left" w:pos="23578"/>
        <w:tab w:val="left" w:pos="24145"/>
        <w:tab w:val="left" w:pos="25137"/>
        <w:tab w:val="left" w:pos="25420"/>
      </w:tabs>
      <w:suppressAutoHyphens/>
      <w:spacing w:after="0" w:line="240" w:lineRule="auto"/>
      <w:ind w:left="6804" w:hanging="6804"/>
    </w:pPr>
    <w:rPr>
      <w:rFonts w:ascii="Verdana" w:eastAsia="Times New Roman" w:hAnsi="Verdana" w:cs="Times New Roman"/>
      <w:szCs w:val="20"/>
      <w:lang w:eastAsia="ar-SA"/>
    </w:rPr>
  </w:style>
  <w:style w:type="paragraph" w:customStyle="1" w:styleId="110">
    <w:name w:val="1.10"/>
    <w:basedOn w:val="Normalny"/>
    <w:next w:val="Normalny"/>
    <w:rsid w:val="00214832"/>
    <w:pPr>
      <w:tabs>
        <w:tab w:val="left" w:pos="8961"/>
        <w:tab w:val="left" w:pos="9074"/>
        <w:tab w:val="left" w:pos="9131"/>
        <w:tab w:val="left" w:pos="9187"/>
        <w:tab w:val="left" w:pos="9244"/>
        <w:tab w:val="left" w:pos="9300"/>
        <w:tab w:val="left" w:pos="9357"/>
        <w:tab w:val="left" w:pos="9413"/>
        <w:tab w:val="left" w:pos="9470"/>
        <w:tab w:val="left" w:pos="9526"/>
        <w:tab w:val="left" w:pos="9583"/>
        <w:tab w:val="left" w:pos="9639"/>
        <w:tab w:val="left" w:pos="9696"/>
        <w:tab w:val="left" w:pos="9752"/>
        <w:tab w:val="left" w:pos="9809"/>
        <w:tab w:val="left" w:pos="9865"/>
        <w:tab w:val="left" w:pos="9922"/>
        <w:tab w:val="left" w:pos="9978"/>
        <w:tab w:val="left" w:pos="10035"/>
        <w:tab w:val="left" w:pos="10091"/>
        <w:tab w:val="left" w:pos="10148"/>
        <w:tab w:val="left" w:pos="10204"/>
        <w:tab w:val="left" w:pos="10261"/>
        <w:tab w:val="left" w:pos="10317"/>
        <w:tab w:val="left" w:pos="10374"/>
        <w:tab w:val="left" w:pos="10430"/>
        <w:tab w:val="left" w:pos="10487"/>
        <w:tab w:val="left" w:pos="10543"/>
        <w:tab w:val="left" w:pos="10600"/>
        <w:tab w:val="left" w:pos="10656"/>
        <w:tab w:val="left" w:pos="10713"/>
        <w:tab w:val="left" w:pos="10769"/>
        <w:tab w:val="left" w:pos="10826"/>
        <w:tab w:val="left" w:pos="10882"/>
        <w:tab w:val="left" w:pos="10939"/>
        <w:tab w:val="left" w:pos="10995"/>
        <w:tab w:val="left" w:pos="11052"/>
        <w:tab w:val="left" w:pos="11108"/>
        <w:tab w:val="left" w:pos="11165"/>
        <w:tab w:val="left" w:pos="11221"/>
        <w:tab w:val="left" w:pos="11278"/>
        <w:tab w:val="left" w:pos="11334"/>
        <w:tab w:val="left" w:pos="11391"/>
        <w:tab w:val="left" w:pos="11447"/>
        <w:tab w:val="left" w:pos="11504"/>
        <w:tab w:val="left" w:pos="11617"/>
        <w:tab w:val="left" w:pos="11730"/>
      </w:tabs>
      <w:suppressAutoHyphens/>
      <w:spacing w:after="0" w:line="258" w:lineRule="atLeast"/>
      <w:ind w:left="510" w:hanging="510"/>
      <w:jc w:val="both"/>
    </w:pPr>
    <w:rPr>
      <w:rFonts w:ascii="FrankfurtGothic" w:eastAsia="Times New Roman" w:hAnsi="FrankfurtGothic" w:cs="Times New Roman"/>
      <w:color w:val="000000"/>
      <w:sz w:val="19"/>
      <w:szCs w:val="20"/>
      <w:lang w:eastAsia="ar-SA"/>
    </w:rPr>
  </w:style>
  <w:style w:type="paragraph" w:customStyle="1" w:styleId="10punkt">
    <w:name w:val="10. punkt"/>
    <w:basedOn w:val="Normalny"/>
    <w:next w:val="Normalny"/>
    <w:rsid w:val="00214832"/>
    <w:pPr>
      <w:suppressAutoHyphens/>
      <w:snapToGrid w:val="0"/>
      <w:spacing w:after="0" w:line="258" w:lineRule="atLeast"/>
      <w:ind w:left="272" w:hanging="283"/>
      <w:jc w:val="both"/>
    </w:pPr>
    <w:rPr>
      <w:rFonts w:ascii="FrankfurtGothic" w:eastAsia="Times New Roman" w:hAnsi="FrankfurtGothic" w:cs="Times New Roman"/>
      <w:color w:val="000000"/>
      <w:sz w:val="19"/>
      <w:szCs w:val="20"/>
      <w:lang w:eastAsia="ar-SA"/>
    </w:rPr>
  </w:style>
  <w:style w:type="paragraph" w:styleId="Tekstkomentarza">
    <w:name w:val="annotation text"/>
    <w:basedOn w:val="Normalny"/>
    <w:link w:val="TekstkomentarzaZnak"/>
    <w:semiHidden/>
    <w:rsid w:val="0021483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21483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14832"/>
    <w:rPr>
      <w:b/>
      <w:bCs/>
    </w:rPr>
  </w:style>
  <w:style w:type="character" w:customStyle="1" w:styleId="TematkomentarzaZnak">
    <w:name w:val="Temat komentarza Znak"/>
    <w:basedOn w:val="TekstkomentarzaZnak"/>
    <w:link w:val="Tematkomentarza"/>
    <w:semiHidden/>
    <w:rsid w:val="00214832"/>
    <w:rPr>
      <w:rFonts w:ascii="Times New Roman" w:eastAsia="Times New Roman" w:hAnsi="Times New Roman" w:cs="Times New Roman"/>
      <w:b/>
      <w:bCs/>
      <w:sz w:val="20"/>
      <w:szCs w:val="20"/>
      <w:lang w:eastAsia="pl-PL"/>
    </w:rPr>
  </w:style>
  <w:style w:type="paragraph" w:customStyle="1" w:styleId="WW-NormalnyWeb">
    <w:name w:val="WW-Normalny (Web)"/>
    <w:basedOn w:val="Normalny"/>
    <w:rsid w:val="00214832"/>
    <w:pPr>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glowny">
    <w:name w:val="glowny"/>
    <w:basedOn w:val="Stopka"/>
    <w:next w:val="Stopka"/>
    <w:rsid w:val="00214832"/>
    <w:pPr>
      <w:suppressAutoHyphens/>
      <w:snapToGrid w:val="0"/>
      <w:spacing w:line="258" w:lineRule="atLeast"/>
      <w:jc w:val="both"/>
    </w:pPr>
    <w:rPr>
      <w:rFonts w:ascii="FrankfurtGothic" w:hAnsi="FrankfurtGothic"/>
      <w:color w:val="000000"/>
      <w:sz w:val="19"/>
      <w:szCs w:val="20"/>
      <w:lang w:eastAsia="ar-SA"/>
    </w:rPr>
  </w:style>
  <w:style w:type="paragraph" w:customStyle="1" w:styleId="Standard">
    <w:name w:val="Standard"/>
    <w:rsid w:val="0021483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214832"/>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Spider-1">
    <w:name w:val="Spider-1"/>
    <w:basedOn w:val="Listanumerowana"/>
    <w:rsid w:val="00214832"/>
    <w:pPr>
      <w:tabs>
        <w:tab w:val="clear" w:pos="720"/>
        <w:tab w:val="num" w:pos="340"/>
        <w:tab w:val="num" w:pos="4680"/>
      </w:tabs>
      <w:autoSpaceDE w:val="0"/>
      <w:autoSpaceDN w:val="0"/>
      <w:snapToGrid w:val="0"/>
      <w:ind w:left="340" w:hanging="340"/>
      <w:jc w:val="both"/>
    </w:pPr>
    <w:rPr>
      <w:rFonts w:ascii="Arial" w:hAnsi="Arial" w:cs="Arial"/>
      <w:szCs w:val="22"/>
    </w:rPr>
  </w:style>
  <w:style w:type="paragraph" w:styleId="Listanumerowana">
    <w:name w:val="List Number"/>
    <w:basedOn w:val="Normalny"/>
    <w:rsid w:val="00214832"/>
    <w:pPr>
      <w:tabs>
        <w:tab w:val="num" w:pos="720"/>
      </w:tabs>
      <w:spacing w:after="0" w:line="240" w:lineRule="auto"/>
      <w:ind w:left="720" w:hanging="363"/>
    </w:pPr>
    <w:rPr>
      <w:rFonts w:ascii="Times New Roman" w:eastAsia="Times New Roman" w:hAnsi="Times New Roman" w:cs="Times New Roman"/>
      <w:sz w:val="24"/>
      <w:szCs w:val="20"/>
      <w:lang w:eastAsia="pl-PL"/>
    </w:rPr>
  </w:style>
  <w:style w:type="paragraph" w:customStyle="1" w:styleId="Tekstpodstawowy22">
    <w:name w:val="Tekst podstawowy 22"/>
    <w:basedOn w:val="Normalny"/>
    <w:rsid w:val="00214832"/>
    <w:pPr>
      <w:suppressAutoHyphens/>
      <w:spacing w:after="0" w:line="240" w:lineRule="auto"/>
      <w:jc w:val="both"/>
    </w:pPr>
    <w:rPr>
      <w:rFonts w:ascii="Times New Roman" w:eastAsia="Times New Roman" w:hAnsi="Times New Roman" w:cs="Times New Roman"/>
      <w:szCs w:val="20"/>
      <w:lang w:eastAsia="ar-SA"/>
    </w:rPr>
  </w:style>
  <w:style w:type="paragraph" w:customStyle="1" w:styleId="Indeks">
    <w:name w:val="Indeks"/>
    <w:basedOn w:val="Normalny"/>
    <w:rsid w:val="00214832"/>
    <w:pPr>
      <w:suppressLineNumbers/>
      <w:suppressAutoHyphens/>
      <w:spacing w:after="0" w:line="240" w:lineRule="auto"/>
    </w:pPr>
    <w:rPr>
      <w:rFonts w:ascii="Times New Roman" w:eastAsia="Times New Roman" w:hAnsi="Times New Roman" w:cs="Tahoma"/>
      <w:sz w:val="24"/>
      <w:szCs w:val="20"/>
      <w:lang w:eastAsia="ar-SA"/>
    </w:rPr>
  </w:style>
  <w:style w:type="paragraph" w:customStyle="1" w:styleId="Tekstpodstawowywcity21">
    <w:name w:val="Tekst podstawowy wcięty 21"/>
    <w:basedOn w:val="Normalny"/>
    <w:rsid w:val="00214832"/>
    <w:pPr>
      <w:spacing w:after="0" w:line="240" w:lineRule="auto"/>
      <w:ind w:firstLine="567"/>
      <w:jc w:val="both"/>
    </w:pPr>
    <w:rPr>
      <w:rFonts w:ascii="Times New Roman" w:eastAsia="Times New Roman" w:hAnsi="Times New Roman" w:cs="Times New Roman"/>
      <w:i/>
      <w:sz w:val="24"/>
      <w:szCs w:val="20"/>
      <w:lang w:eastAsia="pl-PL"/>
    </w:rPr>
  </w:style>
  <w:style w:type="paragraph" w:customStyle="1" w:styleId="Zwykytekst1">
    <w:name w:val="Zwykły tekst1"/>
    <w:basedOn w:val="Normalny"/>
    <w:rsid w:val="00214832"/>
    <w:pPr>
      <w:widowControl w:val="0"/>
      <w:suppressAutoHyphens/>
      <w:spacing w:after="0" w:line="240" w:lineRule="auto"/>
    </w:pPr>
    <w:rPr>
      <w:rFonts w:ascii="Courier New" w:eastAsia="Lucida Sans Unicode" w:hAnsi="Courier New" w:cs="Times New Roman"/>
      <w:kern w:val="1"/>
      <w:sz w:val="20"/>
      <w:szCs w:val="20"/>
      <w:lang w:eastAsia="pl-PL"/>
    </w:rPr>
  </w:style>
  <w:style w:type="paragraph" w:customStyle="1" w:styleId="Legenda1">
    <w:name w:val="Legenda1"/>
    <w:basedOn w:val="Normalny"/>
    <w:next w:val="Normalny"/>
    <w:rsid w:val="00214832"/>
    <w:pPr>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
    <w:name w:val="tekst"/>
    <w:basedOn w:val="Normalny"/>
    <w:rsid w:val="0021483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pkt">
    <w:name w:val="pkt"/>
    <w:basedOn w:val="Normalny"/>
    <w:rsid w:val="00214832"/>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kstpodstawowy23">
    <w:name w:val="Tekst podstawowy 23"/>
    <w:basedOn w:val="Normalny"/>
    <w:rsid w:val="00214832"/>
    <w:pPr>
      <w:widowControl w:val="0"/>
      <w:suppressAutoHyphens/>
      <w:overflowPunct w:val="0"/>
      <w:autoSpaceDE w:val="0"/>
      <w:spacing w:after="0" w:line="240" w:lineRule="auto"/>
      <w:ind w:left="993" w:hanging="426"/>
      <w:textAlignment w:val="baseline"/>
    </w:pPr>
    <w:rPr>
      <w:rFonts w:ascii="Arial" w:eastAsia="Arial" w:hAnsi="Arial" w:cs="Arial"/>
      <w:lang w:eastAsia="pl-PL"/>
    </w:rPr>
  </w:style>
  <w:style w:type="paragraph" w:customStyle="1" w:styleId="WW-Lista2">
    <w:name w:val="WW-Lista 2"/>
    <w:basedOn w:val="Normalny"/>
    <w:rsid w:val="00214832"/>
    <w:pPr>
      <w:numPr>
        <w:numId w:val="1"/>
      </w:numPr>
      <w:suppressAutoHyphens/>
      <w:spacing w:after="120" w:line="360" w:lineRule="auto"/>
      <w:jc w:val="both"/>
    </w:pPr>
    <w:rPr>
      <w:rFonts w:ascii="Times New Roman" w:eastAsia="Times New Roman" w:hAnsi="Times New Roman" w:cs="Times New Roman"/>
      <w:sz w:val="24"/>
      <w:szCs w:val="20"/>
      <w:lang w:eastAsia="ar-SA"/>
    </w:rPr>
  </w:style>
  <w:style w:type="paragraph" w:customStyle="1" w:styleId="Tekstpodstawowy32">
    <w:name w:val="Tekst podstawowy 32"/>
    <w:basedOn w:val="Normalny"/>
    <w:rsid w:val="00214832"/>
    <w:pPr>
      <w:suppressAutoHyphens/>
      <w:spacing w:after="120" w:line="240" w:lineRule="auto"/>
    </w:pPr>
    <w:rPr>
      <w:rFonts w:ascii="Arial" w:eastAsia="Times New Roman" w:hAnsi="Arial" w:cs="Arial"/>
      <w:sz w:val="16"/>
      <w:szCs w:val="16"/>
      <w:lang w:eastAsia="zh-CN"/>
    </w:rPr>
  </w:style>
  <w:style w:type="paragraph" w:customStyle="1" w:styleId="Tekstpodstawowy24">
    <w:name w:val="Tekst podstawowy 24"/>
    <w:basedOn w:val="Normalny"/>
    <w:rsid w:val="00214832"/>
    <w:pPr>
      <w:suppressAutoHyphens/>
      <w:spacing w:after="120" w:line="480" w:lineRule="auto"/>
    </w:pPr>
    <w:rPr>
      <w:rFonts w:ascii="Arial" w:eastAsia="Times New Roman" w:hAnsi="Arial" w:cs="Arial"/>
      <w:sz w:val="24"/>
      <w:szCs w:val="24"/>
      <w:lang w:eastAsia="zh-CN"/>
    </w:rPr>
  </w:style>
  <w:style w:type="paragraph" w:customStyle="1" w:styleId="pub">
    <w:name w:val="pub"/>
    <w:basedOn w:val="Normalny"/>
    <w:rsid w:val="0021483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vpoint">
    <w:name w:val="div.point"/>
    <w:rsid w:val="00214832"/>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aragraph">
    <w:name w:val="div.paragraph"/>
    <w:rsid w:val="00214832"/>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character" w:styleId="Pogrubienie">
    <w:name w:val="Strong"/>
    <w:qFormat/>
    <w:rsid w:val="00214832"/>
    <w:rPr>
      <w:b/>
      <w:bCs/>
    </w:rPr>
  </w:style>
  <w:style w:type="paragraph" w:customStyle="1" w:styleId="Domylnie">
    <w:name w:val="Domyślnie"/>
    <w:rsid w:val="00214832"/>
    <w:pPr>
      <w:widowControl w:val="0"/>
      <w:tabs>
        <w:tab w:val="left" w:pos="708"/>
      </w:tabs>
      <w:suppressAutoHyphens/>
      <w:spacing w:after="200" w:line="276" w:lineRule="auto"/>
    </w:pPr>
    <w:rPr>
      <w:rFonts w:ascii="Arial" w:eastAsia="Times New Roman" w:hAnsi="Arial" w:cs="Times New Roman"/>
      <w:sz w:val="24"/>
      <w:szCs w:val="24"/>
      <w:lang w:eastAsia="ar-SA"/>
    </w:rPr>
  </w:style>
  <w:style w:type="paragraph" w:customStyle="1" w:styleId="Tretekstu">
    <w:name w:val="Treść tekstu"/>
    <w:basedOn w:val="Domylnie"/>
    <w:rsid w:val="00214832"/>
    <w:pPr>
      <w:spacing w:after="120"/>
    </w:pPr>
  </w:style>
  <w:style w:type="paragraph" w:customStyle="1" w:styleId="Zwykytekst2">
    <w:name w:val="Zwykły tekst2"/>
    <w:basedOn w:val="Domylnie"/>
    <w:rsid w:val="00214832"/>
    <w:pPr>
      <w:tabs>
        <w:tab w:val="left" w:pos="19247"/>
        <w:tab w:val="left" w:pos="19800"/>
      </w:tabs>
      <w:ind w:left="1800" w:hanging="1800"/>
    </w:pPr>
    <w:rPr>
      <w:rFonts w:ascii="Times New Roman" w:hAnsi="Times New Roman"/>
      <w:szCs w:val="20"/>
    </w:rPr>
  </w:style>
  <w:style w:type="paragraph" w:customStyle="1" w:styleId="WW-header">
    <w:name w:val="WW-header"/>
    <w:basedOn w:val="Normalny"/>
    <w:next w:val="Tekstpodstawowy"/>
    <w:rsid w:val="00214832"/>
    <w:pPr>
      <w:widowControl w:val="0"/>
      <w:tabs>
        <w:tab w:val="center" w:pos="4703"/>
        <w:tab w:val="right" w:pos="9406"/>
      </w:tabs>
      <w:suppressAutoHyphens/>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214832"/>
    <w:pPr>
      <w:suppressAutoHyphens/>
      <w:spacing w:after="200" w:line="276" w:lineRule="auto"/>
      <w:ind w:left="720"/>
    </w:pPr>
    <w:rPr>
      <w:rFonts w:ascii="Calibri" w:eastAsia="Times New Roman" w:hAnsi="Calibri" w:cs="Times New Roman"/>
      <w:lang w:eastAsia="ar-SA"/>
    </w:rPr>
  </w:style>
  <w:style w:type="paragraph" w:customStyle="1" w:styleId="Tekstpodstawowy231">
    <w:name w:val="Tekst podstawowy 231"/>
    <w:basedOn w:val="Normalny"/>
    <w:rsid w:val="00214832"/>
    <w:pPr>
      <w:suppressAutoHyphens/>
      <w:spacing w:after="120" w:line="480" w:lineRule="auto"/>
    </w:pPr>
    <w:rPr>
      <w:rFonts w:ascii="Arial" w:eastAsia="Times New Roman" w:hAnsi="Arial" w:cs="Arial"/>
      <w:sz w:val="24"/>
      <w:szCs w:val="24"/>
      <w:lang w:eastAsia="zh-CN"/>
    </w:rPr>
  </w:style>
  <w:style w:type="paragraph" w:styleId="Tekstprzypisukocowego">
    <w:name w:val="endnote text"/>
    <w:basedOn w:val="Normalny"/>
    <w:link w:val="TekstprzypisukocowegoZnak"/>
    <w:semiHidden/>
    <w:rsid w:val="00214832"/>
    <w:pPr>
      <w:spacing w:after="0" w:line="240" w:lineRule="auto"/>
    </w:pPr>
    <w:rPr>
      <w:rFonts w:ascii="Arial" w:eastAsia="Times New Roman" w:hAnsi="Arial" w:cs="Times New Roman"/>
      <w:sz w:val="20"/>
      <w:szCs w:val="20"/>
      <w:lang w:eastAsia="pl-PL"/>
    </w:rPr>
  </w:style>
  <w:style w:type="character" w:customStyle="1" w:styleId="TekstprzypisukocowegoZnak">
    <w:name w:val="Tekst przypisu końcowego Znak"/>
    <w:basedOn w:val="Domylnaczcionkaakapitu"/>
    <w:link w:val="Tekstprzypisukocowego"/>
    <w:semiHidden/>
    <w:rsid w:val="00214832"/>
    <w:rPr>
      <w:rFonts w:ascii="Arial" w:eastAsia="Times New Roman" w:hAnsi="Arial" w:cs="Times New Roman"/>
      <w:sz w:val="20"/>
      <w:szCs w:val="20"/>
      <w:lang w:eastAsia="pl-PL"/>
    </w:rPr>
  </w:style>
  <w:style w:type="character" w:styleId="Uwydatnienie">
    <w:name w:val="Emphasis"/>
    <w:qFormat/>
    <w:rsid w:val="00214832"/>
    <w:rPr>
      <w:i/>
      <w:iCs/>
    </w:rPr>
  </w:style>
  <w:style w:type="paragraph" w:customStyle="1" w:styleId="Tekstblokowy1">
    <w:name w:val="Tekst blokowy1"/>
    <w:basedOn w:val="Normalny"/>
    <w:rsid w:val="00214832"/>
    <w:pPr>
      <w:widowControl w:val="0"/>
      <w:suppressAutoHyphens/>
      <w:spacing w:after="0" w:line="240" w:lineRule="auto"/>
    </w:pPr>
    <w:rPr>
      <w:rFonts w:ascii="Times New Roman" w:eastAsia="SimSun" w:hAnsi="Times New Roman" w:cs="Mangal"/>
      <w:kern w:val="1"/>
      <w:sz w:val="24"/>
      <w:szCs w:val="24"/>
      <w:lang w:eastAsia="hi-IN" w:bidi="hi-IN"/>
    </w:rPr>
  </w:style>
  <w:style w:type="paragraph" w:customStyle="1" w:styleId="p">
    <w:name w:val="p"/>
    <w:rsid w:val="00214832"/>
    <w:pPr>
      <w:widowControl w:val="0"/>
      <w:autoSpaceDE w:val="0"/>
      <w:autoSpaceDN w:val="0"/>
      <w:adjustRightInd w:val="0"/>
      <w:spacing w:before="20" w:after="40" w:line="40" w:lineRule="atLeast"/>
      <w:jc w:val="both"/>
    </w:pPr>
    <w:rPr>
      <w:rFonts w:ascii="Arial" w:eastAsia="Times New Roman" w:hAnsi="Arial" w:cs="Arial"/>
      <w:color w:val="000000"/>
      <w:sz w:val="18"/>
      <w:szCs w:val="18"/>
      <w:lang w:eastAsia="pl-PL"/>
    </w:rPr>
  </w:style>
  <w:style w:type="paragraph" w:customStyle="1" w:styleId="w4ustart">
    <w:name w:val="w4ustart"/>
    <w:basedOn w:val="Normalny"/>
    <w:rsid w:val="0021483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tera">
    <w:name w:val="litera"/>
    <w:basedOn w:val="Normalny"/>
    <w:rsid w:val="0021483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tableau">
    <w:name w:val="normal_tableau"/>
    <w:basedOn w:val="Normalny"/>
    <w:rsid w:val="00214832"/>
    <w:pPr>
      <w:spacing w:before="120" w:after="120" w:line="240" w:lineRule="auto"/>
      <w:jc w:val="both"/>
    </w:pPr>
    <w:rPr>
      <w:rFonts w:ascii="Optima" w:eastAsia="Times New Roman" w:hAnsi="Optima" w:cs="Times New Roman"/>
      <w:lang w:val="en-GB" w:eastAsia="pl-PL"/>
    </w:rPr>
  </w:style>
  <w:style w:type="character" w:customStyle="1" w:styleId="st">
    <w:name w:val="st"/>
    <w:basedOn w:val="Domylnaczcionkaakapitu"/>
    <w:rsid w:val="00214832"/>
  </w:style>
  <w:style w:type="character" w:customStyle="1" w:styleId="citation-linevalidity-valid">
    <w:name w:val="citation-line validity-valid"/>
    <w:basedOn w:val="Domylnaczcionkaakapitu"/>
    <w:rsid w:val="00214832"/>
  </w:style>
  <w:style w:type="paragraph" w:customStyle="1" w:styleId="Tekstblokowy11">
    <w:name w:val="Tekst blokowy11"/>
    <w:basedOn w:val="Normalny"/>
    <w:rsid w:val="00214832"/>
    <w:pPr>
      <w:shd w:val="clear" w:color="auto" w:fill="FFFFFF"/>
      <w:suppressAutoHyphens/>
      <w:spacing w:after="0" w:line="100" w:lineRule="atLeast"/>
      <w:ind w:left="993" w:right="19"/>
      <w:jc w:val="both"/>
    </w:pPr>
    <w:rPr>
      <w:rFonts w:ascii="Times New Roman" w:eastAsia="Andale Sans UI" w:hAnsi="Times New Roman" w:cs="Times New Roman"/>
      <w:color w:val="000000"/>
      <w:kern w:val="1"/>
      <w:szCs w:val="20"/>
      <w:lang w:eastAsia="fa-IR" w:bidi="fa-IR"/>
    </w:rPr>
  </w:style>
  <w:style w:type="paragraph" w:customStyle="1" w:styleId="Tekstpodstawowywcity211">
    <w:name w:val="Tekst podstawowy wcięty 211"/>
    <w:basedOn w:val="Normalny"/>
    <w:rsid w:val="00214832"/>
    <w:pPr>
      <w:widowControl w:val="0"/>
      <w:suppressAutoHyphens/>
      <w:spacing w:after="0" w:line="240" w:lineRule="auto"/>
      <w:ind w:left="284"/>
      <w:jc w:val="center"/>
    </w:pPr>
    <w:rPr>
      <w:rFonts w:ascii="Arial" w:eastAsia="Lucida Sans Unicode" w:hAnsi="Arial" w:cs="Tahoma"/>
      <w:color w:val="000000"/>
      <w:kern w:val="1"/>
      <w:sz w:val="16"/>
      <w:szCs w:val="24"/>
      <w:lang w:eastAsia="pl-PL" w:bidi="en-US"/>
    </w:rPr>
  </w:style>
  <w:style w:type="character" w:customStyle="1" w:styleId="Znakiwypunktowania">
    <w:name w:val="Znaki wypunktowania"/>
    <w:rsid w:val="00214832"/>
    <w:rPr>
      <w:rFonts w:ascii="OpenSymbol" w:eastAsia="OpenSymbol" w:hAnsi="OpenSymbol" w:cs="OpenSymbol"/>
    </w:rPr>
  </w:style>
  <w:style w:type="character" w:customStyle="1" w:styleId="h1">
    <w:name w:val="h1"/>
    <w:basedOn w:val="Domylnaczcionkaakapitu"/>
    <w:rsid w:val="00214832"/>
  </w:style>
  <w:style w:type="character" w:styleId="Odwoaniedokomentarza">
    <w:name w:val="annotation reference"/>
    <w:rsid w:val="00214832"/>
    <w:rPr>
      <w:sz w:val="16"/>
      <w:szCs w:val="16"/>
    </w:rPr>
  </w:style>
  <w:style w:type="character" w:customStyle="1" w:styleId="FontStyle128">
    <w:name w:val="Font Style128"/>
    <w:rsid w:val="00214832"/>
    <w:rPr>
      <w:rFonts w:ascii="Times New Roman" w:hAnsi="Times New Roman" w:cs="Times New Roman"/>
      <w:color w:val="000000"/>
      <w:sz w:val="18"/>
      <w:szCs w:val="18"/>
    </w:rPr>
  </w:style>
  <w:style w:type="paragraph" w:customStyle="1" w:styleId="Style18">
    <w:name w:val="Style18"/>
    <w:basedOn w:val="Normalny"/>
    <w:rsid w:val="00214832"/>
    <w:pPr>
      <w:widowControl w:val="0"/>
      <w:autoSpaceDE w:val="0"/>
      <w:autoSpaceDN w:val="0"/>
      <w:adjustRightInd w:val="0"/>
      <w:spacing w:after="0" w:line="254" w:lineRule="exact"/>
      <w:ind w:hanging="336"/>
      <w:jc w:val="both"/>
    </w:pPr>
    <w:rPr>
      <w:rFonts w:ascii="Times New Roman" w:eastAsia="Times New Roman" w:hAnsi="Times New Roman" w:cs="Times New Roman"/>
      <w:sz w:val="24"/>
      <w:szCs w:val="24"/>
      <w:lang w:eastAsia="pl-PL"/>
    </w:rPr>
  </w:style>
  <w:style w:type="character" w:customStyle="1" w:styleId="FontStyle75">
    <w:name w:val="Font Style75"/>
    <w:rsid w:val="00214832"/>
    <w:rPr>
      <w:rFonts w:ascii="Times New Roman" w:hAnsi="Times New Roman" w:cs="Times New Roman"/>
      <w:color w:val="000000"/>
      <w:sz w:val="18"/>
      <w:szCs w:val="18"/>
    </w:rPr>
  </w:style>
  <w:style w:type="paragraph" w:styleId="Nagwekspisutreci">
    <w:name w:val="TOC Heading"/>
    <w:basedOn w:val="Nagwek1"/>
    <w:next w:val="Normalny"/>
    <w:uiPriority w:val="39"/>
    <w:qFormat/>
    <w:rsid w:val="00214832"/>
    <w:pPr>
      <w:keepLines/>
      <w:spacing w:before="480" w:line="276" w:lineRule="auto"/>
      <w:jc w:val="left"/>
      <w:outlineLvl w:val="9"/>
    </w:pPr>
    <w:rPr>
      <w:rFonts w:ascii="Cambria" w:hAnsi="Cambria"/>
      <w:b/>
      <w:bCs/>
      <w:color w:val="365F91"/>
      <w:szCs w:val="28"/>
      <w:u w:val="none"/>
    </w:rPr>
  </w:style>
  <w:style w:type="paragraph" w:styleId="Spistreci2">
    <w:name w:val="toc 2"/>
    <w:basedOn w:val="Normalny"/>
    <w:next w:val="Normalny"/>
    <w:autoRedefine/>
    <w:uiPriority w:val="39"/>
    <w:rsid w:val="00214832"/>
    <w:pPr>
      <w:tabs>
        <w:tab w:val="left" w:pos="880"/>
        <w:tab w:val="right" w:leader="dot" w:pos="9062"/>
      </w:tabs>
      <w:spacing w:after="0" w:line="240" w:lineRule="auto"/>
      <w:ind w:left="851" w:hanging="611"/>
    </w:pPr>
    <w:rPr>
      <w:rFonts w:ascii="Arial" w:eastAsia="Times New Roman" w:hAnsi="Arial" w:cs="Times New Roman"/>
      <w:sz w:val="24"/>
      <w:szCs w:val="24"/>
      <w:lang w:eastAsia="pl-PL"/>
    </w:rPr>
  </w:style>
  <w:style w:type="paragraph" w:customStyle="1" w:styleId="Zwykytekst3">
    <w:name w:val="Zwykły tekst3"/>
    <w:basedOn w:val="Normalny"/>
    <w:rsid w:val="00214832"/>
    <w:pPr>
      <w:tabs>
        <w:tab w:val="num" w:pos="360"/>
        <w:tab w:val="left" w:pos="1800"/>
      </w:tabs>
      <w:spacing w:after="0" w:line="240" w:lineRule="auto"/>
      <w:ind w:left="1800" w:hanging="1800"/>
    </w:pPr>
    <w:rPr>
      <w:rFonts w:ascii="Times New Roman" w:eastAsia="Times New Roman" w:hAnsi="Times New Roman" w:cs="Times New Roman"/>
      <w:sz w:val="24"/>
      <w:szCs w:val="20"/>
      <w:lang w:eastAsia="ar-SA"/>
    </w:rPr>
  </w:style>
  <w:style w:type="paragraph" w:customStyle="1" w:styleId="Styl1">
    <w:name w:val="Styl1"/>
    <w:basedOn w:val="Nagwek2"/>
    <w:link w:val="Styl1Znak"/>
    <w:qFormat/>
    <w:rsid w:val="00214832"/>
    <w:pPr>
      <w:numPr>
        <w:numId w:val="2"/>
      </w:numPr>
    </w:pPr>
    <w:rPr>
      <w:i w:val="0"/>
      <w:color w:val="0000FF"/>
    </w:rPr>
  </w:style>
  <w:style w:type="character" w:customStyle="1" w:styleId="Styl1Znak">
    <w:name w:val="Styl1 Znak"/>
    <w:link w:val="Styl1"/>
    <w:rsid w:val="00214832"/>
    <w:rPr>
      <w:rFonts w:ascii="Arial" w:eastAsia="Times New Roman" w:hAnsi="Arial" w:cs="Arial"/>
      <w:b/>
      <w:bCs/>
      <w:iCs/>
      <w:color w:val="0000FF"/>
      <w:sz w:val="28"/>
      <w:szCs w:val="28"/>
      <w:lang w:eastAsia="pl-PL"/>
    </w:rPr>
  </w:style>
  <w:style w:type="paragraph" w:customStyle="1" w:styleId="Style10">
    <w:name w:val="Style10"/>
    <w:basedOn w:val="Normalny"/>
    <w:uiPriority w:val="99"/>
    <w:rsid w:val="0021483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numbering" w:customStyle="1" w:styleId="WWNum12">
    <w:name w:val="WWNum12"/>
    <w:basedOn w:val="Bezlisty"/>
    <w:rsid w:val="00214832"/>
    <w:pPr>
      <w:numPr>
        <w:numId w:val="3"/>
      </w:numPr>
    </w:pPr>
  </w:style>
  <w:style w:type="paragraph" w:customStyle="1" w:styleId="Akapitzlist2">
    <w:name w:val="Akapit z listą2"/>
    <w:basedOn w:val="Normalny"/>
    <w:rsid w:val="00214832"/>
    <w:pPr>
      <w:suppressAutoHyphens/>
      <w:spacing w:after="200" w:line="276" w:lineRule="auto"/>
      <w:ind w:left="720"/>
    </w:pPr>
    <w:rPr>
      <w:rFonts w:ascii="Calibri" w:eastAsia="Times New Roman" w:hAnsi="Calibri" w:cs="Times New Roman"/>
      <w:lang w:eastAsia="ar-SA"/>
    </w:rPr>
  </w:style>
  <w:style w:type="paragraph" w:customStyle="1" w:styleId="listparagraph">
    <w:name w:val="listparagraph"/>
    <w:basedOn w:val="Normalny"/>
    <w:rsid w:val="0021483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informacji">
    <w:name w:val="tekstinformacji"/>
    <w:basedOn w:val="Normalny"/>
    <w:rsid w:val="0021483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ighlight">
    <w:name w:val="highlight"/>
    <w:rsid w:val="00214832"/>
  </w:style>
  <w:style w:type="paragraph" w:customStyle="1" w:styleId="tekstparagrafu">
    <w:name w:val="tekst paragrafu"/>
    <w:basedOn w:val="Tekstpodstawowy"/>
    <w:rsid w:val="00214832"/>
    <w:pPr>
      <w:suppressAutoHyphens/>
      <w:autoSpaceDE w:val="0"/>
      <w:spacing w:before="120" w:line="288" w:lineRule="auto"/>
      <w:jc w:val="both"/>
    </w:pPr>
    <w:rPr>
      <w:rFonts w:ascii="Times New Roman" w:hAnsi="Times New Roman"/>
      <w:lang w:eastAsia="ar-SA"/>
    </w:rPr>
  </w:style>
  <w:style w:type="character" w:customStyle="1" w:styleId="font">
    <w:name w:val="font"/>
    <w:basedOn w:val="Domylnaczcionkaakapitu"/>
    <w:rsid w:val="00214832"/>
  </w:style>
  <w:style w:type="character" w:customStyle="1" w:styleId="highlight-disabled">
    <w:name w:val="highlight-disabled"/>
    <w:rsid w:val="00214832"/>
  </w:style>
  <w:style w:type="character" w:customStyle="1" w:styleId="apple-converted-space">
    <w:name w:val="apple-converted-space"/>
    <w:rsid w:val="00214832"/>
  </w:style>
  <w:style w:type="character" w:customStyle="1" w:styleId="footnote">
    <w:name w:val="footnote"/>
    <w:rsid w:val="00214832"/>
  </w:style>
  <w:style w:type="paragraph" w:customStyle="1" w:styleId="mainpub">
    <w:name w:val="mainpub"/>
    <w:basedOn w:val="Normalny"/>
    <w:rsid w:val="00214832"/>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11">
    <w:name w:val="Bez listy11"/>
    <w:next w:val="Bezlisty"/>
    <w:uiPriority w:val="99"/>
    <w:semiHidden/>
    <w:unhideWhenUsed/>
    <w:rsid w:val="00214832"/>
  </w:style>
  <w:style w:type="paragraph" w:customStyle="1" w:styleId="Akapitzlist20">
    <w:name w:val="Akapit z listą2"/>
    <w:basedOn w:val="Normalny"/>
    <w:rsid w:val="00214832"/>
    <w:pPr>
      <w:spacing w:after="200" w:line="276" w:lineRule="auto"/>
      <w:ind w:left="720"/>
      <w:contextualSpacing/>
    </w:pPr>
    <w:rPr>
      <w:rFonts w:ascii="Calibri" w:eastAsia="Times New Roman" w:hAnsi="Calibri" w:cs="Times New Roman"/>
    </w:rPr>
  </w:style>
  <w:style w:type="paragraph" w:customStyle="1" w:styleId="WW-Tekstpodstawowywcity2">
    <w:name w:val="WW-Tekst podstawowy wcięty 2"/>
    <w:basedOn w:val="Normalny"/>
    <w:rsid w:val="00214832"/>
    <w:pPr>
      <w:suppressAutoHyphens/>
      <w:spacing w:after="0" w:line="240" w:lineRule="auto"/>
      <w:ind w:left="284" w:firstLine="1"/>
      <w:jc w:val="both"/>
    </w:pPr>
    <w:rPr>
      <w:rFonts w:ascii="Arial Narrow" w:eastAsia="Times New Roman" w:hAnsi="Arial Narrow" w:cs="Times New Roman"/>
      <w:sz w:val="24"/>
      <w:szCs w:val="20"/>
      <w:lang w:eastAsia="pl-PL"/>
    </w:rPr>
  </w:style>
  <w:style w:type="character" w:customStyle="1" w:styleId="object">
    <w:name w:val="object"/>
    <w:rsid w:val="00214832"/>
  </w:style>
  <w:style w:type="paragraph" w:customStyle="1" w:styleId="bigbgline">
    <w:name w:val="big bgline"/>
    <w:basedOn w:val="Normalny"/>
    <w:rsid w:val="00214832"/>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214832"/>
    <w:pPr>
      <w:spacing w:after="200" w:line="276"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14832"/>
    <w:pPr>
      <w:spacing w:after="0" w:line="240" w:lineRule="auto"/>
    </w:pPr>
    <w:rPr>
      <w:rFonts w:ascii="Arial" w:eastAsia="Times New Roman" w:hAnsi="Arial" w:cs="Times New Roman"/>
      <w:sz w:val="24"/>
      <w:szCs w:val="24"/>
      <w:lang w:eastAsia="pl-PL"/>
    </w:rPr>
  </w:style>
  <w:style w:type="paragraph" w:styleId="Listapunktowana2">
    <w:name w:val="List Bullet 2"/>
    <w:basedOn w:val="Normalny"/>
    <w:unhideWhenUsed/>
    <w:rsid w:val="00005E2E"/>
    <w:pPr>
      <w:numPr>
        <w:numId w:val="16"/>
      </w:numPr>
      <w:spacing w:after="0" w:line="240" w:lineRule="auto"/>
      <w:contextualSpacing/>
    </w:pPr>
    <w:rPr>
      <w:rFonts w:ascii="Arial" w:eastAsia="Times New Roman" w:hAnsi="Arial" w:cs="Arial"/>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List Number"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14832"/>
    <w:pPr>
      <w:keepNext/>
      <w:spacing w:after="0" w:line="240" w:lineRule="auto"/>
      <w:jc w:val="center"/>
      <w:outlineLvl w:val="0"/>
    </w:pPr>
    <w:rPr>
      <w:rFonts w:ascii="Arial" w:eastAsia="Times New Roman" w:hAnsi="Arial" w:cs="Times New Roman"/>
      <w:sz w:val="28"/>
      <w:szCs w:val="20"/>
      <w:u w:val="single"/>
      <w:lang w:eastAsia="pl-PL"/>
    </w:rPr>
  </w:style>
  <w:style w:type="paragraph" w:styleId="Nagwek2">
    <w:name w:val="heading 2"/>
    <w:basedOn w:val="Normalny"/>
    <w:next w:val="Normalny"/>
    <w:link w:val="Nagwek2Znak"/>
    <w:uiPriority w:val="9"/>
    <w:qFormat/>
    <w:rsid w:val="00214832"/>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qFormat/>
    <w:rsid w:val="00214832"/>
    <w:pPr>
      <w:keepNext/>
      <w:tabs>
        <w:tab w:val="left" w:pos="1620"/>
        <w:tab w:val="left" w:pos="2160"/>
      </w:tabs>
      <w:spacing w:after="0" w:line="240" w:lineRule="auto"/>
      <w:outlineLvl w:val="2"/>
    </w:pPr>
    <w:rPr>
      <w:rFonts w:ascii="Arial" w:eastAsia="Times New Roman" w:hAnsi="Arial" w:cs="Times New Roman"/>
      <w:b/>
      <w:color w:val="0000FF"/>
      <w:sz w:val="28"/>
      <w:szCs w:val="20"/>
      <w:lang w:eastAsia="pl-PL"/>
    </w:rPr>
  </w:style>
  <w:style w:type="paragraph" w:styleId="Nagwek4">
    <w:name w:val="heading 4"/>
    <w:basedOn w:val="Normalny"/>
    <w:next w:val="Normalny"/>
    <w:link w:val="Nagwek4Znak"/>
    <w:qFormat/>
    <w:rsid w:val="00214832"/>
    <w:pPr>
      <w:keepNext/>
      <w:spacing w:after="0" w:line="240" w:lineRule="auto"/>
      <w:outlineLvl w:val="3"/>
    </w:pPr>
    <w:rPr>
      <w:rFonts w:ascii="Arial" w:eastAsia="Times New Roman" w:hAnsi="Arial" w:cs="Times New Roman"/>
      <w:sz w:val="28"/>
      <w:szCs w:val="20"/>
      <w:lang w:eastAsia="pl-PL"/>
    </w:rPr>
  </w:style>
  <w:style w:type="paragraph" w:styleId="Nagwek5">
    <w:name w:val="heading 5"/>
    <w:basedOn w:val="Normalny"/>
    <w:next w:val="Normalny"/>
    <w:link w:val="Nagwek5Znak"/>
    <w:qFormat/>
    <w:rsid w:val="00214832"/>
    <w:pPr>
      <w:spacing w:before="240" w:after="60" w:line="240" w:lineRule="auto"/>
      <w:outlineLvl w:val="4"/>
    </w:pPr>
    <w:rPr>
      <w:rFonts w:ascii="Arial" w:eastAsia="Times New Roman" w:hAnsi="Arial" w:cs="Times New Roman"/>
      <w:b/>
      <w:bCs/>
      <w:i/>
      <w:iCs/>
      <w:sz w:val="26"/>
      <w:szCs w:val="26"/>
      <w:lang w:eastAsia="pl-PL"/>
    </w:rPr>
  </w:style>
  <w:style w:type="paragraph" w:styleId="Nagwek6">
    <w:name w:val="heading 6"/>
    <w:basedOn w:val="Normalny"/>
    <w:next w:val="Normalny"/>
    <w:link w:val="Nagwek6Znak"/>
    <w:qFormat/>
    <w:rsid w:val="00214832"/>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214832"/>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214832"/>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214832"/>
    <w:pPr>
      <w:keepNext/>
      <w:spacing w:after="0" w:line="240" w:lineRule="auto"/>
      <w:jc w:val="center"/>
      <w:outlineLvl w:val="8"/>
    </w:pPr>
    <w:rPr>
      <w:rFonts w:ascii="Arial" w:eastAsia="Times New Roman" w:hAnsi="Arial" w:cs="Times New Roman"/>
      <w:b/>
      <w:bCs/>
      <w:color w:val="0000FF"/>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14832"/>
    <w:rPr>
      <w:rFonts w:ascii="Arial" w:eastAsia="Times New Roman" w:hAnsi="Arial" w:cs="Times New Roman"/>
      <w:sz w:val="28"/>
      <w:szCs w:val="20"/>
      <w:u w:val="single"/>
      <w:lang w:eastAsia="pl-PL"/>
    </w:rPr>
  </w:style>
  <w:style w:type="character" w:customStyle="1" w:styleId="Nagwek2Znak">
    <w:name w:val="Nagłówek 2 Znak"/>
    <w:basedOn w:val="Domylnaczcionkaakapitu"/>
    <w:link w:val="Nagwek2"/>
    <w:uiPriority w:val="9"/>
    <w:rsid w:val="00214832"/>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214832"/>
    <w:rPr>
      <w:rFonts w:ascii="Arial" w:eastAsia="Times New Roman" w:hAnsi="Arial" w:cs="Times New Roman"/>
      <w:b/>
      <w:color w:val="0000FF"/>
      <w:sz w:val="28"/>
      <w:szCs w:val="20"/>
      <w:lang w:eastAsia="pl-PL"/>
    </w:rPr>
  </w:style>
  <w:style w:type="character" w:customStyle="1" w:styleId="Nagwek4Znak">
    <w:name w:val="Nagłówek 4 Znak"/>
    <w:basedOn w:val="Domylnaczcionkaakapitu"/>
    <w:link w:val="Nagwek4"/>
    <w:rsid w:val="00214832"/>
    <w:rPr>
      <w:rFonts w:ascii="Arial" w:eastAsia="Times New Roman" w:hAnsi="Arial" w:cs="Times New Roman"/>
      <w:sz w:val="28"/>
      <w:szCs w:val="20"/>
      <w:lang w:eastAsia="pl-PL"/>
    </w:rPr>
  </w:style>
  <w:style w:type="character" w:customStyle="1" w:styleId="Nagwek5Znak">
    <w:name w:val="Nagłówek 5 Znak"/>
    <w:basedOn w:val="Domylnaczcionkaakapitu"/>
    <w:link w:val="Nagwek5"/>
    <w:rsid w:val="00214832"/>
    <w:rPr>
      <w:rFonts w:ascii="Arial" w:eastAsia="Times New Roman" w:hAnsi="Arial" w:cs="Times New Roman"/>
      <w:b/>
      <w:bCs/>
      <w:i/>
      <w:iCs/>
      <w:sz w:val="26"/>
      <w:szCs w:val="26"/>
      <w:lang w:eastAsia="pl-PL"/>
    </w:rPr>
  </w:style>
  <w:style w:type="character" w:customStyle="1" w:styleId="Nagwek6Znak">
    <w:name w:val="Nagłówek 6 Znak"/>
    <w:basedOn w:val="Domylnaczcionkaakapitu"/>
    <w:link w:val="Nagwek6"/>
    <w:rsid w:val="0021483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21483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21483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14832"/>
    <w:rPr>
      <w:rFonts w:ascii="Arial" w:eastAsia="Times New Roman" w:hAnsi="Arial" w:cs="Times New Roman"/>
      <w:b/>
      <w:bCs/>
      <w:color w:val="0000FF"/>
      <w:sz w:val="24"/>
      <w:szCs w:val="20"/>
      <w:lang w:eastAsia="pl-PL"/>
    </w:rPr>
  </w:style>
  <w:style w:type="numbering" w:customStyle="1" w:styleId="Bezlisty1">
    <w:name w:val="Bez listy1"/>
    <w:next w:val="Bezlisty"/>
    <w:uiPriority w:val="99"/>
    <w:semiHidden/>
    <w:unhideWhenUsed/>
    <w:rsid w:val="00214832"/>
  </w:style>
  <w:style w:type="paragraph" w:styleId="Nagwek">
    <w:name w:val="header"/>
    <w:basedOn w:val="Normalny"/>
    <w:link w:val="NagwekZnak"/>
    <w:rsid w:val="00214832"/>
    <w:pPr>
      <w:tabs>
        <w:tab w:val="center" w:pos="4536"/>
        <w:tab w:val="right" w:pos="9072"/>
      </w:tabs>
      <w:spacing w:after="0" w:line="240" w:lineRule="auto"/>
    </w:pPr>
    <w:rPr>
      <w:rFonts w:ascii="Arial" w:eastAsia="Times New Roman" w:hAnsi="Arial" w:cs="Times New Roman"/>
      <w:sz w:val="24"/>
      <w:szCs w:val="24"/>
      <w:lang w:eastAsia="pl-PL"/>
    </w:rPr>
  </w:style>
  <w:style w:type="character" w:customStyle="1" w:styleId="NagwekZnak">
    <w:name w:val="Nagłówek Znak"/>
    <w:basedOn w:val="Domylnaczcionkaakapitu"/>
    <w:link w:val="Nagwek"/>
    <w:rsid w:val="00214832"/>
    <w:rPr>
      <w:rFonts w:ascii="Arial" w:eastAsia="Times New Roman" w:hAnsi="Arial" w:cs="Times New Roman"/>
      <w:sz w:val="24"/>
      <w:szCs w:val="24"/>
      <w:lang w:eastAsia="pl-PL"/>
    </w:rPr>
  </w:style>
  <w:style w:type="paragraph" w:styleId="Stopka">
    <w:name w:val="footer"/>
    <w:basedOn w:val="Normalny"/>
    <w:link w:val="StopkaZnak"/>
    <w:rsid w:val="00214832"/>
    <w:pPr>
      <w:tabs>
        <w:tab w:val="center" w:pos="4536"/>
        <w:tab w:val="right" w:pos="9072"/>
      </w:tabs>
      <w:spacing w:after="0" w:line="240" w:lineRule="auto"/>
    </w:pPr>
    <w:rPr>
      <w:rFonts w:ascii="Arial" w:eastAsia="Times New Roman" w:hAnsi="Arial" w:cs="Times New Roman"/>
      <w:sz w:val="24"/>
      <w:szCs w:val="24"/>
      <w:lang w:eastAsia="pl-PL"/>
    </w:rPr>
  </w:style>
  <w:style w:type="character" w:customStyle="1" w:styleId="StopkaZnak">
    <w:name w:val="Stopka Znak"/>
    <w:basedOn w:val="Domylnaczcionkaakapitu"/>
    <w:link w:val="Stopka"/>
    <w:rsid w:val="00214832"/>
    <w:rPr>
      <w:rFonts w:ascii="Arial" w:eastAsia="Times New Roman" w:hAnsi="Arial" w:cs="Times New Roman"/>
      <w:sz w:val="24"/>
      <w:szCs w:val="24"/>
      <w:lang w:eastAsia="pl-PL"/>
    </w:rPr>
  </w:style>
  <w:style w:type="character" w:styleId="Numerstrony">
    <w:name w:val="page number"/>
    <w:basedOn w:val="Domylnaczcionkaakapitu"/>
    <w:rsid w:val="00214832"/>
  </w:style>
  <w:style w:type="paragraph" w:styleId="Tekstpodstawowywcity">
    <w:name w:val="Body Text Indent"/>
    <w:basedOn w:val="Normalny"/>
    <w:link w:val="TekstpodstawowywcityZnak"/>
    <w:rsid w:val="0021483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214832"/>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214832"/>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ekstpodstawowy21">
    <w:name w:val="Tekst podstawowy 21"/>
    <w:basedOn w:val="Normalny"/>
    <w:rsid w:val="00214832"/>
    <w:pPr>
      <w:suppressAutoHyphens/>
      <w:spacing w:after="0" w:line="240" w:lineRule="auto"/>
      <w:jc w:val="both"/>
    </w:pPr>
    <w:rPr>
      <w:rFonts w:ascii="Times New Roman" w:eastAsia="Times New Roman" w:hAnsi="Times New Roman" w:cs="Times New Roman"/>
      <w:szCs w:val="20"/>
      <w:lang w:eastAsia="ar-SA"/>
    </w:rPr>
  </w:style>
  <w:style w:type="paragraph" w:styleId="Tekstpodstawowy3">
    <w:name w:val="Body Text 3"/>
    <w:basedOn w:val="Normalny"/>
    <w:link w:val="Tekstpodstawowy3Znak"/>
    <w:rsid w:val="00214832"/>
    <w:pPr>
      <w:spacing w:after="120" w:line="240" w:lineRule="auto"/>
    </w:pPr>
    <w:rPr>
      <w:rFonts w:ascii="Arial" w:eastAsia="Times New Roman" w:hAnsi="Arial" w:cs="Times New Roman"/>
      <w:sz w:val="16"/>
      <w:szCs w:val="16"/>
      <w:lang w:eastAsia="pl-PL"/>
    </w:rPr>
  </w:style>
  <w:style w:type="character" w:customStyle="1" w:styleId="Tekstpodstawowy3Znak">
    <w:name w:val="Tekst podstawowy 3 Znak"/>
    <w:basedOn w:val="Domylnaczcionkaakapitu"/>
    <w:link w:val="Tekstpodstawowy3"/>
    <w:rsid w:val="00214832"/>
    <w:rPr>
      <w:rFonts w:ascii="Arial" w:eastAsia="Times New Roman" w:hAnsi="Arial" w:cs="Times New Roman"/>
      <w:sz w:val="16"/>
      <w:szCs w:val="16"/>
      <w:lang w:eastAsia="pl-PL"/>
    </w:rPr>
  </w:style>
  <w:style w:type="paragraph" w:styleId="Tekstpodstawowy2">
    <w:name w:val="Body Text 2"/>
    <w:basedOn w:val="Normalny"/>
    <w:link w:val="Tekstpodstawowy2Znak"/>
    <w:rsid w:val="00214832"/>
    <w:pPr>
      <w:spacing w:after="120" w:line="480" w:lineRule="auto"/>
    </w:pPr>
    <w:rPr>
      <w:rFonts w:ascii="Arial" w:eastAsia="Times New Roman" w:hAnsi="Arial" w:cs="Times New Roman"/>
      <w:sz w:val="24"/>
      <w:szCs w:val="24"/>
      <w:lang w:eastAsia="pl-PL"/>
    </w:rPr>
  </w:style>
  <w:style w:type="character" w:customStyle="1" w:styleId="Tekstpodstawowy2Znak">
    <w:name w:val="Tekst podstawowy 2 Znak"/>
    <w:basedOn w:val="Domylnaczcionkaakapitu"/>
    <w:link w:val="Tekstpodstawowy2"/>
    <w:rsid w:val="00214832"/>
    <w:rPr>
      <w:rFonts w:ascii="Arial" w:eastAsia="Times New Roman" w:hAnsi="Arial" w:cs="Times New Roman"/>
      <w:sz w:val="24"/>
      <w:szCs w:val="24"/>
      <w:lang w:eastAsia="pl-PL"/>
    </w:rPr>
  </w:style>
  <w:style w:type="table" w:styleId="Tabela-Siatka">
    <w:name w:val="Table Grid"/>
    <w:basedOn w:val="Standardowy"/>
    <w:rsid w:val="0021483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214832"/>
    <w:pPr>
      <w:suppressAutoHyphens/>
      <w:spacing w:after="0" w:line="240" w:lineRule="auto"/>
      <w:jc w:val="center"/>
    </w:pPr>
    <w:rPr>
      <w:rFonts w:ascii="Comic Sans MS" w:eastAsia="Times New Roman" w:hAnsi="Comic Sans MS" w:cs="Times New Roman"/>
      <w:b/>
      <w:sz w:val="28"/>
      <w:szCs w:val="20"/>
      <w:u w:val="single"/>
      <w:lang w:eastAsia="ar-SA"/>
    </w:rPr>
  </w:style>
  <w:style w:type="character" w:customStyle="1" w:styleId="TytuZnak">
    <w:name w:val="Tytuł Znak"/>
    <w:basedOn w:val="Domylnaczcionkaakapitu"/>
    <w:link w:val="Tytu"/>
    <w:rsid w:val="00214832"/>
    <w:rPr>
      <w:rFonts w:ascii="Comic Sans MS" w:eastAsia="Times New Roman" w:hAnsi="Comic Sans MS" w:cs="Times New Roman"/>
      <w:b/>
      <w:sz w:val="28"/>
      <w:szCs w:val="20"/>
      <w:u w:val="single"/>
      <w:lang w:eastAsia="ar-SA"/>
    </w:rPr>
  </w:style>
  <w:style w:type="paragraph" w:styleId="Podtytu">
    <w:name w:val="Subtitle"/>
    <w:basedOn w:val="Normalny"/>
    <w:link w:val="PodtytuZnak"/>
    <w:qFormat/>
    <w:rsid w:val="00214832"/>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214832"/>
    <w:rPr>
      <w:rFonts w:ascii="Arial" w:eastAsia="Times New Roman" w:hAnsi="Arial" w:cs="Arial"/>
      <w:sz w:val="24"/>
      <w:szCs w:val="24"/>
      <w:lang w:eastAsia="pl-PL"/>
    </w:rPr>
  </w:style>
  <w:style w:type="paragraph" w:styleId="Tekstpodstawowywcity2">
    <w:name w:val="Body Text Indent 2"/>
    <w:basedOn w:val="Normalny"/>
    <w:link w:val="Tekstpodstawowywcity2Znak"/>
    <w:rsid w:val="00214832"/>
    <w:pPr>
      <w:spacing w:after="120" w:line="480" w:lineRule="auto"/>
      <w:ind w:left="283"/>
    </w:pPr>
    <w:rPr>
      <w:rFonts w:ascii="Arial" w:eastAsia="Times New Roman" w:hAnsi="Arial" w:cs="Times New Roman"/>
      <w:sz w:val="24"/>
      <w:szCs w:val="24"/>
      <w:lang w:eastAsia="pl-PL"/>
    </w:rPr>
  </w:style>
  <w:style w:type="character" w:customStyle="1" w:styleId="Tekstpodstawowywcity2Znak">
    <w:name w:val="Tekst podstawowy wcięty 2 Znak"/>
    <w:basedOn w:val="Domylnaczcionkaakapitu"/>
    <w:link w:val="Tekstpodstawowywcity2"/>
    <w:rsid w:val="00214832"/>
    <w:rPr>
      <w:rFonts w:ascii="Arial" w:eastAsia="Times New Roman" w:hAnsi="Arial" w:cs="Times New Roman"/>
      <w:sz w:val="24"/>
      <w:szCs w:val="24"/>
      <w:lang w:eastAsia="pl-PL"/>
    </w:rPr>
  </w:style>
  <w:style w:type="paragraph" w:styleId="Tekstdymka">
    <w:name w:val="Balloon Text"/>
    <w:basedOn w:val="Normalny"/>
    <w:link w:val="TekstdymkaZnak"/>
    <w:uiPriority w:val="99"/>
    <w:semiHidden/>
    <w:rsid w:val="00214832"/>
    <w:pPr>
      <w:overflowPunct w:val="0"/>
      <w:autoSpaceDE w:val="0"/>
      <w:autoSpaceDN w:val="0"/>
      <w:adjustRightInd w:val="0"/>
      <w:spacing w:after="0" w:line="240" w:lineRule="auto"/>
      <w:textAlignment w:val="baseline"/>
    </w:pPr>
    <w:rPr>
      <w:rFonts w:ascii="Tahoma" w:eastAsia="Times New Roman" w:hAnsi="Tahoma" w:cs="Tahoma"/>
      <w:sz w:val="16"/>
      <w:szCs w:val="16"/>
      <w:lang w:val="en-GB" w:eastAsia="pl-PL"/>
    </w:rPr>
  </w:style>
  <w:style w:type="character" w:customStyle="1" w:styleId="TekstdymkaZnak">
    <w:name w:val="Tekst dymka Znak"/>
    <w:basedOn w:val="Domylnaczcionkaakapitu"/>
    <w:link w:val="Tekstdymka"/>
    <w:uiPriority w:val="99"/>
    <w:semiHidden/>
    <w:rsid w:val="00214832"/>
    <w:rPr>
      <w:rFonts w:ascii="Tahoma" w:eastAsia="Times New Roman" w:hAnsi="Tahoma" w:cs="Tahoma"/>
      <w:sz w:val="16"/>
      <w:szCs w:val="16"/>
      <w:lang w:val="en-GB" w:eastAsia="pl-PL"/>
    </w:rPr>
  </w:style>
  <w:style w:type="paragraph" w:customStyle="1" w:styleId="awciety">
    <w:name w:val="a) wciety"/>
    <w:basedOn w:val="Normalny"/>
    <w:rsid w:val="00214832"/>
    <w:pPr>
      <w:suppressAutoHyphens/>
      <w:snapToGrid w:val="0"/>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styleId="Tekstpodstawowy">
    <w:name w:val="Body Text"/>
    <w:basedOn w:val="Normalny"/>
    <w:link w:val="TekstpodstawowyZnak"/>
    <w:uiPriority w:val="99"/>
    <w:rsid w:val="00214832"/>
    <w:pPr>
      <w:spacing w:after="120" w:line="240" w:lineRule="auto"/>
    </w:pPr>
    <w:rPr>
      <w:rFonts w:ascii="Arial" w:eastAsia="Times New Roman" w:hAnsi="Arial" w:cs="Times New Roman"/>
      <w:sz w:val="24"/>
      <w:szCs w:val="24"/>
      <w:lang w:eastAsia="pl-PL"/>
    </w:rPr>
  </w:style>
  <w:style w:type="character" w:customStyle="1" w:styleId="TekstpodstawowyZnak">
    <w:name w:val="Tekst podstawowy Znak"/>
    <w:basedOn w:val="Domylnaczcionkaakapitu"/>
    <w:link w:val="Tekstpodstawowy"/>
    <w:uiPriority w:val="99"/>
    <w:rsid w:val="00214832"/>
    <w:rPr>
      <w:rFonts w:ascii="Arial" w:eastAsia="Times New Roman" w:hAnsi="Arial" w:cs="Times New Roman"/>
      <w:sz w:val="24"/>
      <w:szCs w:val="24"/>
      <w:lang w:eastAsia="pl-PL"/>
    </w:rPr>
  </w:style>
  <w:style w:type="paragraph" w:styleId="Tekstpodstawowywcity3">
    <w:name w:val="Body Text Indent 3"/>
    <w:basedOn w:val="Normalny"/>
    <w:link w:val="Tekstpodstawowywcity3Znak"/>
    <w:rsid w:val="00214832"/>
    <w:pPr>
      <w:spacing w:after="120" w:line="240" w:lineRule="auto"/>
      <w:ind w:left="283"/>
    </w:pPr>
    <w:rPr>
      <w:rFonts w:ascii="Arial" w:eastAsia="Times New Roman" w:hAnsi="Arial" w:cs="Times New Roman"/>
      <w:sz w:val="16"/>
      <w:szCs w:val="16"/>
      <w:lang w:eastAsia="pl-PL"/>
    </w:rPr>
  </w:style>
  <w:style w:type="character" w:customStyle="1" w:styleId="Tekstpodstawowywcity3Znak">
    <w:name w:val="Tekst podstawowy wcięty 3 Znak"/>
    <w:basedOn w:val="Domylnaczcionkaakapitu"/>
    <w:link w:val="Tekstpodstawowywcity3"/>
    <w:rsid w:val="00214832"/>
    <w:rPr>
      <w:rFonts w:ascii="Arial" w:eastAsia="Times New Roman" w:hAnsi="Arial" w:cs="Times New Roman"/>
      <w:sz w:val="16"/>
      <w:szCs w:val="16"/>
      <w:lang w:eastAsia="pl-PL"/>
    </w:rPr>
  </w:style>
  <w:style w:type="paragraph" w:styleId="Tekstprzypisudolnego">
    <w:name w:val="footnote text"/>
    <w:basedOn w:val="Normalny"/>
    <w:link w:val="TekstprzypisudolnegoZnak"/>
    <w:semiHidden/>
    <w:rsid w:val="0021483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214832"/>
    <w:rPr>
      <w:rFonts w:ascii="Times New Roman" w:eastAsia="Times New Roman" w:hAnsi="Times New Roman" w:cs="Times New Roman"/>
      <w:sz w:val="20"/>
      <w:szCs w:val="20"/>
      <w:lang w:eastAsia="pl-PL"/>
    </w:rPr>
  </w:style>
  <w:style w:type="character" w:styleId="Hipercze">
    <w:name w:val="Hyperlink"/>
    <w:rsid w:val="00214832"/>
    <w:rPr>
      <w:color w:val="0000FF"/>
      <w:u w:val="single"/>
    </w:rPr>
  </w:style>
  <w:style w:type="paragraph" w:styleId="NormalnyWeb">
    <w:name w:val="Normal (Web)"/>
    <w:basedOn w:val="Normalny"/>
    <w:rsid w:val="0021483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21483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fullsizepicture">
    <w:name w:val="fullsize_picture"/>
    <w:basedOn w:val="Normalny"/>
    <w:rsid w:val="00214832"/>
    <w:pPr>
      <w:spacing w:before="200" w:after="400" w:line="240" w:lineRule="auto"/>
    </w:pPr>
    <w:rPr>
      <w:rFonts w:ascii="Tahoma" w:eastAsia="Times New Roman" w:hAnsi="Tahoma" w:cs="Tahoma"/>
      <w:lang w:eastAsia="pl-PL"/>
    </w:rPr>
  </w:style>
  <w:style w:type="paragraph" w:customStyle="1" w:styleId="stuffdescription">
    <w:name w:val="stuff_description"/>
    <w:basedOn w:val="Normalny"/>
    <w:rsid w:val="00214832"/>
    <w:pPr>
      <w:spacing w:after="0" w:line="312" w:lineRule="auto"/>
    </w:pPr>
    <w:rPr>
      <w:rFonts w:ascii="Tahoma" w:eastAsia="Times New Roman" w:hAnsi="Tahoma" w:cs="Tahoma"/>
      <w:lang w:eastAsia="pl-PL"/>
    </w:rPr>
  </w:style>
  <w:style w:type="paragraph" w:customStyle="1" w:styleId="ust">
    <w:name w:val="ust"/>
    <w:rsid w:val="00214832"/>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tytu0">
    <w:name w:val="tytuł"/>
    <w:basedOn w:val="Normalny"/>
    <w:next w:val="Normalny"/>
    <w:autoRedefine/>
    <w:rsid w:val="00214832"/>
    <w:pPr>
      <w:spacing w:after="0" w:line="240" w:lineRule="auto"/>
      <w:jc w:val="center"/>
      <w:outlineLvl w:val="0"/>
    </w:pPr>
    <w:rPr>
      <w:rFonts w:ascii="Arial" w:eastAsia="Times New Roman" w:hAnsi="Arial" w:cs="Arial"/>
      <w:b/>
      <w:sz w:val="16"/>
      <w:szCs w:val="16"/>
      <w:lang w:eastAsia="pl-PL"/>
    </w:rPr>
  </w:style>
  <w:style w:type="paragraph" w:customStyle="1" w:styleId="ZnakZnak1">
    <w:name w:val="Znak Znak1"/>
    <w:basedOn w:val="Normalny"/>
    <w:rsid w:val="00214832"/>
    <w:pPr>
      <w:spacing w:after="0" w:line="240" w:lineRule="auto"/>
    </w:pPr>
    <w:rPr>
      <w:rFonts w:ascii="Arial" w:eastAsia="Times New Roman" w:hAnsi="Arial" w:cs="Arial"/>
      <w:sz w:val="24"/>
      <w:szCs w:val="24"/>
      <w:lang w:eastAsia="pl-PL"/>
    </w:rPr>
  </w:style>
  <w:style w:type="paragraph" w:styleId="Akapitzlist">
    <w:name w:val="List Paragraph"/>
    <w:basedOn w:val="Normalny"/>
    <w:uiPriority w:val="34"/>
    <w:qFormat/>
    <w:rsid w:val="00214832"/>
    <w:pPr>
      <w:spacing w:after="200" w:line="276" w:lineRule="auto"/>
      <w:ind w:left="720"/>
      <w:contextualSpacing/>
    </w:pPr>
    <w:rPr>
      <w:rFonts w:ascii="Calibri" w:eastAsia="Calibri" w:hAnsi="Calibri" w:cs="Times New Roman"/>
    </w:rPr>
  </w:style>
  <w:style w:type="paragraph" w:styleId="Zwykytekst">
    <w:name w:val="Plain Text"/>
    <w:basedOn w:val="Normalny"/>
    <w:link w:val="ZwykytekstZnak"/>
    <w:rsid w:val="00214832"/>
    <w:pPr>
      <w:tabs>
        <w:tab w:val="num" w:pos="1247"/>
        <w:tab w:val="num" w:pos="1800"/>
      </w:tabs>
      <w:spacing w:after="0" w:line="240" w:lineRule="auto"/>
      <w:ind w:left="1800" w:hanging="1800"/>
    </w:pPr>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rsid w:val="00214832"/>
    <w:rPr>
      <w:rFonts w:ascii="Times New Roman" w:eastAsia="Times New Roman" w:hAnsi="Times New Roman" w:cs="Times New Roman"/>
      <w:sz w:val="24"/>
      <w:szCs w:val="20"/>
      <w:lang w:eastAsia="pl-PL"/>
    </w:rPr>
  </w:style>
  <w:style w:type="paragraph" w:customStyle="1" w:styleId="DefaultText1">
    <w:name w:val="Default Text:1"/>
    <w:basedOn w:val="Normalny"/>
    <w:rsid w:val="00214832"/>
    <w:pPr>
      <w:widowControl w:val="0"/>
      <w:suppressAutoHyphens/>
      <w:autoSpaceDE w:val="0"/>
      <w:spacing w:after="0" w:line="240" w:lineRule="auto"/>
    </w:pPr>
    <w:rPr>
      <w:rFonts w:ascii="Times New Roman" w:eastAsia="Lucida Sans Unicode" w:hAnsi="Times New Roman" w:cs="Times New Roman"/>
      <w:sz w:val="24"/>
      <w:szCs w:val="20"/>
      <w:lang w:val="en-US" w:eastAsia="pl-PL"/>
    </w:rPr>
  </w:style>
  <w:style w:type="paragraph" w:customStyle="1" w:styleId="Tekstpodstawowywcity31">
    <w:name w:val="Tekst podstawowy wcięty 31"/>
    <w:basedOn w:val="Normalny"/>
    <w:rsid w:val="00214832"/>
    <w:pPr>
      <w:widowControl w:val="0"/>
      <w:suppressAutoHyphens/>
      <w:spacing w:after="0" w:line="240" w:lineRule="auto"/>
      <w:ind w:left="142" w:hanging="142"/>
    </w:pPr>
    <w:rPr>
      <w:rFonts w:ascii="Times New Roman" w:eastAsia="Lucida Sans Unicode" w:hAnsi="Times New Roman" w:cs="Times New Roman"/>
      <w:szCs w:val="20"/>
      <w:lang w:eastAsia="pl-PL"/>
    </w:rPr>
  </w:style>
  <w:style w:type="paragraph" w:customStyle="1" w:styleId="1">
    <w:name w:val="1."/>
    <w:basedOn w:val="Normalny"/>
    <w:rsid w:val="00214832"/>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customStyle="1" w:styleId="Tekstpodstawowywcity22">
    <w:name w:val="Tekst podstawowy wcięty 22"/>
    <w:basedOn w:val="Normalny"/>
    <w:rsid w:val="00214832"/>
    <w:pPr>
      <w:tabs>
        <w:tab w:val="left" w:pos="18900"/>
        <w:tab w:val="left" w:pos="21451"/>
        <w:tab w:val="left" w:pos="21735"/>
        <w:tab w:val="left" w:pos="23578"/>
        <w:tab w:val="left" w:pos="24145"/>
        <w:tab w:val="left" w:pos="25137"/>
        <w:tab w:val="left" w:pos="25420"/>
      </w:tabs>
      <w:suppressAutoHyphens/>
      <w:spacing w:after="0" w:line="240" w:lineRule="auto"/>
      <w:ind w:left="6804" w:hanging="6804"/>
    </w:pPr>
    <w:rPr>
      <w:rFonts w:ascii="Verdana" w:eastAsia="Times New Roman" w:hAnsi="Verdana" w:cs="Times New Roman"/>
      <w:szCs w:val="20"/>
      <w:lang w:eastAsia="ar-SA"/>
    </w:rPr>
  </w:style>
  <w:style w:type="paragraph" w:customStyle="1" w:styleId="110">
    <w:name w:val="1.10"/>
    <w:basedOn w:val="Normalny"/>
    <w:next w:val="Normalny"/>
    <w:rsid w:val="00214832"/>
    <w:pPr>
      <w:tabs>
        <w:tab w:val="left" w:pos="8961"/>
        <w:tab w:val="left" w:pos="9074"/>
        <w:tab w:val="left" w:pos="9131"/>
        <w:tab w:val="left" w:pos="9187"/>
        <w:tab w:val="left" w:pos="9244"/>
        <w:tab w:val="left" w:pos="9300"/>
        <w:tab w:val="left" w:pos="9357"/>
        <w:tab w:val="left" w:pos="9413"/>
        <w:tab w:val="left" w:pos="9470"/>
        <w:tab w:val="left" w:pos="9526"/>
        <w:tab w:val="left" w:pos="9583"/>
        <w:tab w:val="left" w:pos="9639"/>
        <w:tab w:val="left" w:pos="9696"/>
        <w:tab w:val="left" w:pos="9752"/>
        <w:tab w:val="left" w:pos="9809"/>
        <w:tab w:val="left" w:pos="9865"/>
        <w:tab w:val="left" w:pos="9922"/>
        <w:tab w:val="left" w:pos="9978"/>
        <w:tab w:val="left" w:pos="10035"/>
        <w:tab w:val="left" w:pos="10091"/>
        <w:tab w:val="left" w:pos="10148"/>
        <w:tab w:val="left" w:pos="10204"/>
        <w:tab w:val="left" w:pos="10261"/>
        <w:tab w:val="left" w:pos="10317"/>
        <w:tab w:val="left" w:pos="10374"/>
        <w:tab w:val="left" w:pos="10430"/>
        <w:tab w:val="left" w:pos="10487"/>
        <w:tab w:val="left" w:pos="10543"/>
        <w:tab w:val="left" w:pos="10600"/>
        <w:tab w:val="left" w:pos="10656"/>
        <w:tab w:val="left" w:pos="10713"/>
        <w:tab w:val="left" w:pos="10769"/>
        <w:tab w:val="left" w:pos="10826"/>
        <w:tab w:val="left" w:pos="10882"/>
        <w:tab w:val="left" w:pos="10939"/>
        <w:tab w:val="left" w:pos="10995"/>
        <w:tab w:val="left" w:pos="11052"/>
        <w:tab w:val="left" w:pos="11108"/>
        <w:tab w:val="left" w:pos="11165"/>
        <w:tab w:val="left" w:pos="11221"/>
        <w:tab w:val="left" w:pos="11278"/>
        <w:tab w:val="left" w:pos="11334"/>
        <w:tab w:val="left" w:pos="11391"/>
        <w:tab w:val="left" w:pos="11447"/>
        <w:tab w:val="left" w:pos="11504"/>
        <w:tab w:val="left" w:pos="11617"/>
        <w:tab w:val="left" w:pos="11730"/>
      </w:tabs>
      <w:suppressAutoHyphens/>
      <w:spacing w:after="0" w:line="258" w:lineRule="atLeast"/>
      <w:ind w:left="510" w:hanging="510"/>
      <w:jc w:val="both"/>
    </w:pPr>
    <w:rPr>
      <w:rFonts w:ascii="FrankfurtGothic" w:eastAsia="Times New Roman" w:hAnsi="FrankfurtGothic" w:cs="Times New Roman"/>
      <w:color w:val="000000"/>
      <w:sz w:val="19"/>
      <w:szCs w:val="20"/>
      <w:lang w:eastAsia="ar-SA"/>
    </w:rPr>
  </w:style>
  <w:style w:type="paragraph" w:customStyle="1" w:styleId="10punkt">
    <w:name w:val="10. punkt"/>
    <w:basedOn w:val="Normalny"/>
    <w:next w:val="Normalny"/>
    <w:rsid w:val="00214832"/>
    <w:pPr>
      <w:suppressAutoHyphens/>
      <w:snapToGrid w:val="0"/>
      <w:spacing w:after="0" w:line="258" w:lineRule="atLeast"/>
      <w:ind w:left="272" w:hanging="283"/>
      <w:jc w:val="both"/>
    </w:pPr>
    <w:rPr>
      <w:rFonts w:ascii="FrankfurtGothic" w:eastAsia="Times New Roman" w:hAnsi="FrankfurtGothic" w:cs="Times New Roman"/>
      <w:color w:val="000000"/>
      <w:sz w:val="19"/>
      <w:szCs w:val="20"/>
      <w:lang w:eastAsia="ar-SA"/>
    </w:rPr>
  </w:style>
  <w:style w:type="paragraph" w:styleId="Tekstkomentarza">
    <w:name w:val="annotation text"/>
    <w:basedOn w:val="Normalny"/>
    <w:link w:val="TekstkomentarzaZnak"/>
    <w:semiHidden/>
    <w:rsid w:val="0021483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21483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14832"/>
    <w:rPr>
      <w:b/>
      <w:bCs/>
    </w:rPr>
  </w:style>
  <w:style w:type="character" w:customStyle="1" w:styleId="TematkomentarzaZnak">
    <w:name w:val="Temat komentarza Znak"/>
    <w:basedOn w:val="TekstkomentarzaZnak"/>
    <w:link w:val="Tematkomentarza"/>
    <w:semiHidden/>
    <w:rsid w:val="00214832"/>
    <w:rPr>
      <w:rFonts w:ascii="Times New Roman" w:eastAsia="Times New Roman" w:hAnsi="Times New Roman" w:cs="Times New Roman"/>
      <w:b/>
      <w:bCs/>
      <w:sz w:val="20"/>
      <w:szCs w:val="20"/>
      <w:lang w:eastAsia="pl-PL"/>
    </w:rPr>
  </w:style>
  <w:style w:type="paragraph" w:customStyle="1" w:styleId="WW-NormalnyWeb">
    <w:name w:val="WW-Normalny (Web)"/>
    <w:basedOn w:val="Normalny"/>
    <w:rsid w:val="00214832"/>
    <w:pPr>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glowny">
    <w:name w:val="glowny"/>
    <w:basedOn w:val="Stopka"/>
    <w:next w:val="Stopka"/>
    <w:rsid w:val="00214832"/>
    <w:pPr>
      <w:suppressAutoHyphens/>
      <w:snapToGrid w:val="0"/>
      <w:spacing w:line="258" w:lineRule="atLeast"/>
      <w:jc w:val="both"/>
    </w:pPr>
    <w:rPr>
      <w:rFonts w:ascii="FrankfurtGothic" w:hAnsi="FrankfurtGothic"/>
      <w:color w:val="000000"/>
      <w:sz w:val="19"/>
      <w:szCs w:val="20"/>
      <w:lang w:eastAsia="ar-SA"/>
    </w:rPr>
  </w:style>
  <w:style w:type="paragraph" w:customStyle="1" w:styleId="Standard">
    <w:name w:val="Standard"/>
    <w:rsid w:val="0021483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214832"/>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Spider-1">
    <w:name w:val="Spider-1"/>
    <w:basedOn w:val="Listanumerowana"/>
    <w:rsid w:val="00214832"/>
    <w:pPr>
      <w:tabs>
        <w:tab w:val="clear" w:pos="720"/>
        <w:tab w:val="num" w:pos="340"/>
        <w:tab w:val="num" w:pos="4680"/>
      </w:tabs>
      <w:autoSpaceDE w:val="0"/>
      <w:autoSpaceDN w:val="0"/>
      <w:snapToGrid w:val="0"/>
      <w:ind w:left="340" w:hanging="340"/>
      <w:jc w:val="both"/>
    </w:pPr>
    <w:rPr>
      <w:rFonts w:ascii="Arial" w:hAnsi="Arial" w:cs="Arial"/>
      <w:szCs w:val="22"/>
    </w:rPr>
  </w:style>
  <w:style w:type="paragraph" w:styleId="Listanumerowana">
    <w:name w:val="List Number"/>
    <w:basedOn w:val="Normalny"/>
    <w:rsid w:val="00214832"/>
    <w:pPr>
      <w:tabs>
        <w:tab w:val="num" w:pos="720"/>
      </w:tabs>
      <w:spacing w:after="0" w:line="240" w:lineRule="auto"/>
      <w:ind w:left="720" w:hanging="363"/>
    </w:pPr>
    <w:rPr>
      <w:rFonts w:ascii="Times New Roman" w:eastAsia="Times New Roman" w:hAnsi="Times New Roman" w:cs="Times New Roman"/>
      <w:sz w:val="24"/>
      <w:szCs w:val="20"/>
      <w:lang w:eastAsia="pl-PL"/>
    </w:rPr>
  </w:style>
  <w:style w:type="paragraph" w:customStyle="1" w:styleId="Tekstpodstawowy22">
    <w:name w:val="Tekst podstawowy 22"/>
    <w:basedOn w:val="Normalny"/>
    <w:rsid w:val="00214832"/>
    <w:pPr>
      <w:suppressAutoHyphens/>
      <w:spacing w:after="0" w:line="240" w:lineRule="auto"/>
      <w:jc w:val="both"/>
    </w:pPr>
    <w:rPr>
      <w:rFonts w:ascii="Times New Roman" w:eastAsia="Times New Roman" w:hAnsi="Times New Roman" w:cs="Times New Roman"/>
      <w:szCs w:val="20"/>
      <w:lang w:eastAsia="ar-SA"/>
    </w:rPr>
  </w:style>
  <w:style w:type="paragraph" w:customStyle="1" w:styleId="Indeks">
    <w:name w:val="Indeks"/>
    <w:basedOn w:val="Normalny"/>
    <w:rsid w:val="00214832"/>
    <w:pPr>
      <w:suppressLineNumbers/>
      <w:suppressAutoHyphens/>
      <w:spacing w:after="0" w:line="240" w:lineRule="auto"/>
    </w:pPr>
    <w:rPr>
      <w:rFonts w:ascii="Times New Roman" w:eastAsia="Times New Roman" w:hAnsi="Times New Roman" w:cs="Tahoma"/>
      <w:sz w:val="24"/>
      <w:szCs w:val="20"/>
      <w:lang w:eastAsia="ar-SA"/>
    </w:rPr>
  </w:style>
  <w:style w:type="paragraph" w:customStyle="1" w:styleId="Tekstpodstawowywcity21">
    <w:name w:val="Tekst podstawowy wcięty 21"/>
    <w:basedOn w:val="Normalny"/>
    <w:rsid w:val="00214832"/>
    <w:pPr>
      <w:spacing w:after="0" w:line="240" w:lineRule="auto"/>
      <w:ind w:firstLine="567"/>
      <w:jc w:val="both"/>
    </w:pPr>
    <w:rPr>
      <w:rFonts w:ascii="Times New Roman" w:eastAsia="Times New Roman" w:hAnsi="Times New Roman" w:cs="Times New Roman"/>
      <w:i/>
      <w:sz w:val="24"/>
      <w:szCs w:val="20"/>
      <w:lang w:eastAsia="pl-PL"/>
    </w:rPr>
  </w:style>
  <w:style w:type="paragraph" w:customStyle="1" w:styleId="Zwykytekst1">
    <w:name w:val="Zwykły tekst1"/>
    <w:basedOn w:val="Normalny"/>
    <w:rsid w:val="00214832"/>
    <w:pPr>
      <w:widowControl w:val="0"/>
      <w:suppressAutoHyphens/>
      <w:spacing w:after="0" w:line="240" w:lineRule="auto"/>
    </w:pPr>
    <w:rPr>
      <w:rFonts w:ascii="Courier New" w:eastAsia="Lucida Sans Unicode" w:hAnsi="Courier New" w:cs="Times New Roman"/>
      <w:kern w:val="1"/>
      <w:sz w:val="20"/>
      <w:szCs w:val="20"/>
      <w:lang w:eastAsia="pl-PL"/>
    </w:rPr>
  </w:style>
  <w:style w:type="paragraph" w:customStyle="1" w:styleId="Legenda1">
    <w:name w:val="Legenda1"/>
    <w:basedOn w:val="Normalny"/>
    <w:next w:val="Normalny"/>
    <w:rsid w:val="00214832"/>
    <w:pPr>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
    <w:name w:val="tekst"/>
    <w:basedOn w:val="Normalny"/>
    <w:rsid w:val="0021483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pkt">
    <w:name w:val="pkt"/>
    <w:basedOn w:val="Normalny"/>
    <w:rsid w:val="00214832"/>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kstpodstawowy23">
    <w:name w:val="Tekst podstawowy 23"/>
    <w:basedOn w:val="Normalny"/>
    <w:rsid w:val="00214832"/>
    <w:pPr>
      <w:widowControl w:val="0"/>
      <w:suppressAutoHyphens/>
      <w:overflowPunct w:val="0"/>
      <w:autoSpaceDE w:val="0"/>
      <w:spacing w:after="0" w:line="240" w:lineRule="auto"/>
      <w:ind w:left="993" w:hanging="426"/>
      <w:textAlignment w:val="baseline"/>
    </w:pPr>
    <w:rPr>
      <w:rFonts w:ascii="Arial" w:eastAsia="Arial" w:hAnsi="Arial" w:cs="Arial"/>
      <w:lang w:eastAsia="pl-PL"/>
    </w:rPr>
  </w:style>
  <w:style w:type="paragraph" w:customStyle="1" w:styleId="WW-Lista2">
    <w:name w:val="WW-Lista 2"/>
    <w:basedOn w:val="Normalny"/>
    <w:rsid w:val="00214832"/>
    <w:pPr>
      <w:numPr>
        <w:numId w:val="1"/>
      </w:numPr>
      <w:suppressAutoHyphens/>
      <w:spacing w:after="120" w:line="360" w:lineRule="auto"/>
      <w:jc w:val="both"/>
    </w:pPr>
    <w:rPr>
      <w:rFonts w:ascii="Times New Roman" w:eastAsia="Times New Roman" w:hAnsi="Times New Roman" w:cs="Times New Roman"/>
      <w:sz w:val="24"/>
      <w:szCs w:val="20"/>
      <w:lang w:eastAsia="ar-SA"/>
    </w:rPr>
  </w:style>
  <w:style w:type="paragraph" w:customStyle="1" w:styleId="Tekstpodstawowy32">
    <w:name w:val="Tekst podstawowy 32"/>
    <w:basedOn w:val="Normalny"/>
    <w:rsid w:val="00214832"/>
    <w:pPr>
      <w:suppressAutoHyphens/>
      <w:spacing w:after="120" w:line="240" w:lineRule="auto"/>
    </w:pPr>
    <w:rPr>
      <w:rFonts w:ascii="Arial" w:eastAsia="Times New Roman" w:hAnsi="Arial" w:cs="Arial"/>
      <w:sz w:val="16"/>
      <w:szCs w:val="16"/>
      <w:lang w:eastAsia="zh-CN"/>
    </w:rPr>
  </w:style>
  <w:style w:type="paragraph" w:customStyle="1" w:styleId="Tekstpodstawowy24">
    <w:name w:val="Tekst podstawowy 24"/>
    <w:basedOn w:val="Normalny"/>
    <w:rsid w:val="00214832"/>
    <w:pPr>
      <w:suppressAutoHyphens/>
      <w:spacing w:after="120" w:line="480" w:lineRule="auto"/>
    </w:pPr>
    <w:rPr>
      <w:rFonts w:ascii="Arial" w:eastAsia="Times New Roman" w:hAnsi="Arial" w:cs="Arial"/>
      <w:sz w:val="24"/>
      <w:szCs w:val="24"/>
      <w:lang w:eastAsia="zh-CN"/>
    </w:rPr>
  </w:style>
  <w:style w:type="paragraph" w:customStyle="1" w:styleId="pub">
    <w:name w:val="pub"/>
    <w:basedOn w:val="Normalny"/>
    <w:rsid w:val="0021483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vpoint">
    <w:name w:val="div.point"/>
    <w:rsid w:val="00214832"/>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aragraph">
    <w:name w:val="div.paragraph"/>
    <w:rsid w:val="00214832"/>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character" w:styleId="Pogrubienie">
    <w:name w:val="Strong"/>
    <w:qFormat/>
    <w:rsid w:val="00214832"/>
    <w:rPr>
      <w:b/>
      <w:bCs/>
    </w:rPr>
  </w:style>
  <w:style w:type="paragraph" w:customStyle="1" w:styleId="Domylnie">
    <w:name w:val="Domyślnie"/>
    <w:rsid w:val="00214832"/>
    <w:pPr>
      <w:widowControl w:val="0"/>
      <w:tabs>
        <w:tab w:val="left" w:pos="708"/>
      </w:tabs>
      <w:suppressAutoHyphens/>
      <w:spacing w:after="200" w:line="276" w:lineRule="auto"/>
    </w:pPr>
    <w:rPr>
      <w:rFonts w:ascii="Arial" w:eastAsia="Times New Roman" w:hAnsi="Arial" w:cs="Times New Roman"/>
      <w:sz w:val="24"/>
      <w:szCs w:val="24"/>
      <w:lang w:eastAsia="ar-SA"/>
    </w:rPr>
  </w:style>
  <w:style w:type="paragraph" w:customStyle="1" w:styleId="Tretekstu">
    <w:name w:val="Treść tekstu"/>
    <w:basedOn w:val="Domylnie"/>
    <w:rsid w:val="00214832"/>
    <w:pPr>
      <w:spacing w:after="120"/>
    </w:pPr>
  </w:style>
  <w:style w:type="paragraph" w:customStyle="1" w:styleId="Zwykytekst2">
    <w:name w:val="Zwykły tekst2"/>
    <w:basedOn w:val="Domylnie"/>
    <w:rsid w:val="00214832"/>
    <w:pPr>
      <w:tabs>
        <w:tab w:val="left" w:pos="19247"/>
        <w:tab w:val="left" w:pos="19800"/>
      </w:tabs>
      <w:ind w:left="1800" w:hanging="1800"/>
    </w:pPr>
    <w:rPr>
      <w:rFonts w:ascii="Times New Roman" w:hAnsi="Times New Roman"/>
      <w:szCs w:val="20"/>
    </w:rPr>
  </w:style>
  <w:style w:type="paragraph" w:customStyle="1" w:styleId="WW-header">
    <w:name w:val="WW-header"/>
    <w:basedOn w:val="Normalny"/>
    <w:next w:val="Tekstpodstawowy"/>
    <w:rsid w:val="00214832"/>
    <w:pPr>
      <w:widowControl w:val="0"/>
      <w:tabs>
        <w:tab w:val="center" w:pos="4703"/>
        <w:tab w:val="right" w:pos="9406"/>
      </w:tabs>
      <w:suppressAutoHyphens/>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214832"/>
    <w:pPr>
      <w:suppressAutoHyphens/>
      <w:spacing w:after="200" w:line="276" w:lineRule="auto"/>
      <w:ind w:left="720"/>
    </w:pPr>
    <w:rPr>
      <w:rFonts w:ascii="Calibri" w:eastAsia="Times New Roman" w:hAnsi="Calibri" w:cs="Times New Roman"/>
      <w:lang w:eastAsia="ar-SA"/>
    </w:rPr>
  </w:style>
  <w:style w:type="paragraph" w:customStyle="1" w:styleId="Tekstpodstawowy231">
    <w:name w:val="Tekst podstawowy 231"/>
    <w:basedOn w:val="Normalny"/>
    <w:rsid w:val="00214832"/>
    <w:pPr>
      <w:suppressAutoHyphens/>
      <w:spacing w:after="120" w:line="480" w:lineRule="auto"/>
    </w:pPr>
    <w:rPr>
      <w:rFonts w:ascii="Arial" w:eastAsia="Times New Roman" w:hAnsi="Arial" w:cs="Arial"/>
      <w:sz w:val="24"/>
      <w:szCs w:val="24"/>
      <w:lang w:eastAsia="zh-CN"/>
    </w:rPr>
  </w:style>
  <w:style w:type="paragraph" w:styleId="Tekstprzypisukocowego">
    <w:name w:val="endnote text"/>
    <w:basedOn w:val="Normalny"/>
    <w:link w:val="TekstprzypisukocowegoZnak"/>
    <w:semiHidden/>
    <w:rsid w:val="00214832"/>
    <w:pPr>
      <w:spacing w:after="0" w:line="240" w:lineRule="auto"/>
    </w:pPr>
    <w:rPr>
      <w:rFonts w:ascii="Arial" w:eastAsia="Times New Roman" w:hAnsi="Arial" w:cs="Times New Roman"/>
      <w:sz w:val="20"/>
      <w:szCs w:val="20"/>
      <w:lang w:eastAsia="pl-PL"/>
    </w:rPr>
  </w:style>
  <w:style w:type="character" w:customStyle="1" w:styleId="TekstprzypisukocowegoZnak">
    <w:name w:val="Tekst przypisu końcowego Znak"/>
    <w:basedOn w:val="Domylnaczcionkaakapitu"/>
    <w:link w:val="Tekstprzypisukocowego"/>
    <w:semiHidden/>
    <w:rsid w:val="00214832"/>
    <w:rPr>
      <w:rFonts w:ascii="Arial" w:eastAsia="Times New Roman" w:hAnsi="Arial" w:cs="Times New Roman"/>
      <w:sz w:val="20"/>
      <w:szCs w:val="20"/>
      <w:lang w:eastAsia="pl-PL"/>
    </w:rPr>
  </w:style>
  <w:style w:type="character" w:styleId="Uwydatnienie">
    <w:name w:val="Emphasis"/>
    <w:qFormat/>
    <w:rsid w:val="00214832"/>
    <w:rPr>
      <w:i/>
      <w:iCs/>
    </w:rPr>
  </w:style>
  <w:style w:type="paragraph" w:customStyle="1" w:styleId="Tekstblokowy1">
    <w:name w:val="Tekst blokowy1"/>
    <w:basedOn w:val="Normalny"/>
    <w:rsid w:val="00214832"/>
    <w:pPr>
      <w:widowControl w:val="0"/>
      <w:suppressAutoHyphens/>
      <w:spacing w:after="0" w:line="240" w:lineRule="auto"/>
    </w:pPr>
    <w:rPr>
      <w:rFonts w:ascii="Times New Roman" w:eastAsia="SimSun" w:hAnsi="Times New Roman" w:cs="Mangal"/>
      <w:kern w:val="1"/>
      <w:sz w:val="24"/>
      <w:szCs w:val="24"/>
      <w:lang w:eastAsia="hi-IN" w:bidi="hi-IN"/>
    </w:rPr>
  </w:style>
  <w:style w:type="paragraph" w:customStyle="1" w:styleId="p">
    <w:name w:val="p"/>
    <w:rsid w:val="00214832"/>
    <w:pPr>
      <w:widowControl w:val="0"/>
      <w:autoSpaceDE w:val="0"/>
      <w:autoSpaceDN w:val="0"/>
      <w:adjustRightInd w:val="0"/>
      <w:spacing w:before="20" w:after="40" w:line="40" w:lineRule="atLeast"/>
      <w:jc w:val="both"/>
    </w:pPr>
    <w:rPr>
      <w:rFonts w:ascii="Arial" w:eastAsia="Times New Roman" w:hAnsi="Arial" w:cs="Arial"/>
      <w:color w:val="000000"/>
      <w:sz w:val="18"/>
      <w:szCs w:val="18"/>
      <w:lang w:eastAsia="pl-PL"/>
    </w:rPr>
  </w:style>
  <w:style w:type="paragraph" w:customStyle="1" w:styleId="w4ustart">
    <w:name w:val="w4ustart"/>
    <w:basedOn w:val="Normalny"/>
    <w:rsid w:val="0021483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tera">
    <w:name w:val="litera"/>
    <w:basedOn w:val="Normalny"/>
    <w:rsid w:val="0021483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tableau">
    <w:name w:val="normal_tableau"/>
    <w:basedOn w:val="Normalny"/>
    <w:rsid w:val="00214832"/>
    <w:pPr>
      <w:spacing w:before="120" w:after="120" w:line="240" w:lineRule="auto"/>
      <w:jc w:val="both"/>
    </w:pPr>
    <w:rPr>
      <w:rFonts w:ascii="Optima" w:eastAsia="Times New Roman" w:hAnsi="Optima" w:cs="Times New Roman"/>
      <w:lang w:val="en-GB" w:eastAsia="pl-PL"/>
    </w:rPr>
  </w:style>
  <w:style w:type="character" w:customStyle="1" w:styleId="st">
    <w:name w:val="st"/>
    <w:basedOn w:val="Domylnaczcionkaakapitu"/>
    <w:rsid w:val="00214832"/>
  </w:style>
  <w:style w:type="character" w:customStyle="1" w:styleId="citation-linevalidity-valid">
    <w:name w:val="citation-line validity-valid"/>
    <w:basedOn w:val="Domylnaczcionkaakapitu"/>
    <w:rsid w:val="00214832"/>
  </w:style>
  <w:style w:type="paragraph" w:customStyle="1" w:styleId="Tekstblokowy11">
    <w:name w:val="Tekst blokowy11"/>
    <w:basedOn w:val="Normalny"/>
    <w:rsid w:val="00214832"/>
    <w:pPr>
      <w:shd w:val="clear" w:color="auto" w:fill="FFFFFF"/>
      <w:suppressAutoHyphens/>
      <w:spacing w:after="0" w:line="100" w:lineRule="atLeast"/>
      <w:ind w:left="993" w:right="19"/>
      <w:jc w:val="both"/>
    </w:pPr>
    <w:rPr>
      <w:rFonts w:ascii="Times New Roman" w:eastAsia="Andale Sans UI" w:hAnsi="Times New Roman" w:cs="Times New Roman"/>
      <w:color w:val="000000"/>
      <w:kern w:val="1"/>
      <w:szCs w:val="20"/>
      <w:lang w:eastAsia="fa-IR" w:bidi="fa-IR"/>
    </w:rPr>
  </w:style>
  <w:style w:type="paragraph" w:customStyle="1" w:styleId="Tekstpodstawowywcity211">
    <w:name w:val="Tekst podstawowy wcięty 211"/>
    <w:basedOn w:val="Normalny"/>
    <w:rsid w:val="00214832"/>
    <w:pPr>
      <w:widowControl w:val="0"/>
      <w:suppressAutoHyphens/>
      <w:spacing w:after="0" w:line="240" w:lineRule="auto"/>
      <w:ind w:left="284"/>
      <w:jc w:val="center"/>
    </w:pPr>
    <w:rPr>
      <w:rFonts w:ascii="Arial" w:eastAsia="Lucida Sans Unicode" w:hAnsi="Arial" w:cs="Tahoma"/>
      <w:color w:val="000000"/>
      <w:kern w:val="1"/>
      <w:sz w:val="16"/>
      <w:szCs w:val="24"/>
      <w:lang w:eastAsia="pl-PL" w:bidi="en-US"/>
    </w:rPr>
  </w:style>
  <w:style w:type="character" w:customStyle="1" w:styleId="Znakiwypunktowania">
    <w:name w:val="Znaki wypunktowania"/>
    <w:rsid w:val="00214832"/>
    <w:rPr>
      <w:rFonts w:ascii="OpenSymbol" w:eastAsia="OpenSymbol" w:hAnsi="OpenSymbol" w:cs="OpenSymbol"/>
    </w:rPr>
  </w:style>
  <w:style w:type="character" w:customStyle="1" w:styleId="h1">
    <w:name w:val="h1"/>
    <w:basedOn w:val="Domylnaczcionkaakapitu"/>
    <w:rsid w:val="00214832"/>
  </w:style>
  <w:style w:type="character" w:styleId="Odwoaniedokomentarza">
    <w:name w:val="annotation reference"/>
    <w:rsid w:val="00214832"/>
    <w:rPr>
      <w:sz w:val="16"/>
      <w:szCs w:val="16"/>
    </w:rPr>
  </w:style>
  <w:style w:type="character" w:customStyle="1" w:styleId="FontStyle128">
    <w:name w:val="Font Style128"/>
    <w:rsid w:val="00214832"/>
    <w:rPr>
      <w:rFonts w:ascii="Times New Roman" w:hAnsi="Times New Roman" w:cs="Times New Roman"/>
      <w:color w:val="000000"/>
      <w:sz w:val="18"/>
      <w:szCs w:val="18"/>
    </w:rPr>
  </w:style>
  <w:style w:type="paragraph" w:customStyle="1" w:styleId="Style18">
    <w:name w:val="Style18"/>
    <w:basedOn w:val="Normalny"/>
    <w:rsid w:val="00214832"/>
    <w:pPr>
      <w:widowControl w:val="0"/>
      <w:autoSpaceDE w:val="0"/>
      <w:autoSpaceDN w:val="0"/>
      <w:adjustRightInd w:val="0"/>
      <w:spacing w:after="0" w:line="254" w:lineRule="exact"/>
      <w:ind w:hanging="336"/>
      <w:jc w:val="both"/>
    </w:pPr>
    <w:rPr>
      <w:rFonts w:ascii="Times New Roman" w:eastAsia="Times New Roman" w:hAnsi="Times New Roman" w:cs="Times New Roman"/>
      <w:sz w:val="24"/>
      <w:szCs w:val="24"/>
      <w:lang w:eastAsia="pl-PL"/>
    </w:rPr>
  </w:style>
  <w:style w:type="character" w:customStyle="1" w:styleId="FontStyle75">
    <w:name w:val="Font Style75"/>
    <w:rsid w:val="00214832"/>
    <w:rPr>
      <w:rFonts w:ascii="Times New Roman" w:hAnsi="Times New Roman" w:cs="Times New Roman"/>
      <w:color w:val="000000"/>
      <w:sz w:val="18"/>
      <w:szCs w:val="18"/>
    </w:rPr>
  </w:style>
  <w:style w:type="paragraph" w:styleId="Nagwekspisutreci">
    <w:name w:val="TOC Heading"/>
    <w:basedOn w:val="Nagwek1"/>
    <w:next w:val="Normalny"/>
    <w:uiPriority w:val="39"/>
    <w:qFormat/>
    <w:rsid w:val="00214832"/>
    <w:pPr>
      <w:keepLines/>
      <w:spacing w:before="480" w:line="276" w:lineRule="auto"/>
      <w:jc w:val="left"/>
      <w:outlineLvl w:val="9"/>
    </w:pPr>
    <w:rPr>
      <w:rFonts w:ascii="Cambria" w:hAnsi="Cambria"/>
      <w:b/>
      <w:bCs/>
      <w:color w:val="365F91"/>
      <w:szCs w:val="28"/>
      <w:u w:val="none"/>
    </w:rPr>
  </w:style>
  <w:style w:type="paragraph" w:styleId="Spistreci2">
    <w:name w:val="toc 2"/>
    <w:basedOn w:val="Normalny"/>
    <w:next w:val="Normalny"/>
    <w:autoRedefine/>
    <w:uiPriority w:val="39"/>
    <w:rsid w:val="00214832"/>
    <w:pPr>
      <w:tabs>
        <w:tab w:val="left" w:pos="880"/>
        <w:tab w:val="right" w:leader="dot" w:pos="9062"/>
      </w:tabs>
      <w:spacing w:after="0" w:line="240" w:lineRule="auto"/>
      <w:ind w:left="851" w:hanging="611"/>
    </w:pPr>
    <w:rPr>
      <w:rFonts w:ascii="Arial" w:eastAsia="Times New Roman" w:hAnsi="Arial" w:cs="Times New Roman"/>
      <w:sz w:val="24"/>
      <w:szCs w:val="24"/>
      <w:lang w:eastAsia="pl-PL"/>
    </w:rPr>
  </w:style>
  <w:style w:type="paragraph" w:customStyle="1" w:styleId="Zwykytekst3">
    <w:name w:val="Zwykły tekst3"/>
    <w:basedOn w:val="Normalny"/>
    <w:rsid w:val="00214832"/>
    <w:pPr>
      <w:tabs>
        <w:tab w:val="num" w:pos="360"/>
        <w:tab w:val="left" w:pos="1800"/>
      </w:tabs>
      <w:spacing w:after="0" w:line="240" w:lineRule="auto"/>
      <w:ind w:left="1800" w:hanging="1800"/>
    </w:pPr>
    <w:rPr>
      <w:rFonts w:ascii="Times New Roman" w:eastAsia="Times New Roman" w:hAnsi="Times New Roman" w:cs="Times New Roman"/>
      <w:sz w:val="24"/>
      <w:szCs w:val="20"/>
      <w:lang w:eastAsia="ar-SA"/>
    </w:rPr>
  </w:style>
  <w:style w:type="paragraph" w:customStyle="1" w:styleId="Styl1">
    <w:name w:val="Styl1"/>
    <w:basedOn w:val="Nagwek2"/>
    <w:link w:val="Styl1Znak"/>
    <w:qFormat/>
    <w:rsid w:val="00214832"/>
    <w:pPr>
      <w:numPr>
        <w:numId w:val="2"/>
      </w:numPr>
    </w:pPr>
    <w:rPr>
      <w:i w:val="0"/>
      <w:color w:val="0000FF"/>
    </w:rPr>
  </w:style>
  <w:style w:type="character" w:customStyle="1" w:styleId="Styl1Znak">
    <w:name w:val="Styl1 Znak"/>
    <w:link w:val="Styl1"/>
    <w:rsid w:val="00214832"/>
    <w:rPr>
      <w:rFonts w:ascii="Arial" w:eastAsia="Times New Roman" w:hAnsi="Arial" w:cs="Arial"/>
      <w:b/>
      <w:bCs/>
      <w:iCs/>
      <w:color w:val="0000FF"/>
      <w:sz w:val="28"/>
      <w:szCs w:val="28"/>
      <w:lang w:eastAsia="pl-PL"/>
    </w:rPr>
  </w:style>
  <w:style w:type="paragraph" w:customStyle="1" w:styleId="Style10">
    <w:name w:val="Style10"/>
    <w:basedOn w:val="Normalny"/>
    <w:uiPriority w:val="99"/>
    <w:rsid w:val="0021483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numbering" w:customStyle="1" w:styleId="WWNum12">
    <w:name w:val="WWNum12"/>
    <w:basedOn w:val="Bezlisty"/>
    <w:rsid w:val="00214832"/>
    <w:pPr>
      <w:numPr>
        <w:numId w:val="3"/>
      </w:numPr>
    </w:pPr>
  </w:style>
  <w:style w:type="paragraph" w:customStyle="1" w:styleId="Akapitzlist2">
    <w:name w:val="Akapit z listą2"/>
    <w:basedOn w:val="Normalny"/>
    <w:rsid w:val="00214832"/>
    <w:pPr>
      <w:suppressAutoHyphens/>
      <w:spacing w:after="200" w:line="276" w:lineRule="auto"/>
      <w:ind w:left="720"/>
    </w:pPr>
    <w:rPr>
      <w:rFonts w:ascii="Calibri" w:eastAsia="Times New Roman" w:hAnsi="Calibri" w:cs="Times New Roman"/>
      <w:lang w:eastAsia="ar-SA"/>
    </w:rPr>
  </w:style>
  <w:style w:type="paragraph" w:customStyle="1" w:styleId="listparagraph">
    <w:name w:val="listparagraph"/>
    <w:basedOn w:val="Normalny"/>
    <w:rsid w:val="0021483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informacji">
    <w:name w:val="tekstinformacji"/>
    <w:basedOn w:val="Normalny"/>
    <w:rsid w:val="0021483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ighlight">
    <w:name w:val="highlight"/>
    <w:rsid w:val="00214832"/>
  </w:style>
  <w:style w:type="paragraph" w:customStyle="1" w:styleId="tekstparagrafu">
    <w:name w:val="tekst paragrafu"/>
    <w:basedOn w:val="Tekstpodstawowy"/>
    <w:rsid w:val="00214832"/>
    <w:pPr>
      <w:suppressAutoHyphens/>
      <w:autoSpaceDE w:val="0"/>
      <w:spacing w:before="120" w:line="288" w:lineRule="auto"/>
      <w:jc w:val="both"/>
    </w:pPr>
    <w:rPr>
      <w:rFonts w:ascii="Times New Roman" w:hAnsi="Times New Roman"/>
      <w:lang w:eastAsia="ar-SA"/>
    </w:rPr>
  </w:style>
  <w:style w:type="character" w:customStyle="1" w:styleId="font">
    <w:name w:val="font"/>
    <w:basedOn w:val="Domylnaczcionkaakapitu"/>
    <w:rsid w:val="00214832"/>
  </w:style>
  <w:style w:type="character" w:customStyle="1" w:styleId="highlight-disabled">
    <w:name w:val="highlight-disabled"/>
    <w:rsid w:val="00214832"/>
  </w:style>
  <w:style w:type="character" w:customStyle="1" w:styleId="apple-converted-space">
    <w:name w:val="apple-converted-space"/>
    <w:rsid w:val="00214832"/>
  </w:style>
  <w:style w:type="character" w:customStyle="1" w:styleId="footnote">
    <w:name w:val="footnote"/>
    <w:rsid w:val="00214832"/>
  </w:style>
  <w:style w:type="paragraph" w:customStyle="1" w:styleId="mainpub">
    <w:name w:val="mainpub"/>
    <w:basedOn w:val="Normalny"/>
    <w:rsid w:val="00214832"/>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11">
    <w:name w:val="Bez listy11"/>
    <w:next w:val="Bezlisty"/>
    <w:uiPriority w:val="99"/>
    <w:semiHidden/>
    <w:unhideWhenUsed/>
    <w:rsid w:val="00214832"/>
  </w:style>
  <w:style w:type="paragraph" w:customStyle="1" w:styleId="Akapitzlist20">
    <w:name w:val="Akapit z listą2"/>
    <w:basedOn w:val="Normalny"/>
    <w:rsid w:val="00214832"/>
    <w:pPr>
      <w:spacing w:after="200" w:line="276" w:lineRule="auto"/>
      <w:ind w:left="720"/>
      <w:contextualSpacing/>
    </w:pPr>
    <w:rPr>
      <w:rFonts w:ascii="Calibri" w:eastAsia="Times New Roman" w:hAnsi="Calibri" w:cs="Times New Roman"/>
    </w:rPr>
  </w:style>
  <w:style w:type="paragraph" w:customStyle="1" w:styleId="WW-Tekstpodstawowywcity2">
    <w:name w:val="WW-Tekst podstawowy wcięty 2"/>
    <w:basedOn w:val="Normalny"/>
    <w:rsid w:val="00214832"/>
    <w:pPr>
      <w:suppressAutoHyphens/>
      <w:spacing w:after="0" w:line="240" w:lineRule="auto"/>
      <w:ind w:left="284" w:firstLine="1"/>
      <w:jc w:val="both"/>
    </w:pPr>
    <w:rPr>
      <w:rFonts w:ascii="Arial Narrow" w:eastAsia="Times New Roman" w:hAnsi="Arial Narrow" w:cs="Times New Roman"/>
      <w:sz w:val="24"/>
      <w:szCs w:val="20"/>
      <w:lang w:eastAsia="pl-PL"/>
    </w:rPr>
  </w:style>
  <w:style w:type="character" w:customStyle="1" w:styleId="object">
    <w:name w:val="object"/>
    <w:rsid w:val="00214832"/>
  </w:style>
  <w:style w:type="paragraph" w:customStyle="1" w:styleId="bigbgline">
    <w:name w:val="big bgline"/>
    <w:basedOn w:val="Normalny"/>
    <w:rsid w:val="00214832"/>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214832"/>
    <w:pPr>
      <w:spacing w:after="200" w:line="276"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14832"/>
    <w:pPr>
      <w:spacing w:after="0" w:line="240" w:lineRule="auto"/>
    </w:pPr>
    <w:rPr>
      <w:rFonts w:ascii="Arial" w:eastAsia="Times New Roman" w:hAnsi="Arial" w:cs="Times New Roman"/>
      <w:sz w:val="24"/>
      <w:szCs w:val="24"/>
      <w:lang w:eastAsia="pl-PL"/>
    </w:rPr>
  </w:style>
  <w:style w:type="paragraph" w:styleId="Listapunktowana2">
    <w:name w:val="List Bullet 2"/>
    <w:basedOn w:val="Normalny"/>
    <w:unhideWhenUsed/>
    <w:rsid w:val="00005E2E"/>
    <w:pPr>
      <w:numPr>
        <w:numId w:val="16"/>
      </w:numPr>
      <w:spacing w:after="0" w:line="240" w:lineRule="auto"/>
      <w:contextualSpacing/>
    </w:pPr>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04765">
      <w:bodyDiv w:val="1"/>
      <w:marLeft w:val="0"/>
      <w:marRight w:val="0"/>
      <w:marTop w:val="0"/>
      <w:marBottom w:val="0"/>
      <w:divBdr>
        <w:top w:val="none" w:sz="0" w:space="0" w:color="auto"/>
        <w:left w:val="none" w:sz="0" w:space="0" w:color="auto"/>
        <w:bottom w:val="none" w:sz="0" w:space="0" w:color="auto"/>
        <w:right w:val="none" w:sz="0" w:space="0" w:color="auto"/>
      </w:divBdr>
      <w:divsChild>
        <w:div w:id="1813987068">
          <w:marLeft w:val="0"/>
          <w:marRight w:val="0"/>
          <w:marTop w:val="0"/>
          <w:marBottom w:val="0"/>
          <w:divBdr>
            <w:top w:val="none" w:sz="0" w:space="0" w:color="auto"/>
            <w:left w:val="none" w:sz="0" w:space="0" w:color="auto"/>
            <w:bottom w:val="none" w:sz="0" w:space="0" w:color="auto"/>
            <w:right w:val="none" w:sz="0" w:space="0" w:color="auto"/>
          </w:divBdr>
        </w:div>
        <w:div w:id="167408690">
          <w:marLeft w:val="0"/>
          <w:marRight w:val="0"/>
          <w:marTop w:val="0"/>
          <w:marBottom w:val="0"/>
          <w:divBdr>
            <w:top w:val="none" w:sz="0" w:space="0" w:color="auto"/>
            <w:left w:val="none" w:sz="0" w:space="0" w:color="auto"/>
            <w:bottom w:val="none" w:sz="0" w:space="0" w:color="auto"/>
            <w:right w:val="none" w:sz="0" w:space="0" w:color="auto"/>
          </w:divBdr>
          <w:divsChild>
            <w:div w:id="1187019364">
              <w:marLeft w:val="0"/>
              <w:marRight w:val="0"/>
              <w:marTop w:val="0"/>
              <w:marBottom w:val="0"/>
              <w:divBdr>
                <w:top w:val="none" w:sz="0" w:space="0" w:color="auto"/>
                <w:left w:val="none" w:sz="0" w:space="0" w:color="auto"/>
                <w:bottom w:val="none" w:sz="0" w:space="0" w:color="auto"/>
                <w:right w:val="none" w:sz="0" w:space="0" w:color="auto"/>
              </w:divBdr>
              <w:divsChild>
                <w:div w:id="19770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9497">
          <w:marLeft w:val="0"/>
          <w:marRight w:val="0"/>
          <w:marTop w:val="0"/>
          <w:marBottom w:val="0"/>
          <w:divBdr>
            <w:top w:val="none" w:sz="0" w:space="0" w:color="auto"/>
            <w:left w:val="none" w:sz="0" w:space="0" w:color="auto"/>
            <w:bottom w:val="none" w:sz="0" w:space="0" w:color="auto"/>
            <w:right w:val="none" w:sz="0" w:space="0" w:color="auto"/>
          </w:divBdr>
          <w:divsChild>
            <w:div w:id="2059470368">
              <w:marLeft w:val="0"/>
              <w:marRight w:val="0"/>
              <w:marTop w:val="0"/>
              <w:marBottom w:val="0"/>
              <w:divBdr>
                <w:top w:val="none" w:sz="0" w:space="0" w:color="auto"/>
                <w:left w:val="none" w:sz="0" w:space="0" w:color="auto"/>
                <w:bottom w:val="none" w:sz="0" w:space="0" w:color="auto"/>
                <w:right w:val="none" w:sz="0" w:space="0" w:color="auto"/>
              </w:divBdr>
              <w:divsChild>
                <w:div w:id="13411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1269">
          <w:marLeft w:val="0"/>
          <w:marRight w:val="0"/>
          <w:marTop w:val="0"/>
          <w:marBottom w:val="0"/>
          <w:divBdr>
            <w:top w:val="none" w:sz="0" w:space="0" w:color="auto"/>
            <w:left w:val="none" w:sz="0" w:space="0" w:color="auto"/>
            <w:bottom w:val="none" w:sz="0" w:space="0" w:color="auto"/>
            <w:right w:val="none" w:sz="0" w:space="0" w:color="auto"/>
          </w:divBdr>
          <w:divsChild>
            <w:div w:id="850218797">
              <w:marLeft w:val="0"/>
              <w:marRight w:val="0"/>
              <w:marTop w:val="0"/>
              <w:marBottom w:val="0"/>
              <w:divBdr>
                <w:top w:val="none" w:sz="0" w:space="0" w:color="auto"/>
                <w:left w:val="none" w:sz="0" w:space="0" w:color="auto"/>
                <w:bottom w:val="none" w:sz="0" w:space="0" w:color="auto"/>
                <w:right w:val="none" w:sz="0" w:space="0" w:color="auto"/>
              </w:divBdr>
              <w:divsChild>
                <w:div w:id="3035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21368">
          <w:marLeft w:val="0"/>
          <w:marRight w:val="0"/>
          <w:marTop w:val="0"/>
          <w:marBottom w:val="0"/>
          <w:divBdr>
            <w:top w:val="none" w:sz="0" w:space="0" w:color="auto"/>
            <w:left w:val="none" w:sz="0" w:space="0" w:color="auto"/>
            <w:bottom w:val="none" w:sz="0" w:space="0" w:color="auto"/>
            <w:right w:val="none" w:sz="0" w:space="0" w:color="auto"/>
          </w:divBdr>
          <w:divsChild>
            <w:div w:id="1805997687">
              <w:marLeft w:val="0"/>
              <w:marRight w:val="0"/>
              <w:marTop w:val="0"/>
              <w:marBottom w:val="0"/>
              <w:divBdr>
                <w:top w:val="none" w:sz="0" w:space="0" w:color="auto"/>
                <w:left w:val="none" w:sz="0" w:space="0" w:color="auto"/>
                <w:bottom w:val="none" w:sz="0" w:space="0" w:color="auto"/>
                <w:right w:val="none" w:sz="0" w:space="0" w:color="auto"/>
              </w:divBdr>
              <w:divsChild>
                <w:div w:id="1052074546">
                  <w:marLeft w:val="0"/>
                  <w:marRight w:val="0"/>
                  <w:marTop w:val="0"/>
                  <w:marBottom w:val="0"/>
                  <w:divBdr>
                    <w:top w:val="none" w:sz="0" w:space="0" w:color="auto"/>
                    <w:left w:val="none" w:sz="0" w:space="0" w:color="auto"/>
                    <w:bottom w:val="none" w:sz="0" w:space="0" w:color="auto"/>
                    <w:right w:val="none" w:sz="0" w:space="0" w:color="auto"/>
                  </w:divBdr>
                </w:div>
                <w:div w:id="154154052">
                  <w:marLeft w:val="0"/>
                  <w:marRight w:val="0"/>
                  <w:marTop w:val="0"/>
                  <w:marBottom w:val="0"/>
                  <w:divBdr>
                    <w:top w:val="none" w:sz="0" w:space="0" w:color="auto"/>
                    <w:left w:val="none" w:sz="0" w:space="0" w:color="auto"/>
                    <w:bottom w:val="none" w:sz="0" w:space="0" w:color="auto"/>
                    <w:right w:val="none" w:sz="0" w:space="0" w:color="auto"/>
                  </w:divBdr>
                  <w:divsChild>
                    <w:div w:id="1236861245">
                      <w:marLeft w:val="0"/>
                      <w:marRight w:val="0"/>
                      <w:marTop w:val="0"/>
                      <w:marBottom w:val="0"/>
                      <w:divBdr>
                        <w:top w:val="none" w:sz="0" w:space="0" w:color="auto"/>
                        <w:left w:val="none" w:sz="0" w:space="0" w:color="auto"/>
                        <w:bottom w:val="none" w:sz="0" w:space="0" w:color="auto"/>
                        <w:right w:val="none" w:sz="0" w:space="0" w:color="auto"/>
                      </w:divBdr>
                    </w:div>
                  </w:divsChild>
                </w:div>
                <w:div w:id="81297043">
                  <w:marLeft w:val="0"/>
                  <w:marRight w:val="0"/>
                  <w:marTop w:val="0"/>
                  <w:marBottom w:val="0"/>
                  <w:divBdr>
                    <w:top w:val="none" w:sz="0" w:space="0" w:color="auto"/>
                    <w:left w:val="none" w:sz="0" w:space="0" w:color="auto"/>
                    <w:bottom w:val="none" w:sz="0" w:space="0" w:color="auto"/>
                    <w:right w:val="none" w:sz="0" w:space="0" w:color="auto"/>
                  </w:divBdr>
                  <w:divsChild>
                    <w:div w:id="975112246">
                      <w:marLeft w:val="0"/>
                      <w:marRight w:val="0"/>
                      <w:marTop w:val="0"/>
                      <w:marBottom w:val="0"/>
                      <w:divBdr>
                        <w:top w:val="none" w:sz="0" w:space="0" w:color="auto"/>
                        <w:left w:val="none" w:sz="0" w:space="0" w:color="auto"/>
                        <w:bottom w:val="none" w:sz="0" w:space="0" w:color="auto"/>
                        <w:right w:val="none" w:sz="0" w:space="0" w:color="auto"/>
                      </w:divBdr>
                    </w:div>
                    <w:div w:id="624312435">
                      <w:marLeft w:val="0"/>
                      <w:marRight w:val="0"/>
                      <w:marTop w:val="0"/>
                      <w:marBottom w:val="0"/>
                      <w:divBdr>
                        <w:top w:val="none" w:sz="0" w:space="0" w:color="auto"/>
                        <w:left w:val="none" w:sz="0" w:space="0" w:color="auto"/>
                        <w:bottom w:val="none" w:sz="0" w:space="0" w:color="auto"/>
                        <w:right w:val="none" w:sz="0" w:space="0" w:color="auto"/>
                      </w:divBdr>
                      <w:divsChild>
                        <w:div w:id="2005279550">
                          <w:marLeft w:val="0"/>
                          <w:marRight w:val="0"/>
                          <w:marTop w:val="0"/>
                          <w:marBottom w:val="0"/>
                          <w:divBdr>
                            <w:top w:val="none" w:sz="0" w:space="0" w:color="auto"/>
                            <w:left w:val="none" w:sz="0" w:space="0" w:color="auto"/>
                            <w:bottom w:val="none" w:sz="0" w:space="0" w:color="auto"/>
                            <w:right w:val="none" w:sz="0" w:space="0" w:color="auto"/>
                          </w:divBdr>
                        </w:div>
                      </w:divsChild>
                    </w:div>
                    <w:div w:id="1311255024">
                      <w:marLeft w:val="0"/>
                      <w:marRight w:val="0"/>
                      <w:marTop w:val="0"/>
                      <w:marBottom w:val="0"/>
                      <w:divBdr>
                        <w:top w:val="none" w:sz="0" w:space="0" w:color="auto"/>
                        <w:left w:val="none" w:sz="0" w:space="0" w:color="auto"/>
                        <w:bottom w:val="none" w:sz="0" w:space="0" w:color="auto"/>
                        <w:right w:val="none" w:sz="0" w:space="0" w:color="auto"/>
                      </w:divBdr>
                      <w:divsChild>
                        <w:div w:id="474568835">
                          <w:marLeft w:val="0"/>
                          <w:marRight w:val="0"/>
                          <w:marTop w:val="0"/>
                          <w:marBottom w:val="0"/>
                          <w:divBdr>
                            <w:top w:val="none" w:sz="0" w:space="0" w:color="auto"/>
                            <w:left w:val="none" w:sz="0" w:space="0" w:color="auto"/>
                            <w:bottom w:val="none" w:sz="0" w:space="0" w:color="auto"/>
                            <w:right w:val="none" w:sz="0" w:space="0" w:color="auto"/>
                          </w:divBdr>
                        </w:div>
                      </w:divsChild>
                    </w:div>
                    <w:div w:id="701780558">
                      <w:marLeft w:val="0"/>
                      <w:marRight w:val="0"/>
                      <w:marTop w:val="0"/>
                      <w:marBottom w:val="0"/>
                      <w:divBdr>
                        <w:top w:val="none" w:sz="0" w:space="0" w:color="auto"/>
                        <w:left w:val="none" w:sz="0" w:space="0" w:color="auto"/>
                        <w:bottom w:val="none" w:sz="0" w:space="0" w:color="auto"/>
                        <w:right w:val="none" w:sz="0" w:space="0" w:color="auto"/>
                      </w:divBdr>
                      <w:divsChild>
                        <w:div w:id="37051733">
                          <w:marLeft w:val="0"/>
                          <w:marRight w:val="0"/>
                          <w:marTop w:val="0"/>
                          <w:marBottom w:val="0"/>
                          <w:divBdr>
                            <w:top w:val="none" w:sz="0" w:space="0" w:color="auto"/>
                            <w:left w:val="none" w:sz="0" w:space="0" w:color="auto"/>
                            <w:bottom w:val="none" w:sz="0" w:space="0" w:color="auto"/>
                            <w:right w:val="none" w:sz="0" w:space="0" w:color="auto"/>
                          </w:divBdr>
                        </w:div>
                      </w:divsChild>
                    </w:div>
                    <w:div w:id="112214283">
                      <w:marLeft w:val="0"/>
                      <w:marRight w:val="0"/>
                      <w:marTop w:val="0"/>
                      <w:marBottom w:val="0"/>
                      <w:divBdr>
                        <w:top w:val="none" w:sz="0" w:space="0" w:color="auto"/>
                        <w:left w:val="none" w:sz="0" w:space="0" w:color="auto"/>
                        <w:bottom w:val="none" w:sz="0" w:space="0" w:color="auto"/>
                        <w:right w:val="none" w:sz="0" w:space="0" w:color="auto"/>
                      </w:divBdr>
                      <w:divsChild>
                        <w:div w:id="545263247">
                          <w:marLeft w:val="0"/>
                          <w:marRight w:val="0"/>
                          <w:marTop w:val="0"/>
                          <w:marBottom w:val="0"/>
                          <w:divBdr>
                            <w:top w:val="none" w:sz="0" w:space="0" w:color="auto"/>
                            <w:left w:val="none" w:sz="0" w:space="0" w:color="auto"/>
                            <w:bottom w:val="none" w:sz="0" w:space="0" w:color="auto"/>
                            <w:right w:val="none" w:sz="0" w:space="0" w:color="auto"/>
                          </w:divBdr>
                        </w:div>
                      </w:divsChild>
                    </w:div>
                    <w:div w:id="2022318883">
                      <w:marLeft w:val="0"/>
                      <w:marRight w:val="0"/>
                      <w:marTop w:val="0"/>
                      <w:marBottom w:val="0"/>
                      <w:divBdr>
                        <w:top w:val="none" w:sz="0" w:space="0" w:color="auto"/>
                        <w:left w:val="none" w:sz="0" w:space="0" w:color="auto"/>
                        <w:bottom w:val="none" w:sz="0" w:space="0" w:color="auto"/>
                        <w:right w:val="none" w:sz="0" w:space="0" w:color="auto"/>
                      </w:divBdr>
                      <w:divsChild>
                        <w:div w:id="14172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estus.broker@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ncelaria@broker.info.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onestus.broker@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ncelaria@broker.info.pl"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4012</Words>
  <Characters>24075</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Ojowska-Rosa</dc:creator>
  <cp:lastModifiedBy>Krystyna</cp:lastModifiedBy>
  <cp:revision>9</cp:revision>
  <cp:lastPrinted>2023-05-30T11:29:00Z</cp:lastPrinted>
  <dcterms:created xsi:type="dcterms:W3CDTF">2023-07-20T14:58:00Z</dcterms:created>
  <dcterms:modified xsi:type="dcterms:W3CDTF">2023-08-28T14:28:00Z</dcterms:modified>
</cp:coreProperties>
</file>