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05" w:rsidRPr="00721372" w:rsidRDefault="00E25805" w:rsidP="00721372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bookmarkStart w:id="0" w:name="_GoBack"/>
    </w:p>
    <w:p w:rsidR="00E25805" w:rsidRPr="00721372" w:rsidRDefault="00E25805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E25805" w:rsidRPr="00721372" w:rsidRDefault="00E25805" w:rsidP="00721372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Zamawiający:</w:t>
      </w:r>
    </w:p>
    <w:p w:rsidR="00E25805" w:rsidRPr="00721372" w:rsidRDefault="00E25805" w:rsidP="00721372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Gmina Kluczewsko</w:t>
      </w:r>
    </w:p>
    <w:p w:rsidR="00E25805" w:rsidRPr="00721372" w:rsidRDefault="00E25805" w:rsidP="00721372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ul. Spółdzielcza 12</w:t>
      </w:r>
    </w:p>
    <w:p w:rsidR="00E25805" w:rsidRPr="00721372" w:rsidRDefault="00E25805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721372">
        <w:rPr>
          <w:rFonts w:ascii="Calibri" w:hAnsi="Calibri" w:cs="Calibri"/>
          <w:b/>
          <w:bCs/>
          <w:color w:val="000000"/>
        </w:rPr>
        <w:t>29 – 120 Kluczewsko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721372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reprezentowany przez: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E25805" w:rsidRPr="00721372" w:rsidRDefault="00E25805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E25805" w:rsidRPr="00721372" w:rsidRDefault="00E25805" w:rsidP="00721372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składane na podstawie art. 125 ust. 1 ustawy Prawo zamówień publicznych</w:t>
      </w:r>
    </w:p>
    <w:p w:rsidR="00E25805" w:rsidRPr="00721372" w:rsidRDefault="00E25805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</w:p>
    <w:p w:rsidR="00E25805" w:rsidRPr="00721372" w:rsidRDefault="00E25805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Znak sprawy</w:t>
      </w:r>
      <w:r w:rsidRPr="00721372">
        <w:rPr>
          <w:rFonts w:ascii="Calibri" w:hAnsi="Calibri" w:cs="Calibri"/>
          <w:b/>
          <w:bCs/>
        </w:rPr>
        <w:t xml:space="preserve">: </w:t>
      </w:r>
      <w:r w:rsidRPr="00721372">
        <w:rPr>
          <w:rFonts w:ascii="Calibri" w:hAnsi="Calibri" w:cs="Calibri"/>
          <w:b/>
          <w:bCs/>
          <w:i/>
          <w:iCs/>
        </w:rPr>
        <w:t>IRL.271.1.5.2022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oświadczam, co następuje: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721372">
        <w:rPr>
          <w:rFonts w:ascii="Calibri" w:hAnsi="Calibri" w:cs="Calibri"/>
          <w:lang w:eastAsia="pl-PL"/>
        </w:rPr>
        <w:br/>
        <w:t>1. Oświadczam, że nie podlegam wykluczeniu z postępowania na podstawie</w:t>
      </w:r>
      <w:r w:rsidRPr="00721372">
        <w:rPr>
          <w:rFonts w:ascii="Calibri" w:hAnsi="Calibri" w:cs="Calibri"/>
          <w:lang w:eastAsia="pl-PL"/>
        </w:rPr>
        <w:br/>
        <w:t>art. 108 ust. 1 ustawy Pzp.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2. Oświadczam, że zachodzą w stosunku do mnie podstawy wykluczenia z postępowania</w:t>
      </w:r>
      <w:r w:rsidRPr="00721372">
        <w:rPr>
          <w:rFonts w:ascii="Calibri" w:hAnsi="Calibri" w:cs="Calibri"/>
          <w:lang w:eastAsia="pl-PL"/>
        </w:rPr>
        <w:br/>
        <w:t>na podstawie art. ............. ustawy Pzp (podać mającą zastosowanie podstawę</w:t>
      </w:r>
      <w:r w:rsidRPr="00721372">
        <w:rPr>
          <w:rFonts w:ascii="Calibri" w:hAnsi="Calibri" w:cs="Calibri"/>
          <w:lang w:eastAsia="pl-PL"/>
        </w:rPr>
        <w:br/>
        <w:t>wykluczenia spośród wymienionych w art. 108 ust. 1 pkt 1, 2 i 5 ustawy Pzp)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04A40">
        <w:rPr>
          <w:rFonts w:ascii="Calibri" w:hAnsi="Calibri" w:cs="Calibri"/>
          <w:i/>
          <w:iCs/>
          <w:lang w:eastAsia="pl-PL"/>
        </w:rPr>
        <w:t>(opisać stan faktyczny)</w:t>
      </w:r>
      <w:r w:rsidRPr="00721372">
        <w:rPr>
          <w:rFonts w:ascii="Calibri" w:hAnsi="Calibri" w:cs="Calibri"/>
          <w:lang w:eastAsia="pl-PL"/>
        </w:rPr>
        <w:br/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3. Jednocześnie oświadczam, że w związku z w/w okolicznością, na podstawie art. 110</w:t>
      </w:r>
      <w:r w:rsidRPr="00721372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</w:r>
      <w:r w:rsidRPr="00E04A40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4. Oświadczam, że nie zachodzą w stosunku do mnie przesłanki wykluczenia z</w:t>
      </w:r>
      <w:r w:rsidRPr="00721372">
        <w:rPr>
          <w:rFonts w:ascii="Calibri" w:hAnsi="Calibri" w:cs="Calibri"/>
          <w:lang w:eastAsia="pl-PL"/>
        </w:rPr>
        <w:br/>
        <w:t>postępowania na podstawie art. 7 ust. 1 ustawy z dnia 13 kwietnia 2022 r. o</w:t>
      </w:r>
      <w:r w:rsidRPr="00721372">
        <w:rPr>
          <w:rFonts w:ascii="Calibri" w:hAnsi="Calibri" w:cs="Calibri"/>
          <w:lang w:eastAsia="pl-PL"/>
        </w:rPr>
        <w:br/>
        <w:t>szczególnych rozwiązaniach w zakresie przeciwdziałania wspieraniu agresji na</w:t>
      </w:r>
      <w:r w:rsidRPr="00721372">
        <w:rPr>
          <w:rFonts w:ascii="Calibri" w:hAnsi="Calibri" w:cs="Calibri"/>
          <w:lang w:eastAsia="pl-PL"/>
        </w:rPr>
        <w:br/>
        <w:t>Ukrainę oraz służących ochronie bezpieczeństwa narodowego (Dz. U. poz. 835)</w:t>
      </w:r>
      <w:r w:rsidRPr="00721372">
        <w:rPr>
          <w:rFonts w:ascii="Calibri" w:hAnsi="Calibri" w:cs="Calibri"/>
          <w:vertAlign w:val="superscript"/>
          <w:lang w:eastAsia="pl-PL"/>
        </w:rPr>
        <w:t>1</w:t>
      </w:r>
      <w:r w:rsidRPr="00721372">
        <w:rPr>
          <w:rFonts w:ascii="Calibri" w:hAnsi="Calibri" w:cs="Calibri"/>
          <w:lang w:eastAsia="pl-PL"/>
        </w:rPr>
        <w:t>.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</w:p>
    <w:p w:rsidR="00E25805" w:rsidRDefault="00E25805" w:rsidP="00721372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  <w:t xml:space="preserve">w Rozdziale </w:t>
      </w:r>
      <w:r w:rsidRPr="00E04A40">
        <w:rPr>
          <w:rFonts w:ascii="Calibri" w:hAnsi="Calibri" w:cs="Calibri"/>
          <w:lang w:eastAsia="pl-PL"/>
        </w:rPr>
        <w:t xml:space="preserve">6 pkt 6.1 ppkt 4 </w:t>
      </w:r>
      <w:r w:rsidRPr="00721372">
        <w:rPr>
          <w:rFonts w:ascii="Calibri" w:hAnsi="Calibri" w:cs="Calibri"/>
          <w:lang w:eastAsia="pl-PL"/>
        </w:rPr>
        <w:t>SWZ.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721372">
        <w:rPr>
          <w:rFonts w:ascii="Calibri" w:hAnsi="Calibri" w:cs="Calibri"/>
          <w:b/>
          <w:bCs/>
          <w:lang w:eastAsia="pl-PL"/>
        </w:rPr>
        <w:br/>
        <w:t>który polega na zdolnościa</w:t>
      </w:r>
      <w:r>
        <w:rPr>
          <w:rFonts w:ascii="Calibri" w:hAnsi="Calibri" w:cs="Calibri"/>
          <w:b/>
          <w:bCs/>
          <w:lang w:eastAsia="pl-PL"/>
        </w:rPr>
        <w:t>ch lub sytuacji podmiotów udostę</w:t>
      </w:r>
      <w:r w:rsidRPr="00721372">
        <w:rPr>
          <w:rFonts w:ascii="Calibri" w:hAnsi="Calibri" w:cs="Calibri"/>
          <w:b/>
          <w:bCs/>
          <w:lang w:eastAsia="pl-PL"/>
        </w:rPr>
        <w:t>pniających zasoby, a</w:t>
      </w:r>
      <w:r w:rsidRPr="00721372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  <w:t xml:space="preserve">w Rozdziale 6 </w:t>
      </w:r>
      <w:r w:rsidRPr="00E04A40">
        <w:rPr>
          <w:rFonts w:ascii="Calibri" w:hAnsi="Calibri" w:cs="Calibri"/>
          <w:lang w:eastAsia="pl-PL"/>
        </w:rPr>
        <w:t>pkt 6.1 ppkt 4 SWZ</w:t>
      </w:r>
      <w:r w:rsidRPr="00721372">
        <w:rPr>
          <w:rFonts w:ascii="Calibri" w:hAnsi="Calibri" w:cs="Calibri"/>
          <w:color w:val="FF0000"/>
          <w:lang w:eastAsia="pl-PL"/>
        </w:rPr>
        <w:t xml:space="preserve"> </w:t>
      </w:r>
      <w:r w:rsidRPr="00721372">
        <w:rPr>
          <w:rFonts w:ascii="Calibri" w:hAnsi="Calibri" w:cs="Calibri"/>
          <w:lang w:eastAsia="pl-PL"/>
        </w:rPr>
        <w:t>w następującym zakresie: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vertAlign w:val="superscript"/>
          <w:lang w:eastAsia="pl-PL"/>
        </w:rPr>
        <w:t xml:space="preserve">1 </w:t>
      </w:r>
      <w:r w:rsidRPr="00721372"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721372"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721372">
        <w:rPr>
          <w:rStyle w:val="Heading1Char"/>
          <w:rFonts w:ascii="Calibri" w:hAnsi="Calibri" w:cs="Calibri"/>
          <w:lang w:val="pl-PL"/>
        </w:rPr>
        <w:t xml:space="preserve"> </w:t>
      </w:r>
      <w:r w:rsidRPr="00721372">
        <w:rPr>
          <w:rStyle w:val="markedcontent"/>
          <w:rFonts w:ascii="Calibri" w:hAnsi="Calibri" w:cs="Calibri"/>
        </w:rPr>
        <w:t>o którym mowa w art. 1 pkt 3 ustawy.</w:t>
      </w: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721372"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UDOSTĘ</w:t>
      </w:r>
      <w:r w:rsidRPr="00721372">
        <w:rPr>
          <w:rStyle w:val="markedcontent"/>
          <w:rFonts w:ascii="Calibri" w:hAnsi="Calibri" w:cs="Calibri"/>
          <w:b/>
          <w:bCs/>
          <w:u w:val="single"/>
        </w:rPr>
        <w:t>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 celu wykazania spełniania warunków udziału w postępowaniu,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 xml:space="preserve">określonych przez Zamawiającego w Rozdziale 6 </w:t>
      </w:r>
      <w:r w:rsidRPr="00E04A40">
        <w:rPr>
          <w:rStyle w:val="markedcontent"/>
          <w:rFonts w:ascii="Calibri" w:hAnsi="Calibri" w:cs="Calibri"/>
        </w:rPr>
        <w:t>pkt 6.1 ppkt 4 SWZ</w:t>
      </w:r>
      <w:r w:rsidRPr="00721372">
        <w:rPr>
          <w:rStyle w:val="markedcontent"/>
          <w:rFonts w:ascii="Calibri" w:hAnsi="Calibri" w:cs="Calibri"/>
          <w:color w:val="FF0000"/>
        </w:rPr>
        <w:t xml:space="preserve"> </w:t>
      </w:r>
      <w:r w:rsidRPr="00721372">
        <w:rPr>
          <w:rStyle w:val="markedcontent"/>
          <w:rFonts w:ascii="Calibri" w:hAnsi="Calibri" w:cs="Calibri"/>
        </w:rPr>
        <w:t>polegam na zdolnościach lub sytuacji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następującego/ych podmiotu/ów udostępniających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(określić odpowiedni zakres udostępnianych zasobów dla wskazanego podmiotu).</w:t>
      </w:r>
      <w:r w:rsidRPr="00721372">
        <w:rPr>
          <w:rFonts w:ascii="Calibri" w:hAnsi="Calibri" w:cs="Calibri"/>
        </w:rPr>
        <w:br/>
      </w: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wprowadzenia zamawiającego w błąd przy przedstawianiu informacji.</w:t>
      </w:r>
      <w:r w:rsidRPr="00721372">
        <w:rPr>
          <w:rFonts w:ascii="Calibri" w:hAnsi="Calibri" w:cs="Calibri"/>
        </w:rPr>
        <w:br/>
      </w:r>
    </w:p>
    <w:p w:rsidR="00E25805" w:rsidRPr="00721372" w:rsidRDefault="00E25805" w:rsidP="00721372">
      <w:pPr>
        <w:spacing w:line="360" w:lineRule="auto"/>
        <w:rPr>
          <w:rStyle w:val="markedcontent"/>
          <w:rFonts w:ascii="Calibri" w:hAnsi="Calibri" w:cs="Calibri"/>
        </w:rPr>
      </w:pPr>
    </w:p>
    <w:p w:rsidR="00E25805" w:rsidRPr="00721372" w:rsidRDefault="00E25805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środków: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1)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dokładne dane referencyjne dokumentacji)</w:t>
      </w:r>
    </w:p>
    <w:bookmarkEnd w:id="0"/>
    <w:p w:rsidR="00E25805" w:rsidRPr="00721372" w:rsidRDefault="00E25805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E25805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05" w:rsidRDefault="00E25805">
      <w:r>
        <w:separator/>
      </w:r>
    </w:p>
  </w:endnote>
  <w:endnote w:type="continuationSeparator" w:id="0">
    <w:p w:rsidR="00E25805" w:rsidRDefault="00E2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05" w:rsidRDefault="00E2580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25805" w:rsidRPr="00CE03B6" w:rsidRDefault="00E25805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05" w:rsidRDefault="00E25805">
      <w:r>
        <w:separator/>
      </w:r>
    </w:p>
  </w:footnote>
  <w:footnote w:type="continuationSeparator" w:id="0">
    <w:p w:rsidR="00E25805" w:rsidRDefault="00E2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05" w:rsidRPr="00094471" w:rsidRDefault="00E25805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E25805" w:rsidRDefault="00E25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127DF"/>
    <w:rsid w:val="0002442B"/>
    <w:rsid w:val="00044B7A"/>
    <w:rsid w:val="0005127A"/>
    <w:rsid w:val="00056C99"/>
    <w:rsid w:val="0006034F"/>
    <w:rsid w:val="00094471"/>
    <w:rsid w:val="000B6996"/>
    <w:rsid w:val="000D658A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709A"/>
    <w:rsid w:val="001D70A8"/>
    <w:rsid w:val="001E39C1"/>
    <w:rsid w:val="00210509"/>
    <w:rsid w:val="00240ABB"/>
    <w:rsid w:val="00253C3A"/>
    <w:rsid w:val="002C169A"/>
    <w:rsid w:val="002E6706"/>
    <w:rsid w:val="003373AF"/>
    <w:rsid w:val="00340C1A"/>
    <w:rsid w:val="00353CC0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4E666C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A2AC8"/>
    <w:rsid w:val="007A730D"/>
    <w:rsid w:val="007A73F5"/>
    <w:rsid w:val="007C0FE9"/>
    <w:rsid w:val="007C16E0"/>
    <w:rsid w:val="007D0042"/>
    <w:rsid w:val="008146F4"/>
    <w:rsid w:val="00833FE6"/>
    <w:rsid w:val="008B0B63"/>
    <w:rsid w:val="008C4108"/>
    <w:rsid w:val="008C457F"/>
    <w:rsid w:val="008E3CA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F4C41"/>
    <w:rsid w:val="00E04A40"/>
    <w:rsid w:val="00E07175"/>
    <w:rsid w:val="00E25805"/>
    <w:rsid w:val="00E33697"/>
    <w:rsid w:val="00E35C45"/>
    <w:rsid w:val="00E75044"/>
    <w:rsid w:val="00E87FE5"/>
    <w:rsid w:val="00EB1513"/>
    <w:rsid w:val="00F1199B"/>
    <w:rsid w:val="00F12510"/>
    <w:rsid w:val="00F247AB"/>
    <w:rsid w:val="00F44E25"/>
    <w:rsid w:val="00F66D49"/>
    <w:rsid w:val="00F70093"/>
    <w:rsid w:val="00F97F79"/>
    <w:rsid w:val="00FA659A"/>
    <w:rsid w:val="00FB56C1"/>
    <w:rsid w:val="00F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53CC0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53CC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53CC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968</Words>
  <Characters>5811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4</cp:revision>
  <cp:lastPrinted>2022-07-21T09:49:00Z</cp:lastPrinted>
  <dcterms:created xsi:type="dcterms:W3CDTF">2022-09-23T15:03:00Z</dcterms:created>
  <dcterms:modified xsi:type="dcterms:W3CDTF">2022-09-23T15:44:00Z</dcterms:modified>
</cp:coreProperties>
</file>