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CE27" w14:textId="0D1207E8" w:rsidR="00CB0F3B" w:rsidRPr="00CB0F3B" w:rsidRDefault="00CB0F3B" w:rsidP="00CB0F3B">
      <w:pPr>
        <w:widowControl w:val="0"/>
        <w:shd w:val="clear" w:color="auto" w:fill="FFFFFF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274742415"/>
    </w:p>
    <w:p w14:paraId="325A9C8A" w14:textId="77777777" w:rsidR="00CB0F3B" w:rsidRPr="00CB0F3B" w:rsidRDefault="00CB0F3B" w:rsidP="00CB0F3B">
      <w:pPr>
        <w:widowControl w:val="0"/>
        <w:autoSpaceDE w:val="0"/>
        <w:autoSpaceDN w:val="0"/>
        <w:adjustRightInd w:val="0"/>
        <w:spacing w:after="120" w:line="240" w:lineRule="auto"/>
        <w:ind w:right="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>Załącznik nr 7 do SWZ</w:t>
      </w:r>
    </w:p>
    <w:p w14:paraId="593422F6" w14:textId="77777777" w:rsidR="00CB0F3B" w:rsidRPr="00CB0F3B" w:rsidRDefault="00CB0F3B" w:rsidP="00CB0F3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32"/>
          <w:szCs w:val="24"/>
          <w:lang w:eastAsia="pl-PL"/>
        </w:rPr>
        <w:t>Wzór wykazu osób</w:t>
      </w:r>
    </w:p>
    <w:p w14:paraId="402E267C" w14:textId="77777777" w:rsidR="00CB0F3B" w:rsidRPr="00CB0F3B" w:rsidRDefault="00CB0F3B" w:rsidP="00CB0F3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5874B32" w14:textId="29249D68" w:rsidR="00CB0F3B" w:rsidRPr="00CB0F3B" w:rsidRDefault="00CB0F3B" w:rsidP="00CB0F3B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Gmina </w:t>
      </w:r>
      <w:r w:rsidR="003077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Torzym</w:t>
      </w:r>
      <w:r w:rsidRPr="00CB0F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725CA96F" w14:textId="704C9791" w:rsidR="00CB0F3B" w:rsidRPr="00CB0F3B" w:rsidRDefault="00CB0F3B" w:rsidP="00CB0F3B">
      <w:pPr>
        <w:widowControl w:val="0"/>
        <w:autoSpaceDE w:val="0"/>
        <w:autoSpaceDN w:val="0"/>
        <w:spacing w:after="24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</w:t>
      </w:r>
      <w:r w:rsidRPr="00CB0F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3077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Wojska Polskiego 32</w:t>
      </w:r>
      <w:r w:rsidRPr="00CB0F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3077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66-235 Torzym</w:t>
      </w:r>
    </w:p>
    <w:p w14:paraId="67DCF338" w14:textId="77777777" w:rsidR="00CB0F3B" w:rsidRPr="00CB0F3B" w:rsidRDefault="00CB0F3B" w:rsidP="00CB0F3B">
      <w:pPr>
        <w:widowControl w:val="0"/>
        <w:autoSpaceDE w:val="0"/>
        <w:autoSpaceDN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26B9AC4" w14:textId="77777777" w:rsidR="00CB0F3B" w:rsidRPr="00CB0F3B" w:rsidRDefault="00CB0F3B" w:rsidP="00CB0F3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Niniejsza oferta złożona przez: </w:t>
      </w: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20"/>
        <w:gridCol w:w="2768"/>
        <w:gridCol w:w="1831"/>
      </w:tblGrid>
      <w:tr w:rsidR="00CB0F3B" w:rsidRPr="00CB0F3B" w14:paraId="18B20A93" w14:textId="77777777" w:rsidTr="00472F93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1D0881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DBF24A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AC7EB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CB0F3B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043D58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CB0F3B" w:rsidRPr="00CB0F3B" w14:paraId="529235D6" w14:textId="77777777" w:rsidTr="00472F93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653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51D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4C3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D5928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CB0F3B" w:rsidRPr="00CB0F3B" w14:paraId="09C3C1BE" w14:textId="77777777" w:rsidTr="00472F9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892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D1B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BD5E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14:paraId="0A4BA308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A2255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5EC459B" w14:textId="77777777" w:rsidR="00CB0F3B" w:rsidRPr="00CB0F3B" w:rsidRDefault="00CB0F3B" w:rsidP="00CB0F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70BE6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 realizowanego w trybie podstawowym bez przeprowadzenia negocjacji pn.</w:t>
      </w:r>
      <w:r w:rsidRPr="00CB0F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1" w:name="_Hlk69197204"/>
    </w:p>
    <w:bookmarkEnd w:id="1"/>
    <w:p w14:paraId="0ED04010" w14:textId="77777777" w:rsidR="00CB0F3B" w:rsidRPr="00CB0F3B" w:rsidRDefault="00CB0F3B" w:rsidP="00CB0F3B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center"/>
        <w:rPr>
          <w:rFonts w:ascii="Arial" w:eastAsia="Times New Roman" w:hAnsi="Arial" w:cs="Times New Roman"/>
          <w:b/>
          <w:sz w:val="24"/>
          <w:szCs w:val="20"/>
          <w:lang w:val="x-none" w:eastAsia="pl-PL"/>
        </w:rPr>
      </w:pPr>
    </w:p>
    <w:p w14:paraId="1AE72DB7" w14:textId="4E18572C" w:rsidR="00CB0F3B" w:rsidRPr="00123F81" w:rsidRDefault="00123F81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4"/>
          <w:szCs w:val="24"/>
          <w:lang w:eastAsia="pl-PL"/>
        </w:rPr>
      </w:pPr>
      <w:r w:rsidRPr="00123F81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123F81">
        <w:rPr>
          <w:rFonts w:ascii="Arial" w:eastAsia="Calibri" w:hAnsi="Arial" w:cs="Arial"/>
          <w:b/>
          <w:bCs/>
          <w:sz w:val="24"/>
          <w:szCs w:val="24"/>
        </w:rPr>
        <w:t>Budowa kontenerowego zaplecza sanitarno-szatniowego przy boisku sportowym w Torzymiu” w formule – zaprojektuj i wybuduj</w:t>
      </w:r>
    </w:p>
    <w:p w14:paraId="31D194E8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w celu oceny spełniania warunku udziału w postępowaniu określonego w pkt. 10.1.4.2 SWZ wykazuję (wykazujemy) następujące osoby: </w:t>
      </w:r>
    </w:p>
    <w:p w14:paraId="504A5070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FCAF74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3DC04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7C6E5A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257ED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13E1C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9A8D3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E611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BFC9A3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A7259E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AE91A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AD67F4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79EFDB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373E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B272D5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EC3045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48735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"/>
        <w:gridCol w:w="943"/>
        <w:gridCol w:w="2289"/>
        <w:gridCol w:w="1231"/>
        <w:gridCol w:w="1192"/>
        <w:gridCol w:w="3842"/>
      </w:tblGrid>
      <w:tr w:rsidR="00CB0F3B" w:rsidRPr="00CB0F3B" w14:paraId="41F082AC" w14:textId="77777777" w:rsidTr="00123F81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3C24F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L.p.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024A8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Imię</w:t>
            </w:r>
            <w:proofErr w:type="spellEnd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nazwisko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F22A9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58748B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 xml:space="preserve">Zakres czynności, które będą wykonywane przez osoby wskazane </w:t>
            </w:r>
            <w:r w:rsidRPr="00CB0F3B">
              <w:rPr>
                <w:rFonts w:ascii="Arial" w:eastAsia="Times New Roman" w:hAnsi="Arial" w:cs="Arial"/>
                <w:sz w:val="16"/>
                <w:szCs w:val="16"/>
              </w:rPr>
              <w:br/>
              <w:t>w kol. 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7BA6E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ind w:left="89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Informacja o podstawie do dysponowania osobami wskazanymi w kol. 2</w:t>
            </w:r>
          </w:p>
          <w:p w14:paraId="0BBDC9ED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F847F7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ind w:left="8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916A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2" w:lineRule="exact"/>
              <w:ind w:left="101" w:hanging="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Podanie podstawy do pełnienia samodzielnych funkcji w budownictwie</w:t>
            </w:r>
          </w:p>
        </w:tc>
      </w:tr>
      <w:tr w:rsidR="00CB0F3B" w:rsidRPr="00CB0F3B" w14:paraId="1D085694" w14:textId="77777777" w:rsidTr="00123F81">
        <w:trPr>
          <w:trHeight w:val="162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E15E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BFA7AC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20C4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45CA49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0625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EE990C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58DE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C831FD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7BC4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DC30BA2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23D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2" w:lineRule="exact"/>
              <w:ind w:firstLine="39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Informacje dotyczące wpisu do właściwej Izby Samorządu Zawodowego wraz z nr ewidencyjnym                                         członka, terminem ważności członkostwa w Izbie i posiadania wymaganego ubezpieczenia od odpowiedzialności cywilnej albo                                                                                               informacje dotyczące prawa do wykonywania samodzielnych funkcji w budownictwie kraju                                                                                                      pochodzenia osoby wskazanej w kolumnie 2 na obszarze UE (w tym informacji o posiadanym                                                                                                       ubezpieczeniu, lub innych środkach indywidualnego lub zbiorowego ubezpieczenia w odniesieniu do                                                                                                     odpowiedzialności zawodowej)</w:t>
            </w:r>
          </w:p>
        </w:tc>
      </w:tr>
      <w:tr w:rsidR="00CB0F3B" w:rsidRPr="00CB0F3B" w14:paraId="3C9D8FDE" w14:textId="77777777" w:rsidTr="00123F8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2C21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C8F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FFC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2AB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75C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5D4F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CB0F3B" w:rsidRPr="00CB0F3B" w14:paraId="5C35C7A2" w14:textId="77777777" w:rsidTr="00123F81">
        <w:trPr>
          <w:trHeight w:val="8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A50E45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E211FA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7C7C7B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645C27A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D4273A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A888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134A73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BFFD2B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43288C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B773E9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A884B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F7346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DA0F196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Projektant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0CF7F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52A55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B0F3B" w:rsidRPr="00CB0F3B" w14:paraId="0245BA09" w14:textId="77777777" w:rsidTr="00123F81">
        <w:trPr>
          <w:trHeight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387A01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AD3E46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AC8F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C74C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920A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78F0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23F81" w:rsidRPr="00CB0F3B" w14:paraId="01A4AF5D" w14:textId="77777777" w:rsidTr="00C93721">
        <w:trPr>
          <w:trHeight w:val="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7FEA63D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  <w:r w:rsidRPr="00CB0F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F3C4A22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F4A7E9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DA59E8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budowy/ kierownik robót sanitarnych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B7DEF7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180B9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E40EA0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011ECA9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AB0F5BE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D07F05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6A5CC8A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23F81" w:rsidRPr="00CB0F3B" w14:paraId="4DA3D958" w14:textId="77777777" w:rsidTr="00123F81">
        <w:trPr>
          <w:trHeight w:val="115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FF5AD81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0E0575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419F0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94147B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29C1B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69B0A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88683AE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98BA775" w14:textId="77777777" w:rsidR="00123F81" w:rsidRPr="00CB0F3B" w:rsidRDefault="00123F81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5DD4FA7" w14:textId="77777777" w:rsidR="00CB0F3B" w:rsidRPr="00CB0F3B" w:rsidRDefault="00CB0F3B" w:rsidP="00CB0F3B">
      <w:pPr>
        <w:autoSpaceDE w:val="0"/>
        <w:autoSpaceDN w:val="0"/>
        <w:adjustRightInd w:val="0"/>
        <w:spacing w:after="0" w:line="295" w:lineRule="exact"/>
        <w:ind w:left="259" w:hanging="454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064584E6" w14:textId="77777777" w:rsidR="00CB0F3B" w:rsidRPr="00CB0F3B" w:rsidRDefault="00CB0F3B" w:rsidP="00CB0F3B">
      <w:pPr>
        <w:autoSpaceDE w:val="0"/>
        <w:autoSpaceDN w:val="0"/>
        <w:adjustRightInd w:val="0"/>
        <w:spacing w:after="0" w:line="295" w:lineRule="exact"/>
        <w:ind w:left="259" w:hanging="454"/>
        <w:jc w:val="both"/>
        <w:rPr>
          <w:rFonts w:ascii="Arial" w:eastAsia="Times New Roman" w:hAnsi="Arial" w:cs="Arial"/>
          <w:sz w:val="20"/>
          <w:szCs w:val="20"/>
        </w:rPr>
      </w:pPr>
      <w:r w:rsidRPr="00CB0F3B">
        <w:rPr>
          <w:rFonts w:ascii="Arial" w:eastAsia="Times New Roman" w:hAnsi="Arial" w:cs="Arial"/>
          <w:sz w:val="20"/>
          <w:szCs w:val="20"/>
          <w:u w:val="single"/>
        </w:rPr>
        <w:t>Uwaga!</w:t>
      </w:r>
      <w:r w:rsidRPr="00CB0F3B">
        <w:rPr>
          <w:rFonts w:ascii="Arial" w:eastAsia="Times New Roman" w:hAnsi="Arial" w:cs="Arial"/>
          <w:sz w:val="20"/>
          <w:szCs w:val="20"/>
        </w:rPr>
        <w:t xml:space="preserve"> W przypadku gdy Wykonawca będzie polegać na zdolnościach zawodowych innych podmiotów - Wykonawca musi udowodnić Zamawiającemu, że realizując zamówienie, będzie dysponował niezbędnymi zasobami tych podmiotów, w szczególności przedstawiając </w:t>
      </w:r>
      <w:r w:rsidRPr="00CB0F3B">
        <w:rPr>
          <w:rFonts w:ascii="Arial" w:eastAsia="Times New Roman" w:hAnsi="Arial" w:cs="Arial"/>
          <w:sz w:val="20"/>
          <w:szCs w:val="20"/>
          <w:u w:val="single"/>
        </w:rPr>
        <w:t>zobowiązanie</w:t>
      </w:r>
      <w:r w:rsidRPr="00CB0F3B">
        <w:rPr>
          <w:rFonts w:ascii="Arial" w:eastAsia="Times New Roman" w:hAnsi="Arial" w:cs="Arial"/>
          <w:sz w:val="20"/>
          <w:szCs w:val="20"/>
        </w:rPr>
        <w:t xml:space="preserve"> tych podmiotów do oddania mu do dyspozycji niezbędnych zasobów na potrzeby realizacji zamówienia </w:t>
      </w:r>
    </w:p>
    <w:p w14:paraId="34082D1E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B7AF44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B959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36FCE1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90059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86"/>
        <w:gridCol w:w="5947"/>
      </w:tblGrid>
      <w:tr w:rsidR="00CB0F3B" w:rsidRPr="00CB0F3B" w14:paraId="0BB12E9C" w14:textId="77777777" w:rsidTr="00472F93">
        <w:trPr>
          <w:jc w:val="center"/>
        </w:trPr>
        <w:tc>
          <w:tcPr>
            <w:tcW w:w="1814" w:type="pct"/>
            <w:vAlign w:val="center"/>
          </w:tcPr>
          <w:bookmarkEnd w:id="0"/>
          <w:p w14:paraId="4A33B1D2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3C39AD11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CB0F3B" w:rsidRPr="00CB0F3B" w14:paraId="134B1F28" w14:textId="77777777" w:rsidTr="00472F93">
        <w:trPr>
          <w:jc w:val="center"/>
        </w:trPr>
        <w:tc>
          <w:tcPr>
            <w:tcW w:w="1814" w:type="pct"/>
            <w:vAlign w:val="center"/>
          </w:tcPr>
          <w:p w14:paraId="2755CA73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14464F6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do podpisania niniejszego wykazu </w:t>
            </w: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imieniu Wykonawcy(ów). </w:t>
            </w:r>
          </w:p>
          <w:p w14:paraId="57E1FA45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Wykaz w postaci elektronicznej winien być podpisany kwalifikowanym podpisem elektronicznym lub podpisem zaufanym lub podpisem osobistym.</w:t>
            </w:r>
          </w:p>
        </w:tc>
      </w:tr>
    </w:tbl>
    <w:p w14:paraId="43F6FF33" w14:textId="77777777" w:rsidR="00CB0F3B" w:rsidRPr="00CB0F3B" w:rsidRDefault="00CB0F3B" w:rsidP="00CB0F3B">
      <w:pPr>
        <w:widowControl w:val="0"/>
        <w:autoSpaceDE w:val="0"/>
        <w:autoSpaceDN w:val="0"/>
        <w:adjustRightInd w:val="0"/>
        <w:spacing w:after="0" w:line="276" w:lineRule="auto"/>
        <w:ind w:left="-120" w:right="-142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7A38A05" w14:textId="77777777" w:rsidR="0043467B" w:rsidRDefault="0043467B"/>
    <w:sectPr w:rsidR="0043467B" w:rsidSect="00903D82">
      <w:headerReference w:type="default" r:id="rId6"/>
      <w:footerReference w:type="even" r:id="rId7"/>
      <w:footerReference w:type="default" r:id="rId8"/>
      <w:pgSz w:w="11906" w:h="16838"/>
      <w:pgMar w:top="426" w:right="1286" w:bottom="1276" w:left="1287" w:header="1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3D28" w14:textId="77777777" w:rsidR="00A0494E" w:rsidRDefault="00A0494E">
      <w:pPr>
        <w:spacing w:after="0" w:line="240" w:lineRule="auto"/>
      </w:pPr>
      <w:r>
        <w:separator/>
      </w:r>
    </w:p>
  </w:endnote>
  <w:endnote w:type="continuationSeparator" w:id="0">
    <w:p w14:paraId="7233EEBF" w14:textId="77777777" w:rsidR="00A0494E" w:rsidRDefault="00A0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648B" w14:textId="77777777" w:rsidR="00A86568" w:rsidRDefault="00000000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EE9AF" w14:textId="77777777" w:rsidR="00A86568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CA5F" w14:textId="77777777" w:rsidR="00A86568" w:rsidRPr="009B24A9" w:rsidRDefault="00000000" w:rsidP="0005519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1A6492" w14:textId="77777777" w:rsidR="00A86568" w:rsidRPr="00AB02F1" w:rsidRDefault="00000000" w:rsidP="00C5596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3240" w14:textId="77777777" w:rsidR="00A0494E" w:rsidRDefault="00A0494E">
      <w:pPr>
        <w:spacing w:after="0" w:line="240" w:lineRule="auto"/>
      </w:pPr>
      <w:r>
        <w:separator/>
      </w:r>
    </w:p>
  </w:footnote>
  <w:footnote w:type="continuationSeparator" w:id="0">
    <w:p w14:paraId="1E7C629C" w14:textId="77777777" w:rsidR="00A0494E" w:rsidRDefault="00A0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0DCF" w14:textId="77777777" w:rsidR="00A86568" w:rsidRDefault="00000000" w:rsidP="00AB02F1">
    <w:pPr>
      <w:jc w:val="right"/>
      <w:rPr>
        <w:rFonts w:ascii="Arial" w:hAnsi="Arial" w:cs="Arial"/>
      </w:rPr>
    </w:pPr>
  </w:p>
  <w:p w14:paraId="7183A692" w14:textId="77777777" w:rsidR="00A86568" w:rsidRDefault="00000000" w:rsidP="008E399D">
    <w:pPr>
      <w:ind w:right="220"/>
      <w:jc w:val="right"/>
      <w:rPr>
        <w:rFonts w:ascii="Arial" w:hAnsi="Arial" w:cs="Arial"/>
      </w:rPr>
    </w:pPr>
  </w:p>
  <w:p w14:paraId="629A304A" w14:textId="77777777" w:rsidR="00A86568" w:rsidRDefault="00000000" w:rsidP="00412428">
    <w:pPr>
      <w:jc w:val="center"/>
      <w:rPr>
        <w:rFonts w:ascii="Arial" w:hAnsi="Arial" w:cs="Arial"/>
        <w:sz w:val="18"/>
        <w:szCs w:val="18"/>
      </w:rPr>
    </w:pPr>
  </w:p>
  <w:p w14:paraId="503B6D75" w14:textId="77777777" w:rsidR="00A86568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7"/>
    <w:rsid w:val="00016212"/>
    <w:rsid w:val="00123F81"/>
    <w:rsid w:val="0030771D"/>
    <w:rsid w:val="0033752C"/>
    <w:rsid w:val="00337A28"/>
    <w:rsid w:val="0043467B"/>
    <w:rsid w:val="00743823"/>
    <w:rsid w:val="00A0494E"/>
    <w:rsid w:val="00CB0F3B"/>
    <w:rsid w:val="00F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0C9F"/>
  <w15:chartTrackingRefBased/>
  <w15:docId w15:val="{007A1B17-5789-4ED9-8198-92645BC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0F3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0F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0F3B"/>
  </w:style>
  <w:style w:type="paragraph" w:styleId="Nagwek">
    <w:name w:val="header"/>
    <w:basedOn w:val="Normalny"/>
    <w:link w:val="NagwekZnak"/>
    <w:uiPriority w:val="99"/>
    <w:unhideWhenUsed/>
    <w:rsid w:val="0030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dcterms:created xsi:type="dcterms:W3CDTF">2023-01-12T13:16:00Z</dcterms:created>
  <dcterms:modified xsi:type="dcterms:W3CDTF">2023-02-03T12:26:00Z</dcterms:modified>
</cp:coreProperties>
</file>