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4770" w14:textId="77777777" w:rsidR="005E78A6" w:rsidRDefault="005E78A6" w:rsidP="000C6371">
      <w:pPr>
        <w:tabs>
          <w:tab w:val="center" w:pos="4536"/>
          <w:tab w:val="right" w:pos="9072"/>
        </w:tabs>
        <w:rPr>
          <w:rFonts w:asciiTheme="minorHAnsi" w:hAnsiTheme="minorHAnsi"/>
          <w:b/>
          <w:bCs/>
        </w:rPr>
      </w:pPr>
    </w:p>
    <w:p w14:paraId="244A7120" w14:textId="77777777"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00345EAC" wp14:editId="74209F36">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56E29F82"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3364B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4F0E119F"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69C6E0F8" w14:textId="77777777" w:rsidR="0018382D" w:rsidRPr="00226E09" w:rsidRDefault="002258DC" w:rsidP="00037DA3">
      <w:pPr>
        <w:tabs>
          <w:tab w:val="center" w:pos="4536"/>
          <w:tab w:val="right" w:pos="9072"/>
        </w:tabs>
        <w:jc w:val="right"/>
        <w:rPr>
          <w:rFonts w:asciiTheme="minorHAnsi" w:hAnsiTheme="minorHAnsi"/>
          <w:sz w:val="24"/>
          <w:szCs w:val="24"/>
        </w:rPr>
      </w:pPr>
      <w:r>
        <w:rPr>
          <w:rFonts w:asciiTheme="minorHAnsi" w:hAnsiTheme="minorHAnsi"/>
          <w:sz w:val="24"/>
          <w:szCs w:val="24"/>
        </w:rPr>
        <w:t>20</w:t>
      </w:r>
      <w:r w:rsidR="00037DA3" w:rsidRPr="00226E09">
        <w:rPr>
          <w:rFonts w:asciiTheme="minorHAnsi" w:hAnsiTheme="minorHAnsi"/>
          <w:sz w:val="24"/>
          <w:szCs w:val="24"/>
        </w:rPr>
        <w:t>.</w:t>
      </w:r>
      <w:r w:rsidR="00261581">
        <w:rPr>
          <w:rFonts w:asciiTheme="minorHAnsi" w:hAnsiTheme="minorHAnsi"/>
          <w:sz w:val="24"/>
          <w:szCs w:val="24"/>
        </w:rPr>
        <w:t>0</w:t>
      </w:r>
      <w:r w:rsidR="003364BC">
        <w:rPr>
          <w:rFonts w:asciiTheme="minorHAnsi" w:hAnsiTheme="minorHAnsi"/>
          <w:sz w:val="24"/>
          <w:szCs w:val="24"/>
        </w:rPr>
        <w:t>6</w:t>
      </w:r>
      <w:r w:rsidR="00037DA3" w:rsidRPr="00226E09">
        <w:rPr>
          <w:rFonts w:asciiTheme="minorHAnsi" w:hAnsiTheme="minorHAnsi"/>
          <w:sz w:val="24"/>
          <w:szCs w:val="24"/>
        </w:rPr>
        <w:t>.202</w:t>
      </w:r>
      <w:r w:rsidR="00261581">
        <w:rPr>
          <w:rFonts w:asciiTheme="minorHAnsi" w:hAnsiTheme="minorHAnsi"/>
          <w:sz w:val="24"/>
          <w:szCs w:val="24"/>
        </w:rPr>
        <w:t>3</w:t>
      </w:r>
      <w:r w:rsidR="00037DA3" w:rsidRPr="00226E09">
        <w:rPr>
          <w:rFonts w:asciiTheme="minorHAnsi" w:hAnsiTheme="minorHAnsi"/>
          <w:sz w:val="24"/>
          <w:szCs w:val="24"/>
        </w:rPr>
        <w:t>r.</w:t>
      </w:r>
    </w:p>
    <w:p w14:paraId="0DB16CA1" w14:textId="77777777" w:rsidR="00037DA3" w:rsidRPr="00226E09" w:rsidRDefault="00037DA3" w:rsidP="00742D5C">
      <w:pPr>
        <w:pStyle w:val="Nagwek"/>
        <w:jc w:val="center"/>
        <w:rPr>
          <w:rFonts w:asciiTheme="minorHAnsi" w:hAnsiTheme="minorHAnsi"/>
          <w:bCs/>
          <w:sz w:val="24"/>
          <w:szCs w:val="24"/>
        </w:rPr>
      </w:pPr>
    </w:p>
    <w:p w14:paraId="6AA10A7E"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3F1C71D8" w14:textId="7777777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003364BC" w:rsidRPr="003364BC">
        <w:rPr>
          <w:b/>
          <w:sz w:val="28"/>
          <w:szCs w:val="28"/>
        </w:rPr>
        <w:t xml:space="preserve"> </w:t>
      </w:r>
      <w:r w:rsidR="003364BC" w:rsidRPr="00200024">
        <w:rPr>
          <w:b/>
          <w:sz w:val="28"/>
          <w:szCs w:val="28"/>
        </w:rPr>
        <w:t>Zakup wraz z dost</w:t>
      </w:r>
      <w:r w:rsidR="003364BC">
        <w:rPr>
          <w:b/>
          <w:sz w:val="28"/>
          <w:szCs w:val="28"/>
        </w:rPr>
        <w:t xml:space="preserve">awą preparatów dezynfekcyjnych </w:t>
      </w:r>
      <w:r w:rsidR="003364BC" w:rsidRPr="00200024">
        <w:rPr>
          <w:b/>
          <w:sz w:val="28"/>
          <w:szCs w:val="28"/>
        </w:rPr>
        <w:t xml:space="preserve">dla </w:t>
      </w:r>
      <w:r w:rsidR="002258DC">
        <w:rPr>
          <w:b/>
          <w:sz w:val="28"/>
          <w:szCs w:val="28"/>
        </w:rPr>
        <w:t>Apteki Szpitalnej</w:t>
      </w:r>
      <w:r w:rsidR="003364BC" w:rsidRPr="00200024">
        <w:rPr>
          <w:b/>
          <w:sz w:val="28"/>
          <w:szCs w:val="28"/>
        </w:rPr>
        <w:t xml:space="preserve"> Świętokrzyskiego Centrum Onkologii w Kielcach</w:t>
      </w:r>
      <w:r w:rsidRPr="005A51D1">
        <w:rPr>
          <w:rFonts w:asciiTheme="minorHAnsi" w:hAnsiTheme="minorHAnsi"/>
          <w:b/>
          <w:sz w:val="28"/>
          <w:szCs w:val="28"/>
        </w:rPr>
        <w:t>”.</w:t>
      </w:r>
    </w:p>
    <w:p w14:paraId="41483ECA" w14:textId="77777777" w:rsidR="00A86CE8" w:rsidRPr="00226E09" w:rsidRDefault="00A86CE8" w:rsidP="009A42D0">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B9DA4A0" w14:textId="77777777" w:rsidR="000C6371" w:rsidRPr="00226E09" w:rsidRDefault="000C6371" w:rsidP="009A42D0">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9C14E6A" w14:textId="77777777" w:rsidR="00A86CE8" w:rsidRPr="00226E09" w:rsidRDefault="000C6371" w:rsidP="009A42D0">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3364BC">
        <w:rPr>
          <w:rFonts w:asciiTheme="minorHAnsi" w:hAnsiTheme="minorHAnsi"/>
          <w:b/>
          <w:sz w:val="24"/>
          <w:szCs w:val="24"/>
        </w:rPr>
        <w:t>1</w:t>
      </w:r>
      <w:r w:rsidR="002258DC">
        <w:rPr>
          <w:rFonts w:asciiTheme="minorHAnsi" w:hAnsiTheme="minorHAnsi"/>
          <w:b/>
          <w:sz w:val="24"/>
          <w:szCs w:val="24"/>
        </w:rPr>
        <w:t>1</w:t>
      </w:r>
      <w:r w:rsidR="003364BC">
        <w:rPr>
          <w:rFonts w:asciiTheme="minorHAnsi" w:hAnsiTheme="minorHAnsi"/>
          <w:b/>
          <w:sz w:val="24"/>
          <w:szCs w:val="24"/>
        </w:rPr>
        <w:t>9</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261581">
        <w:rPr>
          <w:rFonts w:asciiTheme="minorHAnsi" w:hAnsiTheme="minorHAnsi"/>
          <w:b/>
          <w:sz w:val="24"/>
          <w:szCs w:val="24"/>
        </w:rPr>
        <w:t>3</w:t>
      </w:r>
      <w:r w:rsidR="0018382D" w:rsidRPr="00226E09">
        <w:rPr>
          <w:rFonts w:asciiTheme="minorHAnsi" w:hAnsiTheme="minorHAnsi"/>
          <w:b/>
          <w:sz w:val="24"/>
          <w:szCs w:val="24"/>
        </w:rPr>
        <w:t>.M</w:t>
      </w:r>
      <w:r w:rsidR="0043442C">
        <w:rPr>
          <w:rFonts w:asciiTheme="minorHAnsi" w:hAnsiTheme="minorHAnsi"/>
          <w:b/>
          <w:sz w:val="24"/>
          <w:szCs w:val="24"/>
        </w:rPr>
        <w:t>M</w:t>
      </w:r>
      <w:r w:rsidR="002258DC">
        <w:rPr>
          <w:rFonts w:asciiTheme="minorHAnsi" w:hAnsiTheme="minorHAnsi"/>
          <w:b/>
          <w:sz w:val="24"/>
          <w:szCs w:val="24"/>
        </w:rPr>
        <w:t>O</w:t>
      </w:r>
    </w:p>
    <w:p w14:paraId="47EA0C81" w14:textId="77777777" w:rsidR="0020682D" w:rsidRPr="00226E09" w:rsidRDefault="0020682D" w:rsidP="009A42D0">
      <w:pPr>
        <w:spacing w:before="10" w:afterLines="10" w:after="24" w:line="276" w:lineRule="auto"/>
        <w:jc w:val="both"/>
        <w:rPr>
          <w:rFonts w:asciiTheme="minorHAnsi" w:hAnsiTheme="minorHAnsi"/>
          <w:sz w:val="22"/>
        </w:rPr>
      </w:pPr>
    </w:p>
    <w:p w14:paraId="78EE7C17" w14:textId="77777777" w:rsidR="00FD5408" w:rsidRPr="00226E09" w:rsidRDefault="00A86CE8" w:rsidP="009A42D0">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701B6647" w14:textId="77777777" w:rsidR="00AE2DEF" w:rsidRPr="00226E09" w:rsidRDefault="00AE2DEF" w:rsidP="009A42D0">
      <w:pPr>
        <w:spacing w:before="10" w:afterLines="10" w:after="24" w:line="276" w:lineRule="auto"/>
        <w:rPr>
          <w:rFonts w:asciiTheme="minorHAnsi" w:hAnsiTheme="minorHAnsi"/>
          <w:bCs/>
          <w:sz w:val="24"/>
          <w:szCs w:val="24"/>
        </w:rPr>
      </w:pPr>
    </w:p>
    <w:p w14:paraId="662FAF98" w14:textId="77777777" w:rsidR="00DB4930" w:rsidRPr="00226E09" w:rsidRDefault="00DB4930" w:rsidP="009A42D0">
      <w:pPr>
        <w:spacing w:before="10" w:afterLines="10" w:after="24" w:line="276" w:lineRule="auto"/>
        <w:jc w:val="center"/>
        <w:rPr>
          <w:rFonts w:asciiTheme="minorHAnsi" w:hAnsiTheme="minorHAnsi"/>
          <w:bCs/>
          <w:sz w:val="24"/>
          <w:szCs w:val="24"/>
        </w:rPr>
      </w:pPr>
    </w:p>
    <w:p w14:paraId="4E705985" w14:textId="5297D451" w:rsidR="00AE2DEF" w:rsidRPr="00226E09" w:rsidRDefault="008D4AF7" w:rsidP="009A42D0">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99032F">
        <w:rPr>
          <w:rFonts w:asciiTheme="minorHAnsi" w:hAnsiTheme="minorHAnsi"/>
          <w:bCs/>
          <w:sz w:val="22"/>
          <w:szCs w:val="22"/>
        </w:rPr>
        <w:t xml:space="preserve">          </w:t>
      </w:r>
      <w:r>
        <w:rPr>
          <w:rFonts w:asciiTheme="minorHAnsi" w:hAnsiTheme="minorHAnsi"/>
          <w:bCs/>
          <w:sz w:val="22"/>
          <w:szCs w:val="22"/>
        </w:rPr>
        <w:t xml:space="preserve"> </w:t>
      </w:r>
      <w:r w:rsidR="001A6EA5">
        <w:rPr>
          <w:rFonts w:asciiTheme="minorHAnsi" w:hAnsiTheme="minorHAnsi"/>
          <w:bCs/>
          <w:sz w:val="22"/>
          <w:szCs w:val="22"/>
        </w:rPr>
        <w:t xml:space="preserve">     </w:t>
      </w:r>
      <w:r w:rsidR="00A9120B" w:rsidRPr="00226E09">
        <w:rPr>
          <w:rFonts w:asciiTheme="minorHAnsi" w:hAnsiTheme="minorHAnsi"/>
          <w:bCs/>
          <w:sz w:val="22"/>
          <w:szCs w:val="22"/>
        </w:rPr>
        <w:t>Zatwierdzam</w:t>
      </w:r>
    </w:p>
    <w:p w14:paraId="47273475" w14:textId="77777777" w:rsidR="00D92970" w:rsidRDefault="00A9120B" w:rsidP="00D92970">
      <w:pPr>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12093476" w14:textId="77777777" w:rsidR="001A6EA5" w:rsidRDefault="00D92970" w:rsidP="00D92970">
      <w:pPr>
        <w:jc w:val="right"/>
        <w:rPr>
          <w:rFonts w:asciiTheme="minorHAnsi" w:hAnsiTheme="minorHAnsi" w:cstheme="minorHAnsi"/>
          <w:i/>
          <w:iCs/>
          <w:sz w:val="22"/>
          <w:szCs w:val="22"/>
        </w:rPr>
      </w:pPr>
      <w:r w:rsidRPr="00D92970">
        <w:rPr>
          <w:rFonts w:asciiTheme="minorHAnsi" w:hAnsiTheme="minorHAnsi" w:cstheme="minorHAnsi"/>
          <w:i/>
          <w:iCs/>
          <w:sz w:val="22"/>
          <w:szCs w:val="22"/>
        </w:rPr>
        <w:t xml:space="preserve">Z-ca Dyrektora ds. Prawno-Inwestycyjnych </w:t>
      </w:r>
    </w:p>
    <w:p w14:paraId="461450FC" w14:textId="2EC009C3" w:rsidR="00D92970" w:rsidRPr="00D92970" w:rsidRDefault="001A6EA5" w:rsidP="001A6EA5">
      <w:pPr>
        <w:jc w:val="center"/>
        <w:rPr>
          <w:rFonts w:asciiTheme="minorHAnsi" w:hAnsiTheme="minorHAnsi" w:cstheme="minorHAnsi"/>
          <w:i/>
          <w:iCs/>
          <w:sz w:val="22"/>
          <w:szCs w:val="22"/>
        </w:rPr>
      </w:pPr>
      <w:r>
        <w:rPr>
          <w:rFonts w:asciiTheme="minorHAnsi" w:hAnsiTheme="minorHAnsi" w:cstheme="minorHAnsi"/>
          <w:i/>
          <w:iCs/>
          <w:sz w:val="22"/>
          <w:szCs w:val="22"/>
        </w:rPr>
        <w:t xml:space="preserve">                                                                                                                                     </w:t>
      </w:r>
      <w:r w:rsidR="00D92970" w:rsidRPr="00D92970">
        <w:rPr>
          <w:rFonts w:asciiTheme="minorHAnsi" w:hAnsiTheme="minorHAnsi" w:cstheme="minorHAnsi"/>
          <w:i/>
          <w:iCs/>
          <w:sz w:val="22"/>
          <w:szCs w:val="22"/>
        </w:rPr>
        <w:t>Krzysztof Falana</w:t>
      </w:r>
    </w:p>
    <w:p w14:paraId="14739D48" w14:textId="77777777" w:rsidR="00A9120B" w:rsidRPr="00226E09" w:rsidRDefault="00A9120B" w:rsidP="009A42D0">
      <w:pPr>
        <w:spacing w:before="10" w:afterLines="10" w:after="24" w:line="276" w:lineRule="auto"/>
        <w:jc w:val="both"/>
        <w:rPr>
          <w:rFonts w:asciiTheme="minorHAnsi" w:hAnsiTheme="minorHAnsi"/>
          <w:bCs/>
          <w:color w:val="FFFFFF" w:themeColor="background1"/>
          <w:sz w:val="22"/>
          <w:szCs w:val="22"/>
        </w:rPr>
      </w:pPr>
    </w:p>
    <w:p w14:paraId="32657C71" w14:textId="77777777" w:rsidR="0001510E" w:rsidRPr="00226E09" w:rsidRDefault="0001510E" w:rsidP="009A42D0">
      <w:pPr>
        <w:spacing w:before="10" w:afterLines="10" w:after="24" w:line="276" w:lineRule="auto"/>
        <w:jc w:val="both"/>
        <w:rPr>
          <w:rFonts w:asciiTheme="minorHAnsi" w:hAnsiTheme="minorHAnsi"/>
          <w:b/>
          <w:sz w:val="22"/>
          <w:szCs w:val="22"/>
          <w:u w:val="single"/>
        </w:rPr>
      </w:pPr>
    </w:p>
    <w:p w14:paraId="7A63D81C" w14:textId="77777777" w:rsidR="00CE6F86" w:rsidRPr="00226E09" w:rsidRDefault="00CE6F86" w:rsidP="009A42D0">
      <w:pPr>
        <w:spacing w:before="10" w:afterLines="10" w:after="24" w:line="276" w:lineRule="auto"/>
        <w:jc w:val="both"/>
        <w:rPr>
          <w:rFonts w:asciiTheme="minorHAnsi" w:hAnsiTheme="minorHAnsi"/>
          <w:b/>
          <w:sz w:val="22"/>
          <w:szCs w:val="22"/>
          <w:u w:val="single"/>
        </w:rPr>
      </w:pPr>
    </w:p>
    <w:p w14:paraId="63669AF0" w14:textId="77777777" w:rsidR="00CE6F86" w:rsidRPr="00226E09" w:rsidRDefault="00CE6F86" w:rsidP="009A42D0">
      <w:pPr>
        <w:spacing w:before="10" w:afterLines="10" w:after="24" w:line="276" w:lineRule="auto"/>
        <w:jc w:val="both"/>
        <w:rPr>
          <w:rFonts w:asciiTheme="minorHAnsi" w:hAnsiTheme="minorHAnsi"/>
          <w:b/>
          <w:sz w:val="22"/>
          <w:szCs w:val="22"/>
          <w:u w:val="single"/>
        </w:rPr>
      </w:pPr>
    </w:p>
    <w:p w14:paraId="7252D143" w14:textId="77777777" w:rsidR="00CE6F86" w:rsidRDefault="00CE6F86" w:rsidP="009A42D0">
      <w:pPr>
        <w:spacing w:before="10" w:afterLines="10" w:after="24" w:line="276" w:lineRule="auto"/>
        <w:jc w:val="both"/>
        <w:rPr>
          <w:rFonts w:asciiTheme="minorHAnsi" w:hAnsiTheme="minorHAnsi"/>
          <w:b/>
          <w:sz w:val="22"/>
          <w:szCs w:val="22"/>
          <w:u w:val="single"/>
        </w:rPr>
      </w:pPr>
    </w:p>
    <w:p w14:paraId="6E32DCA4" w14:textId="77777777" w:rsidR="00170860" w:rsidRDefault="00170860" w:rsidP="009A42D0">
      <w:pPr>
        <w:spacing w:before="10" w:afterLines="10" w:after="24" w:line="276" w:lineRule="auto"/>
        <w:jc w:val="both"/>
        <w:rPr>
          <w:rFonts w:asciiTheme="minorHAnsi" w:hAnsiTheme="minorHAnsi"/>
          <w:b/>
          <w:sz w:val="22"/>
          <w:szCs w:val="22"/>
          <w:u w:val="single"/>
        </w:rPr>
      </w:pPr>
    </w:p>
    <w:p w14:paraId="30476F99" w14:textId="77777777" w:rsidR="00170860" w:rsidRPr="00226E09" w:rsidRDefault="00170860" w:rsidP="009A42D0">
      <w:pPr>
        <w:spacing w:before="10" w:afterLines="10" w:after="24" w:line="276" w:lineRule="auto"/>
        <w:jc w:val="both"/>
        <w:rPr>
          <w:rFonts w:asciiTheme="minorHAnsi" w:hAnsiTheme="minorHAnsi"/>
          <w:b/>
          <w:sz w:val="22"/>
          <w:szCs w:val="22"/>
          <w:u w:val="single"/>
        </w:rPr>
      </w:pPr>
    </w:p>
    <w:p w14:paraId="3F910956" w14:textId="77777777" w:rsidR="00CE6F86" w:rsidRDefault="00CE6F86" w:rsidP="009A42D0">
      <w:pPr>
        <w:spacing w:before="10" w:afterLines="10" w:after="24" w:line="276" w:lineRule="auto"/>
        <w:jc w:val="both"/>
        <w:rPr>
          <w:rFonts w:asciiTheme="minorHAnsi" w:hAnsiTheme="minorHAnsi"/>
          <w:b/>
          <w:sz w:val="22"/>
          <w:szCs w:val="22"/>
          <w:u w:val="single"/>
        </w:rPr>
      </w:pPr>
    </w:p>
    <w:p w14:paraId="3A201065" w14:textId="77777777" w:rsidR="00740C01" w:rsidRPr="00226E09" w:rsidRDefault="00740C01" w:rsidP="009A42D0">
      <w:pPr>
        <w:spacing w:before="10" w:afterLines="10" w:after="24" w:line="276" w:lineRule="auto"/>
        <w:jc w:val="both"/>
        <w:rPr>
          <w:rFonts w:asciiTheme="minorHAnsi" w:hAnsiTheme="minorHAnsi"/>
          <w:b/>
          <w:sz w:val="22"/>
          <w:szCs w:val="22"/>
          <w:u w:val="single"/>
        </w:rPr>
      </w:pPr>
    </w:p>
    <w:p w14:paraId="7B21B899" w14:textId="77777777" w:rsidR="00CE6F86" w:rsidRDefault="00CE6F86" w:rsidP="009A42D0">
      <w:pPr>
        <w:spacing w:before="10" w:afterLines="10" w:after="24" w:line="276" w:lineRule="auto"/>
        <w:jc w:val="both"/>
        <w:rPr>
          <w:rFonts w:asciiTheme="minorHAnsi" w:hAnsiTheme="minorHAnsi"/>
          <w:b/>
          <w:sz w:val="22"/>
          <w:szCs w:val="22"/>
          <w:u w:val="single"/>
        </w:rPr>
      </w:pPr>
    </w:p>
    <w:p w14:paraId="57B3B17A" w14:textId="77777777" w:rsidR="00DE5A60" w:rsidRDefault="00DE5A60" w:rsidP="009A42D0">
      <w:pPr>
        <w:spacing w:before="10" w:afterLines="10" w:after="24" w:line="276" w:lineRule="auto"/>
        <w:jc w:val="both"/>
        <w:rPr>
          <w:rFonts w:asciiTheme="minorHAnsi" w:hAnsiTheme="minorHAnsi"/>
          <w:b/>
          <w:sz w:val="22"/>
          <w:szCs w:val="22"/>
          <w:u w:val="single"/>
        </w:rPr>
      </w:pPr>
    </w:p>
    <w:p w14:paraId="23AC84BE" w14:textId="77777777" w:rsidR="00693C11" w:rsidRDefault="00693C11" w:rsidP="009A42D0">
      <w:pPr>
        <w:spacing w:before="10" w:afterLines="10" w:after="24" w:line="276" w:lineRule="auto"/>
        <w:jc w:val="both"/>
        <w:rPr>
          <w:rFonts w:asciiTheme="minorHAnsi" w:hAnsiTheme="minorHAnsi"/>
          <w:b/>
          <w:sz w:val="22"/>
          <w:szCs w:val="22"/>
          <w:u w:val="single"/>
        </w:rPr>
      </w:pPr>
    </w:p>
    <w:p w14:paraId="2C6D2452" w14:textId="77777777" w:rsidR="00210760" w:rsidRDefault="00210760" w:rsidP="009A42D0">
      <w:pPr>
        <w:spacing w:before="10" w:afterLines="10" w:after="24" w:line="276" w:lineRule="auto"/>
        <w:jc w:val="both"/>
        <w:rPr>
          <w:rFonts w:asciiTheme="minorHAnsi" w:hAnsiTheme="minorHAnsi"/>
          <w:b/>
          <w:sz w:val="22"/>
          <w:szCs w:val="22"/>
          <w:u w:val="single"/>
        </w:rPr>
      </w:pPr>
    </w:p>
    <w:p w14:paraId="72173993" w14:textId="77777777" w:rsidR="005E78A6" w:rsidRDefault="005E78A6" w:rsidP="009A42D0">
      <w:pPr>
        <w:spacing w:before="10" w:afterLines="10" w:after="24" w:line="276" w:lineRule="auto"/>
        <w:jc w:val="both"/>
        <w:rPr>
          <w:rFonts w:asciiTheme="minorHAnsi" w:hAnsiTheme="minorHAnsi"/>
          <w:b/>
          <w:sz w:val="22"/>
          <w:szCs w:val="22"/>
          <w:u w:val="single"/>
        </w:rPr>
      </w:pPr>
    </w:p>
    <w:p w14:paraId="0008A9CD" w14:textId="77777777" w:rsidR="008D4AF7" w:rsidRDefault="008D4AF7" w:rsidP="009A42D0">
      <w:pPr>
        <w:spacing w:before="10" w:afterLines="10" w:after="24" w:line="276" w:lineRule="auto"/>
        <w:jc w:val="both"/>
        <w:rPr>
          <w:rFonts w:asciiTheme="minorHAnsi" w:hAnsiTheme="minorHAnsi"/>
          <w:b/>
          <w:sz w:val="22"/>
          <w:szCs w:val="22"/>
          <w:u w:val="single"/>
        </w:rPr>
      </w:pPr>
    </w:p>
    <w:p w14:paraId="6766D870" w14:textId="77777777" w:rsidR="003364BC" w:rsidRDefault="003364BC" w:rsidP="009A42D0">
      <w:pPr>
        <w:spacing w:before="10" w:afterLines="10" w:after="24" w:line="276" w:lineRule="auto"/>
        <w:jc w:val="both"/>
        <w:rPr>
          <w:rFonts w:asciiTheme="minorHAnsi" w:hAnsiTheme="minorHAnsi"/>
          <w:b/>
          <w:sz w:val="22"/>
          <w:szCs w:val="22"/>
          <w:u w:val="single"/>
        </w:rPr>
      </w:pPr>
    </w:p>
    <w:p w14:paraId="6F8A3F04" w14:textId="77777777" w:rsidR="003364BC" w:rsidRPr="00226E09" w:rsidRDefault="003364BC" w:rsidP="009A42D0">
      <w:pPr>
        <w:spacing w:before="10" w:afterLines="10" w:after="24" w:line="276" w:lineRule="auto"/>
        <w:jc w:val="both"/>
        <w:rPr>
          <w:rFonts w:asciiTheme="minorHAnsi" w:hAnsiTheme="minorHAnsi"/>
          <w:b/>
          <w:sz w:val="22"/>
          <w:szCs w:val="22"/>
          <w:u w:val="single"/>
        </w:rPr>
      </w:pPr>
    </w:p>
    <w:p w14:paraId="25A06D5F" w14:textId="77777777" w:rsidR="00850728" w:rsidRPr="00671DC8" w:rsidRDefault="00E24115" w:rsidP="009A42D0">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1690A52A" w14:textId="77777777" w:rsidR="00850728" w:rsidRPr="00F326C6" w:rsidRDefault="00850728" w:rsidP="009A42D0">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461CF2F5" w14:textId="77777777" w:rsidR="00AE2DEF" w:rsidRPr="00226E09" w:rsidRDefault="007767A6" w:rsidP="009A42D0">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5FA16B68" w14:textId="77777777" w:rsidR="00692907" w:rsidRPr="00226E09" w:rsidRDefault="00AE2DEF"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4EA25CC8"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45CE42FE"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14ECD80D"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5D293307"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10977840" w14:textId="77777777" w:rsidR="0093310F" w:rsidRPr="00226E09" w:rsidRDefault="0093310F" w:rsidP="009A42D0">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1DECE786" w14:textId="77777777" w:rsidR="0093310F" w:rsidRPr="00226E09" w:rsidRDefault="001A5BDD" w:rsidP="009A42D0">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247AC2F8" w14:textId="77777777" w:rsidR="001A5BDD" w:rsidRPr="00226E09" w:rsidRDefault="001A5BDD" w:rsidP="009A42D0">
      <w:pPr>
        <w:pStyle w:val="Akapitzlist"/>
        <w:spacing w:before="10" w:afterLines="10" w:after="24"/>
        <w:ind w:left="567"/>
        <w:jc w:val="both"/>
        <w:rPr>
          <w:rFonts w:asciiTheme="minorHAnsi" w:hAnsiTheme="minorHAnsi"/>
          <w:color w:val="FF0000"/>
        </w:rPr>
      </w:pPr>
    </w:p>
    <w:p w14:paraId="14965BEB" w14:textId="77777777" w:rsidR="0093310F" w:rsidRPr="00226E09" w:rsidRDefault="0093310F"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67510635" w14:textId="77777777" w:rsidR="001F7A20" w:rsidRPr="001F7A20" w:rsidRDefault="001F7A20" w:rsidP="009A42D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2A68162B" w14:textId="77777777" w:rsidR="001F7A20" w:rsidRPr="001F7A20" w:rsidRDefault="001F7A20" w:rsidP="009A42D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76272D36" w14:textId="77777777" w:rsidR="001F7A20" w:rsidRDefault="001F7A20" w:rsidP="009A42D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57FE564B" w14:textId="77777777" w:rsidR="0093310F" w:rsidRPr="00226E09" w:rsidRDefault="0093310F" w:rsidP="009A42D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534167D1" w14:textId="77777777" w:rsidR="00F0149E" w:rsidRDefault="00C87D42"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0F389E56" w14:textId="77777777" w:rsidR="002258DC" w:rsidRDefault="00FC6B5F" w:rsidP="002258DC">
      <w:pPr>
        <w:pStyle w:val="Nagwek"/>
        <w:spacing w:after="0"/>
        <w:ind w:left="1701" w:hanging="1701"/>
        <w:jc w:val="both"/>
      </w:pPr>
      <w:bookmarkStart w:id="0" w:name="_Hlk115419347"/>
      <w:r>
        <w:rPr>
          <w:rFonts w:asciiTheme="minorHAnsi" w:eastAsia="Calibri" w:hAnsiTheme="minorHAnsi"/>
          <w:b/>
          <w:sz w:val="22"/>
          <w:szCs w:val="22"/>
        </w:rPr>
        <w:t xml:space="preserve">           </w:t>
      </w:r>
      <w:r w:rsidR="002258DC">
        <w:rPr>
          <w:rFonts w:ascii="Calibri" w:hAnsi="Calibri" w:cs="Calibri"/>
          <w:b/>
          <w:sz w:val="22"/>
          <w:szCs w:val="22"/>
        </w:rPr>
        <w:t>Pakiet nr 1</w:t>
      </w:r>
      <w:bookmarkStart w:id="1" w:name="_Hlk130206767"/>
      <w:r w:rsidR="002258DC">
        <w:rPr>
          <w:rFonts w:ascii="Calibri" w:hAnsi="Calibri" w:cs="Calibri"/>
          <w:b/>
          <w:sz w:val="22"/>
          <w:szCs w:val="22"/>
        </w:rPr>
        <w:t xml:space="preserve"> - Dezynfekcja błon śluzowych i skóry  </w:t>
      </w:r>
      <w:bookmarkEnd w:id="1"/>
      <w:r w:rsidR="002258DC">
        <w:rPr>
          <w:rFonts w:ascii="Calibri" w:hAnsi="Calibri" w:cs="Calibri"/>
          <w:b/>
          <w:sz w:val="22"/>
          <w:szCs w:val="22"/>
        </w:rPr>
        <w:t xml:space="preserve">- </w:t>
      </w:r>
      <w:r w:rsidR="002258DC">
        <w:rPr>
          <w:rFonts w:ascii="Calibri" w:hAnsi="Calibri" w:cs="Calibri"/>
          <w:b/>
          <w:bCs/>
          <w:sz w:val="22"/>
          <w:szCs w:val="22"/>
        </w:rPr>
        <w:t>Apteka Szpitalna  Św</w:t>
      </w:r>
      <w:r w:rsidR="002258DC">
        <w:rPr>
          <w:rFonts w:ascii="Calibri" w:hAnsi="Calibri" w:cs="Calibri"/>
          <w:b/>
          <w:sz w:val="22"/>
          <w:szCs w:val="22"/>
        </w:rPr>
        <w:t>iętokrzyskiego Centrum Onkologii w   Kielcach.</w:t>
      </w:r>
    </w:p>
    <w:p w14:paraId="0A1F01D1" w14:textId="77777777" w:rsidR="002258DC" w:rsidRDefault="002258DC" w:rsidP="002258DC">
      <w:pPr>
        <w:pStyle w:val="Nagwek"/>
        <w:spacing w:after="0"/>
        <w:ind w:left="1843" w:hanging="1843"/>
        <w:jc w:val="both"/>
      </w:pPr>
      <w:r>
        <w:rPr>
          <w:rFonts w:ascii="Calibri" w:hAnsi="Calibri" w:cs="Calibri"/>
          <w:b/>
          <w:sz w:val="22"/>
          <w:szCs w:val="22"/>
        </w:rPr>
        <w:t xml:space="preserve">           Pakiet nr 2  - Dezynfekcja błon śluzowych i skóry -  </w:t>
      </w:r>
      <w:r>
        <w:rPr>
          <w:rFonts w:ascii="Calibri" w:hAnsi="Calibri" w:cs="Calibri"/>
          <w:b/>
          <w:bCs/>
          <w:sz w:val="22"/>
          <w:szCs w:val="22"/>
        </w:rPr>
        <w:t xml:space="preserve">Apteka Szpitalna  </w:t>
      </w:r>
      <w:r>
        <w:rPr>
          <w:rFonts w:ascii="Calibri" w:hAnsi="Calibri" w:cs="Calibri"/>
          <w:b/>
          <w:sz w:val="22"/>
          <w:szCs w:val="22"/>
        </w:rPr>
        <w:t>Świętokrzyskiego Centrum Onkologii w       Kielcach.</w:t>
      </w:r>
    </w:p>
    <w:p w14:paraId="629567B8" w14:textId="77777777" w:rsidR="002258DC" w:rsidRDefault="002258DC" w:rsidP="002258DC">
      <w:pPr>
        <w:pStyle w:val="Nagwek"/>
        <w:spacing w:after="0"/>
        <w:ind w:left="1843" w:hanging="1276"/>
        <w:jc w:val="both"/>
      </w:pPr>
      <w:r>
        <w:rPr>
          <w:rFonts w:ascii="Calibri" w:hAnsi="Calibri" w:cs="Calibri"/>
          <w:b/>
          <w:sz w:val="22"/>
          <w:szCs w:val="22"/>
        </w:rPr>
        <w:t xml:space="preserve"> Pakiet nr 3 Dezynfekcja ran, błon śluzowych, skóry - </w:t>
      </w:r>
      <w:r>
        <w:rPr>
          <w:rFonts w:ascii="Calibri" w:hAnsi="Calibri" w:cs="Calibri"/>
          <w:b/>
          <w:bCs/>
          <w:sz w:val="22"/>
          <w:szCs w:val="22"/>
        </w:rPr>
        <w:t xml:space="preserve">Apteka Szpitalna  </w:t>
      </w:r>
      <w:r>
        <w:rPr>
          <w:rFonts w:ascii="Calibri" w:hAnsi="Calibri" w:cs="Calibri"/>
          <w:b/>
          <w:sz w:val="22"/>
          <w:szCs w:val="22"/>
        </w:rPr>
        <w:t>Świętokrzyskiego Centrum Onkologii w       Kielcach.</w:t>
      </w:r>
    </w:p>
    <w:bookmarkEnd w:id="0"/>
    <w:p w14:paraId="18B8F1E9" w14:textId="77777777" w:rsidR="00F528C0" w:rsidRPr="007C4006" w:rsidRDefault="00F528C0" w:rsidP="00F528C0">
      <w:pPr>
        <w:tabs>
          <w:tab w:val="left" w:pos="568"/>
        </w:tabs>
        <w:spacing w:after="0" w:line="276" w:lineRule="auto"/>
        <w:ind w:right="68"/>
        <w:rPr>
          <w:rFonts w:asciiTheme="minorHAnsi" w:hAnsiTheme="minorHAnsi"/>
        </w:rPr>
      </w:pPr>
    </w:p>
    <w:p w14:paraId="0A2538FC" w14:textId="760F1937" w:rsidR="006736AC" w:rsidRDefault="00F0149E" w:rsidP="00210760">
      <w:pPr>
        <w:tabs>
          <w:tab w:val="left" w:pos="568"/>
        </w:tabs>
        <w:spacing w:after="0" w:line="240" w:lineRule="auto"/>
        <w:ind w:left="709" w:right="68" w:hanging="142"/>
        <w:rPr>
          <w:rFonts w:asciiTheme="minorHAnsi" w:hAnsiTheme="minorHAnsi"/>
          <w:sz w:val="22"/>
          <w:szCs w:val="22"/>
        </w:rPr>
      </w:pPr>
      <w:r w:rsidRPr="00F0149E">
        <w:rPr>
          <w:rFonts w:asciiTheme="minorHAnsi" w:hAnsiTheme="minorHAnsi"/>
          <w:sz w:val="22"/>
          <w:szCs w:val="22"/>
        </w:rPr>
        <w:t xml:space="preserve">Zamawiający dopuszcza składanie ofert częściowych na poszczególne </w:t>
      </w:r>
      <w:r w:rsidRPr="000E7C79">
        <w:rPr>
          <w:rFonts w:asciiTheme="minorHAnsi" w:hAnsiTheme="minorHAnsi"/>
          <w:sz w:val="22"/>
          <w:szCs w:val="22"/>
        </w:rPr>
        <w:t>Pakiety nr 1-</w:t>
      </w:r>
      <w:r w:rsidR="009A42D0" w:rsidRPr="000E7C79">
        <w:rPr>
          <w:rFonts w:asciiTheme="minorHAnsi" w:hAnsiTheme="minorHAnsi"/>
          <w:sz w:val="22"/>
          <w:szCs w:val="22"/>
        </w:rPr>
        <w:t xml:space="preserve">3 </w:t>
      </w:r>
      <w:r w:rsidRPr="000E7C79">
        <w:rPr>
          <w:rFonts w:asciiTheme="minorHAnsi" w:hAnsiTheme="minorHAnsi"/>
          <w:sz w:val="22"/>
          <w:szCs w:val="22"/>
        </w:rPr>
        <w:t>.</w:t>
      </w:r>
      <w:r w:rsidRPr="00F0149E">
        <w:rPr>
          <w:rFonts w:asciiTheme="minorHAnsi" w:hAnsiTheme="minorHAnsi"/>
          <w:sz w:val="22"/>
          <w:szCs w:val="22"/>
        </w:rPr>
        <w:t xml:space="preserve"> </w:t>
      </w:r>
    </w:p>
    <w:p w14:paraId="5107DE02" w14:textId="3C47592D" w:rsidR="006736AC" w:rsidRDefault="006736AC" w:rsidP="00210760">
      <w:pPr>
        <w:tabs>
          <w:tab w:val="left" w:pos="568"/>
        </w:tabs>
        <w:spacing w:after="0" w:line="240" w:lineRule="auto"/>
        <w:ind w:left="709" w:right="68" w:hanging="142"/>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w:t>
      </w:r>
      <w:r w:rsidRPr="000E7C79">
        <w:rPr>
          <w:rFonts w:ascii="Calibri" w:hAnsi="Calibri" w:cs="Calibri"/>
          <w:color w:val="000000"/>
          <w:sz w:val="22"/>
          <w:szCs w:val="22"/>
          <w:shd w:val="clear" w:color="auto" w:fill="FEFEFC"/>
        </w:rPr>
        <w:t>Pakietów nr 1-</w:t>
      </w:r>
      <w:r w:rsidR="009A42D0" w:rsidRPr="000E7C79">
        <w:rPr>
          <w:rFonts w:ascii="Calibri" w:hAnsi="Calibri" w:cs="Calibri"/>
          <w:color w:val="000000"/>
          <w:sz w:val="22"/>
          <w:szCs w:val="22"/>
          <w:shd w:val="clear" w:color="auto" w:fill="FEFEFC"/>
        </w:rPr>
        <w:t xml:space="preserve">3 </w:t>
      </w:r>
      <w:r w:rsidRPr="000E7C79">
        <w:rPr>
          <w:rFonts w:ascii="Calibri" w:hAnsi="Calibri" w:cs="Calibri"/>
          <w:color w:val="000000"/>
          <w:sz w:val="22"/>
          <w:szCs w:val="22"/>
          <w:shd w:val="clear" w:color="auto" w:fill="FEFEFC"/>
        </w:rPr>
        <w:t>.</w:t>
      </w:r>
    </w:p>
    <w:p w14:paraId="35DCD0FD" w14:textId="77777777" w:rsidR="00F0149E" w:rsidRPr="00226E09" w:rsidRDefault="00F0149E" w:rsidP="00EE74BC">
      <w:pPr>
        <w:tabs>
          <w:tab w:val="left" w:pos="568"/>
        </w:tabs>
        <w:spacing w:after="0" w:line="240" w:lineRule="auto"/>
        <w:ind w:right="68"/>
        <w:rPr>
          <w:rFonts w:asciiTheme="minorHAnsi" w:hAnsiTheme="minorHAnsi"/>
        </w:rPr>
      </w:pPr>
    </w:p>
    <w:p w14:paraId="734A40B7" w14:textId="77777777" w:rsidR="00C87D42" w:rsidRPr="00226E09" w:rsidRDefault="00C87D42"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2A19F46" w14:textId="77777777" w:rsidR="00C87D42" w:rsidRDefault="00C87D42" w:rsidP="009A42D0">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D67FE66" w14:textId="77777777" w:rsidR="00456DCC" w:rsidRDefault="00456DCC" w:rsidP="009A42D0">
      <w:pPr>
        <w:pStyle w:val="Akapitzlist"/>
        <w:spacing w:before="10" w:afterLines="10" w:after="24"/>
        <w:ind w:left="567"/>
        <w:jc w:val="both"/>
        <w:rPr>
          <w:rFonts w:asciiTheme="minorHAnsi" w:hAnsiTheme="minorHAnsi"/>
        </w:rPr>
      </w:pPr>
    </w:p>
    <w:p w14:paraId="69974AD9" w14:textId="77777777" w:rsidR="00456DCC" w:rsidRDefault="00456DCC" w:rsidP="009A42D0">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6C1F55B9" w14:textId="77777777" w:rsidR="00456DCC" w:rsidRPr="00455529" w:rsidRDefault="00456DCC" w:rsidP="009A42D0">
      <w:pPr>
        <w:pStyle w:val="Akapitzlist"/>
        <w:spacing w:before="10" w:afterLines="10" w:after="24"/>
        <w:ind w:left="567"/>
        <w:jc w:val="both"/>
        <w:rPr>
          <w:b/>
        </w:rPr>
      </w:pPr>
      <w:r w:rsidRPr="00564344">
        <w:rPr>
          <w:rFonts w:asciiTheme="minorHAnsi" w:hAnsiTheme="minorHAnsi"/>
        </w:rPr>
        <w:t>Zamawiający nie przewiduje wymagań w tym zakresie.</w:t>
      </w:r>
    </w:p>
    <w:p w14:paraId="092893D2" w14:textId="77777777" w:rsidR="00456DCC" w:rsidRDefault="00456DCC" w:rsidP="009A42D0">
      <w:pPr>
        <w:pStyle w:val="Akapitzlist"/>
        <w:spacing w:before="10" w:afterLines="10" w:after="24" w:line="240" w:lineRule="auto"/>
        <w:ind w:left="567"/>
        <w:jc w:val="both"/>
        <w:rPr>
          <w:rFonts w:asciiTheme="minorHAnsi" w:hAnsiTheme="minorHAnsi"/>
          <w:b/>
        </w:rPr>
      </w:pPr>
    </w:p>
    <w:p w14:paraId="74BB8B45" w14:textId="77777777" w:rsidR="00456DCC" w:rsidRDefault="00456DCC" w:rsidP="009A42D0">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59DAC7CE" w14:textId="77777777" w:rsidR="00456DCC" w:rsidRPr="00455529" w:rsidRDefault="00456DCC" w:rsidP="009A42D0">
      <w:pPr>
        <w:pStyle w:val="Akapitzlist"/>
        <w:spacing w:before="10" w:afterLines="10" w:after="24"/>
        <w:ind w:left="567"/>
        <w:jc w:val="both"/>
        <w:rPr>
          <w:b/>
        </w:rPr>
      </w:pPr>
      <w:r w:rsidRPr="00564344">
        <w:rPr>
          <w:rFonts w:asciiTheme="minorHAnsi" w:hAnsiTheme="minorHAnsi"/>
        </w:rPr>
        <w:t>Zamawiający nie przewiduje wymagań w tym zakresie.</w:t>
      </w:r>
    </w:p>
    <w:p w14:paraId="39301FD9" w14:textId="77777777" w:rsidR="00B77078" w:rsidRPr="00226E09" w:rsidRDefault="00B77078" w:rsidP="009A42D0">
      <w:pPr>
        <w:spacing w:before="10" w:afterLines="10" w:after="24"/>
        <w:jc w:val="both"/>
        <w:rPr>
          <w:rFonts w:asciiTheme="minorHAnsi" w:hAnsiTheme="minorHAnsi"/>
        </w:rPr>
      </w:pPr>
    </w:p>
    <w:p w14:paraId="0642A4E6" w14:textId="77777777" w:rsidR="00B77078" w:rsidRPr="00226E09" w:rsidRDefault="00B77078"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Informacje o zastrzeżeniu możliwości ubiegania się o udzielenie zamówienia wyłącznie przez Wykonawców, o których mowa w art. 94 ustawy Pzp.</w:t>
      </w:r>
    </w:p>
    <w:p w14:paraId="45BCAF98" w14:textId="77777777" w:rsidR="00B77078" w:rsidRPr="00226E09" w:rsidRDefault="00B77078" w:rsidP="009A42D0">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72A94237" w14:textId="77777777" w:rsidR="00B77078" w:rsidRPr="00226E09" w:rsidRDefault="00B77078" w:rsidP="009A42D0">
      <w:pPr>
        <w:pStyle w:val="Akapitzlist"/>
        <w:spacing w:before="10" w:afterLines="10" w:after="24"/>
        <w:ind w:left="567"/>
        <w:jc w:val="both"/>
        <w:rPr>
          <w:rFonts w:asciiTheme="minorHAnsi" w:hAnsiTheme="minorHAnsi"/>
          <w:b/>
        </w:rPr>
      </w:pPr>
    </w:p>
    <w:p w14:paraId="625E3CAD" w14:textId="77777777" w:rsidR="00553CB4" w:rsidRPr="00226E09" w:rsidRDefault="00804CCB"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544AAD0F" w14:textId="77777777" w:rsidR="003E43C7" w:rsidRDefault="003E43C7" w:rsidP="009A42D0">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4FDE0E16" w14:textId="77777777" w:rsidR="00170860" w:rsidRPr="00226E09" w:rsidRDefault="00170860" w:rsidP="009A42D0">
      <w:pPr>
        <w:pStyle w:val="Akapitzlist"/>
        <w:spacing w:before="10" w:afterLines="10" w:after="24"/>
        <w:ind w:left="567"/>
        <w:jc w:val="both"/>
        <w:rPr>
          <w:rFonts w:asciiTheme="minorHAnsi" w:hAnsiTheme="minorHAnsi"/>
        </w:rPr>
      </w:pPr>
    </w:p>
    <w:p w14:paraId="14CF4294" w14:textId="77777777" w:rsidR="001B193D" w:rsidRPr="00226E09" w:rsidRDefault="001B193D" w:rsidP="009A42D0">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6E39E069" w14:textId="77777777" w:rsidR="001B193D" w:rsidRPr="00226E09" w:rsidRDefault="001B193D" w:rsidP="009A42D0">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3D630246" w14:textId="77777777" w:rsidR="001B193D" w:rsidRPr="00226E09" w:rsidRDefault="001B193D" w:rsidP="009A42D0">
      <w:pPr>
        <w:spacing w:before="10" w:afterLines="10" w:after="24"/>
        <w:jc w:val="both"/>
        <w:rPr>
          <w:rFonts w:asciiTheme="minorHAnsi" w:hAnsiTheme="minorHAnsi"/>
          <w:b/>
        </w:rPr>
      </w:pPr>
    </w:p>
    <w:p w14:paraId="1A5B0116" w14:textId="77777777" w:rsidR="006E3301" w:rsidRPr="00226E09" w:rsidRDefault="001B193D"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304571AD" w14:textId="77777777" w:rsidR="001B193D" w:rsidRPr="00226E09" w:rsidRDefault="006E3301" w:rsidP="009A42D0">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7326B4AA" w14:textId="77777777" w:rsidR="00011AB2" w:rsidRPr="00226E09" w:rsidRDefault="00011AB2" w:rsidP="009A42D0">
      <w:pPr>
        <w:spacing w:before="10" w:afterLines="10" w:after="24"/>
        <w:jc w:val="both"/>
        <w:rPr>
          <w:rFonts w:asciiTheme="minorHAnsi" w:hAnsiTheme="minorHAnsi"/>
          <w:b/>
        </w:rPr>
      </w:pPr>
    </w:p>
    <w:p w14:paraId="2EEDCE27" w14:textId="77777777" w:rsidR="001B193D" w:rsidRPr="00226E09" w:rsidRDefault="006E3301"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740A7353" w14:textId="77777777" w:rsidR="006E3301" w:rsidRPr="00226E09" w:rsidRDefault="006E3301" w:rsidP="009A42D0">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4FF72A17" w14:textId="77777777" w:rsidR="00CE6F86" w:rsidRPr="00226E09" w:rsidRDefault="00CE6F86" w:rsidP="009A42D0">
      <w:pPr>
        <w:spacing w:before="10" w:afterLines="10" w:after="24"/>
        <w:jc w:val="both"/>
        <w:rPr>
          <w:rFonts w:asciiTheme="minorHAnsi" w:hAnsiTheme="minorHAnsi"/>
        </w:rPr>
      </w:pPr>
    </w:p>
    <w:p w14:paraId="5816A6C5" w14:textId="77777777" w:rsidR="006E3301" w:rsidRPr="00226E09" w:rsidRDefault="006E3301"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7808BB6A" w14:textId="77777777" w:rsidR="006E3301" w:rsidRPr="00226E09" w:rsidRDefault="006E3301" w:rsidP="009A42D0">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020AC846" w14:textId="77777777" w:rsidR="006E3301" w:rsidRPr="00226E09" w:rsidRDefault="006E3301" w:rsidP="009A42D0">
      <w:pPr>
        <w:pStyle w:val="Akapitzlist"/>
        <w:spacing w:before="10" w:afterLines="10" w:after="24"/>
        <w:ind w:left="567"/>
        <w:jc w:val="both"/>
        <w:rPr>
          <w:rFonts w:asciiTheme="minorHAnsi" w:hAnsiTheme="minorHAnsi"/>
        </w:rPr>
      </w:pPr>
    </w:p>
    <w:p w14:paraId="72B1D528" w14:textId="77777777" w:rsidR="00E62825" w:rsidRPr="00226E09" w:rsidRDefault="00E62825" w:rsidP="009A42D0">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2B4B546C" w14:textId="77777777" w:rsidR="007A4A9F" w:rsidRDefault="00252467" w:rsidP="009A42D0">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03F28B94" w14:textId="77777777" w:rsidR="00DC2F32" w:rsidRPr="00AD35A8" w:rsidRDefault="00DC2F32" w:rsidP="009A42D0">
      <w:pPr>
        <w:pStyle w:val="Akapitzlist"/>
        <w:spacing w:before="10" w:afterLines="10" w:after="24"/>
        <w:ind w:left="567"/>
        <w:jc w:val="both"/>
        <w:rPr>
          <w:rFonts w:asciiTheme="minorHAnsi" w:hAnsiTheme="minorHAnsi"/>
          <w:color w:val="000000" w:themeColor="text1"/>
        </w:rPr>
      </w:pPr>
    </w:p>
    <w:p w14:paraId="0AE1662A" w14:textId="77777777" w:rsidR="00E62825" w:rsidRPr="00226E09" w:rsidRDefault="00BA714F"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041911FC" w14:textId="77777777" w:rsidR="00BA714F" w:rsidRPr="00226E09" w:rsidRDefault="00BA714F" w:rsidP="009A42D0">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50D390EA" w14:textId="77777777" w:rsidR="00BA714F" w:rsidRPr="00226E09" w:rsidRDefault="00BA714F" w:rsidP="009A42D0">
      <w:pPr>
        <w:pStyle w:val="Akapitzlist"/>
        <w:spacing w:before="10" w:afterLines="10" w:after="24"/>
        <w:ind w:left="567"/>
        <w:jc w:val="both"/>
        <w:rPr>
          <w:rFonts w:asciiTheme="minorHAnsi" w:hAnsiTheme="minorHAnsi"/>
        </w:rPr>
      </w:pPr>
    </w:p>
    <w:p w14:paraId="5F6B4CD4" w14:textId="77777777" w:rsidR="00BA714F" w:rsidRPr="00226E09" w:rsidRDefault="00BA714F"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326F4978" w14:textId="77777777" w:rsidR="00BA714F" w:rsidRPr="00226E09" w:rsidRDefault="00BA714F" w:rsidP="009A42D0">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72623C02" w14:textId="77777777" w:rsidR="00BA714F" w:rsidRPr="00226E09" w:rsidRDefault="00BA714F" w:rsidP="009A42D0">
      <w:pPr>
        <w:pStyle w:val="Akapitzlist"/>
        <w:spacing w:before="10" w:afterLines="10" w:after="24"/>
        <w:ind w:left="567"/>
        <w:jc w:val="both"/>
        <w:rPr>
          <w:rFonts w:asciiTheme="minorHAnsi" w:hAnsiTheme="minorHAnsi"/>
        </w:rPr>
      </w:pPr>
    </w:p>
    <w:p w14:paraId="3DA51A81" w14:textId="77777777" w:rsidR="00BA714F" w:rsidRPr="00226E09" w:rsidRDefault="00BA714F"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01F6916C" w14:textId="77777777" w:rsidR="00BA714F" w:rsidRPr="00226E09" w:rsidRDefault="00BA714F" w:rsidP="009A42D0">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B358571" w14:textId="77777777" w:rsidR="00BA714F" w:rsidRPr="00226E09" w:rsidRDefault="00BA714F" w:rsidP="009A42D0">
      <w:pPr>
        <w:pStyle w:val="Akapitzlist"/>
        <w:spacing w:before="10" w:afterLines="10" w:after="24"/>
        <w:ind w:left="567"/>
        <w:jc w:val="both"/>
        <w:rPr>
          <w:rFonts w:asciiTheme="minorHAnsi" w:hAnsiTheme="minorHAnsi"/>
          <w:b/>
        </w:rPr>
      </w:pPr>
    </w:p>
    <w:p w14:paraId="7F4D3C81" w14:textId="77777777" w:rsidR="00BA714F" w:rsidRPr="00226E09" w:rsidRDefault="00BA714F"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51172CC1" w14:textId="77777777" w:rsidR="00BA714F" w:rsidRPr="00226E09" w:rsidRDefault="001D5EB5" w:rsidP="009A42D0">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011CC6C0" w14:textId="77777777" w:rsidR="00BA714F" w:rsidRPr="00226E09" w:rsidRDefault="00BA714F" w:rsidP="009A42D0">
      <w:pPr>
        <w:pStyle w:val="Akapitzlist"/>
        <w:spacing w:before="10" w:afterLines="10" w:after="24"/>
        <w:ind w:left="567"/>
        <w:jc w:val="both"/>
        <w:rPr>
          <w:rFonts w:asciiTheme="minorHAnsi" w:hAnsiTheme="minorHAnsi"/>
          <w:b/>
        </w:rPr>
      </w:pPr>
    </w:p>
    <w:p w14:paraId="48017709" w14:textId="77777777" w:rsidR="00BA714F" w:rsidRPr="00226E09" w:rsidRDefault="00BA714F" w:rsidP="009A42D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B407274" w14:textId="77777777" w:rsidR="0052112D" w:rsidRDefault="0052112D" w:rsidP="009A42D0">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273BDCE" w14:textId="77777777" w:rsidR="007C202D" w:rsidRPr="00F42881" w:rsidRDefault="0052112D" w:rsidP="009A42D0">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5D4576CE" w14:textId="77777777" w:rsidR="00E0238F" w:rsidRPr="00226E09" w:rsidRDefault="00E0238F" w:rsidP="009A42D0">
      <w:pPr>
        <w:spacing w:before="10" w:afterLines="10" w:after="24"/>
        <w:jc w:val="both"/>
        <w:rPr>
          <w:rFonts w:asciiTheme="minorHAnsi" w:hAnsiTheme="minorHAnsi"/>
          <w:b/>
          <w:color w:val="000000" w:themeColor="text1"/>
        </w:rPr>
      </w:pPr>
    </w:p>
    <w:p w14:paraId="4CEB9720" w14:textId="77777777" w:rsidR="007C202D" w:rsidRPr="00226E09" w:rsidRDefault="007C202D" w:rsidP="009A42D0">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5117BBF" w14:textId="77777777" w:rsidR="00D63A9C" w:rsidRPr="00183465" w:rsidRDefault="00E0238F"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0AC50F0E" w14:textId="77777777" w:rsidR="00BA714F" w:rsidRDefault="00BA714F" w:rsidP="009A42D0">
      <w:pPr>
        <w:pStyle w:val="Akapitzlist"/>
        <w:spacing w:before="10" w:afterLines="10" w:after="24"/>
        <w:ind w:left="567"/>
        <w:jc w:val="both"/>
        <w:rPr>
          <w:rFonts w:asciiTheme="minorHAnsi" w:hAnsiTheme="minorHAnsi"/>
          <w:b/>
        </w:rPr>
      </w:pPr>
    </w:p>
    <w:p w14:paraId="44DF3632" w14:textId="77777777" w:rsidR="00692907" w:rsidRPr="00226E09" w:rsidRDefault="004C5120" w:rsidP="009A42D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422EF926" w14:textId="77777777" w:rsidR="0017790F" w:rsidRPr="00F42881" w:rsidRDefault="00B35785" w:rsidP="009A42D0">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43442C">
        <w:rPr>
          <w:rFonts w:asciiTheme="minorHAnsi" w:hAnsiTheme="minorHAnsi"/>
          <w:b/>
        </w:rPr>
        <w:t>z</w:t>
      </w:r>
      <w:r w:rsidR="0043442C" w:rsidRPr="0043442C">
        <w:rPr>
          <w:rFonts w:asciiTheme="minorHAnsi" w:hAnsiTheme="minorHAnsi"/>
          <w:b/>
        </w:rPr>
        <w:t xml:space="preserve">akup </w:t>
      </w:r>
      <w:r w:rsidR="0043442C" w:rsidRPr="00F42881">
        <w:rPr>
          <w:rFonts w:asciiTheme="minorHAnsi" w:hAnsiTheme="minorHAnsi"/>
          <w:b/>
        </w:rPr>
        <w:t xml:space="preserve">wraz z dostawą </w:t>
      </w:r>
      <w:r w:rsidR="00F42881" w:rsidRPr="00F42881">
        <w:rPr>
          <w:b/>
        </w:rPr>
        <w:t>preparatów dezynfekcyjnych dla  Świętokrzyskiego Centrum Onkologii w Kielcach</w:t>
      </w:r>
      <w:r w:rsidR="0043442C" w:rsidRPr="00F42881">
        <w:rPr>
          <w:rFonts w:asciiTheme="minorHAnsi" w:hAnsiTheme="minorHAnsi"/>
          <w:b/>
        </w:rPr>
        <w:t xml:space="preserve">, </w:t>
      </w:r>
      <w:r w:rsidR="0043442C" w:rsidRPr="00F42881">
        <w:rPr>
          <w:rFonts w:asciiTheme="minorHAnsi" w:hAnsiTheme="minorHAnsi"/>
          <w:bCs/>
        </w:rPr>
        <w:t>stosownie do</w:t>
      </w:r>
      <w:r w:rsidR="00FA4938" w:rsidRPr="00F42881">
        <w:rPr>
          <w:rFonts w:asciiTheme="minorHAnsi" w:hAnsiTheme="minorHAnsi"/>
        </w:rPr>
        <w:t>:</w:t>
      </w:r>
    </w:p>
    <w:p w14:paraId="1F19109B" w14:textId="77777777" w:rsidR="002258DC" w:rsidRDefault="00F42881" w:rsidP="002258DC">
      <w:pPr>
        <w:pStyle w:val="Nagwek"/>
        <w:spacing w:after="0"/>
        <w:ind w:left="1701" w:hanging="1701"/>
        <w:jc w:val="both"/>
      </w:pPr>
      <w:bookmarkStart w:id="2" w:name="_Hlk104200373"/>
      <w:r>
        <w:rPr>
          <w:rFonts w:asciiTheme="minorHAnsi" w:hAnsiTheme="minorHAnsi" w:cstheme="minorHAnsi"/>
          <w:b/>
          <w:sz w:val="22"/>
          <w:szCs w:val="22"/>
        </w:rPr>
        <w:t xml:space="preserve">           </w:t>
      </w:r>
      <w:r w:rsidR="002258DC">
        <w:rPr>
          <w:rFonts w:asciiTheme="minorHAnsi" w:hAnsiTheme="minorHAnsi" w:cstheme="minorHAnsi"/>
          <w:b/>
          <w:sz w:val="22"/>
          <w:szCs w:val="22"/>
        </w:rPr>
        <w:t xml:space="preserve">  </w:t>
      </w:r>
      <w:r w:rsidR="002258DC">
        <w:rPr>
          <w:rFonts w:ascii="Calibri" w:hAnsi="Calibri" w:cs="Calibri"/>
          <w:b/>
          <w:sz w:val="22"/>
          <w:szCs w:val="22"/>
        </w:rPr>
        <w:t xml:space="preserve">Pakiet nr 1 - Dezynfekcja błon śluzowych i skóry  - </w:t>
      </w:r>
      <w:r w:rsidR="002258DC">
        <w:rPr>
          <w:rFonts w:ascii="Calibri" w:hAnsi="Calibri" w:cs="Calibri"/>
          <w:b/>
          <w:bCs/>
          <w:sz w:val="22"/>
          <w:szCs w:val="22"/>
        </w:rPr>
        <w:t>Apteka Szpitalna  Św</w:t>
      </w:r>
      <w:r w:rsidR="002258DC">
        <w:rPr>
          <w:rFonts w:ascii="Calibri" w:hAnsi="Calibri" w:cs="Calibri"/>
          <w:b/>
          <w:sz w:val="22"/>
          <w:szCs w:val="22"/>
        </w:rPr>
        <w:t>iętokrzyskiego Centrum Onkologii w   Kielcach.</w:t>
      </w:r>
    </w:p>
    <w:p w14:paraId="1F9ED012" w14:textId="77777777" w:rsidR="002258DC" w:rsidRDefault="002258DC" w:rsidP="002258DC">
      <w:pPr>
        <w:pStyle w:val="Nagwek"/>
        <w:spacing w:after="0"/>
        <w:ind w:left="1843" w:hanging="1843"/>
        <w:jc w:val="both"/>
      </w:pPr>
      <w:r>
        <w:rPr>
          <w:rFonts w:ascii="Calibri" w:hAnsi="Calibri" w:cs="Calibri"/>
          <w:b/>
          <w:sz w:val="22"/>
          <w:szCs w:val="22"/>
        </w:rPr>
        <w:t xml:space="preserve">             Pakiet nr 2  - Dezynfekcja błon śluzowych i skóry -  </w:t>
      </w:r>
      <w:r>
        <w:rPr>
          <w:rFonts w:ascii="Calibri" w:hAnsi="Calibri" w:cs="Calibri"/>
          <w:b/>
          <w:bCs/>
          <w:sz w:val="22"/>
          <w:szCs w:val="22"/>
        </w:rPr>
        <w:t xml:space="preserve">Apteka Szpitalna  </w:t>
      </w:r>
      <w:r>
        <w:rPr>
          <w:rFonts w:ascii="Calibri" w:hAnsi="Calibri" w:cs="Calibri"/>
          <w:b/>
          <w:sz w:val="22"/>
          <w:szCs w:val="22"/>
        </w:rPr>
        <w:t>Świętokrzyskiego Centrum Onkologii w       Kielcach.</w:t>
      </w:r>
    </w:p>
    <w:p w14:paraId="2AA0FA23" w14:textId="77777777" w:rsidR="002258DC" w:rsidRDefault="002258DC" w:rsidP="002258DC">
      <w:pPr>
        <w:pStyle w:val="Nagwek"/>
        <w:spacing w:after="0"/>
        <w:ind w:left="1843" w:hanging="1276"/>
        <w:jc w:val="both"/>
      </w:pPr>
      <w:r>
        <w:rPr>
          <w:rFonts w:ascii="Calibri" w:hAnsi="Calibri" w:cs="Calibri"/>
          <w:b/>
          <w:sz w:val="22"/>
          <w:szCs w:val="22"/>
        </w:rPr>
        <w:t xml:space="preserve"> Pakiet nr 3 Dezynfekcja ran, błon śluzowych, skóry - </w:t>
      </w:r>
      <w:r>
        <w:rPr>
          <w:rFonts w:ascii="Calibri" w:hAnsi="Calibri" w:cs="Calibri"/>
          <w:b/>
          <w:bCs/>
          <w:sz w:val="22"/>
          <w:szCs w:val="22"/>
        </w:rPr>
        <w:t xml:space="preserve">Apteka Szpitalna  </w:t>
      </w:r>
      <w:r>
        <w:rPr>
          <w:rFonts w:ascii="Calibri" w:hAnsi="Calibri" w:cs="Calibri"/>
          <w:b/>
          <w:sz w:val="22"/>
          <w:szCs w:val="22"/>
        </w:rPr>
        <w:t>Świętokrzyskiego Centrum Onkologii w       Kielcach.</w:t>
      </w:r>
    </w:p>
    <w:p w14:paraId="7CA8E202" w14:textId="77777777" w:rsidR="00F42881" w:rsidRPr="00F42881" w:rsidRDefault="00F42881" w:rsidP="002258DC">
      <w:pPr>
        <w:spacing w:after="0"/>
        <w:ind w:left="709" w:hanging="567"/>
        <w:outlineLvl w:val="0"/>
        <w:rPr>
          <w:rFonts w:asciiTheme="minorHAnsi" w:eastAsia="Calibri" w:hAnsiTheme="minorHAnsi" w:cstheme="minorHAnsi"/>
          <w:b/>
          <w:sz w:val="22"/>
          <w:szCs w:val="22"/>
        </w:rPr>
      </w:pPr>
    </w:p>
    <w:bookmarkEnd w:id="2"/>
    <w:p w14:paraId="75F369FF" w14:textId="77777777" w:rsidR="00E835BE" w:rsidRPr="00E81C9F" w:rsidRDefault="002258DC" w:rsidP="002258DC">
      <w:pPr>
        <w:pStyle w:val="Nagwek"/>
        <w:spacing w:after="0"/>
        <w:jc w:val="both"/>
        <w:rPr>
          <w:rFonts w:asciiTheme="minorHAnsi" w:hAnsiTheme="minorHAnsi"/>
          <w:sz w:val="22"/>
          <w:szCs w:val="22"/>
        </w:rPr>
      </w:pPr>
      <w:r>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842425" w:rsidRPr="00E81C9F">
        <w:rPr>
          <w:rFonts w:asciiTheme="minorHAnsi" w:hAnsiTheme="minorHAnsi"/>
          <w:b/>
          <w:sz w:val="22"/>
          <w:szCs w:val="22"/>
        </w:rPr>
        <w:t xml:space="preserve"> do SWZ</w:t>
      </w:r>
      <w:r w:rsidR="00842425" w:rsidRPr="00E81C9F">
        <w:rPr>
          <w:rFonts w:asciiTheme="minorHAnsi" w:hAnsiTheme="minorHAnsi"/>
          <w:sz w:val="22"/>
          <w:szCs w:val="22"/>
        </w:rPr>
        <w:t>.</w:t>
      </w:r>
    </w:p>
    <w:p w14:paraId="163664D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3FC7095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1BDE66F"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D3E0105"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EBA0EB5" w14:textId="77777777" w:rsidR="00EC659B" w:rsidRPr="00226E09" w:rsidRDefault="00EC659B" w:rsidP="00606AE4">
      <w:pPr>
        <w:pStyle w:val="Akapitzlist"/>
        <w:spacing w:after="0" w:line="240" w:lineRule="auto"/>
        <w:rPr>
          <w:rFonts w:asciiTheme="minorHAnsi" w:hAnsiTheme="minorHAnsi"/>
          <w:lang w:eastAsia="ja-JP"/>
        </w:rPr>
      </w:pPr>
    </w:p>
    <w:p w14:paraId="52D31330" w14:textId="77777777" w:rsidR="00E835BE" w:rsidRPr="00226E09" w:rsidRDefault="00842425" w:rsidP="009A42D0">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069405B0" w14:textId="77777777" w:rsidR="00F326C6" w:rsidRPr="002258DC" w:rsidRDefault="00F326C6" w:rsidP="00F326C6">
      <w:pPr>
        <w:tabs>
          <w:tab w:val="left" w:pos="3330"/>
        </w:tabs>
        <w:spacing w:after="0" w:line="240" w:lineRule="auto"/>
        <w:rPr>
          <w:rFonts w:asciiTheme="minorHAnsi" w:hAnsiTheme="minorHAnsi"/>
          <w:sz w:val="22"/>
          <w:szCs w:val="22"/>
          <w:shd w:val="clear" w:color="auto" w:fill="FFFFFF"/>
        </w:rPr>
      </w:pPr>
      <w:r w:rsidRPr="00F326C6">
        <w:rPr>
          <w:rFonts w:asciiTheme="minorHAnsi" w:hAnsiTheme="minorHAnsi"/>
          <w:sz w:val="22"/>
          <w:szCs w:val="22"/>
        </w:rPr>
        <w:t>33631600-8</w:t>
      </w:r>
      <w:r w:rsidRPr="00F326C6">
        <w:rPr>
          <w:rFonts w:asciiTheme="minorHAnsi" w:hAnsiTheme="minorHAnsi"/>
          <w:sz w:val="22"/>
          <w:szCs w:val="22"/>
          <w:shd w:val="clear" w:color="auto" w:fill="FFFFFF"/>
        </w:rPr>
        <w:t xml:space="preserve"> - środki antyseptyczne i dezynfekcyjne   </w:t>
      </w:r>
    </w:p>
    <w:p w14:paraId="77AADDF7" w14:textId="77777777" w:rsidR="00925151" w:rsidRDefault="00925151" w:rsidP="00E835BE">
      <w:pPr>
        <w:tabs>
          <w:tab w:val="left" w:pos="568"/>
        </w:tabs>
        <w:spacing w:after="0"/>
        <w:ind w:right="68"/>
        <w:jc w:val="both"/>
        <w:rPr>
          <w:rFonts w:asciiTheme="minorHAnsi" w:hAnsiTheme="minorHAnsi"/>
          <w:b/>
          <w:sz w:val="22"/>
          <w:szCs w:val="22"/>
        </w:rPr>
      </w:pPr>
    </w:p>
    <w:p w14:paraId="7112534D"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7129380" w14:textId="77777777" w:rsidR="003248EA" w:rsidRDefault="003248EA" w:rsidP="003248EA">
      <w:pPr>
        <w:pStyle w:val="Tekstpodstawowy3"/>
        <w:spacing w:after="0"/>
        <w:rPr>
          <w:rFonts w:asciiTheme="minorHAnsi" w:hAnsiTheme="minorHAnsi"/>
          <w:sz w:val="22"/>
          <w:szCs w:val="22"/>
        </w:rPr>
      </w:pPr>
      <w:bookmarkStart w:id="3" w:name="_Hlk125361860"/>
      <w:r w:rsidRPr="003248EA">
        <w:rPr>
          <w:rFonts w:asciiTheme="minorHAnsi" w:hAnsiTheme="minorHAnsi"/>
          <w:sz w:val="22"/>
          <w:szCs w:val="22"/>
        </w:rPr>
        <w:t>1.</w:t>
      </w:r>
      <w:r>
        <w:rPr>
          <w:rFonts w:asciiTheme="minorHAnsi" w:hAnsiTheme="minorHAnsi"/>
          <w:sz w:val="22"/>
          <w:szCs w:val="22"/>
        </w:rPr>
        <w:t xml:space="preserve"> </w:t>
      </w:r>
      <w:r w:rsidR="00400C36" w:rsidRPr="00F127E5">
        <w:rPr>
          <w:rFonts w:asciiTheme="minorHAnsi" w:hAnsiTheme="minorHAnsi"/>
          <w:sz w:val="22"/>
          <w:szCs w:val="22"/>
        </w:rPr>
        <w:t>Termin realizacji zamówienia:</w:t>
      </w:r>
      <w:r w:rsidR="009108EF" w:rsidRPr="00F127E5">
        <w:rPr>
          <w:rFonts w:asciiTheme="minorHAnsi" w:hAnsiTheme="minorHAnsi"/>
          <w:sz w:val="22"/>
          <w:szCs w:val="22"/>
        </w:rPr>
        <w:t xml:space="preserve">  </w:t>
      </w:r>
      <w:r w:rsidR="00400C36" w:rsidRPr="00F127E5">
        <w:rPr>
          <w:rFonts w:asciiTheme="minorHAnsi" w:hAnsiTheme="minorHAnsi"/>
          <w:sz w:val="22"/>
          <w:szCs w:val="22"/>
        </w:rPr>
        <w:t xml:space="preserve"> </w:t>
      </w:r>
    </w:p>
    <w:p w14:paraId="4EB1904F" w14:textId="77777777" w:rsidR="00F326C6" w:rsidRDefault="00210FA7" w:rsidP="003248EA">
      <w:pPr>
        <w:pStyle w:val="Tekstpodstawowy3"/>
        <w:spacing w:after="0"/>
        <w:rPr>
          <w:rFonts w:asciiTheme="minorHAnsi" w:hAnsiTheme="minorHAnsi"/>
          <w:sz w:val="22"/>
          <w:szCs w:val="22"/>
        </w:rPr>
      </w:pPr>
      <w:r>
        <w:rPr>
          <w:rFonts w:asciiTheme="minorHAnsi" w:hAnsiTheme="minorHAnsi"/>
          <w:sz w:val="22"/>
          <w:szCs w:val="22"/>
        </w:rPr>
        <w:t>-</w:t>
      </w:r>
      <w:r w:rsidR="003248EA">
        <w:rPr>
          <w:rFonts w:asciiTheme="minorHAnsi" w:hAnsiTheme="minorHAnsi"/>
          <w:sz w:val="22"/>
          <w:szCs w:val="22"/>
        </w:rPr>
        <w:t xml:space="preserve"> </w:t>
      </w:r>
      <w:r w:rsidR="00F4756C">
        <w:rPr>
          <w:rFonts w:asciiTheme="minorHAnsi" w:hAnsiTheme="minorHAnsi"/>
          <w:b/>
          <w:sz w:val="22"/>
          <w:szCs w:val="22"/>
        </w:rPr>
        <w:t>24</w:t>
      </w:r>
      <w:r w:rsidR="00F326C6">
        <w:rPr>
          <w:rFonts w:asciiTheme="minorHAnsi" w:hAnsiTheme="minorHAnsi"/>
          <w:b/>
          <w:sz w:val="22"/>
          <w:szCs w:val="22"/>
        </w:rPr>
        <w:t xml:space="preserve"> miesięcy</w:t>
      </w:r>
      <w:r w:rsidR="00400C36" w:rsidRPr="00F127E5">
        <w:rPr>
          <w:rFonts w:asciiTheme="minorHAnsi" w:hAnsiTheme="minorHAnsi"/>
          <w:sz w:val="22"/>
          <w:szCs w:val="22"/>
        </w:rPr>
        <w:t xml:space="preserve"> licząc od daty podpisania umowy</w:t>
      </w:r>
    </w:p>
    <w:p w14:paraId="0CF9F561" w14:textId="77777777" w:rsidR="00210FA7"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6C473312" w14:textId="77777777" w:rsidR="00E0238F" w:rsidRPr="007B481E" w:rsidRDefault="00210FA7" w:rsidP="009108EF">
      <w:pPr>
        <w:pStyle w:val="Tekstpodstawowy3"/>
        <w:spacing w:after="0"/>
        <w:rPr>
          <w:rFonts w:asciiTheme="minorHAnsi" w:hAnsiTheme="minorHAnsi"/>
          <w:i/>
          <w:sz w:val="22"/>
          <w:szCs w:val="22"/>
        </w:rPr>
      </w:pPr>
      <w:r>
        <w:rPr>
          <w:rFonts w:asciiTheme="minorHAnsi" w:hAnsiTheme="minorHAnsi"/>
          <w:sz w:val="22"/>
          <w:szCs w:val="22"/>
        </w:rPr>
        <w:t>-</w:t>
      </w:r>
      <w:r w:rsidR="00F64BCF" w:rsidRPr="00F127E5">
        <w:rPr>
          <w:rFonts w:asciiTheme="minorHAnsi" w:hAnsiTheme="minorHAnsi"/>
          <w:sz w:val="22"/>
          <w:szCs w:val="22"/>
        </w:rPr>
        <w:t xml:space="preserve"> </w:t>
      </w:r>
      <w:r w:rsidR="00C27BBA">
        <w:rPr>
          <w:rFonts w:asciiTheme="minorHAnsi" w:hAnsiTheme="minorHAnsi"/>
          <w:sz w:val="22"/>
          <w:szCs w:val="22"/>
        </w:rPr>
        <w:t xml:space="preserve">zamówienia składane będą za pomocą </w:t>
      </w:r>
      <w:r w:rsidR="00F326C6">
        <w:rPr>
          <w:rFonts w:asciiTheme="minorHAnsi" w:hAnsiTheme="minorHAnsi"/>
          <w:sz w:val="22"/>
          <w:szCs w:val="22"/>
        </w:rPr>
        <w:t xml:space="preserve">faxu lub </w:t>
      </w:r>
      <w:r w:rsidR="00C27BBA">
        <w:rPr>
          <w:rFonts w:asciiTheme="minorHAnsi" w:hAnsiTheme="minorHAnsi"/>
          <w:sz w:val="22"/>
          <w:szCs w:val="22"/>
        </w:rPr>
        <w:t>poczty elektronicznej</w:t>
      </w:r>
      <w:r w:rsidR="00FB29F0" w:rsidRPr="00F127E5">
        <w:rPr>
          <w:rFonts w:asciiTheme="minorHAnsi" w:hAnsiTheme="minorHAnsi"/>
          <w:sz w:val="22"/>
          <w:szCs w:val="22"/>
        </w:rPr>
        <w:t xml:space="preserve">,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F326C6">
        <w:rPr>
          <w:rFonts w:asciiTheme="minorHAnsi" w:hAnsiTheme="minorHAnsi"/>
          <w:b/>
          <w:sz w:val="22"/>
          <w:szCs w:val="22"/>
        </w:rPr>
        <w:t>4</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r w:rsidR="007B481E">
        <w:rPr>
          <w:rFonts w:asciiTheme="minorHAnsi" w:hAnsiTheme="minorHAnsi"/>
          <w:sz w:val="22"/>
          <w:szCs w:val="22"/>
        </w:rPr>
        <w:t xml:space="preserve">                 </w:t>
      </w:r>
      <w:r w:rsidR="00400C36" w:rsidRPr="00F127E5">
        <w:rPr>
          <w:rFonts w:asciiTheme="minorHAnsi" w:hAnsiTheme="minorHAnsi"/>
          <w:sz w:val="22"/>
          <w:szCs w:val="22"/>
        </w:rPr>
        <w:t xml:space="preserve">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bookmarkEnd w:id="3"/>
    </w:p>
    <w:p w14:paraId="027F3985" w14:textId="77777777" w:rsidR="002258DC" w:rsidRDefault="002258DC" w:rsidP="009A42D0">
      <w:pPr>
        <w:spacing w:before="10" w:afterLines="10" w:after="24" w:line="276" w:lineRule="auto"/>
        <w:jc w:val="both"/>
        <w:rPr>
          <w:rFonts w:asciiTheme="minorHAnsi" w:hAnsiTheme="minorHAnsi"/>
          <w:b/>
          <w:sz w:val="22"/>
          <w:szCs w:val="22"/>
        </w:rPr>
      </w:pPr>
    </w:p>
    <w:p w14:paraId="65CE6015" w14:textId="77777777" w:rsidR="00BA714F" w:rsidRPr="00226E09" w:rsidRDefault="00BA714F" w:rsidP="009A42D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3948EB62" w14:textId="77777777" w:rsidR="00BA714F" w:rsidRPr="00226E09" w:rsidRDefault="00BA714F" w:rsidP="009A42D0">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8C308A">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3D7AF2B5" w14:textId="77777777" w:rsidR="00E835BE" w:rsidRPr="00226E09" w:rsidRDefault="00E835BE" w:rsidP="009A42D0">
      <w:pPr>
        <w:spacing w:before="10" w:afterLines="10" w:after="24" w:line="276" w:lineRule="auto"/>
        <w:jc w:val="both"/>
        <w:rPr>
          <w:rFonts w:asciiTheme="minorHAnsi" w:hAnsiTheme="minorHAnsi"/>
          <w:sz w:val="22"/>
          <w:szCs w:val="22"/>
        </w:rPr>
      </w:pPr>
    </w:p>
    <w:p w14:paraId="30BDD702" w14:textId="77777777" w:rsidR="00BA714F" w:rsidRDefault="00FA4938" w:rsidP="009A42D0">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DEE259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3425F996"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2FE4CB95"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762CFAB"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24C5CA56"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52EFF86B"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19FD08"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0F0D05C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01A3966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7BCD07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03A34BBA"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A9CDD2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5EDC54E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45B18C1D"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475913D8"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3F5B211B"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611E845"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18086248"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14AF1503"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1BC5D80D" w14:textId="7E7178D8"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0E7C79">
        <w:rPr>
          <w:rFonts w:asciiTheme="minorHAnsi" w:hAnsiTheme="minorHAnsi"/>
        </w:rPr>
        <w:t>Monika Moćko.</w:t>
      </w:r>
    </w:p>
    <w:p w14:paraId="0FFE3AE6" w14:textId="77777777" w:rsidR="00820C6C" w:rsidRDefault="00820C6C" w:rsidP="00820C6C">
      <w:pPr>
        <w:spacing w:before="10" w:after="2"/>
        <w:jc w:val="both"/>
        <w:rPr>
          <w:rFonts w:asciiTheme="minorHAnsi" w:hAnsiTheme="minorHAnsi"/>
        </w:rPr>
      </w:pPr>
    </w:p>
    <w:p w14:paraId="27264AAB" w14:textId="77777777" w:rsidR="007C202D" w:rsidRPr="00226E09" w:rsidRDefault="007C202D" w:rsidP="009A42D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030B560B" w14:textId="77777777" w:rsidR="007C202D" w:rsidRPr="00226E09" w:rsidRDefault="008C422B" w:rsidP="009A42D0">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2258DC" w:rsidRPr="000E7C79">
        <w:rPr>
          <w:rFonts w:asciiTheme="minorHAnsi" w:hAnsiTheme="minorHAnsi"/>
          <w:b/>
          <w:sz w:val="22"/>
          <w:szCs w:val="22"/>
        </w:rPr>
        <w:t>29</w:t>
      </w:r>
      <w:r w:rsidR="00055E6A" w:rsidRPr="000E7C79">
        <w:rPr>
          <w:rFonts w:asciiTheme="minorHAnsi" w:hAnsiTheme="minorHAnsi"/>
          <w:b/>
          <w:sz w:val="22"/>
          <w:szCs w:val="22"/>
        </w:rPr>
        <w:t>.</w:t>
      </w:r>
      <w:r w:rsidR="006736AC" w:rsidRPr="000E7C79">
        <w:rPr>
          <w:rFonts w:asciiTheme="minorHAnsi" w:hAnsiTheme="minorHAnsi"/>
          <w:b/>
          <w:sz w:val="22"/>
          <w:szCs w:val="22"/>
        </w:rPr>
        <w:t>0</w:t>
      </w:r>
      <w:r w:rsidR="007B481E" w:rsidRPr="000E7C79">
        <w:rPr>
          <w:rFonts w:asciiTheme="minorHAnsi" w:hAnsiTheme="minorHAnsi"/>
          <w:b/>
          <w:sz w:val="22"/>
          <w:szCs w:val="22"/>
        </w:rPr>
        <w:t>7</w:t>
      </w:r>
      <w:r w:rsidR="00055E6A" w:rsidRPr="000E7C79">
        <w:rPr>
          <w:rFonts w:asciiTheme="minorHAnsi" w:hAnsiTheme="minorHAnsi"/>
          <w:b/>
          <w:sz w:val="22"/>
          <w:szCs w:val="22"/>
        </w:rPr>
        <w:t>.202</w:t>
      </w:r>
      <w:r w:rsidR="006736AC" w:rsidRPr="000E7C79">
        <w:rPr>
          <w:rFonts w:asciiTheme="minorHAnsi" w:hAnsiTheme="minorHAnsi"/>
          <w:b/>
          <w:sz w:val="22"/>
          <w:szCs w:val="22"/>
        </w:rPr>
        <w:t>3</w:t>
      </w:r>
      <w:r w:rsidR="00500800" w:rsidRPr="00FF75F1">
        <w:rPr>
          <w:rFonts w:asciiTheme="minorHAnsi" w:hAnsiTheme="minorHAnsi"/>
          <w:b/>
          <w:sz w:val="22"/>
          <w:szCs w:val="22"/>
        </w:rPr>
        <w:t xml:space="preserve"> </w:t>
      </w:r>
      <w:r w:rsidR="00055E6A" w:rsidRPr="00FF75F1">
        <w:rPr>
          <w:rFonts w:asciiTheme="minorHAnsi" w:hAnsiTheme="minorHAnsi"/>
          <w:b/>
          <w:sz w:val="22"/>
          <w:szCs w:val="22"/>
        </w:rPr>
        <w:t>r</w:t>
      </w:r>
      <w:r w:rsidR="007542D6" w:rsidRPr="00FF75F1">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64F0A84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7F73B1A9" w14:textId="77777777" w:rsidR="00354CA3"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14738E64" w14:textId="77777777" w:rsidR="002258DC" w:rsidRDefault="002258DC" w:rsidP="009A42D0">
      <w:pPr>
        <w:spacing w:before="10" w:afterLines="10" w:after="24" w:line="276" w:lineRule="auto"/>
        <w:jc w:val="both"/>
        <w:rPr>
          <w:rFonts w:asciiTheme="minorHAnsi" w:hAnsiTheme="minorHAnsi"/>
          <w:b/>
          <w:sz w:val="22"/>
          <w:szCs w:val="22"/>
        </w:rPr>
      </w:pPr>
    </w:p>
    <w:p w14:paraId="302A5EAE" w14:textId="77777777" w:rsidR="00A52591" w:rsidRPr="00226E09" w:rsidRDefault="004B3227" w:rsidP="009A42D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647F1692"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7A91C550" w14:textId="77777777" w:rsidR="00F326C6"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454B8BF1" w14:textId="77777777" w:rsidR="00F326C6" w:rsidRDefault="00F326C6" w:rsidP="0018047C">
      <w:pPr>
        <w:spacing w:after="0" w:line="240" w:lineRule="auto"/>
        <w:jc w:val="both"/>
        <w:rPr>
          <w:rFonts w:asciiTheme="minorHAnsi" w:hAnsiTheme="minorHAnsi" w:cstheme="minorHAnsi"/>
          <w:b/>
          <w:bCs/>
          <w:color w:val="000000" w:themeColor="text1"/>
          <w:sz w:val="22"/>
          <w:szCs w:val="22"/>
        </w:rPr>
      </w:pPr>
    </w:p>
    <w:p w14:paraId="164C7B85" w14:textId="77777777" w:rsidR="00B468AF" w:rsidRDefault="00B468AF" w:rsidP="00984A63">
      <w:pPr>
        <w:pStyle w:val="Tekstpodstawowy"/>
        <w:numPr>
          <w:ilvl w:val="0"/>
          <w:numId w:val="37"/>
        </w:numPr>
        <w:tabs>
          <w:tab w:val="left" w:pos="426"/>
        </w:tabs>
        <w:autoSpaceDE w:val="0"/>
        <w:autoSpaceDN w:val="0"/>
        <w:adjustRightInd w:val="0"/>
        <w:spacing w:after="0"/>
        <w:jc w:val="both"/>
        <w:rPr>
          <w:rFonts w:ascii="Calibri" w:hAnsi="Calibri"/>
          <w:b w:val="0"/>
          <w:bCs/>
          <w:sz w:val="22"/>
          <w:szCs w:val="22"/>
        </w:rPr>
      </w:pPr>
      <w:r>
        <w:rPr>
          <w:rFonts w:ascii="Calibri" w:hAnsi="Calibri"/>
          <w:b w:val="0"/>
          <w:bCs/>
          <w:sz w:val="22"/>
          <w:szCs w:val="22"/>
        </w:rPr>
        <w:t>Aktualnych na dzień otwarcia ofert opisów zaoferowanych produktów w postaci: kart charakterystyki, folderów, bądź ulotek informacyjnych potwierdzających informacje zawarte w SWZ – dotyczy Pakietu nr1, Pakietu nr2, Pakietu nr3.</w:t>
      </w:r>
    </w:p>
    <w:p w14:paraId="0F2B53A5" w14:textId="77777777" w:rsidR="00B468AF" w:rsidRDefault="00B468AF" w:rsidP="00F326C6">
      <w:pPr>
        <w:pStyle w:val="Tekstpodstawowy"/>
        <w:autoSpaceDE w:val="0"/>
        <w:autoSpaceDN w:val="0"/>
        <w:adjustRightInd w:val="0"/>
        <w:spacing w:after="0"/>
        <w:ind w:left="644"/>
        <w:jc w:val="both"/>
        <w:rPr>
          <w:rFonts w:ascii="Calibri" w:hAnsi="Calibri"/>
          <w:b w:val="0"/>
          <w:bCs/>
          <w:sz w:val="22"/>
          <w:szCs w:val="22"/>
        </w:rPr>
      </w:pPr>
    </w:p>
    <w:p w14:paraId="0C348882" w14:textId="77777777" w:rsidR="00B468AF" w:rsidRDefault="00B468AF" w:rsidP="009A42D0">
      <w:pPr>
        <w:spacing w:before="10" w:afterLines="10" w:after="24" w:line="276" w:lineRule="auto"/>
        <w:jc w:val="both"/>
        <w:rPr>
          <w:rFonts w:asciiTheme="minorHAnsi" w:hAnsiTheme="minorHAnsi"/>
          <w:b/>
          <w:sz w:val="22"/>
          <w:szCs w:val="22"/>
        </w:rPr>
      </w:pPr>
    </w:p>
    <w:p w14:paraId="5665931B" w14:textId="77777777" w:rsidR="004B3227" w:rsidRPr="00226E09" w:rsidRDefault="00EB4898" w:rsidP="009A42D0">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11C94F46" w14:textId="77777777" w:rsidR="00582290" w:rsidRPr="00582290" w:rsidRDefault="00582290" w:rsidP="00984A63">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72F2E973" w14:textId="77777777" w:rsidR="00582290" w:rsidRPr="00582290" w:rsidRDefault="00582290" w:rsidP="00984A63">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6BF2C361" w14:textId="77777777" w:rsidR="00582290" w:rsidRPr="00582290" w:rsidRDefault="00582290" w:rsidP="00984A63">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5B3E61F0" w14:textId="77777777" w:rsidR="00582290" w:rsidRPr="00582290" w:rsidRDefault="00582290" w:rsidP="00984A63">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03401E37" w14:textId="77777777" w:rsidR="00582290" w:rsidRPr="00582290" w:rsidRDefault="00582290" w:rsidP="00984A63">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DD3D848" w14:textId="77777777" w:rsidR="00582290" w:rsidRPr="00582290" w:rsidRDefault="00582290" w:rsidP="00984A63">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1D13C1" w14:textId="77777777" w:rsidR="00582290" w:rsidRPr="00582290" w:rsidRDefault="00582290" w:rsidP="00984A63">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D8BBC8A" w14:textId="77777777" w:rsidR="00582290" w:rsidRPr="00582290" w:rsidRDefault="00582290" w:rsidP="00984A63">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CCC36A" w14:textId="77777777" w:rsidR="00582290" w:rsidRPr="00582290" w:rsidRDefault="00582290" w:rsidP="00984A63">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7185B7" w14:textId="77777777" w:rsidR="00582290" w:rsidRPr="00582290" w:rsidRDefault="00582290" w:rsidP="00984A63">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3423668B"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4D21AAA7" w14:textId="77777777" w:rsidR="00582290" w:rsidRPr="00582290" w:rsidRDefault="00582290" w:rsidP="00984A63">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9C9F70" w14:textId="77777777" w:rsidR="00582290" w:rsidRPr="00582290" w:rsidRDefault="00582290" w:rsidP="00984A63">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9D4C33" w14:textId="77777777" w:rsidR="00582290" w:rsidRPr="00582290" w:rsidRDefault="00582290" w:rsidP="00984A63">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6B81296D" w14:textId="77777777" w:rsidR="00582290" w:rsidRPr="00582290" w:rsidRDefault="00582290" w:rsidP="00984A63">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1F1FD3" w14:textId="77777777" w:rsidR="00582290" w:rsidRPr="00582290" w:rsidRDefault="00582290" w:rsidP="00984A63">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614CAC7"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6B40811" w14:textId="77777777" w:rsidR="00582290" w:rsidRDefault="00582290" w:rsidP="00984A63">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43A62A80" w14:textId="77777777"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8B93E6D"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559CB1D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5F6190"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2ED710"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CFD3D22" w14:textId="77777777" w:rsidR="004B3227" w:rsidRPr="00226E09" w:rsidRDefault="004B3227" w:rsidP="009A42D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A1EFD4B" w14:textId="77777777" w:rsidR="00651FC1" w:rsidRPr="00651FC1" w:rsidRDefault="00651FC1" w:rsidP="00984A63">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51E80C13" w14:textId="77777777" w:rsidR="00651FC1" w:rsidRPr="00651FC1" w:rsidRDefault="00651FC1" w:rsidP="00984A63">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4E2408F9" w14:textId="77777777" w:rsidR="00651FC1" w:rsidRPr="00651FC1" w:rsidRDefault="00651FC1" w:rsidP="00984A63">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57790AA7" w14:textId="77777777" w:rsidR="00651FC1" w:rsidRPr="00651FC1" w:rsidRDefault="00651FC1" w:rsidP="009A42D0">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99A8C79" w14:textId="77777777" w:rsidR="00651FC1" w:rsidRPr="00651FC1" w:rsidRDefault="00651FC1" w:rsidP="00984A63">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190BD5B3" w14:textId="77777777" w:rsidR="00651FC1" w:rsidRPr="00651FC1" w:rsidRDefault="00651FC1" w:rsidP="009A42D0">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6120266" w14:textId="77777777" w:rsidR="00651FC1" w:rsidRPr="00651FC1" w:rsidRDefault="00651FC1" w:rsidP="00984A63">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2BF3031C" w14:textId="77777777" w:rsidR="00651FC1" w:rsidRPr="00651FC1" w:rsidRDefault="00651FC1" w:rsidP="009A42D0">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4CB0CFC" w14:textId="77777777" w:rsidR="00651FC1" w:rsidRPr="00651FC1" w:rsidRDefault="00651FC1" w:rsidP="00984A63">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1CBDE1C9" w14:textId="77777777" w:rsidR="00651FC1" w:rsidRDefault="00651FC1" w:rsidP="009A42D0">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B8BA560" w14:textId="77777777" w:rsidR="00723CEB" w:rsidRPr="00651FC1" w:rsidRDefault="00723CEB" w:rsidP="009A42D0">
      <w:pPr>
        <w:pStyle w:val="Akapitzlist"/>
        <w:spacing w:before="10" w:afterLines="10" w:after="24" w:line="240" w:lineRule="auto"/>
        <w:ind w:left="851"/>
        <w:jc w:val="both"/>
        <w:rPr>
          <w:rFonts w:asciiTheme="minorHAnsi" w:hAnsiTheme="minorHAnsi" w:cs="Palatino Linotype"/>
        </w:rPr>
      </w:pPr>
    </w:p>
    <w:p w14:paraId="27DAB0BD" w14:textId="77777777" w:rsidR="00704C1E" w:rsidRDefault="00704C1E" w:rsidP="0054130C">
      <w:pPr>
        <w:spacing w:after="0" w:line="240" w:lineRule="auto"/>
        <w:jc w:val="both"/>
        <w:rPr>
          <w:rFonts w:ascii="Calibri" w:hAnsi="Calibri" w:cs="Arial"/>
          <w:b/>
          <w:sz w:val="22"/>
          <w:szCs w:val="22"/>
        </w:rPr>
      </w:pPr>
      <w:r>
        <w:rPr>
          <w:rFonts w:ascii="Calibri" w:hAnsi="Calibri" w:cs="Arial"/>
          <w:b/>
          <w:sz w:val="22"/>
          <w:szCs w:val="22"/>
        </w:rPr>
        <w:t xml:space="preserve">  </w:t>
      </w:r>
    </w:p>
    <w:p w14:paraId="7754270B" w14:textId="578F19B9"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lastRenderedPageBreak/>
        <w:t>ROZDZIAŁ X</w:t>
      </w:r>
      <w:r w:rsidR="00484FCF">
        <w:rPr>
          <w:rFonts w:ascii="Calibri" w:hAnsi="Calibri" w:cs="Arial"/>
          <w:b/>
          <w:sz w:val="22"/>
          <w:szCs w:val="22"/>
        </w:rPr>
        <w:t xml:space="preserve"> -</w:t>
      </w:r>
      <w:r w:rsidRPr="0054130C">
        <w:rPr>
          <w:rFonts w:ascii="Calibri" w:hAnsi="Calibri" w:cs="Arial"/>
          <w:b/>
          <w:sz w:val="22"/>
          <w:szCs w:val="22"/>
        </w:rPr>
        <w:t xml:space="preserve"> </w:t>
      </w:r>
      <w:r w:rsidRPr="0054130C">
        <w:rPr>
          <w:rFonts w:ascii="Calibri" w:hAnsi="Calibri"/>
          <w:b/>
          <w:sz w:val="22"/>
          <w:szCs w:val="22"/>
        </w:rPr>
        <w:t>WYKAZ PODMIOTOWYCH ŚRODKÓW DOWODOWYCH</w:t>
      </w:r>
    </w:p>
    <w:p w14:paraId="726AC2A9" w14:textId="77777777" w:rsidR="009F7158" w:rsidRDefault="0054130C" w:rsidP="009A42D0">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04BABC5E" w14:textId="77777777" w:rsidR="0099032F" w:rsidRDefault="0099032F" w:rsidP="009A42D0">
      <w:pPr>
        <w:spacing w:before="10" w:afterLines="10" w:after="24" w:line="276" w:lineRule="auto"/>
        <w:jc w:val="both"/>
        <w:rPr>
          <w:rFonts w:asciiTheme="minorHAnsi" w:hAnsiTheme="minorHAnsi"/>
          <w:b/>
          <w:sz w:val="22"/>
          <w:szCs w:val="22"/>
        </w:rPr>
      </w:pPr>
    </w:p>
    <w:p w14:paraId="0AD91614" w14:textId="77777777" w:rsidR="007D6686" w:rsidRPr="00226E09" w:rsidRDefault="00C11A97" w:rsidP="009A42D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4530AC05"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774422D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F988F2"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7F0762AF"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5961CB4F"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17C179BB" w14:textId="77777777"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7467C137"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4B6C435B"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1360D4F3"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04D62E6B"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27BF84EE"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795B71EE"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442E9EA3"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4B88B1B3"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15FBB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676817"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E10F972"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5C3E6201" w14:textId="77777777" w:rsidR="004C081A" w:rsidRDefault="0018382D" w:rsidP="009A42D0">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6042A72A" w14:textId="77777777" w:rsidR="004C081A" w:rsidRPr="00226E09" w:rsidRDefault="004C081A" w:rsidP="009A42D0">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7813D83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2C5992CA"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036111D9" w14:textId="77777777" w:rsidR="00384CB1" w:rsidRPr="000844F8" w:rsidRDefault="000844F8" w:rsidP="00152C9A">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3DF669BB" w14:textId="77777777" w:rsidR="00384CB1" w:rsidRPr="00384CB1" w:rsidRDefault="000844F8" w:rsidP="00984A63">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3142F1BE" w14:textId="77777777" w:rsidR="00384CB1" w:rsidRPr="00384CB1" w:rsidRDefault="00384CB1" w:rsidP="009A42D0">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7040D273" w14:textId="77777777" w:rsidR="00384CB1" w:rsidRPr="00384CB1" w:rsidRDefault="00384CB1" w:rsidP="00984A63">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1D66A1C" w14:textId="77777777" w:rsidR="002B026C" w:rsidRDefault="00384CB1" w:rsidP="009A42D0">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2D516B9" w14:textId="449A8823" w:rsidR="009A42D0" w:rsidRPr="00704C1E" w:rsidRDefault="00704C1E" w:rsidP="00704C1E">
      <w:pPr>
        <w:spacing w:before="100" w:beforeAutospacing="1" w:after="0" w:line="256" w:lineRule="auto"/>
        <w:rPr>
          <w:rFonts w:ascii="Calibri" w:hAnsi="Calibri" w:cs="Calibri"/>
          <w:b/>
          <w:bCs/>
          <w:sz w:val="22"/>
          <w:szCs w:val="22"/>
        </w:rPr>
      </w:pPr>
      <w:r>
        <w:rPr>
          <w:rFonts w:ascii="Calibri" w:hAnsi="Calibri" w:cs="Calibri"/>
          <w:sz w:val="22"/>
          <w:szCs w:val="22"/>
        </w:rPr>
        <w:t xml:space="preserve">           e.  </w:t>
      </w:r>
      <w:r w:rsidR="009A42D0" w:rsidRPr="00704C1E">
        <w:rPr>
          <w:rFonts w:ascii="Calibri" w:hAnsi="Calibri" w:cs="Calibri"/>
          <w:b/>
          <w:bCs/>
          <w:sz w:val="22"/>
          <w:szCs w:val="22"/>
        </w:rPr>
        <w:t xml:space="preserve">Aktualnych na dzień otwarcia ofert opisów zaoferowanych produktów w postaci: kart charakterystyki, </w:t>
      </w:r>
      <w:r w:rsidRPr="00704C1E">
        <w:rPr>
          <w:rFonts w:ascii="Calibri" w:hAnsi="Calibri" w:cs="Calibri"/>
          <w:b/>
          <w:bCs/>
          <w:sz w:val="22"/>
          <w:szCs w:val="22"/>
        </w:rPr>
        <w:t xml:space="preserve">   </w:t>
      </w:r>
      <w:r w:rsidR="009A42D0" w:rsidRPr="00704C1E">
        <w:rPr>
          <w:rFonts w:ascii="Calibri" w:hAnsi="Calibri" w:cs="Calibri"/>
          <w:b/>
          <w:bCs/>
          <w:sz w:val="22"/>
          <w:szCs w:val="22"/>
        </w:rPr>
        <w:t>folderów, bądź ulotek informacyjnych potwierdzających informacje zawarte w SWZ – dotyczy Pakietu nr1, Pakietu nr2, Pakietu nr3.</w:t>
      </w:r>
    </w:p>
    <w:p w14:paraId="03D5A116" w14:textId="77777777" w:rsidR="009A42D0" w:rsidRPr="009A42D0" w:rsidRDefault="009A42D0" w:rsidP="00704C1E">
      <w:pPr>
        <w:pStyle w:val="Tekstpodstawowy"/>
        <w:spacing w:after="0"/>
        <w:ind w:left="644"/>
        <w:rPr>
          <w:rFonts w:ascii="Calibri" w:hAnsi="Calibri"/>
          <w:b w:val="0"/>
          <w:bCs/>
          <w:strike/>
          <w:color w:val="FF0000"/>
          <w:sz w:val="22"/>
          <w:szCs w:val="22"/>
        </w:rPr>
      </w:pPr>
    </w:p>
    <w:p w14:paraId="35916F5B" w14:textId="77777777" w:rsidR="002B026C" w:rsidRDefault="002B026C" w:rsidP="002B026C">
      <w:pPr>
        <w:autoSpaceDE w:val="0"/>
        <w:autoSpaceDN w:val="0"/>
        <w:adjustRightInd w:val="0"/>
        <w:spacing w:after="0" w:line="240" w:lineRule="auto"/>
        <w:ind w:left="284"/>
        <w:jc w:val="both"/>
        <w:rPr>
          <w:rFonts w:asciiTheme="minorHAnsi" w:hAnsiTheme="minorHAnsi"/>
          <w:b/>
          <w:sz w:val="22"/>
          <w:szCs w:val="22"/>
        </w:rPr>
      </w:pPr>
    </w:p>
    <w:p w14:paraId="2769CFE6" w14:textId="77777777" w:rsidR="00097B04" w:rsidRPr="00226E09" w:rsidRDefault="001F001B" w:rsidP="002B026C">
      <w:pPr>
        <w:autoSpaceDE w:val="0"/>
        <w:autoSpaceDN w:val="0"/>
        <w:adjustRightInd w:val="0"/>
        <w:spacing w:after="0" w:line="240" w:lineRule="auto"/>
        <w:ind w:left="28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21597C3B" w14:textId="77777777" w:rsidR="00BA277B" w:rsidRPr="00226E09" w:rsidRDefault="00BA277B" w:rsidP="009A42D0">
      <w:pPr>
        <w:tabs>
          <w:tab w:val="left" w:pos="3810"/>
        </w:tabs>
        <w:spacing w:before="10" w:afterLines="10" w:after="24"/>
        <w:jc w:val="both"/>
        <w:rPr>
          <w:rFonts w:asciiTheme="minorHAnsi" w:hAnsiTheme="minorHAnsi"/>
          <w:b/>
          <w:sz w:val="22"/>
          <w:szCs w:val="22"/>
        </w:rPr>
      </w:pPr>
    </w:p>
    <w:p w14:paraId="00FF9677" w14:textId="77777777" w:rsidR="001F001B" w:rsidRPr="00226E09" w:rsidRDefault="00097B04" w:rsidP="009A42D0">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677B74">
        <w:rPr>
          <w:rFonts w:asciiTheme="minorHAnsi" w:hAnsiTheme="minorHAnsi"/>
          <w:b/>
        </w:rPr>
        <w:t>30</w:t>
      </w:r>
      <w:r w:rsidR="006C394A" w:rsidRPr="0099032F">
        <w:rPr>
          <w:rFonts w:asciiTheme="minorHAnsi" w:hAnsiTheme="minorHAnsi"/>
          <w:b/>
        </w:rPr>
        <w:t>.</w:t>
      </w:r>
      <w:bookmarkEnd w:id="4"/>
      <w:r w:rsidR="000831B5" w:rsidRPr="0099032F">
        <w:rPr>
          <w:rFonts w:asciiTheme="minorHAnsi" w:hAnsiTheme="minorHAnsi"/>
          <w:b/>
        </w:rPr>
        <w:t>0</w:t>
      </w:r>
      <w:r w:rsidR="0028213E" w:rsidRPr="0099032F">
        <w:rPr>
          <w:rFonts w:asciiTheme="minorHAnsi" w:hAnsiTheme="minorHAnsi"/>
          <w:b/>
        </w:rPr>
        <w:t>6</w:t>
      </w:r>
      <w:r w:rsidR="0074752D" w:rsidRPr="0099032F">
        <w:rPr>
          <w:rFonts w:asciiTheme="minorHAnsi" w:hAnsiTheme="minorHAnsi"/>
          <w:b/>
        </w:rPr>
        <w:t>.202</w:t>
      </w:r>
      <w:r w:rsidR="000831B5" w:rsidRPr="0099032F">
        <w:rPr>
          <w:rFonts w:asciiTheme="minorHAnsi" w:hAnsiTheme="minorHAnsi"/>
          <w:b/>
        </w:rPr>
        <w:t>3</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683BFB17" w14:textId="77777777" w:rsidR="00097B04" w:rsidRPr="00226E09" w:rsidRDefault="00097B04" w:rsidP="009A42D0">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601C9379" w14:textId="77777777" w:rsidR="00AF2743" w:rsidRDefault="00097B04" w:rsidP="009A42D0">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77B74">
        <w:rPr>
          <w:rFonts w:asciiTheme="minorHAnsi" w:hAnsiTheme="minorHAnsi"/>
          <w:b/>
        </w:rPr>
        <w:t>30</w:t>
      </w:r>
      <w:r w:rsidR="00F5024A" w:rsidRPr="0099032F">
        <w:rPr>
          <w:rFonts w:asciiTheme="minorHAnsi" w:hAnsiTheme="minorHAnsi"/>
          <w:b/>
        </w:rPr>
        <w:t>.</w:t>
      </w:r>
      <w:r w:rsidR="00683ACA" w:rsidRPr="0099032F">
        <w:rPr>
          <w:rFonts w:asciiTheme="minorHAnsi" w:hAnsiTheme="minorHAnsi"/>
          <w:b/>
        </w:rPr>
        <w:t>0</w:t>
      </w:r>
      <w:r w:rsidR="00D62EBA" w:rsidRPr="0099032F">
        <w:rPr>
          <w:rFonts w:asciiTheme="minorHAnsi" w:hAnsiTheme="minorHAnsi"/>
          <w:b/>
        </w:rPr>
        <w:t>6</w:t>
      </w:r>
      <w:r w:rsidR="00DC316B" w:rsidRPr="0099032F">
        <w:rPr>
          <w:rFonts w:asciiTheme="minorHAnsi" w:hAnsiTheme="minorHAnsi"/>
          <w:b/>
        </w:rPr>
        <w:t>.202</w:t>
      </w:r>
      <w:r w:rsidR="00683ACA" w:rsidRPr="0099032F">
        <w:rPr>
          <w:rFonts w:asciiTheme="minorHAnsi" w:hAnsiTheme="minorHAnsi"/>
          <w:b/>
        </w:rPr>
        <w:t>3</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43526066" w14:textId="77777777" w:rsidR="00360483" w:rsidRPr="007D655F" w:rsidRDefault="00360483" w:rsidP="009A42D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4A4901EB" w14:textId="77777777" w:rsidR="00360483" w:rsidRPr="007D655F" w:rsidRDefault="00360483" w:rsidP="009A42D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6DDB7E8B" w14:textId="77777777" w:rsidR="00360483" w:rsidRPr="007D655F" w:rsidRDefault="00360483" w:rsidP="009A42D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8928319" w14:textId="77777777" w:rsidR="00360483" w:rsidRPr="007D655F" w:rsidRDefault="00360483" w:rsidP="009A42D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47BC1F70" w14:textId="77777777" w:rsidR="00360483" w:rsidRPr="007D655F" w:rsidRDefault="00360483" w:rsidP="009A42D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170EDEDC" w14:textId="77777777" w:rsidR="001F001B" w:rsidRPr="00360483" w:rsidRDefault="00AF2743" w:rsidP="009A42D0">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088693A" w14:textId="77777777" w:rsidR="00BA277B" w:rsidRPr="00360483" w:rsidRDefault="00BA277B" w:rsidP="009A42D0">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7C399E99"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49864D31"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04C2326"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ED342F"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7DF7BE92" w14:textId="77777777" w:rsidR="00BA277B" w:rsidRPr="007D655F" w:rsidRDefault="00BA277B" w:rsidP="007D655F">
      <w:pPr>
        <w:spacing w:after="0" w:line="276" w:lineRule="auto"/>
        <w:jc w:val="both"/>
        <w:rPr>
          <w:rFonts w:asciiTheme="minorHAnsi" w:hAnsiTheme="minorHAnsi"/>
          <w:sz w:val="22"/>
          <w:szCs w:val="22"/>
        </w:rPr>
      </w:pPr>
    </w:p>
    <w:p w14:paraId="2456DC87"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3356F9B1"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2AB5BC31" w14:textId="77777777" w:rsidR="00EB4898" w:rsidRPr="00226E09" w:rsidRDefault="00EB4898" w:rsidP="009A42D0">
      <w:pPr>
        <w:pStyle w:val="Akapitzlist"/>
        <w:spacing w:before="10" w:afterLines="10" w:after="24"/>
        <w:ind w:left="0"/>
        <w:contextualSpacing w:val="0"/>
        <w:jc w:val="both"/>
        <w:rPr>
          <w:rFonts w:asciiTheme="minorHAnsi" w:hAnsiTheme="minorHAnsi"/>
          <w:b/>
          <w:sz w:val="24"/>
          <w:szCs w:val="24"/>
        </w:rPr>
      </w:pPr>
    </w:p>
    <w:p w14:paraId="190162D1" w14:textId="77777777" w:rsidR="007767A6" w:rsidRPr="00FB29F0" w:rsidRDefault="007767A6" w:rsidP="009A42D0">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6538BC8C"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4CA631C8"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1ED0A737" w14:textId="776570D1"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04C1E">
        <w:rPr>
          <w:rFonts w:asciiTheme="minorHAnsi" w:hAnsiTheme="minorHAnsi"/>
          <w:noProof/>
          <w:sz w:val="22"/>
          <w:szCs w:val="22"/>
        </w:rPr>
        <w:t xml:space="preserve">Załacznik nr </w:t>
      </w:r>
      <w:r w:rsidR="009A42D0" w:rsidRPr="00704C1E">
        <w:rPr>
          <w:rFonts w:asciiTheme="minorHAnsi" w:hAnsiTheme="minorHAnsi"/>
          <w:noProof/>
          <w:sz w:val="22"/>
          <w:szCs w:val="22"/>
        </w:rPr>
        <w:t xml:space="preserve">4 </w:t>
      </w:r>
      <w:r w:rsidR="000D6D8F" w:rsidRPr="00704C1E">
        <w:rPr>
          <w:rFonts w:asciiTheme="minorHAnsi" w:hAnsiTheme="minorHAnsi"/>
          <w:noProof/>
          <w:sz w:val="22"/>
          <w:szCs w:val="22"/>
        </w:rPr>
        <w:t xml:space="preserve"> do</w:t>
      </w:r>
      <w:r w:rsidRPr="00704C1E">
        <w:rPr>
          <w:rFonts w:asciiTheme="minorHAnsi" w:hAnsiTheme="minorHAnsi"/>
          <w:noProof/>
          <w:sz w:val="22"/>
          <w:szCs w:val="22"/>
        </w:rPr>
        <w:t xml:space="preserve"> SWZ.</w:t>
      </w:r>
    </w:p>
    <w:p w14:paraId="45ABAF7D" w14:textId="77777777" w:rsidR="00AF2743" w:rsidRPr="00226E09" w:rsidRDefault="00AE45F6" w:rsidP="009A42D0">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66782553" w14:textId="77777777" w:rsidR="00AF2743" w:rsidRPr="00226E09" w:rsidRDefault="00AF2743" w:rsidP="009A42D0">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2A3CD5F8" w14:textId="77777777" w:rsidR="00AF2743" w:rsidRPr="00226E09" w:rsidRDefault="00AF2743" w:rsidP="009A42D0">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7AE94562" w14:textId="77777777" w:rsidR="00AF2743" w:rsidRPr="00226E09" w:rsidRDefault="00AF2743" w:rsidP="009A42D0">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6217CCF1" w14:textId="77777777" w:rsidR="00AF2743" w:rsidRPr="00226E09" w:rsidRDefault="00AF2743" w:rsidP="009A42D0">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461E1BA2" w14:textId="77777777" w:rsidR="00AF2743" w:rsidRPr="00226E09" w:rsidRDefault="00AF2743" w:rsidP="009A42D0">
      <w:pPr>
        <w:spacing w:before="10" w:afterLines="10" w:after="24"/>
        <w:jc w:val="both"/>
        <w:rPr>
          <w:rFonts w:asciiTheme="minorHAnsi" w:hAnsiTheme="minorHAnsi"/>
          <w:b/>
          <w:color w:val="000000" w:themeColor="text1"/>
        </w:rPr>
      </w:pPr>
    </w:p>
    <w:p w14:paraId="0C16E6C7" w14:textId="77777777" w:rsidR="00AF2743" w:rsidRPr="00226E09" w:rsidRDefault="00AF2743" w:rsidP="009A42D0">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65A01A5C" w14:textId="77777777" w:rsidR="00AF2743" w:rsidRPr="00226E09" w:rsidRDefault="00357C2F" w:rsidP="009A42D0">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4A2032DB" w14:textId="77777777" w:rsidR="000B3AAE" w:rsidRPr="00226E09" w:rsidRDefault="000B3AAE" w:rsidP="009A42D0">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04BE9ED" w14:textId="77777777" w:rsidR="00AF2743" w:rsidRPr="00226E09" w:rsidRDefault="000B3AAE" w:rsidP="009A42D0">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0B5A184B" w14:textId="77777777" w:rsidR="008B6C46" w:rsidRPr="00226E09" w:rsidRDefault="00EB4898" w:rsidP="009A42D0">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A62BE01" w14:textId="77777777" w:rsidR="00AF2743" w:rsidRPr="00226E09" w:rsidRDefault="000B3AAE" w:rsidP="009A42D0">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lastRenderedPageBreak/>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591FEE26" w14:textId="77777777" w:rsidR="000B3AAE" w:rsidRPr="00226E09" w:rsidRDefault="000B3AAE" w:rsidP="009A42D0">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39001414" w14:textId="77777777" w:rsidR="000B3AAE" w:rsidRPr="00226E09" w:rsidRDefault="00496060" w:rsidP="009A42D0">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30F08CC" w14:textId="77777777" w:rsidR="000B3AAE" w:rsidRPr="00226E09" w:rsidRDefault="000B3AAE" w:rsidP="009A42D0">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2D16988" w14:textId="77777777" w:rsidR="00496060" w:rsidRPr="00226E09" w:rsidRDefault="00496060" w:rsidP="009A42D0">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6CA3DB4"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07ADFE2F" w14:textId="77777777" w:rsidR="00F4756C" w:rsidRDefault="00F4756C" w:rsidP="00F4756C">
      <w:pPr>
        <w:pStyle w:val="Akapitzlist"/>
        <w:ind w:left="927"/>
        <w:rPr>
          <w:rFonts w:asciiTheme="minorHAnsi" w:hAnsiTheme="minorHAnsi"/>
        </w:rPr>
      </w:pPr>
    </w:p>
    <w:p w14:paraId="38FD08BF" w14:textId="77777777" w:rsidR="00F4756C" w:rsidRDefault="00F4756C" w:rsidP="00F4756C">
      <w:pPr>
        <w:pStyle w:val="Akapitzlist"/>
        <w:ind w:left="927"/>
        <w:rPr>
          <w:rFonts w:asciiTheme="minorHAnsi" w:hAnsiTheme="minorHAnsi"/>
        </w:rPr>
      </w:pPr>
    </w:p>
    <w:p w14:paraId="5E455FA7" w14:textId="77777777" w:rsidR="00F4756C" w:rsidRDefault="00F4756C" w:rsidP="00F4756C">
      <w:pPr>
        <w:pStyle w:val="Akapitzlist"/>
        <w:ind w:left="927"/>
        <w:rPr>
          <w:rFonts w:asciiTheme="minorHAnsi" w:hAnsiTheme="minorHAnsi"/>
        </w:rPr>
      </w:pPr>
    </w:p>
    <w:p w14:paraId="26736276" w14:textId="77777777" w:rsidR="00F4756C" w:rsidRPr="00F4756C" w:rsidRDefault="00F4756C" w:rsidP="00F4756C">
      <w:pPr>
        <w:pStyle w:val="Akapitzlist"/>
        <w:ind w:left="927"/>
        <w:rPr>
          <w:rFonts w:asciiTheme="minorHAnsi" w:hAnsiTheme="minorHAnsi"/>
        </w:rPr>
      </w:pPr>
    </w:p>
    <w:p w14:paraId="339505B6"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708DD79" w14:textId="77777777" w:rsidR="003626E3" w:rsidRPr="00226E09" w:rsidRDefault="003626E3" w:rsidP="003626E3">
      <w:pPr>
        <w:pStyle w:val="Akapitzlist"/>
        <w:ind w:left="927"/>
        <w:rPr>
          <w:rFonts w:asciiTheme="minorHAnsi" w:hAnsiTheme="minorHAnsi"/>
        </w:rPr>
      </w:pPr>
    </w:p>
    <w:p w14:paraId="2A255A4D" w14:textId="77777777" w:rsidR="003626E3" w:rsidRPr="000B5F80" w:rsidRDefault="003626E3" w:rsidP="009A42D0">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760612D0" w14:textId="77777777" w:rsidR="003626E3" w:rsidRPr="000B5F80" w:rsidRDefault="003626E3" w:rsidP="009A42D0">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620CA368" w14:textId="77777777" w:rsidR="003626E3" w:rsidRPr="000B5F80" w:rsidRDefault="003626E3" w:rsidP="009A42D0">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9E5B1B6"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BDF604C"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637DFA88"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730112B6" w14:textId="77777777" w:rsidR="00583EBE" w:rsidRDefault="000B3AAE" w:rsidP="009A42D0">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B37D21F" w14:textId="77777777" w:rsidR="008C308A" w:rsidRDefault="008C308A" w:rsidP="009A42D0">
      <w:pPr>
        <w:spacing w:before="10" w:afterLines="10" w:after="24" w:line="276" w:lineRule="auto"/>
        <w:jc w:val="both"/>
        <w:rPr>
          <w:rFonts w:asciiTheme="minorHAnsi" w:hAnsiTheme="minorHAnsi"/>
          <w:b/>
          <w:color w:val="000000" w:themeColor="text1"/>
          <w:sz w:val="22"/>
          <w:szCs w:val="22"/>
        </w:rPr>
      </w:pPr>
    </w:p>
    <w:p w14:paraId="7784A86E" w14:textId="77777777" w:rsidR="0044045E" w:rsidRPr="00226E09" w:rsidRDefault="0044045E" w:rsidP="009A42D0">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373E7481" w14:textId="77777777" w:rsidR="006F32A6" w:rsidRPr="006F32A6" w:rsidRDefault="006F32A6" w:rsidP="009A42D0">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72084C1B" w14:textId="77777777" w:rsidR="006F32A6" w:rsidRPr="006F32A6" w:rsidRDefault="006F32A6" w:rsidP="009A42D0">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435CA071" w14:textId="77777777" w:rsidR="006F32A6" w:rsidRDefault="006F32A6" w:rsidP="009A42D0">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5383F9F9" w14:textId="77777777" w:rsidR="00E37DB4" w:rsidRDefault="00E37DB4" w:rsidP="009A42D0">
      <w:pPr>
        <w:spacing w:before="10" w:afterLines="10" w:after="24"/>
        <w:jc w:val="both"/>
        <w:rPr>
          <w:rFonts w:asciiTheme="minorHAnsi" w:eastAsiaTheme="minorHAnsi" w:hAnsiTheme="minorHAnsi" w:cs="TimesNewRomanPSMT"/>
          <w:sz w:val="22"/>
          <w:szCs w:val="22"/>
          <w:lang w:eastAsia="en-US"/>
        </w:rPr>
      </w:pPr>
    </w:p>
    <w:p w14:paraId="0919A704" w14:textId="77777777" w:rsidR="0044045E" w:rsidRPr="00226E09" w:rsidRDefault="0044045E" w:rsidP="009A42D0">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38290AF6" w14:textId="77777777" w:rsidR="0044045E" w:rsidRPr="00226E09" w:rsidRDefault="00AE2DEF"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19965649" w14:textId="77777777" w:rsidR="0044045E" w:rsidRPr="00226E09" w:rsidRDefault="003A7EA8"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3778FCF8" w14:textId="77777777" w:rsidR="00AE2DEF" w:rsidRPr="00226E09" w:rsidRDefault="00AE2DEF"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378D96C1" w14:textId="77777777" w:rsidR="0044045E" w:rsidRPr="00226E09" w:rsidRDefault="0044045E"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4DDD29BA" w14:textId="77777777" w:rsidR="0044045E" w:rsidRPr="00226E09" w:rsidRDefault="0044045E" w:rsidP="009A42D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3896A694" w14:textId="77777777" w:rsidR="0044045E" w:rsidRPr="00226E09" w:rsidRDefault="0044045E" w:rsidP="009A42D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068145B9" w14:textId="77777777" w:rsidR="0044045E" w:rsidRPr="00226E09" w:rsidRDefault="0044045E" w:rsidP="009A42D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285C8866" w14:textId="77777777" w:rsidR="0044045E" w:rsidRPr="00226E09" w:rsidRDefault="00AE2DEF"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00E981C2" w14:textId="77777777" w:rsidR="0044045E" w:rsidRPr="00226E09" w:rsidRDefault="0044045E" w:rsidP="009A42D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192394A5" w14:textId="77777777" w:rsidR="0044045E" w:rsidRPr="00226E09" w:rsidRDefault="0044045E" w:rsidP="009A42D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050A3505" w14:textId="77777777" w:rsidR="00F4794E" w:rsidRPr="00226E09" w:rsidRDefault="00F4794E"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73A0ACD5" w14:textId="77777777" w:rsidR="00F4794E" w:rsidRPr="00226E09" w:rsidRDefault="00F4794E"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76136FC8" w14:textId="77777777" w:rsidR="00F4794E" w:rsidRPr="00226E09" w:rsidRDefault="00664E64"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62B452C0" w14:textId="77777777" w:rsidR="00AE2DEF" w:rsidRPr="00226E09" w:rsidRDefault="00AE2DEF" w:rsidP="009A42D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3AD77CC5" w14:textId="77777777" w:rsidR="00B76ACC" w:rsidRDefault="00B76ACC" w:rsidP="009A42D0">
      <w:pPr>
        <w:spacing w:before="10" w:afterLines="10" w:after="24"/>
        <w:jc w:val="both"/>
        <w:rPr>
          <w:rFonts w:asciiTheme="minorHAnsi" w:hAnsiTheme="minorHAnsi"/>
          <w:b/>
          <w:color w:val="000000" w:themeColor="text1"/>
        </w:rPr>
      </w:pPr>
    </w:p>
    <w:p w14:paraId="77DA766B" w14:textId="77777777" w:rsidR="008C308A" w:rsidRPr="00226E09" w:rsidRDefault="008C308A" w:rsidP="009A42D0">
      <w:pPr>
        <w:spacing w:before="10" w:afterLines="10" w:after="24"/>
        <w:jc w:val="both"/>
        <w:rPr>
          <w:rFonts w:asciiTheme="minorHAnsi" w:hAnsiTheme="minorHAnsi"/>
          <w:b/>
          <w:color w:val="000000" w:themeColor="text1"/>
        </w:rPr>
      </w:pPr>
    </w:p>
    <w:p w14:paraId="12FDD372" w14:textId="77777777" w:rsidR="00C141D0" w:rsidRDefault="00F4794E" w:rsidP="009A42D0">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EA5778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CE78250"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787EEBBC"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38267FBC"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37FF33A0"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odbiorcami Pani/Pana danych osobowych będą osoby lub podmioty, którym udostępniona zostanie dokumentacja postępowania w oparciu o art. 8, art. 8a oraz art. 96 ust. 3, 3a i 3b ustawy Pzp;</w:t>
      </w:r>
    </w:p>
    <w:p w14:paraId="546C634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5D29990C"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E13DAC"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7.</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1F07C0EF"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7815550"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07B2924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8A2EB8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4D31D72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0C17055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6A34100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6A58A6D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6604E04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C308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41C74F5"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32BFB631"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7FBD51CF" w14:textId="77777777" w:rsidR="006F32A6" w:rsidRPr="00D521A3" w:rsidRDefault="006F32A6" w:rsidP="009A42D0">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1CF87481" w14:textId="77777777" w:rsidR="006F32A6" w:rsidRPr="00152C9A" w:rsidRDefault="006F32A6" w:rsidP="006F32A6">
      <w:pPr>
        <w:spacing w:after="0"/>
        <w:rPr>
          <w:rFonts w:asciiTheme="minorHAnsi" w:hAnsiTheme="minorHAnsi" w:cstheme="minorHAnsi"/>
          <w:bCs/>
          <w:sz w:val="22"/>
          <w:szCs w:val="22"/>
        </w:rPr>
      </w:pPr>
      <w:r w:rsidRPr="00152C9A">
        <w:rPr>
          <w:rFonts w:asciiTheme="minorHAnsi" w:hAnsiTheme="minorHAnsi" w:cstheme="minorHAnsi"/>
          <w:bCs/>
          <w:sz w:val="22"/>
          <w:szCs w:val="22"/>
        </w:rPr>
        <w:t>Załącznik nr 1 – Druk oferty</w:t>
      </w:r>
    </w:p>
    <w:p w14:paraId="029A278C" w14:textId="77777777" w:rsidR="006F32A6" w:rsidRPr="00152C9A" w:rsidRDefault="006F32A6" w:rsidP="006F32A6">
      <w:pPr>
        <w:spacing w:after="0"/>
        <w:rPr>
          <w:rFonts w:asciiTheme="minorHAnsi" w:hAnsiTheme="minorHAnsi" w:cstheme="minorHAnsi"/>
          <w:bCs/>
          <w:sz w:val="22"/>
          <w:szCs w:val="22"/>
        </w:rPr>
      </w:pPr>
      <w:r w:rsidRPr="00152C9A">
        <w:rPr>
          <w:rFonts w:asciiTheme="minorHAnsi" w:hAnsiTheme="minorHAnsi" w:cstheme="minorHAnsi"/>
          <w:bCs/>
          <w:sz w:val="22"/>
          <w:szCs w:val="22"/>
        </w:rPr>
        <w:t>Załącznik nr 2 – Formularz asortymentowo-cenowy</w:t>
      </w:r>
    </w:p>
    <w:p w14:paraId="6EEBDF8D" w14:textId="77777777" w:rsidR="006F32A6" w:rsidRPr="00152C9A" w:rsidRDefault="006F32A6" w:rsidP="006F32A6">
      <w:pPr>
        <w:spacing w:after="0"/>
        <w:rPr>
          <w:rFonts w:asciiTheme="minorHAnsi" w:hAnsiTheme="minorHAnsi" w:cstheme="minorHAnsi"/>
          <w:bCs/>
          <w:sz w:val="22"/>
          <w:szCs w:val="22"/>
        </w:rPr>
      </w:pPr>
      <w:r w:rsidRPr="00152C9A">
        <w:rPr>
          <w:rFonts w:asciiTheme="minorHAnsi" w:hAnsiTheme="minorHAnsi" w:cstheme="minorHAnsi"/>
          <w:bCs/>
          <w:sz w:val="22"/>
          <w:szCs w:val="22"/>
        </w:rPr>
        <w:t>Załącznik nr 3 – Oświadczenie wstępnie potwierdzające brak podstaw wykluczenia z postępowania</w:t>
      </w:r>
    </w:p>
    <w:p w14:paraId="69EC1F2E" w14:textId="77777777" w:rsidR="006F32A6" w:rsidRPr="00152C9A" w:rsidRDefault="006F32A6" w:rsidP="006F32A6">
      <w:pPr>
        <w:spacing w:after="0"/>
        <w:rPr>
          <w:rFonts w:asciiTheme="minorHAnsi" w:hAnsiTheme="minorHAnsi" w:cstheme="minorHAnsi"/>
          <w:bCs/>
          <w:sz w:val="22"/>
          <w:szCs w:val="22"/>
        </w:rPr>
      </w:pPr>
      <w:r w:rsidRPr="00152C9A">
        <w:rPr>
          <w:rFonts w:asciiTheme="minorHAnsi" w:hAnsiTheme="minorHAnsi" w:cstheme="minorHAnsi"/>
          <w:bCs/>
          <w:sz w:val="22"/>
          <w:szCs w:val="22"/>
        </w:rPr>
        <w:t xml:space="preserve">Załącznik nr </w:t>
      </w:r>
      <w:r w:rsidR="00EC659B" w:rsidRPr="00152C9A">
        <w:rPr>
          <w:rFonts w:asciiTheme="minorHAnsi" w:hAnsiTheme="minorHAnsi" w:cstheme="minorHAnsi"/>
          <w:bCs/>
          <w:sz w:val="22"/>
          <w:szCs w:val="22"/>
        </w:rPr>
        <w:t>4</w:t>
      </w:r>
      <w:r w:rsidRPr="00152C9A">
        <w:rPr>
          <w:rFonts w:asciiTheme="minorHAnsi" w:hAnsiTheme="minorHAnsi" w:cstheme="minorHAnsi"/>
          <w:bCs/>
          <w:sz w:val="22"/>
          <w:szCs w:val="22"/>
        </w:rPr>
        <w:t xml:space="preserve"> – </w:t>
      </w:r>
      <w:r w:rsidR="008C308A" w:rsidRPr="00152C9A">
        <w:rPr>
          <w:rFonts w:asciiTheme="minorHAnsi" w:hAnsiTheme="minorHAnsi" w:cstheme="minorHAnsi"/>
          <w:bCs/>
          <w:sz w:val="22"/>
          <w:szCs w:val="22"/>
        </w:rPr>
        <w:t>Wzór umowy</w:t>
      </w:r>
    </w:p>
    <w:p w14:paraId="22751B54"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01A62369" w14:textId="77777777" w:rsidR="00683ACA" w:rsidRDefault="00683ACA" w:rsidP="002766FC">
      <w:pPr>
        <w:tabs>
          <w:tab w:val="left" w:pos="1276"/>
        </w:tabs>
        <w:suppressAutoHyphens/>
        <w:spacing w:after="0" w:line="276" w:lineRule="auto"/>
        <w:jc w:val="both"/>
        <w:rPr>
          <w:rFonts w:asciiTheme="minorHAnsi" w:hAnsiTheme="minorHAnsi" w:cstheme="minorHAnsi"/>
          <w:bCs/>
          <w:sz w:val="22"/>
          <w:szCs w:val="22"/>
        </w:rPr>
      </w:pPr>
    </w:p>
    <w:p w14:paraId="5DA927F8" w14:textId="77777777" w:rsidR="00832E88" w:rsidRDefault="00832E88" w:rsidP="002766FC">
      <w:pPr>
        <w:tabs>
          <w:tab w:val="left" w:pos="1276"/>
        </w:tabs>
        <w:suppressAutoHyphens/>
        <w:spacing w:after="0" w:line="276" w:lineRule="auto"/>
        <w:jc w:val="both"/>
        <w:rPr>
          <w:rFonts w:asciiTheme="minorHAnsi" w:hAnsiTheme="minorHAnsi" w:cstheme="minorHAnsi"/>
          <w:bCs/>
          <w:sz w:val="22"/>
          <w:szCs w:val="22"/>
        </w:rPr>
      </w:pPr>
    </w:p>
    <w:p w14:paraId="3D6F311B" w14:textId="77777777" w:rsidR="00832E88" w:rsidRDefault="00832E88" w:rsidP="002766FC">
      <w:pPr>
        <w:tabs>
          <w:tab w:val="left" w:pos="1276"/>
        </w:tabs>
        <w:suppressAutoHyphens/>
        <w:spacing w:after="0" w:line="276" w:lineRule="auto"/>
        <w:jc w:val="both"/>
        <w:rPr>
          <w:rFonts w:asciiTheme="minorHAnsi" w:hAnsiTheme="minorHAnsi" w:cstheme="minorHAnsi"/>
          <w:bCs/>
          <w:sz w:val="22"/>
          <w:szCs w:val="22"/>
        </w:rPr>
      </w:pPr>
    </w:p>
    <w:p w14:paraId="6DBBC035" w14:textId="77777777" w:rsidR="00832E88" w:rsidRDefault="00832E88" w:rsidP="002766FC">
      <w:pPr>
        <w:tabs>
          <w:tab w:val="left" w:pos="1276"/>
        </w:tabs>
        <w:suppressAutoHyphens/>
        <w:spacing w:after="0" w:line="276" w:lineRule="auto"/>
        <w:jc w:val="both"/>
        <w:rPr>
          <w:rFonts w:asciiTheme="minorHAnsi" w:hAnsiTheme="minorHAnsi" w:cstheme="minorHAnsi"/>
          <w:bCs/>
          <w:sz w:val="22"/>
          <w:szCs w:val="22"/>
        </w:rPr>
      </w:pPr>
    </w:p>
    <w:p w14:paraId="56C9A491" w14:textId="77777777" w:rsidR="0099032F" w:rsidRDefault="0099032F" w:rsidP="002766FC">
      <w:pPr>
        <w:tabs>
          <w:tab w:val="left" w:pos="1276"/>
        </w:tabs>
        <w:suppressAutoHyphens/>
        <w:spacing w:after="0" w:line="276" w:lineRule="auto"/>
        <w:jc w:val="both"/>
        <w:rPr>
          <w:rFonts w:asciiTheme="minorHAnsi" w:hAnsiTheme="minorHAnsi" w:cstheme="minorHAnsi"/>
          <w:bCs/>
          <w:sz w:val="22"/>
          <w:szCs w:val="22"/>
        </w:rPr>
      </w:pPr>
    </w:p>
    <w:p w14:paraId="10BB3D7F" w14:textId="77777777" w:rsidR="0099032F" w:rsidRDefault="0099032F" w:rsidP="002766FC">
      <w:pPr>
        <w:tabs>
          <w:tab w:val="left" w:pos="1276"/>
        </w:tabs>
        <w:suppressAutoHyphens/>
        <w:spacing w:after="0" w:line="276" w:lineRule="auto"/>
        <w:jc w:val="both"/>
        <w:rPr>
          <w:rFonts w:asciiTheme="minorHAnsi" w:hAnsiTheme="minorHAnsi" w:cstheme="minorHAnsi"/>
          <w:bCs/>
          <w:sz w:val="22"/>
          <w:szCs w:val="22"/>
        </w:rPr>
      </w:pPr>
    </w:p>
    <w:p w14:paraId="7A32FD69" w14:textId="77777777" w:rsidR="0099032F" w:rsidRDefault="0099032F" w:rsidP="002766FC">
      <w:pPr>
        <w:tabs>
          <w:tab w:val="left" w:pos="1276"/>
        </w:tabs>
        <w:suppressAutoHyphens/>
        <w:spacing w:after="0" w:line="276" w:lineRule="auto"/>
        <w:jc w:val="both"/>
        <w:rPr>
          <w:rFonts w:asciiTheme="minorHAnsi" w:hAnsiTheme="minorHAnsi" w:cstheme="minorHAnsi"/>
          <w:bCs/>
          <w:sz w:val="22"/>
          <w:szCs w:val="22"/>
        </w:rPr>
      </w:pPr>
    </w:p>
    <w:p w14:paraId="1130A1E7" w14:textId="77777777" w:rsidR="00152C9A" w:rsidRDefault="00152C9A" w:rsidP="002766FC">
      <w:pPr>
        <w:tabs>
          <w:tab w:val="left" w:pos="1276"/>
        </w:tabs>
        <w:suppressAutoHyphens/>
        <w:spacing w:after="0" w:line="276" w:lineRule="auto"/>
        <w:jc w:val="both"/>
        <w:rPr>
          <w:rFonts w:asciiTheme="minorHAnsi" w:hAnsiTheme="minorHAnsi" w:cstheme="minorHAnsi"/>
          <w:bCs/>
          <w:sz w:val="22"/>
          <w:szCs w:val="22"/>
        </w:rPr>
      </w:pPr>
    </w:p>
    <w:p w14:paraId="11BFDF08" w14:textId="77777777" w:rsidR="00F4756C" w:rsidRDefault="00B05F89" w:rsidP="00D62EBA">
      <w:pPr>
        <w:spacing w:line="276" w:lineRule="auto"/>
        <w:jc w:val="right"/>
        <w:rPr>
          <w:rFonts w:asciiTheme="minorHAnsi" w:hAnsiTheme="minorHAnsi"/>
          <w:b/>
          <w:sz w:val="22"/>
          <w:szCs w:val="22"/>
        </w:rPr>
      </w:pPr>
      <w:r>
        <w:rPr>
          <w:rFonts w:asciiTheme="minorHAnsi" w:hAnsiTheme="minorHAnsi"/>
          <w:b/>
          <w:sz w:val="22"/>
          <w:szCs w:val="22"/>
        </w:rPr>
        <w:t xml:space="preserve">                                                                                                                 </w:t>
      </w:r>
      <w:r w:rsidR="00C87D13">
        <w:rPr>
          <w:rFonts w:asciiTheme="minorHAnsi" w:hAnsiTheme="minorHAnsi"/>
          <w:b/>
          <w:sz w:val="22"/>
          <w:szCs w:val="22"/>
        </w:rPr>
        <w:t xml:space="preserve">               </w:t>
      </w:r>
    </w:p>
    <w:p w14:paraId="08DBEDA8" w14:textId="77777777" w:rsidR="00F4756C" w:rsidRDefault="00F4756C" w:rsidP="00D62EBA">
      <w:pPr>
        <w:spacing w:line="276" w:lineRule="auto"/>
        <w:jc w:val="right"/>
        <w:rPr>
          <w:rFonts w:asciiTheme="minorHAnsi" w:hAnsiTheme="minorHAnsi"/>
          <w:b/>
          <w:sz w:val="22"/>
          <w:szCs w:val="22"/>
        </w:rPr>
      </w:pPr>
    </w:p>
    <w:p w14:paraId="7838FEE6" w14:textId="77777777" w:rsidR="00F4756C" w:rsidRDefault="00F4756C" w:rsidP="00D62EBA">
      <w:pPr>
        <w:spacing w:line="276" w:lineRule="auto"/>
        <w:jc w:val="right"/>
        <w:rPr>
          <w:rFonts w:asciiTheme="minorHAnsi" w:hAnsiTheme="minorHAnsi"/>
          <w:b/>
          <w:sz w:val="22"/>
          <w:szCs w:val="22"/>
        </w:rPr>
      </w:pPr>
    </w:p>
    <w:p w14:paraId="3D97B896" w14:textId="77777777" w:rsidR="00F4756C" w:rsidRDefault="00F4756C" w:rsidP="00D62EBA">
      <w:pPr>
        <w:spacing w:line="276" w:lineRule="auto"/>
        <w:jc w:val="right"/>
        <w:rPr>
          <w:rFonts w:asciiTheme="minorHAnsi" w:hAnsiTheme="minorHAnsi"/>
          <w:b/>
          <w:sz w:val="22"/>
          <w:szCs w:val="22"/>
        </w:rPr>
      </w:pPr>
    </w:p>
    <w:p w14:paraId="0091363A" w14:textId="77777777" w:rsidR="00F4756C" w:rsidRDefault="00F4756C" w:rsidP="00D62EBA">
      <w:pPr>
        <w:spacing w:line="276" w:lineRule="auto"/>
        <w:jc w:val="right"/>
        <w:rPr>
          <w:rFonts w:asciiTheme="minorHAnsi" w:hAnsiTheme="minorHAnsi"/>
          <w:b/>
          <w:sz w:val="22"/>
          <w:szCs w:val="22"/>
        </w:rPr>
      </w:pPr>
    </w:p>
    <w:p w14:paraId="5DD9F97A" w14:textId="77777777" w:rsidR="00F4756C" w:rsidRDefault="00F4756C" w:rsidP="00D62EBA">
      <w:pPr>
        <w:spacing w:line="276" w:lineRule="auto"/>
        <w:jc w:val="right"/>
        <w:rPr>
          <w:rFonts w:asciiTheme="minorHAnsi" w:hAnsiTheme="minorHAnsi"/>
          <w:b/>
          <w:sz w:val="22"/>
          <w:szCs w:val="22"/>
        </w:rPr>
      </w:pPr>
    </w:p>
    <w:p w14:paraId="0E44B62F" w14:textId="77777777" w:rsidR="00F4756C" w:rsidRDefault="00F4756C" w:rsidP="00D62EBA">
      <w:pPr>
        <w:spacing w:line="276" w:lineRule="auto"/>
        <w:jc w:val="right"/>
        <w:rPr>
          <w:rFonts w:asciiTheme="minorHAnsi" w:hAnsiTheme="minorHAnsi"/>
          <w:b/>
          <w:sz w:val="22"/>
          <w:szCs w:val="22"/>
        </w:rPr>
      </w:pPr>
    </w:p>
    <w:p w14:paraId="7D0DE77C" w14:textId="77777777" w:rsidR="00F4756C" w:rsidRDefault="00F4756C" w:rsidP="00D62EBA">
      <w:pPr>
        <w:spacing w:line="276" w:lineRule="auto"/>
        <w:jc w:val="right"/>
        <w:rPr>
          <w:rFonts w:asciiTheme="minorHAnsi" w:hAnsiTheme="minorHAnsi"/>
          <w:b/>
          <w:sz w:val="22"/>
          <w:szCs w:val="22"/>
        </w:rPr>
      </w:pPr>
    </w:p>
    <w:p w14:paraId="19768C04" w14:textId="77777777" w:rsidR="00F4756C" w:rsidRDefault="00F4756C" w:rsidP="00D62EBA">
      <w:pPr>
        <w:spacing w:line="276" w:lineRule="auto"/>
        <w:jc w:val="right"/>
        <w:rPr>
          <w:rFonts w:asciiTheme="minorHAnsi" w:hAnsiTheme="minorHAnsi"/>
          <w:b/>
          <w:sz w:val="22"/>
          <w:szCs w:val="22"/>
        </w:rPr>
      </w:pPr>
    </w:p>
    <w:p w14:paraId="73E6349D" w14:textId="77777777" w:rsidR="00F4756C" w:rsidRDefault="00F4756C" w:rsidP="00D62EBA">
      <w:pPr>
        <w:spacing w:line="276" w:lineRule="auto"/>
        <w:jc w:val="right"/>
        <w:rPr>
          <w:rFonts w:asciiTheme="minorHAnsi" w:hAnsiTheme="minorHAnsi"/>
          <w:b/>
          <w:sz w:val="22"/>
          <w:szCs w:val="22"/>
        </w:rPr>
      </w:pPr>
    </w:p>
    <w:p w14:paraId="617D6FF5" w14:textId="77777777" w:rsidR="00F4756C" w:rsidRDefault="00F4756C" w:rsidP="00D62EBA">
      <w:pPr>
        <w:spacing w:line="276" w:lineRule="auto"/>
        <w:jc w:val="right"/>
        <w:rPr>
          <w:rFonts w:asciiTheme="minorHAnsi" w:hAnsiTheme="minorHAnsi"/>
          <w:b/>
          <w:sz w:val="22"/>
          <w:szCs w:val="22"/>
        </w:rPr>
      </w:pPr>
    </w:p>
    <w:p w14:paraId="243CECD6" w14:textId="77777777" w:rsidR="00F4756C" w:rsidRDefault="00F4756C" w:rsidP="00D62EBA">
      <w:pPr>
        <w:spacing w:line="276" w:lineRule="auto"/>
        <w:jc w:val="right"/>
        <w:rPr>
          <w:rFonts w:asciiTheme="minorHAnsi" w:hAnsiTheme="minorHAnsi"/>
          <w:b/>
          <w:sz w:val="22"/>
          <w:szCs w:val="22"/>
        </w:rPr>
      </w:pPr>
    </w:p>
    <w:p w14:paraId="23762DE8" w14:textId="2D5629DF" w:rsidR="000B2B98" w:rsidRPr="002A701E" w:rsidRDefault="006F50F8" w:rsidP="006F50F8">
      <w:pPr>
        <w:spacing w:line="276" w:lineRule="auto"/>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07CBED75" w14:textId="77777777" w:rsidR="000B2B98" w:rsidRPr="00FB29F0" w:rsidRDefault="00B05F89" w:rsidP="00152C9A">
      <w:pPr>
        <w:spacing w:line="360" w:lineRule="auto"/>
        <w:jc w:val="center"/>
        <w:rPr>
          <w:rFonts w:asciiTheme="minorHAnsi" w:hAnsiTheme="minorHAnsi"/>
          <w:b/>
          <w:sz w:val="24"/>
          <w:szCs w:val="24"/>
        </w:rPr>
      </w:pPr>
      <w:r w:rsidRPr="00FB29F0">
        <w:rPr>
          <w:rFonts w:asciiTheme="minorHAnsi" w:hAnsiTheme="minorHAnsi"/>
          <w:b/>
          <w:sz w:val="24"/>
          <w:szCs w:val="24"/>
        </w:rPr>
        <w:t>DRUK OFERTY</w:t>
      </w:r>
    </w:p>
    <w:p w14:paraId="3561629E" w14:textId="77777777" w:rsidR="000B2B98" w:rsidRDefault="000B2B98" w:rsidP="00FF75F1">
      <w:pPr>
        <w:pStyle w:val="Nagwek"/>
        <w:spacing w:after="0" w:line="240" w:lineRule="auto"/>
        <w:jc w:val="both"/>
        <w:rPr>
          <w:rFonts w:asciiTheme="minorHAnsi" w:hAnsiTheme="minorHAnsi"/>
          <w:b/>
          <w:sz w:val="24"/>
          <w:szCs w:val="24"/>
        </w:rPr>
      </w:pPr>
      <w:r w:rsidRPr="00FF75F1">
        <w:rPr>
          <w:rFonts w:asciiTheme="minorHAnsi" w:hAnsiTheme="minorHAnsi"/>
          <w:bCs/>
          <w:sz w:val="24"/>
          <w:szCs w:val="24"/>
        </w:rPr>
        <w:t>Dot. postępowania na</w:t>
      </w:r>
      <w:r w:rsidRPr="00FF75F1">
        <w:rPr>
          <w:rFonts w:asciiTheme="minorHAnsi" w:hAnsiTheme="minorHAnsi"/>
          <w:b/>
          <w:sz w:val="24"/>
          <w:szCs w:val="24"/>
        </w:rPr>
        <w:t xml:space="preserve"> </w:t>
      </w:r>
      <w:bookmarkStart w:id="15" w:name="_Hlk44498677"/>
      <w:r w:rsidRPr="00FF75F1">
        <w:rPr>
          <w:rFonts w:asciiTheme="minorHAnsi" w:hAnsiTheme="minorHAnsi"/>
          <w:b/>
          <w:sz w:val="24"/>
          <w:szCs w:val="24"/>
        </w:rPr>
        <w:t>„</w:t>
      </w:r>
      <w:r w:rsidR="00D62EBA" w:rsidRPr="00D62EBA">
        <w:rPr>
          <w:rFonts w:asciiTheme="minorHAnsi" w:hAnsiTheme="minorHAnsi" w:cstheme="minorHAnsi"/>
          <w:b/>
          <w:sz w:val="24"/>
          <w:szCs w:val="24"/>
        </w:rPr>
        <w:t>Zakup wraz z dostawą preparatów dezynfekcyjnych dla</w:t>
      </w:r>
      <w:r w:rsidR="00677B74">
        <w:rPr>
          <w:rFonts w:asciiTheme="minorHAnsi" w:hAnsiTheme="minorHAnsi" w:cstheme="minorHAnsi"/>
          <w:b/>
          <w:sz w:val="24"/>
          <w:szCs w:val="24"/>
        </w:rPr>
        <w:t xml:space="preserve"> Apteki Szpitalnej</w:t>
      </w:r>
      <w:r w:rsidR="00D62EBA" w:rsidRPr="00D62EBA">
        <w:rPr>
          <w:rFonts w:asciiTheme="minorHAnsi" w:hAnsiTheme="minorHAnsi" w:cstheme="minorHAnsi"/>
          <w:b/>
          <w:sz w:val="24"/>
          <w:szCs w:val="24"/>
        </w:rPr>
        <w:t xml:space="preserve">  Świętokrzyskiego Centrum Onkologii w Kielcach</w:t>
      </w:r>
      <w:r w:rsidR="00F26B5D" w:rsidRPr="00D62EBA">
        <w:rPr>
          <w:rFonts w:asciiTheme="minorHAnsi" w:hAnsiTheme="minorHAnsi" w:cstheme="minorHAnsi"/>
          <w:b/>
          <w:sz w:val="24"/>
          <w:szCs w:val="24"/>
        </w:rPr>
        <w:t>”.</w:t>
      </w:r>
      <w:r w:rsidR="00FF75F1">
        <w:rPr>
          <w:rFonts w:asciiTheme="minorHAnsi" w:hAnsiTheme="minorHAnsi"/>
          <w:b/>
          <w:sz w:val="24"/>
          <w:szCs w:val="24"/>
        </w:rPr>
        <w:t xml:space="preserve"> </w:t>
      </w:r>
      <w:r w:rsidRPr="00FF75F1">
        <w:rPr>
          <w:rFonts w:asciiTheme="minorHAnsi" w:hAnsiTheme="minorHAnsi"/>
          <w:b/>
          <w:sz w:val="24"/>
          <w:szCs w:val="24"/>
        </w:rPr>
        <w:t>nr sprawy: AZP.2411</w:t>
      </w:r>
      <w:r w:rsidR="00CF1B8E" w:rsidRPr="00FF75F1">
        <w:rPr>
          <w:rFonts w:asciiTheme="minorHAnsi" w:hAnsiTheme="minorHAnsi"/>
          <w:b/>
          <w:sz w:val="24"/>
          <w:szCs w:val="24"/>
        </w:rPr>
        <w:t>.</w:t>
      </w:r>
      <w:r w:rsidR="00D62EBA">
        <w:rPr>
          <w:rFonts w:asciiTheme="minorHAnsi" w:hAnsiTheme="minorHAnsi"/>
          <w:b/>
          <w:sz w:val="24"/>
          <w:szCs w:val="24"/>
        </w:rPr>
        <w:t>1</w:t>
      </w:r>
      <w:r w:rsidR="00677B74">
        <w:rPr>
          <w:rFonts w:asciiTheme="minorHAnsi" w:hAnsiTheme="minorHAnsi"/>
          <w:b/>
          <w:sz w:val="24"/>
          <w:szCs w:val="24"/>
        </w:rPr>
        <w:t>19</w:t>
      </w:r>
      <w:r w:rsidR="002766FC" w:rsidRPr="00FF75F1">
        <w:rPr>
          <w:rFonts w:asciiTheme="minorHAnsi" w:hAnsiTheme="minorHAnsi"/>
          <w:b/>
          <w:sz w:val="24"/>
          <w:szCs w:val="24"/>
        </w:rPr>
        <w:t>.202</w:t>
      </w:r>
      <w:r w:rsidR="00832E88" w:rsidRPr="00FF75F1">
        <w:rPr>
          <w:rFonts w:asciiTheme="minorHAnsi" w:hAnsiTheme="minorHAnsi"/>
          <w:b/>
          <w:sz w:val="24"/>
          <w:szCs w:val="24"/>
        </w:rPr>
        <w:t>3</w:t>
      </w:r>
      <w:r w:rsidR="002766FC" w:rsidRPr="00FF75F1">
        <w:rPr>
          <w:rFonts w:asciiTheme="minorHAnsi" w:hAnsiTheme="minorHAnsi"/>
          <w:b/>
          <w:sz w:val="24"/>
          <w:szCs w:val="24"/>
        </w:rPr>
        <w:t>.M</w:t>
      </w:r>
      <w:r w:rsidR="00FF75F1" w:rsidRPr="00FF75F1">
        <w:rPr>
          <w:rFonts w:asciiTheme="minorHAnsi" w:hAnsiTheme="minorHAnsi"/>
          <w:b/>
          <w:sz w:val="24"/>
          <w:szCs w:val="24"/>
        </w:rPr>
        <w:t>M</w:t>
      </w:r>
      <w:r w:rsidR="00677B74">
        <w:rPr>
          <w:rFonts w:asciiTheme="minorHAnsi" w:hAnsiTheme="minorHAnsi"/>
          <w:b/>
          <w:sz w:val="24"/>
          <w:szCs w:val="24"/>
        </w:rPr>
        <w:t>O.</w:t>
      </w:r>
    </w:p>
    <w:p w14:paraId="74111B51" w14:textId="77777777" w:rsidR="00D62EBA" w:rsidRPr="00FF75F1" w:rsidRDefault="00D62EBA" w:rsidP="00FF75F1">
      <w:pPr>
        <w:pStyle w:val="Nagwek"/>
        <w:spacing w:after="0" w:line="240" w:lineRule="auto"/>
        <w:jc w:val="both"/>
        <w:rPr>
          <w:rFonts w:asciiTheme="minorHAnsi" w:hAnsiTheme="minorHAnsi"/>
          <w:b/>
          <w:sz w:val="24"/>
          <w:szCs w:val="24"/>
        </w:rPr>
      </w:pPr>
    </w:p>
    <w:bookmarkEnd w:id="15"/>
    <w:p w14:paraId="4F51DD0C" w14:textId="77777777" w:rsidR="000B2B98" w:rsidRPr="002A701E" w:rsidRDefault="000B2B98" w:rsidP="00152C9A">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29A017C" w14:textId="77777777" w:rsidR="000B2B98" w:rsidRPr="002A701E" w:rsidRDefault="000B2B98" w:rsidP="00152C9A">
      <w:pPr>
        <w:spacing w:after="0" w:line="360" w:lineRule="auto"/>
        <w:rPr>
          <w:rFonts w:asciiTheme="minorHAnsi" w:hAnsiTheme="minorHAnsi"/>
          <w:sz w:val="22"/>
          <w:szCs w:val="22"/>
        </w:rPr>
      </w:pPr>
      <w:r w:rsidRPr="002A701E">
        <w:rPr>
          <w:rFonts w:asciiTheme="minorHAnsi" w:hAnsiTheme="minorHAnsi"/>
          <w:sz w:val="22"/>
          <w:szCs w:val="22"/>
        </w:rPr>
        <w:t>.........................................................................................................................................................................</w:t>
      </w:r>
      <w:r w:rsidR="00FF75F1">
        <w:rPr>
          <w:rFonts w:asciiTheme="minorHAnsi" w:hAnsiTheme="minorHAnsi"/>
          <w:sz w:val="22"/>
          <w:szCs w:val="22"/>
        </w:rPr>
        <w:t>..............</w:t>
      </w:r>
    </w:p>
    <w:p w14:paraId="3937A9A5" w14:textId="77777777" w:rsidR="006F32A6" w:rsidRDefault="000B2B98" w:rsidP="00152C9A">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2773F03E" w14:textId="77777777" w:rsidR="000B2B98" w:rsidRPr="002A701E" w:rsidRDefault="006F32A6" w:rsidP="00152C9A">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FF75F1">
        <w:rPr>
          <w:rFonts w:asciiTheme="minorHAnsi" w:hAnsiTheme="minorHAnsi"/>
          <w:sz w:val="22"/>
          <w:szCs w:val="22"/>
        </w:rPr>
        <w:t>..............</w:t>
      </w:r>
      <w:r>
        <w:rPr>
          <w:rFonts w:asciiTheme="minorHAnsi" w:hAnsiTheme="minorHAnsi"/>
          <w:sz w:val="22"/>
          <w:szCs w:val="22"/>
        </w:rPr>
        <w:t>.</w:t>
      </w:r>
      <w:r w:rsidR="000B2B98" w:rsidRPr="002A701E">
        <w:rPr>
          <w:rFonts w:asciiTheme="minorHAnsi" w:hAnsiTheme="minorHAnsi"/>
          <w:sz w:val="22"/>
          <w:szCs w:val="22"/>
        </w:rPr>
        <w:t xml:space="preserve"> </w:t>
      </w:r>
    </w:p>
    <w:p w14:paraId="25D43113" w14:textId="77777777" w:rsidR="000B2B98" w:rsidRPr="006F32A6" w:rsidRDefault="006F32A6" w:rsidP="00152C9A">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586B625E" w14:textId="77777777" w:rsidR="000B2B98" w:rsidRPr="006F32A6" w:rsidRDefault="006F52FA" w:rsidP="00152C9A">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2AA9A065" w14:textId="77777777" w:rsidR="000B2B98" w:rsidRPr="002A701E" w:rsidRDefault="000B2B98" w:rsidP="00152C9A">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487AF9EA" w14:textId="77777777" w:rsidR="000B2B98" w:rsidRPr="002A701E" w:rsidRDefault="000B2B98" w:rsidP="00152C9A">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30D25AD4" w14:textId="77777777" w:rsidR="000B2B98" w:rsidRPr="002A701E" w:rsidRDefault="000B2B98" w:rsidP="00152C9A">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10F3422C" w14:textId="77777777" w:rsidR="000B2B98" w:rsidRPr="002A701E" w:rsidRDefault="000B2B98" w:rsidP="00152C9A">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5F3E4C94" w14:textId="77777777" w:rsidR="000B2B98" w:rsidRPr="002A701E" w:rsidRDefault="000B2B98" w:rsidP="00152C9A">
      <w:pPr>
        <w:spacing w:after="0" w:line="360" w:lineRule="auto"/>
        <w:rPr>
          <w:rFonts w:asciiTheme="minorHAnsi" w:hAnsiTheme="minorHAnsi"/>
          <w:sz w:val="22"/>
          <w:szCs w:val="22"/>
        </w:rPr>
      </w:pPr>
      <w:r w:rsidRPr="002A701E">
        <w:rPr>
          <w:rFonts w:asciiTheme="minorHAnsi" w:hAnsiTheme="minorHAnsi"/>
          <w:sz w:val="22"/>
          <w:szCs w:val="22"/>
        </w:rPr>
        <w:t>.........................................................................................................................................................................</w:t>
      </w:r>
      <w:r w:rsidR="00FF75F1">
        <w:rPr>
          <w:rFonts w:asciiTheme="minorHAnsi" w:hAnsiTheme="minorHAnsi"/>
          <w:sz w:val="22"/>
          <w:szCs w:val="22"/>
        </w:rPr>
        <w:t>..............</w:t>
      </w:r>
    </w:p>
    <w:p w14:paraId="740CA540" w14:textId="77777777" w:rsidR="006F32A6" w:rsidRDefault="006F32A6" w:rsidP="00152C9A">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42C8023" w14:textId="77777777" w:rsidR="006F32A6" w:rsidRPr="002A701E" w:rsidRDefault="006F32A6" w:rsidP="00152C9A">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00FF75F1">
        <w:rPr>
          <w:rFonts w:asciiTheme="minorHAnsi" w:hAnsiTheme="minorHAnsi"/>
          <w:sz w:val="22"/>
          <w:szCs w:val="22"/>
        </w:rPr>
        <w:t>.............</w:t>
      </w:r>
      <w:r w:rsidRPr="002A701E">
        <w:rPr>
          <w:rFonts w:asciiTheme="minorHAnsi" w:hAnsiTheme="minorHAnsi"/>
          <w:sz w:val="22"/>
          <w:szCs w:val="22"/>
        </w:rPr>
        <w:t xml:space="preserve"> </w:t>
      </w:r>
    </w:p>
    <w:p w14:paraId="5A3C8A2B" w14:textId="77777777" w:rsidR="006F32A6" w:rsidRPr="006F32A6" w:rsidRDefault="006F32A6" w:rsidP="00152C9A">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5F8D6A16" w14:textId="77777777" w:rsidR="006F32A6" w:rsidRPr="006F32A6" w:rsidRDefault="00E36465" w:rsidP="00152C9A">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4F2BBF5C" w14:textId="77777777" w:rsidR="000B2B98" w:rsidRPr="002A701E" w:rsidRDefault="000B2B98" w:rsidP="00152C9A">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5C58FF71" w14:textId="77777777" w:rsidR="000B2B98" w:rsidRPr="002A701E" w:rsidRDefault="000B2B98" w:rsidP="00152C9A">
      <w:pPr>
        <w:spacing w:after="0" w:line="360" w:lineRule="auto"/>
        <w:rPr>
          <w:rFonts w:asciiTheme="minorHAnsi" w:hAnsiTheme="minorHAnsi"/>
          <w:sz w:val="22"/>
          <w:szCs w:val="22"/>
        </w:rPr>
      </w:pPr>
      <w:r w:rsidRPr="002A701E">
        <w:rPr>
          <w:rFonts w:asciiTheme="minorHAnsi" w:hAnsiTheme="minorHAnsi"/>
          <w:sz w:val="22"/>
          <w:szCs w:val="22"/>
        </w:rPr>
        <w:t>.........................................................................................................................................................................</w:t>
      </w:r>
      <w:r w:rsidR="00FF75F1">
        <w:rPr>
          <w:rFonts w:asciiTheme="minorHAnsi" w:hAnsiTheme="minorHAnsi"/>
          <w:sz w:val="22"/>
          <w:szCs w:val="22"/>
        </w:rPr>
        <w:t>.............</w:t>
      </w:r>
    </w:p>
    <w:p w14:paraId="5D4C75C7" w14:textId="77777777" w:rsidR="006F32A6" w:rsidRDefault="006F32A6" w:rsidP="00152C9A">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594F4A6D" w14:textId="77777777" w:rsidR="006F32A6" w:rsidRPr="002A701E" w:rsidRDefault="006F32A6" w:rsidP="00152C9A">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00FF75F1">
        <w:rPr>
          <w:rFonts w:asciiTheme="minorHAnsi" w:hAnsiTheme="minorHAnsi"/>
          <w:sz w:val="22"/>
          <w:szCs w:val="22"/>
        </w:rPr>
        <w:t>.............</w:t>
      </w:r>
      <w:r w:rsidRPr="002A701E">
        <w:rPr>
          <w:rFonts w:asciiTheme="minorHAnsi" w:hAnsiTheme="minorHAnsi"/>
          <w:sz w:val="22"/>
          <w:szCs w:val="22"/>
        </w:rPr>
        <w:t xml:space="preserve"> </w:t>
      </w:r>
    </w:p>
    <w:p w14:paraId="51E73075" w14:textId="77777777" w:rsidR="006F32A6" w:rsidRPr="006F32A6" w:rsidRDefault="006F32A6" w:rsidP="00152C9A">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D3AD1D2" w14:textId="77777777" w:rsidR="006F32A6" w:rsidRPr="006F32A6" w:rsidRDefault="00E36465" w:rsidP="00152C9A">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44902C8C" w14:textId="77777777" w:rsidR="00210597" w:rsidRDefault="00210597" w:rsidP="000B2B98">
      <w:pPr>
        <w:spacing w:after="0" w:line="240" w:lineRule="auto"/>
        <w:jc w:val="both"/>
        <w:rPr>
          <w:rFonts w:asciiTheme="minorHAnsi" w:hAnsiTheme="minorHAnsi"/>
          <w:sz w:val="22"/>
          <w:szCs w:val="22"/>
        </w:rPr>
      </w:pPr>
    </w:p>
    <w:p w14:paraId="6A09C6BB" w14:textId="77777777"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1419E5E7" w14:textId="77777777" w:rsidR="00FF75F1" w:rsidRDefault="00FF75F1" w:rsidP="000B2B98">
      <w:pPr>
        <w:spacing w:after="0" w:line="240" w:lineRule="auto"/>
        <w:jc w:val="both"/>
        <w:rPr>
          <w:rFonts w:asciiTheme="minorHAnsi" w:hAnsiTheme="minorHAnsi"/>
          <w:sz w:val="22"/>
          <w:szCs w:val="22"/>
        </w:rPr>
      </w:pPr>
    </w:p>
    <w:p w14:paraId="40958CF5" w14:textId="77777777" w:rsidR="000B2B98" w:rsidRPr="002A701E" w:rsidRDefault="00F26B5D" w:rsidP="000B2B98">
      <w:pPr>
        <w:pStyle w:val="Nagwek"/>
        <w:jc w:val="both"/>
        <w:rPr>
          <w:rFonts w:asciiTheme="minorHAnsi" w:hAnsiTheme="minorHAnsi"/>
          <w:color w:val="000000" w:themeColor="text1"/>
          <w:sz w:val="22"/>
          <w:szCs w:val="22"/>
          <w:u w:val="single"/>
        </w:rPr>
      </w:pPr>
      <w:bookmarkStart w:id="16" w:name="_Hlk123730676"/>
      <w:r>
        <w:rPr>
          <w:rFonts w:asciiTheme="minorHAnsi" w:hAnsiTheme="minorHAnsi"/>
          <w:b/>
          <w:sz w:val="22"/>
          <w:szCs w:val="22"/>
          <w:u w:val="single"/>
        </w:rPr>
        <w:t xml:space="preserve">Pakiet nr 1 </w:t>
      </w:r>
    </w:p>
    <w:p w14:paraId="444D7C21"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6B9FD1C1"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6D3EDC29"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F910543" w14:textId="77777777"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19839244" w14:textId="77777777" w:rsidR="00D62EBA" w:rsidRDefault="00D62EBA" w:rsidP="00002E31">
      <w:pPr>
        <w:pStyle w:val="Nagwek"/>
        <w:jc w:val="both"/>
        <w:rPr>
          <w:rFonts w:asciiTheme="minorHAnsi" w:hAnsiTheme="minorHAnsi"/>
          <w:b/>
          <w:sz w:val="22"/>
          <w:szCs w:val="22"/>
          <w:u w:val="single"/>
        </w:rPr>
      </w:pPr>
      <w:bookmarkStart w:id="17" w:name="_Hlk120263141"/>
    </w:p>
    <w:p w14:paraId="678EF3A6" w14:textId="77777777" w:rsidR="00002E31" w:rsidRPr="002A701E" w:rsidRDefault="00002E31" w:rsidP="00002E31">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lastRenderedPageBreak/>
        <w:t xml:space="preserve">Pakiet nr 2 </w:t>
      </w:r>
    </w:p>
    <w:p w14:paraId="722602F0"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374BB703"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6EB8B173"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3E7C6DEE" w14:textId="77777777"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6"/>
    <w:p w14:paraId="469225B1" w14:textId="77777777" w:rsidR="00832E88" w:rsidRPr="002A701E" w:rsidRDefault="00832E88" w:rsidP="00832E8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6FBCD628" w14:textId="77777777" w:rsidR="00832E88" w:rsidRPr="002A701E" w:rsidRDefault="00832E88" w:rsidP="00832E88">
      <w:pPr>
        <w:spacing w:line="240" w:lineRule="auto"/>
        <w:rPr>
          <w:rFonts w:asciiTheme="minorHAnsi" w:hAnsiTheme="minorHAnsi"/>
          <w:sz w:val="22"/>
          <w:szCs w:val="22"/>
        </w:rPr>
      </w:pPr>
      <w:r w:rsidRPr="002A701E">
        <w:rPr>
          <w:rFonts w:asciiTheme="minorHAnsi" w:hAnsiTheme="minorHAnsi"/>
          <w:sz w:val="22"/>
          <w:szCs w:val="22"/>
        </w:rPr>
        <w:t>Netto................................ zł. słownie...................................................</w:t>
      </w:r>
    </w:p>
    <w:p w14:paraId="3A70BB16" w14:textId="77777777" w:rsidR="00832E88" w:rsidRPr="002A701E" w:rsidRDefault="00832E88" w:rsidP="00832E88">
      <w:pPr>
        <w:spacing w:line="240" w:lineRule="auto"/>
        <w:rPr>
          <w:rFonts w:asciiTheme="minorHAnsi" w:hAnsiTheme="minorHAnsi"/>
          <w:sz w:val="22"/>
          <w:szCs w:val="22"/>
        </w:rPr>
      </w:pPr>
      <w:r w:rsidRPr="002A701E">
        <w:rPr>
          <w:rFonts w:asciiTheme="minorHAnsi" w:hAnsiTheme="minorHAnsi"/>
          <w:sz w:val="22"/>
          <w:szCs w:val="22"/>
        </w:rPr>
        <w:t>+ VAT.................................................</w:t>
      </w:r>
    </w:p>
    <w:p w14:paraId="11C60CE4" w14:textId="77777777" w:rsidR="00832E88" w:rsidRPr="002A701E" w:rsidRDefault="00832E88" w:rsidP="00832E8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5E94EC2" w14:textId="77777777" w:rsidR="00F70121" w:rsidRPr="00152C9A" w:rsidRDefault="00832E88" w:rsidP="00152C9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bookmarkEnd w:id="17"/>
    </w:p>
    <w:p w14:paraId="127F50B4" w14:textId="77777777" w:rsidR="00677B74" w:rsidRDefault="00677B74" w:rsidP="009A42D0">
      <w:pPr>
        <w:spacing w:before="10" w:afterLines="10" w:after="24" w:line="360" w:lineRule="auto"/>
        <w:jc w:val="both"/>
        <w:rPr>
          <w:rFonts w:asciiTheme="minorHAnsi" w:hAnsiTheme="minorHAnsi" w:cs="Arial"/>
          <w:sz w:val="22"/>
          <w:szCs w:val="22"/>
        </w:rPr>
      </w:pPr>
    </w:p>
    <w:p w14:paraId="3947D658" w14:textId="77777777" w:rsidR="000B2B98" w:rsidRDefault="000B2B98" w:rsidP="009A42D0">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13F6B65A" w14:textId="77777777" w:rsidR="008E216D" w:rsidRPr="008E216D" w:rsidRDefault="008E216D" w:rsidP="009A42D0">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7ABE6000" w14:textId="77777777" w:rsidR="008E216D" w:rsidRDefault="008E216D" w:rsidP="009A42D0">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7475E0E0" w14:textId="77777777" w:rsidR="008E216D" w:rsidRPr="002A701E" w:rsidRDefault="008E216D" w:rsidP="009A42D0">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6940DB65" w14:textId="77777777" w:rsidR="000B2B98" w:rsidRPr="002A701E" w:rsidRDefault="008E216D" w:rsidP="009A42D0">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782DB2CA"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0C30EE51"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2857954B" w14:textId="77777777" w:rsidTr="00D507CC">
        <w:trPr>
          <w:jc w:val="center"/>
        </w:trPr>
        <w:tc>
          <w:tcPr>
            <w:tcW w:w="533" w:type="dxa"/>
          </w:tcPr>
          <w:p w14:paraId="4C33418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65651F3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36C99DC"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5012190B" w14:textId="77777777" w:rsidTr="00D507CC">
        <w:trPr>
          <w:jc w:val="center"/>
        </w:trPr>
        <w:tc>
          <w:tcPr>
            <w:tcW w:w="533" w:type="dxa"/>
          </w:tcPr>
          <w:p w14:paraId="4307283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049E1116"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3F02235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7BDB5D96" w14:textId="77777777" w:rsidTr="00D507CC">
        <w:trPr>
          <w:jc w:val="center"/>
        </w:trPr>
        <w:tc>
          <w:tcPr>
            <w:tcW w:w="533" w:type="dxa"/>
          </w:tcPr>
          <w:p w14:paraId="6157986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787FA13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35841A6"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29A22CFE"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DA4DC85" w14:textId="77777777" w:rsidR="000B2B98" w:rsidRPr="002A701E" w:rsidRDefault="008E216D" w:rsidP="009A42D0">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8ACC8C3" w14:textId="77777777" w:rsidR="000B2B98" w:rsidRPr="002A701E" w:rsidRDefault="008E216D" w:rsidP="009A42D0">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279EB0A4" w14:textId="77777777" w:rsidR="000B2B98" w:rsidRPr="002A701E" w:rsidRDefault="008E216D" w:rsidP="009A42D0">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0DEB4837" w14:textId="77777777" w:rsidR="000B2B98" w:rsidRPr="002A701E" w:rsidRDefault="008E216D" w:rsidP="009A42D0">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163E2825"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6996D5D3"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5A95FD4E"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47238AA1"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398A0E8B"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005CABFD" w14:textId="77777777" w:rsidR="00152C9A" w:rsidRPr="002A701E" w:rsidRDefault="000B2B98" w:rsidP="00FF75F1">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7E3EB2F1" w14:textId="77777777" w:rsidR="000B2B98" w:rsidRPr="002A701E" w:rsidRDefault="008E216D" w:rsidP="009A42D0">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5500091E" w14:textId="77777777" w:rsidTr="00D507CC">
        <w:tc>
          <w:tcPr>
            <w:tcW w:w="2393" w:type="dxa"/>
            <w:shd w:val="clear" w:color="auto" w:fill="DEEAF6" w:themeFill="accent1" w:themeFillTint="33"/>
            <w:vAlign w:val="center"/>
          </w:tcPr>
          <w:p w14:paraId="4663C3EF" w14:textId="77777777" w:rsidR="000B2B98" w:rsidRPr="002A701E" w:rsidRDefault="000B2B98" w:rsidP="009A42D0">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7C607DC3" w14:textId="77777777" w:rsidR="000B2B98" w:rsidRPr="002A701E" w:rsidRDefault="000B2B98" w:rsidP="009A42D0">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1CC5AF28" w14:textId="77777777" w:rsidR="000B2B98" w:rsidRPr="002A701E" w:rsidRDefault="000B2B98" w:rsidP="009A42D0">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66DD5B2F" w14:textId="77777777" w:rsidR="000B2B98" w:rsidRPr="002A701E" w:rsidRDefault="000B2B98" w:rsidP="009A42D0">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418B7308" w14:textId="77777777" w:rsidTr="00D507CC">
        <w:trPr>
          <w:trHeight w:val="506"/>
        </w:trPr>
        <w:tc>
          <w:tcPr>
            <w:tcW w:w="2393" w:type="dxa"/>
          </w:tcPr>
          <w:p w14:paraId="7D6AA514" w14:textId="77777777" w:rsidR="000B2B98" w:rsidRPr="002A701E" w:rsidRDefault="000B2B98" w:rsidP="009A42D0">
            <w:pPr>
              <w:pStyle w:val="Akapitzlist"/>
              <w:spacing w:before="10" w:afterLines="10" w:after="24"/>
              <w:ind w:left="0"/>
              <w:contextualSpacing w:val="0"/>
              <w:jc w:val="center"/>
              <w:rPr>
                <w:rFonts w:asciiTheme="minorHAnsi" w:hAnsiTheme="minorHAnsi" w:cs="Arial"/>
              </w:rPr>
            </w:pPr>
          </w:p>
        </w:tc>
        <w:tc>
          <w:tcPr>
            <w:tcW w:w="2127" w:type="dxa"/>
          </w:tcPr>
          <w:p w14:paraId="7F4BE0A8" w14:textId="77777777" w:rsidR="000B2B98" w:rsidRPr="002A701E" w:rsidRDefault="000B2B98" w:rsidP="009A42D0">
            <w:pPr>
              <w:pStyle w:val="Akapitzlist"/>
              <w:spacing w:before="10" w:afterLines="10" w:after="24"/>
              <w:ind w:left="0"/>
              <w:contextualSpacing w:val="0"/>
              <w:jc w:val="center"/>
              <w:rPr>
                <w:rFonts w:asciiTheme="minorHAnsi" w:hAnsiTheme="minorHAnsi" w:cs="Arial"/>
              </w:rPr>
            </w:pPr>
          </w:p>
        </w:tc>
        <w:tc>
          <w:tcPr>
            <w:tcW w:w="2129" w:type="dxa"/>
          </w:tcPr>
          <w:p w14:paraId="1CF6788E" w14:textId="77777777" w:rsidR="000B2B98" w:rsidRPr="002A701E" w:rsidRDefault="000B2B98" w:rsidP="009A42D0">
            <w:pPr>
              <w:pStyle w:val="Akapitzlist"/>
              <w:spacing w:before="10" w:afterLines="10" w:after="24"/>
              <w:ind w:left="0"/>
              <w:contextualSpacing w:val="0"/>
              <w:jc w:val="center"/>
              <w:rPr>
                <w:rFonts w:asciiTheme="minorHAnsi" w:hAnsiTheme="minorHAnsi" w:cs="Arial"/>
              </w:rPr>
            </w:pPr>
          </w:p>
        </w:tc>
        <w:tc>
          <w:tcPr>
            <w:tcW w:w="2127" w:type="dxa"/>
          </w:tcPr>
          <w:p w14:paraId="367BAC3D" w14:textId="77777777" w:rsidR="000B2B98" w:rsidRPr="002A701E" w:rsidRDefault="000B2B98" w:rsidP="009A42D0">
            <w:pPr>
              <w:pStyle w:val="Akapitzlist"/>
              <w:spacing w:before="10" w:afterLines="10" w:after="24"/>
              <w:ind w:left="0"/>
              <w:contextualSpacing w:val="0"/>
              <w:jc w:val="center"/>
              <w:rPr>
                <w:rFonts w:asciiTheme="minorHAnsi" w:hAnsiTheme="minorHAnsi" w:cs="Arial"/>
              </w:rPr>
            </w:pPr>
          </w:p>
        </w:tc>
      </w:tr>
      <w:tr w:rsidR="000B2B98" w:rsidRPr="002A701E" w14:paraId="3BD4DF0B" w14:textId="77777777" w:rsidTr="00D507CC">
        <w:trPr>
          <w:trHeight w:val="506"/>
        </w:trPr>
        <w:tc>
          <w:tcPr>
            <w:tcW w:w="8776" w:type="dxa"/>
            <w:gridSpan w:val="4"/>
            <w:shd w:val="clear" w:color="auto" w:fill="DEEAF6" w:themeFill="accent1" w:themeFillTint="33"/>
            <w:vAlign w:val="center"/>
          </w:tcPr>
          <w:p w14:paraId="1DC8CFB4" w14:textId="77777777" w:rsidR="000B2B98" w:rsidRPr="002A701E" w:rsidRDefault="000B2B98" w:rsidP="009A42D0">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707D7ABD" w14:textId="77777777" w:rsidR="000B2B98" w:rsidRPr="004D510B" w:rsidRDefault="00B43E25" w:rsidP="009A42D0">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8DAAB62" w14:textId="77777777" w:rsidR="004D510B" w:rsidRDefault="004D510B" w:rsidP="009A42D0">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17ED98DC" w14:textId="77777777" w:rsidR="004D510B" w:rsidRPr="004D510B" w:rsidRDefault="004D510B" w:rsidP="009A42D0">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44114D33" w14:textId="77777777" w:rsidTr="004D510B">
        <w:tc>
          <w:tcPr>
            <w:tcW w:w="3260" w:type="dxa"/>
            <w:shd w:val="clear" w:color="auto" w:fill="DEEAF6" w:themeFill="accent1" w:themeFillTint="33"/>
            <w:vAlign w:val="center"/>
          </w:tcPr>
          <w:p w14:paraId="110DE3A0" w14:textId="77777777" w:rsidR="004D510B" w:rsidRPr="004D510B" w:rsidRDefault="00000000" w:rsidP="009A42D0">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5CE23156" w14:textId="77777777" w:rsidR="004D510B" w:rsidRPr="004D510B" w:rsidRDefault="00000000" w:rsidP="009A42D0">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6C8BA3A1" w14:textId="77777777" w:rsidR="004D510B" w:rsidRPr="004D510B" w:rsidRDefault="00000000" w:rsidP="009A42D0">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76BBA5BE" w14:textId="77777777" w:rsidTr="004D510B">
        <w:trPr>
          <w:trHeight w:val="382"/>
        </w:trPr>
        <w:tc>
          <w:tcPr>
            <w:tcW w:w="3260" w:type="dxa"/>
          </w:tcPr>
          <w:p w14:paraId="66CB8527" w14:textId="77777777" w:rsidR="004D510B" w:rsidRPr="004D510B" w:rsidRDefault="004D510B" w:rsidP="009A42D0">
            <w:pPr>
              <w:spacing w:before="10" w:afterLines="10" w:after="24"/>
              <w:jc w:val="center"/>
              <w:rPr>
                <w:rFonts w:ascii="Calibri" w:eastAsia="Calibri" w:hAnsi="Calibri" w:cs="Arial"/>
                <w:sz w:val="18"/>
                <w:szCs w:val="18"/>
                <w:lang w:eastAsia="en-US"/>
              </w:rPr>
            </w:pPr>
          </w:p>
        </w:tc>
        <w:tc>
          <w:tcPr>
            <w:tcW w:w="3119" w:type="dxa"/>
          </w:tcPr>
          <w:p w14:paraId="28C00B07" w14:textId="77777777" w:rsidR="004D510B" w:rsidRPr="004D510B" w:rsidRDefault="004D510B" w:rsidP="009A42D0">
            <w:pPr>
              <w:spacing w:before="10" w:afterLines="10" w:after="24"/>
              <w:jc w:val="center"/>
              <w:rPr>
                <w:rFonts w:ascii="Calibri" w:eastAsia="Calibri" w:hAnsi="Calibri" w:cs="Arial"/>
                <w:sz w:val="18"/>
                <w:szCs w:val="18"/>
                <w:lang w:eastAsia="en-US"/>
              </w:rPr>
            </w:pPr>
          </w:p>
        </w:tc>
        <w:tc>
          <w:tcPr>
            <w:tcW w:w="3544" w:type="dxa"/>
          </w:tcPr>
          <w:p w14:paraId="6A73C78F" w14:textId="77777777" w:rsidR="004D510B" w:rsidRPr="004D510B" w:rsidRDefault="004D510B" w:rsidP="009A42D0">
            <w:pPr>
              <w:spacing w:before="10" w:afterLines="10" w:after="24"/>
              <w:jc w:val="center"/>
              <w:rPr>
                <w:rFonts w:ascii="Calibri" w:eastAsia="Calibri" w:hAnsi="Calibri" w:cs="Arial"/>
                <w:sz w:val="18"/>
                <w:szCs w:val="18"/>
                <w:lang w:eastAsia="en-US"/>
              </w:rPr>
            </w:pPr>
          </w:p>
        </w:tc>
      </w:tr>
      <w:tr w:rsidR="004D510B" w:rsidRPr="004D510B" w14:paraId="7CC695E2" w14:textId="77777777" w:rsidTr="004D510B">
        <w:trPr>
          <w:trHeight w:val="268"/>
        </w:trPr>
        <w:tc>
          <w:tcPr>
            <w:tcW w:w="9923" w:type="dxa"/>
            <w:gridSpan w:val="3"/>
            <w:shd w:val="clear" w:color="auto" w:fill="DEEAF6" w:themeFill="accent1" w:themeFillTint="33"/>
            <w:vAlign w:val="center"/>
          </w:tcPr>
          <w:p w14:paraId="17D26057" w14:textId="77777777" w:rsidR="004D510B" w:rsidRPr="004D510B" w:rsidRDefault="004D510B" w:rsidP="009A42D0">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69710CB7" w14:textId="77777777" w:rsidR="004D510B" w:rsidRPr="004D510B" w:rsidRDefault="004D510B" w:rsidP="004D510B"/>
    <w:p w14:paraId="3101AE02"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287D614A"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6D0A1033"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361C56D6" w14:textId="77777777" w:rsidR="00070490" w:rsidRPr="0099032F" w:rsidRDefault="0062038A" w:rsidP="0099032F">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83C0F34" w14:textId="77777777" w:rsidR="00677B74" w:rsidRDefault="00677B74" w:rsidP="006C0081">
      <w:pPr>
        <w:suppressAutoHyphens/>
        <w:jc w:val="right"/>
        <w:rPr>
          <w:rFonts w:ascii="Calibri" w:hAnsi="Calibri"/>
          <w:b/>
          <w:bCs/>
          <w:iCs/>
          <w:sz w:val="22"/>
          <w:szCs w:val="22"/>
        </w:rPr>
      </w:pPr>
    </w:p>
    <w:p w14:paraId="33203853" w14:textId="77777777" w:rsidR="00677B74" w:rsidRDefault="00677B74" w:rsidP="006C0081">
      <w:pPr>
        <w:suppressAutoHyphens/>
        <w:jc w:val="right"/>
        <w:rPr>
          <w:rFonts w:ascii="Calibri" w:hAnsi="Calibri"/>
          <w:b/>
          <w:bCs/>
          <w:iCs/>
          <w:sz w:val="22"/>
          <w:szCs w:val="22"/>
        </w:rPr>
      </w:pPr>
    </w:p>
    <w:p w14:paraId="761D9A7F" w14:textId="77777777" w:rsidR="00677B74" w:rsidRDefault="00677B74" w:rsidP="006C0081">
      <w:pPr>
        <w:suppressAutoHyphens/>
        <w:jc w:val="right"/>
        <w:rPr>
          <w:rFonts w:ascii="Calibri" w:hAnsi="Calibri"/>
          <w:b/>
          <w:bCs/>
          <w:iCs/>
          <w:sz w:val="22"/>
          <w:szCs w:val="22"/>
        </w:rPr>
      </w:pPr>
    </w:p>
    <w:p w14:paraId="68BCEBE0" w14:textId="77777777" w:rsidR="00677B74" w:rsidRDefault="00677B74" w:rsidP="006C0081">
      <w:pPr>
        <w:suppressAutoHyphens/>
        <w:jc w:val="right"/>
        <w:rPr>
          <w:rFonts w:ascii="Calibri" w:hAnsi="Calibri"/>
          <w:b/>
          <w:bCs/>
          <w:iCs/>
          <w:sz w:val="22"/>
          <w:szCs w:val="22"/>
        </w:rPr>
      </w:pPr>
    </w:p>
    <w:p w14:paraId="32B1E663" w14:textId="77777777" w:rsidR="00677B74" w:rsidRDefault="00677B74" w:rsidP="006C0081">
      <w:pPr>
        <w:suppressAutoHyphens/>
        <w:jc w:val="right"/>
        <w:rPr>
          <w:rFonts w:ascii="Calibri" w:hAnsi="Calibri"/>
          <w:b/>
          <w:bCs/>
          <w:iCs/>
          <w:sz w:val="22"/>
          <w:szCs w:val="22"/>
        </w:rPr>
      </w:pPr>
    </w:p>
    <w:p w14:paraId="6DE04106" w14:textId="77777777" w:rsidR="00677B74" w:rsidRDefault="00677B74" w:rsidP="006C0081">
      <w:pPr>
        <w:suppressAutoHyphens/>
        <w:jc w:val="right"/>
        <w:rPr>
          <w:rFonts w:ascii="Calibri" w:hAnsi="Calibri"/>
          <w:b/>
          <w:bCs/>
          <w:iCs/>
          <w:sz w:val="22"/>
          <w:szCs w:val="22"/>
        </w:rPr>
      </w:pPr>
    </w:p>
    <w:p w14:paraId="4F2B73F2" w14:textId="77777777" w:rsidR="00677B74" w:rsidRDefault="00677B74" w:rsidP="006C0081">
      <w:pPr>
        <w:suppressAutoHyphens/>
        <w:jc w:val="right"/>
        <w:rPr>
          <w:rFonts w:ascii="Calibri" w:hAnsi="Calibri"/>
          <w:b/>
          <w:bCs/>
          <w:iCs/>
          <w:sz w:val="22"/>
          <w:szCs w:val="22"/>
        </w:rPr>
      </w:pPr>
    </w:p>
    <w:p w14:paraId="510BF2FD" w14:textId="77777777" w:rsidR="00677B74" w:rsidRDefault="00677B74" w:rsidP="006C0081">
      <w:pPr>
        <w:suppressAutoHyphens/>
        <w:jc w:val="right"/>
        <w:rPr>
          <w:rFonts w:ascii="Calibri" w:hAnsi="Calibri"/>
          <w:b/>
          <w:bCs/>
          <w:iCs/>
          <w:sz w:val="22"/>
          <w:szCs w:val="22"/>
        </w:rPr>
      </w:pPr>
    </w:p>
    <w:p w14:paraId="5275B936" w14:textId="77777777" w:rsidR="00677B74" w:rsidRDefault="00677B74" w:rsidP="006C0081">
      <w:pPr>
        <w:suppressAutoHyphens/>
        <w:jc w:val="right"/>
        <w:rPr>
          <w:rFonts w:ascii="Calibri" w:hAnsi="Calibri"/>
          <w:b/>
          <w:bCs/>
          <w:iCs/>
          <w:sz w:val="22"/>
          <w:szCs w:val="22"/>
        </w:rPr>
      </w:pPr>
    </w:p>
    <w:p w14:paraId="094F3CA3" w14:textId="77777777" w:rsidR="00677B74" w:rsidRDefault="00677B74" w:rsidP="006C0081">
      <w:pPr>
        <w:suppressAutoHyphens/>
        <w:jc w:val="right"/>
        <w:rPr>
          <w:rFonts w:ascii="Calibri" w:hAnsi="Calibri"/>
          <w:b/>
          <w:bCs/>
          <w:iCs/>
          <w:sz w:val="22"/>
          <w:szCs w:val="22"/>
        </w:rPr>
      </w:pPr>
    </w:p>
    <w:p w14:paraId="3FD601E5" w14:textId="77777777" w:rsidR="00677B74" w:rsidRDefault="00677B74" w:rsidP="006C0081">
      <w:pPr>
        <w:suppressAutoHyphens/>
        <w:jc w:val="right"/>
        <w:rPr>
          <w:rFonts w:ascii="Calibri" w:hAnsi="Calibri"/>
          <w:b/>
          <w:bCs/>
          <w:iCs/>
          <w:sz w:val="22"/>
          <w:szCs w:val="22"/>
        </w:rPr>
      </w:pPr>
    </w:p>
    <w:p w14:paraId="10138F60" w14:textId="77777777" w:rsidR="00677B74" w:rsidRDefault="00677B74" w:rsidP="006C0081">
      <w:pPr>
        <w:suppressAutoHyphens/>
        <w:jc w:val="right"/>
        <w:rPr>
          <w:rFonts w:ascii="Calibri" w:hAnsi="Calibri"/>
          <w:b/>
          <w:bCs/>
          <w:iCs/>
          <w:sz w:val="22"/>
          <w:szCs w:val="22"/>
        </w:rPr>
      </w:pPr>
    </w:p>
    <w:p w14:paraId="59701FE7" w14:textId="77777777" w:rsidR="00677B74" w:rsidRDefault="00677B74" w:rsidP="006C0081">
      <w:pPr>
        <w:suppressAutoHyphens/>
        <w:jc w:val="right"/>
        <w:rPr>
          <w:rFonts w:ascii="Calibri" w:hAnsi="Calibri"/>
          <w:b/>
          <w:bCs/>
          <w:iCs/>
          <w:sz w:val="22"/>
          <w:szCs w:val="22"/>
        </w:rPr>
      </w:pPr>
    </w:p>
    <w:p w14:paraId="3D84CC71" w14:textId="77777777" w:rsidR="00677B74" w:rsidRDefault="00677B74" w:rsidP="006C0081">
      <w:pPr>
        <w:suppressAutoHyphens/>
        <w:jc w:val="right"/>
        <w:rPr>
          <w:rFonts w:ascii="Calibri" w:hAnsi="Calibri"/>
          <w:b/>
          <w:bCs/>
          <w:iCs/>
          <w:sz w:val="22"/>
          <w:szCs w:val="22"/>
        </w:rPr>
      </w:pPr>
    </w:p>
    <w:p w14:paraId="2AA3D7A1" w14:textId="77777777" w:rsidR="00677B74" w:rsidRDefault="00677B74" w:rsidP="006C0081">
      <w:pPr>
        <w:suppressAutoHyphens/>
        <w:jc w:val="right"/>
        <w:rPr>
          <w:rFonts w:ascii="Calibri" w:hAnsi="Calibri"/>
          <w:b/>
          <w:bCs/>
          <w:iCs/>
          <w:sz w:val="22"/>
          <w:szCs w:val="22"/>
        </w:rPr>
      </w:pPr>
    </w:p>
    <w:p w14:paraId="6A940763" w14:textId="77777777" w:rsidR="00677B74" w:rsidRDefault="00677B74" w:rsidP="006C0081">
      <w:pPr>
        <w:suppressAutoHyphens/>
        <w:jc w:val="right"/>
        <w:rPr>
          <w:rFonts w:ascii="Calibri" w:hAnsi="Calibri"/>
          <w:b/>
          <w:bCs/>
          <w:iCs/>
          <w:sz w:val="22"/>
          <w:szCs w:val="22"/>
        </w:rPr>
      </w:pPr>
    </w:p>
    <w:p w14:paraId="4BEC613E" w14:textId="77777777" w:rsidR="00677B74" w:rsidRDefault="00677B74" w:rsidP="006C0081">
      <w:pPr>
        <w:suppressAutoHyphens/>
        <w:jc w:val="right"/>
        <w:rPr>
          <w:rFonts w:ascii="Calibri" w:hAnsi="Calibri"/>
          <w:b/>
          <w:bCs/>
          <w:iCs/>
          <w:sz w:val="22"/>
          <w:szCs w:val="22"/>
        </w:rPr>
      </w:pPr>
    </w:p>
    <w:p w14:paraId="465B602A" w14:textId="77777777" w:rsidR="00677B74" w:rsidRDefault="00677B74" w:rsidP="006C0081">
      <w:pPr>
        <w:suppressAutoHyphens/>
        <w:jc w:val="right"/>
        <w:rPr>
          <w:rFonts w:ascii="Calibri" w:hAnsi="Calibri"/>
          <w:b/>
          <w:bCs/>
          <w:iCs/>
          <w:sz w:val="22"/>
          <w:szCs w:val="22"/>
        </w:rPr>
      </w:pPr>
    </w:p>
    <w:p w14:paraId="3A850087" w14:textId="77777777" w:rsidR="00F4756C" w:rsidRDefault="00F4756C" w:rsidP="006C0081">
      <w:pPr>
        <w:suppressAutoHyphens/>
        <w:jc w:val="right"/>
        <w:rPr>
          <w:rFonts w:ascii="Calibri" w:hAnsi="Calibri"/>
          <w:b/>
          <w:bCs/>
          <w:iCs/>
          <w:sz w:val="22"/>
          <w:szCs w:val="22"/>
        </w:rPr>
      </w:pPr>
    </w:p>
    <w:p w14:paraId="1B7209A5" w14:textId="77777777" w:rsidR="00F4756C" w:rsidRDefault="00F4756C" w:rsidP="006C0081">
      <w:pPr>
        <w:suppressAutoHyphens/>
        <w:jc w:val="right"/>
        <w:rPr>
          <w:rFonts w:ascii="Calibri" w:hAnsi="Calibri"/>
          <w:b/>
          <w:bCs/>
          <w:iCs/>
          <w:sz w:val="22"/>
          <w:szCs w:val="22"/>
        </w:rPr>
      </w:pPr>
    </w:p>
    <w:p w14:paraId="00E8C72D" w14:textId="77777777" w:rsidR="00F4756C" w:rsidRDefault="00F4756C" w:rsidP="006C0081">
      <w:pPr>
        <w:suppressAutoHyphens/>
        <w:jc w:val="right"/>
        <w:rPr>
          <w:rFonts w:ascii="Calibri" w:hAnsi="Calibri"/>
          <w:b/>
          <w:bCs/>
          <w:iCs/>
          <w:sz w:val="22"/>
          <w:szCs w:val="22"/>
        </w:rPr>
      </w:pPr>
    </w:p>
    <w:p w14:paraId="7D2DC0B7" w14:textId="77777777" w:rsidR="00F4756C" w:rsidRDefault="00F4756C" w:rsidP="006C0081">
      <w:pPr>
        <w:suppressAutoHyphens/>
        <w:jc w:val="right"/>
        <w:rPr>
          <w:rFonts w:ascii="Calibri" w:hAnsi="Calibri"/>
          <w:b/>
          <w:bCs/>
          <w:iCs/>
          <w:sz w:val="22"/>
          <w:szCs w:val="22"/>
        </w:rPr>
      </w:pPr>
    </w:p>
    <w:p w14:paraId="5F473599" w14:textId="77777777" w:rsidR="00F4756C" w:rsidRDefault="00F4756C" w:rsidP="006C0081">
      <w:pPr>
        <w:suppressAutoHyphens/>
        <w:jc w:val="right"/>
        <w:rPr>
          <w:rFonts w:ascii="Calibri" w:hAnsi="Calibri"/>
          <w:b/>
          <w:bCs/>
          <w:iCs/>
          <w:sz w:val="22"/>
          <w:szCs w:val="22"/>
        </w:rPr>
      </w:pPr>
    </w:p>
    <w:p w14:paraId="49E02365" w14:textId="77777777" w:rsidR="00F4756C" w:rsidRDefault="00F4756C" w:rsidP="006C0081">
      <w:pPr>
        <w:suppressAutoHyphens/>
        <w:jc w:val="right"/>
        <w:rPr>
          <w:rFonts w:ascii="Calibri" w:hAnsi="Calibri"/>
          <w:b/>
          <w:bCs/>
          <w:iCs/>
          <w:sz w:val="22"/>
          <w:szCs w:val="22"/>
        </w:rPr>
      </w:pPr>
    </w:p>
    <w:p w14:paraId="36BABA5A" w14:textId="77777777" w:rsidR="00F4756C" w:rsidRDefault="00F4756C" w:rsidP="006C0081">
      <w:pPr>
        <w:suppressAutoHyphens/>
        <w:jc w:val="right"/>
        <w:rPr>
          <w:rFonts w:ascii="Calibri" w:hAnsi="Calibri"/>
          <w:b/>
          <w:bCs/>
          <w:iCs/>
          <w:sz w:val="22"/>
          <w:szCs w:val="22"/>
        </w:rPr>
      </w:pPr>
    </w:p>
    <w:p w14:paraId="348BCE4F"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72768EB4" w14:textId="77777777" w:rsidR="006C0081" w:rsidRPr="006C0081" w:rsidRDefault="006C0081" w:rsidP="00FF75F1">
      <w:pPr>
        <w:suppressAutoHyphens/>
        <w:spacing w:after="0" w:line="240" w:lineRule="auto"/>
        <w:rPr>
          <w:rFonts w:ascii="Calibri" w:hAnsi="Calibri" w:cs="Arial"/>
          <w:b/>
          <w:sz w:val="22"/>
          <w:szCs w:val="22"/>
        </w:rPr>
      </w:pPr>
      <w:r w:rsidRPr="006C0081">
        <w:rPr>
          <w:rFonts w:ascii="Calibri" w:hAnsi="Calibri" w:cs="Arial"/>
          <w:b/>
          <w:sz w:val="22"/>
          <w:szCs w:val="22"/>
        </w:rPr>
        <w:t>Wykonawca:</w:t>
      </w:r>
    </w:p>
    <w:p w14:paraId="494D7FB5" w14:textId="77777777" w:rsidR="006C0081" w:rsidRPr="006C0081" w:rsidRDefault="006C0081" w:rsidP="00FF75F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D292762" w14:textId="77777777" w:rsidR="006C0081" w:rsidRPr="006C0081" w:rsidRDefault="006C0081" w:rsidP="00FF75F1">
      <w:pPr>
        <w:suppressAutoHyphens/>
        <w:spacing w:after="0" w:line="240" w:lineRule="auto"/>
        <w:ind w:right="5954"/>
        <w:rPr>
          <w:rFonts w:ascii="Calibri" w:hAnsi="Calibri" w:cs="Arial"/>
          <w:sz w:val="22"/>
          <w:szCs w:val="22"/>
        </w:rPr>
      </w:pPr>
    </w:p>
    <w:p w14:paraId="6ED8B244" w14:textId="77777777" w:rsidR="006C0081" w:rsidRPr="006C0081" w:rsidRDefault="006C0081" w:rsidP="00FF75F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A3BC87A" w14:textId="77777777" w:rsidR="006C0081" w:rsidRPr="006C0081" w:rsidRDefault="006C0081" w:rsidP="00FF75F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 / firma, adres, NIP / PESEL, KRS / CEiDG)</w:t>
      </w:r>
    </w:p>
    <w:p w14:paraId="3286A7D8" w14:textId="77777777" w:rsidR="006C0081" w:rsidRPr="006C0081" w:rsidRDefault="006C0081" w:rsidP="00FF75F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72E1D3CB" w14:textId="77777777" w:rsidR="006C0081" w:rsidRPr="006C0081" w:rsidRDefault="006C0081" w:rsidP="00FF75F1">
      <w:pPr>
        <w:suppressAutoHyphens/>
        <w:spacing w:after="0" w:line="240" w:lineRule="auto"/>
        <w:ind w:right="5954"/>
        <w:rPr>
          <w:rFonts w:ascii="Calibri" w:hAnsi="Calibri" w:cs="Arial"/>
          <w:sz w:val="22"/>
          <w:szCs w:val="22"/>
        </w:rPr>
      </w:pPr>
    </w:p>
    <w:p w14:paraId="5C871A24" w14:textId="77777777" w:rsidR="006C0081" w:rsidRPr="006C0081" w:rsidRDefault="006C0081" w:rsidP="00FF75F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602B99C" w14:textId="77777777" w:rsidR="006C0081" w:rsidRPr="00536BE6" w:rsidRDefault="006C0081" w:rsidP="00536BE6">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w:t>
      </w:r>
      <w:r w:rsidR="00FF75F1">
        <w:rPr>
          <w:rFonts w:ascii="Calibri" w:hAnsi="Calibri" w:cs="Arial"/>
          <w:i/>
          <w:sz w:val="22"/>
          <w:szCs w:val="22"/>
        </w:rPr>
        <w:t xml:space="preserve"> </w:t>
      </w:r>
      <w:r w:rsidRPr="006C0081">
        <w:rPr>
          <w:rFonts w:ascii="Calibri" w:hAnsi="Calibri" w:cs="Arial"/>
          <w:i/>
          <w:sz w:val="22"/>
          <w:szCs w:val="22"/>
        </w:rPr>
        <w:t>reprezentacji)</w:t>
      </w:r>
    </w:p>
    <w:p w14:paraId="71976A0A"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58CBEFB4"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22B79FCA"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7979C239"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F1D0D9A"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289FA164"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0EFF4802" w14:textId="77777777" w:rsidR="006C0081" w:rsidRPr="008A4249" w:rsidRDefault="006C0081" w:rsidP="00F4756C">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8A4249" w:rsidRPr="00D62EBA">
        <w:rPr>
          <w:rFonts w:asciiTheme="minorHAnsi" w:hAnsiTheme="minorHAnsi" w:cstheme="minorHAnsi"/>
          <w:b/>
          <w:sz w:val="24"/>
          <w:szCs w:val="24"/>
        </w:rPr>
        <w:t>Zakup wraz z dostawą preparatów dezynfekcyjnych dla</w:t>
      </w:r>
      <w:r w:rsidR="00F4756C">
        <w:rPr>
          <w:rFonts w:asciiTheme="minorHAnsi" w:hAnsiTheme="minorHAnsi" w:cstheme="minorHAnsi"/>
          <w:b/>
          <w:sz w:val="24"/>
          <w:szCs w:val="24"/>
        </w:rPr>
        <w:t xml:space="preserve"> Apteki Szpitalnej</w:t>
      </w:r>
      <w:r w:rsidR="008A4249" w:rsidRPr="00D62EBA">
        <w:rPr>
          <w:rFonts w:asciiTheme="minorHAnsi" w:hAnsiTheme="minorHAnsi" w:cstheme="minorHAnsi"/>
          <w:b/>
          <w:sz w:val="24"/>
          <w:szCs w:val="24"/>
        </w:rPr>
        <w:t xml:space="preserve">  Świętokrzyskiego Centrum Onkologii w Kielcach</w:t>
      </w:r>
      <w:r w:rsidRPr="006C0081">
        <w:rPr>
          <w:rFonts w:ascii="Calibri" w:hAnsi="Calibri"/>
          <w:b/>
          <w:sz w:val="22"/>
          <w:szCs w:val="22"/>
        </w:rPr>
        <w:t xml:space="preserve">” </w:t>
      </w:r>
      <w:r w:rsidRPr="008A4249">
        <w:rPr>
          <w:rFonts w:ascii="Calibri" w:hAnsi="Calibri"/>
          <w:b/>
          <w:sz w:val="22"/>
          <w:szCs w:val="22"/>
        </w:rPr>
        <w:t>AZP.2411.</w:t>
      </w:r>
      <w:r w:rsidR="008A4249" w:rsidRPr="008A4249">
        <w:rPr>
          <w:rFonts w:ascii="Calibri" w:hAnsi="Calibri"/>
          <w:b/>
          <w:sz w:val="22"/>
          <w:szCs w:val="22"/>
        </w:rPr>
        <w:t>1</w:t>
      </w:r>
      <w:r w:rsidR="00677B74">
        <w:rPr>
          <w:rFonts w:ascii="Calibri" w:hAnsi="Calibri"/>
          <w:b/>
          <w:sz w:val="22"/>
          <w:szCs w:val="22"/>
        </w:rPr>
        <w:t>1</w:t>
      </w:r>
      <w:r w:rsidR="008A4249" w:rsidRPr="008A4249">
        <w:rPr>
          <w:rFonts w:ascii="Calibri" w:hAnsi="Calibri"/>
          <w:b/>
          <w:sz w:val="22"/>
          <w:szCs w:val="22"/>
        </w:rPr>
        <w:t>9</w:t>
      </w:r>
      <w:r w:rsidR="00FD651D" w:rsidRPr="008A4249">
        <w:rPr>
          <w:rFonts w:ascii="Calibri" w:hAnsi="Calibri"/>
          <w:b/>
          <w:sz w:val="22"/>
          <w:szCs w:val="22"/>
        </w:rPr>
        <w:t>.</w:t>
      </w:r>
      <w:r w:rsidRPr="008A4249">
        <w:rPr>
          <w:rFonts w:ascii="Calibri" w:hAnsi="Calibri"/>
          <w:b/>
          <w:sz w:val="22"/>
          <w:szCs w:val="22"/>
        </w:rPr>
        <w:t>202</w:t>
      </w:r>
      <w:r w:rsidR="00F70121" w:rsidRPr="008A4249">
        <w:rPr>
          <w:rFonts w:ascii="Calibri" w:hAnsi="Calibri"/>
          <w:b/>
          <w:sz w:val="22"/>
          <w:szCs w:val="22"/>
        </w:rPr>
        <w:t>3</w:t>
      </w:r>
      <w:r w:rsidRPr="008A4249">
        <w:rPr>
          <w:rFonts w:ascii="Calibri" w:hAnsi="Calibri"/>
          <w:b/>
          <w:sz w:val="22"/>
          <w:szCs w:val="22"/>
        </w:rPr>
        <w:t>.M</w:t>
      </w:r>
      <w:r w:rsidR="00E0238F" w:rsidRPr="008A4249">
        <w:rPr>
          <w:rFonts w:ascii="Calibri" w:hAnsi="Calibri"/>
          <w:b/>
          <w:sz w:val="22"/>
          <w:szCs w:val="22"/>
        </w:rPr>
        <w:t>M</w:t>
      </w:r>
      <w:r w:rsidR="00677B74">
        <w:rPr>
          <w:rFonts w:ascii="Calibri" w:hAnsi="Calibri"/>
          <w:b/>
          <w:sz w:val="22"/>
          <w:szCs w:val="22"/>
        </w:rPr>
        <w:t>O</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727A1D8F" w14:textId="77777777" w:rsidR="008A4249" w:rsidRDefault="008A4249" w:rsidP="00F4756C">
      <w:pPr>
        <w:suppressAutoHyphens/>
        <w:spacing w:after="0" w:line="276" w:lineRule="auto"/>
        <w:jc w:val="both"/>
        <w:rPr>
          <w:rFonts w:ascii="Calibri" w:hAnsi="Calibri" w:cs="Arial"/>
          <w:b/>
          <w:sz w:val="22"/>
          <w:szCs w:val="22"/>
          <w:u w:val="single"/>
        </w:rPr>
      </w:pPr>
    </w:p>
    <w:p w14:paraId="51CCF6ED" w14:textId="77777777" w:rsidR="006C0081" w:rsidRPr="00FF75F1" w:rsidRDefault="006C0081" w:rsidP="00FF75F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F29C53A"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408027D3"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F8496C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C98406E"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27EC9F65"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3BAB9AAB"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415955B5" w14:textId="77777777" w:rsidR="006C0081" w:rsidRPr="00F4756C" w:rsidRDefault="006C0081" w:rsidP="006C0081">
      <w:pPr>
        <w:suppressAutoHyphens/>
        <w:spacing w:after="0" w:line="276" w:lineRule="auto"/>
        <w:jc w:val="both"/>
        <w:rPr>
          <w:rFonts w:ascii="Calibri" w:hAnsi="Calibri" w:cs="Arial"/>
          <w:sz w:val="22"/>
          <w:szCs w:val="22"/>
        </w:rPr>
      </w:pPr>
      <w:r w:rsidRPr="00F4756C">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39D474" w14:textId="77777777" w:rsidR="00F4756C" w:rsidRDefault="00F4756C" w:rsidP="00F4756C">
      <w:pPr>
        <w:spacing w:after="0" w:line="240" w:lineRule="auto"/>
        <w:rPr>
          <w:rFonts w:asciiTheme="minorHAnsi" w:hAnsiTheme="minorHAnsi" w:cstheme="minorHAnsi"/>
          <w:b/>
        </w:rPr>
      </w:pPr>
    </w:p>
    <w:p w14:paraId="14981580" w14:textId="441178DC" w:rsidR="0065580F" w:rsidRPr="00D83691" w:rsidRDefault="00F4756C" w:rsidP="0065580F">
      <w:pPr>
        <w:spacing w:after="0" w:line="240" w:lineRule="auto"/>
        <w:rPr>
          <w:rFonts w:asciiTheme="minorHAnsi" w:hAnsiTheme="minorHAnsi"/>
          <w:bCs/>
          <w:i/>
          <w:sz w:val="22"/>
          <w:szCs w:val="22"/>
        </w:rPr>
      </w:pPr>
      <w:r>
        <w:rPr>
          <w:rFonts w:asciiTheme="minorHAnsi" w:eastAsia="SimSun" w:hAnsiTheme="minorHAnsi" w:cstheme="minorHAnsi"/>
          <w:b/>
          <w:kern w:val="2"/>
          <w:lang w:eastAsia="hi-IN" w:bidi="hi-IN"/>
        </w:rPr>
        <w:lastRenderedPageBreak/>
        <w:t xml:space="preserve"> </w:t>
      </w:r>
      <w:r w:rsidR="0065580F" w:rsidRPr="002A701E">
        <w:rPr>
          <w:rFonts w:asciiTheme="minorHAnsi" w:hAnsiTheme="minorHAnsi"/>
          <w:bCs/>
          <w:sz w:val="22"/>
          <w:szCs w:val="22"/>
        </w:rPr>
        <w:t>Projekt umowy</w:t>
      </w:r>
      <w:r w:rsidR="0065580F">
        <w:rPr>
          <w:rFonts w:asciiTheme="minorHAnsi" w:hAnsiTheme="minorHAnsi"/>
          <w:bCs/>
          <w:sz w:val="22"/>
          <w:szCs w:val="22"/>
        </w:rPr>
        <w:t xml:space="preserve">                                                                                                                      </w:t>
      </w:r>
      <w:r w:rsidR="0065580F" w:rsidRPr="002A701E">
        <w:rPr>
          <w:rFonts w:asciiTheme="minorHAnsi" w:eastAsia="SimSun" w:hAnsiTheme="minorHAnsi"/>
          <w:b/>
          <w:kern w:val="2"/>
          <w:sz w:val="22"/>
          <w:szCs w:val="22"/>
          <w:lang w:eastAsia="hi-IN" w:bidi="hi-IN"/>
        </w:rPr>
        <w:t>Zał</w:t>
      </w:r>
      <w:r w:rsidR="0065580F">
        <w:rPr>
          <w:rFonts w:asciiTheme="minorHAnsi" w:eastAsia="SimSun" w:hAnsiTheme="minorHAnsi"/>
          <w:b/>
          <w:kern w:val="2"/>
          <w:sz w:val="22"/>
          <w:szCs w:val="22"/>
          <w:lang w:eastAsia="hi-IN" w:bidi="hi-IN"/>
        </w:rPr>
        <w:t>ącznik</w:t>
      </w:r>
      <w:r w:rsidR="0065580F" w:rsidRPr="002A701E">
        <w:rPr>
          <w:rFonts w:asciiTheme="minorHAnsi" w:eastAsia="SimSun" w:hAnsiTheme="minorHAnsi"/>
          <w:b/>
          <w:kern w:val="2"/>
          <w:sz w:val="22"/>
          <w:szCs w:val="22"/>
          <w:lang w:eastAsia="hi-IN" w:bidi="hi-IN"/>
        </w:rPr>
        <w:t xml:space="preserve"> </w:t>
      </w:r>
      <w:r w:rsidR="0065580F">
        <w:rPr>
          <w:rFonts w:asciiTheme="minorHAnsi" w:eastAsia="SimSun" w:hAnsiTheme="minorHAnsi"/>
          <w:b/>
          <w:kern w:val="2"/>
          <w:sz w:val="22"/>
          <w:szCs w:val="22"/>
          <w:lang w:eastAsia="hi-IN" w:bidi="hi-IN"/>
        </w:rPr>
        <w:t>n</w:t>
      </w:r>
      <w:r w:rsidR="0065580F" w:rsidRPr="002A701E">
        <w:rPr>
          <w:rFonts w:asciiTheme="minorHAnsi" w:eastAsia="SimSun" w:hAnsiTheme="minorHAnsi"/>
          <w:b/>
          <w:kern w:val="2"/>
          <w:sz w:val="22"/>
          <w:szCs w:val="22"/>
          <w:lang w:eastAsia="hi-IN" w:bidi="hi-IN"/>
        </w:rPr>
        <w:t xml:space="preserve">r </w:t>
      </w:r>
      <w:r w:rsidR="0099746A">
        <w:rPr>
          <w:rFonts w:asciiTheme="minorHAnsi" w:eastAsia="SimSun" w:hAnsiTheme="minorHAnsi"/>
          <w:b/>
          <w:kern w:val="2"/>
          <w:sz w:val="22"/>
          <w:szCs w:val="22"/>
          <w:lang w:eastAsia="hi-IN" w:bidi="hi-IN"/>
        </w:rPr>
        <w:t>4</w:t>
      </w:r>
      <w:r w:rsidR="0065580F" w:rsidRPr="002A701E">
        <w:rPr>
          <w:rFonts w:asciiTheme="minorHAnsi" w:eastAsia="SimSun" w:hAnsiTheme="minorHAnsi"/>
          <w:b/>
          <w:kern w:val="2"/>
          <w:sz w:val="22"/>
          <w:szCs w:val="22"/>
          <w:lang w:eastAsia="hi-IN" w:bidi="hi-IN"/>
        </w:rPr>
        <w:t xml:space="preserve"> do SWZ</w:t>
      </w:r>
      <w:r w:rsidR="0065580F">
        <w:rPr>
          <w:rFonts w:asciiTheme="minorHAnsi" w:hAnsiTheme="minorHAnsi"/>
          <w:bCs/>
          <w:sz w:val="22"/>
          <w:szCs w:val="22"/>
        </w:rPr>
        <w:t xml:space="preserve">                                                                       </w:t>
      </w:r>
      <w:r w:rsidR="0065580F" w:rsidRPr="00D83691">
        <w:rPr>
          <w:rFonts w:asciiTheme="minorHAnsi" w:hAnsiTheme="minorHAnsi"/>
          <w:bCs/>
          <w:i/>
          <w:sz w:val="22"/>
          <w:szCs w:val="22"/>
        </w:rPr>
        <w:t xml:space="preserve">      </w:t>
      </w:r>
    </w:p>
    <w:p w14:paraId="297D7B2F" w14:textId="77777777" w:rsidR="0065580F" w:rsidRPr="00D83691" w:rsidRDefault="0065580F" w:rsidP="0065580F">
      <w:pPr>
        <w:spacing w:after="0" w:line="240" w:lineRule="auto"/>
        <w:jc w:val="center"/>
        <w:rPr>
          <w:rFonts w:asciiTheme="minorHAnsi" w:hAnsiTheme="minorHAnsi"/>
          <w:i/>
          <w:sz w:val="22"/>
          <w:szCs w:val="22"/>
        </w:rPr>
      </w:pPr>
    </w:p>
    <w:p w14:paraId="4DEB8FF1" w14:textId="77777777" w:rsidR="0065580F" w:rsidRPr="00FB7AF5" w:rsidRDefault="0065580F" w:rsidP="0065580F">
      <w:pPr>
        <w:jc w:val="center"/>
        <w:rPr>
          <w:rFonts w:asciiTheme="minorHAnsi" w:hAnsiTheme="minorHAnsi" w:cstheme="minorHAnsi"/>
          <w:sz w:val="22"/>
          <w:szCs w:val="22"/>
        </w:rPr>
      </w:pPr>
      <w:r w:rsidRPr="00FB7AF5">
        <w:rPr>
          <w:rFonts w:asciiTheme="minorHAnsi" w:hAnsiTheme="minorHAnsi" w:cstheme="minorHAnsi"/>
          <w:sz w:val="22"/>
          <w:szCs w:val="22"/>
        </w:rPr>
        <w:t>UMOWA nr ....</w:t>
      </w:r>
      <w:r>
        <w:rPr>
          <w:rFonts w:asciiTheme="minorHAnsi" w:hAnsiTheme="minorHAnsi" w:cstheme="minorHAnsi"/>
          <w:sz w:val="22"/>
          <w:szCs w:val="22"/>
        </w:rPr>
        <w:t>/119</w:t>
      </w:r>
      <w:r w:rsidRPr="00FB7AF5">
        <w:rPr>
          <w:rFonts w:asciiTheme="minorHAnsi" w:hAnsiTheme="minorHAnsi" w:cstheme="minorHAnsi"/>
          <w:sz w:val="22"/>
          <w:szCs w:val="22"/>
        </w:rPr>
        <w:t>/2023</w:t>
      </w:r>
    </w:p>
    <w:p w14:paraId="60FDF088" w14:textId="77777777" w:rsidR="0065580F" w:rsidRPr="00FB7AF5" w:rsidRDefault="0065580F" w:rsidP="0065580F">
      <w:pPr>
        <w:rPr>
          <w:rFonts w:asciiTheme="minorHAnsi" w:hAnsiTheme="minorHAnsi" w:cstheme="minorHAnsi"/>
          <w:sz w:val="22"/>
          <w:szCs w:val="22"/>
        </w:rPr>
      </w:pPr>
    </w:p>
    <w:p w14:paraId="09018566"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Zawarta w dniu …………………… roku pomiędzy:</w:t>
      </w:r>
    </w:p>
    <w:p w14:paraId="1A67546D"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b/>
          <w:sz w:val="22"/>
          <w:szCs w:val="22"/>
        </w:rPr>
        <w:t>Świętokrzyskim Centrum Onkologii Samodzielnym Publicznym Zakładem Opieki Zdrowotnej</w:t>
      </w:r>
      <w:r w:rsidRPr="00FB7AF5">
        <w:rPr>
          <w:rFonts w:asciiTheme="minorHAnsi" w:hAnsiTheme="minorHAnsi" w:cstheme="minorHAnsi"/>
          <w:sz w:val="22"/>
          <w:szCs w:val="22"/>
        </w:rPr>
        <w:t xml:space="preserve"> z siedzibą w </w:t>
      </w:r>
      <w:r w:rsidRPr="00FB7AF5">
        <w:rPr>
          <w:rFonts w:asciiTheme="minorHAnsi" w:hAnsiTheme="minorHAnsi" w:cstheme="minorHAnsi"/>
          <w:b/>
          <w:sz w:val="22"/>
          <w:szCs w:val="22"/>
        </w:rPr>
        <w:t>Kielcach,</w:t>
      </w:r>
      <w:r w:rsidRPr="00FB7AF5">
        <w:rPr>
          <w:rFonts w:asciiTheme="minorHAnsi" w:hAnsiTheme="minorHAnsi" w:cstheme="minorHAnsi"/>
          <w:sz w:val="22"/>
          <w:szCs w:val="22"/>
        </w:rPr>
        <w:t xml:space="preserve"> ul. Artwińskiego 3 (nr kodu: 25-734), REGON: 001263233, NIP: 959-12-94-907, zwanym </w:t>
      </w:r>
      <w:r>
        <w:rPr>
          <w:rFonts w:asciiTheme="minorHAnsi" w:hAnsiTheme="minorHAnsi" w:cstheme="minorHAnsi"/>
          <w:sz w:val="22"/>
          <w:szCs w:val="22"/>
        </w:rPr>
        <w:br/>
      </w:r>
      <w:r w:rsidRPr="00FB7AF5">
        <w:rPr>
          <w:rFonts w:asciiTheme="minorHAnsi" w:hAnsiTheme="minorHAnsi" w:cstheme="minorHAnsi"/>
          <w:sz w:val="22"/>
          <w:szCs w:val="22"/>
        </w:rPr>
        <w:t xml:space="preserve">w treści umowy </w:t>
      </w:r>
      <w:r w:rsidRPr="00FB7AF5">
        <w:rPr>
          <w:rFonts w:asciiTheme="minorHAnsi" w:hAnsiTheme="minorHAnsi" w:cstheme="minorHAnsi"/>
          <w:b/>
          <w:sz w:val="22"/>
          <w:szCs w:val="22"/>
        </w:rPr>
        <w:t>„Zamawiającym”</w:t>
      </w:r>
      <w:r w:rsidRPr="00FB7AF5">
        <w:rPr>
          <w:rFonts w:asciiTheme="minorHAnsi" w:hAnsiTheme="minorHAnsi" w:cstheme="minorHAnsi"/>
          <w:sz w:val="22"/>
          <w:szCs w:val="22"/>
        </w:rPr>
        <w:t>, w imieniu którego działa:</w:t>
      </w:r>
    </w:p>
    <w:p w14:paraId="091EA02F" w14:textId="77777777" w:rsidR="0065580F" w:rsidRPr="00FB7AF5" w:rsidRDefault="0065580F" w:rsidP="0065580F">
      <w:pPr>
        <w:autoSpaceDE w:val="0"/>
        <w:spacing w:after="0"/>
        <w:jc w:val="both"/>
        <w:rPr>
          <w:rFonts w:asciiTheme="minorHAnsi" w:hAnsiTheme="minorHAnsi" w:cstheme="minorHAnsi"/>
          <w:sz w:val="22"/>
          <w:szCs w:val="22"/>
        </w:rPr>
      </w:pPr>
      <w:r w:rsidRPr="00FB7AF5">
        <w:rPr>
          <w:rFonts w:asciiTheme="minorHAnsi" w:hAnsiTheme="minorHAnsi" w:cstheme="minorHAnsi"/>
          <w:sz w:val="22"/>
          <w:szCs w:val="22"/>
        </w:rPr>
        <w:t>- Krzysztof Falana – Z-ca Dyrektora ds. Prawno – Inwestycyjnych</w:t>
      </w:r>
    </w:p>
    <w:p w14:paraId="76F3E298"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 Wioletta Krupa – Główna Księgowa</w:t>
      </w:r>
    </w:p>
    <w:p w14:paraId="0548D1EA"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a</w:t>
      </w:r>
    </w:p>
    <w:p w14:paraId="55A9B8AD"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 xml:space="preserve">……………………………………………………………………………………………………………… </w:t>
      </w:r>
    </w:p>
    <w:p w14:paraId="6B1EA74D"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 xml:space="preserve">REGON: ………………….. NIP: ………………….. zwanym w treści umowy </w:t>
      </w:r>
      <w:r w:rsidRPr="00FB7AF5">
        <w:rPr>
          <w:rFonts w:asciiTheme="minorHAnsi" w:hAnsiTheme="minorHAnsi" w:cstheme="minorHAnsi"/>
          <w:b/>
          <w:sz w:val="22"/>
          <w:szCs w:val="22"/>
        </w:rPr>
        <w:t>„Wykonawcą”</w:t>
      </w:r>
      <w:r w:rsidRPr="00FB7AF5">
        <w:rPr>
          <w:rFonts w:asciiTheme="minorHAnsi" w:hAnsiTheme="minorHAnsi" w:cstheme="minorHAnsi"/>
          <w:sz w:val="22"/>
          <w:szCs w:val="22"/>
        </w:rPr>
        <w:t>, w imieniu którego działa:</w:t>
      </w:r>
    </w:p>
    <w:p w14:paraId="120528BD"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1.</w:t>
      </w:r>
      <w:r w:rsidRPr="00FB7AF5">
        <w:rPr>
          <w:rFonts w:asciiTheme="minorHAnsi" w:hAnsiTheme="minorHAnsi" w:cstheme="minorHAnsi"/>
          <w:sz w:val="22"/>
          <w:szCs w:val="22"/>
        </w:rPr>
        <w:tab/>
        <w:t>……………………………………………………………………………………………..…</w:t>
      </w:r>
    </w:p>
    <w:p w14:paraId="6AF8A68F"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2.</w:t>
      </w:r>
      <w:r w:rsidRPr="00FB7AF5">
        <w:rPr>
          <w:rFonts w:asciiTheme="minorHAnsi" w:hAnsiTheme="minorHAnsi" w:cstheme="minorHAnsi"/>
          <w:sz w:val="22"/>
          <w:szCs w:val="22"/>
        </w:rPr>
        <w:tab/>
        <w:t>…………………………………………………………………………………………..……</w:t>
      </w:r>
    </w:p>
    <w:p w14:paraId="601ABC3A" w14:textId="77777777" w:rsidR="0065580F" w:rsidRPr="00FB7AF5" w:rsidRDefault="0065580F" w:rsidP="0065580F">
      <w:pPr>
        <w:tabs>
          <w:tab w:val="left" w:pos="4307"/>
        </w:tabs>
        <w:autoSpaceDE w:val="0"/>
        <w:rPr>
          <w:rFonts w:asciiTheme="minorHAnsi" w:hAnsiTheme="minorHAnsi" w:cstheme="minorHAnsi"/>
          <w:sz w:val="22"/>
          <w:szCs w:val="22"/>
        </w:rPr>
      </w:pPr>
      <w:r w:rsidRPr="00FB7AF5">
        <w:rPr>
          <w:rFonts w:asciiTheme="minorHAnsi" w:hAnsiTheme="minorHAnsi" w:cstheme="minorHAnsi"/>
          <w:sz w:val="22"/>
          <w:szCs w:val="22"/>
        </w:rPr>
        <w:tab/>
      </w:r>
    </w:p>
    <w:p w14:paraId="7CB3D5B5"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1A1A7C63"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Strony zawarły umowę następującej treści:</w:t>
      </w:r>
    </w:p>
    <w:p w14:paraId="0522B0B8" w14:textId="77777777" w:rsidR="0065580F" w:rsidRPr="00FB7AF5" w:rsidRDefault="0065580F" w:rsidP="0065580F">
      <w:pPr>
        <w:autoSpaceDE w:val="0"/>
        <w:spacing w:after="0"/>
        <w:jc w:val="center"/>
        <w:rPr>
          <w:rFonts w:asciiTheme="minorHAnsi" w:hAnsiTheme="minorHAnsi" w:cstheme="minorHAnsi"/>
          <w:b/>
          <w:sz w:val="22"/>
          <w:szCs w:val="22"/>
        </w:rPr>
      </w:pPr>
      <w:r w:rsidRPr="00FB7AF5">
        <w:rPr>
          <w:rFonts w:asciiTheme="minorHAnsi" w:hAnsiTheme="minorHAnsi" w:cstheme="minorHAnsi"/>
          <w:b/>
          <w:sz w:val="22"/>
          <w:szCs w:val="22"/>
        </w:rPr>
        <w:t>§ 1</w:t>
      </w:r>
    </w:p>
    <w:p w14:paraId="1EE232A6" w14:textId="77777777" w:rsidR="0065580F" w:rsidRPr="00FB7AF5" w:rsidRDefault="0065580F" w:rsidP="0065580F">
      <w:pPr>
        <w:autoSpaceDE w:val="0"/>
        <w:jc w:val="center"/>
        <w:rPr>
          <w:rFonts w:asciiTheme="minorHAnsi" w:hAnsiTheme="minorHAnsi" w:cstheme="minorHAnsi"/>
          <w:b/>
          <w:sz w:val="22"/>
          <w:szCs w:val="22"/>
        </w:rPr>
      </w:pPr>
      <w:r w:rsidRPr="00FB7AF5">
        <w:rPr>
          <w:rFonts w:asciiTheme="minorHAnsi" w:hAnsiTheme="minorHAnsi" w:cstheme="minorHAnsi"/>
          <w:b/>
          <w:sz w:val="22"/>
          <w:szCs w:val="22"/>
        </w:rPr>
        <w:t>Przedmiot Umowy</w:t>
      </w:r>
    </w:p>
    <w:p w14:paraId="66BDDFCC" w14:textId="77777777" w:rsidR="0065580F" w:rsidRPr="00FB7AF5" w:rsidRDefault="0065580F" w:rsidP="00984A63">
      <w:pPr>
        <w:pStyle w:val="Akapitzlist"/>
        <w:numPr>
          <w:ilvl w:val="0"/>
          <w:numId w:val="42"/>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Przedmiotem umowy są dostawy dla Zamawiającego – ………………………………………………. </w:t>
      </w:r>
      <w:r w:rsidRPr="00FB7AF5">
        <w:rPr>
          <w:rFonts w:asciiTheme="minorHAnsi" w:hAnsiTheme="minorHAnsi" w:cstheme="minorHAnsi"/>
        </w:rPr>
        <w:br/>
        <w:t>w asortymencie, ilościach i cenach określonych w załączniku nr 1 do umowy stanowiącym jej integralną część.</w:t>
      </w:r>
    </w:p>
    <w:p w14:paraId="1D3F789E" w14:textId="77777777" w:rsidR="0065580F" w:rsidRPr="00FB7AF5" w:rsidRDefault="0065580F" w:rsidP="00984A63">
      <w:pPr>
        <w:pStyle w:val="Akapitzlist"/>
        <w:numPr>
          <w:ilvl w:val="0"/>
          <w:numId w:val="42"/>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Zamawiający powierza, a Wykonawca przyjmuje do wykonania przedmiot umowy określony </w:t>
      </w:r>
      <w:r>
        <w:rPr>
          <w:rFonts w:asciiTheme="minorHAnsi" w:hAnsiTheme="minorHAnsi" w:cstheme="minorHAnsi"/>
        </w:rPr>
        <w:br/>
      </w:r>
      <w:r w:rsidRPr="00FB7AF5">
        <w:rPr>
          <w:rFonts w:asciiTheme="minorHAnsi" w:hAnsiTheme="minorHAnsi" w:cstheme="minorHAnsi"/>
        </w:rPr>
        <w:t>w ust. 1.</w:t>
      </w:r>
    </w:p>
    <w:p w14:paraId="27030145" w14:textId="77777777" w:rsidR="0065580F" w:rsidRPr="00FB7AF5" w:rsidRDefault="0065580F" w:rsidP="00984A63">
      <w:pPr>
        <w:pStyle w:val="Akapitzlist"/>
        <w:numPr>
          <w:ilvl w:val="0"/>
          <w:numId w:val="42"/>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Umowa zostaje zawarta na okres </w:t>
      </w:r>
      <w:r w:rsidRPr="00FB7AF5">
        <w:rPr>
          <w:rFonts w:asciiTheme="minorHAnsi" w:hAnsiTheme="minorHAnsi" w:cstheme="minorHAnsi"/>
          <w:b/>
        </w:rPr>
        <w:t>24 miesięcy</w:t>
      </w:r>
      <w:r w:rsidRPr="00FB7AF5">
        <w:rPr>
          <w:rFonts w:asciiTheme="minorHAnsi" w:hAnsiTheme="minorHAnsi" w:cstheme="minorHAnsi"/>
        </w:rPr>
        <w:t xml:space="preserve"> tj. od dnia …………….….r. do ……………..…. r.</w:t>
      </w:r>
    </w:p>
    <w:p w14:paraId="39546C90" w14:textId="77777777" w:rsidR="0065580F" w:rsidRPr="00FB7AF5" w:rsidRDefault="0065580F" w:rsidP="00984A63">
      <w:pPr>
        <w:pStyle w:val="Akapitzlist"/>
        <w:numPr>
          <w:ilvl w:val="0"/>
          <w:numId w:val="42"/>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Specyfikacja Warunków Zamówienia wraz z załącznikami oraz oferta Wykonawcy stanowią integralną część niniejszej umowy.</w:t>
      </w:r>
    </w:p>
    <w:p w14:paraId="76D5A880" w14:textId="77777777" w:rsidR="0065580F" w:rsidRPr="00FB7AF5" w:rsidRDefault="0065580F" w:rsidP="0065580F">
      <w:pPr>
        <w:autoSpaceDE w:val="0"/>
        <w:spacing w:after="0"/>
        <w:jc w:val="center"/>
        <w:rPr>
          <w:rFonts w:asciiTheme="minorHAnsi" w:hAnsiTheme="minorHAnsi" w:cstheme="minorHAnsi"/>
          <w:b/>
          <w:sz w:val="22"/>
          <w:szCs w:val="22"/>
        </w:rPr>
      </w:pPr>
      <w:r w:rsidRPr="00FB7AF5">
        <w:rPr>
          <w:rFonts w:asciiTheme="minorHAnsi" w:hAnsiTheme="minorHAnsi" w:cstheme="minorHAnsi"/>
          <w:b/>
          <w:sz w:val="22"/>
          <w:szCs w:val="22"/>
        </w:rPr>
        <w:t>§ 2</w:t>
      </w:r>
    </w:p>
    <w:p w14:paraId="7DAE2EAE" w14:textId="77777777" w:rsidR="0065580F" w:rsidRPr="00FB7AF5" w:rsidRDefault="0065580F" w:rsidP="0065580F">
      <w:pPr>
        <w:autoSpaceDE w:val="0"/>
        <w:jc w:val="center"/>
        <w:rPr>
          <w:rFonts w:asciiTheme="minorHAnsi" w:hAnsiTheme="minorHAnsi" w:cstheme="minorHAnsi"/>
          <w:b/>
          <w:sz w:val="22"/>
          <w:szCs w:val="22"/>
        </w:rPr>
      </w:pPr>
      <w:r w:rsidRPr="00FB7AF5">
        <w:rPr>
          <w:rFonts w:asciiTheme="minorHAnsi" w:hAnsiTheme="minorHAnsi" w:cstheme="minorHAnsi"/>
          <w:b/>
          <w:sz w:val="22"/>
          <w:szCs w:val="22"/>
        </w:rPr>
        <w:t>Dostawy</w:t>
      </w:r>
    </w:p>
    <w:p w14:paraId="1E41D6E7" w14:textId="77777777" w:rsidR="0065580F" w:rsidRPr="00084627" w:rsidRDefault="0065580F" w:rsidP="00984A63">
      <w:pPr>
        <w:pStyle w:val="Akapitzlist"/>
        <w:numPr>
          <w:ilvl w:val="0"/>
          <w:numId w:val="60"/>
        </w:numPr>
        <w:autoSpaceDE w:val="0"/>
        <w:spacing w:after="0" w:line="240" w:lineRule="auto"/>
        <w:jc w:val="both"/>
        <w:rPr>
          <w:rFonts w:asciiTheme="minorHAnsi" w:hAnsiTheme="minorHAnsi" w:cstheme="minorHAnsi"/>
        </w:rPr>
      </w:pPr>
      <w:r w:rsidRPr="00084627">
        <w:rPr>
          <w:rFonts w:asciiTheme="minorHAnsi" w:hAnsiTheme="minorHAnsi" w:cstheme="minorHAnsi"/>
        </w:rPr>
        <w:t>Wykonawca zobowiązuje się do dostarczania asortymentu, o którym mowa w § 1 począwszy od dnia zawarcia umowy:</w:t>
      </w:r>
    </w:p>
    <w:p w14:paraId="5EDE21F9" w14:textId="77777777" w:rsidR="0065580F" w:rsidRPr="00084627" w:rsidRDefault="0065580F" w:rsidP="00984A63">
      <w:pPr>
        <w:pStyle w:val="Akapitzlist"/>
        <w:numPr>
          <w:ilvl w:val="1"/>
          <w:numId w:val="43"/>
        </w:numPr>
        <w:autoSpaceDE w:val="0"/>
        <w:spacing w:after="0" w:line="240" w:lineRule="auto"/>
        <w:ind w:left="1134" w:hanging="357"/>
        <w:contextualSpacing w:val="0"/>
        <w:jc w:val="both"/>
        <w:rPr>
          <w:rFonts w:asciiTheme="minorHAnsi" w:hAnsiTheme="minorHAnsi" w:cstheme="minorHAnsi"/>
        </w:rPr>
      </w:pPr>
      <w:r w:rsidRPr="00084627">
        <w:rPr>
          <w:rFonts w:asciiTheme="minorHAnsi" w:hAnsiTheme="minorHAnsi" w:cstheme="minorHAnsi"/>
        </w:rPr>
        <w:t>w ilościach każdorazowo ustalonych przez Zamawiającego,</w:t>
      </w:r>
    </w:p>
    <w:p w14:paraId="0ACA474B" w14:textId="77777777" w:rsidR="0065580F" w:rsidRPr="00084627" w:rsidRDefault="0065580F" w:rsidP="00984A63">
      <w:pPr>
        <w:pStyle w:val="Akapitzlist"/>
        <w:numPr>
          <w:ilvl w:val="1"/>
          <w:numId w:val="43"/>
        </w:numPr>
        <w:autoSpaceDE w:val="0"/>
        <w:spacing w:after="0" w:line="240" w:lineRule="auto"/>
        <w:ind w:left="1134" w:hanging="357"/>
        <w:contextualSpacing w:val="0"/>
        <w:jc w:val="both"/>
        <w:rPr>
          <w:rFonts w:asciiTheme="minorHAnsi" w:hAnsiTheme="minorHAnsi" w:cstheme="minorHAnsi"/>
        </w:rPr>
      </w:pPr>
      <w:r w:rsidRPr="00084627">
        <w:rPr>
          <w:rFonts w:asciiTheme="minorHAnsi" w:hAnsiTheme="minorHAnsi" w:cstheme="minorHAnsi"/>
        </w:rPr>
        <w:t>na koszt i ryzyko Wykonawcy,</w:t>
      </w:r>
    </w:p>
    <w:p w14:paraId="0D1DC910" w14:textId="77777777" w:rsidR="0065580F" w:rsidRPr="00084627" w:rsidRDefault="0065580F" w:rsidP="00984A63">
      <w:pPr>
        <w:pStyle w:val="Akapitzlist"/>
        <w:numPr>
          <w:ilvl w:val="1"/>
          <w:numId w:val="43"/>
        </w:numPr>
        <w:autoSpaceDE w:val="0"/>
        <w:spacing w:after="0" w:line="240" w:lineRule="auto"/>
        <w:ind w:left="1134" w:hanging="357"/>
        <w:contextualSpacing w:val="0"/>
        <w:jc w:val="both"/>
        <w:rPr>
          <w:rFonts w:asciiTheme="minorHAnsi" w:hAnsiTheme="minorHAnsi" w:cstheme="minorHAnsi"/>
        </w:rPr>
      </w:pPr>
      <w:r w:rsidRPr="00084627">
        <w:rPr>
          <w:rFonts w:asciiTheme="minorHAnsi" w:hAnsiTheme="minorHAnsi" w:cstheme="minorHAnsi"/>
        </w:rPr>
        <w:t>w asortymencie i cenach określonych w załączniku nr 1 do umowy,</w:t>
      </w:r>
    </w:p>
    <w:p w14:paraId="4AB722DC" w14:textId="77777777" w:rsidR="0065580F" w:rsidRPr="006419A1" w:rsidRDefault="0065580F" w:rsidP="00984A63">
      <w:pPr>
        <w:pStyle w:val="Akapitzlist"/>
        <w:numPr>
          <w:ilvl w:val="1"/>
          <w:numId w:val="43"/>
        </w:numPr>
        <w:autoSpaceDE w:val="0"/>
        <w:spacing w:after="0" w:line="240" w:lineRule="auto"/>
        <w:ind w:left="1134" w:hanging="357"/>
        <w:contextualSpacing w:val="0"/>
        <w:jc w:val="both"/>
        <w:rPr>
          <w:rFonts w:asciiTheme="minorHAnsi" w:hAnsiTheme="minorHAnsi" w:cstheme="minorHAnsi"/>
        </w:rPr>
      </w:pPr>
      <w:r w:rsidRPr="00084627">
        <w:rPr>
          <w:rFonts w:asciiTheme="minorHAnsi" w:hAnsiTheme="minorHAnsi" w:cstheme="minorHAnsi"/>
        </w:rPr>
        <w:t>transportem Wykonawcy do Zamawiającego w dni robocze tj. od poniedziałku do czwartku w godz. od 7:00 do 14:00, w piątki do godz. 12:00.</w:t>
      </w:r>
      <w:r w:rsidRPr="006419A1">
        <w:rPr>
          <w:rFonts w:asciiTheme="minorHAnsi" w:hAnsiTheme="minorHAnsi" w:cstheme="minorHAnsi"/>
        </w:rPr>
        <w:t xml:space="preserve"> </w:t>
      </w:r>
    </w:p>
    <w:p w14:paraId="6EC126AA" w14:textId="77777777" w:rsidR="0065580F" w:rsidRPr="006419A1"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 xml:space="preserve">Towar dostarczany będzie do Zamawiającego zgodnie z warunkami określonymi w Rozporządzeniu Ministra Zdrowia z dnia 26 lipca 2002 r. w sprawie Procedur Dobrej Praktyki Dystrybucyjnej (Dz.U. z 2002 Nr 144 poz. 1216), odpowiednia temperatura udokumentowana wskaźnikiem temperatury. Na żądanie Zamawiającego Wykonawca przedstawi wydruk </w:t>
      </w:r>
      <w:r w:rsidRPr="00084627">
        <w:rPr>
          <w:rFonts w:cstheme="minorHAnsi"/>
          <w:sz w:val="22"/>
          <w:szCs w:val="22"/>
        </w:rPr>
        <w:lastRenderedPageBreak/>
        <w:t>z urządzenia monitorującego temperaturę podczas transportu produktów z magazynu Wykonawcy do Apteki Szpitalnej.</w:t>
      </w:r>
    </w:p>
    <w:p w14:paraId="02F5324F" w14:textId="77777777" w:rsidR="0065580F" w:rsidRPr="006419A1"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 xml:space="preserve">Wykonawca zobowiązuje się do rozładowania każdej partii towaru przez własnych pracowników, </w:t>
      </w:r>
      <w:r>
        <w:rPr>
          <w:rFonts w:cstheme="minorHAnsi"/>
          <w:sz w:val="22"/>
          <w:szCs w:val="22"/>
        </w:rPr>
        <w:br/>
      </w:r>
      <w:r w:rsidRPr="00084627">
        <w:rPr>
          <w:rFonts w:cstheme="minorHAnsi"/>
          <w:sz w:val="22"/>
          <w:szCs w:val="22"/>
        </w:rPr>
        <w:t xml:space="preserve">a gdy Wykonawca korzysta z usług firm przewozowych, przez pracownika tej firmy z samochodu </w:t>
      </w:r>
      <w:r>
        <w:rPr>
          <w:rFonts w:cstheme="minorHAnsi"/>
          <w:sz w:val="22"/>
          <w:szCs w:val="22"/>
        </w:rPr>
        <w:br/>
      </w:r>
      <w:r w:rsidRPr="00084627">
        <w:rPr>
          <w:rFonts w:cstheme="minorHAnsi"/>
          <w:sz w:val="22"/>
          <w:szCs w:val="22"/>
        </w:rPr>
        <w:t xml:space="preserve">do magazynu Apteki Szpitalnej  Zamawiającego. </w:t>
      </w:r>
    </w:p>
    <w:p w14:paraId="1397BF91"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b/>
          <w:sz w:val="22"/>
          <w:szCs w:val="22"/>
        </w:rPr>
      </w:pPr>
      <w:r w:rsidRPr="00084627">
        <w:rPr>
          <w:rFonts w:cstheme="minorHAnsi"/>
          <w:sz w:val="22"/>
          <w:szCs w:val="22"/>
        </w:rPr>
        <w:t xml:space="preserve">Zgłoszone zamówienia Wykonawca zrealizuje w terminie do </w:t>
      </w:r>
      <w:r>
        <w:rPr>
          <w:rFonts w:cstheme="minorHAnsi"/>
          <w:sz w:val="22"/>
          <w:szCs w:val="22"/>
        </w:rPr>
        <w:t>4</w:t>
      </w:r>
      <w:r w:rsidRPr="0015254D">
        <w:rPr>
          <w:rFonts w:cstheme="minorHAnsi"/>
          <w:sz w:val="22"/>
          <w:szCs w:val="22"/>
        </w:rPr>
        <w:t xml:space="preserve"> dni </w:t>
      </w:r>
      <w:r w:rsidRPr="00084627">
        <w:rPr>
          <w:rFonts w:cstheme="minorHAnsi"/>
          <w:sz w:val="22"/>
          <w:szCs w:val="22"/>
        </w:rPr>
        <w:t xml:space="preserve">roboczych od daty otrzymania zapotrzebowania. W sytuacjach pilnych w ciągu </w:t>
      </w:r>
      <w:r>
        <w:rPr>
          <w:rFonts w:cstheme="minorHAnsi"/>
          <w:sz w:val="22"/>
          <w:szCs w:val="22"/>
        </w:rPr>
        <w:t>2</w:t>
      </w:r>
      <w:r w:rsidRPr="0015254D">
        <w:rPr>
          <w:rFonts w:cstheme="minorHAnsi"/>
          <w:sz w:val="22"/>
          <w:szCs w:val="22"/>
        </w:rPr>
        <w:t xml:space="preserve"> dni </w:t>
      </w:r>
      <w:r w:rsidRPr="00084627">
        <w:rPr>
          <w:rFonts w:cstheme="minorHAnsi"/>
          <w:sz w:val="22"/>
          <w:szCs w:val="22"/>
        </w:rPr>
        <w:t xml:space="preserve">roboczych. Dostawa do Magazynu Apteki Szpitalnej  Świętokrzyskiego Centrum Onkologii w Kielcach. </w:t>
      </w:r>
    </w:p>
    <w:p w14:paraId="3F9CE05D"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Zamówienia na poszczególne ilości towaru przesyłane będą faksem na nr ………………………. lub na adres e-mail …………………………………..</w:t>
      </w:r>
    </w:p>
    <w:p w14:paraId="00583398"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 xml:space="preserve">Jeżeli termin dostawy upływa w dniu wolnym od pracy lub poza godzinami pracy Zamawiającego, dostawa nastąpi w pierwszym dniu roboczym po wyznaczonym terminie. </w:t>
      </w:r>
    </w:p>
    <w:p w14:paraId="52BFFF98"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Ilości zużycia podane przez Zamawiającego są ilościami szacunkowymi. Zamawiający zastrzega sobie prawo do:</w:t>
      </w:r>
    </w:p>
    <w:p w14:paraId="2ABD5EF6" w14:textId="77777777" w:rsidR="0065580F" w:rsidRPr="00084627" w:rsidRDefault="0065580F" w:rsidP="00984A63">
      <w:pPr>
        <w:pStyle w:val="Akapitzlist"/>
        <w:numPr>
          <w:ilvl w:val="0"/>
          <w:numId w:val="44"/>
        </w:numPr>
        <w:autoSpaceDE w:val="0"/>
        <w:spacing w:after="0" w:line="240" w:lineRule="auto"/>
        <w:ind w:left="1134" w:hanging="357"/>
        <w:contextualSpacing w:val="0"/>
        <w:jc w:val="both"/>
        <w:rPr>
          <w:rFonts w:asciiTheme="minorHAnsi" w:hAnsiTheme="minorHAnsi" w:cstheme="minorHAnsi"/>
        </w:rPr>
      </w:pPr>
      <w:r w:rsidRPr="00084627">
        <w:rPr>
          <w:rFonts w:asciiTheme="minorHAnsi" w:hAnsiTheme="minorHAnsi" w:cstheme="minorHAnsi"/>
        </w:rPr>
        <w:t xml:space="preserve">wykorzystania niektórych pozycji asortymentowych w ilościach mniejszych od określonych </w:t>
      </w:r>
      <w:r>
        <w:rPr>
          <w:rFonts w:asciiTheme="minorHAnsi" w:hAnsiTheme="minorHAnsi" w:cstheme="minorHAnsi"/>
        </w:rPr>
        <w:br/>
      </w:r>
      <w:r w:rsidRPr="00084627">
        <w:rPr>
          <w:rFonts w:asciiTheme="minorHAnsi" w:hAnsiTheme="minorHAnsi" w:cstheme="minorHAnsi"/>
        </w:rPr>
        <w:t>w załączniku nr 1 do umowy,</w:t>
      </w:r>
    </w:p>
    <w:p w14:paraId="3DF0C514" w14:textId="77777777" w:rsidR="0065580F" w:rsidRPr="00084627" w:rsidRDefault="0065580F" w:rsidP="00984A63">
      <w:pPr>
        <w:pStyle w:val="Akapitzlist"/>
        <w:numPr>
          <w:ilvl w:val="0"/>
          <w:numId w:val="44"/>
        </w:numPr>
        <w:autoSpaceDE w:val="0"/>
        <w:spacing w:after="0" w:line="240" w:lineRule="auto"/>
        <w:ind w:left="1134" w:hanging="357"/>
        <w:contextualSpacing w:val="0"/>
        <w:jc w:val="both"/>
        <w:rPr>
          <w:rFonts w:asciiTheme="minorHAnsi" w:hAnsiTheme="minorHAnsi" w:cstheme="minorHAnsi"/>
        </w:rPr>
      </w:pPr>
      <w:r w:rsidRPr="00084627">
        <w:rPr>
          <w:rFonts w:asciiTheme="minorHAnsi" w:hAnsiTheme="minorHAnsi" w:cstheme="minorHAnsi"/>
        </w:rPr>
        <w:t xml:space="preserve">do zwiększenia ilości niektórych pozycji (określonych w załączniku nr 1 do umowy), jednocześnie nie przekraczając całkowitej wartości umowy bez konsekwencji prawnych </w:t>
      </w:r>
      <w:r>
        <w:rPr>
          <w:rFonts w:asciiTheme="minorHAnsi" w:hAnsiTheme="minorHAnsi" w:cstheme="minorHAnsi"/>
        </w:rPr>
        <w:br/>
      </w:r>
      <w:r w:rsidRPr="00084627">
        <w:rPr>
          <w:rFonts w:asciiTheme="minorHAnsi" w:hAnsiTheme="minorHAnsi" w:cstheme="minorHAnsi"/>
        </w:rPr>
        <w:t>i finansowych ze strony Wykonawcy.</w:t>
      </w:r>
    </w:p>
    <w:p w14:paraId="58C57591"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eastAsia="Times New Roman" w:cstheme="minorHAnsi"/>
          <w:bCs/>
          <w:sz w:val="22"/>
          <w:szCs w:val="22"/>
        </w:rPr>
        <w:t>Zamawiającemu przysługuje prawo do zmniejszenia ilości zamówienia, przy czym 50% przedmiotu zamówienia jest gwarantowany do realizacji.</w:t>
      </w:r>
    </w:p>
    <w:p w14:paraId="2A3C2BB2" w14:textId="77777777" w:rsidR="0065580F" w:rsidRPr="00084627" w:rsidRDefault="0065580F" w:rsidP="00984A63">
      <w:pPr>
        <w:pStyle w:val="Teksttreci30"/>
        <w:numPr>
          <w:ilvl w:val="0"/>
          <w:numId w:val="61"/>
        </w:numPr>
        <w:tabs>
          <w:tab w:val="left" w:pos="284"/>
        </w:tabs>
        <w:autoSpaceDE w:val="0"/>
        <w:spacing w:before="0" w:line="240" w:lineRule="auto"/>
        <w:ind w:left="284" w:hanging="710"/>
        <w:jc w:val="both"/>
        <w:rPr>
          <w:rFonts w:cstheme="minorHAnsi"/>
          <w:sz w:val="22"/>
          <w:szCs w:val="22"/>
        </w:rPr>
      </w:pPr>
      <w:r w:rsidRPr="00084627">
        <w:rPr>
          <w:rFonts w:cstheme="minorHAnsi"/>
          <w:sz w:val="22"/>
          <w:szCs w:val="22"/>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61651458"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Zamawiający zapewnia niezbędne warunki organizacyjne umożliwiające dostęp pracownikom Wykonawcy do pomieszczeń Zamawiającego – w zakresie niezbędnym do wykonania niniejszej umowy.</w:t>
      </w:r>
    </w:p>
    <w:p w14:paraId="7DCA5526"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Z chwilą wydania Zamawiającemu przedmiotu umowy, przechodzi na niego ryzyko przypadkowej utraty lub uszkodzenia towaru.</w:t>
      </w:r>
    </w:p>
    <w:p w14:paraId="56318332"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Jeżeli uszkodzenie towaru nastąpi w czasie trwania transportu odpowiedzialność za powstałą szkodę ponosi Wykonawca.</w:t>
      </w:r>
    </w:p>
    <w:p w14:paraId="448300B0"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 xml:space="preserve">Odbioru jakościowego i ilościowego każdej dostawy dokonywać będzie pracownik Apteki Szpitalnej Ś.C.O. </w:t>
      </w:r>
    </w:p>
    <w:p w14:paraId="70BE2C83" w14:textId="77777777" w:rsidR="0065580F" w:rsidRPr="00084627" w:rsidRDefault="0065580F" w:rsidP="00984A63">
      <w:pPr>
        <w:pStyle w:val="Teksttreci30"/>
        <w:numPr>
          <w:ilvl w:val="0"/>
          <w:numId w:val="61"/>
        </w:numPr>
        <w:autoSpaceDE w:val="0"/>
        <w:spacing w:before="0" w:line="240" w:lineRule="auto"/>
        <w:ind w:left="284" w:hanging="710"/>
        <w:jc w:val="both"/>
        <w:rPr>
          <w:rFonts w:cstheme="minorHAnsi"/>
          <w:sz w:val="22"/>
          <w:szCs w:val="22"/>
        </w:rPr>
      </w:pPr>
      <w:r w:rsidRPr="00084627">
        <w:rPr>
          <w:rFonts w:cstheme="minorHAnsi"/>
          <w:sz w:val="22"/>
          <w:szCs w:val="22"/>
        </w:rPr>
        <w:t>Osobą odpowiedzialną za realizację umowy ze strony Zamawiającego jest Kierownik Apteki Szpitalnej.</w:t>
      </w:r>
    </w:p>
    <w:p w14:paraId="4ABE8FDB" w14:textId="77777777" w:rsidR="0065580F" w:rsidRPr="00FB7AF5" w:rsidRDefault="0065580F" w:rsidP="0065580F">
      <w:pPr>
        <w:autoSpaceDE w:val="0"/>
        <w:spacing w:after="0"/>
        <w:jc w:val="center"/>
        <w:rPr>
          <w:rFonts w:asciiTheme="minorHAnsi" w:hAnsiTheme="minorHAnsi" w:cstheme="minorHAnsi"/>
          <w:b/>
          <w:sz w:val="22"/>
          <w:szCs w:val="22"/>
        </w:rPr>
      </w:pPr>
      <w:r w:rsidRPr="00FB7AF5">
        <w:rPr>
          <w:rFonts w:asciiTheme="minorHAnsi" w:hAnsiTheme="minorHAnsi" w:cstheme="minorHAnsi"/>
          <w:b/>
          <w:sz w:val="22"/>
          <w:szCs w:val="22"/>
        </w:rPr>
        <w:t>§ 3</w:t>
      </w:r>
    </w:p>
    <w:p w14:paraId="0BA19E8D" w14:textId="77777777" w:rsidR="0065580F" w:rsidRPr="00FB7AF5" w:rsidRDefault="0065580F" w:rsidP="0065580F">
      <w:pPr>
        <w:autoSpaceDE w:val="0"/>
        <w:jc w:val="center"/>
        <w:rPr>
          <w:rFonts w:asciiTheme="minorHAnsi" w:hAnsiTheme="minorHAnsi" w:cstheme="minorHAnsi"/>
          <w:b/>
          <w:sz w:val="22"/>
          <w:szCs w:val="22"/>
        </w:rPr>
      </w:pPr>
      <w:r w:rsidRPr="00FB7AF5">
        <w:rPr>
          <w:rFonts w:asciiTheme="minorHAnsi" w:hAnsiTheme="minorHAnsi" w:cstheme="minorHAnsi"/>
          <w:b/>
          <w:sz w:val="22"/>
          <w:szCs w:val="22"/>
        </w:rPr>
        <w:t>Wymagania jakościowe</w:t>
      </w:r>
    </w:p>
    <w:p w14:paraId="524C4078" w14:textId="77777777" w:rsidR="0065580F" w:rsidRPr="00FB7AF5" w:rsidRDefault="0065580F" w:rsidP="00984A63">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Wykonawca gwarantuje wysoką jakość dostarczanych produktów będących przedmiotem umowy.</w:t>
      </w:r>
    </w:p>
    <w:p w14:paraId="52520CBE" w14:textId="77777777" w:rsidR="0065580F" w:rsidRPr="00FB7AF5" w:rsidRDefault="0065580F" w:rsidP="00984A63">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Termin ważności zgodnie z formularzem asortymentowo-cenowym.</w:t>
      </w:r>
    </w:p>
    <w:p w14:paraId="30BFA400" w14:textId="77777777" w:rsidR="0065580F" w:rsidRPr="00FB7AF5" w:rsidRDefault="0065580F" w:rsidP="00984A63">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Wykonawca gwarantuje, że dostarczany przedmiot Umowy będzie zgodny z wymogami stawianymi przez   Zamawiającego zawartymi w SWZ i załącznikach.</w:t>
      </w:r>
    </w:p>
    <w:p w14:paraId="430358B6" w14:textId="77777777" w:rsidR="0065580F" w:rsidRPr="00FB7AF5" w:rsidRDefault="0065580F" w:rsidP="00984A63">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726F073F" w14:textId="77777777" w:rsidR="0065580F" w:rsidRPr="00FB7AF5" w:rsidRDefault="0065580F" w:rsidP="00984A63">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Wykonawca zapewnia, że dostarczy wszystkie wyroby fabrycznie nowe, kompletne, o wysokim standardzie jakościowym. Gwarantuje także, że wyroby te są dopuszczone do stosowania </w:t>
      </w:r>
      <w:r>
        <w:rPr>
          <w:rFonts w:asciiTheme="minorHAnsi" w:hAnsiTheme="minorHAnsi" w:cstheme="minorHAnsi"/>
        </w:rPr>
        <w:br/>
      </w:r>
      <w:r w:rsidRPr="00FB7AF5">
        <w:rPr>
          <w:rFonts w:asciiTheme="minorHAnsi" w:hAnsiTheme="minorHAnsi" w:cstheme="minorHAnsi"/>
        </w:rPr>
        <w:t>w zakładach opieki zdrowotnej, posiadają wymagane świadectwa, atesty, certyfikaty  i terminy ważności.</w:t>
      </w:r>
    </w:p>
    <w:p w14:paraId="2875E084" w14:textId="77777777" w:rsidR="0065580F" w:rsidRPr="00FB7AF5" w:rsidRDefault="0065580F" w:rsidP="00984A63">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Na każdej partii towaru muszą znajdować się etykiety umożliwiające oznaczenie towaru co do tożsamości.</w:t>
      </w:r>
    </w:p>
    <w:p w14:paraId="4D32FFB2" w14:textId="77777777" w:rsidR="0065580F" w:rsidRPr="00FB7AF5" w:rsidRDefault="0065580F" w:rsidP="00984A63">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8881E0A" w14:textId="77777777" w:rsidR="0065580F" w:rsidRPr="00FB7AF5" w:rsidRDefault="0065580F" w:rsidP="0065580F">
      <w:pPr>
        <w:pStyle w:val="Akapitzlist"/>
        <w:autoSpaceDE w:val="0"/>
        <w:spacing w:after="0" w:line="240" w:lineRule="auto"/>
        <w:ind w:left="714"/>
        <w:contextualSpacing w:val="0"/>
        <w:jc w:val="both"/>
        <w:rPr>
          <w:rFonts w:asciiTheme="minorHAnsi" w:hAnsiTheme="minorHAnsi" w:cstheme="minorHAnsi"/>
        </w:rPr>
      </w:pPr>
    </w:p>
    <w:p w14:paraId="58F53F52" w14:textId="77777777" w:rsidR="0065580F" w:rsidRPr="00FB7AF5" w:rsidRDefault="0065580F" w:rsidP="0065580F">
      <w:pPr>
        <w:autoSpaceDE w:val="0"/>
        <w:spacing w:after="0"/>
        <w:jc w:val="center"/>
        <w:rPr>
          <w:rFonts w:asciiTheme="minorHAnsi" w:hAnsiTheme="minorHAnsi" w:cstheme="minorHAnsi"/>
          <w:b/>
          <w:sz w:val="22"/>
          <w:szCs w:val="22"/>
        </w:rPr>
      </w:pPr>
      <w:r w:rsidRPr="00FB7AF5">
        <w:rPr>
          <w:rFonts w:asciiTheme="minorHAnsi" w:hAnsiTheme="minorHAnsi" w:cstheme="minorHAnsi"/>
          <w:b/>
          <w:sz w:val="22"/>
          <w:szCs w:val="22"/>
        </w:rPr>
        <w:t>§ 4</w:t>
      </w:r>
    </w:p>
    <w:p w14:paraId="538B16E3" w14:textId="77777777" w:rsidR="0065580F" w:rsidRPr="00FB7AF5" w:rsidRDefault="0065580F" w:rsidP="0065580F">
      <w:pPr>
        <w:autoSpaceDE w:val="0"/>
        <w:jc w:val="center"/>
        <w:rPr>
          <w:rFonts w:asciiTheme="minorHAnsi" w:hAnsiTheme="minorHAnsi" w:cstheme="minorHAnsi"/>
          <w:b/>
          <w:sz w:val="22"/>
          <w:szCs w:val="22"/>
        </w:rPr>
      </w:pPr>
      <w:r w:rsidRPr="00FB7AF5">
        <w:rPr>
          <w:rFonts w:asciiTheme="minorHAnsi" w:hAnsiTheme="minorHAnsi" w:cstheme="minorHAnsi"/>
          <w:b/>
          <w:sz w:val="22"/>
          <w:szCs w:val="22"/>
        </w:rPr>
        <w:t>Płatności i ceny</w:t>
      </w:r>
    </w:p>
    <w:p w14:paraId="19F9E419" w14:textId="77777777" w:rsidR="0065580F" w:rsidRPr="00FB7AF5" w:rsidRDefault="0065580F" w:rsidP="00984A63">
      <w:pPr>
        <w:pStyle w:val="Akapitzlist"/>
        <w:numPr>
          <w:ilvl w:val="0"/>
          <w:numId w:val="46"/>
        </w:numPr>
        <w:autoSpaceDE w:val="0"/>
        <w:spacing w:after="0" w:line="240" w:lineRule="auto"/>
        <w:contextualSpacing w:val="0"/>
        <w:jc w:val="both"/>
        <w:rPr>
          <w:rFonts w:asciiTheme="minorHAnsi" w:hAnsiTheme="minorHAnsi" w:cstheme="minorHAnsi"/>
        </w:rPr>
      </w:pPr>
      <w:r w:rsidRPr="00FB7AF5">
        <w:rPr>
          <w:rFonts w:asciiTheme="minorHAnsi" w:hAnsiTheme="minorHAnsi" w:cstheme="minorHAnsi"/>
        </w:rPr>
        <w:t xml:space="preserve">Za wykonanie umowy wg ilości i ceny ustalonej w załączniku nr 1 do umowy Wykonawcy przysługuje wynagrodzenie w kwocie </w:t>
      </w:r>
    </w:p>
    <w:p w14:paraId="22B0608F" w14:textId="77777777" w:rsidR="0065580F" w:rsidRPr="00FB7AF5" w:rsidRDefault="0065580F" w:rsidP="0065580F">
      <w:pPr>
        <w:pStyle w:val="Akapitzlist"/>
        <w:autoSpaceDE w:val="0"/>
        <w:spacing w:after="0"/>
        <w:contextualSpacing w:val="0"/>
        <w:jc w:val="both"/>
        <w:rPr>
          <w:rFonts w:asciiTheme="minorHAnsi" w:hAnsiTheme="minorHAnsi" w:cstheme="minorHAnsi"/>
          <w:b/>
          <w:bCs/>
        </w:rPr>
      </w:pPr>
      <w:r w:rsidRPr="00FB7AF5">
        <w:rPr>
          <w:rFonts w:asciiTheme="minorHAnsi" w:hAnsiTheme="minorHAnsi" w:cstheme="minorHAnsi"/>
          <w:b/>
          <w:bCs/>
        </w:rPr>
        <w:lastRenderedPageBreak/>
        <w:t>netto – ……………………..zł</w:t>
      </w:r>
    </w:p>
    <w:p w14:paraId="637520BE" w14:textId="77777777" w:rsidR="0065580F" w:rsidRPr="00FB7AF5" w:rsidRDefault="0065580F" w:rsidP="0065580F">
      <w:pPr>
        <w:autoSpaceDE w:val="0"/>
        <w:spacing w:after="0"/>
        <w:ind w:left="708"/>
        <w:jc w:val="both"/>
        <w:rPr>
          <w:rFonts w:asciiTheme="minorHAnsi" w:hAnsiTheme="minorHAnsi" w:cstheme="minorHAnsi"/>
          <w:b/>
          <w:bCs/>
          <w:sz w:val="22"/>
          <w:szCs w:val="22"/>
        </w:rPr>
      </w:pPr>
      <w:r w:rsidRPr="00FB7AF5">
        <w:rPr>
          <w:rFonts w:asciiTheme="minorHAnsi" w:hAnsiTheme="minorHAnsi" w:cstheme="minorHAnsi"/>
          <w:b/>
          <w:bCs/>
          <w:sz w:val="22"/>
          <w:szCs w:val="22"/>
        </w:rPr>
        <w:t>brutto – ………………….. zł</w:t>
      </w:r>
    </w:p>
    <w:p w14:paraId="1F760E37" w14:textId="77777777" w:rsidR="0065580F" w:rsidRPr="00FB7AF5" w:rsidRDefault="0065580F" w:rsidP="0065580F">
      <w:pPr>
        <w:autoSpaceDE w:val="0"/>
        <w:spacing w:after="0"/>
        <w:ind w:left="708"/>
        <w:jc w:val="both"/>
        <w:rPr>
          <w:rFonts w:asciiTheme="minorHAnsi" w:hAnsiTheme="minorHAnsi" w:cstheme="minorHAnsi"/>
          <w:sz w:val="22"/>
          <w:szCs w:val="22"/>
        </w:rPr>
      </w:pPr>
      <w:r w:rsidRPr="00FB7AF5">
        <w:rPr>
          <w:rFonts w:asciiTheme="minorHAnsi" w:hAnsiTheme="minorHAnsi" w:cstheme="minorHAnsi"/>
          <w:sz w:val="22"/>
          <w:szCs w:val="22"/>
        </w:rPr>
        <w:t>(słownie : ………………………………………………………………………………/100).</w:t>
      </w:r>
    </w:p>
    <w:p w14:paraId="0F0C0AC2" w14:textId="77777777" w:rsidR="0065580F" w:rsidRPr="00FB7AF5" w:rsidRDefault="0065580F" w:rsidP="00984A63">
      <w:pPr>
        <w:pStyle w:val="Akapitzlist"/>
        <w:numPr>
          <w:ilvl w:val="0"/>
          <w:numId w:val="46"/>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Ceny jednostkowe przedmiotu umowy obejmują jego wartość, wszystkie określone prawem podatki  (w tym podatek VAT) oraz inne koszty związane z realizacją umowy, w tym koszty transportu do siedziby Zamawiającego.</w:t>
      </w:r>
    </w:p>
    <w:p w14:paraId="5C055F7C" w14:textId="77777777" w:rsidR="0065580F" w:rsidRPr="00FB7AF5" w:rsidRDefault="0065580F" w:rsidP="00984A63">
      <w:pPr>
        <w:pStyle w:val="Akapitzlist"/>
        <w:numPr>
          <w:ilvl w:val="0"/>
          <w:numId w:val="46"/>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Strony postanawiają, że rozliczenie odbywać się będzie fakturami częściowymi.</w:t>
      </w:r>
    </w:p>
    <w:p w14:paraId="552CFBED" w14:textId="77777777" w:rsidR="0065580F" w:rsidRPr="00FB7AF5" w:rsidRDefault="0065580F" w:rsidP="00984A63">
      <w:pPr>
        <w:pStyle w:val="Akapitzlist"/>
        <w:numPr>
          <w:ilvl w:val="0"/>
          <w:numId w:val="46"/>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FB7AF5">
        <w:rPr>
          <w:rFonts w:asciiTheme="minorHAnsi" w:hAnsiTheme="minorHAnsi" w:cstheme="minorHAnsi"/>
          <w:b/>
        </w:rPr>
        <w:t>finanse@onkol.kielce.pl</w:t>
      </w:r>
      <w:r w:rsidRPr="00FB7AF5">
        <w:rPr>
          <w:rFonts w:asciiTheme="minorHAnsi" w:hAnsiTheme="minorHAnsi" w:cstheme="minorHAnsi"/>
        </w:rPr>
        <w:t>.</w:t>
      </w:r>
    </w:p>
    <w:p w14:paraId="39C991CF" w14:textId="77777777" w:rsidR="0065580F" w:rsidRPr="00FB7AF5" w:rsidRDefault="0065580F" w:rsidP="00984A63">
      <w:pPr>
        <w:pStyle w:val="Akapitzlist"/>
        <w:numPr>
          <w:ilvl w:val="0"/>
          <w:numId w:val="46"/>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Zapłata nastąpi przelewem na rachunek bankowy Wykonawcy, </w:t>
      </w:r>
      <w:r w:rsidRPr="00FB7AF5">
        <w:rPr>
          <w:rFonts w:asciiTheme="minorHAnsi" w:hAnsiTheme="minorHAnsi" w:cstheme="minorHAnsi"/>
          <w:b/>
        </w:rPr>
        <w:t xml:space="preserve">w terminie ………… dni </w:t>
      </w:r>
      <w:r w:rsidRPr="00FB7AF5">
        <w:rPr>
          <w:rFonts w:asciiTheme="minorHAnsi" w:hAnsiTheme="minorHAnsi" w:cs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04EB7C75" w14:textId="77777777" w:rsidR="0065580F" w:rsidRPr="00FB7AF5" w:rsidRDefault="0065580F" w:rsidP="00984A63">
      <w:pPr>
        <w:pStyle w:val="Akapitzlist"/>
        <w:numPr>
          <w:ilvl w:val="0"/>
          <w:numId w:val="46"/>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Ceny jednostkowe wyszczególnione w załączniku nr 1 przez okres obowiązywania umowy będą niezmienne, z zastrzeżeniem postanowień § 8 ust. 6 pkt d), l), m), n).</w:t>
      </w:r>
    </w:p>
    <w:p w14:paraId="59124834" w14:textId="77777777" w:rsidR="0065580F" w:rsidRPr="00FB7AF5" w:rsidRDefault="0065580F" w:rsidP="00984A63">
      <w:pPr>
        <w:pStyle w:val="Akapitzlist"/>
        <w:numPr>
          <w:ilvl w:val="0"/>
          <w:numId w:val="46"/>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t>
      </w:r>
      <w:r>
        <w:rPr>
          <w:rFonts w:asciiTheme="minorHAnsi" w:hAnsiTheme="minorHAnsi" w:cstheme="minorHAnsi"/>
        </w:rPr>
        <w:br/>
      </w:r>
      <w:r w:rsidRPr="00FB7AF5">
        <w:rPr>
          <w:rFonts w:asciiTheme="minorHAnsi" w:hAnsiTheme="minorHAnsi" w:cstheme="minorHAnsi"/>
        </w:rPr>
        <w:t>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D68D978" w14:textId="77777777" w:rsidR="0065580F" w:rsidRPr="0022361B" w:rsidRDefault="0065580F" w:rsidP="00984A63">
      <w:pPr>
        <w:pStyle w:val="Akapitzlist"/>
        <w:numPr>
          <w:ilvl w:val="0"/>
          <w:numId w:val="46"/>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Wykonawca zobowiązuje się, że wypełni ustawowy obowiązek w zakresie wykazania, </w:t>
      </w:r>
      <w:r>
        <w:rPr>
          <w:rFonts w:asciiTheme="minorHAnsi" w:hAnsiTheme="minorHAnsi" w:cstheme="minorHAnsi"/>
        </w:rPr>
        <w:br/>
      </w:r>
      <w:r w:rsidRPr="00FB7AF5">
        <w:rPr>
          <w:rFonts w:asciiTheme="minorHAnsi" w:hAnsiTheme="minorHAnsi" w:cstheme="minorHAnsi"/>
        </w:rPr>
        <w:t>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A6B9D9F" w14:textId="77777777" w:rsidR="0065580F" w:rsidRPr="00FB7AF5" w:rsidRDefault="0065580F" w:rsidP="0065580F">
      <w:pPr>
        <w:autoSpaceDE w:val="0"/>
        <w:spacing w:after="0"/>
        <w:jc w:val="center"/>
        <w:rPr>
          <w:rFonts w:asciiTheme="minorHAnsi" w:hAnsiTheme="minorHAnsi" w:cstheme="minorHAnsi"/>
          <w:b/>
          <w:sz w:val="22"/>
          <w:szCs w:val="22"/>
        </w:rPr>
      </w:pPr>
      <w:r w:rsidRPr="00FB7AF5">
        <w:rPr>
          <w:rFonts w:asciiTheme="minorHAnsi" w:hAnsiTheme="minorHAnsi" w:cstheme="minorHAnsi"/>
          <w:b/>
          <w:sz w:val="22"/>
          <w:szCs w:val="22"/>
        </w:rPr>
        <w:t>§ 5</w:t>
      </w:r>
    </w:p>
    <w:p w14:paraId="7D8AAC1B" w14:textId="77777777" w:rsidR="0065580F" w:rsidRPr="00FB7AF5" w:rsidRDefault="0065580F" w:rsidP="0065580F">
      <w:pPr>
        <w:autoSpaceDE w:val="0"/>
        <w:jc w:val="center"/>
        <w:rPr>
          <w:rFonts w:asciiTheme="minorHAnsi" w:hAnsiTheme="minorHAnsi" w:cstheme="minorHAnsi"/>
          <w:b/>
          <w:sz w:val="22"/>
          <w:szCs w:val="22"/>
        </w:rPr>
      </w:pPr>
      <w:r w:rsidRPr="00FB7AF5">
        <w:rPr>
          <w:rFonts w:asciiTheme="minorHAnsi" w:hAnsiTheme="minorHAnsi" w:cstheme="minorHAnsi"/>
          <w:b/>
          <w:sz w:val="22"/>
          <w:szCs w:val="22"/>
        </w:rPr>
        <w:t>Reklamacje</w:t>
      </w:r>
    </w:p>
    <w:p w14:paraId="4BF995B9" w14:textId="77777777" w:rsidR="0065580F" w:rsidRPr="00FB7AF5" w:rsidRDefault="0065580F" w:rsidP="00984A63">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40F1B53F" w14:textId="77777777" w:rsidR="0065580F" w:rsidRPr="00FB7AF5" w:rsidRDefault="0065580F" w:rsidP="00984A63">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Zamawiający przy odbiorze partii towaru sprawdza zgodność pod względem ilościowym </w:t>
      </w:r>
      <w:r>
        <w:rPr>
          <w:rFonts w:asciiTheme="minorHAnsi" w:hAnsiTheme="minorHAnsi" w:cstheme="minorHAnsi"/>
        </w:rPr>
        <w:br/>
      </w:r>
      <w:r w:rsidRPr="00FB7AF5">
        <w:rPr>
          <w:rFonts w:asciiTheme="minorHAnsi" w:hAnsiTheme="minorHAnsi" w:cstheme="minorHAnsi"/>
        </w:rPr>
        <w:t xml:space="preserve">z fakturą. Zgłoszenie przez Zamawiającego reklamacji ilościowej jest równoznaczne </w:t>
      </w:r>
      <w:r>
        <w:rPr>
          <w:rFonts w:asciiTheme="minorHAnsi" w:hAnsiTheme="minorHAnsi" w:cstheme="minorHAnsi"/>
        </w:rPr>
        <w:br/>
      </w:r>
      <w:r w:rsidRPr="00FB7AF5">
        <w:rPr>
          <w:rFonts w:asciiTheme="minorHAnsi" w:hAnsiTheme="minorHAnsi" w:cstheme="minorHAnsi"/>
        </w:rPr>
        <w:t>z niedostarczeniem danej partii  towaru.</w:t>
      </w:r>
    </w:p>
    <w:p w14:paraId="13C2FFF7" w14:textId="77777777" w:rsidR="0065580F" w:rsidRPr="00FB7AF5" w:rsidRDefault="0065580F" w:rsidP="00984A63">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Koszty załatwienia reklamacji ilościowych i jakościowych ponosi Wykonawca.</w:t>
      </w:r>
    </w:p>
    <w:p w14:paraId="3AE2648C" w14:textId="77777777" w:rsidR="0065580F" w:rsidRPr="00FB7AF5" w:rsidRDefault="0065580F" w:rsidP="00984A63">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Zawiadomienie o reklamacji, niezwłocznie po ich ujawnieniu, zostanie przesłane na numer faksu Wykonawcy oraz potwierdzone telefonicznie na numery kontaktowe określone w ofercie Wykonawcy.</w:t>
      </w:r>
    </w:p>
    <w:p w14:paraId="1A382315" w14:textId="77777777" w:rsidR="0065580F" w:rsidRPr="00FB7AF5" w:rsidRDefault="0065580F" w:rsidP="00984A63">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FB7AF5">
        <w:rPr>
          <w:rFonts w:asciiTheme="minorHAnsi" w:hAnsiTheme="minorHAnsi" w:cstheme="minorHAnsi"/>
        </w:rPr>
        <w:t xml:space="preserve">Nie udzielenie odpowiedzi na złożoną reklamację i nie zastosowanie się do jej wymogów  </w:t>
      </w:r>
      <w:r>
        <w:rPr>
          <w:rFonts w:asciiTheme="minorHAnsi" w:hAnsiTheme="minorHAnsi" w:cstheme="minorHAnsi"/>
        </w:rPr>
        <w:br/>
      </w:r>
      <w:r w:rsidRPr="00FB7AF5">
        <w:rPr>
          <w:rFonts w:asciiTheme="minorHAnsi" w:hAnsiTheme="minorHAnsi" w:cstheme="minorHAnsi"/>
        </w:rPr>
        <w:t>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6A69665" w14:textId="77777777" w:rsidR="0065580F" w:rsidRPr="00FB7AF5" w:rsidRDefault="0065580F" w:rsidP="0065580F">
      <w:pPr>
        <w:autoSpaceDE w:val="0"/>
        <w:spacing w:after="0"/>
        <w:jc w:val="center"/>
        <w:rPr>
          <w:rFonts w:asciiTheme="minorHAnsi" w:hAnsiTheme="minorHAnsi" w:cstheme="minorHAnsi"/>
          <w:b/>
          <w:sz w:val="22"/>
          <w:szCs w:val="22"/>
        </w:rPr>
      </w:pPr>
      <w:r w:rsidRPr="00FB7AF5">
        <w:rPr>
          <w:rFonts w:asciiTheme="minorHAnsi" w:hAnsiTheme="minorHAnsi" w:cstheme="minorHAnsi"/>
          <w:b/>
          <w:sz w:val="22"/>
          <w:szCs w:val="22"/>
        </w:rPr>
        <w:t>§ 6</w:t>
      </w:r>
    </w:p>
    <w:p w14:paraId="6FE4A29D" w14:textId="77777777" w:rsidR="0065580F" w:rsidRPr="00FB7AF5" w:rsidRDefault="0065580F" w:rsidP="0065580F">
      <w:pPr>
        <w:autoSpaceDE w:val="0"/>
        <w:jc w:val="center"/>
        <w:rPr>
          <w:rFonts w:asciiTheme="minorHAnsi" w:hAnsiTheme="minorHAnsi" w:cstheme="minorHAnsi"/>
          <w:b/>
          <w:sz w:val="22"/>
          <w:szCs w:val="22"/>
        </w:rPr>
      </w:pPr>
      <w:r w:rsidRPr="00FB7AF5">
        <w:rPr>
          <w:rFonts w:asciiTheme="minorHAnsi" w:hAnsiTheme="minorHAnsi" w:cstheme="minorHAnsi"/>
          <w:b/>
          <w:sz w:val="22"/>
          <w:szCs w:val="22"/>
        </w:rPr>
        <w:t>Kary umowne</w:t>
      </w:r>
    </w:p>
    <w:p w14:paraId="313F600A" w14:textId="77777777" w:rsidR="0065580F" w:rsidRPr="00FB7AF5" w:rsidRDefault="0065580F" w:rsidP="00984A63">
      <w:pPr>
        <w:pStyle w:val="Akapitzlist"/>
        <w:numPr>
          <w:ilvl w:val="0"/>
          <w:numId w:val="48"/>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Strony ustalają odpowiedzialność za niewykonanie lub nienależyte wykonanie zobowiązań umownych w formie kar umownych w następujących wysokościach:</w:t>
      </w:r>
    </w:p>
    <w:p w14:paraId="675434F9" w14:textId="77777777" w:rsidR="0065580F" w:rsidRPr="00FB7AF5" w:rsidRDefault="0065580F" w:rsidP="00984A63">
      <w:pPr>
        <w:pStyle w:val="Akapitzlist"/>
        <w:numPr>
          <w:ilvl w:val="1"/>
          <w:numId w:val="49"/>
        </w:numPr>
        <w:autoSpaceDE w:val="0"/>
        <w:spacing w:after="0" w:line="240" w:lineRule="auto"/>
        <w:ind w:left="1134" w:hanging="357"/>
        <w:contextualSpacing w:val="0"/>
        <w:jc w:val="both"/>
        <w:rPr>
          <w:rFonts w:asciiTheme="minorHAnsi" w:hAnsiTheme="minorHAnsi" w:cstheme="minorHAnsi"/>
        </w:rPr>
      </w:pPr>
      <w:r w:rsidRPr="00FB7AF5">
        <w:rPr>
          <w:rFonts w:asciiTheme="minorHAnsi" w:hAnsiTheme="minorHAnsi" w:cstheme="minorHAnsi"/>
        </w:rPr>
        <w:t>w razie nie przystąpienia lub odstąpienia od umowy z przyczyny leżącej po stronie Wykonawcy, Wykonawca zapłaci Zamawiającemu karę umowną w wysokości 10 % wartości niezrealizowanej części umowy netto,</w:t>
      </w:r>
    </w:p>
    <w:p w14:paraId="24813064" w14:textId="77777777" w:rsidR="0065580F" w:rsidRPr="00FB7AF5" w:rsidRDefault="0065580F" w:rsidP="00984A63">
      <w:pPr>
        <w:pStyle w:val="Akapitzlist"/>
        <w:numPr>
          <w:ilvl w:val="1"/>
          <w:numId w:val="49"/>
        </w:numPr>
        <w:autoSpaceDE w:val="0"/>
        <w:spacing w:after="0" w:line="240" w:lineRule="auto"/>
        <w:ind w:left="1134" w:hanging="357"/>
        <w:contextualSpacing w:val="0"/>
        <w:jc w:val="both"/>
        <w:rPr>
          <w:rFonts w:asciiTheme="minorHAnsi" w:hAnsiTheme="minorHAnsi" w:cstheme="minorHAnsi"/>
        </w:rPr>
      </w:pPr>
      <w:r w:rsidRPr="00FB7AF5">
        <w:rPr>
          <w:rFonts w:asciiTheme="minorHAnsi" w:hAnsiTheme="minorHAnsi" w:cstheme="minorHAnsi"/>
        </w:rPr>
        <w:t>w razie opóźnienia w dostarczeniu towaru albo opóźnienia w usunięciu stwierdzonych wad, braków lub niezgodności towaru z umową ponad terminy określone w umowie, Wykonawca zapłaci Zamawiającemu karę umowną w wysokości 2% wartości zamówionej dostawy netto, licząc za każdy dzień opóźnienia.</w:t>
      </w:r>
    </w:p>
    <w:p w14:paraId="0B2A3071" w14:textId="77777777" w:rsidR="0065580F" w:rsidRPr="00FB7AF5" w:rsidRDefault="0065580F" w:rsidP="00984A63">
      <w:pPr>
        <w:pStyle w:val="Akapitzlist"/>
        <w:numPr>
          <w:ilvl w:val="0"/>
          <w:numId w:val="48"/>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lastRenderedPageBreak/>
        <w:t>Suma naliczonych kar umownych nie może przekroczyć kwoty 20% maksymalnego wynagrodzenia brutto, o którym mowa w § 4 ust. 1 Umowy.</w:t>
      </w:r>
    </w:p>
    <w:p w14:paraId="6C9116CC" w14:textId="77777777" w:rsidR="0065580F" w:rsidRPr="00FB7AF5" w:rsidRDefault="0065580F" w:rsidP="00984A63">
      <w:pPr>
        <w:pStyle w:val="Akapitzlist"/>
        <w:numPr>
          <w:ilvl w:val="0"/>
          <w:numId w:val="48"/>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15246F59" w14:textId="77777777" w:rsidR="0065580F" w:rsidRPr="00084627" w:rsidRDefault="0065580F" w:rsidP="00984A63">
      <w:pPr>
        <w:pStyle w:val="Akapitzlist"/>
        <w:numPr>
          <w:ilvl w:val="0"/>
          <w:numId w:val="48"/>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Zamawiającemu przysługuje prawo dochodzenia odszkodowania przewyższającego ustalone kwoty kar umownych na zasadach ogólnych.</w:t>
      </w:r>
    </w:p>
    <w:p w14:paraId="31D057B7" w14:textId="77777777" w:rsidR="0065580F" w:rsidRPr="00FB7AF5" w:rsidRDefault="0065580F" w:rsidP="0065580F">
      <w:pPr>
        <w:autoSpaceDE w:val="0"/>
        <w:spacing w:after="0"/>
        <w:jc w:val="center"/>
        <w:rPr>
          <w:rFonts w:asciiTheme="minorHAnsi" w:hAnsiTheme="minorHAnsi" w:cstheme="minorHAnsi"/>
          <w:b/>
          <w:sz w:val="22"/>
          <w:szCs w:val="22"/>
        </w:rPr>
      </w:pPr>
      <w:r w:rsidRPr="00FB7AF5">
        <w:rPr>
          <w:rFonts w:asciiTheme="minorHAnsi" w:hAnsiTheme="minorHAnsi" w:cstheme="minorHAnsi"/>
          <w:b/>
          <w:sz w:val="22"/>
          <w:szCs w:val="22"/>
        </w:rPr>
        <w:t>§ 7</w:t>
      </w:r>
    </w:p>
    <w:p w14:paraId="20C1CBAB" w14:textId="77777777" w:rsidR="0065580F" w:rsidRPr="00FB7AF5" w:rsidRDefault="0065580F" w:rsidP="0065580F">
      <w:pPr>
        <w:autoSpaceDE w:val="0"/>
        <w:jc w:val="center"/>
        <w:rPr>
          <w:rFonts w:asciiTheme="minorHAnsi" w:hAnsiTheme="minorHAnsi" w:cstheme="minorHAnsi"/>
          <w:b/>
          <w:sz w:val="22"/>
          <w:szCs w:val="22"/>
        </w:rPr>
      </w:pPr>
      <w:r w:rsidRPr="00FB7AF5">
        <w:rPr>
          <w:rFonts w:asciiTheme="minorHAnsi" w:hAnsiTheme="minorHAnsi" w:cstheme="minorHAnsi"/>
          <w:b/>
          <w:sz w:val="22"/>
          <w:szCs w:val="22"/>
        </w:rPr>
        <w:t>Rozwiązanie Umowy</w:t>
      </w:r>
    </w:p>
    <w:p w14:paraId="45AF1DD6" w14:textId="77777777" w:rsidR="0065580F" w:rsidRPr="00FB7AF5" w:rsidRDefault="0065580F" w:rsidP="00984A63">
      <w:pPr>
        <w:pStyle w:val="Akapitzlist"/>
        <w:numPr>
          <w:ilvl w:val="0"/>
          <w:numId w:val="50"/>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Oprócz przypadków wymienionych w ustawie Kodeks Cywilny oraz ustawie Prawo zamówień publicznych Zamawiającemu przysługuje prawo wypowiedzenia umowy z zachowaniem 1-miesięcznego terminu          wypowiedzenia z Wykonawcą, który:</w:t>
      </w:r>
    </w:p>
    <w:p w14:paraId="6A1875DA" w14:textId="77777777" w:rsidR="0065580F" w:rsidRPr="00FB7AF5" w:rsidRDefault="0065580F" w:rsidP="00984A63">
      <w:pPr>
        <w:pStyle w:val="Akapitzlist"/>
        <w:numPr>
          <w:ilvl w:val="1"/>
          <w:numId w:val="52"/>
        </w:numPr>
        <w:autoSpaceDE w:val="0"/>
        <w:spacing w:after="0" w:line="240" w:lineRule="auto"/>
        <w:ind w:left="1134" w:hanging="357"/>
        <w:contextualSpacing w:val="0"/>
        <w:jc w:val="both"/>
        <w:rPr>
          <w:rFonts w:asciiTheme="minorHAnsi" w:hAnsiTheme="minorHAnsi" w:cstheme="minorHAnsi"/>
        </w:rPr>
      </w:pPr>
      <w:r w:rsidRPr="00FB7AF5">
        <w:rPr>
          <w:rFonts w:asciiTheme="minorHAnsi" w:hAnsiTheme="minorHAnsi" w:cstheme="minorHAnsi"/>
        </w:rPr>
        <w:t>narusza w sposób rażący istotne postanowienia niniejszej umowy, a w szczególności, gdy dostarcza towar niezgodny z umową lub specyfikacją,</w:t>
      </w:r>
    </w:p>
    <w:p w14:paraId="476E279A" w14:textId="77777777" w:rsidR="0065580F" w:rsidRPr="00FB7AF5" w:rsidRDefault="0065580F" w:rsidP="00984A63">
      <w:pPr>
        <w:pStyle w:val="Akapitzlist"/>
        <w:numPr>
          <w:ilvl w:val="1"/>
          <w:numId w:val="52"/>
        </w:numPr>
        <w:autoSpaceDE w:val="0"/>
        <w:spacing w:after="0" w:line="240" w:lineRule="auto"/>
        <w:ind w:left="1134" w:hanging="357"/>
        <w:contextualSpacing w:val="0"/>
        <w:jc w:val="both"/>
        <w:rPr>
          <w:rFonts w:asciiTheme="minorHAnsi" w:hAnsiTheme="minorHAnsi" w:cstheme="minorHAnsi"/>
        </w:rPr>
      </w:pPr>
      <w:r w:rsidRPr="00FB7AF5">
        <w:rPr>
          <w:rFonts w:asciiTheme="minorHAnsi" w:hAnsiTheme="minorHAnsi" w:cstheme="minorHAnsi"/>
        </w:rPr>
        <w:t>nie posiada ważnych, aktualnych dokumentów potwierdzających wymagania jakościowe opisane w § 3.</w:t>
      </w:r>
    </w:p>
    <w:p w14:paraId="67F21F00" w14:textId="77777777" w:rsidR="0065580F" w:rsidRPr="00FB7AF5" w:rsidRDefault="0065580F" w:rsidP="00984A63">
      <w:pPr>
        <w:pStyle w:val="Akapitzlist"/>
        <w:numPr>
          <w:ilvl w:val="0"/>
          <w:numId w:val="50"/>
        </w:numPr>
        <w:autoSpaceDE w:val="0"/>
        <w:spacing w:after="0" w:line="240" w:lineRule="auto"/>
        <w:ind w:hanging="357"/>
        <w:contextualSpacing w:val="0"/>
        <w:jc w:val="both"/>
        <w:rPr>
          <w:rFonts w:asciiTheme="minorHAnsi" w:eastAsia="SimSun" w:hAnsiTheme="minorHAnsi" w:cstheme="minorHAnsi"/>
          <w:kern w:val="2"/>
          <w:lang w:eastAsia="hi-IN" w:bidi="hi-IN"/>
        </w:rPr>
      </w:pPr>
      <w:r w:rsidRPr="00FB7AF5">
        <w:rPr>
          <w:rFonts w:asciiTheme="minorHAnsi" w:hAnsiTheme="minorHAnsi" w:cstheme="minorHAnsi"/>
          <w:bCs/>
        </w:rPr>
        <w:t>Zamawiający ma prawo do rozwiązania  umowy ze skutkiem natychmiastowych bez ponoszenia kar umownych  w  następujących przypadkach:</w:t>
      </w:r>
      <w:r w:rsidRPr="00FB7AF5">
        <w:rPr>
          <w:rFonts w:asciiTheme="minorHAnsi" w:eastAsia="SimSun" w:hAnsiTheme="minorHAnsi" w:cstheme="minorHAnsi"/>
          <w:kern w:val="2"/>
          <w:lang w:eastAsia="hi-IN" w:bidi="hi-IN"/>
        </w:rPr>
        <w:t xml:space="preserve"> </w:t>
      </w:r>
    </w:p>
    <w:p w14:paraId="4E9C3DF5" w14:textId="77777777" w:rsidR="0065580F" w:rsidRPr="00FB7AF5" w:rsidRDefault="0065580F" w:rsidP="00984A63">
      <w:pPr>
        <w:pStyle w:val="Akapitzlist"/>
        <w:numPr>
          <w:ilvl w:val="1"/>
          <w:numId w:val="51"/>
        </w:numPr>
        <w:spacing w:after="0" w:line="240" w:lineRule="auto"/>
        <w:ind w:left="1134" w:hanging="357"/>
        <w:contextualSpacing w:val="0"/>
        <w:jc w:val="both"/>
        <w:rPr>
          <w:rFonts w:asciiTheme="minorHAnsi" w:eastAsia="SimSun" w:hAnsiTheme="minorHAnsi" w:cstheme="minorHAnsi"/>
          <w:kern w:val="2"/>
          <w:lang w:eastAsia="hi-IN" w:bidi="hi-IN"/>
        </w:rPr>
      </w:pPr>
      <w:r w:rsidRPr="00FB7AF5">
        <w:rPr>
          <w:rFonts w:asciiTheme="minorHAnsi" w:hAnsiTheme="minorHAnsi" w:cstheme="minorHAnsi"/>
        </w:rPr>
        <w:t>rozwiązał firmę lub utracił uprawnienia do prowadzenia działalność gospodarczej w zakresie objętym  zamówieniem</w:t>
      </w:r>
    </w:p>
    <w:p w14:paraId="5B01BC9D" w14:textId="77777777" w:rsidR="0065580F" w:rsidRPr="00FB7AF5" w:rsidRDefault="0065580F" w:rsidP="00984A63">
      <w:pPr>
        <w:pStyle w:val="Akapitzlist"/>
        <w:numPr>
          <w:ilvl w:val="1"/>
          <w:numId w:val="51"/>
        </w:numPr>
        <w:spacing w:after="0" w:line="240" w:lineRule="auto"/>
        <w:ind w:left="1134" w:hanging="357"/>
        <w:contextualSpacing w:val="0"/>
        <w:jc w:val="both"/>
        <w:rPr>
          <w:rFonts w:asciiTheme="minorHAnsi" w:eastAsia="SimSun" w:hAnsiTheme="minorHAnsi" w:cstheme="minorHAnsi"/>
          <w:kern w:val="2"/>
          <w:lang w:eastAsia="hi-IN" w:bidi="hi-IN"/>
        </w:rPr>
      </w:pPr>
      <w:r w:rsidRPr="00FB7AF5">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6CADC05A" w14:textId="77777777" w:rsidR="0065580F" w:rsidRPr="00FB7AF5" w:rsidRDefault="0065580F" w:rsidP="00984A63">
      <w:pPr>
        <w:pStyle w:val="Akapitzlist"/>
        <w:numPr>
          <w:ilvl w:val="1"/>
          <w:numId w:val="51"/>
        </w:numPr>
        <w:spacing w:after="0" w:line="240" w:lineRule="auto"/>
        <w:ind w:left="1134" w:hanging="357"/>
        <w:contextualSpacing w:val="0"/>
        <w:rPr>
          <w:rFonts w:asciiTheme="minorHAnsi" w:eastAsia="SimSun" w:hAnsiTheme="minorHAnsi" w:cstheme="minorHAnsi"/>
          <w:kern w:val="2"/>
          <w:lang w:eastAsia="hi-IN" w:bidi="hi-IN"/>
        </w:rPr>
      </w:pPr>
      <w:r w:rsidRPr="00FB7AF5">
        <w:rPr>
          <w:rFonts w:asciiTheme="minorHAnsi" w:eastAsia="SimSun" w:hAnsiTheme="minorHAnsi" w:cstheme="minorHAnsi"/>
          <w:kern w:val="2"/>
          <w:lang w:eastAsia="hi-IN" w:bidi="hi-IN"/>
        </w:rPr>
        <w:t>jeżeli Wykonawca trzykrotnie dostarczy towar złej jakości, ilości lub nieterminowo,</w:t>
      </w:r>
    </w:p>
    <w:p w14:paraId="60B93D6C" w14:textId="77777777" w:rsidR="0065580F" w:rsidRPr="00FB7AF5" w:rsidRDefault="0065580F" w:rsidP="00984A63">
      <w:pPr>
        <w:pStyle w:val="Akapitzlist"/>
        <w:numPr>
          <w:ilvl w:val="1"/>
          <w:numId w:val="51"/>
        </w:numPr>
        <w:spacing w:after="0" w:line="240" w:lineRule="auto"/>
        <w:ind w:left="1134" w:hanging="357"/>
        <w:contextualSpacing w:val="0"/>
        <w:rPr>
          <w:rFonts w:asciiTheme="minorHAnsi" w:hAnsiTheme="minorHAnsi" w:cstheme="minorHAnsi"/>
          <w:bCs/>
        </w:rPr>
      </w:pPr>
      <w:r w:rsidRPr="00FB7AF5">
        <w:rPr>
          <w:rFonts w:asciiTheme="minorHAnsi" w:eastAsia="SimSun" w:hAnsiTheme="minorHAnsi" w:cstheme="minorHAnsi"/>
          <w:kern w:val="2"/>
          <w:lang w:eastAsia="hi-IN" w:bidi="hi-IN"/>
        </w:rPr>
        <w:t>zmiany cen.</w:t>
      </w:r>
    </w:p>
    <w:p w14:paraId="3D763479" w14:textId="77777777" w:rsidR="0065580F" w:rsidRPr="00FB7AF5" w:rsidRDefault="0065580F" w:rsidP="00984A63">
      <w:pPr>
        <w:pStyle w:val="Akapitzlist"/>
        <w:numPr>
          <w:ilvl w:val="0"/>
          <w:numId w:val="50"/>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 xml:space="preserve">W razie zaistnienia istotnej zmiany okoliczności powodującej, że wykonanie umowy nie leży </w:t>
      </w:r>
      <w:r>
        <w:rPr>
          <w:rFonts w:asciiTheme="minorHAnsi" w:hAnsiTheme="minorHAnsi" w:cstheme="minorHAnsi"/>
        </w:rPr>
        <w:br/>
      </w:r>
      <w:r w:rsidRPr="00FB7AF5">
        <w:rPr>
          <w:rFonts w:asciiTheme="minorHAnsi" w:hAnsiTheme="minorHAnsi" w:cstheme="minorHAnsi"/>
        </w:rPr>
        <w:t>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7AC7D06F" w14:textId="77777777" w:rsidR="0065580F" w:rsidRDefault="0065580F" w:rsidP="0065580F">
      <w:pPr>
        <w:pStyle w:val="Akapitzlist"/>
        <w:ind w:left="360"/>
        <w:jc w:val="center"/>
        <w:rPr>
          <w:rFonts w:asciiTheme="minorHAnsi" w:hAnsiTheme="minorHAnsi" w:cstheme="minorHAnsi"/>
          <w:b/>
        </w:rPr>
      </w:pPr>
    </w:p>
    <w:p w14:paraId="5E94214B" w14:textId="77777777" w:rsidR="0065580F" w:rsidRPr="00FB7AF5" w:rsidRDefault="0065580F" w:rsidP="0065580F">
      <w:pPr>
        <w:pStyle w:val="Akapitzlist"/>
        <w:spacing w:after="0"/>
        <w:ind w:left="360"/>
        <w:jc w:val="center"/>
        <w:rPr>
          <w:rFonts w:asciiTheme="minorHAnsi" w:hAnsiTheme="minorHAnsi" w:cstheme="minorHAnsi"/>
          <w:b/>
        </w:rPr>
      </w:pPr>
      <w:r w:rsidRPr="00FB7AF5">
        <w:rPr>
          <w:rFonts w:asciiTheme="minorHAnsi" w:hAnsiTheme="minorHAnsi" w:cstheme="minorHAnsi"/>
          <w:b/>
        </w:rPr>
        <w:t>§ 8</w:t>
      </w:r>
    </w:p>
    <w:p w14:paraId="73CE1488" w14:textId="77777777" w:rsidR="0065580F" w:rsidRPr="00FB7AF5" w:rsidRDefault="0065580F" w:rsidP="0065580F">
      <w:pPr>
        <w:spacing w:before="120" w:after="120"/>
        <w:jc w:val="center"/>
        <w:rPr>
          <w:rFonts w:asciiTheme="minorHAnsi" w:hAnsiTheme="minorHAnsi" w:cstheme="minorHAnsi"/>
          <w:b/>
          <w:sz w:val="22"/>
          <w:szCs w:val="22"/>
        </w:rPr>
      </w:pPr>
      <w:r w:rsidRPr="00FB7AF5">
        <w:rPr>
          <w:rFonts w:asciiTheme="minorHAnsi" w:hAnsiTheme="minorHAnsi" w:cstheme="minorHAnsi"/>
          <w:b/>
          <w:sz w:val="22"/>
          <w:szCs w:val="22"/>
        </w:rPr>
        <w:t>Klauzule waloryzacyjne:</w:t>
      </w:r>
    </w:p>
    <w:p w14:paraId="43F6A0E3"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Zamawiający przewiduje możliwości zmiany wysokości wynagrodzenia określonego w  § 4 ust. 1 Umowy w następujących przypadkach:</w:t>
      </w:r>
    </w:p>
    <w:p w14:paraId="67870B7D" w14:textId="77777777" w:rsidR="0065580F" w:rsidRPr="00FB7AF5" w:rsidRDefault="0065580F" w:rsidP="00984A63">
      <w:pPr>
        <w:pStyle w:val="Akapitzlist"/>
        <w:numPr>
          <w:ilvl w:val="1"/>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FB7AF5">
        <w:rPr>
          <w:rFonts w:asciiTheme="minorHAnsi" w:hAnsiTheme="minorHAnsi" w:cstheme="minorHAnsi"/>
          <w:bCs/>
        </w:rPr>
        <w:t>,</w:t>
      </w:r>
    </w:p>
    <w:p w14:paraId="42D0B13F" w14:textId="77777777" w:rsidR="0065580F" w:rsidRPr="00FB7AF5" w:rsidRDefault="0065580F" w:rsidP="00984A63">
      <w:pPr>
        <w:pStyle w:val="Akapitzlist"/>
        <w:numPr>
          <w:ilvl w:val="1"/>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zmiany wysokości minimalnego wynagrodzenia za pracę ustalonego na podstawie art. 2 ust. 3-5 ustawy z dnia 10 października 2002 r. o minimalnym wynagrodzeniu za pracę,</w:t>
      </w:r>
    </w:p>
    <w:p w14:paraId="5B2C9ADF" w14:textId="77777777" w:rsidR="0065580F" w:rsidRPr="00FB7AF5" w:rsidRDefault="0065580F" w:rsidP="00984A63">
      <w:pPr>
        <w:pStyle w:val="Akapitzlist"/>
        <w:numPr>
          <w:ilvl w:val="1"/>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593E46CF" w14:textId="77777777" w:rsidR="0065580F" w:rsidRPr="00FB7AF5" w:rsidRDefault="0065580F" w:rsidP="00984A63">
      <w:pPr>
        <w:pStyle w:val="Akapitzlist"/>
        <w:numPr>
          <w:ilvl w:val="1"/>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 xml:space="preserve">zmiany zasad gromadzenia i wysokości wpłat do pracowniczych planów kapitałowych </w:t>
      </w:r>
      <w:r>
        <w:rPr>
          <w:rFonts w:asciiTheme="minorHAnsi" w:hAnsiTheme="minorHAnsi" w:cstheme="minorHAnsi"/>
        </w:rPr>
        <w:br/>
      </w:r>
      <w:r w:rsidRPr="00FB7AF5">
        <w:rPr>
          <w:rFonts w:asciiTheme="minorHAnsi" w:hAnsiTheme="minorHAnsi" w:cstheme="minorHAnsi"/>
        </w:rPr>
        <w:t>o których mowa w</w:t>
      </w:r>
      <w:r w:rsidRPr="00FB7AF5">
        <w:rPr>
          <w:rFonts w:asciiTheme="minorHAnsi" w:hAnsiTheme="minorHAnsi" w:cstheme="minorHAnsi"/>
          <w:bCs/>
        </w:rPr>
        <w:t xml:space="preserve"> ustawie z dnia 4 października 2018 r. o planach kapitałowych</w:t>
      </w:r>
    </w:p>
    <w:p w14:paraId="452F5F52" w14:textId="77777777" w:rsidR="0065580F" w:rsidRPr="00FB7AF5" w:rsidRDefault="0065580F" w:rsidP="00984A63">
      <w:pPr>
        <w:pStyle w:val="Akapitzlist"/>
        <w:numPr>
          <w:ilvl w:val="0"/>
          <w:numId w:val="41"/>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jeżeli zmiany określone w pkt. 1 lit. a) – d) będą miały wpływ na koszty wykonania Umowy przez Wykonawcę.</w:t>
      </w:r>
    </w:p>
    <w:p w14:paraId="4568AAC0"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W sytuacji wystąpienia okoliczności wskazanych w ust. 1 pkt. a) niniejszego paragrafu zmiana stawki podatku VAT, obowiązuje z dniem wejścia w życie stosownych przepisów..</w:t>
      </w:r>
    </w:p>
    <w:p w14:paraId="5B6B590C"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lastRenderedPageBreak/>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Pr>
          <w:rFonts w:asciiTheme="minorHAnsi" w:hAnsiTheme="minorHAnsi" w:cstheme="minorHAnsi"/>
          <w:bCs/>
        </w:rPr>
        <w:br/>
      </w:r>
      <w:r w:rsidRPr="00FB7AF5">
        <w:rPr>
          <w:rFonts w:asciiTheme="minorHAnsi" w:hAnsiTheme="minorHAnsi" w:cstheme="minorHAnsi"/>
          <w:bCs/>
        </w:rPr>
        <w:t xml:space="preserve">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Pr>
          <w:rFonts w:asciiTheme="minorHAnsi" w:hAnsiTheme="minorHAnsi" w:cstheme="minorHAnsi"/>
          <w:bCs/>
        </w:rPr>
        <w:br/>
      </w:r>
      <w:r w:rsidRPr="00FB7AF5">
        <w:rPr>
          <w:rFonts w:asciiTheme="minorHAnsi" w:hAnsiTheme="minorHAnsi" w:cstheme="minorHAnsi"/>
          <w:bCs/>
        </w:rPr>
        <w:t>w szczególności koszty podwyższenia wynagrodzenia w kwocie przewyższającej wysokość płacy minimalnej.</w:t>
      </w:r>
    </w:p>
    <w:p w14:paraId="4043FE45"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0B7E7FE6"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FB7AF5">
        <w:rPr>
          <w:rFonts w:asciiTheme="minorHAnsi" w:hAnsiTheme="minorHAnsi" w:cstheme="minorHAnsi"/>
        </w:rPr>
        <w:t>gromadzenia i wysokości wpłat do pracowniczych planów kapitałowych o których mowa w</w:t>
      </w:r>
      <w:r w:rsidRPr="00FB7AF5">
        <w:rPr>
          <w:rFonts w:asciiTheme="minorHAnsi" w:hAnsiTheme="minorHAnsi" w:cstheme="minorHAnsi"/>
          <w:bCs/>
        </w:rPr>
        <w:t xml:space="preserve"> ustawie z dnia 4 października 2018 r. </w:t>
      </w:r>
      <w:r>
        <w:rPr>
          <w:rFonts w:asciiTheme="minorHAnsi" w:hAnsiTheme="minorHAnsi" w:cstheme="minorHAnsi"/>
          <w:bCs/>
        </w:rPr>
        <w:br/>
      </w:r>
      <w:r w:rsidRPr="00FB7AF5">
        <w:rPr>
          <w:rFonts w:asciiTheme="minorHAnsi" w:hAnsiTheme="minorHAnsi" w:cstheme="minorHAnsi"/>
          <w:bCs/>
        </w:rPr>
        <w:t>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0EFD6470"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2A02D3E9"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Obowiązek wykazania wpływu zmian, o których mowa w ust. 1 niniejszego paragrafu na zmianę wynagrodzenia, o którym mowa w § 4 ust. 1 Umowy należy do Wykonawcy pod rygorem odmowy dokonania zmiany Umowy przez Zamawiającego.</w:t>
      </w:r>
    </w:p>
    <w:p w14:paraId="49886677"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Pierwsza waloryzacja ceny, określone w ust. 1 pkt. b) – d) nastąpi po  12 miesiącach od podpisania umowy.</w:t>
      </w:r>
    </w:p>
    <w:p w14:paraId="10CFAE63"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 xml:space="preserve">Ponadto wynagrodzenie, o którym mowa w  </w:t>
      </w:r>
      <w:r w:rsidRPr="00FB7AF5">
        <w:rPr>
          <w:rFonts w:asciiTheme="minorHAnsi" w:hAnsiTheme="minorHAnsi" w:cstheme="minorHAnsi"/>
          <w:bCs/>
        </w:rPr>
        <w:t>§ 4 ust. 1 niniejszej umowy może zostać zwaloryzowane na wniosek strony, po spełnieniu przesłanek określonych w niniejszym paragrafie od ust. 10 do ust. 19.</w:t>
      </w:r>
    </w:p>
    <w:p w14:paraId="0A61C690"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bCs/>
        </w:rPr>
        <w:t xml:space="preserve"> Wniosek o waloryzację wynagrodzenia powinien zawierać, co najmniej:</w:t>
      </w:r>
    </w:p>
    <w:p w14:paraId="640B376F" w14:textId="77777777" w:rsidR="0065580F" w:rsidRPr="00FB7AF5" w:rsidRDefault="0065580F" w:rsidP="00984A63">
      <w:pPr>
        <w:pStyle w:val="Akapitzlist"/>
        <w:numPr>
          <w:ilvl w:val="0"/>
          <w:numId w:val="58"/>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Zakres proponowanej zmiany, przy czym kwota waloryzacji, oszacowana zgodnie z zasadami opisanymi w niniejszych postanowieniach, zostanie pomniejszona o kwotę, o jaką wynagrodzenie Wykonawcy uległo podwyższeniu w myśl postanowień  ust. 1 pkt. b) – d)</w:t>
      </w:r>
      <w:r w:rsidRPr="00FB7AF5">
        <w:rPr>
          <w:rFonts w:asciiTheme="minorHAnsi" w:hAnsiTheme="minorHAnsi" w:cstheme="minorHAnsi"/>
          <w:bCs/>
        </w:rPr>
        <w:t>,</w:t>
      </w:r>
    </w:p>
    <w:p w14:paraId="1D5A9536" w14:textId="77777777" w:rsidR="0065580F" w:rsidRPr="00FB7AF5" w:rsidRDefault="0065580F" w:rsidP="00984A63">
      <w:pPr>
        <w:pStyle w:val="Akapitzlist"/>
        <w:numPr>
          <w:ilvl w:val="0"/>
          <w:numId w:val="58"/>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bCs/>
        </w:rPr>
        <w:t>opis okoliczności faktycznych uzasadniających dokonanie zmiany,</w:t>
      </w:r>
    </w:p>
    <w:p w14:paraId="371B0412" w14:textId="77777777" w:rsidR="0065580F" w:rsidRPr="00FB7AF5" w:rsidRDefault="0065580F" w:rsidP="00984A63">
      <w:pPr>
        <w:pStyle w:val="Akapitzlist"/>
        <w:numPr>
          <w:ilvl w:val="0"/>
          <w:numId w:val="58"/>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bCs/>
        </w:rPr>
        <w:t>informacje potwierdzające, że zostały spełnione okoliczności uzasadniające dokonanie zmiany Umowy.</w:t>
      </w:r>
    </w:p>
    <w:p w14:paraId="2277FD02"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lastRenderedPageBreak/>
        <w:t xml:space="preserve">W przypadku złożenia wniosku o waloryzację wynagrodzenia, druga Strona jest zobowiązana </w:t>
      </w:r>
      <w:r>
        <w:rPr>
          <w:rFonts w:asciiTheme="minorHAnsi" w:hAnsiTheme="minorHAnsi" w:cstheme="minorHAnsi"/>
          <w:bCs/>
        </w:rPr>
        <w:br/>
      </w:r>
      <w:r w:rsidRPr="00FB7AF5">
        <w:rPr>
          <w:rFonts w:asciiTheme="minorHAnsi" w:hAnsiTheme="minorHAnsi" w:cstheme="minorHAnsi"/>
          <w:bCs/>
        </w:rPr>
        <w:t>w terminie 30 dni od dnia otrzymania wniosku do ustosunkowania się do niego w postaci wyrażenia zgody lub odmowy wyrażenia zgody na dokonanie waloryzacji.</w:t>
      </w:r>
    </w:p>
    <w:p w14:paraId="703200BA"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952D8F4"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0A59EC60"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 xml:space="preserve">W przypadku dokonania waloryzacji, nowe stawki będą obowiązywać od terminu określonego </w:t>
      </w:r>
      <w:r>
        <w:rPr>
          <w:rFonts w:asciiTheme="minorHAnsi" w:hAnsiTheme="minorHAnsi" w:cstheme="minorHAnsi"/>
          <w:bCs/>
        </w:rPr>
        <w:br/>
      </w:r>
      <w:r w:rsidRPr="00FB7AF5">
        <w:rPr>
          <w:rFonts w:asciiTheme="minorHAnsi" w:hAnsiTheme="minorHAnsi" w:cstheme="minorHAnsi"/>
          <w:bCs/>
        </w:rPr>
        <w:t>w aneksie do umowy.</w:t>
      </w:r>
    </w:p>
    <w:p w14:paraId="36CDC949"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0FAFC805"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Maksymalny wzrost/spadek wartości umowy, dokonany w oparciu o niniejszą klauzulę waloryzacyjną nie może przekroczyć 50 % wartości umowy brutto.</w:t>
      </w:r>
    </w:p>
    <w:p w14:paraId="65991AC4"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bCs/>
        </w:rPr>
        <w:t xml:space="preserve">Zmiana, o której mowa w niniejszym §, nie dokonuje się, w sytuacji gdy obliczony wg ust. 13 współczynnik wynosi mniej niż 3%. Jeśli wartość bezwzględna współczynnika, o którym mowa </w:t>
      </w:r>
      <w:r>
        <w:rPr>
          <w:rFonts w:asciiTheme="minorHAnsi" w:hAnsiTheme="minorHAnsi" w:cstheme="minorHAnsi"/>
          <w:bCs/>
        </w:rPr>
        <w:br/>
      </w:r>
      <w:r w:rsidRPr="00FB7AF5">
        <w:rPr>
          <w:rFonts w:asciiTheme="minorHAnsi" w:hAnsiTheme="minorHAnsi" w:cstheme="minorHAnsi"/>
          <w:bCs/>
        </w:rPr>
        <w:t>w zdaniu poprzedzającym, wynosi co najmniej 3%, wynagrodzenie zmienia się w następujący sposób:</w:t>
      </w:r>
    </w:p>
    <w:p w14:paraId="3DA4BED3" w14:textId="77777777" w:rsidR="0065580F" w:rsidRPr="00FB7AF5" w:rsidRDefault="0065580F" w:rsidP="00984A63">
      <w:pPr>
        <w:pStyle w:val="Akapitzlist"/>
        <w:numPr>
          <w:ilvl w:val="0"/>
          <w:numId w:val="59"/>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jeśli współczynnik jest dodatni (tj. potwierdza wzrost cen materiałów lub kosztów) wynagrodzenie ulega podwyższeniu o procent odpowiadający połowie wartości procentowej współczynnika,</w:t>
      </w:r>
    </w:p>
    <w:p w14:paraId="74397486" w14:textId="77777777" w:rsidR="0065580F" w:rsidRPr="00FB7AF5" w:rsidRDefault="0065580F" w:rsidP="00984A63">
      <w:pPr>
        <w:pStyle w:val="Akapitzlist"/>
        <w:numPr>
          <w:ilvl w:val="0"/>
          <w:numId w:val="59"/>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rPr>
        <w:t>jeśli współczynnik jest ujemny (tj. potwierdza spadek cen materiałów lub kosztów) wynagrodzenie ulega obniżeniu o procent odpowiadający połowie wartości procentowej współczynnika.</w:t>
      </w:r>
    </w:p>
    <w:p w14:paraId="5B382AA5"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Zmiana, o której mowa w niniejszym paragrafie, wymaga zawarcia aneksu w formie pisemnej pod rygorem nieważności. Treść aneksu podlega weryfikacji przez osobę / komórkę merytoryczną nadzorującą umowę ze strony Zamawiającego.</w:t>
      </w:r>
    </w:p>
    <w:p w14:paraId="14C8E06C"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rPr>
      </w:pPr>
      <w:r w:rsidRPr="00FB7AF5">
        <w:rPr>
          <w:rFonts w:asciiTheme="minorHAnsi" w:hAnsiTheme="minorHAnsi" w:cstheme="minorHAnsi"/>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FB7AF5">
        <w:rPr>
          <w:rFonts w:asciiTheme="minorHAnsi" w:hAnsiTheme="minorHAnsi" w:cstheme="minorHAnsi"/>
        </w:rPr>
        <w:tab/>
      </w:r>
    </w:p>
    <w:p w14:paraId="795658F6" w14:textId="77777777" w:rsidR="0065580F" w:rsidRPr="00FB7AF5" w:rsidRDefault="0065580F" w:rsidP="00984A63">
      <w:pPr>
        <w:pStyle w:val="Akapitzlist"/>
        <w:numPr>
          <w:ilvl w:val="0"/>
          <w:numId w:val="57"/>
        </w:numPr>
        <w:autoSpaceDN w:val="0"/>
        <w:spacing w:before="120" w:after="120" w:line="240" w:lineRule="auto"/>
        <w:contextualSpacing w:val="0"/>
        <w:jc w:val="both"/>
        <w:rPr>
          <w:rFonts w:asciiTheme="minorHAnsi" w:hAnsiTheme="minorHAnsi" w:cstheme="minorHAnsi"/>
          <w:bCs/>
        </w:rPr>
      </w:pPr>
      <w:r w:rsidRPr="00FB7AF5">
        <w:rPr>
          <w:rFonts w:asciiTheme="minorHAnsi" w:hAnsiTheme="minorHAnsi" w:cstheme="minorHAnsi"/>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09FCB62" w14:textId="77777777" w:rsidR="0065580F" w:rsidRPr="00FB7AF5" w:rsidRDefault="0065580F" w:rsidP="0065580F">
      <w:pPr>
        <w:autoSpaceDE w:val="0"/>
        <w:spacing w:after="0"/>
        <w:jc w:val="center"/>
        <w:rPr>
          <w:rFonts w:asciiTheme="minorHAnsi" w:hAnsiTheme="minorHAnsi" w:cstheme="minorHAnsi"/>
          <w:b/>
          <w:sz w:val="22"/>
          <w:szCs w:val="22"/>
        </w:rPr>
      </w:pPr>
      <w:r w:rsidRPr="00FB7AF5">
        <w:rPr>
          <w:rFonts w:asciiTheme="minorHAnsi" w:hAnsiTheme="minorHAnsi" w:cstheme="minorHAnsi"/>
          <w:b/>
          <w:sz w:val="22"/>
          <w:szCs w:val="22"/>
        </w:rPr>
        <w:t>§ 9</w:t>
      </w:r>
    </w:p>
    <w:p w14:paraId="0D4A2561" w14:textId="77777777" w:rsidR="0065580F" w:rsidRPr="00FB7AF5" w:rsidRDefault="0065580F" w:rsidP="0065580F">
      <w:pPr>
        <w:autoSpaceDE w:val="0"/>
        <w:jc w:val="center"/>
        <w:rPr>
          <w:rFonts w:asciiTheme="minorHAnsi" w:hAnsiTheme="minorHAnsi" w:cstheme="minorHAnsi"/>
          <w:b/>
          <w:sz w:val="22"/>
          <w:szCs w:val="22"/>
        </w:rPr>
      </w:pPr>
      <w:r w:rsidRPr="00FB7AF5">
        <w:rPr>
          <w:rFonts w:asciiTheme="minorHAnsi" w:hAnsiTheme="minorHAnsi" w:cstheme="minorHAnsi"/>
          <w:b/>
          <w:sz w:val="22"/>
          <w:szCs w:val="22"/>
        </w:rPr>
        <w:t>Postanowienia końcowe</w:t>
      </w:r>
    </w:p>
    <w:p w14:paraId="7088A53F"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Bez zgody podmiotu tworzącego Zamawiającego Wykonawca nie może dokonać żadnej czynności prawnej mającej na celu zmianę wierzyciela w szczególności zawrzeć umowy poręczenia w stosunku do zobowiązań Zamawiającego.</w:t>
      </w:r>
    </w:p>
    <w:p w14:paraId="45385145"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Wykonawca nie może bez pisemnej zgody Zamawiającego powierzyć wykonania zamówienia osobom trzecim.</w:t>
      </w:r>
    </w:p>
    <w:p w14:paraId="1C928B2D"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lastRenderedPageBreak/>
        <w:t xml:space="preserve">Wykonawca nie może wykonywać swego zobowiązania za pomocą takich osób trzecich, które na podstawie art.108 ustawy Prawo zamówień publicznych są wykluczone z ubiegania się </w:t>
      </w:r>
      <w:r>
        <w:rPr>
          <w:rFonts w:asciiTheme="minorHAnsi" w:hAnsiTheme="minorHAnsi" w:cstheme="minorHAnsi"/>
        </w:rPr>
        <w:br/>
      </w:r>
      <w:r w:rsidRPr="00FB7AF5">
        <w:rPr>
          <w:rFonts w:asciiTheme="minorHAnsi" w:hAnsiTheme="minorHAnsi" w:cstheme="minorHAnsi"/>
        </w:rPr>
        <w:t>o udzielenie zamówienia publicznego.   Zawinione naruszenie w/w postanowień stanowi podstawę do odstąpienia od umowy przez Zamawiającego.</w:t>
      </w:r>
    </w:p>
    <w:p w14:paraId="3CF1FF49"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W sprawach nie uregulowanych w niniejszej umowie mają zastosowanie:</w:t>
      </w:r>
    </w:p>
    <w:p w14:paraId="2ADB675E" w14:textId="77777777" w:rsidR="0065580F" w:rsidRPr="00FB7AF5" w:rsidRDefault="0065580F" w:rsidP="00984A63">
      <w:pPr>
        <w:pStyle w:val="Akapitzlist"/>
        <w:numPr>
          <w:ilvl w:val="0"/>
          <w:numId w:val="55"/>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właściwe przepisy ustawy Prawo zamówień publicznych  wraz z aktami wykonawczymi do tej ustawy,</w:t>
      </w:r>
    </w:p>
    <w:p w14:paraId="3E193E71" w14:textId="77777777" w:rsidR="0065580F" w:rsidRPr="00FB7AF5" w:rsidRDefault="0065580F" w:rsidP="00984A63">
      <w:pPr>
        <w:pStyle w:val="Akapitzlist"/>
        <w:numPr>
          <w:ilvl w:val="0"/>
          <w:numId w:val="55"/>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właściwe przepisy ustawy Kodeks cywilny.</w:t>
      </w:r>
    </w:p>
    <w:p w14:paraId="697D3EDA"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4E12E2E"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Umowa może zostać zmieniona w sytuacji:</w:t>
      </w:r>
    </w:p>
    <w:p w14:paraId="4DB54D49"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zmiany numeru katalogowego produktu,</w:t>
      </w:r>
    </w:p>
    <w:p w14:paraId="3F62DAA9"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zmiany nazwy produktu przy zachowaniu jego parametrów,</w:t>
      </w:r>
    </w:p>
    <w:p w14:paraId="4E6B69DF"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wprowadzenia do sprzedaży przez producenta zmodyfikowanego / udoskonalonego produktu powodującego wycofanie dotychczasowego,</w:t>
      </w:r>
    </w:p>
    <w:p w14:paraId="09C9801C"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2445B76"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wystąpienia zmian powszechnie obowiązujących przepisów prawa w zakresie mającym wpływ na realizację  umowy – w zakresie dostosowania postanowień umowy do zmiany przepisów  prawa,</w:t>
      </w:r>
    </w:p>
    <w:p w14:paraId="63757490"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opóźnień w realizacji umowy o ile zmiana taka jest korzystna dla Zamawiającego lub jest konieczna w celu prawidłowej realizacji przedmiotu umowy,</w:t>
      </w:r>
    </w:p>
    <w:p w14:paraId="2C05A915"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zmiany nazwy oraz formy prawnej Stron – w zakresie dostosowania umowy do tych zmian,</w:t>
      </w:r>
    </w:p>
    <w:p w14:paraId="70344C43"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r>
        <w:rPr>
          <w:rFonts w:asciiTheme="minorHAnsi" w:hAnsiTheme="minorHAnsi" w:cstheme="minorHAnsi"/>
        </w:rPr>
        <w:br/>
      </w:r>
      <w:r w:rsidRPr="00FB7AF5">
        <w:rPr>
          <w:rFonts w:asciiTheme="minorHAnsi" w:hAnsiTheme="minorHAnsi" w:cstheme="minorHAnsi"/>
        </w:rPr>
        <w:t>– w  zakresie dostosowania umowy do tych zmian,</w:t>
      </w:r>
    </w:p>
    <w:p w14:paraId="215EAB0A"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zmiany terminu wykonania zamówienia (skrócenie / wydłużenie),</w:t>
      </w:r>
    </w:p>
    <w:p w14:paraId="47D46C7C"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 xml:space="preserve">wstrzymaniem / przerwaniem wykonania przedmiotu umowy z przyczyn zależnych od  Zamawiającego, </w:t>
      </w:r>
    </w:p>
    <w:p w14:paraId="3B52A052"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niewykorzystania wartości umowy przez okres 24 miesięcy od daty zawarcia umowy, Zamawiający przewiduje możliwość przedłużenia okresu obowiązywania umowy na czas określony, nie dłużej jednak niż do wykorzystania wartości umowy,</w:t>
      </w:r>
    </w:p>
    <w:p w14:paraId="6BDD4A5F"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 xml:space="preserve">zmiany wysokości minimalnego wynagrodzenia za pracę ustalonego na podstawie art. 2 ust. 3-5 ustawy z dnia 10 października 2002 r. o minimalnym wynagrodzeniu za  pracę, </w:t>
      </w:r>
    </w:p>
    <w:p w14:paraId="237AFD86"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405CBD72" w14:textId="77777777" w:rsidR="0065580F" w:rsidRPr="00FB7AF5" w:rsidRDefault="0065580F" w:rsidP="00984A63">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FB7AF5">
        <w:rPr>
          <w:rFonts w:asciiTheme="minorHAnsi" w:hAnsiTheme="minorHAnsi" w:cstheme="minorHAnsi"/>
        </w:rPr>
        <w:t xml:space="preserve">zmiany zasad gromadzenia i wysokości wpłat do pracowniczych planów kapitałowych </w:t>
      </w:r>
      <w:r>
        <w:rPr>
          <w:rFonts w:asciiTheme="minorHAnsi" w:hAnsiTheme="minorHAnsi" w:cstheme="minorHAnsi"/>
        </w:rPr>
        <w:br/>
      </w:r>
      <w:r w:rsidRPr="00FB7AF5">
        <w:rPr>
          <w:rFonts w:asciiTheme="minorHAnsi" w:hAnsiTheme="minorHAnsi" w:cstheme="minorHAnsi"/>
        </w:rPr>
        <w:t>o których mowa w</w:t>
      </w:r>
      <w:r w:rsidRPr="00FB7AF5">
        <w:rPr>
          <w:rFonts w:asciiTheme="minorHAnsi" w:hAnsiTheme="minorHAnsi" w:cstheme="minorHAnsi"/>
          <w:bCs/>
        </w:rPr>
        <w:t xml:space="preserve"> ustawie z dnia 4 października 2018 r. o planach kapitałowych. </w:t>
      </w:r>
    </w:p>
    <w:p w14:paraId="40DC87FE"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 xml:space="preserve">Wszelkie zmiany postanowień umowy mogą nastąpić za zgodą obu Stron wyrażoną na piśmie pod rygorem  nieważności takiej zmiany, z wyłączeniem zmiany stawki podatku VAT, która </w:t>
      </w:r>
      <w:r>
        <w:rPr>
          <w:rFonts w:asciiTheme="minorHAnsi" w:hAnsiTheme="minorHAnsi" w:cstheme="minorHAnsi"/>
        </w:rPr>
        <w:br/>
      </w:r>
      <w:r w:rsidRPr="00FB7AF5">
        <w:rPr>
          <w:rFonts w:asciiTheme="minorHAnsi" w:hAnsiTheme="minorHAnsi" w:cstheme="minorHAnsi"/>
        </w:rPr>
        <w:t>to zmiana obowiązuje z dniem wejścia w życie stosownych przepisów.</w:t>
      </w:r>
    </w:p>
    <w:p w14:paraId="675A0359"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033F52A4"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lastRenderedPageBreak/>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2F5200DF" w14:textId="77777777" w:rsidR="0065580F" w:rsidRPr="00FB7AF5"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Spory wynikłe na tle realizacji niniejszej umowy rozstrzygać będzie Sąd właściwy dla siedziby Zamawiającego.</w:t>
      </w:r>
    </w:p>
    <w:p w14:paraId="77F833B1" w14:textId="77777777" w:rsidR="0065580F" w:rsidRPr="0022361B" w:rsidRDefault="0065580F" w:rsidP="00984A63">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FB7AF5">
        <w:rPr>
          <w:rFonts w:asciiTheme="minorHAnsi" w:hAnsiTheme="minorHAnsi" w:cstheme="minorHAnsi"/>
        </w:rPr>
        <w:t>Niniejsza umowa została sporządzona w dwóch jednobrzmiących egzemplarzach, po jednym dla każdej ze stron.</w:t>
      </w:r>
    </w:p>
    <w:p w14:paraId="07E4057D" w14:textId="77777777" w:rsidR="0065580F" w:rsidRPr="00FB7AF5" w:rsidRDefault="0065580F" w:rsidP="0065580F">
      <w:pPr>
        <w:autoSpaceDE w:val="0"/>
        <w:jc w:val="both"/>
        <w:rPr>
          <w:rFonts w:asciiTheme="minorHAnsi" w:hAnsiTheme="minorHAnsi" w:cstheme="minorHAnsi"/>
          <w:sz w:val="22"/>
          <w:szCs w:val="22"/>
        </w:rPr>
      </w:pPr>
    </w:p>
    <w:p w14:paraId="51B34D5F" w14:textId="77777777" w:rsidR="0065580F" w:rsidRPr="00FB7AF5" w:rsidRDefault="0065580F" w:rsidP="0065580F">
      <w:pPr>
        <w:autoSpaceDE w:val="0"/>
        <w:jc w:val="both"/>
        <w:rPr>
          <w:rFonts w:asciiTheme="minorHAnsi" w:hAnsiTheme="minorHAnsi" w:cstheme="minorHAnsi"/>
          <w:sz w:val="22"/>
          <w:szCs w:val="22"/>
        </w:rPr>
      </w:pPr>
      <w:r w:rsidRPr="00FB7AF5">
        <w:rPr>
          <w:rFonts w:asciiTheme="minorHAnsi" w:hAnsiTheme="minorHAnsi" w:cstheme="minorHAnsi"/>
          <w:sz w:val="22"/>
          <w:szCs w:val="22"/>
        </w:rPr>
        <w:t>Załączniki do umowy:</w:t>
      </w:r>
    </w:p>
    <w:p w14:paraId="66AC21DB" w14:textId="77777777" w:rsidR="0065580F" w:rsidRPr="0022361B" w:rsidRDefault="0065580F" w:rsidP="00984A63">
      <w:pPr>
        <w:pStyle w:val="Akapitzlist"/>
        <w:numPr>
          <w:ilvl w:val="0"/>
          <w:numId w:val="54"/>
        </w:numPr>
        <w:autoSpaceDE w:val="0"/>
        <w:spacing w:after="0" w:line="240" w:lineRule="auto"/>
        <w:contextualSpacing w:val="0"/>
        <w:jc w:val="both"/>
        <w:rPr>
          <w:rFonts w:asciiTheme="minorHAnsi" w:hAnsiTheme="minorHAnsi" w:cstheme="minorHAnsi"/>
        </w:rPr>
      </w:pPr>
      <w:r w:rsidRPr="00FB7AF5">
        <w:rPr>
          <w:rFonts w:asciiTheme="minorHAnsi" w:hAnsiTheme="minorHAnsi" w:cstheme="minorHAnsi"/>
        </w:rPr>
        <w:t xml:space="preserve">Zał. nr 1 – Formularz asortymentowo-cenowy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65580F" w:rsidRPr="002A701E" w14:paraId="51573A71" w14:textId="77777777" w:rsidTr="00C501CC">
        <w:tc>
          <w:tcPr>
            <w:tcW w:w="4703" w:type="dxa"/>
          </w:tcPr>
          <w:p w14:paraId="749BC16C" w14:textId="77777777" w:rsidR="0065580F" w:rsidRPr="002A701E" w:rsidRDefault="0065580F" w:rsidP="00C501CC">
            <w:pPr>
              <w:autoSpaceDE w:val="0"/>
              <w:rPr>
                <w:rFonts w:asciiTheme="minorHAnsi" w:hAnsiTheme="minorHAnsi"/>
                <w:sz w:val="22"/>
                <w:szCs w:val="22"/>
              </w:rPr>
            </w:pPr>
          </w:p>
        </w:tc>
        <w:tc>
          <w:tcPr>
            <w:tcW w:w="4703" w:type="dxa"/>
          </w:tcPr>
          <w:p w14:paraId="16583789" w14:textId="77777777" w:rsidR="0065580F" w:rsidRPr="002A701E" w:rsidRDefault="0065580F" w:rsidP="00C501CC">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65580F" w14:paraId="6B20142A" w14:textId="77777777" w:rsidTr="00C501CC">
        <w:tc>
          <w:tcPr>
            <w:tcW w:w="4703" w:type="dxa"/>
            <w:shd w:val="clear" w:color="auto" w:fill="auto"/>
            <w:tcMar>
              <w:top w:w="0" w:type="dxa"/>
              <w:left w:w="108" w:type="dxa"/>
              <w:bottom w:w="0" w:type="dxa"/>
              <w:right w:w="108" w:type="dxa"/>
            </w:tcMar>
          </w:tcPr>
          <w:p w14:paraId="1A69D952" w14:textId="77777777" w:rsidR="0065580F" w:rsidRDefault="0065580F" w:rsidP="00C501CC">
            <w:pPr>
              <w:autoSpaceDE w:val="0"/>
              <w:jc w:val="center"/>
              <w:rPr>
                <w:rFonts w:ascii="Calibri" w:hAnsi="Calibri"/>
                <w:sz w:val="22"/>
                <w:szCs w:val="22"/>
              </w:rPr>
            </w:pPr>
            <w:r>
              <w:rPr>
                <w:rFonts w:ascii="Calibri" w:hAnsi="Calibri"/>
                <w:sz w:val="22"/>
                <w:szCs w:val="22"/>
              </w:rPr>
              <w:t>……………………………..……………..</w:t>
            </w:r>
          </w:p>
          <w:p w14:paraId="69C2D137" w14:textId="77777777" w:rsidR="0065580F" w:rsidRDefault="0065580F" w:rsidP="00C501CC">
            <w:pPr>
              <w:autoSpaceDE w:val="0"/>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71E10E2F" w14:textId="77777777" w:rsidR="0065580F" w:rsidRDefault="0065580F" w:rsidP="00C501CC">
            <w:pPr>
              <w:autoSpaceDE w:val="0"/>
              <w:jc w:val="center"/>
              <w:rPr>
                <w:rFonts w:ascii="Calibri" w:hAnsi="Calibri"/>
                <w:sz w:val="22"/>
                <w:szCs w:val="22"/>
              </w:rPr>
            </w:pPr>
            <w:r>
              <w:rPr>
                <w:rFonts w:ascii="Calibri" w:hAnsi="Calibri"/>
                <w:sz w:val="22"/>
                <w:szCs w:val="22"/>
              </w:rPr>
              <w:t>……………………………..……………..</w:t>
            </w:r>
          </w:p>
          <w:p w14:paraId="61EA0DCB" w14:textId="77777777" w:rsidR="0065580F" w:rsidRDefault="0065580F" w:rsidP="00C501CC">
            <w:pPr>
              <w:autoSpaceDE w:val="0"/>
              <w:jc w:val="center"/>
            </w:pPr>
            <w:r>
              <w:rPr>
                <w:rFonts w:ascii="Calibri" w:hAnsi="Calibri"/>
                <w:sz w:val="22"/>
                <w:szCs w:val="22"/>
              </w:rPr>
              <w:t xml:space="preserve">podpis </w:t>
            </w:r>
            <w:r>
              <w:rPr>
                <w:rFonts w:ascii="Calibri" w:hAnsi="Calibri"/>
                <w:b/>
                <w:sz w:val="22"/>
                <w:szCs w:val="22"/>
              </w:rPr>
              <w:t>Wykonawcy</w:t>
            </w:r>
          </w:p>
        </w:tc>
      </w:tr>
    </w:tbl>
    <w:p w14:paraId="48B26CEB" w14:textId="77777777" w:rsidR="0065580F" w:rsidRDefault="0065580F" w:rsidP="0065580F"/>
    <w:p w14:paraId="00094F50" w14:textId="77777777" w:rsidR="00B71C38" w:rsidRDefault="00B71C38" w:rsidP="00AA2951">
      <w:pPr>
        <w:pStyle w:val="Tekstpodstawowy2"/>
        <w:ind w:left="360"/>
        <w:jc w:val="right"/>
        <w:rPr>
          <w:rFonts w:asciiTheme="minorHAnsi" w:hAnsiTheme="minorHAnsi"/>
          <w:sz w:val="22"/>
          <w:szCs w:val="22"/>
        </w:rPr>
      </w:pPr>
    </w:p>
    <w:sectPr w:rsidR="00B71C38" w:rsidSect="00210760">
      <w:footerReference w:type="even" r:id="rId48"/>
      <w:footerReference w:type="default" r:id="rId49"/>
      <w:footerReference w:type="first" r:id="rId50"/>
      <w:pgSz w:w="12240" w:h="15840"/>
      <w:pgMar w:top="720" w:right="720" w:bottom="720" w:left="720"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4B5D" w14:textId="77777777" w:rsidR="00D9798D" w:rsidRDefault="00D9798D" w:rsidP="00AE2DEF">
      <w:pPr>
        <w:spacing w:after="24"/>
      </w:pPr>
      <w:r>
        <w:separator/>
      </w:r>
    </w:p>
  </w:endnote>
  <w:endnote w:type="continuationSeparator" w:id="0">
    <w:p w14:paraId="1E6AA89B" w14:textId="77777777" w:rsidR="00D9798D" w:rsidRDefault="00D9798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B81F" w14:textId="77777777" w:rsidR="0001510E" w:rsidRDefault="00213413">
    <w:pPr>
      <w:pStyle w:val="Stopka"/>
      <w:framePr w:wrap="around" w:vAnchor="text" w:hAnchor="margin" w:xAlign="center" w:y="1"/>
      <w:spacing w:after="24"/>
      <w:rPr>
        <w:rStyle w:val="Numerstrony"/>
      </w:rPr>
    </w:pPr>
    <w:r>
      <w:rPr>
        <w:rStyle w:val="Numerstrony"/>
      </w:rPr>
      <w:fldChar w:fldCharType="begin"/>
    </w:r>
    <w:r w:rsidR="0001510E">
      <w:rPr>
        <w:rStyle w:val="Numerstrony"/>
      </w:rPr>
      <w:instrText xml:space="preserve">PAGE  </w:instrText>
    </w:r>
    <w:r>
      <w:rPr>
        <w:rStyle w:val="Numerstrony"/>
      </w:rPr>
      <w:fldChar w:fldCharType="separate"/>
    </w:r>
    <w:r w:rsidR="0001510E">
      <w:rPr>
        <w:rStyle w:val="Numerstrony"/>
        <w:noProof/>
      </w:rPr>
      <w:t>15</w:t>
    </w:r>
    <w:r>
      <w:rPr>
        <w:rStyle w:val="Numerstrony"/>
      </w:rPr>
      <w:fldChar w:fldCharType="end"/>
    </w:r>
  </w:p>
  <w:p w14:paraId="53C950A8"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8FB1" w14:textId="77777777" w:rsidR="0001510E" w:rsidRPr="004A07E6" w:rsidRDefault="00213413">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01510E" w:rsidRPr="004A07E6">
      <w:rPr>
        <w:rStyle w:val="Numerstrony"/>
        <w:rFonts w:ascii="Cambria" w:hAnsi="Cambria"/>
      </w:rPr>
      <w:instrText xml:space="preserve">PAGE  </w:instrText>
    </w:r>
    <w:r w:rsidRPr="004A07E6">
      <w:rPr>
        <w:rStyle w:val="Numerstrony"/>
        <w:rFonts w:ascii="Cambria" w:hAnsi="Cambria"/>
      </w:rPr>
      <w:fldChar w:fldCharType="separate"/>
    </w:r>
    <w:r w:rsidR="009A42D0">
      <w:rPr>
        <w:rStyle w:val="Numerstrony"/>
        <w:rFonts w:ascii="Cambria" w:hAnsi="Cambria"/>
        <w:noProof/>
      </w:rPr>
      <w:t>14</w:t>
    </w:r>
    <w:r w:rsidRPr="004A07E6">
      <w:rPr>
        <w:rStyle w:val="Numerstrony"/>
        <w:rFonts w:ascii="Cambria" w:hAnsi="Cambria"/>
      </w:rPr>
      <w:fldChar w:fldCharType="end"/>
    </w:r>
  </w:p>
  <w:p w14:paraId="2BF34DBF"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50A003" w14:textId="77777777" w:rsidR="0001510E" w:rsidRDefault="00213413">
        <w:pPr>
          <w:pStyle w:val="Stopka"/>
          <w:spacing w:after="24"/>
          <w:jc w:val="right"/>
        </w:pPr>
        <w:r>
          <w:fldChar w:fldCharType="begin"/>
        </w:r>
        <w:r w:rsidR="0001510E">
          <w:instrText>PAGE   \* MERGEFORMAT</w:instrText>
        </w:r>
        <w:r>
          <w:fldChar w:fldCharType="separate"/>
        </w:r>
        <w:r w:rsidR="009A42D0">
          <w:rPr>
            <w:noProof/>
          </w:rPr>
          <w:t>1</w:t>
        </w:r>
        <w:r>
          <w:rPr>
            <w:noProof/>
          </w:rPr>
          <w:fldChar w:fldCharType="end"/>
        </w:r>
      </w:p>
    </w:sdtContent>
  </w:sdt>
  <w:p w14:paraId="14176CB5"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9EAA" w14:textId="77777777" w:rsidR="00D9798D" w:rsidRDefault="00D9798D" w:rsidP="00AE2DEF">
      <w:pPr>
        <w:spacing w:after="24"/>
      </w:pPr>
      <w:r>
        <w:separator/>
      </w:r>
    </w:p>
  </w:footnote>
  <w:footnote w:type="continuationSeparator" w:id="0">
    <w:p w14:paraId="37868679" w14:textId="77777777" w:rsidR="00D9798D" w:rsidRDefault="00D9798D" w:rsidP="00AE2DEF">
      <w:pPr>
        <w:spacing w:after="24"/>
      </w:pPr>
      <w:r>
        <w:continuationSeparator/>
      </w:r>
    </w:p>
  </w:footnote>
  <w:footnote w:id="1">
    <w:p w14:paraId="6E015BA3"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452578E5"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99BCC9F"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905CB05"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6E4A8828"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5664C9"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654F68"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7359"/>
    <w:multiLevelType w:val="multilevel"/>
    <w:tmpl w:val="9A124A12"/>
    <w:lvl w:ilvl="0">
      <w:start w:val="6"/>
      <w:numFmt w:val="lowerLetter"/>
      <w:lvlText w:val="%1."/>
      <w:lvlJc w:val="left"/>
      <w:pPr>
        <w:tabs>
          <w:tab w:val="num" w:pos="644"/>
        </w:tabs>
        <w:ind w:left="644" w:hanging="360"/>
      </w:pPr>
      <w:rPr>
        <w:rFonts w:hint="default"/>
        <w:b w:val="0"/>
        <w:color w:val="auto"/>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F06AC"/>
    <w:multiLevelType w:val="multilevel"/>
    <w:tmpl w:val="677CA040"/>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8"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D68EF"/>
    <w:multiLevelType w:val="multilevel"/>
    <w:tmpl w:val="EC2CFD7E"/>
    <w:lvl w:ilvl="0">
      <w:start w:val="8"/>
      <w:numFmt w:val="lowerLetter"/>
      <w:lvlText w:val="%1."/>
      <w:lvlJc w:val="left"/>
      <w:pPr>
        <w:tabs>
          <w:tab w:val="num" w:pos="644"/>
        </w:tabs>
        <w:ind w:left="644" w:hanging="360"/>
      </w:pPr>
      <w:rPr>
        <w:rFonts w:hint="default"/>
        <w:b w:val="0"/>
        <w:color w:val="auto"/>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2D409D"/>
    <w:multiLevelType w:val="hybridMultilevel"/>
    <w:tmpl w:val="87E268DE"/>
    <w:lvl w:ilvl="0" w:tplc="B3E6142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2"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3"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E1327"/>
    <w:multiLevelType w:val="multilevel"/>
    <w:tmpl w:val="EE0E46F6"/>
    <w:lvl w:ilvl="0">
      <w:start w:val="5"/>
      <w:numFmt w:val="lowerLetter"/>
      <w:lvlText w:val="%1."/>
      <w:lvlJc w:val="left"/>
      <w:pPr>
        <w:tabs>
          <w:tab w:val="num" w:pos="644"/>
        </w:tabs>
        <w:ind w:left="644" w:hanging="360"/>
      </w:pPr>
      <w:rPr>
        <w:rFonts w:hint="default"/>
        <w:b w:val="0"/>
        <w:color w:val="auto"/>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6A568A2"/>
    <w:multiLevelType w:val="hybridMultilevel"/>
    <w:tmpl w:val="CBC4B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7"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8"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0"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1"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214B94"/>
    <w:multiLevelType w:val="multilevel"/>
    <w:tmpl w:val="2CBC7346"/>
    <w:lvl w:ilvl="0">
      <w:start w:val="1"/>
      <w:numFmt w:val="lowerLetter"/>
      <w:lvlText w:val="%1."/>
      <w:lvlJc w:val="left"/>
      <w:pPr>
        <w:tabs>
          <w:tab w:val="num" w:pos="644"/>
        </w:tabs>
        <w:ind w:left="644" w:hanging="360"/>
      </w:pPr>
      <w:rPr>
        <w:b w:val="0"/>
        <w:color w:val="auto"/>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9"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4"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5"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6"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9"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1"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5651748">
    <w:abstractNumId w:val="39"/>
  </w:num>
  <w:num w:numId="2" w16cid:durableId="1408305636">
    <w:abstractNumId w:val="56"/>
  </w:num>
  <w:num w:numId="3" w16cid:durableId="232350406">
    <w:abstractNumId w:val="62"/>
  </w:num>
  <w:num w:numId="4" w16cid:durableId="2145003828">
    <w:abstractNumId w:val="25"/>
  </w:num>
  <w:num w:numId="5" w16cid:durableId="1525171207">
    <w:abstractNumId w:val="36"/>
  </w:num>
  <w:num w:numId="6" w16cid:durableId="326441373">
    <w:abstractNumId w:val="20"/>
  </w:num>
  <w:num w:numId="7" w16cid:durableId="1933967964">
    <w:abstractNumId w:val="46"/>
  </w:num>
  <w:num w:numId="8" w16cid:durableId="57559613">
    <w:abstractNumId w:val="45"/>
  </w:num>
  <w:num w:numId="9" w16cid:durableId="199244787">
    <w:abstractNumId w:val="13"/>
  </w:num>
  <w:num w:numId="10" w16cid:durableId="1216812937">
    <w:abstractNumId w:val="26"/>
  </w:num>
  <w:num w:numId="11" w16cid:durableId="1963146856">
    <w:abstractNumId w:val="58"/>
  </w:num>
  <w:num w:numId="12" w16cid:durableId="609070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5783191">
    <w:abstractNumId w:val="17"/>
  </w:num>
  <w:num w:numId="14" w16cid:durableId="184948638">
    <w:abstractNumId w:val="38"/>
  </w:num>
  <w:num w:numId="15" w16cid:durableId="1386104691">
    <w:abstractNumId w:val="29"/>
  </w:num>
  <w:num w:numId="16" w16cid:durableId="1792091659">
    <w:abstractNumId w:val="9"/>
  </w:num>
  <w:num w:numId="17" w16cid:durableId="824708907">
    <w:abstractNumId w:val="44"/>
  </w:num>
  <w:num w:numId="18" w16cid:durableId="202718508">
    <w:abstractNumId w:val="23"/>
  </w:num>
  <w:num w:numId="19" w16cid:durableId="1721007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1318075">
    <w:abstractNumId w:val="32"/>
  </w:num>
  <w:num w:numId="21" w16cid:durableId="919757902">
    <w:abstractNumId w:val="7"/>
  </w:num>
  <w:num w:numId="22" w16cid:durableId="705831433">
    <w:abstractNumId w:val="40"/>
  </w:num>
  <w:num w:numId="23" w16cid:durableId="799809116">
    <w:abstractNumId w:val="53"/>
  </w:num>
  <w:num w:numId="24" w16cid:durableId="891619384">
    <w:abstractNumId w:val="14"/>
  </w:num>
  <w:num w:numId="25" w16cid:durableId="821238119">
    <w:abstractNumId w:val="30"/>
  </w:num>
  <w:num w:numId="26" w16cid:durableId="1260138922">
    <w:abstractNumId w:val="50"/>
  </w:num>
  <w:num w:numId="27" w16cid:durableId="537864591">
    <w:abstractNumId w:val="47"/>
  </w:num>
  <w:num w:numId="28" w16cid:durableId="759302463">
    <w:abstractNumId w:val="33"/>
  </w:num>
  <w:num w:numId="29" w16cid:durableId="1590314910">
    <w:abstractNumId w:val="34"/>
  </w:num>
  <w:num w:numId="30" w16cid:durableId="2071809666">
    <w:abstractNumId w:val="31"/>
  </w:num>
  <w:num w:numId="31" w16cid:durableId="588924901">
    <w:abstractNumId w:val="43"/>
  </w:num>
  <w:num w:numId="32" w16cid:durableId="231357430">
    <w:abstractNumId w:val="57"/>
  </w:num>
  <w:num w:numId="33" w16cid:durableId="1026103033">
    <w:abstractNumId w:val="16"/>
  </w:num>
  <w:num w:numId="34" w16cid:durableId="1609464643">
    <w:abstractNumId w:val="12"/>
  </w:num>
  <w:num w:numId="35" w16cid:durableId="82263495">
    <w:abstractNumId w:val="3"/>
  </w:num>
  <w:num w:numId="36" w16cid:durableId="1380201917">
    <w:abstractNumId w:val="8"/>
  </w:num>
  <w:num w:numId="37" w16cid:durableId="1526361703">
    <w:abstractNumId w:val="42"/>
  </w:num>
  <w:num w:numId="38" w16cid:durableId="401220396">
    <w:abstractNumId w:val="27"/>
  </w:num>
  <w:num w:numId="39" w16cid:durableId="1185943304">
    <w:abstractNumId w:val="2"/>
  </w:num>
  <w:num w:numId="40" w16cid:durableId="91822881">
    <w:abstractNumId w:val="11"/>
  </w:num>
  <w:num w:numId="41" w16cid:durableId="1292900671">
    <w:abstractNumId w:val="19"/>
  </w:num>
  <w:num w:numId="42" w16cid:durableId="1081635519">
    <w:abstractNumId w:val="22"/>
  </w:num>
  <w:num w:numId="43" w16cid:durableId="910188911">
    <w:abstractNumId w:val="60"/>
  </w:num>
  <w:num w:numId="44" w16cid:durableId="1767846537">
    <w:abstractNumId w:val="21"/>
  </w:num>
  <w:num w:numId="45" w16cid:durableId="37046773">
    <w:abstractNumId w:val="49"/>
  </w:num>
  <w:num w:numId="46" w16cid:durableId="245581426">
    <w:abstractNumId w:val="4"/>
  </w:num>
  <w:num w:numId="47" w16cid:durableId="1317611067">
    <w:abstractNumId w:val="5"/>
  </w:num>
  <w:num w:numId="48" w16cid:durableId="613439792">
    <w:abstractNumId w:val="52"/>
  </w:num>
  <w:num w:numId="49" w16cid:durableId="1001812628">
    <w:abstractNumId w:val="55"/>
  </w:num>
  <w:num w:numId="50" w16cid:durableId="1923830545">
    <w:abstractNumId w:val="41"/>
  </w:num>
  <w:num w:numId="51" w16cid:durableId="317537085">
    <w:abstractNumId w:val="10"/>
  </w:num>
  <w:num w:numId="52" w16cid:durableId="28723368">
    <w:abstractNumId w:val="48"/>
  </w:num>
  <w:num w:numId="53" w16cid:durableId="415447429">
    <w:abstractNumId w:val="6"/>
  </w:num>
  <w:num w:numId="54" w16cid:durableId="434709858">
    <w:abstractNumId w:val="24"/>
  </w:num>
  <w:num w:numId="55" w16cid:durableId="936907651">
    <w:abstractNumId w:val="37"/>
  </w:num>
  <w:num w:numId="56" w16cid:durableId="768963712">
    <w:abstractNumId w:val="54"/>
  </w:num>
  <w:num w:numId="57" w16cid:durableId="892084263">
    <w:abstractNumId w:val="59"/>
  </w:num>
  <w:num w:numId="58" w16cid:durableId="1864572">
    <w:abstractNumId w:val="61"/>
  </w:num>
  <w:num w:numId="59" w16cid:durableId="866210875">
    <w:abstractNumId w:val="51"/>
  </w:num>
  <w:num w:numId="60" w16cid:durableId="1904442966">
    <w:abstractNumId w:val="35"/>
  </w:num>
  <w:num w:numId="61" w16cid:durableId="651297426">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0BFD"/>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5F24"/>
    <w:rsid w:val="00066819"/>
    <w:rsid w:val="00066CE9"/>
    <w:rsid w:val="00070490"/>
    <w:rsid w:val="00070E10"/>
    <w:rsid w:val="00071DA9"/>
    <w:rsid w:val="00072781"/>
    <w:rsid w:val="00072E1E"/>
    <w:rsid w:val="00073B8C"/>
    <w:rsid w:val="000762DC"/>
    <w:rsid w:val="00080F86"/>
    <w:rsid w:val="000814E2"/>
    <w:rsid w:val="0008210E"/>
    <w:rsid w:val="00082667"/>
    <w:rsid w:val="00082C40"/>
    <w:rsid w:val="000831B5"/>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E7C79"/>
    <w:rsid w:val="000F117E"/>
    <w:rsid w:val="000F138B"/>
    <w:rsid w:val="000F15C6"/>
    <w:rsid w:val="000F1988"/>
    <w:rsid w:val="000F3EDE"/>
    <w:rsid w:val="000F3FEB"/>
    <w:rsid w:val="000F4652"/>
    <w:rsid w:val="000F49B4"/>
    <w:rsid w:val="000F4BD8"/>
    <w:rsid w:val="000F4BE2"/>
    <w:rsid w:val="000F64FC"/>
    <w:rsid w:val="000F6C0F"/>
    <w:rsid w:val="000F6FAF"/>
    <w:rsid w:val="00101279"/>
    <w:rsid w:val="00101629"/>
    <w:rsid w:val="00103BC2"/>
    <w:rsid w:val="00104205"/>
    <w:rsid w:val="0010655F"/>
    <w:rsid w:val="00107B35"/>
    <w:rsid w:val="001104D9"/>
    <w:rsid w:val="00111FB7"/>
    <w:rsid w:val="0011224B"/>
    <w:rsid w:val="00115CA5"/>
    <w:rsid w:val="00116681"/>
    <w:rsid w:val="00120642"/>
    <w:rsid w:val="00120A14"/>
    <w:rsid w:val="00120D67"/>
    <w:rsid w:val="001213DB"/>
    <w:rsid w:val="001234A5"/>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2C9A"/>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A438F"/>
    <w:rsid w:val="001A452C"/>
    <w:rsid w:val="001A5020"/>
    <w:rsid w:val="001A5BDD"/>
    <w:rsid w:val="001A67DA"/>
    <w:rsid w:val="001A6EA5"/>
    <w:rsid w:val="001B02C1"/>
    <w:rsid w:val="001B193D"/>
    <w:rsid w:val="001B2E89"/>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AE1"/>
    <w:rsid w:val="001F3BBF"/>
    <w:rsid w:val="001F7A20"/>
    <w:rsid w:val="00201B6B"/>
    <w:rsid w:val="00201E25"/>
    <w:rsid w:val="002023A3"/>
    <w:rsid w:val="0020395C"/>
    <w:rsid w:val="00205115"/>
    <w:rsid w:val="002059B9"/>
    <w:rsid w:val="0020620E"/>
    <w:rsid w:val="0020682D"/>
    <w:rsid w:val="00210597"/>
    <w:rsid w:val="00210760"/>
    <w:rsid w:val="00210FA7"/>
    <w:rsid w:val="002121C6"/>
    <w:rsid w:val="00213413"/>
    <w:rsid w:val="00213570"/>
    <w:rsid w:val="00213DB3"/>
    <w:rsid w:val="0021600A"/>
    <w:rsid w:val="002174B2"/>
    <w:rsid w:val="00220877"/>
    <w:rsid w:val="00222B20"/>
    <w:rsid w:val="00223597"/>
    <w:rsid w:val="00223B39"/>
    <w:rsid w:val="00224554"/>
    <w:rsid w:val="0022467C"/>
    <w:rsid w:val="00224D66"/>
    <w:rsid w:val="00224F18"/>
    <w:rsid w:val="002253BC"/>
    <w:rsid w:val="002258D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1581"/>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6C7"/>
    <w:rsid w:val="002800C8"/>
    <w:rsid w:val="002813BA"/>
    <w:rsid w:val="0028145F"/>
    <w:rsid w:val="002814CE"/>
    <w:rsid w:val="00281657"/>
    <w:rsid w:val="00281670"/>
    <w:rsid w:val="0028213E"/>
    <w:rsid w:val="00283B9B"/>
    <w:rsid w:val="00284F0D"/>
    <w:rsid w:val="0028608A"/>
    <w:rsid w:val="002867C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6C"/>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48EA"/>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64BC"/>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227"/>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0559"/>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162A"/>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DC6"/>
    <w:rsid w:val="00433769"/>
    <w:rsid w:val="004338F8"/>
    <w:rsid w:val="00433F3F"/>
    <w:rsid w:val="0043442C"/>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C89"/>
    <w:rsid w:val="00466D6B"/>
    <w:rsid w:val="00470C59"/>
    <w:rsid w:val="0047240C"/>
    <w:rsid w:val="004746AD"/>
    <w:rsid w:val="00475C5D"/>
    <w:rsid w:val="00475FD0"/>
    <w:rsid w:val="00476612"/>
    <w:rsid w:val="004775C7"/>
    <w:rsid w:val="0048027C"/>
    <w:rsid w:val="00480EA2"/>
    <w:rsid w:val="004810B2"/>
    <w:rsid w:val="0048133F"/>
    <w:rsid w:val="00483158"/>
    <w:rsid w:val="0048389A"/>
    <w:rsid w:val="0048471B"/>
    <w:rsid w:val="00484734"/>
    <w:rsid w:val="00484FCF"/>
    <w:rsid w:val="00485FCA"/>
    <w:rsid w:val="0048611D"/>
    <w:rsid w:val="004873E0"/>
    <w:rsid w:val="004878D2"/>
    <w:rsid w:val="00487C55"/>
    <w:rsid w:val="00490FD0"/>
    <w:rsid w:val="00491444"/>
    <w:rsid w:val="0049292F"/>
    <w:rsid w:val="00496060"/>
    <w:rsid w:val="00496433"/>
    <w:rsid w:val="004A025F"/>
    <w:rsid w:val="004A0280"/>
    <w:rsid w:val="004A07E6"/>
    <w:rsid w:val="004A2E77"/>
    <w:rsid w:val="004A2EFB"/>
    <w:rsid w:val="004A4848"/>
    <w:rsid w:val="004A51E8"/>
    <w:rsid w:val="004A57F3"/>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800"/>
    <w:rsid w:val="00500EC0"/>
    <w:rsid w:val="005033FE"/>
    <w:rsid w:val="005034CE"/>
    <w:rsid w:val="00504492"/>
    <w:rsid w:val="00504D45"/>
    <w:rsid w:val="00507882"/>
    <w:rsid w:val="005128CF"/>
    <w:rsid w:val="00512D85"/>
    <w:rsid w:val="005145B4"/>
    <w:rsid w:val="0052112D"/>
    <w:rsid w:val="00523E31"/>
    <w:rsid w:val="00523F0C"/>
    <w:rsid w:val="005241D1"/>
    <w:rsid w:val="005302B6"/>
    <w:rsid w:val="005302F1"/>
    <w:rsid w:val="005307BE"/>
    <w:rsid w:val="005308D4"/>
    <w:rsid w:val="005310AD"/>
    <w:rsid w:val="00532EF8"/>
    <w:rsid w:val="00535CBD"/>
    <w:rsid w:val="00536612"/>
    <w:rsid w:val="00536BE6"/>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3E32"/>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69E8"/>
    <w:rsid w:val="005976BE"/>
    <w:rsid w:val="00597A39"/>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36D"/>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B52"/>
    <w:rsid w:val="005F4CAA"/>
    <w:rsid w:val="005F510E"/>
    <w:rsid w:val="005F5FE0"/>
    <w:rsid w:val="006011CB"/>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0F"/>
    <w:rsid w:val="00660943"/>
    <w:rsid w:val="00662338"/>
    <w:rsid w:val="0066492B"/>
    <w:rsid w:val="00664E64"/>
    <w:rsid w:val="00666CCF"/>
    <w:rsid w:val="00670C74"/>
    <w:rsid w:val="00671827"/>
    <w:rsid w:val="00671DC8"/>
    <w:rsid w:val="006736AC"/>
    <w:rsid w:val="00674AA1"/>
    <w:rsid w:val="00677B74"/>
    <w:rsid w:val="00677F91"/>
    <w:rsid w:val="006816C7"/>
    <w:rsid w:val="006833A0"/>
    <w:rsid w:val="0068352F"/>
    <w:rsid w:val="00683ACA"/>
    <w:rsid w:val="00683D34"/>
    <w:rsid w:val="00684088"/>
    <w:rsid w:val="0068502C"/>
    <w:rsid w:val="00686157"/>
    <w:rsid w:val="0068704D"/>
    <w:rsid w:val="0068742E"/>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0F8"/>
    <w:rsid w:val="006F52FA"/>
    <w:rsid w:val="006F65CA"/>
    <w:rsid w:val="006F732D"/>
    <w:rsid w:val="006F7F1A"/>
    <w:rsid w:val="007007DE"/>
    <w:rsid w:val="00703B23"/>
    <w:rsid w:val="0070429C"/>
    <w:rsid w:val="007045B9"/>
    <w:rsid w:val="00704943"/>
    <w:rsid w:val="00704C1E"/>
    <w:rsid w:val="007053AF"/>
    <w:rsid w:val="0070588E"/>
    <w:rsid w:val="007059AF"/>
    <w:rsid w:val="007063CE"/>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2D3"/>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7002"/>
    <w:rsid w:val="007A7055"/>
    <w:rsid w:val="007A7282"/>
    <w:rsid w:val="007A795F"/>
    <w:rsid w:val="007A79EB"/>
    <w:rsid w:val="007B0973"/>
    <w:rsid w:val="007B481E"/>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17BFE"/>
    <w:rsid w:val="00820C6C"/>
    <w:rsid w:val="00820DC9"/>
    <w:rsid w:val="00825E7A"/>
    <w:rsid w:val="008263CA"/>
    <w:rsid w:val="00830486"/>
    <w:rsid w:val="008305A5"/>
    <w:rsid w:val="00830974"/>
    <w:rsid w:val="00831BE7"/>
    <w:rsid w:val="00832E88"/>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1565"/>
    <w:rsid w:val="008635DC"/>
    <w:rsid w:val="0086710B"/>
    <w:rsid w:val="00867726"/>
    <w:rsid w:val="008706D6"/>
    <w:rsid w:val="00872943"/>
    <w:rsid w:val="008729E9"/>
    <w:rsid w:val="00873BE9"/>
    <w:rsid w:val="0087402E"/>
    <w:rsid w:val="00874E17"/>
    <w:rsid w:val="0087537D"/>
    <w:rsid w:val="00875A3C"/>
    <w:rsid w:val="008778A6"/>
    <w:rsid w:val="008803F2"/>
    <w:rsid w:val="00880A89"/>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424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08A"/>
    <w:rsid w:val="008C3218"/>
    <w:rsid w:val="008C38B6"/>
    <w:rsid w:val="008C422B"/>
    <w:rsid w:val="008C42E6"/>
    <w:rsid w:val="008C5946"/>
    <w:rsid w:val="008C79A6"/>
    <w:rsid w:val="008C7B33"/>
    <w:rsid w:val="008D040F"/>
    <w:rsid w:val="008D0A6B"/>
    <w:rsid w:val="008D2B19"/>
    <w:rsid w:val="008D3CAB"/>
    <w:rsid w:val="008D3DE0"/>
    <w:rsid w:val="008D3E79"/>
    <w:rsid w:val="008D4AF7"/>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07CE2"/>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5151"/>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A63"/>
    <w:rsid w:val="00984D70"/>
    <w:rsid w:val="00985239"/>
    <w:rsid w:val="009853B1"/>
    <w:rsid w:val="0099032F"/>
    <w:rsid w:val="0099408B"/>
    <w:rsid w:val="00994167"/>
    <w:rsid w:val="009958B7"/>
    <w:rsid w:val="00996B77"/>
    <w:rsid w:val="009972CA"/>
    <w:rsid w:val="0099746A"/>
    <w:rsid w:val="009A16D1"/>
    <w:rsid w:val="009A3FE9"/>
    <w:rsid w:val="009A42D0"/>
    <w:rsid w:val="009A4CB2"/>
    <w:rsid w:val="009A68DC"/>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EB0"/>
    <w:rsid w:val="009F6EC7"/>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C46"/>
    <w:rsid w:val="00A11DC5"/>
    <w:rsid w:val="00A1255A"/>
    <w:rsid w:val="00A14383"/>
    <w:rsid w:val="00A14C61"/>
    <w:rsid w:val="00A15D62"/>
    <w:rsid w:val="00A166C9"/>
    <w:rsid w:val="00A173DB"/>
    <w:rsid w:val="00A17496"/>
    <w:rsid w:val="00A2230E"/>
    <w:rsid w:val="00A238D9"/>
    <w:rsid w:val="00A23CA7"/>
    <w:rsid w:val="00A25B47"/>
    <w:rsid w:val="00A30E69"/>
    <w:rsid w:val="00A31837"/>
    <w:rsid w:val="00A34DC1"/>
    <w:rsid w:val="00A35CEE"/>
    <w:rsid w:val="00A36051"/>
    <w:rsid w:val="00A36474"/>
    <w:rsid w:val="00A36BDC"/>
    <w:rsid w:val="00A37BF3"/>
    <w:rsid w:val="00A401F7"/>
    <w:rsid w:val="00A4220A"/>
    <w:rsid w:val="00A4471D"/>
    <w:rsid w:val="00A44998"/>
    <w:rsid w:val="00A4580D"/>
    <w:rsid w:val="00A465D8"/>
    <w:rsid w:val="00A46C28"/>
    <w:rsid w:val="00A46D9B"/>
    <w:rsid w:val="00A50DE2"/>
    <w:rsid w:val="00A514FC"/>
    <w:rsid w:val="00A51E22"/>
    <w:rsid w:val="00A52591"/>
    <w:rsid w:val="00A52891"/>
    <w:rsid w:val="00A52DCF"/>
    <w:rsid w:val="00A53171"/>
    <w:rsid w:val="00A54037"/>
    <w:rsid w:val="00A56016"/>
    <w:rsid w:val="00A56088"/>
    <w:rsid w:val="00A569D6"/>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34C2"/>
    <w:rsid w:val="00A84EDE"/>
    <w:rsid w:val="00A84FE7"/>
    <w:rsid w:val="00A8502A"/>
    <w:rsid w:val="00A85455"/>
    <w:rsid w:val="00A85712"/>
    <w:rsid w:val="00A85894"/>
    <w:rsid w:val="00A864E2"/>
    <w:rsid w:val="00A86CE8"/>
    <w:rsid w:val="00A86FDD"/>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0E25"/>
    <w:rsid w:val="00AD1388"/>
    <w:rsid w:val="00AD2224"/>
    <w:rsid w:val="00AD25E7"/>
    <w:rsid w:val="00AD313C"/>
    <w:rsid w:val="00AD35A8"/>
    <w:rsid w:val="00AD4680"/>
    <w:rsid w:val="00AD5753"/>
    <w:rsid w:val="00AD5B78"/>
    <w:rsid w:val="00AD6C70"/>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811"/>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68AF"/>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C54"/>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3128"/>
    <w:rsid w:val="00B841B9"/>
    <w:rsid w:val="00B84834"/>
    <w:rsid w:val="00B84CC8"/>
    <w:rsid w:val="00B906CF"/>
    <w:rsid w:val="00B90F68"/>
    <w:rsid w:val="00B914D2"/>
    <w:rsid w:val="00B91EBF"/>
    <w:rsid w:val="00B9266B"/>
    <w:rsid w:val="00B93362"/>
    <w:rsid w:val="00B947B6"/>
    <w:rsid w:val="00B95569"/>
    <w:rsid w:val="00B9671B"/>
    <w:rsid w:val="00BA07EC"/>
    <w:rsid w:val="00BA0C23"/>
    <w:rsid w:val="00BA0E87"/>
    <w:rsid w:val="00BA12CC"/>
    <w:rsid w:val="00BA1F49"/>
    <w:rsid w:val="00BA223F"/>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E3A"/>
    <w:rsid w:val="00C05F5B"/>
    <w:rsid w:val="00C0716D"/>
    <w:rsid w:val="00C1095A"/>
    <w:rsid w:val="00C11A97"/>
    <w:rsid w:val="00C141D0"/>
    <w:rsid w:val="00C1439B"/>
    <w:rsid w:val="00C14E25"/>
    <w:rsid w:val="00C160C4"/>
    <w:rsid w:val="00C16D3C"/>
    <w:rsid w:val="00C17022"/>
    <w:rsid w:val="00C17E9C"/>
    <w:rsid w:val="00C20884"/>
    <w:rsid w:val="00C22ECD"/>
    <w:rsid w:val="00C24B02"/>
    <w:rsid w:val="00C259C1"/>
    <w:rsid w:val="00C25A99"/>
    <w:rsid w:val="00C27127"/>
    <w:rsid w:val="00C27477"/>
    <w:rsid w:val="00C2777F"/>
    <w:rsid w:val="00C27928"/>
    <w:rsid w:val="00C27BBA"/>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413F"/>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B49"/>
    <w:rsid w:val="00C87D13"/>
    <w:rsid w:val="00C87D42"/>
    <w:rsid w:val="00C9184D"/>
    <w:rsid w:val="00C91D7B"/>
    <w:rsid w:val="00C9357A"/>
    <w:rsid w:val="00C93C90"/>
    <w:rsid w:val="00C94B0C"/>
    <w:rsid w:val="00C94CAC"/>
    <w:rsid w:val="00C9610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1523"/>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10720"/>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C3A"/>
    <w:rsid w:val="00D26F07"/>
    <w:rsid w:val="00D27513"/>
    <w:rsid w:val="00D27582"/>
    <w:rsid w:val="00D302BA"/>
    <w:rsid w:val="00D30F15"/>
    <w:rsid w:val="00D3138E"/>
    <w:rsid w:val="00D32833"/>
    <w:rsid w:val="00D34034"/>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7586"/>
    <w:rsid w:val="00D62760"/>
    <w:rsid w:val="00D62EBA"/>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496"/>
    <w:rsid w:val="00D91B95"/>
    <w:rsid w:val="00D922E3"/>
    <w:rsid w:val="00D928C8"/>
    <w:rsid w:val="00D92970"/>
    <w:rsid w:val="00D934CD"/>
    <w:rsid w:val="00D938FF"/>
    <w:rsid w:val="00D95746"/>
    <w:rsid w:val="00D9798D"/>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38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5EF"/>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98"/>
    <w:rsid w:val="00EB645D"/>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2383"/>
    <w:rsid w:val="00F127E5"/>
    <w:rsid w:val="00F20299"/>
    <w:rsid w:val="00F208A4"/>
    <w:rsid w:val="00F22780"/>
    <w:rsid w:val="00F23573"/>
    <w:rsid w:val="00F24876"/>
    <w:rsid w:val="00F24A28"/>
    <w:rsid w:val="00F26627"/>
    <w:rsid w:val="00F26B5D"/>
    <w:rsid w:val="00F3022F"/>
    <w:rsid w:val="00F310A4"/>
    <w:rsid w:val="00F311D8"/>
    <w:rsid w:val="00F326C6"/>
    <w:rsid w:val="00F32753"/>
    <w:rsid w:val="00F33031"/>
    <w:rsid w:val="00F33166"/>
    <w:rsid w:val="00F34EA4"/>
    <w:rsid w:val="00F403FF"/>
    <w:rsid w:val="00F41427"/>
    <w:rsid w:val="00F41C7D"/>
    <w:rsid w:val="00F42881"/>
    <w:rsid w:val="00F44906"/>
    <w:rsid w:val="00F44936"/>
    <w:rsid w:val="00F45B9C"/>
    <w:rsid w:val="00F46121"/>
    <w:rsid w:val="00F466F9"/>
    <w:rsid w:val="00F46E33"/>
    <w:rsid w:val="00F4756C"/>
    <w:rsid w:val="00F4794E"/>
    <w:rsid w:val="00F47DC6"/>
    <w:rsid w:val="00F5024A"/>
    <w:rsid w:val="00F50319"/>
    <w:rsid w:val="00F50CA4"/>
    <w:rsid w:val="00F50CFE"/>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121"/>
    <w:rsid w:val="00F705D6"/>
    <w:rsid w:val="00F70CD7"/>
    <w:rsid w:val="00F73F7E"/>
    <w:rsid w:val="00F750E4"/>
    <w:rsid w:val="00F754C8"/>
    <w:rsid w:val="00F76DC2"/>
    <w:rsid w:val="00F77225"/>
    <w:rsid w:val="00F80C2D"/>
    <w:rsid w:val="00F832AE"/>
    <w:rsid w:val="00F8350C"/>
    <w:rsid w:val="00F8428F"/>
    <w:rsid w:val="00F852DA"/>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0C95"/>
    <w:rsid w:val="00FC3CE6"/>
    <w:rsid w:val="00FC4CAE"/>
    <w:rsid w:val="00FC52C2"/>
    <w:rsid w:val="00FC5C08"/>
    <w:rsid w:val="00FC67A1"/>
    <w:rsid w:val="00FC6B5F"/>
    <w:rsid w:val="00FD0ED3"/>
    <w:rsid w:val="00FD16C3"/>
    <w:rsid w:val="00FD2E93"/>
    <w:rsid w:val="00FD36E8"/>
    <w:rsid w:val="00FD5408"/>
    <w:rsid w:val="00FD5D91"/>
    <w:rsid w:val="00FD651D"/>
    <w:rsid w:val="00FD79D5"/>
    <w:rsid w:val="00FE7C26"/>
    <w:rsid w:val="00FF1C77"/>
    <w:rsid w:val="00FF21D4"/>
    <w:rsid w:val="00FF27E1"/>
    <w:rsid w:val="00FF2C3A"/>
    <w:rsid w:val="00FF417C"/>
    <w:rsid w:val="00FF4451"/>
    <w:rsid w:val="00FF5A04"/>
    <w:rsid w:val="00FF75F1"/>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AA42CA"/>
  <w15:docId w15:val="{C72D461E-8BDC-4930-A992-284637EC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sid w:val="00213413"/>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683ACA"/>
    <w:pPr>
      <w:numPr>
        <w:numId w:val="21"/>
      </w:numPr>
    </w:pPr>
  </w:style>
  <w:style w:type="numbering" w:customStyle="1" w:styleId="WWNum17">
    <w:name w:val="WWNum17"/>
    <w:basedOn w:val="Bezlisty"/>
    <w:rsid w:val="00683ACA"/>
    <w:pPr>
      <w:numPr>
        <w:numId w:val="36"/>
      </w:numPr>
    </w:pPr>
  </w:style>
  <w:style w:type="numbering" w:customStyle="1" w:styleId="WWNum18">
    <w:name w:val="WWNum18"/>
    <w:basedOn w:val="Bezlisty"/>
    <w:rsid w:val="00683ACA"/>
    <w:pPr>
      <w:numPr>
        <w:numId w:val="22"/>
      </w:numPr>
    </w:pPr>
  </w:style>
  <w:style w:type="numbering" w:customStyle="1" w:styleId="WWNum19">
    <w:name w:val="WWNum19"/>
    <w:basedOn w:val="Bezlisty"/>
    <w:rsid w:val="00683ACA"/>
    <w:pPr>
      <w:numPr>
        <w:numId w:val="23"/>
      </w:numPr>
    </w:pPr>
  </w:style>
  <w:style w:type="numbering" w:customStyle="1" w:styleId="WWNum20">
    <w:name w:val="WWNum20"/>
    <w:basedOn w:val="Bezlisty"/>
    <w:rsid w:val="00683ACA"/>
    <w:pPr>
      <w:numPr>
        <w:numId w:val="24"/>
      </w:numPr>
    </w:pPr>
  </w:style>
  <w:style w:type="numbering" w:customStyle="1" w:styleId="WWNum21">
    <w:name w:val="WWNum21"/>
    <w:basedOn w:val="Bezlisty"/>
    <w:rsid w:val="00683ACA"/>
    <w:pPr>
      <w:numPr>
        <w:numId w:val="25"/>
      </w:numPr>
    </w:pPr>
  </w:style>
  <w:style w:type="numbering" w:customStyle="1" w:styleId="WWNum22">
    <w:name w:val="WWNum22"/>
    <w:basedOn w:val="Bezlisty"/>
    <w:rsid w:val="00683ACA"/>
    <w:pPr>
      <w:numPr>
        <w:numId w:val="26"/>
      </w:numPr>
    </w:pPr>
  </w:style>
  <w:style w:type="numbering" w:customStyle="1" w:styleId="WWNum23">
    <w:name w:val="WWNum23"/>
    <w:basedOn w:val="Bezlisty"/>
    <w:rsid w:val="00683ACA"/>
    <w:pPr>
      <w:numPr>
        <w:numId w:val="27"/>
      </w:numPr>
    </w:pPr>
  </w:style>
  <w:style w:type="numbering" w:customStyle="1" w:styleId="WWNum24">
    <w:name w:val="WWNum24"/>
    <w:basedOn w:val="Bezlisty"/>
    <w:rsid w:val="00683ACA"/>
    <w:pPr>
      <w:numPr>
        <w:numId w:val="28"/>
      </w:numPr>
    </w:pPr>
  </w:style>
  <w:style w:type="numbering" w:customStyle="1" w:styleId="WWNum25">
    <w:name w:val="WWNum25"/>
    <w:basedOn w:val="Bezlisty"/>
    <w:rsid w:val="00683ACA"/>
    <w:pPr>
      <w:numPr>
        <w:numId w:val="29"/>
      </w:numPr>
    </w:pPr>
  </w:style>
  <w:style w:type="numbering" w:customStyle="1" w:styleId="WWNum27">
    <w:name w:val="WWNum27"/>
    <w:basedOn w:val="Bezlisty"/>
    <w:rsid w:val="00683ACA"/>
    <w:pPr>
      <w:numPr>
        <w:numId w:val="30"/>
      </w:numPr>
    </w:pPr>
  </w:style>
  <w:style w:type="numbering" w:customStyle="1" w:styleId="WWNum26">
    <w:name w:val="WWNum26"/>
    <w:basedOn w:val="Bezlisty"/>
    <w:rsid w:val="00683ACA"/>
    <w:pPr>
      <w:numPr>
        <w:numId w:val="31"/>
      </w:numPr>
    </w:pPr>
  </w:style>
  <w:style w:type="numbering" w:customStyle="1" w:styleId="WWNum28">
    <w:name w:val="WWNum28"/>
    <w:basedOn w:val="Bezlisty"/>
    <w:rsid w:val="00683ACA"/>
    <w:pPr>
      <w:numPr>
        <w:numId w:val="32"/>
      </w:numPr>
    </w:pPr>
  </w:style>
  <w:style w:type="numbering" w:customStyle="1" w:styleId="WWNum30">
    <w:name w:val="WWNum30"/>
    <w:basedOn w:val="Bezlisty"/>
    <w:rsid w:val="00683ACA"/>
    <w:pPr>
      <w:numPr>
        <w:numId w:val="33"/>
      </w:numPr>
    </w:pPr>
  </w:style>
  <w:style w:type="numbering" w:customStyle="1" w:styleId="WWNum31">
    <w:name w:val="WWNum31"/>
    <w:basedOn w:val="Bezlisty"/>
    <w:rsid w:val="00683ACA"/>
    <w:pPr>
      <w:numPr>
        <w:numId w:val="34"/>
      </w:numPr>
    </w:pPr>
  </w:style>
  <w:style w:type="numbering" w:customStyle="1" w:styleId="WWNum29">
    <w:name w:val="WWNum29"/>
    <w:basedOn w:val="Bezlisty"/>
    <w:rsid w:val="00683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9473485">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32895007">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634">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49334710">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15BEE-8297-42BA-AD75-8E2CAB4F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10920</Words>
  <Characters>65520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Moćko Monika</cp:lastModifiedBy>
  <cp:revision>8</cp:revision>
  <cp:lastPrinted>2023-06-20T08:47:00Z</cp:lastPrinted>
  <dcterms:created xsi:type="dcterms:W3CDTF">2023-06-20T08:14:00Z</dcterms:created>
  <dcterms:modified xsi:type="dcterms:W3CDTF">2023-06-20T12:12:00Z</dcterms:modified>
</cp:coreProperties>
</file>