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55D9E6FB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35642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21</w:t>
      </w:r>
      <w:r w:rsidR="00D054FB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.11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5DBC48A6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5642F">
        <w:rPr>
          <w:rFonts w:asciiTheme="majorHAnsi" w:hAnsiTheme="majorHAnsi" w:cs="Arial"/>
          <w:b/>
          <w:sz w:val="24"/>
          <w:szCs w:val="24"/>
        </w:rPr>
        <w:t>p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35642F" w:rsidRPr="0035642F">
        <w:rPr>
          <w:rFonts w:asciiTheme="majorHAnsi" w:hAnsiTheme="majorHAnsi" w:cs="Arial"/>
          <w:b/>
          <w:bCs/>
          <w:sz w:val="24"/>
          <w:szCs w:val="24"/>
        </w:rPr>
        <w:t>Przebudowa drogi powiatowej nr 4801P Dąbcze- Maruszewo- przebudowa jezdni wraz z przebudową przejścia dla pieszych oraz budową chodnika w ciągu drogi powiatowej nr 4801P w m. Maruszewo- Poprawa bezpieczeństwa na drogach powiatowych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01657815" w14:textId="0A78ED33" w:rsidR="004F7EB6" w:rsidRPr="003D5D2E" w:rsidRDefault="003D5D2E" w:rsidP="003D5D2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D5D2E">
        <w:rPr>
          <w:rFonts w:asciiTheme="majorHAnsi" w:hAnsiTheme="majorHAnsi" w:cs="Arial"/>
          <w:sz w:val="24"/>
          <w:szCs w:val="24"/>
        </w:rPr>
        <w:t>Proszę</w:t>
      </w:r>
      <w:r w:rsidRPr="003D5D2E">
        <w:rPr>
          <w:rFonts w:asciiTheme="majorHAnsi" w:hAnsiTheme="majorHAnsi" w:cs="Arial"/>
          <w:sz w:val="24"/>
          <w:szCs w:val="24"/>
        </w:rPr>
        <w:t xml:space="preserve"> o </w:t>
      </w:r>
      <w:r w:rsidRPr="003D5D2E">
        <w:rPr>
          <w:rFonts w:asciiTheme="majorHAnsi" w:hAnsiTheme="majorHAnsi" w:cs="Arial"/>
          <w:sz w:val="24"/>
          <w:szCs w:val="24"/>
        </w:rPr>
        <w:t>wyjaśnienie</w:t>
      </w:r>
      <w:r w:rsidRPr="003D5D2E">
        <w:rPr>
          <w:rFonts w:asciiTheme="majorHAnsi" w:hAnsiTheme="majorHAnsi" w:cs="Arial"/>
          <w:sz w:val="24"/>
          <w:szCs w:val="24"/>
        </w:rPr>
        <w:t xml:space="preserve"> </w:t>
      </w:r>
      <w:r w:rsidRPr="003D5D2E">
        <w:rPr>
          <w:rFonts w:asciiTheme="majorHAnsi" w:hAnsiTheme="majorHAnsi" w:cs="Arial"/>
          <w:sz w:val="24"/>
          <w:szCs w:val="24"/>
        </w:rPr>
        <w:t>rozbieżności</w:t>
      </w:r>
      <w:r w:rsidRPr="003D5D2E">
        <w:rPr>
          <w:rFonts w:asciiTheme="majorHAnsi" w:hAnsiTheme="majorHAnsi" w:cs="Arial"/>
          <w:sz w:val="24"/>
          <w:szCs w:val="24"/>
        </w:rPr>
        <w:t xml:space="preserve"> między poz. 13 a poz. 16 kosztorysu ofertowego na modernizację drogi powiatowej nr 4801P na odcinku od skrzyżowania w m. Dąbcze </w:t>
      </w:r>
      <w:r>
        <w:rPr>
          <w:rFonts w:asciiTheme="majorHAnsi" w:hAnsiTheme="majorHAnsi" w:cs="Arial"/>
          <w:sz w:val="24"/>
          <w:szCs w:val="24"/>
        </w:rPr>
        <w:t xml:space="preserve">do skrzyżowania w m. Maruszewo. </w:t>
      </w:r>
      <w:r w:rsidRPr="003D5D2E">
        <w:rPr>
          <w:rFonts w:asciiTheme="majorHAnsi" w:hAnsiTheme="majorHAnsi" w:cs="Arial"/>
          <w:sz w:val="24"/>
          <w:szCs w:val="24"/>
        </w:rPr>
        <w:t xml:space="preserve">Poz. 13 opisuje konieczność wykonania zjazdów indywidualnych z </w:t>
      </w:r>
      <w:r w:rsidRPr="003D5D2E">
        <w:rPr>
          <w:rFonts w:asciiTheme="majorHAnsi" w:hAnsiTheme="majorHAnsi" w:cs="Arial"/>
          <w:sz w:val="24"/>
          <w:szCs w:val="24"/>
        </w:rPr>
        <w:t>destruktu</w:t>
      </w:r>
      <w:r w:rsidRPr="003D5D2E">
        <w:rPr>
          <w:rFonts w:asciiTheme="majorHAnsi" w:hAnsiTheme="majorHAnsi" w:cs="Arial"/>
          <w:sz w:val="24"/>
          <w:szCs w:val="24"/>
        </w:rPr>
        <w:t xml:space="preserve"> na pow. 780 m</w:t>
      </w:r>
      <w:r w:rsidRPr="003D5D2E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3D5D2E">
        <w:rPr>
          <w:rFonts w:asciiTheme="majorHAnsi" w:hAnsiTheme="majorHAnsi" w:cs="Arial"/>
          <w:sz w:val="24"/>
          <w:szCs w:val="24"/>
        </w:rPr>
        <w:t xml:space="preserve">a </w:t>
      </w:r>
      <w:r w:rsidRPr="003D5D2E">
        <w:rPr>
          <w:rFonts w:asciiTheme="majorHAnsi" w:hAnsiTheme="majorHAnsi" w:cs="Arial"/>
          <w:sz w:val="24"/>
          <w:szCs w:val="24"/>
        </w:rPr>
        <w:t>poz.</w:t>
      </w:r>
      <w:r w:rsidRPr="003D5D2E">
        <w:rPr>
          <w:rFonts w:asciiTheme="majorHAnsi" w:hAnsiTheme="majorHAnsi" w:cs="Arial"/>
          <w:sz w:val="24"/>
          <w:szCs w:val="24"/>
        </w:rPr>
        <w:t xml:space="preserve"> 16 opisuje ten sam zakres prac na poz. 780 m</w:t>
      </w:r>
      <w:r w:rsidRPr="003D5D2E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Pr="003D5D2E">
        <w:rPr>
          <w:rFonts w:asciiTheme="majorHAnsi" w:hAnsiTheme="majorHAnsi" w:cs="Arial"/>
          <w:sz w:val="24"/>
          <w:szCs w:val="24"/>
        </w:rPr>
        <w:t xml:space="preserve"> - zjazdy indywidualne w terenie zabudowanym. </w:t>
      </w:r>
      <w:r w:rsidRPr="003D5D2E">
        <w:rPr>
          <w:rFonts w:asciiTheme="majorHAnsi" w:hAnsiTheme="majorHAnsi" w:cs="Arial"/>
          <w:sz w:val="24"/>
          <w:szCs w:val="24"/>
        </w:rPr>
        <w:t>Prosimy</w:t>
      </w:r>
      <w:r w:rsidRPr="003D5D2E">
        <w:rPr>
          <w:rFonts w:asciiTheme="majorHAnsi" w:hAnsiTheme="majorHAnsi" w:cs="Arial"/>
          <w:sz w:val="24"/>
          <w:szCs w:val="24"/>
        </w:rPr>
        <w:t xml:space="preserve"> o wskazanie którą poz. kosztorysu </w:t>
      </w:r>
      <w:r w:rsidRPr="003D5D2E">
        <w:rPr>
          <w:rFonts w:asciiTheme="majorHAnsi" w:hAnsiTheme="majorHAnsi" w:cs="Arial"/>
          <w:sz w:val="24"/>
          <w:szCs w:val="24"/>
        </w:rPr>
        <w:t>należy</w:t>
      </w:r>
      <w:r w:rsidRPr="003D5D2E">
        <w:rPr>
          <w:rFonts w:asciiTheme="majorHAnsi" w:hAnsiTheme="majorHAnsi" w:cs="Arial"/>
          <w:sz w:val="24"/>
          <w:szCs w:val="24"/>
        </w:rPr>
        <w:t xml:space="preserve"> liczyć</w:t>
      </w:r>
      <w:r>
        <w:rPr>
          <w:rFonts w:asciiTheme="majorHAnsi" w:hAnsiTheme="majorHAnsi" w:cs="Arial"/>
          <w:sz w:val="24"/>
          <w:szCs w:val="24"/>
        </w:rPr>
        <w:t>,</w:t>
      </w:r>
      <w:r w:rsidRPr="003D5D2E">
        <w:rPr>
          <w:rFonts w:asciiTheme="majorHAnsi" w:hAnsiTheme="majorHAnsi" w:cs="Arial"/>
          <w:sz w:val="24"/>
          <w:szCs w:val="24"/>
        </w:rPr>
        <w:t xml:space="preserve"> a któr</w:t>
      </w:r>
      <w:r>
        <w:rPr>
          <w:rFonts w:asciiTheme="majorHAnsi" w:hAnsiTheme="majorHAnsi" w:cs="Arial"/>
          <w:sz w:val="24"/>
          <w:szCs w:val="24"/>
        </w:rPr>
        <w:t>ą</w:t>
      </w:r>
      <w:r w:rsidRPr="003D5D2E">
        <w:rPr>
          <w:rFonts w:asciiTheme="majorHAnsi" w:hAnsiTheme="majorHAnsi" w:cs="Arial"/>
          <w:sz w:val="24"/>
          <w:szCs w:val="24"/>
        </w:rPr>
        <w:t xml:space="preserve"> z tych pozycji pominąć?</w:t>
      </w:r>
    </w:p>
    <w:p w14:paraId="762A2854" w14:textId="77777777" w:rsidR="00D054FB" w:rsidRDefault="00D054FB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8B0759D" w14:textId="7CA7BAEC" w:rsidR="00351A3F" w:rsidRDefault="003D5D2E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należy pominąć pozycję nr 16 w pomocniczym kosztorysie ofertowym, stanowiącym załącznik nr 8 do SWZ.</w:t>
      </w:r>
    </w:p>
    <w:p w14:paraId="3D8001F8" w14:textId="12CB0D1A" w:rsidR="00D054FB" w:rsidRDefault="00D054FB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12C247A9" w14:textId="77777777" w:rsidR="00351A3F" w:rsidRPr="00D054FB" w:rsidRDefault="00351A3F" w:rsidP="00D054FB">
      <w:pPr>
        <w:rPr>
          <w:rFonts w:asciiTheme="majorHAnsi" w:eastAsia="Calibri" w:hAnsiTheme="majorHAnsi" w:cs="Arial"/>
          <w:sz w:val="24"/>
          <w:szCs w:val="24"/>
        </w:rPr>
      </w:pPr>
      <w:bookmarkStart w:id="0" w:name="_GoBack"/>
      <w:bookmarkEnd w:id="0"/>
    </w:p>
    <w:sectPr w:rsidR="00351A3F" w:rsidRPr="00D0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5642F"/>
    <w:rsid w:val="00397075"/>
    <w:rsid w:val="003A58E3"/>
    <w:rsid w:val="003B0509"/>
    <w:rsid w:val="003C060E"/>
    <w:rsid w:val="003C30CE"/>
    <w:rsid w:val="003D09C5"/>
    <w:rsid w:val="003D5D2E"/>
    <w:rsid w:val="00404AFD"/>
    <w:rsid w:val="00432043"/>
    <w:rsid w:val="0045045F"/>
    <w:rsid w:val="004B1482"/>
    <w:rsid w:val="004B4C39"/>
    <w:rsid w:val="004B5BD1"/>
    <w:rsid w:val="004C1841"/>
    <w:rsid w:val="004F7EB6"/>
    <w:rsid w:val="00504C24"/>
    <w:rsid w:val="00520664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7B54B0"/>
    <w:rsid w:val="00816ACB"/>
    <w:rsid w:val="00820B53"/>
    <w:rsid w:val="008667D2"/>
    <w:rsid w:val="00896A25"/>
    <w:rsid w:val="00900AF6"/>
    <w:rsid w:val="0092033B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47E2A"/>
    <w:rsid w:val="00B639A5"/>
    <w:rsid w:val="00BA6F60"/>
    <w:rsid w:val="00BF67D5"/>
    <w:rsid w:val="00C15B3F"/>
    <w:rsid w:val="00C53D78"/>
    <w:rsid w:val="00C863A8"/>
    <w:rsid w:val="00CB7E30"/>
    <w:rsid w:val="00D054FB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B6B7-C40C-4919-BCEC-51C3CC23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3</cp:revision>
  <cp:lastPrinted>2022-01-21T13:22:00Z</cp:lastPrinted>
  <dcterms:created xsi:type="dcterms:W3CDTF">2023-11-21T09:41:00Z</dcterms:created>
  <dcterms:modified xsi:type="dcterms:W3CDTF">2023-11-21T09:50:00Z</dcterms:modified>
</cp:coreProperties>
</file>