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8722" w14:textId="4B2FC3D5" w:rsidR="00492373" w:rsidRPr="007A030B" w:rsidRDefault="00492373" w:rsidP="007A030B">
      <w:pPr>
        <w:widowControl w:val="0"/>
        <w:spacing w:after="0" w:line="360" w:lineRule="auto"/>
        <w:ind w:left="-284"/>
        <w:jc w:val="right"/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</w:pPr>
      <w:r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Torzym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, dnia</w:t>
      </w:r>
      <w:r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 xml:space="preserve"> </w:t>
      </w:r>
      <w:r w:rsidR="00676D2C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28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.</w:t>
      </w:r>
      <w:r w:rsidR="00676D2C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09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.202</w:t>
      </w:r>
      <w:r w:rsidR="00676D2C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3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 xml:space="preserve"> r.</w:t>
      </w:r>
    </w:p>
    <w:p w14:paraId="680E2640" w14:textId="77777777" w:rsidR="00492373" w:rsidRPr="007A030B" w:rsidRDefault="00492373" w:rsidP="007A030B">
      <w:pPr>
        <w:widowControl w:val="0"/>
        <w:spacing w:after="0" w:line="360" w:lineRule="auto"/>
        <w:ind w:left="-284"/>
        <w:jc w:val="right"/>
        <w:rPr>
          <w:rFonts w:ascii="Tahoma" w:hAnsi="Tahoma" w:cs="Tahoma"/>
          <w:spacing w:val="20"/>
          <w:sz w:val="18"/>
          <w:szCs w:val="18"/>
          <w:lang w:eastAsia="pl-PL"/>
        </w:rPr>
      </w:pPr>
    </w:p>
    <w:p w14:paraId="01DE4BAE" w14:textId="58315397" w:rsidR="00492373" w:rsidRPr="00EA09E6" w:rsidRDefault="00492373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676D2C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7</w:t>
      </w: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676D2C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</w:t>
      </w:r>
    </w:p>
    <w:p w14:paraId="480A114D" w14:textId="77777777" w:rsidR="00492373" w:rsidRPr="007A030B" w:rsidRDefault="00492373" w:rsidP="007A030B">
      <w:pPr>
        <w:widowControl w:val="0"/>
        <w:spacing w:after="0" w:line="360" w:lineRule="auto"/>
        <w:ind w:left="-284"/>
        <w:rPr>
          <w:rFonts w:ascii="Tahoma" w:hAnsi="Tahoma" w:cs="Tahoma"/>
          <w:spacing w:val="20"/>
          <w:sz w:val="18"/>
          <w:szCs w:val="18"/>
          <w:lang w:eastAsia="pl-PL"/>
        </w:rPr>
      </w:pPr>
    </w:p>
    <w:p w14:paraId="45468E91" w14:textId="77777777" w:rsidR="00492373" w:rsidRDefault="00492373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3ED8281E" w14:textId="77777777" w:rsidR="00492373" w:rsidRPr="007A030B" w:rsidRDefault="00492373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14:paraId="0587DFC4" w14:textId="77777777" w:rsidR="00492373" w:rsidRPr="007A030B" w:rsidRDefault="00492373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48A02603" w14:textId="77777777" w:rsidR="00492373" w:rsidRPr="007A030B" w:rsidRDefault="00492373" w:rsidP="007A030B">
      <w:pPr>
        <w:spacing w:after="0" w:line="360" w:lineRule="auto"/>
        <w:rPr>
          <w:rFonts w:ascii="Tahoma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hAnsi="Tahoma" w:cs="Tahoma"/>
          <w:b/>
          <w:snapToGrid w:val="0"/>
          <w:spacing w:val="20"/>
          <w:sz w:val="18"/>
          <w:szCs w:val="18"/>
          <w:lang w:eastAsia="pl-PL"/>
        </w:rPr>
        <w:t>Lubuski Szpital Specjalistyczny Pulmonologiczno-Kardiologiczny w Torzymiu Sp. z o. o.</w:t>
      </w:r>
    </w:p>
    <w:p w14:paraId="42DF29B1" w14:textId="77777777" w:rsidR="00492373" w:rsidRDefault="00492373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14:paraId="064F34A9" w14:textId="77777777" w:rsidR="00492373" w:rsidRPr="007A030B" w:rsidRDefault="00492373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>Zawiadomienie o wyborze najkorzystniejszej oferty</w:t>
      </w:r>
    </w:p>
    <w:bookmarkEnd w:id="0"/>
    <w:p w14:paraId="27A3E434" w14:textId="77777777" w:rsidR="00492373" w:rsidRPr="007A030B" w:rsidRDefault="00492373" w:rsidP="007A030B">
      <w:pPr>
        <w:spacing w:after="0" w:line="360" w:lineRule="auto"/>
        <w:jc w:val="both"/>
        <w:rPr>
          <w:rFonts w:ascii="Tahoma" w:hAnsi="Tahoma" w:cs="Tahoma"/>
          <w:b/>
          <w:spacing w:val="20"/>
          <w:sz w:val="18"/>
          <w:szCs w:val="18"/>
          <w:lang w:eastAsia="pl-PL"/>
        </w:rPr>
      </w:pPr>
    </w:p>
    <w:p w14:paraId="3AD4C8B2" w14:textId="4ED878B5" w:rsidR="00492373" w:rsidRDefault="00492373" w:rsidP="00676D2C">
      <w:pPr>
        <w:spacing w:after="0" w:line="360" w:lineRule="auto"/>
        <w:jc w:val="both"/>
        <w:rPr>
          <w:rFonts w:ascii="Tahoma" w:hAnsi="Tahoma" w:cs="Tahoma"/>
          <w:b/>
          <w:spacing w:val="20"/>
          <w:sz w:val="18"/>
          <w:szCs w:val="18"/>
        </w:rPr>
      </w:pPr>
      <w:r w:rsidRPr="007A030B">
        <w:rPr>
          <w:rFonts w:ascii="Tahoma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hAnsi="Tahoma" w:cs="Tahoma"/>
          <w:spacing w:val="20"/>
          <w:sz w:val="18"/>
          <w:szCs w:val="18"/>
        </w:rPr>
        <w:t xml:space="preserve"> </w:t>
      </w:r>
      <w:r w:rsidR="00676D2C" w:rsidRPr="00676D2C">
        <w:rPr>
          <w:rFonts w:ascii="Tahoma" w:hAnsi="Tahoma" w:cs="Tahoma"/>
          <w:b/>
          <w:spacing w:val="20"/>
          <w:sz w:val="18"/>
          <w:szCs w:val="18"/>
        </w:rPr>
        <w:t>Dostawa i wdrożenie rozwiązań informatycznych w celu podniesienia poziomu bezpieczeństwa systemów teleinformatycznych świadczeniodawców zgodnie z Zarządzeniem nr 8/2023/BBIICD Prezesa Narodowego Funduszu Zdrowia</w:t>
      </w:r>
    </w:p>
    <w:p w14:paraId="619B9736" w14:textId="77777777" w:rsidR="00676D2C" w:rsidRPr="007A030B" w:rsidRDefault="00676D2C" w:rsidP="00676D2C">
      <w:pPr>
        <w:spacing w:after="0" w:line="360" w:lineRule="auto"/>
        <w:jc w:val="both"/>
        <w:rPr>
          <w:rFonts w:ascii="Tahoma" w:hAnsi="Tahoma" w:cs="Tahoma"/>
          <w:b/>
          <w:color w:val="002060"/>
          <w:spacing w:val="20"/>
          <w:sz w:val="18"/>
          <w:szCs w:val="18"/>
          <w:lang w:eastAsia="pl-PL"/>
        </w:rPr>
      </w:pPr>
    </w:p>
    <w:p w14:paraId="102427EA" w14:textId="7F38B01B" w:rsidR="00492373" w:rsidRDefault="00492373" w:rsidP="00C62E9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C62E9B">
        <w:rPr>
          <w:rFonts w:ascii="Tahoma" w:hAnsi="Tahoma" w:cs="Tahoma"/>
          <w:spacing w:val="20"/>
          <w:sz w:val="18"/>
          <w:szCs w:val="18"/>
        </w:rPr>
        <w:t xml:space="preserve">Działając na podstawie art. 253 ust. </w:t>
      </w:r>
      <w:r>
        <w:rPr>
          <w:rFonts w:ascii="Tahoma" w:hAnsi="Tahoma" w:cs="Tahoma"/>
          <w:spacing w:val="20"/>
          <w:sz w:val="18"/>
          <w:szCs w:val="18"/>
        </w:rPr>
        <w:t xml:space="preserve">1 </w:t>
      </w:r>
      <w:r w:rsidRPr="00C62E9B">
        <w:rPr>
          <w:rFonts w:ascii="Tahoma" w:hAnsi="Tahoma" w:cs="Tahoma"/>
          <w:spacing w:val="20"/>
          <w:sz w:val="18"/>
          <w:szCs w:val="18"/>
        </w:rPr>
        <w:t xml:space="preserve">ustawy z </w:t>
      </w:r>
      <w:r>
        <w:rPr>
          <w:rFonts w:ascii="Tahoma" w:hAnsi="Tahoma" w:cs="Tahoma"/>
          <w:spacing w:val="20"/>
          <w:sz w:val="18"/>
          <w:szCs w:val="18"/>
        </w:rPr>
        <w:t xml:space="preserve">dnia </w:t>
      </w:r>
      <w:r w:rsidRPr="00C62E9B">
        <w:rPr>
          <w:rFonts w:ascii="Tahoma" w:hAnsi="Tahoma" w:cs="Tahoma"/>
          <w:spacing w:val="20"/>
          <w:sz w:val="18"/>
          <w:szCs w:val="18"/>
        </w:rPr>
        <w:t>11 września 2019 r. – Prawo zamówień publicznych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  <w:r w:rsidRPr="00C62E9B">
        <w:rPr>
          <w:rFonts w:ascii="Tahoma" w:hAnsi="Tahoma" w:cs="Tahoma"/>
          <w:spacing w:val="20"/>
          <w:sz w:val="18"/>
          <w:szCs w:val="18"/>
        </w:rPr>
        <w:t>(Dz. U. z 2</w:t>
      </w:r>
      <w:r w:rsidR="00B0756D">
        <w:rPr>
          <w:rFonts w:ascii="Tahoma" w:hAnsi="Tahoma" w:cs="Tahoma"/>
          <w:spacing w:val="20"/>
          <w:sz w:val="18"/>
          <w:szCs w:val="18"/>
        </w:rPr>
        <w:t>02</w:t>
      </w:r>
      <w:r w:rsidR="00676D2C">
        <w:rPr>
          <w:rFonts w:ascii="Tahoma" w:hAnsi="Tahoma" w:cs="Tahoma"/>
          <w:spacing w:val="20"/>
          <w:sz w:val="18"/>
          <w:szCs w:val="18"/>
        </w:rPr>
        <w:t>3</w:t>
      </w:r>
      <w:r w:rsidRPr="00C62E9B">
        <w:rPr>
          <w:rFonts w:ascii="Tahoma" w:hAnsi="Tahoma" w:cs="Tahoma"/>
          <w:spacing w:val="20"/>
          <w:sz w:val="18"/>
          <w:szCs w:val="18"/>
        </w:rPr>
        <w:t xml:space="preserve"> poz. </w:t>
      </w:r>
      <w:r w:rsidR="00676D2C">
        <w:rPr>
          <w:rFonts w:ascii="Tahoma" w:hAnsi="Tahoma" w:cs="Tahoma"/>
          <w:spacing w:val="20"/>
          <w:sz w:val="18"/>
          <w:szCs w:val="18"/>
        </w:rPr>
        <w:t>1605</w:t>
      </w:r>
      <w:r w:rsidR="00B0756D">
        <w:rPr>
          <w:rFonts w:ascii="Tahoma" w:hAnsi="Tahoma" w:cs="Tahoma"/>
          <w:spacing w:val="20"/>
          <w:sz w:val="18"/>
          <w:szCs w:val="18"/>
        </w:rPr>
        <w:t xml:space="preserve"> t.j.</w:t>
      </w:r>
      <w:r w:rsidRPr="00C62E9B">
        <w:rPr>
          <w:rFonts w:ascii="Tahoma" w:hAnsi="Tahoma" w:cs="Tahoma"/>
          <w:spacing w:val="20"/>
          <w:sz w:val="18"/>
          <w:szCs w:val="18"/>
        </w:rPr>
        <w:t>) – dalej: ustawa Pzp, zamawiający informuje, że dokonał wyboru oferty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  <w:r w:rsidRPr="00C62E9B">
        <w:rPr>
          <w:rFonts w:ascii="Tahoma" w:hAnsi="Tahoma" w:cs="Tahoma"/>
          <w:spacing w:val="20"/>
          <w:sz w:val="18"/>
          <w:szCs w:val="18"/>
        </w:rPr>
        <w:t>najkorzystniejszej</w:t>
      </w:r>
      <w:r w:rsidRPr="007A030B">
        <w:rPr>
          <w:rFonts w:ascii="Tahoma" w:hAnsi="Tahoma" w:cs="Tahoma"/>
          <w:spacing w:val="20"/>
          <w:sz w:val="18"/>
          <w:szCs w:val="18"/>
        </w:rPr>
        <w:t>:</w:t>
      </w:r>
    </w:p>
    <w:p w14:paraId="561BE7EA" w14:textId="77777777" w:rsidR="00492373" w:rsidRPr="007A030B" w:rsidRDefault="00492373" w:rsidP="00E9277B">
      <w:pPr>
        <w:widowControl w:val="0"/>
        <w:spacing w:after="0" w:line="360" w:lineRule="auto"/>
        <w:ind w:left="-567"/>
        <w:jc w:val="both"/>
        <w:rPr>
          <w:rFonts w:ascii="Tahoma" w:hAnsi="Tahoma" w:cs="Tahoma"/>
          <w:spacing w:val="20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5244"/>
        <w:gridCol w:w="1560"/>
      </w:tblGrid>
      <w:tr w:rsidR="0099088E" w:rsidRPr="0087062A" w14:paraId="735E5BC1" w14:textId="77777777" w:rsidTr="0099088E">
        <w:trPr>
          <w:trHeight w:val="563"/>
        </w:trPr>
        <w:tc>
          <w:tcPr>
            <w:tcW w:w="1555" w:type="dxa"/>
            <w:vAlign w:val="center"/>
          </w:tcPr>
          <w:p w14:paraId="079CE6C9" w14:textId="77777777" w:rsidR="0099088E" w:rsidRPr="0087062A" w:rsidRDefault="0099088E" w:rsidP="0087062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7062A"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Numer </w:t>
            </w:r>
            <w:r>
              <w:rPr>
                <w:rFonts w:ascii="Tahoma" w:hAnsi="Tahoma" w:cs="Tahoma"/>
                <w:b/>
                <w:spacing w:val="20"/>
                <w:sz w:val="18"/>
                <w:szCs w:val="18"/>
              </w:rPr>
              <w:t>Oferty</w:t>
            </w:r>
          </w:p>
        </w:tc>
        <w:tc>
          <w:tcPr>
            <w:tcW w:w="5244" w:type="dxa"/>
            <w:vAlign w:val="center"/>
          </w:tcPr>
          <w:p w14:paraId="294E5A47" w14:textId="77777777" w:rsidR="0099088E" w:rsidRPr="0087062A" w:rsidRDefault="0099088E" w:rsidP="0087062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7062A">
              <w:rPr>
                <w:rFonts w:ascii="Tahoma" w:hAnsi="Tahoma" w:cs="Tahoma"/>
                <w:b/>
                <w:spacing w:val="20"/>
                <w:sz w:val="18"/>
                <w:szCs w:val="18"/>
              </w:rPr>
              <w:t>Wykonawca</w:t>
            </w:r>
          </w:p>
        </w:tc>
        <w:tc>
          <w:tcPr>
            <w:tcW w:w="1560" w:type="dxa"/>
            <w:vAlign w:val="center"/>
          </w:tcPr>
          <w:p w14:paraId="4B075540" w14:textId="39FE614A" w:rsidR="0099088E" w:rsidRPr="0087062A" w:rsidRDefault="0099088E" w:rsidP="0087062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20"/>
                <w:sz w:val="18"/>
                <w:szCs w:val="18"/>
              </w:rPr>
              <w:t>Punktacja</w:t>
            </w:r>
          </w:p>
        </w:tc>
      </w:tr>
      <w:tr w:rsidR="0099088E" w:rsidRPr="0087062A" w14:paraId="18C467CA" w14:textId="77777777" w:rsidTr="0099088E">
        <w:tc>
          <w:tcPr>
            <w:tcW w:w="1555" w:type="dxa"/>
            <w:vAlign w:val="center"/>
          </w:tcPr>
          <w:p w14:paraId="05F2DD59" w14:textId="77777777" w:rsidR="0099088E" w:rsidRPr="0087062A" w:rsidRDefault="0099088E" w:rsidP="0087062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7062A">
              <w:rPr>
                <w:rFonts w:ascii="Tahoma" w:hAnsi="Tahoma" w:cs="Tahoma"/>
                <w:spacing w:val="20"/>
                <w:sz w:val="18"/>
                <w:szCs w:val="18"/>
              </w:rPr>
              <w:t>1.</w:t>
            </w:r>
          </w:p>
        </w:tc>
        <w:tc>
          <w:tcPr>
            <w:tcW w:w="5244" w:type="dxa"/>
            <w:vAlign w:val="center"/>
          </w:tcPr>
          <w:p w14:paraId="2D931814" w14:textId="2333FAFF" w:rsidR="0099088E" w:rsidRPr="0087062A" w:rsidRDefault="0099088E" w:rsidP="0099088E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5583D">
              <w:rPr>
                <w:rFonts w:ascii="Tahoma" w:hAnsi="Tahoma" w:cs="Tahoma"/>
                <w:spacing w:val="20"/>
                <w:sz w:val="18"/>
                <w:szCs w:val="18"/>
              </w:rPr>
              <w:t>COMP S.A., 02-230 Poznań ul. Jutrzenki 116</w:t>
            </w:r>
            <w:r w:rsidRPr="0045583D">
              <w:rPr>
                <w:rFonts w:ascii="Tahoma" w:hAnsi="Tahoma" w:cs="Tahoma"/>
                <w:spacing w:val="20"/>
                <w:sz w:val="18"/>
                <w:szCs w:val="18"/>
              </w:rPr>
              <w:tab/>
            </w:r>
          </w:p>
        </w:tc>
        <w:tc>
          <w:tcPr>
            <w:tcW w:w="1560" w:type="dxa"/>
            <w:vAlign w:val="center"/>
          </w:tcPr>
          <w:p w14:paraId="116CDF6F" w14:textId="77777777" w:rsidR="0099088E" w:rsidRPr="0087062A" w:rsidRDefault="0099088E" w:rsidP="0087062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10</w:t>
            </w:r>
            <w:r w:rsidRPr="0087062A">
              <w:rPr>
                <w:rFonts w:ascii="Tahoma" w:hAnsi="Tahoma" w:cs="Tahoma"/>
                <w:spacing w:val="20"/>
                <w:sz w:val="18"/>
                <w:szCs w:val="18"/>
              </w:rPr>
              <w:t>0.00</w:t>
            </w:r>
          </w:p>
        </w:tc>
      </w:tr>
    </w:tbl>
    <w:p w14:paraId="19646475" w14:textId="4D79AE7D" w:rsidR="007D5648" w:rsidRDefault="007D5648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5027D19E" w14:textId="22A17CEE" w:rsidR="0099088E" w:rsidRDefault="0099088E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28428AD5" w14:textId="1BD4D516" w:rsidR="0099088E" w:rsidRDefault="0099088E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4EFF8050" w14:textId="3AEA564D" w:rsidR="0099088E" w:rsidRDefault="0099088E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4AFDAEA0" w14:textId="01210420" w:rsidR="0099088E" w:rsidRDefault="0099088E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6AA7E47D" w14:textId="77777777" w:rsidR="0099088E" w:rsidRDefault="0099088E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41CE6848" w14:textId="3B6EA4A9" w:rsidR="00492373" w:rsidRDefault="007D5648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7D5648">
        <w:rPr>
          <w:rFonts w:ascii="Tahoma" w:hAnsi="Tahoma" w:cs="Tahoma"/>
          <w:spacing w:val="20"/>
          <w:sz w:val="18"/>
          <w:szCs w:val="18"/>
        </w:rPr>
        <w:t>W prowadzonym postępowaniu złożono następujące oferty: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5244"/>
        <w:gridCol w:w="1559"/>
      </w:tblGrid>
      <w:tr w:rsidR="0099088E" w:rsidRPr="0087062A" w14:paraId="2F40F124" w14:textId="77777777" w:rsidTr="0099088E">
        <w:trPr>
          <w:trHeight w:val="563"/>
        </w:trPr>
        <w:tc>
          <w:tcPr>
            <w:tcW w:w="1555" w:type="dxa"/>
            <w:vAlign w:val="center"/>
          </w:tcPr>
          <w:p w14:paraId="0CD565B4" w14:textId="77777777" w:rsidR="0099088E" w:rsidRPr="0087062A" w:rsidRDefault="0099088E" w:rsidP="008C7987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7062A"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Numer </w:t>
            </w:r>
            <w:r>
              <w:rPr>
                <w:rFonts w:ascii="Tahoma" w:hAnsi="Tahoma" w:cs="Tahoma"/>
                <w:b/>
                <w:spacing w:val="20"/>
                <w:sz w:val="18"/>
                <w:szCs w:val="18"/>
              </w:rPr>
              <w:t>Oferty</w:t>
            </w:r>
          </w:p>
        </w:tc>
        <w:tc>
          <w:tcPr>
            <w:tcW w:w="5244" w:type="dxa"/>
            <w:vAlign w:val="center"/>
          </w:tcPr>
          <w:p w14:paraId="71AB4F1A" w14:textId="77777777" w:rsidR="0099088E" w:rsidRPr="0087062A" w:rsidRDefault="0099088E" w:rsidP="008C7987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7062A">
              <w:rPr>
                <w:rFonts w:ascii="Tahoma" w:hAnsi="Tahoma" w:cs="Tahoma"/>
                <w:b/>
                <w:spacing w:val="20"/>
                <w:sz w:val="18"/>
                <w:szCs w:val="18"/>
              </w:rPr>
              <w:t>Wykonawca</w:t>
            </w:r>
          </w:p>
        </w:tc>
        <w:tc>
          <w:tcPr>
            <w:tcW w:w="1559" w:type="dxa"/>
            <w:vAlign w:val="center"/>
          </w:tcPr>
          <w:p w14:paraId="2C1EA8DD" w14:textId="5BCEC9D9" w:rsidR="0099088E" w:rsidRPr="0087062A" w:rsidRDefault="0099088E" w:rsidP="008C7987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20"/>
                <w:sz w:val="18"/>
                <w:szCs w:val="18"/>
              </w:rPr>
              <w:t>P</w:t>
            </w:r>
            <w:r w:rsidRPr="0087062A">
              <w:rPr>
                <w:rFonts w:ascii="Tahoma" w:hAnsi="Tahoma" w:cs="Tahoma"/>
                <w:b/>
                <w:spacing w:val="20"/>
                <w:sz w:val="18"/>
                <w:szCs w:val="18"/>
              </w:rPr>
              <w:t>unktacja</w:t>
            </w:r>
          </w:p>
        </w:tc>
      </w:tr>
      <w:tr w:rsidR="0099088E" w:rsidRPr="0087062A" w14:paraId="01AFEC7C" w14:textId="77777777" w:rsidTr="0099088E">
        <w:tc>
          <w:tcPr>
            <w:tcW w:w="1555" w:type="dxa"/>
            <w:vAlign w:val="center"/>
          </w:tcPr>
          <w:p w14:paraId="696FB729" w14:textId="77777777" w:rsidR="0099088E" w:rsidRPr="0087062A" w:rsidRDefault="0099088E" w:rsidP="008C7987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7062A">
              <w:rPr>
                <w:rFonts w:ascii="Tahoma" w:hAnsi="Tahoma" w:cs="Tahoma"/>
                <w:spacing w:val="20"/>
                <w:sz w:val="18"/>
                <w:szCs w:val="18"/>
              </w:rPr>
              <w:t>1.</w:t>
            </w:r>
          </w:p>
        </w:tc>
        <w:tc>
          <w:tcPr>
            <w:tcW w:w="5244" w:type="dxa"/>
            <w:vAlign w:val="center"/>
          </w:tcPr>
          <w:p w14:paraId="114C93AD" w14:textId="71647B74" w:rsidR="0099088E" w:rsidRPr="0087062A" w:rsidRDefault="0099088E" w:rsidP="0099088E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5583D">
              <w:rPr>
                <w:rFonts w:ascii="Tahoma" w:hAnsi="Tahoma" w:cs="Tahoma"/>
                <w:spacing w:val="20"/>
                <w:sz w:val="18"/>
                <w:szCs w:val="18"/>
              </w:rPr>
              <w:t>COMP S.A., 02-230 Poznań ul. Jutrzenki 116</w:t>
            </w:r>
            <w:r w:rsidRPr="0045583D">
              <w:rPr>
                <w:rFonts w:ascii="Tahoma" w:hAnsi="Tahoma" w:cs="Tahoma"/>
                <w:spacing w:val="20"/>
                <w:sz w:val="18"/>
                <w:szCs w:val="18"/>
              </w:rPr>
              <w:tab/>
            </w:r>
          </w:p>
        </w:tc>
        <w:tc>
          <w:tcPr>
            <w:tcW w:w="1559" w:type="dxa"/>
            <w:vAlign w:val="center"/>
          </w:tcPr>
          <w:p w14:paraId="7E7C4D57" w14:textId="77777777" w:rsidR="0099088E" w:rsidRPr="0087062A" w:rsidRDefault="0099088E" w:rsidP="008C7987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10</w:t>
            </w:r>
            <w:r w:rsidRPr="0087062A">
              <w:rPr>
                <w:rFonts w:ascii="Tahoma" w:hAnsi="Tahoma" w:cs="Tahoma"/>
                <w:spacing w:val="20"/>
                <w:sz w:val="18"/>
                <w:szCs w:val="18"/>
              </w:rPr>
              <w:t>0.00</w:t>
            </w:r>
          </w:p>
        </w:tc>
      </w:tr>
    </w:tbl>
    <w:p w14:paraId="1EAFBE2A" w14:textId="2505AB46" w:rsidR="007D5648" w:rsidRDefault="007D5648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65885E24" w14:textId="3B907062" w:rsidR="0099088E" w:rsidRDefault="0099088E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2F342942" w14:textId="7F1F91A7" w:rsidR="0099088E" w:rsidRDefault="0099088E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7923BB36" w14:textId="6AD1F715" w:rsidR="0099088E" w:rsidRDefault="0099088E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1400D333" w14:textId="7EB2F4A9" w:rsidR="0099088E" w:rsidRDefault="0099088E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3260ECE2" w14:textId="4B6C6CBF" w:rsidR="0099088E" w:rsidRDefault="0099088E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1994C2A4" w14:textId="77777777" w:rsidR="0099088E" w:rsidRPr="007A030B" w:rsidRDefault="0099088E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268358F7" w14:textId="77777777" w:rsidR="00492373" w:rsidRPr="001171E5" w:rsidRDefault="00492373" w:rsidP="001171E5">
      <w:pPr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 w:rsidRPr="001171E5">
        <w:rPr>
          <w:rFonts w:ascii="Tahoma" w:hAnsi="Tahoma" w:cs="Tahoma"/>
          <w:b/>
          <w:bCs/>
          <w:spacing w:val="20"/>
          <w:sz w:val="18"/>
          <w:szCs w:val="18"/>
        </w:rPr>
        <w:t>Uzasadnienie wyboru:</w:t>
      </w:r>
    </w:p>
    <w:p w14:paraId="17F8C829" w14:textId="77777777" w:rsidR="00492373" w:rsidRDefault="00492373" w:rsidP="001171E5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1171E5">
        <w:rPr>
          <w:rFonts w:ascii="Tahoma" w:hAnsi="Tahoma" w:cs="Tahoma"/>
          <w:spacing w:val="20"/>
          <w:sz w:val="18"/>
          <w:szCs w:val="18"/>
        </w:rPr>
        <w:t>Ofert</w:t>
      </w:r>
      <w:r>
        <w:rPr>
          <w:rFonts w:ascii="Tahoma" w:hAnsi="Tahoma" w:cs="Tahoma"/>
          <w:spacing w:val="20"/>
          <w:sz w:val="18"/>
          <w:szCs w:val="18"/>
        </w:rPr>
        <w:t>a</w:t>
      </w:r>
      <w:r w:rsidRPr="001171E5">
        <w:rPr>
          <w:rFonts w:ascii="Tahoma" w:hAnsi="Tahoma" w:cs="Tahoma"/>
          <w:spacing w:val="20"/>
          <w:sz w:val="18"/>
          <w:szCs w:val="18"/>
        </w:rPr>
        <w:t xml:space="preserve"> najkorzystniejsz</w:t>
      </w:r>
      <w:r>
        <w:rPr>
          <w:rFonts w:ascii="Tahoma" w:hAnsi="Tahoma" w:cs="Tahoma"/>
          <w:spacing w:val="20"/>
          <w:sz w:val="18"/>
          <w:szCs w:val="18"/>
        </w:rPr>
        <w:t>a</w:t>
      </w:r>
      <w:r w:rsidRPr="001171E5">
        <w:rPr>
          <w:rFonts w:ascii="Tahoma" w:hAnsi="Tahoma" w:cs="Tahoma"/>
          <w:spacing w:val="20"/>
          <w:sz w:val="18"/>
          <w:szCs w:val="18"/>
        </w:rPr>
        <w:t xml:space="preserve"> złożon</w:t>
      </w:r>
      <w:r>
        <w:rPr>
          <w:rFonts w:ascii="Tahoma" w:hAnsi="Tahoma" w:cs="Tahoma"/>
          <w:spacing w:val="20"/>
          <w:sz w:val="18"/>
          <w:szCs w:val="18"/>
        </w:rPr>
        <w:t>a</w:t>
      </w:r>
      <w:r w:rsidRPr="001171E5">
        <w:rPr>
          <w:rFonts w:ascii="Tahoma" w:hAnsi="Tahoma" w:cs="Tahoma"/>
          <w:spacing w:val="20"/>
          <w:sz w:val="18"/>
          <w:szCs w:val="18"/>
        </w:rPr>
        <w:t xml:space="preserve"> przez w</w:t>
      </w:r>
      <w:r>
        <w:rPr>
          <w:rFonts w:ascii="Tahoma" w:hAnsi="Tahoma" w:cs="Tahoma"/>
          <w:spacing w:val="20"/>
          <w:sz w:val="18"/>
          <w:szCs w:val="18"/>
        </w:rPr>
        <w:t>/w</w:t>
      </w:r>
      <w:r w:rsidRPr="001171E5">
        <w:rPr>
          <w:rFonts w:ascii="Tahoma" w:hAnsi="Tahoma" w:cs="Tahoma"/>
          <w:spacing w:val="20"/>
          <w:sz w:val="18"/>
          <w:szCs w:val="18"/>
        </w:rPr>
        <w:t xml:space="preserve"> Wykonawc</w:t>
      </w:r>
      <w:r>
        <w:rPr>
          <w:rFonts w:ascii="Tahoma" w:hAnsi="Tahoma" w:cs="Tahoma"/>
          <w:spacing w:val="20"/>
          <w:sz w:val="18"/>
          <w:szCs w:val="18"/>
        </w:rPr>
        <w:t>ę</w:t>
      </w:r>
      <w:r w:rsidRPr="001171E5">
        <w:rPr>
          <w:rFonts w:ascii="Tahoma" w:hAnsi="Tahoma" w:cs="Tahoma"/>
          <w:spacing w:val="20"/>
          <w:sz w:val="18"/>
          <w:szCs w:val="18"/>
        </w:rPr>
        <w:t xml:space="preserve"> spełnia wszystkie wymogi Zamawiającego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  <w:r w:rsidRPr="001171E5">
        <w:rPr>
          <w:rFonts w:ascii="Tahoma" w:hAnsi="Tahoma" w:cs="Tahoma"/>
          <w:spacing w:val="20"/>
          <w:sz w:val="18"/>
          <w:szCs w:val="18"/>
        </w:rPr>
        <w:t>i w toku oceny ofert otrzymał</w:t>
      </w:r>
      <w:r>
        <w:rPr>
          <w:rFonts w:ascii="Tahoma" w:hAnsi="Tahoma" w:cs="Tahoma"/>
          <w:spacing w:val="20"/>
          <w:sz w:val="18"/>
          <w:szCs w:val="18"/>
        </w:rPr>
        <w:t>a</w:t>
      </w:r>
      <w:r w:rsidRPr="001171E5">
        <w:rPr>
          <w:rFonts w:ascii="Tahoma" w:hAnsi="Tahoma" w:cs="Tahoma"/>
          <w:spacing w:val="20"/>
          <w:sz w:val="18"/>
          <w:szCs w:val="18"/>
        </w:rPr>
        <w:t xml:space="preserve"> </w:t>
      </w:r>
      <w:r>
        <w:rPr>
          <w:rFonts w:ascii="Tahoma" w:hAnsi="Tahoma" w:cs="Tahoma"/>
          <w:spacing w:val="20"/>
          <w:sz w:val="18"/>
          <w:szCs w:val="18"/>
        </w:rPr>
        <w:t>maksymalną</w:t>
      </w:r>
      <w:r w:rsidRPr="001171E5">
        <w:rPr>
          <w:rFonts w:ascii="Tahoma" w:hAnsi="Tahoma" w:cs="Tahoma"/>
          <w:spacing w:val="20"/>
          <w:sz w:val="18"/>
          <w:szCs w:val="18"/>
        </w:rPr>
        <w:t xml:space="preserve"> ilość punktów.</w:t>
      </w:r>
    </w:p>
    <w:p w14:paraId="3E238ADC" w14:textId="7964F827" w:rsidR="00492373" w:rsidRDefault="0045583D" w:rsidP="007A030B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45583D">
        <w:rPr>
          <w:rFonts w:ascii="Tahoma" w:hAnsi="Tahoma" w:cs="Tahoma"/>
          <w:spacing w:val="20"/>
          <w:sz w:val="18"/>
          <w:szCs w:val="18"/>
        </w:rPr>
        <w:t>Zamawiający informuje, ze w niniejszym postępowaniu nie odrzucono żadnej oferty.</w:t>
      </w:r>
    </w:p>
    <w:p w14:paraId="7492FC13" w14:textId="77777777" w:rsidR="00492373" w:rsidRPr="007A030B" w:rsidRDefault="00492373" w:rsidP="007A030B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45DD6328" w14:textId="77777777" w:rsidR="00492373" w:rsidRPr="007A030B" w:rsidRDefault="00492373" w:rsidP="007A030B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5931D1EB" w14:textId="77777777" w:rsidR="00492373" w:rsidRDefault="00492373" w:rsidP="007A030B">
      <w:r>
        <w:t xml:space="preserve">                                                                                                                           Zatwierdził: </w:t>
      </w:r>
    </w:p>
    <w:p w14:paraId="674EFCC9" w14:textId="77777777" w:rsidR="00492373" w:rsidRDefault="00492373" w:rsidP="006663CB">
      <w:r>
        <w:t xml:space="preserve">                                                                                                    /-/  Katarzyna Lebiotkowska – Prezes Zarządu</w:t>
      </w:r>
    </w:p>
    <w:sectPr w:rsidR="00492373" w:rsidSect="00E35AD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0AB3"/>
    <w:rsid w:val="000509CD"/>
    <w:rsid w:val="00085D9C"/>
    <w:rsid w:val="001171E5"/>
    <w:rsid w:val="001419C9"/>
    <w:rsid w:val="001665C1"/>
    <w:rsid w:val="001A1807"/>
    <w:rsid w:val="001A4FA1"/>
    <w:rsid w:val="001B5193"/>
    <w:rsid w:val="001F333C"/>
    <w:rsid w:val="0020799D"/>
    <w:rsid w:val="002C36D0"/>
    <w:rsid w:val="002C4208"/>
    <w:rsid w:val="002D0A95"/>
    <w:rsid w:val="002D686B"/>
    <w:rsid w:val="002F1D95"/>
    <w:rsid w:val="00335FBD"/>
    <w:rsid w:val="0034290D"/>
    <w:rsid w:val="00355E63"/>
    <w:rsid w:val="003C1C8D"/>
    <w:rsid w:val="003C63BA"/>
    <w:rsid w:val="00416467"/>
    <w:rsid w:val="0045583D"/>
    <w:rsid w:val="00492373"/>
    <w:rsid w:val="004B24B9"/>
    <w:rsid w:val="00502523"/>
    <w:rsid w:val="005A6B94"/>
    <w:rsid w:val="006663CB"/>
    <w:rsid w:val="00676D2C"/>
    <w:rsid w:val="00697645"/>
    <w:rsid w:val="006B3B9E"/>
    <w:rsid w:val="00723603"/>
    <w:rsid w:val="007A030B"/>
    <w:rsid w:val="007D5648"/>
    <w:rsid w:val="008336FC"/>
    <w:rsid w:val="0087062A"/>
    <w:rsid w:val="00874A33"/>
    <w:rsid w:val="008B7213"/>
    <w:rsid w:val="008C225A"/>
    <w:rsid w:val="008E360A"/>
    <w:rsid w:val="008E7063"/>
    <w:rsid w:val="0099088E"/>
    <w:rsid w:val="009A7D1B"/>
    <w:rsid w:val="009C0443"/>
    <w:rsid w:val="009E1798"/>
    <w:rsid w:val="00AD2207"/>
    <w:rsid w:val="00AD543C"/>
    <w:rsid w:val="00AF04F0"/>
    <w:rsid w:val="00B0756D"/>
    <w:rsid w:val="00B14F69"/>
    <w:rsid w:val="00C25C64"/>
    <w:rsid w:val="00C3227B"/>
    <w:rsid w:val="00C62E9B"/>
    <w:rsid w:val="00CA708D"/>
    <w:rsid w:val="00D00823"/>
    <w:rsid w:val="00D92FBE"/>
    <w:rsid w:val="00E35ADE"/>
    <w:rsid w:val="00E47A54"/>
    <w:rsid w:val="00E9277B"/>
    <w:rsid w:val="00EA09E6"/>
    <w:rsid w:val="00EF0A29"/>
    <w:rsid w:val="00F0342F"/>
    <w:rsid w:val="00F92BD3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982759"/>
  <w15:docId w15:val="{36935906-D5BD-4425-9C3A-BA3904B0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42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E70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0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49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9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49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49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1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49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9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9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9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147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Damian Nowaczyk</cp:lastModifiedBy>
  <cp:revision>7</cp:revision>
  <cp:lastPrinted>2021-02-23T12:16:00Z</cp:lastPrinted>
  <dcterms:created xsi:type="dcterms:W3CDTF">2022-10-04T11:02:00Z</dcterms:created>
  <dcterms:modified xsi:type="dcterms:W3CDTF">2023-09-29T09:11:00Z</dcterms:modified>
</cp:coreProperties>
</file>