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EA" w:rsidRDefault="00357FEA" w:rsidP="00357FE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Załącznik nr 2 do SWZ</w:t>
      </w:r>
    </w:p>
    <w:p w:rsidR="00357FEA" w:rsidRDefault="00357FEA" w:rsidP="00357FEA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57FEA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znak sprawy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39EC">
        <w:rPr>
          <w:rFonts w:ascii="Times New Roman" w:hAnsi="Times New Roman" w:cs="Times New Roman"/>
          <w:sz w:val="24"/>
          <w:szCs w:val="24"/>
        </w:rPr>
        <w:t xml:space="preserve"> </w:t>
      </w:r>
      <w:r w:rsidRPr="00D55422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1144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55422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575D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48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542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1443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57FEA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EA" w:rsidRPr="000E39EC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57FEA" w:rsidRDefault="00357FEA" w:rsidP="00357FEA">
      <w:pPr>
        <w:rPr>
          <w:rFonts w:ascii="Times New Roman" w:hAnsi="Times New Roman" w:cs="Times New Roman"/>
          <w:sz w:val="24"/>
          <w:szCs w:val="24"/>
        </w:rPr>
      </w:pPr>
    </w:p>
    <w:p w:rsidR="00357FEA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:rsidR="00575D43" w:rsidRPr="00AA0F16" w:rsidRDefault="002548F7" w:rsidP="002548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77368753"/>
      <w:r w:rsidRPr="00254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BUDYNKU NR 10 (MAGAZYN) W KNW PRZY </w:t>
      </w:r>
      <w:r w:rsidRPr="00254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UL. KRÓLEWIECKIEJ 169 W ELBLĄGU</w:t>
      </w:r>
      <w:bookmarkEnd w:id="0"/>
      <w:r w:rsidRPr="00254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57FEA" w:rsidRPr="00663D48" w:rsidRDefault="00357FEA" w:rsidP="008A32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</w:p>
    <w:p w:rsidR="00357FEA" w:rsidRPr="00D55422" w:rsidRDefault="00A125C3" w:rsidP="00357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22">
        <w:rPr>
          <w:rFonts w:ascii="Times New Roman" w:hAnsi="Times New Roman" w:cs="Times New Roman"/>
          <w:sz w:val="24"/>
          <w:szCs w:val="24"/>
        </w:rPr>
        <w:t>nr postępowania</w:t>
      </w:r>
      <w:r w:rsidR="00B76719" w:rsidRPr="00D55422">
        <w:rPr>
          <w:rFonts w:ascii="Times New Roman" w:hAnsi="Times New Roman" w:cs="Times New Roman"/>
          <w:sz w:val="24"/>
          <w:szCs w:val="24"/>
        </w:rPr>
        <w:t xml:space="preserve">: </w:t>
      </w:r>
      <w:r w:rsidR="00575D43">
        <w:rPr>
          <w:rFonts w:ascii="Times New Roman" w:hAnsi="Times New Roman" w:cs="Times New Roman"/>
          <w:sz w:val="24"/>
          <w:szCs w:val="24"/>
        </w:rPr>
        <w:t>2</w:t>
      </w:r>
      <w:r w:rsidR="002548F7">
        <w:rPr>
          <w:rFonts w:ascii="Times New Roman" w:hAnsi="Times New Roman" w:cs="Times New Roman"/>
          <w:sz w:val="24"/>
          <w:szCs w:val="24"/>
        </w:rPr>
        <w:t>9</w:t>
      </w:r>
      <w:r w:rsidR="00357FEA" w:rsidRPr="00D55422">
        <w:rPr>
          <w:rFonts w:ascii="Times New Roman" w:hAnsi="Times New Roman" w:cs="Times New Roman"/>
          <w:sz w:val="24"/>
          <w:szCs w:val="24"/>
        </w:rPr>
        <w:t>/SZP/202</w:t>
      </w:r>
      <w:r w:rsidR="0011443D">
        <w:rPr>
          <w:rFonts w:ascii="Times New Roman" w:hAnsi="Times New Roman" w:cs="Times New Roman"/>
          <w:sz w:val="24"/>
          <w:szCs w:val="24"/>
        </w:rPr>
        <w:t>4</w:t>
      </w:r>
    </w:p>
    <w:p w:rsidR="0046536C" w:rsidRPr="006D58FA" w:rsidRDefault="008D41F7" w:rsidP="000E39EC">
      <w:pPr>
        <w:rPr>
          <w:rFonts w:ascii="Times New Roman" w:hAnsi="Times New Roman" w:cs="Times New Roman"/>
          <w:sz w:val="24"/>
          <w:szCs w:val="24"/>
        </w:rPr>
      </w:pPr>
      <w:r w:rsidRPr="006D58FA">
        <w:rPr>
          <w:rFonts w:ascii="Times New Roman" w:hAnsi="Times New Roman" w:cs="Times New Roman"/>
          <w:sz w:val="24"/>
          <w:szCs w:val="24"/>
        </w:rPr>
        <w:t xml:space="preserve">1. </w:t>
      </w:r>
      <w:r w:rsidR="000E39EC" w:rsidRPr="006D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</w:t>
            </w:r>
            <w:proofErr w:type="spellStart"/>
            <w:r w:rsidRPr="000E39EC">
              <w:rPr>
                <w:rFonts w:ascii="Times New Roman" w:hAnsi="Times New Roman" w:cs="Times New Roman"/>
                <w:b/>
              </w:rPr>
              <w:t>CEiDG</w:t>
            </w:r>
            <w:proofErr w:type="spellEnd"/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:rsidTr="00995C47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08E1" w:rsidRPr="000E39EC" w:rsidRDefault="007808E1" w:rsidP="00780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995C47">
        <w:tc>
          <w:tcPr>
            <w:tcW w:w="2802" w:type="dxa"/>
          </w:tcPr>
          <w:p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357FEA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5C3" w:rsidRDefault="00A125C3" w:rsidP="000E39EC">
      <w:pPr>
        <w:rPr>
          <w:rFonts w:ascii="Times New Roman" w:hAnsi="Times New Roman" w:cs="Times New Roman"/>
          <w:sz w:val="24"/>
          <w:szCs w:val="24"/>
        </w:rPr>
      </w:pPr>
    </w:p>
    <w:p w:rsidR="008A3851" w:rsidRDefault="008D41F7" w:rsidP="0057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Oferujemy wykonanie przedmiotu zamówienia na warunkach określonych w SWZ za cenę:</w:t>
      </w:r>
    </w:p>
    <w:p w:rsidR="002C249C" w:rsidRPr="0043660A" w:rsidRDefault="002C249C" w:rsidP="0043660A">
      <w:pPr>
        <w:jc w:val="center"/>
        <w:rPr>
          <w:rFonts w:ascii="Times New Roman" w:hAnsi="Times New Roman" w:cs="Times New Roman"/>
          <w:sz w:val="36"/>
          <w:szCs w:val="24"/>
        </w:rPr>
      </w:pPr>
      <w:r w:rsidRPr="0043660A">
        <w:rPr>
          <w:rFonts w:ascii="Times New Roman" w:hAnsi="Times New Roman" w:cs="Times New Roman"/>
          <w:sz w:val="36"/>
          <w:szCs w:val="24"/>
          <w:highlight w:val="cyan"/>
        </w:rPr>
        <w:t xml:space="preserve">Do wyliczenia ceny oferty należy uwzględnić </w:t>
      </w:r>
      <w:r w:rsidR="0043660A" w:rsidRPr="0043660A">
        <w:rPr>
          <w:rFonts w:ascii="Times New Roman" w:hAnsi="Times New Roman" w:cs="Times New Roman"/>
          <w:sz w:val="36"/>
          <w:szCs w:val="24"/>
          <w:highlight w:val="cyan"/>
        </w:rPr>
        <w:t>tylko elementy znajdujące się w pkt 4) załącznika nr 1a do OPZ</w:t>
      </w:r>
      <w:r w:rsidR="0043660A">
        <w:rPr>
          <w:rFonts w:ascii="Times New Roman" w:hAnsi="Times New Roman" w:cs="Times New Roman"/>
          <w:sz w:val="36"/>
          <w:szCs w:val="24"/>
          <w:highlight w:val="cyan"/>
        </w:rPr>
        <w:t xml:space="preserve"> tj</w:t>
      </w:r>
      <w:r w:rsidR="00BC0315">
        <w:rPr>
          <w:rFonts w:ascii="Times New Roman" w:hAnsi="Times New Roman" w:cs="Times New Roman"/>
          <w:sz w:val="36"/>
          <w:szCs w:val="24"/>
          <w:highlight w:val="cyan"/>
        </w:rPr>
        <w:t>.</w:t>
      </w:r>
      <w:bookmarkStart w:id="1" w:name="_GoBack"/>
      <w:bookmarkEnd w:id="1"/>
      <w:r w:rsidR="0043660A">
        <w:rPr>
          <w:rFonts w:ascii="Times New Roman" w:hAnsi="Times New Roman" w:cs="Times New Roman"/>
          <w:sz w:val="36"/>
          <w:szCs w:val="24"/>
          <w:highlight w:val="cyan"/>
        </w:rPr>
        <w:t xml:space="preserve"> założenia wyjściowe do kosztorysowania</w:t>
      </w:r>
      <w:r w:rsidR="0043660A" w:rsidRPr="0043660A">
        <w:rPr>
          <w:rFonts w:ascii="Times New Roman" w:hAnsi="Times New Roman" w:cs="Times New Roman"/>
          <w:sz w:val="36"/>
          <w:szCs w:val="24"/>
          <w:highlight w:val="cyan"/>
        </w:rPr>
        <w:t>.</w:t>
      </w:r>
    </w:p>
    <w:tbl>
      <w:tblPr>
        <w:tblpPr w:leftFromText="141" w:rightFromText="141" w:vertAnchor="text" w:horzAnchor="margin" w:tblpXSpec="center" w:tblpY="1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1842"/>
        <w:gridCol w:w="1701"/>
      </w:tblGrid>
      <w:tr w:rsidR="004C3607" w:rsidRPr="004C3607" w:rsidTr="00200C99">
        <w:trPr>
          <w:trHeight w:val="98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 przedmiotu zamówienia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 oferty (PLN)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podatku 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 oferty (PLN) (kol 3 + kol. 4)</w:t>
            </w:r>
          </w:p>
        </w:tc>
      </w:tr>
      <w:tr w:rsidR="004C3607" w:rsidRPr="004C3607" w:rsidTr="007808E1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4C3607" w:rsidRPr="004C3607" w:rsidRDefault="004C3607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2" w:type="dxa"/>
          </w:tcPr>
          <w:p w:rsidR="004C3607" w:rsidRPr="004C3607" w:rsidRDefault="004C3607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4C3607" w:rsidRPr="004C3607" w:rsidRDefault="004C3607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4C3607" w:rsidRPr="004C3607" w:rsidTr="0011443D">
        <w:trPr>
          <w:trHeight w:val="1138"/>
        </w:trPr>
        <w:tc>
          <w:tcPr>
            <w:tcW w:w="675" w:type="dxa"/>
            <w:shd w:val="clear" w:color="auto" w:fill="auto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48F7" w:rsidRPr="002548F7" w:rsidRDefault="002548F7" w:rsidP="00254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4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REMONT BUDYNKU NR 10 (MAGAZYN) W KNW PRZY </w:t>
            </w:r>
          </w:p>
          <w:p w:rsidR="004C3607" w:rsidRPr="00575D43" w:rsidRDefault="002548F7" w:rsidP="00254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4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KRÓLEWIECKIEJ 169 W ELBLĄGU.</w:t>
            </w:r>
          </w:p>
        </w:tc>
        <w:tc>
          <w:tcPr>
            <w:tcW w:w="2127" w:type="dxa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3607" w:rsidRPr="004C3607" w:rsidRDefault="00520953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75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="004C3607"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  <w:p w:rsidR="004C3607" w:rsidRPr="004C3607" w:rsidRDefault="004C3607" w:rsidP="004C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7FEA" w:rsidRPr="009E3A72" w:rsidRDefault="00357FEA" w:rsidP="009E3A72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</w:p>
    <w:p w:rsidR="00357FEA" w:rsidRDefault="00357FEA" w:rsidP="00357FE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Oświadczamy, że stosownie do art.</w:t>
      </w:r>
      <w:r w:rsidR="006579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225 ust. 1 ustawy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wybór naszej oferty:</w:t>
      </w:r>
    </w:p>
    <w:p w:rsidR="00357FEA" w:rsidRDefault="00357FEA" w:rsidP="00357F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6579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nie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podatkowego, zgodnie z przepisami ustawy z dnia 11 marca 2004r. o podatku od towarów i usług </w:t>
      </w:r>
    </w:p>
    <w:p w:rsidR="00357FEA" w:rsidRDefault="00357FEA" w:rsidP="00357F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:rsidR="00357FEA" w:rsidRPr="006E4428" w:rsidRDefault="00357FEA" w:rsidP="00357FEA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6D75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……………………………………………………………………………………….</w:t>
      </w:r>
    </w:p>
    <w:p w:rsidR="00357FEA" w:rsidRDefault="00357FEA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>
        <w:rPr>
          <w:rFonts w:ascii="Times New Roman" w:hAnsi="Times New Roman" w:cs="Times New Roman"/>
          <w:i/>
          <w:sz w:val="20"/>
          <w:szCs w:val="24"/>
        </w:rPr>
        <w:t>niepotrzebne usunąć bądź wykreślić</w:t>
      </w:r>
    </w:p>
    <w:p w:rsidR="00657930" w:rsidRPr="0006044D" w:rsidRDefault="00357FEA" w:rsidP="0043660A">
      <w:pPr>
        <w:spacing w:after="0" w:line="24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Brak usunięcia bądź wykreślenia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oznaczać będzie, że obow</w:t>
      </w:r>
      <w:r>
        <w:rPr>
          <w:rFonts w:ascii="Times New Roman" w:hAnsi="Times New Roman" w:cs="Times New Roman"/>
          <w:i/>
          <w:sz w:val="20"/>
          <w:szCs w:val="24"/>
        </w:rPr>
        <w:t xml:space="preserve">iązek podatkowy leży po stronie </w:t>
      </w:r>
      <w:r w:rsidRPr="0006044D">
        <w:rPr>
          <w:rFonts w:ascii="Times New Roman" w:hAnsi="Times New Roman" w:cs="Times New Roman"/>
          <w:i/>
          <w:sz w:val="20"/>
          <w:szCs w:val="24"/>
        </w:rPr>
        <w:t>WYKONAWCY.</w:t>
      </w:r>
    </w:p>
    <w:p w:rsidR="0011443D" w:rsidRPr="00CB62B0" w:rsidRDefault="009E3A72" w:rsidP="00CB62B0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</w:t>
      </w:r>
      <w:r w:rsidR="0011443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wykonamy w terminie:</w:t>
      </w:r>
    </w:p>
    <w:p w:rsidR="000D3F7F" w:rsidRPr="002548F7" w:rsidRDefault="002548F7" w:rsidP="002548F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4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="000D3F7F" w:rsidRPr="00254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 od dnia przekazania placu budowy</w:t>
      </w:r>
      <w:r w:rsidR="00657930" w:rsidRPr="00254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1443D" w:rsidRPr="0043660A" w:rsidRDefault="009E3A72" w:rsidP="004366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A7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wykonany przedmiot zamówienia udzielamy gwarancji i rękojmi: </w:t>
      </w:r>
      <w:r w:rsidR="00E17440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..…….…</w:t>
      </w:r>
      <w:r w:rsidR="00200C99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17440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79029E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E17440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miesięcy,</w:t>
      </w:r>
    </w:p>
    <w:p w:rsidR="00E17440" w:rsidRPr="00E17440" w:rsidRDefault="00E17440" w:rsidP="00CB62B0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okres gwarancji i rękojmi wynosi 36 miesięcy natomiast maksymalny punktowany okres gwarancji i rękojmi wynosi 60 miesięcy;</w:t>
      </w:r>
    </w:p>
    <w:p w:rsidR="0043660A" w:rsidRPr="0043660A" w:rsidRDefault="00CB62B0" w:rsidP="0043660A">
      <w:pPr>
        <w:widowControl w:val="0"/>
        <w:suppressAutoHyphens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brak wypełnienia oznaczać będzie zaoferowanie 36 - m</w:t>
      </w:r>
      <w:r w:rsidR="002F4F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iesięcznej gwarancji </w:t>
      </w:r>
      <w:r w:rsidR="002F4F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i rękojmi.</w:t>
      </w:r>
    </w:p>
    <w:p w:rsidR="00E17440" w:rsidRPr="00E17440" w:rsidRDefault="00E17440" w:rsidP="00E1744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E17440" w:rsidRPr="00E17440" w:rsidRDefault="00E17440" w:rsidP="00E17440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wpisania terminu gwarancji i rękojmi krótszego niż 36 miesięcy, oferta Wykonawcy zostanie odrzucona,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jako niezgodna z S</w:t>
      </w: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WZ.</w:t>
      </w:r>
    </w:p>
    <w:p w:rsidR="00CB62B0" w:rsidRPr="00351CE8" w:rsidRDefault="00E17440" w:rsidP="00351CE8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 przypadku wpisania terminu gwarancji i rękojmi dłuższego niż 60 miesięcy, Zamawiający przyzna punkty</w:t>
      </w:r>
      <w:r w:rsidR="00CB62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jak dla terminu 60-miesięcznego, natomiast                  do umowy wpisze</w:t>
      </w:r>
      <w:r w:rsidR="00CB62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jako obowiązujący termin gwarancji i rękojmi faktycznie zaoferowany przez Wykonawcę.</w:t>
      </w:r>
    </w:p>
    <w:p w:rsidR="006E4428" w:rsidRPr="00E17440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:rsidR="006E4428" w:rsidRPr="00E17440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:rsidR="00CB62B0" w:rsidRPr="00CB62B0" w:rsidRDefault="009E3A72" w:rsidP="00CB62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:rsidR="00CB62B0" w:rsidRPr="00CB62B0" w:rsidRDefault="00CB62B0" w:rsidP="00CB62B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wykonamy sami,</w:t>
      </w:r>
      <w:r w:rsidRPr="00CB62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***</w:t>
      </w:r>
    </w:p>
    <w:p w:rsidR="00CB62B0" w:rsidRPr="00CB62B0" w:rsidRDefault="00CB62B0" w:rsidP="00CB62B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zamierzamy powierzyć Podwykonawcom***</w:t>
      </w:r>
    </w:p>
    <w:p w:rsidR="00CB62B0" w:rsidRPr="00CB62B0" w:rsidRDefault="00CB62B0" w:rsidP="00CB62B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Podwykonawca nr 1:</w:t>
      </w:r>
    </w:p>
    <w:p w:rsidR="00CB62B0" w:rsidRPr="00CB62B0" w:rsidRDefault="00CB62B0" w:rsidP="00A771D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firma podwykonawcy (nazwa i adres):</w:t>
      </w:r>
    </w:p>
    <w:p w:rsidR="00CB62B0" w:rsidRPr="00CB62B0" w:rsidRDefault="00CB62B0" w:rsidP="00CB62B0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B62B0" w:rsidRPr="00CB62B0" w:rsidRDefault="00CB62B0" w:rsidP="00CB62B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(zakres) zamówienia dotyczący podwykonawcy nr 1</w:t>
      </w:r>
    </w:p>
    <w:p w:rsidR="00CB62B0" w:rsidRPr="00CB62B0" w:rsidRDefault="00CB62B0" w:rsidP="00CB62B0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B62B0" w:rsidRPr="00CB62B0" w:rsidRDefault="00CB62B0" w:rsidP="00CB62B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Podwykonawca nr 2:</w:t>
      </w:r>
    </w:p>
    <w:p w:rsidR="00CB62B0" w:rsidRPr="00CB62B0" w:rsidRDefault="00CB62B0" w:rsidP="00A771D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firma podwykonawcy (nazwa i adres):</w:t>
      </w:r>
    </w:p>
    <w:p w:rsidR="00CB62B0" w:rsidRPr="00CB62B0" w:rsidRDefault="00CB62B0" w:rsidP="00351CE8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B62B0" w:rsidRPr="00CB62B0" w:rsidRDefault="00CB62B0" w:rsidP="00CB62B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(zakres) zamówienia dotyczący podwykonawcy nr 2</w:t>
      </w:r>
    </w:p>
    <w:p w:rsidR="00CB62B0" w:rsidRPr="00CB62B0" w:rsidRDefault="00CB62B0" w:rsidP="00CB62B0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B62B0" w:rsidRPr="0006044D" w:rsidRDefault="00CB62B0" w:rsidP="00CB6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7440">
        <w:rPr>
          <w:rFonts w:ascii="Times New Roman" w:eastAsia="Times New Roman" w:hAnsi="Times New Roman" w:cs="Times New Roman"/>
          <w:i/>
          <w:lang w:eastAsia="pl-PL"/>
        </w:rPr>
        <w:t xml:space="preserve">*** </w:t>
      </w:r>
      <w:r w:rsidR="00351C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</w:t>
      </w:r>
      <w:r w:rsidRPr="000604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iepotrzebne skreślić; brak skreślenia i niewypełnienie pola oznaczać będzie, że Wykonawca na etapie składania ofert nie deklaruje udziału podwykonawców w realizacji zamówienia. </w:t>
      </w:r>
    </w:p>
    <w:p w:rsidR="00657930" w:rsidRPr="006E4428" w:rsidRDefault="00657930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995C47" w:rsidRPr="00F65482" w:rsidRDefault="009E3A72" w:rsidP="006579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7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euro,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do 10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o 43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euro).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:rsidR="00DA7161" w:rsidRPr="0006044D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bCs/>
          <w:sz w:val="20"/>
          <w:szCs w:val="20"/>
        </w:rPr>
        <w:t>***</w:t>
      </w:r>
      <w:r w:rsidR="0006044D" w:rsidRPr="0006044D">
        <w:rPr>
          <w:rFonts w:ascii="Times New Roman" w:hAnsi="Times New Roman" w:cs="Times New Roman"/>
          <w:i/>
          <w:sz w:val="20"/>
          <w:szCs w:val="24"/>
        </w:rPr>
        <w:t>Proszę odpowiednie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zaznaczyć</w:t>
      </w:r>
    </w:p>
    <w:p w:rsidR="00995C47" w:rsidRPr="00995C47" w:rsidRDefault="009E3A72" w:rsidP="0035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125C3" w:rsidRPr="00995C47" w:rsidRDefault="00995C47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</w:t>
      </w:r>
      <w:r w:rsidR="00200C99">
        <w:rPr>
          <w:rFonts w:ascii="Times New Roman" w:hAnsi="Times New Roman" w:cs="Times New Roman"/>
          <w:sz w:val="24"/>
          <w:szCs w:val="24"/>
        </w:rPr>
        <w:t xml:space="preserve">z dnia 27 kwietnia 2016 </w:t>
      </w:r>
      <w:r w:rsidRPr="00995C47">
        <w:rPr>
          <w:rFonts w:ascii="Times New Roman" w:hAnsi="Times New Roman" w:cs="Times New Roman"/>
          <w:sz w:val="24"/>
          <w:szCs w:val="24"/>
        </w:rPr>
        <w:t xml:space="preserve">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C47" w:rsidRDefault="00995C47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351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A125C3">
        <w:rPr>
          <w:rFonts w:ascii="Times New Roman" w:hAnsi="Times New Roman" w:cs="Times New Roman"/>
          <w:sz w:val="24"/>
          <w:szCs w:val="24"/>
        </w:rPr>
        <w:t>,</w:t>
      </w:r>
      <w:r w:rsidRPr="00995C47">
        <w:rPr>
          <w:rFonts w:ascii="Times New Roman" w:hAnsi="Times New Roman" w:cs="Times New Roman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1443D" w:rsidRDefault="0006044D" w:rsidP="00995C4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6044D">
        <w:rPr>
          <w:rFonts w:ascii="Times New Roman" w:hAnsi="Times New Roman" w:cs="Times New Roman"/>
          <w:iCs/>
          <w:sz w:val="20"/>
          <w:szCs w:val="20"/>
        </w:rPr>
        <w:t>*****</w:t>
      </w:r>
      <w:r w:rsidR="00351CE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51CE8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06044D">
        <w:rPr>
          <w:rFonts w:ascii="Times New Roman" w:hAnsi="Times New Roman" w:cs="Times New Roman"/>
          <w:i/>
          <w:iCs/>
          <w:sz w:val="20"/>
          <w:szCs w:val="20"/>
        </w:rPr>
        <w:t>iewłaściwe skreślić</w:t>
      </w:r>
    </w:p>
    <w:p w:rsidR="00351CE8" w:rsidRDefault="00351CE8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351CE8" w:rsidRDefault="00351CE8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351CE8" w:rsidRDefault="00351CE8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351CE8" w:rsidRDefault="00995C47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</w:p>
    <w:p w:rsidR="00E17440" w:rsidRPr="0011443D" w:rsidRDefault="00995C47" w:rsidP="00351CE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E17440" w:rsidRPr="0011443D" w:rsidSect="004C3607">
      <w:footerReference w:type="default" r:id="rId9"/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002" w:rsidRDefault="00C46002" w:rsidP="00995C47">
      <w:pPr>
        <w:spacing w:after="0" w:line="240" w:lineRule="auto"/>
      </w:pPr>
      <w:r>
        <w:separator/>
      </w:r>
    </w:p>
  </w:endnote>
  <w:endnote w:type="continuationSeparator" w:id="0">
    <w:p w:rsidR="00C46002" w:rsidRDefault="00C46002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0003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1CDB" w:rsidRDefault="00C01CDB">
            <w:pPr>
              <w:pStyle w:val="Stopka"/>
              <w:jc w:val="right"/>
            </w:pPr>
            <w:r w:rsidRPr="00C01CDB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5E0970">
              <w:rPr>
                <w:rFonts w:ascii="Times New Roman" w:hAnsi="Times New Roman" w:cs="Times New Roman"/>
                <w:bCs/>
                <w:noProof/>
                <w:sz w:val="20"/>
              </w:rPr>
              <w:t>1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  <w:r w:rsidRPr="00C01CDB">
              <w:rPr>
                <w:rFonts w:ascii="Times New Roman" w:hAnsi="Times New Roman" w:cs="Times New Roman"/>
                <w:sz w:val="20"/>
              </w:rPr>
              <w:t>/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5E0970">
              <w:rPr>
                <w:rFonts w:ascii="Times New Roman" w:hAnsi="Times New Roman" w:cs="Times New Roman"/>
                <w:bCs/>
                <w:noProof/>
                <w:sz w:val="20"/>
              </w:rPr>
              <w:t>5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002" w:rsidRDefault="00C46002" w:rsidP="00995C47">
      <w:pPr>
        <w:spacing w:after="0" w:line="240" w:lineRule="auto"/>
      </w:pPr>
      <w:r>
        <w:separator/>
      </w:r>
    </w:p>
  </w:footnote>
  <w:footnote w:type="continuationSeparator" w:id="0">
    <w:p w:rsidR="00C46002" w:rsidRDefault="00C46002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B117A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C3398"/>
    <w:multiLevelType w:val="hybridMultilevel"/>
    <w:tmpl w:val="DFE60DC2"/>
    <w:lvl w:ilvl="0" w:tplc="4E0C851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5" w15:restartNumberingAfterBreak="0">
    <w:nsid w:val="615C626F"/>
    <w:multiLevelType w:val="hybridMultilevel"/>
    <w:tmpl w:val="E70A3222"/>
    <w:lvl w:ilvl="0" w:tplc="04150019">
      <w:start w:val="1"/>
      <w:numFmt w:val="lowerLetter"/>
      <w:lvlText w:val="%1."/>
      <w:lvlJc w:val="left"/>
      <w:pPr>
        <w:ind w:left="1131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55B5B"/>
    <w:multiLevelType w:val="hybridMultilevel"/>
    <w:tmpl w:val="BE94E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"/>
  </w:num>
  <w:num w:numId="5">
    <w:abstractNumId w:val="13"/>
  </w:num>
  <w:num w:numId="6">
    <w:abstractNumId w:val="11"/>
  </w:num>
  <w:num w:numId="7">
    <w:abstractNumId w:val="16"/>
  </w:num>
  <w:num w:numId="8">
    <w:abstractNumId w:val="10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EC"/>
    <w:rsid w:val="00032DCD"/>
    <w:rsid w:val="0003491F"/>
    <w:rsid w:val="00034B55"/>
    <w:rsid w:val="00044352"/>
    <w:rsid w:val="0006044D"/>
    <w:rsid w:val="0007052F"/>
    <w:rsid w:val="00086E17"/>
    <w:rsid w:val="000D3F7F"/>
    <w:rsid w:val="000D6D66"/>
    <w:rsid w:val="000E39EC"/>
    <w:rsid w:val="000F0A18"/>
    <w:rsid w:val="001007AB"/>
    <w:rsid w:val="001054E3"/>
    <w:rsid w:val="00106482"/>
    <w:rsid w:val="0011443D"/>
    <w:rsid w:val="00124947"/>
    <w:rsid w:val="001369F5"/>
    <w:rsid w:val="00144563"/>
    <w:rsid w:val="001B0CB2"/>
    <w:rsid w:val="001E0B2C"/>
    <w:rsid w:val="00200C99"/>
    <w:rsid w:val="00226171"/>
    <w:rsid w:val="002548F7"/>
    <w:rsid w:val="00274C3D"/>
    <w:rsid w:val="00275A83"/>
    <w:rsid w:val="002C249C"/>
    <w:rsid w:val="002F4FBA"/>
    <w:rsid w:val="00305734"/>
    <w:rsid w:val="00313B80"/>
    <w:rsid w:val="00351CE8"/>
    <w:rsid w:val="00357FEA"/>
    <w:rsid w:val="003B50EC"/>
    <w:rsid w:val="003C2D2F"/>
    <w:rsid w:val="003F7FB8"/>
    <w:rsid w:val="0043660A"/>
    <w:rsid w:val="00451A92"/>
    <w:rsid w:val="0045253D"/>
    <w:rsid w:val="00486906"/>
    <w:rsid w:val="004B6D75"/>
    <w:rsid w:val="004C3607"/>
    <w:rsid w:val="004F7A7C"/>
    <w:rsid w:val="00511DD4"/>
    <w:rsid w:val="00516599"/>
    <w:rsid w:val="00520953"/>
    <w:rsid w:val="00531106"/>
    <w:rsid w:val="00561C5E"/>
    <w:rsid w:val="00575D43"/>
    <w:rsid w:val="00583B48"/>
    <w:rsid w:val="005E0970"/>
    <w:rsid w:val="005F0C2B"/>
    <w:rsid w:val="006556B9"/>
    <w:rsid w:val="00657930"/>
    <w:rsid w:val="00663D48"/>
    <w:rsid w:val="00697EEA"/>
    <w:rsid w:val="006D58FA"/>
    <w:rsid w:val="006E4428"/>
    <w:rsid w:val="00701FB3"/>
    <w:rsid w:val="0077590B"/>
    <w:rsid w:val="007808E1"/>
    <w:rsid w:val="0079029E"/>
    <w:rsid w:val="007C50FF"/>
    <w:rsid w:val="007F35BE"/>
    <w:rsid w:val="00807505"/>
    <w:rsid w:val="008349AB"/>
    <w:rsid w:val="008670A5"/>
    <w:rsid w:val="00877E20"/>
    <w:rsid w:val="00880D7C"/>
    <w:rsid w:val="008914D8"/>
    <w:rsid w:val="008A320A"/>
    <w:rsid w:val="008A3851"/>
    <w:rsid w:val="008C6656"/>
    <w:rsid w:val="008D41F7"/>
    <w:rsid w:val="009079DC"/>
    <w:rsid w:val="0097499C"/>
    <w:rsid w:val="00982EBA"/>
    <w:rsid w:val="00995C47"/>
    <w:rsid w:val="009E3A72"/>
    <w:rsid w:val="009E4AD3"/>
    <w:rsid w:val="009E56CD"/>
    <w:rsid w:val="009F273F"/>
    <w:rsid w:val="00A04FA3"/>
    <w:rsid w:val="00A125C3"/>
    <w:rsid w:val="00A37FD6"/>
    <w:rsid w:val="00A674A9"/>
    <w:rsid w:val="00A7091E"/>
    <w:rsid w:val="00A724AF"/>
    <w:rsid w:val="00A771D8"/>
    <w:rsid w:val="00A9648E"/>
    <w:rsid w:val="00AA63D3"/>
    <w:rsid w:val="00AB4D29"/>
    <w:rsid w:val="00AC305D"/>
    <w:rsid w:val="00B02F04"/>
    <w:rsid w:val="00B06C32"/>
    <w:rsid w:val="00B07536"/>
    <w:rsid w:val="00B16BDB"/>
    <w:rsid w:val="00B75AA1"/>
    <w:rsid w:val="00B76719"/>
    <w:rsid w:val="00B97412"/>
    <w:rsid w:val="00BC0315"/>
    <w:rsid w:val="00C01CDB"/>
    <w:rsid w:val="00C12E84"/>
    <w:rsid w:val="00C25B33"/>
    <w:rsid w:val="00C3510F"/>
    <w:rsid w:val="00C46002"/>
    <w:rsid w:val="00C53CF8"/>
    <w:rsid w:val="00C626EB"/>
    <w:rsid w:val="00C74B01"/>
    <w:rsid w:val="00CB62B0"/>
    <w:rsid w:val="00CC5C15"/>
    <w:rsid w:val="00CE57A1"/>
    <w:rsid w:val="00CF18A0"/>
    <w:rsid w:val="00D44C66"/>
    <w:rsid w:val="00D46B10"/>
    <w:rsid w:val="00D55422"/>
    <w:rsid w:val="00D718B4"/>
    <w:rsid w:val="00DA7161"/>
    <w:rsid w:val="00DF3229"/>
    <w:rsid w:val="00E138BB"/>
    <w:rsid w:val="00E17440"/>
    <w:rsid w:val="00E564B7"/>
    <w:rsid w:val="00E67A36"/>
    <w:rsid w:val="00E73CEF"/>
    <w:rsid w:val="00E837B4"/>
    <w:rsid w:val="00EB3D26"/>
    <w:rsid w:val="00EC1A60"/>
    <w:rsid w:val="00EF6D72"/>
    <w:rsid w:val="00F06330"/>
    <w:rsid w:val="00F21773"/>
    <w:rsid w:val="00F302BB"/>
    <w:rsid w:val="00F62E78"/>
    <w:rsid w:val="00F65482"/>
    <w:rsid w:val="00F826A5"/>
    <w:rsid w:val="00FE0AAE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B7B63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35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2D38-5348-4734-8EB5-DE7C5FD771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F593A5-FA45-4189-894A-83B1FB1F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Kaczyńska Paulina</cp:lastModifiedBy>
  <cp:revision>5</cp:revision>
  <cp:lastPrinted>2024-09-16T13:12:00Z</cp:lastPrinted>
  <dcterms:created xsi:type="dcterms:W3CDTF">2024-09-17T06:41:00Z</dcterms:created>
  <dcterms:modified xsi:type="dcterms:W3CDTF">2024-09-18T07:10:00Z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c722aa18-0f80-4649-afc9-19b2a74437e8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