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8672F" w:rsidRPr="009C0C7D" w:rsidTr="0042761C">
        <w:trPr>
          <w:trHeight w:val="614"/>
        </w:trPr>
        <w:tc>
          <w:tcPr>
            <w:tcW w:w="4050" w:type="dxa"/>
          </w:tcPr>
          <w:p w:rsidR="0098672F" w:rsidRPr="009C0C7D" w:rsidRDefault="0098672F" w:rsidP="0042761C">
            <w:pPr>
              <w:rPr>
                <w:rFonts w:cs="Verdana"/>
                <w:color w:val="auto"/>
                <w:spacing w:val="0"/>
                <w:szCs w:val="20"/>
              </w:rPr>
            </w:pPr>
          </w:p>
        </w:tc>
        <w:tc>
          <w:tcPr>
            <w:tcW w:w="4051" w:type="dxa"/>
          </w:tcPr>
          <w:p w:rsidR="0098672F" w:rsidRPr="009C0C7D" w:rsidRDefault="0098672F" w:rsidP="007C1F2B">
            <w:pPr>
              <w:jc w:val="center"/>
              <w:rPr>
                <w:rFonts w:cs="Verdana"/>
                <w:color w:val="auto"/>
                <w:spacing w:val="0"/>
                <w:szCs w:val="20"/>
              </w:rPr>
            </w:pPr>
            <w:r>
              <w:rPr>
                <w:rFonts w:cs="Verdana"/>
                <w:color w:val="auto"/>
                <w:spacing w:val="0"/>
                <w:szCs w:val="20"/>
              </w:rPr>
              <w:t>.</w:t>
            </w:r>
          </w:p>
        </w:tc>
      </w:tr>
    </w:tbl>
    <w:p w:rsidR="0098672F" w:rsidRDefault="0098672F" w:rsidP="00FB7773">
      <w:pPr>
        <w:pStyle w:val="Default"/>
        <w:rPr>
          <w:rFonts w:ascii="Times New Roman" w:hAnsi="Times New Roman" w:cs="Times New Roman"/>
          <w:color w:val="auto"/>
          <w:sz w:val="22"/>
          <w:szCs w:val="22"/>
          <w:lang w:eastAsia="en-US"/>
        </w:rPr>
      </w:pPr>
    </w:p>
    <w:p w:rsidR="0098672F" w:rsidRPr="007A66E2" w:rsidRDefault="0098672F" w:rsidP="00B569A6">
      <w:pPr>
        <w:pStyle w:val="Heading3"/>
        <w:rPr>
          <w:rFonts w:ascii="Verdana" w:hAnsi="Verdana"/>
          <w:sz w:val="20"/>
          <w:szCs w:val="20"/>
        </w:rPr>
      </w:pPr>
      <w:r w:rsidRPr="00292618">
        <w:rPr>
          <w:rFonts w:ascii="Verdana" w:hAnsi="Verdana"/>
          <w:sz w:val="20"/>
          <w:szCs w:val="20"/>
        </w:rPr>
        <w:t xml:space="preserve">Dotyczy: </w:t>
      </w:r>
      <w:r>
        <w:rPr>
          <w:rFonts w:ascii="Verdana" w:hAnsi="Verdana"/>
          <w:sz w:val="20"/>
          <w:szCs w:val="20"/>
        </w:rPr>
        <w:t>ZP/1/23</w:t>
      </w:r>
      <w:r w:rsidRPr="007A66E2">
        <w:rPr>
          <w:rFonts w:ascii="Verdana" w:hAnsi="Verdana"/>
          <w:sz w:val="20"/>
          <w:szCs w:val="20"/>
        </w:rPr>
        <w:t xml:space="preserve">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98672F" w:rsidRDefault="0098672F" w:rsidP="00FB7773">
      <w:pPr>
        <w:pStyle w:val="Default"/>
        <w:jc w:val="both"/>
        <w:rPr>
          <w:rFonts w:ascii="Verdana" w:hAnsi="Verdana"/>
          <w:szCs w:val="22"/>
        </w:rPr>
      </w:pPr>
    </w:p>
    <w:p w:rsidR="0098672F" w:rsidRDefault="0098672F" w:rsidP="00FB7773">
      <w:pPr>
        <w:pStyle w:val="Default"/>
        <w:jc w:val="both"/>
        <w:rPr>
          <w:rFonts w:ascii="Verdana" w:hAnsi="Verdana"/>
          <w:szCs w:val="22"/>
        </w:rPr>
      </w:pPr>
      <w:r>
        <w:rPr>
          <w:rFonts w:ascii="Verdana" w:hAnsi="Verdana"/>
          <w:szCs w:val="22"/>
        </w:rPr>
        <w:t xml:space="preserve">Pytania Wykonawców oraz odpowiedzi Zamawiającego. </w:t>
      </w:r>
    </w:p>
    <w:p w:rsidR="0098672F" w:rsidRPr="002F5842" w:rsidRDefault="0098672F" w:rsidP="00FB7773">
      <w:pPr>
        <w:pStyle w:val="Default"/>
        <w:jc w:val="both"/>
        <w:rPr>
          <w:rFonts w:ascii="Verdana" w:hAnsi="Verdana"/>
          <w:szCs w:val="22"/>
        </w:rPr>
      </w:pPr>
    </w:p>
    <w:p w:rsidR="0098672F" w:rsidRPr="00170BE1" w:rsidRDefault="0098672F"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pyt. 1.</w:t>
      </w:r>
    </w:p>
    <w:p w:rsidR="0098672F" w:rsidRPr="00170BE1" w:rsidRDefault="0098672F"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 xml:space="preserve">Proszę o podanie informacji, czy wyposażenie pomieszczeń należy wykonać w ramach zamówienia? </w:t>
      </w:r>
    </w:p>
    <w:p w:rsidR="0098672F" w:rsidRPr="00170BE1" w:rsidRDefault="0098672F" w:rsidP="00170BE1">
      <w:pPr>
        <w:spacing w:after="0" w:line="240" w:lineRule="auto"/>
        <w:jc w:val="left"/>
        <w:rPr>
          <w:rFonts w:ascii="Calibri" w:hAnsi="Calibri"/>
          <w:spacing w:val="0"/>
          <w:sz w:val="24"/>
          <w:szCs w:val="24"/>
          <w:lang w:eastAsia="pl-PL"/>
        </w:rPr>
      </w:pPr>
    </w:p>
    <w:p w:rsidR="0098672F" w:rsidRPr="00170BE1" w:rsidRDefault="0098672F"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ad. 1</w:t>
      </w:r>
    </w:p>
    <w:p w:rsidR="0098672F" w:rsidRPr="00170BE1" w:rsidRDefault="0098672F"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Zamówienie nie obejmuje wyposażenia laboratorium.</w:t>
      </w:r>
    </w:p>
    <w:p w:rsidR="0098672F" w:rsidRDefault="0098672F" w:rsidP="00170BE1">
      <w:pPr>
        <w:spacing w:after="0" w:line="240" w:lineRule="auto"/>
        <w:jc w:val="left"/>
        <w:rPr>
          <w:rFonts w:ascii="Calibri" w:hAnsi="Calibri"/>
          <w:spacing w:val="0"/>
          <w:sz w:val="24"/>
          <w:szCs w:val="24"/>
          <w:lang w:eastAsia="pl-PL"/>
        </w:rPr>
      </w:pPr>
    </w:p>
    <w:p w:rsidR="0098672F" w:rsidRPr="00170BE1" w:rsidRDefault="0098672F" w:rsidP="00170BE1">
      <w:pPr>
        <w:spacing w:after="0" w:line="240" w:lineRule="auto"/>
        <w:jc w:val="left"/>
        <w:rPr>
          <w:rFonts w:ascii="Calibri" w:hAnsi="Calibri"/>
          <w:spacing w:val="0"/>
          <w:sz w:val="24"/>
          <w:szCs w:val="24"/>
          <w:lang w:eastAsia="pl-PL"/>
        </w:rPr>
      </w:pPr>
      <w:r>
        <w:rPr>
          <w:rFonts w:ascii="Calibri" w:hAnsi="Calibri"/>
          <w:spacing w:val="0"/>
          <w:sz w:val="24"/>
          <w:szCs w:val="24"/>
          <w:lang w:eastAsia="pl-PL"/>
        </w:rPr>
        <w:t>pyt. 2</w:t>
      </w:r>
      <w:r w:rsidRPr="00170BE1">
        <w:rPr>
          <w:rFonts w:ascii="Calibri" w:hAnsi="Calibri"/>
          <w:spacing w:val="0"/>
          <w:sz w:val="24"/>
          <w:szCs w:val="24"/>
          <w:lang w:eastAsia="pl-PL"/>
        </w:rPr>
        <w:t xml:space="preserve">. </w:t>
      </w:r>
    </w:p>
    <w:p w:rsidR="0098672F" w:rsidRPr="00170BE1" w:rsidRDefault="0098672F"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W związku z bardzo długim oczekiwaniem na dostawę central wentylacyjnych i agregatów wody lodowej (nawet do 6 miesięcy) oraz okresem niezbędnym na zaprojektowanie układu, wnosimy o wydłużenie terminu zakończenia robót do 7-8 miesięcy .</w:t>
      </w:r>
    </w:p>
    <w:p w:rsidR="0098672F" w:rsidRPr="00170BE1" w:rsidRDefault="0098672F" w:rsidP="00170BE1">
      <w:pPr>
        <w:spacing w:after="0" w:line="240" w:lineRule="auto"/>
        <w:jc w:val="left"/>
        <w:rPr>
          <w:rFonts w:ascii="Calibri" w:hAnsi="Calibri"/>
          <w:spacing w:val="0"/>
          <w:sz w:val="24"/>
          <w:szCs w:val="24"/>
          <w:lang w:eastAsia="pl-PL"/>
        </w:rPr>
      </w:pPr>
    </w:p>
    <w:p w:rsidR="0098672F" w:rsidRPr="00170BE1" w:rsidRDefault="0098672F" w:rsidP="00170BE1">
      <w:pPr>
        <w:spacing w:after="0" w:line="240" w:lineRule="auto"/>
        <w:jc w:val="left"/>
        <w:rPr>
          <w:rFonts w:ascii="Calibri" w:hAnsi="Calibri"/>
          <w:spacing w:val="0"/>
          <w:sz w:val="24"/>
          <w:szCs w:val="24"/>
          <w:lang w:eastAsia="pl-PL"/>
        </w:rPr>
      </w:pPr>
      <w:r>
        <w:rPr>
          <w:rFonts w:ascii="Calibri" w:hAnsi="Calibri"/>
          <w:spacing w:val="0"/>
          <w:sz w:val="24"/>
          <w:szCs w:val="24"/>
          <w:lang w:eastAsia="pl-PL"/>
        </w:rPr>
        <w:t>ad. 2</w:t>
      </w:r>
      <w:r w:rsidRPr="00170BE1">
        <w:rPr>
          <w:rFonts w:ascii="Calibri" w:hAnsi="Calibri"/>
          <w:spacing w:val="0"/>
          <w:sz w:val="24"/>
          <w:szCs w:val="24"/>
          <w:lang w:eastAsia="pl-PL"/>
        </w:rPr>
        <w:t xml:space="preserve"> </w:t>
      </w:r>
    </w:p>
    <w:p w:rsidR="0098672F" w:rsidRPr="00170BE1" w:rsidRDefault="0098672F"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Zamawiający nie wyraża zgody na wydłużenie terminu zakończenia robót.</w:t>
      </w:r>
    </w:p>
    <w:p w:rsidR="0098672F" w:rsidRPr="00170BE1" w:rsidRDefault="0098672F" w:rsidP="00170BE1">
      <w:pPr>
        <w:spacing w:after="0" w:line="240" w:lineRule="auto"/>
        <w:jc w:val="left"/>
        <w:rPr>
          <w:rFonts w:ascii="Calibri" w:hAnsi="Calibri"/>
          <w:spacing w:val="0"/>
          <w:sz w:val="24"/>
          <w:szCs w:val="24"/>
          <w:lang w:eastAsia="pl-PL"/>
        </w:rPr>
      </w:pPr>
    </w:p>
    <w:p w:rsidR="0098672F" w:rsidRPr="00170BE1" w:rsidRDefault="0098672F" w:rsidP="00170BE1">
      <w:pPr>
        <w:spacing w:after="0" w:line="240" w:lineRule="auto"/>
        <w:jc w:val="left"/>
        <w:rPr>
          <w:rFonts w:ascii="Calibri" w:hAnsi="Calibri"/>
          <w:spacing w:val="0"/>
          <w:sz w:val="24"/>
          <w:szCs w:val="24"/>
          <w:lang w:eastAsia="pl-PL"/>
        </w:rPr>
      </w:pPr>
    </w:p>
    <w:p w:rsidR="0098672F" w:rsidRPr="00170BE1" w:rsidRDefault="0098672F" w:rsidP="00170BE1">
      <w:pPr>
        <w:spacing w:after="0" w:line="240" w:lineRule="auto"/>
        <w:jc w:val="left"/>
        <w:rPr>
          <w:rFonts w:ascii="Calibri" w:hAnsi="Calibri"/>
          <w:spacing w:val="0"/>
          <w:sz w:val="24"/>
          <w:szCs w:val="24"/>
          <w:lang w:eastAsia="pl-PL"/>
        </w:rPr>
      </w:pPr>
      <w:r>
        <w:rPr>
          <w:rFonts w:ascii="Calibri" w:hAnsi="Calibri"/>
          <w:spacing w:val="0"/>
          <w:sz w:val="24"/>
          <w:szCs w:val="24"/>
          <w:lang w:eastAsia="pl-PL"/>
        </w:rPr>
        <w:t>pyt. 3</w:t>
      </w:r>
      <w:r w:rsidRPr="00170BE1">
        <w:rPr>
          <w:rFonts w:ascii="Calibri" w:hAnsi="Calibri"/>
          <w:spacing w:val="0"/>
          <w:sz w:val="24"/>
          <w:szCs w:val="24"/>
          <w:lang w:eastAsia="pl-PL"/>
        </w:rPr>
        <w:t xml:space="preserve">. </w:t>
      </w:r>
    </w:p>
    <w:p w:rsidR="0098672F" w:rsidRPr="00170BE1" w:rsidRDefault="0098672F"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W nawiązaniu do zapisu umowy par. 7 pkt 2 „faktura zostanie wystawiona przez Wykonawcę po zrealizowaniu całości zadania”, wnosimy o możliwość fakturowania częściowego z uwagi na konieczność finansowania na bieżąco zaliczek i dostaw materiałów.</w:t>
      </w:r>
    </w:p>
    <w:p w:rsidR="0098672F" w:rsidRPr="00170BE1" w:rsidRDefault="0098672F" w:rsidP="00170BE1">
      <w:pPr>
        <w:spacing w:after="0" w:line="240" w:lineRule="auto"/>
        <w:jc w:val="left"/>
        <w:rPr>
          <w:rFonts w:ascii="Calibri" w:hAnsi="Calibri"/>
          <w:spacing w:val="0"/>
          <w:sz w:val="24"/>
          <w:szCs w:val="24"/>
          <w:lang w:eastAsia="pl-PL"/>
        </w:rPr>
      </w:pPr>
    </w:p>
    <w:p w:rsidR="0098672F" w:rsidRPr="00170BE1" w:rsidRDefault="0098672F" w:rsidP="00170BE1">
      <w:pPr>
        <w:spacing w:after="0" w:line="240" w:lineRule="auto"/>
        <w:jc w:val="left"/>
        <w:rPr>
          <w:rFonts w:ascii="Calibri" w:hAnsi="Calibri"/>
          <w:spacing w:val="0"/>
          <w:sz w:val="24"/>
          <w:szCs w:val="24"/>
          <w:lang w:eastAsia="pl-PL"/>
        </w:rPr>
      </w:pPr>
      <w:r>
        <w:rPr>
          <w:rFonts w:ascii="Calibri" w:hAnsi="Calibri"/>
          <w:spacing w:val="0"/>
          <w:sz w:val="24"/>
          <w:szCs w:val="24"/>
          <w:lang w:eastAsia="pl-PL"/>
        </w:rPr>
        <w:t>ad. 3</w:t>
      </w:r>
      <w:r w:rsidRPr="00170BE1">
        <w:rPr>
          <w:rFonts w:ascii="Calibri" w:hAnsi="Calibri"/>
          <w:spacing w:val="0"/>
          <w:sz w:val="24"/>
          <w:szCs w:val="24"/>
          <w:lang w:eastAsia="pl-PL"/>
        </w:rPr>
        <w:t>.</w:t>
      </w:r>
    </w:p>
    <w:p w:rsidR="0098672F" w:rsidRPr="00170BE1" w:rsidRDefault="0098672F" w:rsidP="00170BE1">
      <w:pPr>
        <w:spacing w:after="0" w:line="240" w:lineRule="auto"/>
        <w:jc w:val="left"/>
        <w:rPr>
          <w:rFonts w:ascii="Calibri" w:hAnsi="Calibri"/>
          <w:spacing w:val="0"/>
          <w:sz w:val="24"/>
          <w:szCs w:val="24"/>
          <w:lang w:eastAsia="pl-PL"/>
        </w:rPr>
      </w:pPr>
      <w:r w:rsidRPr="00170BE1">
        <w:rPr>
          <w:rFonts w:ascii="Calibri" w:hAnsi="Calibri"/>
          <w:spacing w:val="0"/>
          <w:sz w:val="24"/>
          <w:szCs w:val="24"/>
          <w:lang w:eastAsia="pl-PL"/>
        </w:rPr>
        <w:t>Zamawiający nie wyraża zgody na możliwość fakturowania częściowego.</w:t>
      </w:r>
    </w:p>
    <w:p w:rsidR="0098672F" w:rsidRPr="00170BE1" w:rsidRDefault="0098672F" w:rsidP="00170BE1">
      <w:pPr>
        <w:spacing w:after="0" w:line="240" w:lineRule="auto"/>
        <w:jc w:val="left"/>
        <w:rPr>
          <w:rFonts w:ascii="Calibri" w:hAnsi="Calibri"/>
          <w:spacing w:val="0"/>
          <w:sz w:val="24"/>
          <w:szCs w:val="24"/>
          <w:lang w:eastAsia="pl-PL"/>
        </w:rPr>
      </w:pPr>
    </w:p>
    <w:p w:rsidR="0098672F" w:rsidRPr="00016A3B" w:rsidRDefault="0098672F" w:rsidP="00016A3B">
      <w:pPr>
        <w:ind w:left="360"/>
        <w:rPr>
          <w:sz w:val="24"/>
          <w:szCs w:val="24"/>
        </w:rPr>
      </w:pPr>
    </w:p>
    <w:sectPr w:rsidR="0098672F" w:rsidRPr="00016A3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2F" w:rsidRDefault="0098672F" w:rsidP="006747BD">
      <w:pPr>
        <w:spacing w:after="0" w:line="240" w:lineRule="auto"/>
      </w:pPr>
      <w:r>
        <w:separator/>
      </w:r>
    </w:p>
  </w:endnote>
  <w:endnote w:type="continuationSeparator" w:id="0">
    <w:p w:rsidR="0098672F" w:rsidRDefault="0098672F"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2F" w:rsidRPr="00116150" w:rsidRDefault="0098672F">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98672F" w:rsidRDefault="0098672F">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98672F" w:rsidRPr="004228BE" w:rsidRDefault="0098672F" w:rsidP="004228BE">
                <w:pPr>
                  <w:pStyle w:val="LukStopka-adres"/>
                </w:pPr>
                <w:r w:rsidRPr="004228BE">
                  <w:t xml:space="preserve">Sieć Badawcza Łukasiewicz </w:t>
                </w:r>
                <w:r w:rsidRPr="004228BE">
                  <w:sym w:font="Symbol" w:char="F02D"/>
                </w:r>
                <w:r w:rsidRPr="004228BE">
                  <w:t xml:space="preserve"> Krakowski Instytut Technologiczny</w:t>
                </w:r>
              </w:p>
              <w:p w:rsidR="0098672F" w:rsidRPr="004228BE" w:rsidRDefault="0098672F" w:rsidP="004228BE">
                <w:pPr>
                  <w:pStyle w:val="LukStopka-adres"/>
                </w:pPr>
                <w:r w:rsidRPr="004228BE">
                  <w:t>30-418 Kraków, ul. Zakopiańska 73, Tel.: +48 12 26 18 324,</w:t>
                </w:r>
              </w:p>
              <w:p w:rsidR="0098672F" w:rsidRPr="004228BE" w:rsidRDefault="0098672F"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98672F" w:rsidRPr="004228BE" w:rsidRDefault="0098672F" w:rsidP="004228BE">
                <w:pPr>
                  <w:pStyle w:val="LukStopka-adres"/>
                </w:pPr>
                <w:r w:rsidRPr="004228BE">
                  <w:t>Sąd Rejonowy w Krakowie, XI Wydz. Gospodarczy KRS nr 0000861401</w:t>
                </w:r>
              </w:p>
              <w:p w:rsidR="0098672F" w:rsidRDefault="0098672F" w:rsidP="00DA52A1">
                <w:pPr>
                  <w:pStyle w:val="LukStopka-adres"/>
                </w:pPr>
              </w:p>
              <w:p w:rsidR="0098672F" w:rsidRPr="004F5805" w:rsidRDefault="0098672F"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98672F" w:rsidRPr="00DA52A1" w:rsidRDefault="0098672F"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2F" w:rsidRPr="00116150" w:rsidRDefault="0098672F"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98672F" w:rsidRPr="00D06D36" w:rsidRDefault="0098672F"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98672F" w:rsidRPr="00DA52A1" w:rsidRDefault="0098672F"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98672F" w:rsidRDefault="0098672F" w:rsidP="00302E45">
                <w:pPr>
                  <w:pStyle w:val="LukStopka-adres"/>
                  <w:jc w:val="both"/>
                </w:pPr>
                <w:r>
                  <w:t xml:space="preserve">Sieć Badawcza Łukasiewicz </w:t>
                </w:r>
                <w:r>
                  <w:sym w:font="Symbol" w:char="F02D"/>
                </w:r>
                <w:r>
                  <w:t xml:space="preserve"> Krakowski Instytut Technologiczny</w:t>
                </w:r>
              </w:p>
              <w:p w:rsidR="0098672F" w:rsidRDefault="0098672F"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8672F" w:rsidRPr="006F6504" w:rsidRDefault="0098672F"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98672F" w:rsidRDefault="0098672F" w:rsidP="00302E45">
                <w:pPr>
                  <w:pStyle w:val="LukStopka-adres"/>
                  <w:jc w:val="both"/>
                </w:pPr>
                <w:r>
                  <w:t xml:space="preserve">Sąd Rejonowy w Krakowie, XI Wydz. Gospodarczy KRS nr </w:t>
                </w:r>
                <w:r w:rsidRPr="0056264F">
                  <w:t>0000861401</w:t>
                </w:r>
              </w:p>
              <w:p w:rsidR="0098672F" w:rsidRPr="004F5805" w:rsidRDefault="0098672F"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2F" w:rsidRDefault="0098672F" w:rsidP="006747BD">
      <w:pPr>
        <w:spacing w:after="0" w:line="240" w:lineRule="auto"/>
      </w:pPr>
      <w:r>
        <w:separator/>
      </w:r>
    </w:p>
  </w:footnote>
  <w:footnote w:type="continuationSeparator" w:id="0">
    <w:p w:rsidR="0098672F" w:rsidRDefault="0098672F"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2F" w:rsidRPr="00DA52A1" w:rsidRDefault="0098672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6A3B"/>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C4245"/>
    <w:rsid w:val="000C442E"/>
    <w:rsid w:val="000D4B95"/>
    <w:rsid w:val="000E1369"/>
    <w:rsid w:val="000E4380"/>
    <w:rsid w:val="000F1649"/>
    <w:rsid w:val="0010143C"/>
    <w:rsid w:val="00103714"/>
    <w:rsid w:val="00103BB5"/>
    <w:rsid w:val="00116150"/>
    <w:rsid w:val="00117BAC"/>
    <w:rsid w:val="00120352"/>
    <w:rsid w:val="00122935"/>
    <w:rsid w:val="001305AD"/>
    <w:rsid w:val="00130759"/>
    <w:rsid w:val="00131974"/>
    <w:rsid w:val="001322E8"/>
    <w:rsid w:val="00132619"/>
    <w:rsid w:val="00136E80"/>
    <w:rsid w:val="0016543D"/>
    <w:rsid w:val="00166355"/>
    <w:rsid w:val="001666FC"/>
    <w:rsid w:val="00170BE1"/>
    <w:rsid w:val="00173A98"/>
    <w:rsid w:val="001B1841"/>
    <w:rsid w:val="001B3817"/>
    <w:rsid w:val="001B5D54"/>
    <w:rsid w:val="001C112C"/>
    <w:rsid w:val="001C793B"/>
    <w:rsid w:val="001D51B4"/>
    <w:rsid w:val="001D73D8"/>
    <w:rsid w:val="001F766F"/>
    <w:rsid w:val="001F7F0E"/>
    <w:rsid w:val="0021554B"/>
    <w:rsid w:val="00222AB6"/>
    <w:rsid w:val="00223B66"/>
    <w:rsid w:val="00231524"/>
    <w:rsid w:val="002334C9"/>
    <w:rsid w:val="002601AC"/>
    <w:rsid w:val="002667F4"/>
    <w:rsid w:val="002756B0"/>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2DD"/>
    <w:rsid w:val="00335D36"/>
    <w:rsid w:val="00335F9F"/>
    <w:rsid w:val="00346C00"/>
    <w:rsid w:val="00354A18"/>
    <w:rsid w:val="00355C74"/>
    <w:rsid w:val="00362E52"/>
    <w:rsid w:val="003670E9"/>
    <w:rsid w:val="00380A63"/>
    <w:rsid w:val="00384C19"/>
    <w:rsid w:val="003923AA"/>
    <w:rsid w:val="003C6A1B"/>
    <w:rsid w:val="003E6647"/>
    <w:rsid w:val="003F071F"/>
    <w:rsid w:val="003F4BA3"/>
    <w:rsid w:val="00405BBD"/>
    <w:rsid w:val="004228BE"/>
    <w:rsid w:val="0042761C"/>
    <w:rsid w:val="00491FB8"/>
    <w:rsid w:val="00495452"/>
    <w:rsid w:val="004B6ECB"/>
    <w:rsid w:val="004F2E56"/>
    <w:rsid w:val="004F5805"/>
    <w:rsid w:val="00500D4E"/>
    <w:rsid w:val="0050770A"/>
    <w:rsid w:val="005156BD"/>
    <w:rsid w:val="00526CDD"/>
    <w:rsid w:val="00554674"/>
    <w:rsid w:val="0056264F"/>
    <w:rsid w:val="005748AE"/>
    <w:rsid w:val="00581293"/>
    <w:rsid w:val="005A15AE"/>
    <w:rsid w:val="005C16E4"/>
    <w:rsid w:val="005C51FF"/>
    <w:rsid w:val="005D1495"/>
    <w:rsid w:val="005E4DC7"/>
    <w:rsid w:val="005E7191"/>
    <w:rsid w:val="005F0871"/>
    <w:rsid w:val="005F2A5E"/>
    <w:rsid w:val="0060638F"/>
    <w:rsid w:val="00615756"/>
    <w:rsid w:val="0061678C"/>
    <w:rsid w:val="006345AA"/>
    <w:rsid w:val="00647D17"/>
    <w:rsid w:val="006565F7"/>
    <w:rsid w:val="00657300"/>
    <w:rsid w:val="006747BD"/>
    <w:rsid w:val="00675DBF"/>
    <w:rsid w:val="00681FC7"/>
    <w:rsid w:val="00694332"/>
    <w:rsid w:val="006A3813"/>
    <w:rsid w:val="006B28B0"/>
    <w:rsid w:val="006D6DE5"/>
    <w:rsid w:val="006E0D96"/>
    <w:rsid w:val="006E5990"/>
    <w:rsid w:val="006F05D8"/>
    <w:rsid w:val="006F6504"/>
    <w:rsid w:val="00723C0C"/>
    <w:rsid w:val="00724591"/>
    <w:rsid w:val="00727272"/>
    <w:rsid w:val="00743EAB"/>
    <w:rsid w:val="00781FB9"/>
    <w:rsid w:val="00790000"/>
    <w:rsid w:val="007A0BDB"/>
    <w:rsid w:val="007A28D3"/>
    <w:rsid w:val="007A66E2"/>
    <w:rsid w:val="007A7095"/>
    <w:rsid w:val="007B7BFC"/>
    <w:rsid w:val="007C1F2B"/>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6710F"/>
    <w:rsid w:val="00877210"/>
    <w:rsid w:val="00880B61"/>
    <w:rsid w:val="008861AF"/>
    <w:rsid w:val="008B2987"/>
    <w:rsid w:val="008B6296"/>
    <w:rsid w:val="008C1729"/>
    <w:rsid w:val="008C75DD"/>
    <w:rsid w:val="008E4B35"/>
    <w:rsid w:val="008E6355"/>
    <w:rsid w:val="008F209D"/>
    <w:rsid w:val="00933FDD"/>
    <w:rsid w:val="009571E2"/>
    <w:rsid w:val="009719C5"/>
    <w:rsid w:val="009743FE"/>
    <w:rsid w:val="0098672F"/>
    <w:rsid w:val="009A01E2"/>
    <w:rsid w:val="009A159F"/>
    <w:rsid w:val="009B2BE3"/>
    <w:rsid w:val="009B47BD"/>
    <w:rsid w:val="009C0C7D"/>
    <w:rsid w:val="009D4C4D"/>
    <w:rsid w:val="009E02ED"/>
    <w:rsid w:val="009E1CF7"/>
    <w:rsid w:val="00A01A55"/>
    <w:rsid w:val="00A24163"/>
    <w:rsid w:val="00A34FD6"/>
    <w:rsid w:val="00A36F46"/>
    <w:rsid w:val="00A422C2"/>
    <w:rsid w:val="00A4396C"/>
    <w:rsid w:val="00A43BE9"/>
    <w:rsid w:val="00A52C29"/>
    <w:rsid w:val="00A744C7"/>
    <w:rsid w:val="00A772EC"/>
    <w:rsid w:val="00A90291"/>
    <w:rsid w:val="00AB2D84"/>
    <w:rsid w:val="00AC0436"/>
    <w:rsid w:val="00AD68BC"/>
    <w:rsid w:val="00B075B5"/>
    <w:rsid w:val="00B17A0C"/>
    <w:rsid w:val="00B23FC5"/>
    <w:rsid w:val="00B32828"/>
    <w:rsid w:val="00B33584"/>
    <w:rsid w:val="00B43205"/>
    <w:rsid w:val="00B53CEE"/>
    <w:rsid w:val="00B569A6"/>
    <w:rsid w:val="00B61F8A"/>
    <w:rsid w:val="00B66B6C"/>
    <w:rsid w:val="00B66B74"/>
    <w:rsid w:val="00BA692A"/>
    <w:rsid w:val="00BB5BA0"/>
    <w:rsid w:val="00BC0B4C"/>
    <w:rsid w:val="00BC736A"/>
    <w:rsid w:val="00BF1CB3"/>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13CBA"/>
    <w:rsid w:val="00D229C6"/>
    <w:rsid w:val="00D40690"/>
    <w:rsid w:val="00D4494C"/>
    <w:rsid w:val="00D607E9"/>
    <w:rsid w:val="00D65158"/>
    <w:rsid w:val="00D77B77"/>
    <w:rsid w:val="00D80C86"/>
    <w:rsid w:val="00DA52A1"/>
    <w:rsid w:val="00DD576B"/>
    <w:rsid w:val="00DE21AF"/>
    <w:rsid w:val="00DF2480"/>
    <w:rsid w:val="00DF74FC"/>
    <w:rsid w:val="00E14103"/>
    <w:rsid w:val="00E2237D"/>
    <w:rsid w:val="00E37C7D"/>
    <w:rsid w:val="00E43A45"/>
    <w:rsid w:val="00E50A03"/>
    <w:rsid w:val="00E719F1"/>
    <w:rsid w:val="00E72002"/>
    <w:rsid w:val="00E73B5C"/>
    <w:rsid w:val="00E73CCA"/>
    <w:rsid w:val="00E7660E"/>
    <w:rsid w:val="00E813E0"/>
    <w:rsid w:val="00EA3AE2"/>
    <w:rsid w:val="00EA4D34"/>
    <w:rsid w:val="00ED1485"/>
    <w:rsid w:val="00EE1E11"/>
    <w:rsid w:val="00EE493C"/>
    <w:rsid w:val="00EF1EA3"/>
    <w:rsid w:val="00EF68CE"/>
    <w:rsid w:val="00F00B41"/>
    <w:rsid w:val="00F026E0"/>
    <w:rsid w:val="00F137ED"/>
    <w:rsid w:val="00F26600"/>
    <w:rsid w:val="00F27386"/>
    <w:rsid w:val="00F277C1"/>
    <w:rsid w:val="00F27EB8"/>
    <w:rsid w:val="00F35292"/>
    <w:rsid w:val="00F37A1E"/>
    <w:rsid w:val="00F47714"/>
    <w:rsid w:val="00F5418A"/>
    <w:rsid w:val="00F67D23"/>
    <w:rsid w:val="00F7644E"/>
    <w:rsid w:val="00FB4588"/>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character" w:customStyle="1" w:styleId="markedcontent">
    <w:name w:val="markedcontent"/>
    <w:basedOn w:val="DefaultParagraphFont"/>
    <w:uiPriority w:val="99"/>
    <w:rsid w:val="001305AD"/>
    <w:rPr>
      <w:rFonts w:cs="Times New Roman"/>
    </w:rPr>
  </w:style>
</w:styles>
</file>

<file path=word/webSettings.xml><?xml version="1.0" encoding="utf-8"?>
<w:webSettings xmlns:r="http://schemas.openxmlformats.org/officeDocument/2006/relationships" xmlns:w="http://schemas.openxmlformats.org/wordprocessingml/2006/main">
  <w:divs>
    <w:div w:id="239489266">
      <w:marLeft w:val="0"/>
      <w:marRight w:val="0"/>
      <w:marTop w:val="0"/>
      <w:marBottom w:val="0"/>
      <w:divBdr>
        <w:top w:val="none" w:sz="0" w:space="0" w:color="auto"/>
        <w:left w:val="none" w:sz="0" w:space="0" w:color="auto"/>
        <w:bottom w:val="none" w:sz="0" w:space="0" w:color="auto"/>
        <w:right w:val="none" w:sz="0" w:space="0" w:color="auto"/>
      </w:divBdr>
    </w:div>
    <w:div w:id="239489267">
      <w:marLeft w:val="0"/>
      <w:marRight w:val="0"/>
      <w:marTop w:val="0"/>
      <w:marBottom w:val="0"/>
      <w:divBdr>
        <w:top w:val="none" w:sz="0" w:space="0" w:color="auto"/>
        <w:left w:val="none" w:sz="0" w:space="0" w:color="auto"/>
        <w:bottom w:val="none" w:sz="0" w:space="0" w:color="auto"/>
        <w:right w:val="none" w:sz="0" w:space="0" w:color="auto"/>
      </w:divBdr>
    </w:div>
    <w:div w:id="239489268">
      <w:marLeft w:val="0"/>
      <w:marRight w:val="0"/>
      <w:marTop w:val="0"/>
      <w:marBottom w:val="0"/>
      <w:divBdr>
        <w:top w:val="none" w:sz="0" w:space="0" w:color="auto"/>
        <w:left w:val="none" w:sz="0" w:space="0" w:color="auto"/>
        <w:bottom w:val="none" w:sz="0" w:space="0" w:color="auto"/>
        <w:right w:val="none" w:sz="0" w:space="0" w:color="auto"/>
      </w:divBdr>
    </w:div>
    <w:div w:id="239489269">
      <w:marLeft w:val="0"/>
      <w:marRight w:val="0"/>
      <w:marTop w:val="0"/>
      <w:marBottom w:val="0"/>
      <w:divBdr>
        <w:top w:val="none" w:sz="0" w:space="0" w:color="auto"/>
        <w:left w:val="none" w:sz="0" w:space="0" w:color="auto"/>
        <w:bottom w:val="none" w:sz="0" w:space="0" w:color="auto"/>
        <w:right w:val="none" w:sz="0" w:space="0" w:color="auto"/>
      </w:divBdr>
    </w:div>
    <w:div w:id="239489270">
      <w:marLeft w:val="0"/>
      <w:marRight w:val="0"/>
      <w:marTop w:val="0"/>
      <w:marBottom w:val="0"/>
      <w:divBdr>
        <w:top w:val="none" w:sz="0" w:space="0" w:color="auto"/>
        <w:left w:val="none" w:sz="0" w:space="0" w:color="auto"/>
        <w:bottom w:val="none" w:sz="0" w:space="0" w:color="auto"/>
        <w:right w:val="none" w:sz="0" w:space="0" w:color="auto"/>
      </w:divBdr>
    </w:div>
    <w:div w:id="239489271">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sChild>
        <w:div w:id="239489276">
          <w:marLeft w:val="0"/>
          <w:marRight w:val="0"/>
          <w:marTop w:val="0"/>
          <w:marBottom w:val="0"/>
          <w:divBdr>
            <w:top w:val="none" w:sz="0" w:space="0" w:color="auto"/>
            <w:left w:val="none" w:sz="0" w:space="0" w:color="auto"/>
            <w:bottom w:val="none" w:sz="0" w:space="0" w:color="auto"/>
            <w:right w:val="none" w:sz="0" w:space="0" w:color="auto"/>
          </w:divBdr>
        </w:div>
      </w:divsChild>
    </w:div>
    <w:div w:id="239489275">
      <w:marLeft w:val="0"/>
      <w:marRight w:val="0"/>
      <w:marTop w:val="0"/>
      <w:marBottom w:val="0"/>
      <w:divBdr>
        <w:top w:val="none" w:sz="0" w:space="0" w:color="auto"/>
        <w:left w:val="none" w:sz="0" w:space="0" w:color="auto"/>
        <w:bottom w:val="none" w:sz="0" w:space="0" w:color="auto"/>
        <w:right w:val="none" w:sz="0" w:space="0" w:color="auto"/>
      </w:divBdr>
      <w:divsChild>
        <w:div w:id="239489273">
          <w:marLeft w:val="0"/>
          <w:marRight w:val="0"/>
          <w:marTop w:val="0"/>
          <w:marBottom w:val="0"/>
          <w:divBdr>
            <w:top w:val="none" w:sz="0" w:space="0" w:color="auto"/>
            <w:left w:val="none" w:sz="0" w:space="0" w:color="auto"/>
            <w:bottom w:val="none" w:sz="0" w:space="0" w:color="auto"/>
            <w:right w:val="none" w:sz="0" w:space="0" w:color="auto"/>
          </w:divBdr>
        </w:div>
      </w:divsChild>
    </w:div>
    <w:div w:id="239489278">
      <w:marLeft w:val="0"/>
      <w:marRight w:val="0"/>
      <w:marTop w:val="0"/>
      <w:marBottom w:val="0"/>
      <w:divBdr>
        <w:top w:val="none" w:sz="0" w:space="0" w:color="auto"/>
        <w:left w:val="none" w:sz="0" w:space="0" w:color="auto"/>
        <w:bottom w:val="none" w:sz="0" w:space="0" w:color="auto"/>
        <w:right w:val="none" w:sz="0" w:space="0" w:color="auto"/>
      </w:divBdr>
      <w:divsChild>
        <w:div w:id="239489272">
          <w:marLeft w:val="0"/>
          <w:marRight w:val="0"/>
          <w:marTop w:val="0"/>
          <w:marBottom w:val="0"/>
          <w:divBdr>
            <w:top w:val="none" w:sz="0" w:space="0" w:color="auto"/>
            <w:left w:val="none" w:sz="0" w:space="0" w:color="auto"/>
            <w:bottom w:val="none" w:sz="0" w:space="0" w:color="auto"/>
            <w:right w:val="none" w:sz="0" w:space="0" w:color="auto"/>
          </w:divBdr>
        </w:div>
      </w:divsChild>
    </w:div>
    <w:div w:id="239489279">
      <w:marLeft w:val="0"/>
      <w:marRight w:val="0"/>
      <w:marTop w:val="0"/>
      <w:marBottom w:val="0"/>
      <w:divBdr>
        <w:top w:val="none" w:sz="0" w:space="0" w:color="auto"/>
        <w:left w:val="none" w:sz="0" w:space="0" w:color="auto"/>
        <w:bottom w:val="none" w:sz="0" w:space="0" w:color="auto"/>
        <w:right w:val="none" w:sz="0" w:space="0" w:color="auto"/>
      </w:divBdr>
      <w:divsChild>
        <w:div w:id="239489277">
          <w:marLeft w:val="0"/>
          <w:marRight w:val="0"/>
          <w:marTop w:val="0"/>
          <w:marBottom w:val="0"/>
          <w:divBdr>
            <w:top w:val="none" w:sz="0" w:space="0" w:color="auto"/>
            <w:left w:val="none" w:sz="0" w:space="0" w:color="auto"/>
            <w:bottom w:val="none" w:sz="0" w:space="0" w:color="auto"/>
            <w:right w:val="none" w:sz="0" w:space="0" w:color="auto"/>
          </w:divBdr>
        </w:div>
      </w:divsChild>
    </w:div>
    <w:div w:id="239489280">
      <w:marLeft w:val="0"/>
      <w:marRight w:val="0"/>
      <w:marTop w:val="0"/>
      <w:marBottom w:val="0"/>
      <w:divBdr>
        <w:top w:val="none" w:sz="0" w:space="0" w:color="auto"/>
        <w:left w:val="none" w:sz="0" w:space="0" w:color="auto"/>
        <w:bottom w:val="none" w:sz="0" w:space="0" w:color="auto"/>
        <w:right w:val="none" w:sz="0" w:space="0" w:color="auto"/>
      </w:divBdr>
    </w:div>
    <w:div w:id="239489281">
      <w:marLeft w:val="0"/>
      <w:marRight w:val="0"/>
      <w:marTop w:val="0"/>
      <w:marBottom w:val="0"/>
      <w:divBdr>
        <w:top w:val="none" w:sz="0" w:space="0" w:color="auto"/>
        <w:left w:val="none" w:sz="0" w:space="0" w:color="auto"/>
        <w:bottom w:val="none" w:sz="0" w:space="0" w:color="auto"/>
        <w:right w:val="none" w:sz="0" w:space="0" w:color="auto"/>
      </w:divBdr>
    </w:div>
    <w:div w:id="239489282">
      <w:marLeft w:val="0"/>
      <w:marRight w:val="0"/>
      <w:marTop w:val="0"/>
      <w:marBottom w:val="0"/>
      <w:divBdr>
        <w:top w:val="none" w:sz="0" w:space="0" w:color="auto"/>
        <w:left w:val="none" w:sz="0" w:space="0" w:color="auto"/>
        <w:bottom w:val="none" w:sz="0" w:space="0" w:color="auto"/>
        <w:right w:val="none" w:sz="0" w:space="0" w:color="auto"/>
      </w:divBdr>
    </w:div>
    <w:div w:id="239489283">
      <w:marLeft w:val="0"/>
      <w:marRight w:val="0"/>
      <w:marTop w:val="0"/>
      <w:marBottom w:val="0"/>
      <w:divBdr>
        <w:top w:val="none" w:sz="0" w:space="0" w:color="auto"/>
        <w:left w:val="none" w:sz="0" w:space="0" w:color="auto"/>
        <w:bottom w:val="none" w:sz="0" w:space="0" w:color="auto"/>
        <w:right w:val="none" w:sz="0" w:space="0" w:color="auto"/>
      </w:divBdr>
    </w:div>
    <w:div w:id="239489284">
      <w:marLeft w:val="0"/>
      <w:marRight w:val="0"/>
      <w:marTop w:val="0"/>
      <w:marBottom w:val="0"/>
      <w:divBdr>
        <w:top w:val="none" w:sz="0" w:space="0" w:color="auto"/>
        <w:left w:val="none" w:sz="0" w:space="0" w:color="auto"/>
        <w:bottom w:val="none" w:sz="0" w:space="0" w:color="auto"/>
        <w:right w:val="none" w:sz="0" w:space="0" w:color="auto"/>
      </w:divBdr>
    </w:div>
    <w:div w:id="239489299">
      <w:marLeft w:val="0"/>
      <w:marRight w:val="0"/>
      <w:marTop w:val="0"/>
      <w:marBottom w:val="0"/>
      <w:divBdr>
        <w:top w:val="none" w:sz="0" w:space="0" w:color="auto"/>
        <w:left w:val="none" w:sz="0" w:space="0" w:color="auto"/>
        <w:bottom w:val="none" w:sz="0" w:space="0" w:color="auto"/>
        <w:right w:val="none" w:sz="0" w:space="0" w:color="auto"/>
      </w:divBdr>
      <w:divsChild>
        <w:div w:id="239489289">
          <w:marLeft w:val="0"/>
          <w:marRight w:val="0"/>
          <w:marTop w:val="0"/>
          <w:marBottom w:val="0"/>
          <w:divBdr>
            <w:top w:val="none" w:sz="0" w:space="0" w:color="auto"/>
            <w:left w:val="none" w:sz="0" w:space="0" w:color="auto"/>
            <w:bottom w:val="none" w:sz="0" w:space="0" w:color="auto"/>
            <w:right w:val="none" w:sz="0" w:space="0" w:color="auto"/>
          </w:divBdr>
        </w:div>
        <w:div w:id="239489290">
          <w:marLeft w:val="0"/>
          <w:marRight w:val="0"/>
          <w:marTop w:val="0"/>
          <w:marBottom w:val="0"/>
          <w:divBdr>
            <w:top w:val="none" w:sz="0" w:space="0" w:color="auto"/>
            <w:left w:val="none" w:sz="0" w:space="0" w:color="auto"/>
            <w:bottom w:val="none" w:sz="0" w:space="0" w:color="auto"/>
            <w:right w:val="none" w:sz="0" w:space="0" w:color="auto"/>
          </w:divBdr>
        </w:div>
        <w:div w:id="239489291">
          <w:marLeft w:val="0"/>
          <w:marRight w:val="0"/>
          <w:marTop w:val="0"/>
          <w:marBottom w:val="0"/>
          <w:divBdr>
            <w:top w:val="none" w:sz="0" w:space="0" w:color="auto"/>
            <w:left w:val="none" w:sz="0" w:space="0" w:color="auto"/>
            <w:bottom w:val="none" w:sz="0" w:space="0" w:color="auto"/>
            <w:right w:val="none" w:sz="0" w:space="0" w:color="auto"/>
          </w:divBdr>
        </w:div>
        <w:div w:id="239489292">
          <w:marLeft w:val="0"/>
          <w:marRight w:val="0"/>
          <w:marTop w:val="0"/>
          <w:marBottom w:val="0"/>
          <w:divBdr>
            <w:top w:val="none" w:sz="0" w:space="0" w:color="auto"/>
            <w:left w:val="none" w:sz="0" w:space="0" w:color="auto"/>
            <w:bottom w:val="none" w:sz="0" w:space="0" w:color="auto"/>
            <w:right w:val="none" w:sz="0" w:space="0" w:color="auto"/>
          </w:divBdr>
        </w:div>
        <w:div w:id="239489293">
          <w:marLeft w:val="0"/>
          <w:marRight w:val="0"/>
          <w:marTop w:val="0"/>
          <w:marBottom w:val="0"/>
          <w:divBdr>
            <w:top w:val="none" w:sz="0" w:space="0" w:color="auto"/>
            <w:left w:val="none" w:sz="0" w:space="0" w:color="auto"/>
            <w:bottom w:val="none" w:sz="0" w:space="0" w:color="auto"/>
            <w:right w:val="none" w:sz="0" w:space="0" w:color="auto"/>
          </w:divBdr>
        </w:div>
        <w:div w:id="239489294">
          <w:marLeft w:val="0"/>
          <w:marRight w:val="0"/>
          <w:marTop w:val="0"/>
          <w:marBottom w:val="0"/>
          <w:divBdr>
            <w:top w:val="none" w:sz="0" w:space="0" w:color="auto"/>
            <w:left w:val="none" w:sz="0" w:space="0" w:color="auto"/>
            <w:bottom w:val="none" w:sz="0" w:space="0" w:color="auto"/>
            <w:right w:val="none" w:sz="0" w:space="0" w:color="auto"/>
          </w:divBdr>
        </w:div>
        <w:div w:id="239489295">
          <w:marLeft w:val="0"/>
          <w:marRight w:val="0"/>
          <w:marTop w:val="0"/>
          <w:marBottom w:val="0"/>
          <w:divBdr>
            <w:top w:val="none" w:sz="0" w:space="0" w:color="auto"/>
            <w:left w:val="none" w:sz="0" w:space="0" w:color="auto"/>
            <w:bottom w:val="none" w:sz="0" w:space="0" w:color="auto"/>
            <w:right w:val="none" w:sz="0" w:space="0" w:color="auto"/>
          </w:divBdr>
        </w:div>
        <w:div w:id="239489296">
          <w:marLeft w:val="0"/>
          <w:marRight w:val="0"/>
          <w:marTop w:val="0"/>
          <w:marBottom w:val="0"/>
          <w:divBdr>
            <w:top w:val="none" w:sz="0" w:space="0" w:color="auto"/>
            <w:left w:val="none" w:sz="0" w:space="0" w:color="auto"/>
            <w:bottom w:val="none" w:sz="0" w:space="0" w:color="auto"/>
            <w:right w:val="none" w:sz="0" w:space="0" w:color="auto"/>
          </w:divBdr>
        </w:div>
        <w:div w:id="239489297">
          <w:marLeft w:val="0"/>
          <w:marRight w:val="0"/>
          <w:marTop w:val="0"/>
          <w:marBottom w:val="0"/>
          <w:divBdr>
            <w:top w:val="none" w:sz="0" w:space="0" w:color="auto"/>
            <w:left w:val="none" w:sz="0" w:space="0" w:color="auto"/>
            <w:bottom w:val="none" w:sz="0" w:space="0" w:color="auto"/>
            <w:right w:val="none" w:sz="0" w:space="0" w:color="auto"/>
          </w:divBdr>
        </w:div>
        <w:div w:id="239489298">
          <w:marLeft w:val="0"/>
          <w:marRight w:val="0"/>
          <w:marTop w:val="0"/>
          <w:marBottom w:val="0"/>
          <w:divBdr>
            <w:top w:val="none" w:sz="0" w:space="0" w:color="auto"/>
            <w:left w:val="none" w:sz="0" w:space="0" w:color="auto"/>
            <w:bottom w:val="none" w:sz="0" w:space="0" w:color="auto"/>
            <w:right w:val="none" w:sz="0" w:space="0" w:color="auto"/>
          </w:divBdr>
        </w:div>
        <w:div w:id="239489300">
          <w:marLeft w:val="0"/>
          <w:marRight w:val="0"/>
          <w:marTop w:val="0"/>
          <w:marBottom w:val="0"/>
          <w:divBdr>
            <w:top w:val="none" w:sz="0" w:space="0" w:color="auto"/>
            <w:left w:val="none" w:sz="0" w:space="0" w:color="auto"/>
            <w:bottom w:val="none" w:sz="0" w:space="0" w:color="auto"/>
            <w:right w:val="none" w:sz="0" w:space="0" w:color="auto"/>
          </w:divBdr>
        </w:div>
        <w:div w:id="239489303">
          <w:marLeft w:val="0"/>
          <w:marRight w:val="0"/>
          <w:marTop w:val="0"/>
          <w:marBottom w:val="0"/>
          <w:divBdr>
            <w:top w:val="none" w:sz="0" w:space="0" w:color="auto"/>
            <w:left w:val="none" w:sz="0" w:space="0" w:color="auto"/>
            <w:bottom w:val="none" w:sz="0" w:space="0" w:color="auto"/>
            <w:right w:val="none" w:sz="0" w:space="0" w:color="auto"/>
          </w:divBdr>
        </w:div>
        <w:div w:id="239489305">
          <w:marLeft w:val="0"/>
          <w:marRight w:val="0"/>
          <w:marTop w:val="0"/>
          <w:marBottom w:val="0"/>
          <w:divBdr>
            <w:top w:val="none" w:sz="0" w:space="0" w:color="auto"/>
            <w:left w:val="none" w:sz="0" w:space="0" w:color="auto"/>
            <w:bottom w:val="none" w:sz="0" w:space="0" w:color="auto"/>
            <w:right w:val="none" w:sz="0" w:space="0" w:color="auto"/>
          </w:divBdr>
        </w:div>
      </w:divsChild>
    </w:div>
    <w:div w:id="239489301">
      <w:marLeft w:val="0"/>
      <w:marRight w:val="0"/>
      <w:marTop w:val="0"/>
      <w:marBottom w:val="0"/>
      <w:divBdr>
        <w:top w:val="none" w:sz="0" w:space="0" w:color="auto"/>
        <w:left w:val="none" w:sz="0" w:space="0" w:color="auto"/>
        <w:bottom w:val="none" w:sz="0" w:space="0" w:color="auto"/>
        <w:right w:val="none" w:sz="0" w:space="0" w:color="auto"/>
      </w:divBdr>
      <w:divsChild>
        <w:div w:id="239489285">
          <w:marLeft w:val="0"/>
          <w:marRight w:val="0"/>
          <w:marTop w:val="0"/>
          <w:marBottom w:val="0"/>
          <w:divBdr>
            <w:top w:val="none" w:sz="0" w:space="0" w:color="auto"/>
            <w:left w:val="none" w:sz="0" w:space="0" w:color="auto"/>
            <w:bottom w:val="none" w:sz="0" w:space="0" w:color="auto"/>
            <w:right w:val="none" w:sz="0" w:space="0" w:color="auto"/>
          </w:divBdr>
        </w:div>
        <w:div w:id="239489286">
          <w:marLeft w:val="0"/>
          <w:marRight w:val="0"/>
          <w:marTop w:val="0"/>
          <w:marBottom w:val="0"/>
          <w:divBdr>
            <w:top w:val="none" w:sz="0" w:space="0" w:color="auto"/>
            <w:left w:val="none" w:sz="0" w:space="0" w:color="auto"/>
            <w:bottom w:val="none" w:sz="0" w:space="0" w:color="auto"/>
            <w:right w:val="none" w:sz="0" w:space="0" w:color="auto"/>
          </w:divBdr>
        </w:div>
        <w:div w:id="239489287">
          <w:marLeft w:val="0"/>
          <w:marRight w:val="0"/>
          <w:marTop w:val="0"/>
          <w:marBottom w:val="0"/>
          <w:divBdr>
            <w:top w:val="none" w:sz="0" w:space="0" w:color="auto"/>
            <w:left w:val="none" w:sz="0" w:space="0" w:color="auto"/>
            <w:bottom w:val="none" w:sz="0" w:space="0" w:color="auto"/>
            <w:right w:val="none" w:sz="0" w:space="0" w:color="auto"/>
          </w:divBdr>
        </w:div>
        <w:div w:id="239489288">
          <w:marLeft w:val="0"/>
          <w:marRight w:val="0"/>
          <w:marTop w:val="0"/>
          <w:marBottom w:val="0"/>
          <w:divBdr>
            <w:top w:val="none" w:sz="0" w:space="0" w:color="auto"/>
            <w:left w:val="none" w:sz="0" w:space="0" w:color="auto"/>
            <w:bottom w:val="none" w:sz="0" w:space="0" w:color="auto"/>
            <w:right w:val="none" w:sz="0" w:space="0" w:color="auto"/>
          </w:divBdr>
        </w:div>
        <w:div w:id="239489304">
          <w:marLeft w:val="0"/>
          <w:marRight w:val="0"/>
          <w:marTop w:val="0"/>
          <w:marBottom w:val="0"/>
          <w:divBdr>
            <w:top w:val="none" w:sz="0" w:space="0" w:color="auto"/>
            <w:left w:val="none" w:sz="0" w:space="0" w:color="auto"/>
            <w:bottom w:val="none" w:sz="0" w:space="0" w:color="auto"/>
            <w:right w:val="none" w:sz="0" w:space="0" w:color="auto"/>
          </w:divBdr>
        </w:div>
      </w:divsChild>
    </w:div>
    <w:div w:id="23948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164</Words>
  <Characters>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2022-09-30T10:02:00Z</cp:lastPrinted>
  <dcterms:created xsi:type="dcterms:W3CDTF">2023-01-19T10:33:00Z</dcterms:created>
  <dcterms:modified xsi:type="dcterms:W3CDTF">2023-01-19T10:33:00Z</dcterms:modified>
</cp:coreProperties>
</file>