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A9A1B" w14:textId="6437B523" w:rsidR="00665C09" w:rsidRPr="00BF56DB" w:rsidRDefault="005C030B" w:rsidP="00BF56DB">
      <w:pPr>
        <w:spacing w:after="0" w:line="240" w:lineRule="auto"/>
        <w:rPr>
          <w:szCs w:val="22"/>
        </w:rPr>
      </w:pPr>
      <w:r w:rsidRPr="00BF56DB">
        <w:rPr>
          <w:szCs w:val="22"/>
        </w:rPr>
        <w:t xml:space="preserve">Poznań, dnia </w:t>
      </w:r>
      <w:r w:rsidR="00650D00">
        <w:rPr>
          <w:szCs w:val="22"/>
        </w:rPr>
        <w:t>2021-06-01</w:t>
      </w:r>
    </w:p>
    <w:p w14:paraId="7CF7C370" w14:textId="13DC8A7C" w:rsidR="005C030B" w:rsidRPr="00BF56DB" w:rsidRDefault="005C030B" w:rsidP="00BF56DB">
      <w:pPr>
        <w:spacing w:after="0" w:line="240" w:lineRule="auto"/>
        <w:rPr>
          <w:szCs w:val="22"/>
        </w:rPr>
      </w:pPr>
      <w:r w:rsidRPr="00BF56DB">
        <w:rPr>
          <w:szCs w:val="22"/>
        </w:rPr>
        <w:t>EZ/350/</w:t>
      </w:r>
      <w:r w:rsidR="00063400" w:rsidRPr="00BF56DB">
        <w:rPr>
          <w:szCs w:val="22"/>
        </w:rPr>
        <w:t>11</w:t>
      </w:r>
      <w:r w:rsidRPr="00BF56DB">
        <w:rPr>
          <w:szCs w:val="22"/>
        </w:rPr>
        <w:t>/202</w:t>
      </w:r>
      <w:r w:rsidR="00DA5F00" w:rsidRPr="00BF56DB">
        <w:rPr>
          <w:szCs w:val="22"/>
        </w:rPr>
        <w:t>1</w:t>
      </w:r>
      <w:r w:rsidRPr="00BF56DB">
        <w:rPr>
          <w:szCs w:val="22"/>
        </w:rPr>
        <w:t>/…</w:t>
      </w:r>
      <w:r w:rsidR="00251CB7">
        <w:rPr>
          <w:szCs w:val="22"/>
        </w:rPr>
        <w:t>374</w:t>
      </w:r>
      <w:r w:rsidRPr="00BF56DB">
        <w:rPr>
          <w:szCs w:val="22"/>
        </w:rPr>
        <w:t>….</w:t>
      </w:r>
    </w:p>
    <w:p w14:paraId="037CF781" w14:textId="77777777" w:rsidR="005C030B" w:rsidRPr="00BF56DB" w:rsidRDefault="005C030B" w:rsidP="00BF56DB">
      <w:pPr>
        <w:spacing w:after="0" w:line="240" w:lineRule="auto"/>
        <w:rPr>
          <w:szCs w:val="22"/>
        </w:rPr>
      </w:pPr>
    </w:p>
    <w:p w14:paraId="780858E8" w14:textId="77777777" w:rsidR="00E05F80" w:rsidRDefault="00E05F80" w:rsidP="00BF56DB">
      <w:pPr>
        <w:spacing w:after="0" w:line="240" w:lineRule="auto"/>
        <w:rPr>
          <w:szCs w:val="22"/>
        </w:rPr>
      </w:pPr>
    </w:p>
    <w:p w14:paraId="482CDFA0" w14:textId="77777777" w:rsidR="00650D00" w:rsidRPr="00BF56DB" w:rsidRDefault="00650D00" w:rsidP="00BF56DB">
      <w:pPr>
        <w:spacing w:after="0" w:line="240" w:lineRule="auto"/>
        <w:rPr>
          <w:szCs w:val="22"/>
        </w:rPr>
      </w:pPr>
    </w:p>
    <w:p w14:paraId="7FDE80EA" w14:textId="3578917A" w:rsidR="005C030B" w:rsidRPr="00BF56DB" w:rsidRDefault="005C030B" w:rsidP="00BF56DB">
      <w:pPr>
        <w:spacing w:after="0" w:line="240" w:lineRule="auto"/>
        <w:rPr>
          <w:b/>
          <w:szCs w:val="22"/>
        </w:rPr>
      </w:pPr>
      <w:r w:rsidRPr="00BF56DB">
        <w:rPr>
          <w:b/>
          <w:szCs w:val="22"/>
        </w:rPr>
        <w:t>Wg rozdzielnika</w:t>
      </w:r>
    </w:p>
    <w:p w14:paraId="30187621" w14:textId="5863EBD3" w:rsidR="005C030B" w:rsidRPr="00BF56DB" w:rsidRDefault="005C030B" w:rsidP="00BF56DB">
      <w:pPr>
        <w:spacing w:after="0" w:line="240" w:lineRule="auto"/>
        <w:rPr>
          <w:b/>
          <w:szCs w:val="22"/>
        </w:rPr>
      </w:pPr>
      <w:r w:rsidRPr="00BF56DB">
        <w:rPr>
          <w:b/>
          <w:szCs w:val="22"/>
        </w:rPr>
        <w:t>Do uczestników i zainteresowanych</w:t>
      </w:r>
    </w:p>
    <w:p w14:paraId="72B27A11" w14:textId="77777777" w:rsidR="005C030B" w:rsidRDefault="005C030B" w:rsidP="00BF56DB">
      <w:pPr>
        <w:spacing w:after="0" w:line="240" w:lineRule="auto"/>
        <w:rPr>
          <w:szCs w:val="22"/>
        </w:rPr>
      </w:pPr>
    </w:p>
    <w:p w14:paraId="7C8BD22A" w14:textId="77777777" w:rsidR="00650D00" w:rsidRPr="00BF56DB" w:rsidRDefault="00650D00" w:rsidP="00BF56DB">
      <w:pPr>
        <w:spacing w:after="0" w:line="240" w:lineRule="auto"/>
        <w:rPr>
          <w:szCs w:val="22"/>
        </w:rPr>
      </w:pPr>
    </w:p>
    <w:p w14:paraId="7347B849" w14:textId="77777777" w:rsidR="00E05F80" w:rsidRPr="00BF56DB" w:rsidRDefault="00E05F80" w:rsidP="00BF56DB">
      <w:pPr>
        <w:spacing w:after="0" w:line="240" w:lineRule="auto"/>
        <w:rPr>
          <w:szCs w:val="22"/>
        </w:rPr>
      </w:pPr>
    </w:p>
    <w:p w14:paraId="4B7C8E30" w14:textId="0F605D5D" w:rsidR="00063400" w:rsidRPr="00BF56DB" w:rsidRDefault="005A7A77" w:rsidP="00BF56DB">
      <w:pPr>
        <w:pStyle w:val="Tekstpodstawowywcity22"/>
        <w:spacing w:after="0" w:line="240" w:lineRule="auto"/>
        <w:ind w:left="0"/>
        <w:jc w:val="both"/>
        <w:rPr>
          <w:sz w:val="22"/>
          <w:szCs w:val="22"/>
          <w:u w:val="single"/>
        </w:rPr>
      </w:pPr>
      <w:r w:rsidRPr="00BF56DB">
        <w:rPr>
          <w:bCs/>
          <w:sz w:val="22"/>
          <w:szCs w:val="22"/>
          <w:u w:val="single"/>
        </w:rPr>
        <w:t>Dotyczy:</w:t>
      </w:r>
      <w:r w:rsidRPr="00BF56DB">
        <w:rPr>
          <w:sz w:val="22"/>
          <w:szCs w:val="22"/>
          <w:u w:val="single"/>
        </w:rPr>
        <w:t xml:space="preserve"> </w:t>
      </w:r>
      <w:r w:rsidR="00A73019" w:rsidRPr="00BF56DB">
        <w:rPr>
          <w:sz w:val="22"/>
          <w:szCs w:val="22"/>
          <w:u w:val="single"/>
        </w:rPr>
        <w:t>Zakup i dost</w:t>
      </w:r>
      <w:r w:rsidR="00D34DDF" w:rsidRPr="00BF56DB">
        <w:rPr>
          <w:sz w:val="22"/>
          <w:szCs w:val="22"/>
          <w:u w:val="single"/>
        </w:rPr>
        <w:t xml:space="preserve">awa wykrojów termoplastycznych – tryb podstawowy </w:t>
      </w:r>
      <w:r w:rsidR="00A73019" w:rsidRPr="00BF56DB">
        <w:rPr>
          <w:sz w:val="22"/>
          <w:szCs w:val="22"/>
          <w:u w:val="single"/>
        </w:rPr>
        <w:t>11/2021</w:t>
      </w:r>
      <w:bookmarkStart w:id="0" w:name="_GoBack"/>
      <w:bookmarkEnd w:id="0"/>
    </w:p>
    <w:p w14:paraId="2175BA0A" w14:textId="77777777" w:rsidR="00E05F80" w:rsidRDefault="00E05F80" w:rsidP="00BF56DB">
      <w:pPr>
        <w:pStyle w:val="Tekstpodstawowywcity22"/>
        <w:spacing w:after="0" w:line="240" w:lineRule="auto"/>
        <w:ind w:left="0"/>
        <w:jc w:val="both"/>
        <w:rPr>
          <w:sz w:val="22"/>
          <w:szCs w:val="22"/>
          <w:u w:val="single"/>
        </w:rPr>
      </w:pPr>
    </w:p>
    <w:p w14:paraId="1B0A9BAF" w14:textId="77777777" w:rsidR="00650D00" w:rsidRPr="00BF56DB" w:rsidRDefault="00650D00" w:rsidP="00BF56DB">
      <w:pPr>
        <w:pStyle w:val="Tekstpodstawowywcity22"/>
        <w:spacing w:after="0" w:line="240" w:lineRule="auto"/>
        <w:ind w:left="0"/>
        <w:jc w:val="both"/>
        <w:rPr>
          <w:sz w:val="22"/>
          <w:szCs w:val="22"/>
          <w:u w:val="single"/>
        </w:rPr>
      </w:pPr>
    </w:p>
    <w:p w14:paraId="754768CD" w14:textId="4F33B347" w:rsidR="003D09B9" w:rsidRPr="00BF56DB" w:rsidRDefault="005C030B" w:rsidP="00BF56DB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 w:rsidRPr="00BF56DB">
        <w:rPr>
          <w:rFonts w:ascii="Times New Roman" w:hAnsi="Times New Roman" w:cs="Times New Roman"/>
        </w:rPr>
        <w:t xml:space="preserve">           Wielkopolskie Centrum Onkologii uprzejmie informuje, iż </w:t>
      </w:r>
      <w:r w:rsidR="00FF128F" w:rsidRPr="00BF56DB">
        <w:rPr>
          <w:rFonts w:ascii="Times New Roman" w:hAnsi="Times New Roman" w:cs="Times New Roman"/>
        </w:rPr>
        <w:t xml:space="preserve">wpłynęły pytania do </w:t>
      </w:r>
      <w:r w:rsidR="00F4302F" w:rsidRPr="00BF56DB">
        <w:rPr>
          <w:rFonts w:ascii="Times New Roman" w:hAnsi="Times New Roman" w:cs="Times New Roman"/>
        </w:rPr>
        <w:t>SWZ, na które udzielamy odpowiedzi:</w:t>
      </w:r>
    </w:p>
    <w:p w14:paraId="1D883A94" w14:textId="77777777" w:rsidR="00F4302F" w:rsidRDefault="00F4302F" w:rsidP="00BF56DB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</w:p>
    <w:p w14:paraId="010336F6" w14:textId="77777777" w:rsidR="00650D00" w:rsidRPr="00BF56DB" w:rsidRDefault="00650D00" w:rsidP="00BF56DB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</w:p>
    <w:p w14:paraId="32E051B9" w14:textId="55247405" w:rsidR="00BF56DB" w:rsidRPr="00650D00" w:rsidRDefault="00F4302F" w:rsidP="00BF56DB">
      <w:pPr>
        <w:spacing w:after="0" w:line="240" w:lineRule="auto"/>
        <w:jc w:val="both"/>
        <w:rPr>
          <w:rFonts w:eastAsiaTheme="minorHAnsi"/>
          <w:b/>
          <w:szCs w:val="22"/>
        </w:rPr>
      </w:pPr>
      <w:r w:rsidRPr="00BF56DB">
        <w:rPr>
          <w:szCs w:val="22"/>
        </w:rPr>
        <w:t>Pytanie 1: ·Czy Zamawiający dopuści maski o grubości 2 mm? Pozwoli to Zamawiającemu na uzyskanie większej ilości ofert oraz wybranie najkorzystniejszej z nich.</w:t>
      </w:r>
      <w:r w:rsidRPr="00BF56DB">
        <w:rPr>
          <w:szCs w:val="22"/>
        </w:rPr>
        <w:br/>
      </w:r>
      <w:r w:rsidRPr="00650D00">
        <w:rPr>
          <w:b/>
          <w:szCs w:val="22"/>
          <w:u w:val="single"/>
        </w:rPr>
        <w:t>Odpowiedź:</w:t>
      </w:r>
      <w:r w:rsidR="00820C39" w:rsidRPr="00650D00">
        <w:rPr>
          <w:b/>
          <w:szCs w:val="22"/>
          <w:u w:val="single"/>
        </w:rPr>
        <w:t xml:space="preserve"> </w:t>
      </w:r>
      <w:r w:rsidR="00820C39" w:rsidRPr="00650D00">
        <w:rPr>
          <w:rFonts w:eastAsiaTheme="minorHAnsi"/>
          <w:b/>
          <w:szCs w:val="22"/>
        </w:rPr>
        <w:t xml:space="preserve">1. Nie – Zamawiający nie dopuszcza masek o grubości 2 mm. </w:t>
      </w:r>
      <w:r w:rsidR="00BF56DB" w:rsidRPr="00650D00">
        <w:rPr>
          <w:rFonts w:eastAsiaTheme="minorHAnsi"/>
          <w:b/>
          <w:szCs w:val="22"/>
        </w:rPr>
        <w:t xml:space="preserve">Podtrzymuje wymóg grubości jak w SWZ.  </w:t>
      </w:r>
    </w:p>
    <w:p w14:paraId="7283D8C7" w14:textId="77777777" w:rsidR="00BF56DB" w:rsidRPr="00650D00" w:rsidRDefault="00BF56DB" w:rsidP="00BF56DB">
      <w:pPr>
        <w:spacing w:after="0" w:line="240" w:lineRule="auto"/>
        <w:jc w:val="both"/>
        <w:rPr>
          <w:rFonts w:eastAsiaTheme="minorHAnsi"/>
          <w:b/>
          <w:szCs w:val="22"/>
        </w:rPr>
      </w:pPr>
      <w:r w:rsidRPr="00650D00">
        <w:rPr>
          <w:rFonts w:eastAsiaTheme="minorHAnsi"/>
          <w:b/>
          <w:szCs w:val="22"/>
        </w:rPr>
        <w:t xml:space="preserve">Proponowana grubość 2 mm jest zbyt mała – maska jest zbyt cienka. </w:t>
      </w:r>
    </w:p>
    <w:p w14:paraId="3A333A33" w14:textId="5214D3CE" w:rsidR="00BF56DB" w:rsidRPr="00650D00" w:rsidRDefault="00BF56DB" w:rsidP="00BF56DB">
      <w:pPr>
        <w:spacing w:after="0" w:line="240" w:lineRule="auto"/>
        <w:jc w:val="both"/>
        <w:rPr>
          <w:rFonts w:eastAsiaTheme="minorHAnsi"/>
          <w:b/>
          <w:szCs w:val="22"/>
        </w:rPr>
      </w:pPr>
      <w:r w:rsidRPr="00650D00">
        <w:rPr>
          <w:rFonts w:eastAsiaTheme="minorHAnsi"/>
          <w:b/>
          <w:szCs w:val="22"/>
        </w:rPr>
        <w:t>Nie daje to</w:t>
      </w:r>
      <w:r w:rsidR="00820C39" w:rsidRPr="00650D00">
        <w:rPr>
          <w:rFonts w:eastAsiaTheme="minorHAnsi"/>
          <w:b/>
          <w:szCs w:val="22"/>
        </w:rPr>
        <w:t xml:space="preserve"> możliwości </w:t>
      </w:r>
      <w:r w:rsidRPr="00650D00">
        <w:rPr>
          <w:rFonts w:eastAsiaTheme="minorHAnsi"/>
          <w:b/>
          <w:szCs w:val="22"/>
        </w:rPr>
        <w:t xml:space="preserve">zachowania swojego pierwotnego kształtu i formy, co w konsekwencji powoduje odkształcenie, nie </w:t>
      </w:r>
      <w:r w:rsidR="00820C39" w:rsidRPr="00650D00">
        <w:rPr>
          <w:rFonts w:eastAsiaTheme="minorHAnsi"/>
          <w:b/>
          <w:szCs w:val="22"/>
        </w:rPr>
        <w:t xml:space="preserve">utrzymania </w:t>
      </w:r>
      <w:r w:rsidRPr="00650D00">
        <w:rPr>
          <w:rFonts w:eastAsiaTheme="minorHAnsi"/>
          <w:b/>
          <w:szCs w:val="22"/>
        </w:rPr>
        <w:t>„</w:t>
      </w:r>
      <w:r w:rsidR="00820C39" w:rsidRPr="00650D00">
        <w:rPr>
          <w:rFonts w:eastAsiaTheme="minorHAnsi"/>
          <w:b/>
          <w:szCs w:val="22"/>
        </w:rPr>
        <w:t>pozycji pionowej</w:t>
      </w:r>
      <w:r w:rsidRPr="00650D00">
        <w:rPr>
          <w:rFonts w:eastAsiaTheme="minorHAnsi"/>
          <w:b/>
          <w:szCs w:val="22"/>
        </w:rPr>
        <w:t>”</w:t>
      </w:r>
      <w:r w:rsidR="00820C39" w:rsidRPr="00650D00">
        <w:rPr>
          <w:rFonts w:eastAsiaTheme="minorHAnsi"/>
          <w:b/>
          <w:szCs w:val="22"/>
        </w:rPr>
        <w:t xml:space="preserve"> podczas przechowywania </w:t>
      </w:r>
    </w:p>
    <w:p w14:paraId="2FB5B5C9" w14:textId="5A4C9948" w:rsidR="00820C39" w:rsidRPr="00650D00" w:rsidRDefault="00820C39" w:rsidP="00BF56DB">
      <w:pPr>
        <w:spacing w:after="0" w:line="240" w:lineRule="auto"/>
        <w:jc w:val="both"/>
        <w:rPr>
          <w:rFonts w:eastAsiaTheme="minorHAnsi"/>
          <w:b/>
          <w:szCs w:val="22"/>
        </w:rPr>
      </w:pPr>
      <w:r w:rsidRPr="00650D00">
        <w:rPr>
          <w:rFonts w:eastAsiaTheme="minorHAnsi"/>
          <w:b/>
          <w:szCs w:val="22"/>
        </w:rPr>
        <w:t xml:space="preserve">Na etapie rozgrzewania </w:t>
      </w:r>
      <w:r w:rsidR="00BF56DB" w:rsidRPr="00650D00">
        <w:rPr>
          <w:rFonts w:eastAsiaTheme="minorHAnsi"/>
          <w:b/>
          <w:szCs w:val="22"/>
        </w:rPr>
        <w:t xml:space="preserve">cienkie </w:t>
      </w:r>
      <w:r w:rsidRPr="00650D00">
        <w:rPr>
          <w:rFonts w:eastAsiaTheme="minorHAnsi"/>
          <w:b/>
          <w:szCs w:val="22"/>
        </w:rPr>
        <w:t xml:space="preserve">maski </w:t>
      </w:r>
      <w:r w:rsidR="00BF56DB" w:rsidRPr="00650D00">
        <w:rPr>
          <w:rFonts w:eastAsiaTheme="minorHAnsi"/>
          <w:b/>
          <w:szCs w:val="22"/>
        </w:rPr>
        <w:t>są zbyt plastyczne, materiał jest zbyt ciągliwy i nie utrzymuje formy.</w:t>
      </w:r>
    </w:p>
    <w:p w14:paraId="08E45B8E" w14:textId="4BB64A55" w:rsidR="00F4302F" w:rsidRPr="00BF56DB" w:rsidRDefault="00F4302F" w:rsidP="00BF56DB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u w:val="single"/>
        </w:rPr>
      </w:pPr>
    </w:p>
    <w:p w14:paraId="59EE32A7" w14:textId="73B5AF9B" w:rsidR="00650D00" w:rsidRPr="00650D00" w:rsidRDefault="00F4302F" w:rsidP="00F040FE">
      <w:pPr>
        <w:pStyle w:val="Nagwek"/>
        <w:rPr>
          <w:rFonts w:ascii="Times New Roman" w:hAnsi="Times New Roman" w:cs="Times New Roman"/>
          <w:b/>
        </w:rPr>
      </w:pPr>
      <w:r w:rsidRPr="00BF56DB">
        <w:rPr>
          <w:rFonts w:ascii="Times New Roman" w:hAnsi="Times New Roman" w:cs="Times New Roman"/>
        </w:rPr>
        <w:t>Pytanie 2: ·Czy Zamawiający dopuści maski bez dodatkowej warstwy zwiększającej komfort pacjenta przy zastosowaniu technologii z jedną warstwą oferującą jednocześnie komfort dla pacjenta oraz powłokę antybakteryjną?</w:t>
      </w:r>
      <w:r w:rsidRPr="00BF56DB">
        <w:rPr>
          <w:rFonts w:ascii="Times New Roman" w:hAnsi="Times New Roman" w:cs="Times New Roman"/>
        </w:rPr>
        <w:br/>
      </w:r>
      <w:r w:rsidRPr="00650D00">
        <w:rPr>
          <w:rFonts w:ascii="Times New Roman" w:hAnsi="Times New Roman" w:cs="Times New Roman"/>
          <w:b/>
          <w:u w:val="single"/>
        </w:rPr>
        <w:t>Odpowiedź:</w:t>
      </w:r>
      <w:r w:rsidR="00BF56DB" w:rsidRPr="00650D00">
        <w:rPr>
          <w:rFonts w:ascii="Times New Roman" w:hAnsi="Times New Roman" w:cs="Times New Roman"/>
          <w:b/>
          <w:u w:val="single"/>
        </w:rPr>
        <w:t xml:space="preserve"> </w:t>
      </w:r>
      <w:r w:rsidR="00BF56DB" w:rsidRPr="00650D00">
        <w:rPr>
          <w:rFonts w:ascii="Times New Roman" w:hAnsi="Times New Roman" w:cs="Times New Roman"/>
          <w:b/>
        </w:rPr>
        <w:t>Nie - Zamawiający nie dopuszcza maski</w:t>
      </w:r>
      <w:r w:rsidR="00251CB7">
        <w:rPr>
          <w:rFonts w:ascii="Times New Roman" w:hAnsi="Times New Roman" w:cs="Times New Roman"/>
          <w:b/>
        </w:rPr>
        <w:t xml:space="preserve"> </w:t>
      </w:r>
      <w:r w:rsidR="00BF56DB" w:rsidRPr="00650D00">
        <w:rPr>
          <w:rFonts w:ascii="Times New Roman" w:hAnsi="Times New Roman" w:cs="Times New Roman"/>
          <w:b/>
        </w:rPr>
        <w:t>bez dodatkowej warstwy zwiększającej komfort pacjenta w czasie leczenia.</w:t>
      </w:r>
      <w:r w:rsidR="00650D00" w:rsidRPr="00650D00">
        <w:rPr>
          <w:rFonts w:ascii="Times New Roman" w:hAnsi="Times New Roman" w:cs="Times New Roman"/>
          <w:b/>
        </w:rPr>
        <w:t xml:space="preserve"> Pojedyncza </w:t>
      </w:r>
      <w:r w:rsidR="00F040FE" w:rsidRPr="00650D00">
        <w:rPr>
          <w:rFonts w:ascii="Times New Roman" w:hAnsi="Times New Roman" w:cs="Times New Roman"/>
          <w:b/>
        </w:rPr>
        <w:t>warstwa</w:t>
      </w:r>
      <w:r w:rsidR="00F040FE">
        <w:rPr>
          <w:rFonts w:ascii="Times New Roman" w:hAnsi="Times New Roman" w:cs="Times New Roman"/>
          <w:b/>
        </w:rPr>
        <w:t xml:space="preserve">, </w:t>
      </w:r>
      <w:r w:rsidR="00F040FE" w:rsidRPr="00650D00">
        <w:rPr>
          <w:rFonts w:ascii="Times New Roman" w:hAnsi="Times New Roman" w:cs="Times New Roman"/>
          <w:b/>
        </w:rPr>
        <w:t>może</w:t>
      </w:r>
      <w:r w:rsidR="00650D00" w:rsidRPr="00650D00">
        <w:rPr>
          <w:rFonts w:ascii="Times New Roman" w:hAnsi="Times New Roman" w:cs="Times New Roman"/>
          <w:b/>
        </w:rPr>
        <w:t xml:space="preserve"> być równie chropowata i nieprzyjemna w kontakcie ze skórą pacjenta jak zewnętrzna warstwa perforowana.</w:t>
      </w:r>
    </w:p>
    <w:p w14:paraId="221A18E5" w14:textId="77777777" w:rsidR="00650D00" w:rsidRPr="00650D00" w:rsidRDefault="00650D00" w:rsidP="00650D00">
      <w:pPr>
        <w:pStyle w:val="Nagwek"/>
        <w:rPr>
          <w:rFonts w:ascii="Times New Roman" w:hAnsi="Times New Roman" w:cs="Times New Roman"/>
        </w:rPr>
      </w:pPr>
    </w:p>
    <w:p w14:paraId="2FE920ED" w14:textId="04A46777" w:rsidR="00F4302F" w:rsidRPr="00BF56DB" w:rsidRDefault="00F4302F" w:rsidP="00BF56DB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BF56DB">
        <w:rPr>
          <w:rFonts w:ascii="Times New Roman" w:hAnsi="Times New Roman" w:cs="Times New Roman"/>
        </w:rPr>
        <w:t>Pytanie 3: ·Zwracamy się z prośbą o doprecyzowanie, co oznacza w SWZ warstwa zwiększająca komfort pacjenta w czasie leczenia oraz podanie danych technicznych warstwy, jeśli Zamawiający wymaga zastosowania konkretnych parametrów.</w:t>
      </w:r>
    </w:p>
    <w:p w14:paraId="0C296501" w14:textId="77777777" w:rsidR="00F4302F" w:rsidRPr="00650D00" w:rsidRDefault="00F4302F" w:rsidP="00BF56DB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b/>
          <w:u w:val="single"/>
        </w:rPr>
      </w:pPr>
      <w:r w:rsidRPr="00650D00">
        <w:rPr>
          <w:rFonts w:ascii="Times New Roman" w:hAnsi="Times New Roman" w:cs="Times New Roman"/>
          <w:b/>
          <w:u w:val="single"/>
        </w:rPr>
        <w:t>Odpowiedź:</w:t>
      </w:r>
    </w:p>
    <w:p w14:paraId="3684DA59" w14:textId="7DB60A31" w:rsidR="00650D00" w:rsidRPr="00650D00" w:rsidRDefault="00650D00" w:rsidP="00650D00">
      <w:pPr>
        <w:pStyle w:val="Nagwek"/>
        <w:rPr>
          <w:rFonts w:ascii="Times New Roman" w:hAnsi="Times New Roman" w:cs="Times New Roman"/>
          <w:b/>
        </w:rPr>
      </w:pPr>
      <w:r w:rsidRPr="00650D00">
        <w:rPr>
          <w:rFonts w:ascii="Times New Roman" w:hAnsi="Times New Roman" w:cs="Times New Roman"/>
          <w:b/>
        </w:rPr>
        <w:t>Zamawiający nie określa parametrów technicznych warstwy „zwiększającej komfort pacjenta”, jednak można opisać ją, jako gładką, równą i jednolitą od strony ciała pacjenta, która jednocześnie umożliwia usuwanie substancji typu ślina, krew, pot.</w:t>
      </w:r>
    </w:p>
    <w:p w14:paraId="46C09C58" w14:textId="035BEE87" w:rsidR="00650D00" w:rsidRPr="00650D00" w:rsidRDefault="00650D00" w:rsidP="00650D00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b/>
        </w:rPr>
      </w:pPr>
      <w:r w:rsidRPr="00650D00">
        <w:rPr>
          <w:rFonts w:ascii="Times New Roman" w:hAnsi="Times New Roman" w:cs="Times New Roman"/>
          <w:b/>
        </w:rPr>
        <w:t>Zamawiający dla zobrazowania informuje, iż nie dopuszcza masek z materiałem zwanym przez nas roboczo „meszkiem”, który przy wykonywaniu maski był komfortowy dla pacjenta (miękki, miły w dotyku), natomiast po moczeniu w basenie i zastygnięciu stawał się twardy, kłujący i podrażniający skórę okolicy napromienianej.</w:t>
      </w:r>
    </w:p>
    <w:p w14:paraId="243D685D" w14:textId="77777777" w:rsidR="00A73019" w:rsidRPr="00BF56DB" w:rsidRDefault="00A73019" w:rsidP="00BF56DB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</w:p>
    <w:p w14:paraId="092E0091" w14:textId="050E72AB" w:rsidR="003C6A4D" w:rsidRPr="00BF56DB" w:rsidRDefault="00FF128F" w:rsidP="00BF56DB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 w:rsidRPr="00BF56DB">
        <w:rPr>
          <w:rFonts w:ascii="Times New Roman" w:hAnsi="Times New Roman" w:cs="Times New Roman"/>
        </w:rPr>
        <w:lastRenderedPageBreak/>
        <w:t xml:space="preserve">Pytanie 4: </w:t>
      </w:r>
      <w:r w:rsidR="00820C39" w:rsidRPr="00BF56DB">
        <w:rPr>
          <w:rFonts w:ascii="Times New Roman" w:hAnsi="Times New Roman" w:cs="Times New Roman"/>
        </w:rPr>
        <w:t>Zwracam się z prośba</w:t>
      </w:r>
      <w:r w:rsidRPr="00BF56DB">
        <w:rPr>
          <w:rFonts w:ascii="Times New Roman" w:hAnsi="Times New Roman" w:cs="Times New Roman"/>
        </w:rPr>
        <w:t xml:space="preserve"> o podanie adresu, na który trzeba będzie wysłać próbki, ponieważ w SWZ nie zostało to określone.</w:t>
      </w:r>
    </w:p>
    <w:p w14:paraId="7452D876" w14:textId="77777777" w:rsidR="00820C39" w:rsidRPr="00BF56DB" w:rsidRDefault="00FF128F" w:rsidP="00BF56DB">
      <w:pPr>
        <w:pStyle w:val="Nagwek"/>
        <w:jc w:val="both"/>
        <w:rPr>
          <w:rFonts w:ascii="Times New Roman" w:hAnsi="Times New Roman" w:cs="Times New Roman"/>
        </w:rPr>
      </w:pPr>
      <w:r w:rsidRPr="00BF56DB">
        <w:rPr>
          <w:rFonts w:ascii="Times New Roman" w:hAnsi="Times New Roman" w:cs="Times New Roman"/>
          <w:u w:val="single"/>
        </w:rPr>
        <w:t>Odpowiedź:</w:t>
      </w:r>
      <w:r w:rsidRPr="00BF56DB">
        <w:rPr>
          <w:rFonts w:ascii="Times New Roman" w:hAnsi="Times New Roman" w:cs="Times New Roman"/>
        </w:rPr>
        <w:t xml:space="preserve"> Zamawiający informuje, iż próbki asortymentu należy złożyć</w:t>
      </w:r>
      <w:r w:rsidR="00820C39" w:rsidRPr="00BF56DB">
        <w:rPr>
          <w:rFonts w:ascii="Times New Roman" w:hAnsi="Times New Roman" w:cs="Times New Roman"/>
        </w:rPr>
        <w:t xml:space="preserve"> w:</w:t>
      </w:r>
    </w:p>
    <w:p w14:paraId="11D1816C" w14:textId="716BD970" w:rsidR="00820C39" w:rsidRPr="00F040FE" w:rsidRDefault="00820C39" w:rsidP="00BF56DB">
      <w:pPr>
        <w:pStyle w:val="Nagwek"/>
        <w:jc w:val="both"/>
        <w:rPr>
          <w:rFonts w:ascii="Times New Roman" w:hAnsi="Times New Roman" w:cs="Times New Roman"/>
          <w:i/>
          <w:color w:val="833C0B" w:themeColor="accent2" w:themeShade="80"/>
        </w:rPr>
      </w:pPr>
      <w:r w:rsidRPr="00BF56DB">
        <w:rPr>
          <w:rFonts w:ascii="Times New Roman" w:hAnsi="Times New Roman" w:cs="Times New Roman"/>
          <w:color w:val="833C0B" w:themeColor="accent2" w:themeShade="80"/>
        </w:rPr>
        <w:t xml:space="preserve">Dziale Zamówień publicznych i </w:t>
      </w:r>
      <w:r w:rsidR="00251CB7" w:rsidRPr="00BF56DB">
        <w:rPr>
          <w:rFonts w:ascii="Times New Roman" w:hAnsi="Times New Roman" w:cs="Times New Roman"/>
          <w:color w:val="833C0B" w:themeColor="accent2" w:themeShade="80"/>
        </w:rPr>
        <w:t xml:space="preserve">zaopatrzenia </w:t>
      </w:r>
      <w:r w:rsidR="00251CB7">
        <w:rPr>
          <w:rFonts w:ascii="Times New Roman" w:hAnsi="Times New Roman" w:cs="Times New Roman"/>
          <w:color w:val="833C0B" w:themeColor="accent2" w:themeShade="80"/>
        </w:rPr>
        <w:t>[tel</w:t>
      </w:r>
      <w:r w:rsidR="00F040FE">
        <w:rPr>
          <w:rFonts w:ascii="Times New Roman" w:hAnsi="Times New Roman" w:cs="Times New Roman"/>
          <w:i/>
          <w:color w:val="833C0B" w:themeColor="accent2" w:themeShade="80"/>
        </w:rPr>
        <w:t xml:space="preserve"> 61/8850643,...</w:t>
      </w:r>
      <w:r w:rsidR="00F040FE" w:rsidRPr="00F040FE">
        <w:rPr>
          <w:rFonts w:ascii="Times New Roman" w:hAnsi="Times New Roman" w:cs="Times New Roman"/>
          <w:i/>
          <w:color w:val="833C0B" w:themeColor="accent2" w:themeShade="80"/>
        </w:rPr>
        <w:t>644]</w:t>
      </w:r>
    </w:p>
    <w:p w14:paraId="22EA0B31" w14:textId="77777777" w:rsidR="00820C39" w:rsidRPr="00BF56DB" w:rsidRDefault="00FF128F" w:rsidP="00BF56DB">
      <w:pPr>
        <w:pStyle w:val="Nagwek"/>
        <w:jc w:val="both"/>
        <w:rPr>
          <w:rFonts w:ascii="Times New Roman" w:hAnsi="Times New Roman" w:cs="Times New Roman"/>
          <w:color w:val="833C0B" w:themeColor="accent2" w:themeShade="80"/>
        </w:rPr>
      </w:pPr>
      <w:r w:rsidRPr="00BF56DB">
        <w:rPr>
          <w:rFonts w:ascii="Times New Roman" w:hAnsi="Times New Roman" w:cs="Times New Roman"/>
          <w:color w:val="833C0B" w:themeColor="accent2" w:themeShade="80"/>
        </w:rPr>
        <w:t xml:space="preserve">Wielkopolskiego Centrum </w:t>
      </w:r>
      <w:r w:rsidR="00820C39" w:rsidRPr="00BF56DB">
        <w:rPr>
          <w:rFonts w:ascii="Times New Roman" w:hAnsi="Times New Roman" w:cs="Times New Roman"/>
          <w:color w:val="833C0B" w:themeColor="accent2" w:themeShade="80"/>
        </w:rPr>
        <w:t xml:space="preserve">Onkologii </w:t>
      </w:r>
    </w:p>
    <w:p w14:paraId="557B4519" w14:textId="427C22E5" w:rsidR="00820C39" w:rsidRPr="00BF56DB" w:rsidRDefault="00FF128F" w:rsidP="00BF56DB">
      <w:pPr>
        <w:pStyle w:val="Nagwek"/>
        <w:jc w:val="both"/>
        <w:rPr>
          <w:rFonts w:ascii="Times New Roman" w:hAnsi="Times New Roman" w:cs="Times New Roman"/>
          <w:color w:val="833C0B" w:themeColor="accent2" w:themeShade="80"/>
        </w:rPr>
      </w:pPr>
      <w:proofErr w:type="gramStart"/>
      <w:r w:rsidRPr="00BF56DB">
        <w:rPr>
          <w:rFonts w:ascii="Times New Roman" w:hAnsi="Times New Roman" w:cs="Times New Roman"/>
          <w:color w:val="833C0B" w:themeColor="accent2" w:themeShade="80"/>
        </w:rPr>
        <w:t>ul</w:t>
      </w:r>
      <w:proofErr w:type="gramEnd"/>
      <w:r w:rsidRPr="00BF56DB">
        <w:rPr>
          <w:rFonts w:ascii="Times New Roman" w:hAnsi="Times New Roman" w:cs="Times New Roman"/>
          <w:color w:val="833C0B" w:themeColor="accent2" w:themeShade="80"/>
        </w:rPr>
        <w:t xml:space="preserve">. </w:t>
      </w:r>
      <w:r w:rsidR="00820C39" w:rsidRPr="00BF56DB">
        <w:rPr>
          <w:rFonts w:ascii="Times New Roman" w:hAnsi="Times New Roman" w:cs="Times New Roman"/>
          <w:color w:val="833C0B" w:themeColor="accent2" w:themeShade="80"/>
        </w:rPr>
        <w:t>Kazimierza Wielkiego 6/3</w:t>
      </w:r>
    </w:p>
    <w:p w14:paraId="05BA63C9" w14:textId="77777777" w:rsidR="00820C39" w:rsidRPr="00BF56DB" w:rsidRDefault="00820C39" w:rsidP="00BF56DB">
      <w:pPr>
        <w:pStyle w:val="Nagwek"/>
        <w:jc w:val="both"/>
        <w:rPr>
          <w:rFonts w:ascii="Times New Roman" w:hAnsi="Times New Roman" w:cs="Times New Roman"/>
          <w:color w:val="833C0B" w:themeColor="accent2" w:themeShade="80"/>
        </w:rPr>
      </w:pPr>
      <w:r w:rsidRPr="00BF56DB">
        <w:rPr>
          <w:rFonts w:ascii="Times New Roman" w:hAnsi="Times New Roman" w:cs="Times New Roman"/>
          <w:color w:val="833C0B" w:themeColor="accent2" w:themeShade="80"/>
        </w:rPr>
        <w:t xml:space="preserve">61-001 Poznań </w:t>
      </w:r>
    </w:p>
    <w:p w14:paraId="7436D246" w14:textId="5A92BA35" w:rsidR="00FF128F" w:rsidRPr="00BF56DB" w:rsidRDefault="00820C39" w:rsidP="00BF56DB">
      <w:pPr>
        <w:pStyle w:val="Nagwek"/>
        <w:jc w:val="both"/>
        <w:rPr>
          <w:rFonts w:ascii="Times New Roman" w:hAnsi="Times New Roman" w:cs="Times New Roman"/>
          <w:i/>
          <w:color w:val="833C0B" w:themeColor="accent2" w:themeShade="80"/>
        </w:rPr>
      </w:pPr>
      <w:r w:rsidRPr="00BF56DB">
        <w:rPr>
          <w:rFonts w:ascii="Times New Roman" w:hAnsi="Times New Roman" w:cs="Times New Roman"/>
          <w:color w:val="833C0B" w:themeColor="accent2" w:themeShade="80"/>
        </w:rPr>
        <w:t>– z</w:t>
      </w:r>
      <w:r w:rsidR="00FF128F" w:rsidRPr="00BF56DB">
        <w:rPr>
          <w:rFonts w:ascii="Times New Roman" w:hAnsi="Times New Roman" w:cs="Times New Roman"/>
          <w:color w:val="833C0B" w:themeColor="accent2" w:themeShade="80"/>
        </w:rPr>
        <w:t xml:space="preserve"> dopiskiem „</w:t>
      </w:r>
      <w:r w:rsidR="00FF128F" w:rsidRPr="00BF56DB">
        <w:rPr>
          <w:rFonts w:ascii="Times New Roman" w:hAnsi="Times New Roman" w:cs="Times New Roman"/>
          <w:i/>
          <w:color w:val="833C0B" w:themeColor="accent2" w:themeShade="80"/>
        </w:rPr>
        <w:t>PRÓBKI - Zakup i dostawa wykrojów termoplastycznych – tryb podstawowy 11/2021”</w:t>
      </w:r>
    </w:p>
    <w:p w14:paraId="4CB8F125" w14:textId="77777777" w:rsidR="00FF128F" w:rsidRPr="00BF56DB" w:rsidRDefault="00FF128F" w:rsidP="00BF56DB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</w:p>
    <w:p w14:paraId="403FF8D7" w14:textId="77777777" w:rsidR="00FF128F" w:rsidRPr="00BF56DB" w:rsidRDefault="00FF128F" w:rsidP="00BF56DB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</w:p>
    <w:p w14:paraId="77C5F7F3" w14:textId="77777777" w:rsidR="00A73019" w:rsidRPr="00BF56DB" w:rsidRDefault="00A73019" w:rsidP="00BF56DB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</w:p>
    <w:p w14:paraId="25E71189" w14:textId="75BF0D5C" w:rsidR="00263B8E" w:rsidRPr="00BF56DB" w:rsidRDefault="00263B8E" w:rsidP="00BF56DB">
      <w:pPr>
        <w:pStyle w:val="Tekstpodstawowywcity22"/>
        <w:spacing w:after="0" w:line="240" w:lineRule="auto"/>
        <w:ind w:left="0"/>
        <w:jc w:val="both"/>
        <w:rPr>
          <w:sz w:val="22"/>
          <w:szCs w:val="22"/>
        </w:rPr>
      </w:pPr>
      <w:r w:rsidRPr="00BF56DB">
        <w:rPr>
          <w:sz w:val="22"/>
          <w:szCs w:val="22"/>
        </w:rPr>
        <w:t>Z poważaniem,</w:t>
      </w:r>
    </w:p>
    <w:p w14:paraId="07DB4AEA" w14:textId="2BEB7230" w:rsidR="00263B8E" w:rsidRPr="00BF56DB" w:rsidRDefault="00263B8E" w:rsidP="00BF56DB">
      <w:pPr>
        <w:pStyle w:val="Tekstpodstawowywcity22"/>
        <w:spacing w:after="0" w:line="240" w:lineRule="auto"/>
        <w:ind w:left="0"/>
        <w:jc w:val="both"/>
        <w:rPr>
          <w:sz w:val="22"/>
          <w:szCs w:val="22"/>
        </w:rPr>
      </w:pPr>
      <w:proofErr w:type="gramStart"/>
      <w:r w:rsidRPr="00BF56DB">
        <w:rPr>
          <w:sz w:val="22"/>
          <w:szCs w:val="22"/>
        </w:rPr>
        <w:t>mgr</w:t>
      </w:r>
      <w:proofErr w:type="gramEnd"/>
      <w:r w:rsidRPr="00BF56DB">
        <w:rPr>
          <w:sz w:val="22"/>
          <w:szCs w:val="22"/>
        </w:rPr>
        <w:t xml:space="preserve"> inż. Magdalena Kraszewska</w:t>
      </w:r>
    </w:p>
    <w:p w14:paraId="2F5379B8" w14:textId="0EB966EE" w:rsidR="00820C39" w:rsidRPr="00BF56DB" w:rsidRDefault="00251CB7" w:rsidP="00BF56DB">
      <w:pPr>
        <w:pStyle w:val="Tekstpodstawowywcity22"/>
        <w:spacing w:after="0" w:line="24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/-/</w:t>
      </w:r>
    </w:p>
    <w:p w14:paraId="247F832C" w14:textId="4C97624A" w:rsidR="00063400" w:rsidRPr="00BF56DB" w:rsidRDefault="00263B8E" w:rsidP="00BF56DB">
      <w:pPr>
        <w:pStyle w:val="Tekstpodstawowywcity22"/>
        <w:spacing w:after="0" w:line="240" w:lineRule="auto"/>
        <w:ind w:left="0"/>
        <w:jc w:val="both"/>
        <w:rPr>
          <w:color w:val="FF0000"/>
          <w:sz w:val="22"/>
          <w:szCs w:val="22"/>
        </w:rPr>
      </w:pPr>
      <w:r w:rsidRPr="00BF56DB">
        <w:rPr>
          <w:sz w:val="22"/>
          <w:szCs w:val="22"/>
        </w:rPr>
        <w:t>Z</w:t>
      </w:r>
      <w:r w:rsidR="00063400" w:rsidRPr="00BF56DB">
        <w:rPr>
          <w:sz w:val="22"/>
          <w:szCs w:val="22"/>
        </w:rPr>
        <w:t>-ca</w:t>
      </w:r>
      <w:r w:rsidRPr="00BF56DB">
        <w:rPr>
          <w:sz w:val="22"/>
          <w:szCs w:val="22"/>
        </w:rPr>
        <w:t xml:space="preserve"> Dyrektora ds. ekonomicznych</w:t>
      </w:r>
    </w:p>
    <w:p w14:paraId="4BD69730" w14:textId="77777777" w:rsidR="00063400" w:rsidRPr="00BF56DB" w:rsidRDefault="00063400" w:rsidP="00BF56DB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6E15531C" w14:textId="77777777" w:rsidR="003258C4" w:rsidRPr="00BF56DB" w:rsidRDefault="003258C4" w:rsidP="00BF56DB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sectPr w:rsidR="003258C4" w:rsidRPr="00BF56DB" w:rsidSect="00650D00">
      <w:footerReference w:type="default" r:id="rId7"/>
      <w:footerReference w:type="first" r:id="rId8"/>
      <w:pgSz w:w="11906" w:h="16838"/>
      <w:pgMar w:top="3544" w:right="849" w:bottom="1321" w:left="1985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E4482" w14:textId="77777777" w:rsidR="005571C8" w:rsidRDefault="005571C8" w:rsidP="00D140AC">
      <w:pPr>
        <w:spacing w:after="0" w:line="240" w:lineRule="auto"/>
      </w:pPr>
      <w:r>
        <w:separator/>
      </w:r>
    </w:p>
  </w:endnote>
  <w:endnote w:type="continuationSeparator" w:id="0">
    <w:p w14:paraId="7E20FAC9" w14:textId="77777777" w:rsidR="005571C8" w:rsidRDefault="005571C8" w:rsidP="00D1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46183" w14:textId="4E02220B" w:rsidR="002B63D8" w:rsidRDefault="002B63D8" w:rsidP="002B63D8">
    <w:pPr>
      <w:pStyle w:val="Stopka"/>
      <w:pBdr>
        <w:top w:val="single" w:sz="4" w:space="1" w:color="auto"/>
      </w:pBdr>
      <w:tabs>
        <w:tab w:val="clear" w:pos="9072"/>
      </w:tabs>
      <w:ind w:right="-144"/>
      <w:jc w:val="right"/>
      <w:rPr>
        <w:rFonts w:ascii="Calibri Light" w:hAnsi="Calibri Light"/>
        <w:b/>
        <w:color w:val="68BFAC"/>
        <w:sz w:val="16"/>
        <w:szCs w:val="16"/>
      </w:rPr>
    </w:pPr>
    <w:r>
      <w:rPr>
        <w:rFonts w:ascii="Calibri Light" w:hAnsi="Calibri Light"/>
        <w:b/>
        <w:color w:val="68BFAC"/>
        <w:sz w:val="16"/>
        <w:szCs w:val="16"/>
      </w:rPr>
      <w:t>Opracował: Dział zamówień publicznych i zaopatrzenia, Katarzyna Witkowska tel. 61/ 88 50 643 fax …698 zaopatrzenie@wco.</w:t>
    </w:r>
    <w:proofErr w:type="gramStart"/>
    <w:r>
      <w:rPr>
        <w:rFonts w:ascii="Calibri Light" w:hAnsi="Calibri Light"/>
        <w:b/>
        <w:color w:val="68BFAC"/>
        <w:sz w:val="16"/>
        <w:szCs w:val="16"/>
      </w:rPr>
      <w:t>pl</w:t>
    </w:r>
    <w:proofErr w:type="gramEnd"/>
    <w:r>
      <w:rPr>
        <w:rFonts w:ascii="Calibri Light" w:hAnsi="Calibri Light"/>
        <w:b/>
        <w:color w:val="68BFAC"/>
        <w:sz w:val="16"/>
        <w:szCs w:val="16"/>
      </w:rPr>
      <w:t xml:space="preserve"> </w:t>
    </w:r>
  </w:p>
  <w:p w14:paraId="37FDA89F" w14:textId="77777777" w:rsidR="002B63D8" w:rsidRDefault="002B63D8" w:rsidP="002B63D8">
    <w:pPr>
      <w:pStyle w:val="Stopka"/>
      <w:tabs>
        <w:tab w:val="clear" w:pos="9072"/>
      </w:tabs>
      <w:ind w:right="-853"/>
      <w:rPr>
        <w:rFonts w:ascii="Calibri Light" w:hAnsi="Calibri Light"/>
        <w:b/>
        <w:color w:val="68BFAC"/>
        <w:sz w:val="16"/>
        <w:szCs w:val="16"/>
      </w:rPr>
    </w:pPr>
  </w:p>
  <w:p w14:paraId="4EA00777" w14:textId="77777777" w:rsidR="002B63D8" w:rsidRDefault="002B63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D356C" w14:textId="734075B3" w:rsidR="00870BDB" w:rsidRDefault="002B63D8" w:rsidP="00063400">
    <w:pPr>
      <w:pStyle w:val="Stopka"/>
      <w:pBdr>
        <w:top w:val="single" w:sz="4" w:space="1" w:color="auto"/>
      </w:pBdr>
      <w:tabs>
        <w:tab w:val="clear" w:pos="9072"/>
      </w:tabs>
      <w:ind w:right="-144"/>
      <w:jc w:val="right"/>
      <w:rPr>
        <w:rFonts w:ascii="Calibri Light" w:hAnsi="Calibri Light"/>
        <w:b/>
        <w:color w:val="68BFAC"/>
        <w:sz w:val="16"/>
        <w:szCs w:val="16"/>
      </w:rPr>
    </w:pPr>
    <w:r>
      <w:rPr>
        <w:rFonts w:ascii="Calibri Light" w:hAnsi="Calibri Light"/>
        <w:b/>
        <w:color w:val="68BFAC"/>
        <w:sz w:val="16"/>
        <w:szCs w:val="16"/>
      </w:rPr>
      <w:t>Opracował: Dział</w:t>
    </w:r>
    <w:r w:rsidR="00063400">
      <w:rPr>
        <w:rFonts w:ascii="Calibri Light" w:hAnsi="Calibri Light"/>
        <w:b/>
        <w:color w:val="68BFAC"/>
        <w:sz w:val="16"/>
        <w:szCs w:val="16"/>
      </w:rPr>
      <w:t xml:space="preserve"> zamówień publicznych i zaopatrzenia, Katarzyna Witkowska </w:t>
    </w:r>
    <w:r>
      <w:rPr>
        <w:rFonts w:ascii="Calibri Light" w:hAnsi="Calibri Light"/>
        <w:b/>
        <w:color w:val="68BFAC"/>
        <w:sz w:val="16"/>
        <w:szCs w:val="16"/>
      </w:rPr>
      <w:t>tel. 61/ 88 50 643 fax</w:t>
    </w:r>
    <w:r w:rsidR="00063400">
      <w:rPr>
        <w:rFonts w:ascii="Calibri Light" w:hAnsi="Calibri Light"/>
        <w:b/>
        <w:color w:val="68BFAC"/>
        <w:sz w:val="16"/>
        <w:szCs w:val="16"/>
      </w:rPr>
      <w:t xml:space="preserve"> …698 zaopatrzenie@wco.</w:t>
    </w:r>
    <w:proofErr w:type="gramStart"/>
    <w:r w:rsidR="00063400">
      <w:rPr>
        <w:rFonts w:ascii="Calibri Light" w:hAnsi="Calibri Light"/>
        <w:b/>
        <w:color w:val="68BFAC"/>
        <w:sz w:val="16"/>
        <w:szCs w:val="16"/>
      </w:rPr>
      <w:t>pl</w:t>
    </w:r>
    <w:proofErr w:type="gramEnd"/>
    <w:r w:rsidR="00063400">
      <w:rPr>
        <w:rFonts w:ascii="Calibri Light" w:hAnsi="Calibri Light"/>
        <w:b/>
        <w:color w:val="68BFAC"/>
        <w:sz w:val="16"/>
        <w:szCs w:val="16"/>
      </w:rPr>
      <w:t xml:space="preserve"> </w:t>
    </w:r>
  </w:p>
  <w:p w14:paraId="544C08E8" w14:textId="77777777" w:rsidR="00063400" w:rsidRDefault="00063400" w:rsidP="00F80399">
    <w:pPr>
      <w:pStyle w:val="Stopka"/>
      <w:tabs>
        <w:tab w:val="clear" w:pos="9072"/>
      </w:tabs>
      <w:ind w:right="-853"/>
      <w:rPr>
        <w:rFonts w:ascii="Calibri Light" w:hAnsi="Calibri Light"/>
        <w:b/>
        <w:color w:val="68BFA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0D6A0" w14:textId="77777777" w:rsidR="005571C8" w:rsidRDefault="005571C8" w:rsidP="00D140AC">
      <w:pPr>
        <w:spacing w:after="0" w:line="240" w:lineRule="auto"/>
      </w:pPr>
      <w:r>
        <w:separator/>
      </w:r>
    </w:p>
  </w:footnote>
  <w:footnote w:type="continuationSeparator" w:id="0">
    <w:p w14:paraId="5BCC0817" w14:textId="77777777" w:rsidR="005571C8" w:rsidRDefault="005571C8" w:rsidP="00D14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EECCE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61F3D"/>
    <w:multiLevelType w:val="hybridMultilevel"/>
    <w:tmpl w:val="FB4EA53E"/>
    <w:lvl w:ilvl="0" w:tplc="67489F9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7B94"/>
    <w:multiLevelType w:val="hybridMultilevel"/>
    <w:tmpl w:val="7CFA2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9028D"/>
    <w:multiLevelType w:val="hybridMultilevel"/>
    <w:tmpl w:val="1130D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84A74"/>
    <w:multiLevelType w:val="hybridMultilevel"/>
    <w:tmpl w:val="11AAFFEA"/>
    <w:lvl w:ilvl="0" w:tplc="3A36996C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5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20A6236"/>
    <w:multiLevelType w:val="hybridMultilevel"/>
    <w:tmpl w:val="BBB6E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770001"/>
    <w:multiLevelType w:val="hybridMultilevel"/>
    <w:tmpl w:val="925AF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936F3"/>
    <w:multiLevelType w:val="singleLevel"/>
    <w:tmpl w:val="D52CA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 w15:restartNumberingAfterBreak="0">
    <w:nsid w:val="40275F6F"/>
    <w:multiLevelType w:val="hybridMultilevel"/>
    <w:tmpl w:val="C7FC85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5CF48D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4800A5F"/>
    <w:multiLevelType w:val="hybridMultilevel"/>
    <w:tmpl w:val="F022C798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AE499F"/>
    <w:multiLevelType w:val="hybridMultilevel"/>
    <w:tmpl w:val="17708FB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B04B42"/>
    <w:multiLevelType w:val="hybridMultilevel"/>
    <w:tmpl w:val="8722B84C"/>
    <w:lvl w:ilvl="0" w:tplc="B59471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6" w15:restartNumberingAfterBreak="0">
    <w:nsid w:val="5DB41E47"/>
    <w:multiLevelType w:val="hybridMultilevel"/>
    <w:tmpl w:val="757E06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805084"/>
    <w:multiLevelType w:val="hybridMultilevel"/>
    <w:tmpl w:val="18500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00572"/>
    <w:multiLevelType w:val="hybridMultilevel"/>
    <w:tmpl w:val="21A63094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64A6A08"/>
    <w:multiLevelType w:val="hybridMultilevel"/>
    <w:tmpl w:val="135AE3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24B76DA"/>
    <w:multiLevelType w:val="hybridMultilevel"/>
    <w:tmpl w:val="A7E0A65E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2503BEC"/>
    <w:multiLevelType w:val="hybridMultilevel"/>
    <w:tmpl w:val="EC16C078"/>
    <w:lvl w:ilvl="0" w:tplc="67489F9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14728"/>
    <w:multiLevelType w:val="hybridMultilevel"/>
    <w:tmpl w:val="DE6EDFAE"/>
    <w:lvl w:ilvl="0" w:tplc="91ACE488"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4356B82"/>
    <w:multiLevelType w:val="hybridMultilevel"/>
    <w:tmpl w:val="701EABD8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6F864B8"/>
    <w:multiLevelType w:val="hybridMultilevel"/>
    <w:tmpl w:val="8B000B6C"/>
    <w:lvl w:ilvl="0" w:tplc="221CE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21"/>
  </w:num>
  <w:num w:numId="5">
    <w:abstractNumId w:val="24"/>
  </w:num>
  <w:num w:numId="6">
    <w:abstractNumId w:val="22"/>
  </w:num>
  <w:num w:numId="7">
    <w:abstractNumId w:val="1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2"/>
  </w:num>
  <w:num w:numId="23">
    <w:abstractNumId w:val="2"/>
  </w:num>
  <w:num w:numId="24">
    <w:abstractNumId w:val="10"/>
  </w:num>
  <w:num w:numId="25">
    <w:abstractNumId w:val="7"/>
  </w:num>
  <w:num w:numId="26">
    <w:abstractNumId w:val="20"/>
  </w:num>
  <w:num w:numId="27">
    <w:abstractNumId w:val="14"/>
  </w:num>
  <w:num w:numId="28">
    <w:abstractNumId w:val="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95"/>
    <w:rsid w:val="000000F1"/>
    <w:rsid w:val="00035D35"/>
    <w:rsid w:val="000450E0"/>
    <w:rsid w:val="00063400"/>
    <w:rsid w:val="00070845"/>
    <w:rsid w:val="00091EA8"/>
    <w:rsid w:val="000E65F4"/>
    <w:rsid w:val="000F3675"/>
    <w:rsid w:val="00113B52"/>
    <w:rsid w:val="00162F98"/>
    <w:rsid w:val="001B42D8"/>
    <w:rsid w:val="001F4E45"/>
    <w:rsid w:val="001F7923"/>
    <w:rsid w:val="00226450"/>
    <w:rsid w:val="00250D44"/>
    <w:rsid w:val="00251CB7"/>
    <w:rsid w:val="00263B8E"/>
    <w:rsid w:val="00266C5B"/>
    <w:rsid w:val="002945C9"/>
    <w:rsid w:val="002B63D8"/>
    <w:rsid w:val="002F51F5"/>
    <w:rsid w:val="003258C4"/>
    <w:rsid w:val="0033165A"/>
    <w:rsid w:val="003C6A4D"/>
    <w:rsid w:val="003D09B9"/>
    <w:rsid w:val="003D2D04"/>
    <w:rsid w:val="00417EB8"/>
    <w:rsid w:val="004212A7"/>
    <w:rsid w:val="00461CD7"/>
    <w:rsid w:val="004A7D0F"/>
    <w:rsid w:val="004B65F7"/>
    <w:rsid w:val="004F5038"/>
    <w:rsid w:val="00504FC5"/>
    <w:rsid w:val="005139A6"/>
    <w:rsid w:val="00521396"/>
    <w:rsid w:val="00547483"/>
    <w:rsid w:val="005571C8"/>
    <w:rsid w:val="005A2067"/>
    <w:rsid w:val="005A7A77"/>
    <w:rsid w:val="005C030B"/>
    <w:rsid w:val="0060410A"/>
    <w:rsid w:val="0064671B"/>
    <w:rsid w:val="00646FE2"/>
    <w:rsid w:val="00650D00"/>
    <w:rsid w:val="00656961"/>
    <w:rsid w:val="00665C09"/>
    <w:rsid w:val="00673526"/>
    <w:rsid w:val="006F61CA"/>
    <w:rsid w:val="00732BEE"/>
    <w:rsid w:val="00783364"/>
    <w:rsid w:val="007A37B5"/>
    <w:rsid w:val="007B337D"/>
    <w:rsid w:val="007C2FEC"/>
    <w:rsid w:val="007D00C1"/>
    <w:rsid w:val="007F57A7"/>
    <w:rsid w:val="00820C39"/>
    <w:rsid w:val="00826278"/>
    <w:rsid w:val="00844E9B"/>
    <w:rsid w:val="00870BDB"/>
    <w:rsid w:val="00877ACD"/>
    <w:rsid w:val="00974D91"/>
    <w:rsid w:val="0098274A"/>
    <w:rsid w:val="009A0A61"/>
    <w:rsid w:val="009D496A"/>
    <w:rsid w:val="00A16321"/>
    <w:rsid w:val="00A32CF9"/>
    <w:rsid w:val="00A73019"/>
    <w:rsid w:val="00AB70F7"/>
    <w:rsid w:val="00AE2EDF"/>
    <w:rsid w:val="00B57F59"/>
    <w:rsid w:val="00B65993"/>
    <w:rsid w:val="00B73C95"/>
    <w:rsid w:val="00BF56DB"/>
    <w:rsid w:val="00C14260"/>
    <w:rsid w:val="00C32120"/>
    <w:rsid w:val="00C41EF9"/>
    <w:rsid w:val="00C6313C"/>
    <w:rsid w:val="00C64E00"/>
    <w:rsid w:val="00C9301A"/>
    <w:rsid w:val="00C94E15"/>
    <w:rsid w:val="00CF5C0B"/>
    <w:rsid w:val="00D140AC"/>
    <w:rsid w:val="00D34DDF"/>
    <w:rsid w:val="00D3587F"/>
    <w:rsid w:val="00DA5F00"/>
    <w:rsid w:val="00E05F80"/>
    <w:rsid w:val="00E11F8B"/>
    <w:rsid w:val="00E3561F"/>
    <w:rsid w:val="00E42377"/>
    <w:rsid w:val="00E433CD"/>
    <w:rsid w:val="00ED4561"/>
    <w:rsid w:val="00EF7D61"/>
    <w:rsid w:val="00F040FE"/>
    <w:rsid w:val="00F06D3D"/>
    <w:rsid w:val="00F4302F"/>
    <w:rsid w:val="00F52A49"/>
    <w:rsid w:val="00F73E72"/>
    <w:rsid w:val="00F80399"/>
    <w:rsid w:val="00FB2196"/>
    <w:rsid w:val="00FB4A8C"/>
    <w:rsid w:val="00FE0182"/>
    <w:rsid w:val="00FF128F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19A062C"/>
  <w15:chartTrackingRefBased/>
  <w15:docId w15:val="{CCB8B0BC-3359-48E4-A658-ED93CFFC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74A"/>
    <w:pPr>
      <w:spacing w:after="200" w:line="276" w:lineRule="auto"/>
    </w:pPr>
    <w:rPr>
      <w:rFonts w:ascii="Times New Roman" w:eastAsia="Calibri" w:hAnsi="Times New Roman" w:cs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EF7D61"/>
    <w:pPr>
      <w:keepNext/>
      <w:spacing w:after="0" w:line="240" w:lineRule="auto"/>
      <w:outlineLvl w:val="2"/>
    </w:pPr>
    <w:rPr>
      <w:rFonts w:eastAsia="Times New Roman"/>
      <w:b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00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140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NagwekZnak">
    <w:name w:val="Nagłówek Znak"/>
    <w:basedOn w:val="Domylnaczcionkaakapitu"/>
    <w:link w:val="Nagwek"/>
    <w:rsid w:val="00D140AC"/>
  </w:style>
  <w:style w:type="paragraph" w:styleId="Stopka">
    <w:name w:val="footer"/>
    <w:basedOn w:val="Normalny"/>
    <w:link w:val="StopkaZnak"/>
    <w:uiPriority w:val="99"/>
    <w:unhideWhenUsed/>
    <w:rsid w:val="00D140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D140AC"/>
  </w:style>
  <w:style w:type="paragraph" w:styleId="Tekstdymka">
    <w:name w:val="Balloon Text"/>
    <w:basedOn w:val="Normalny"/>
    <w:link w:val="TekstdymkaZnak"/>
    <w:uiPriority w:val="99"/>
    <w:semiHidden/>
    <w:unhideWhenUsed/>
    <w:rsid w:val="002F5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1F5"/>
    <w:rPr>
      <w:rFonts w:ascii="Segoe UI" w:eastAsia="Calibr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EF7D61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Zwykytekst">
    <w:name w:val="Plain Text"/>
    <w:basedOn w:val="Normalny"/>
    <w:link w:val="ZwykytekstZnak"/>
    <w:rsid w:val="00EF7D61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F7D61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rsid w:val="00EF7D61"/>
    <w:pPr>
      <w:widowControl w:val="0"/>
      <w:suppressAutoHyphens/>
      <w:spacing w:after="200" w:line="276" w:lineRule="auto"/>
    </w:pPr>
    <w:rPr>
      <w:rFonts w:ascii="Courier New" w:eastAsia="Lucida Sans Unicode" w:hAnsi="Courier New" w:cs="font312"/>
      <w:kern w:val="1"/>
      <w:sz w:val="20"/>
      <w:szCs w:val="20"/>
      <w:lang w:eastAsia="ar-SA"/>
    </w:rPr>
  </w:style>
  <w:style w:type="paragraph" w:styleId="Akapitzlist">
    <w:name w:val="List Paragraph"/>
    <w:aliases w:val="L1,Numerowanie,List Paragraph,2 heading,A_wyliczenie,K-P_odwolanie,Akapit z listą5,maz_wyliczenie,opis dzialania,sw tekst,Adresat stanowisko,Akapit z listą BS"/>
    <w:basedOn w:val="Normalny"/>
    <w:link w:val="AkapitzlistZnak"/>
    <w:uiPriority w:val="34"/>
    <w:qFormat/>
    <w:rsid w:val="00EF7D61"/>
    <w:pPr>
      <w:spacing w:after="0" w:line="240" w:lineRule="auto"/>
      <w:ind w:left="720"/>
      <w:contextualSpacing/>
    </w:pPr>
    <w:rPr>
      <w:rFonts w:eastAsia="Times New Roman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00F1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paragraph" w:styleId="Tekstpodstawowy">
    <w:name w:val="Body Text"/>
    <w:basedOn w:val="Normalny"/>
    <w:link w:val="TekstpodstawowyZnak"/>
    <w:uiPriority w:val="99"/>
    <w:rsid w:val="00A32CF9"/>
    <w:pPr>
      <w:spacing w:after="0" w:line="240" w:lineRule="auto"/>
      <w:jc w:val="both"/>
    </w:pPr>
    <w:rPr>
      <w:rFonts w:ascii="Arial" w:eastAsia="Times New Roman" w:hAnsi="Arial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2CF9"/>
    <w:rPr>
      <w:rFonts w:ascii="Arial" w:eastAsia="Times New Roman" w:hAnsi="Arial" w:cs="Times New Roman"/>
      <w:b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5A7A77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rFonts w:eastAsia="Times New Roman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461CD7"/>
    <w:rPr>
      <w:color w:val="0563C1" w:themeColor="hyperlink"/>
      <w:u w:val="single"/>
    </w:rPr>
  </w:style>
  <w:style w:type="paragraph" w:customStyle="1" w:styleId="Default">
    <w:name w:val="Default"/>
    <w:rsid w:val="000634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Adresat stanowisko Znak,Akapit z listą BS Znak"/>
    <w:link w:val="Akapitzlist"/>
    <w:uiPriority w:val="34"/>
    <w:qFormat/>
    <w:locked/>
    <w:rsid w:val="000708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4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48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18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3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73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935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E3E3E3"/>
                                    <w:left w:val="single" w:sz="6" w:space="14" w:color="E3E3E3"/>
                                    <w:bottom w:val="single" w:sz="6" w:space="14" w:color="E3E3E3"/>
                                    <w:right w:val="single" w:sz="6" w:space="14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.wojtkowiak\AppData\Local\Microsoft\Windows\INetCache\Content.Outlook\0CGLT3A6\MIRO_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MIRO_papier firmowy.dotx</Template>
  <TotalTime>217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Bogna Wojtkowiak</dc:creator>
  <cp:keywords/>
  <dc:description/>
  <cp:lastModifiedBy>Witkowska.K</cp:lastModifiedBy>
  <cp:revision>7</cp:revision>
  <cp:lastPrinted>2021-05-24T07:53:00Z</cp:lastPrinted>
  <dcterms:created xsi:type="dcterms:W3CDTF">2021-05-27T07:40:00Z</dcterms:created>
  <dcterms:modified xsi:type="dcterms:W3CDTF">2021-06-02T07:27:00Z</dcterms:modified>
</cp:coreProperties>
</file>