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72" w:rsidRPr="00EC3B3D" w:rsidRDefault="00B40A72" w:rsidP="00B40A7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40A72" w:rsidRPr="00682DD7" w:rsidRDefault="00B40A72" w:rsidP="00B40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40A72" w:rsidRPr="00B40A72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40A72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B40A72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B40A72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B40A72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B40A72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B40A72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>]/S [</w:t>
      </w:r>
      <w:r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>]–[</w:t>
      </w:r>
      <w:r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 ]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B40A72" w:rsidRPr="00682DD7" w:rsidTr="00C874D5">
        <w:trPr>
          <w:trHeight w:val="349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rPr>
          <w:trHeight w:val="349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B40A72">
            <w:pPr>
              <w:rPr>
                <w:rFonts w:ascii="Arial" w:hAnsi="Arial" w:cs="Arial"/>
                <w:sz w:val="20"/>
                <w:szCs w:val="20"/>
              </w:rPr>
            </w:pPr>
            <w:r w:rsidRPr="00B40A72">
              <w:rPr>
                <w:rFonts w:ascii="Arial" w:hAnsi="Arial" w:cs="Arial"/>
                <w:b/>
                <w:sz w:val="20"/>
                <w:szCs w:val="20"/>
              </w:rPr>
              <w:t xml:space="preserve">Gmina Miejska Giżycko, Aleja 1 Maja 14, </w:t>
            </w:r>
            <w:r w:rsidRPr="00B40A72">
              <w:rPr>
                <w:rFonts w:ascii="Arial" w:hAnsi="Arial" w:cs="Arial"/>
                <w:b/>
                <w:sz w:val="20"/>
                <w:szCs w:val="20"/>
              </w:rPr>
              <w:br/>
              <w:t>11-500 Giżycko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0A72" w:rsidRPr="00682DD7" w:rsidTr="00C874D5">
        <w:trPr>
          <w:trHeight w:val="485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40A72" w:rsidRPr="005454DB" w:rsidRDefault="009A168B" w:rsidP="009A16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54DB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5454DB">
              <w:rPr>
                <w:rFonts w:ascii="Arial" w:hAnsi="Arial" w:cs="Arial"/>
                <w:sz w:val="20"/>
                <w:szCs w:val="20"/>
              </w:rPr>
              <w:t xml:space="preserve">budynku lub </w:t>
            </w:r>
            <w:r w:rsidRPr="005454DB">
              <w:rPr>
                <w:rFonts w:ascii="Arial" w:hAnsi="Arial" w:cs="Arial"/>
                <w:sz w:val="20"/>
                <w:szCs w:val="20"/>
              </w:rPr>
              <w:t xml:space="preserve">budynków mieszkalnych wielorodzinnych na nieruchomości Gminy Miejskiej Giżycko w formule partnerstwa </w:t>
            </w:r>
            <w:proofErr w:type="spellStart"/>
            <w:r w:rsidRPr="005454DB">
              <w:rPr>
                <w:rFonts w:ascii="Arial" w:hAnsi="Arial" w:cs="Arial"/>
                <w:sz w:val="20"/>
                <w:szCs w:val="20"/>
              </w:rPr>
              <w:t>publiczno</w:t>
            </w:r>
            <w:proofErr w:type="spellEnd"/>
            <w:r w:rsidRPr="005454DB">
              <w:rPr>
                <w:rFonts w:ascii="Arial" w:hAnsi="Arial" w:cs="Arial"/>
                <w:sz w:val="20"/>
                <w:szCs w:val="20"/>
              </w:rPr>
              <w:t xml:space="preserve"> – prywatnego</w:t>
            </w:r>
            <w:r w:rsidRPr="005454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40A72" w:rsidRPr="005454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40A72" w:rsidRPr="00682DD7" w:rsidTr="00C874D5">
        <w:trPr>
          <w:trHeight w:val="484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9A168B" w:rsidP="00545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zamówien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ia jest budowa budynku lub budynków mieszkalnych wielorodzinnych (dalej również „Obiekty”) na nieruchomości Gminy Miejskiej Giżycko (dalej również: „Podmiot Publiczny” lub „Zamawiający” w formule partnerstwa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–prywatnego (dalej również: „Projekt” </w:t>
            </w:r>
            <w:r w:rsidR="005454DB">
              <w:rPr>
                <w:rFonts w:ascii="Arial" w:hAnsi="Arial" w:cs="Arial"/>
                <w:sz w:val="20"/>
                <w:szCs w:val="20"/>
              </w:rPr>
              <w:t xml:space="preserve">lub „Przedsięwzięcie”) </w:t>
            </w:r>
            <w:r w:rsidR="005454DB">
              <w:rPr>
                <w:rFonts w:ascii="Arial" w:hAnsi="Arial" w:cs="Arial"/>
                <w:sz w:val="20"/>
                <w:szCs w:val="20"/>
              </w:rPr>
              <w:br/>
              <w:t xml:space="preserve">w rozumieniu ustawy z dnia 19.12.2008 r. </w:t>
            </w:r>
            <w:r w:rsidR="005454DB">
              <w:rPr>
                <w:rFonts w:ascii="Arial" w:hAnsi="Arial" w:cs="Arial"/>
                <w:sz w:val="20"/>
                <w:szCs w:val="20"/>
              </w:rPr>
              <w:br/>
              <w:t xml:space="preserve">o partnerstwie </w:t>
            </w:r>
            <w:proofErr w:type="spellStart"/>
            <w:r w:rsidR="005454DB">
              <w:rPr>
                <w:rFonts w:ascii="Arial" w:hAnsi="Arial" w:cs="Arial"/>
                <w:sz w:val="20"/>
                <w:szCs w:val="20"/>
              </w:rPr>
              <w:t>publiczno</w:t>
            </w:r>
            <w:proofErr w:type="spellEnd"/>
            <w:r w:rsidR="005454DB">
              <w:rPr>
                <w:rFonts w:ascii="Arial" w:hAnsi="Arial" w:cs="Arial"/>
                <w:sz w:val="20"/>
                <w:szCs w:val="20"/>
              </w:rPr>
              <w:t xml:space="preserve"> – prywatnym(Dz. U. </w:t>
            </w:r>
            <w:r w:rsidR="005454DB">
              <w:rPr>
                <w:rFonts w:ascii="Arial" w:hAnsi="Arial" w:cs="Arial"/>
                <w:sz w:val="20"/>
                <w:szCs w:val="20"/>
              </w:rPr>
              <w:br/>
              <w:t xml:space="preserve">z 2019 r., poz. 1445 z </w:t>
            </w:r>
            <w:proofErr w:type="spellStart"/>
            <w:r w:rsidR="005454D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454DB">
              <w:rPr>
                <w:rFonts w:ascii="Arial" w:hAnsi="Arial" w:cs="Arial"/>
                <w:sz w:val="20"/>
                <w:szCs w:val="20"/>
              </w:rPr>
              <w:t xml:space="preserve">. zm.), dalej „ustawa o PPP”. W ramach wspólnej realizacji Przedsięwzięcia partner prywatny (dalej również: „Wykonawca”) zobowiązany będzie do </w:t>
            </w:r>
            <w:r w:rsidR="005454DB">
              <w:rPr>
                <w:rFonts w:ascii="Arial" w:hAnsi="Arial" w:cs="Arial"/>
                <w:sz w:val="20"/>
                <w:szCs w:val="20"/>
              </w:rPr>
              <w:lastRenderedPageBreak/>
              <w:t xml:space="preserve">zaprojektowania, sfinansowania </w:t>
            </w:r>
            <w:r w:rsidR="005454DB">
              <w:rPr>
                <w:rFonts w:ascii="Arial" w:hAnsi="Arial" w:cs="Arial"/>
                <w:sz w:val="20"/>
                <w:szCs w:val="20"/>
              </w:rPr>
              <w:br/>
              <w:t xml:space="preserve">i przeprowadzenia robót budowlanych, a ponadto odpowiedzialny będzie za utrzymanie, zarządzanie i eksploatacje Obiektów, w tym ponoszenia opłat i kosztów eksploatacyjnych. </w:t>
            </w:r>
          </w:p>
        </w:tc>
      </w:tr>
      <w:tr w:rsidR="00B40A72" w:rsidRPr="00682DD7" w:rsidTr="00C874D5">
        <w:trPr>
          <w:trHeight w:val="484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B40A72">
            <w:pPr>
              <w:rPr>
                <w:rFonts w:ascii="Arial" w:hAnsi="Arial" w:cs="Arial"/>
                <w:sz w:val="20"/>
                <w:szCs w:val="20"/>
              </w:rPr>
            </w:pPr>
            <w:r w:rsidRPr="00B40A72">
              <w:rPr>
                <w:rFonts w:ascii="Arial" w:hAnsi="Arial" w:cs="Arial"/>
                <w:b/>
                <w:sz w:val="20"/>
                <w:szCs w:val="20"/>
              </w:rPr>
              <w:t>ZP.271.1.33.2019</w:t>
            </w:r>
            <w:r w:rsidR="005454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40A72" w:rsidRPr="00682DD7" w:rsidRDefault="00B40A72" w:rsidP="00B40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40A72" w:rsidRPr="00682DD7" w:rsidTr="00C874D5">
        <w:trPr>
          <w:trHeight w:val="1372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rPr>
          <w:trHeight w:val="2002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40A72" w:rsidRPr="00682DD7" w:rsidTr="00C874D5">
        <w:tc>
          <w:tcPr>
            <w:tcW w:w="9289" w:type="dxa"/>
            <w:gridSpan w:val="2"/>
            <w:shd w:val="clear" w:color="auto" w:fill="BFBFBF"/>
          </w:tcPr>
          <w:p w:rsidR="00B40A72" w:rsidRPr="00682DD7" w:rsidRDefault="00B40A72" w:rsidP="00C874D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40A72" w:rsidRPr="00EC3B3D" w:rsidRDefault="00B40A72" w:rsidP="00B40A7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40A72" w:rsidRPr="00682DD7" w:rsidRDefault="00B40A72" w:rsidP="00B40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40A72" w:rsidRPr="00682DD7" w:rsidRDefault="00B40A72" w:rsidP="00B40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40A72" w:rsidRPr="00682DD7" w:rsidRDefault="00B40A72" w:rsidP="00B40A7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40A72" w:rsidRPr="00682DD7" w:rsidRDefault="00B40A72" w:rsidP="00B40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40A72" w:rsidRPr="00682DD7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40A72" w:rsidRPr="00682DD7" w:rsidRDefault="00B40A72" w:rsidP="00B40A7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40A72" w:rsidRPr="00682DD7" w:rsidRDefault="00B40A72" w:rsidP="00B40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40A72" w:rsidRPr="00682DD7" w:rsidRDefault="00B40A72" w:rsidP="00B40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40A72" w:rsidRPr="00682DD7" w:rsidRDefault="00B40A72" w:rsidP="00B40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40A72" w:rsidRPr="00682DD7" w:rsidRDefault="00B40A72" w:rsidP="00B40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40A72" w:rsidRPr="00682DD7" w:rsidRDefault="00B40A72" w:rsidP="00B40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330C13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40A72" w:rsidRPr="00330C13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40A72" w:rsidRPr="00682DD7" w:rsidTr="00C874D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40A72" w:rsidRPr="00682DD7" w:rsidRDefault="00B40A72" w:rsidP="00C874D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40A72" w:rsidRPr="00682DD7" w:rsidRDefault="00B40A72" w:rsidP="00C874D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40A72" w:rsidRPr="00682DD7" w:rsidRDefault="00B40A72" w:rsidP="00C874D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40A72" w:rsidRPr="00682DD7" w:rsidRDefault="00B40A72" w:rsidP="00C874D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40A72" w:rsidRPr="00682DD7" w:rsidRDefault="00B40A72" w:rsidP="00C874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40A72" w:rsidRPr="00682DD7" w:rsidTr="00C874D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40A72" w:rsidRPr="00682DD7" w:rsidRDefault="00B40A72" w:rsidP="00C874D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Default="00B40A72" w:rsidP="00C874D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Default="00B40A72" w:rsidP="00C874D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112466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40A72" w:rsidRPr="00112466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B40A72" w:rsidRPr="00D1354E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D1354E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40A72" w:rsidRPr="00D1354E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40A72" w:rsidRPr="00682DD7" w:rsidTr="00C874D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A72" w:rsidRPr="00D1354E" w:rsidRDefault="00B40A72" w:rsidP="00C874D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40A72" w:rsidRPr="00682DD7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40A72" w:rsidRDefault="00B40A72" w:rsidP="00C874D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Pr="00682DD7" w:rsidRDefault="00B40A72" w:rsidP="00C874D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40A72" w:rsidRPr="00D1354E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40A72" w:rsidRPr="00682DD7" w:rsidTr="00C874D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40A72" w:rsidRPr="00682DD7" w:rsidTr="00C874D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40A72" w:rsidRPr="00682DD7" w:rsidTr="00C874D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40A72" w:rsidRPr="00682DD7" w:rsidTr="00C874D5">
        <w:trPr>
          <w:trHeight w:val="1316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40A72" w:rsidRPr="00682DD7" w:rsidTr="00C874D5">
        <w:trPr>
          <w:trHeight w:val="1544"/>
        </w:trPr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40A72" w:rsidRPr="00682DD7" w:rsidTr="00C874D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40A72" w:rsidRPr="00682DD7" w:rsidTr="00C874D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177D1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40A72" w:rsidRPr="006177D1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40A72" w:rsidRDefault="00B40A72" w:rsidP="00B40A72">
      <w:r>
        <w:br w:type="page"/>
      </w:r>
    </w:p>
    <w:p w:rsidR="00B40A72" w:rsidRPr="00682DD7" w:rsidRDefault="00B40A72" w:rsidP="00B40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40A72" w:rsidRPr="00EC3B3D" w:rsidRDefault="00B40A72" w:rsidP="00B40A7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40A72" w:rsidRPr="0019732B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40A72" w:rsidRPr="00682DD7" w:rsidTr="00C874D5">
        <w:tc>
          <w:tcPr>
            <w:tcW w:w="4606" w:type="dxa"/>
            <w:shd w:val="clear" w:color="auto" w:fill="auto"/>
          </w:tcPr>
          <w:p w:rsidR="00B40A72" w:rsidRPr="0019732B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40A72" w:rsidRPr="0019732B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40A72" w:rsidRPr="00682DD7" w:rsidTr="00C874D5">
        <w:tc>
          <w:tcPr>
            <w:tcW w:w="4606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B40A72" w:rsidRPr="0019732B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19732B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40A72" w:rsidRPr="0019732B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40A72" w:rsidRPr="0019732B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19732B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40A72" w:rsidRPr="0019732B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40A72" w:rsidRPr="00C52B99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C52B99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40A72" w:rsidRPr="00C52B99" w:rsidRDefault="00B40A72" w:rsidP="00C8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40A72" w:rsidRPr="00682DD7" w:rsidTr="00C874D5">
              <w:tc>
                <w:tcPr>
                  <w:tcW w:w="1336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40A72" w:rsidRPr="00682DD7" w:rsidTr="00C874D5">
              <w:tc>
                <w:tcPr>
                  <w:tcW w:w="1336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40A72" w:rsidRPr="00682DD7" w:rsidRDefault="00B40A72" w:rsidP="00C87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40A72" w:rsidRPr="00EC3B3D" w:rsidRDefault="00B40A72" w:rsidP="00B40A7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40A72" w:rsidRPr="00E650C1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E650C1" w:rsidRDefault="00B40A72" w:rsidP="00C874D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40A72" w:rsidRPr="00E650C1" w:rsidRDefault="00B40A72" w:rsidP="00C874D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E650C1" w:rsidRDefault="00B40A72" w:rsidP="00C874D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40A72" w:rsidRDefault="00B40A72" w:rsidP="00B40A72">
      <w:r>
        <w:br w:type="page"/>
      </w:r>
    </w:p>
    <w:p w:rsidR="00B40A72" w:rsidRPr="00682DD7" w:rsidRDefault="00B40A72" w:rsidP="00B40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B40A72" w:rsidRPr="000342FD" w:rsidRDefault="00B40A72" w:rsidP="00B4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40A72" w:rsidRPr="00682DD7" w:rsidRDefault="00B40A72" w:rsidP="00B40A7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0342FD" w:rsidRDefault="00B40A72" w:rsidP="00C874D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40A72" w:rsidRPr="000342FD" w:rsidRDefault="00B40A72" w:rsidP="00C874D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40A72" w:rsidRPr="00682DD7" w:rsidTr="00C874D5">
        <w:tc>
          <w:tcPr>
            <w:tcW w:w="4644" w:type="dxa"/>
            <w:shd w:val="clear" w:color="auto" w:fill="auto"/>
          </w:tcPr>
          <w:p w:rsidR="00B40A72" w:rsidRPr="00682DD7" w:rsidRDefault="00B40A72" w:rsidP="00C874D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40A72" w:rsidRPr="00682DD7" w:rsidRDefault="00B40A72" w:rsidP="00C874D5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B40A72" w:rsidRPr="00682DD7" w:rsidRDefault="00B40A72" w:rsidP="00B40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40A72" w:rsidRPr="00682DD7" w:rsidRDefault="00B40A72" w:rsidP="00B40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40A72" w:rsidRPr="00682DD7" w:rsidRDefault="00B40A72" w:rsidP="00B40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40A72" w:rsidRPr="00682DD7" w:rsidRDefault="00B40A72" w:rsidP="00B40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B40A72" w:rsidRPr="00682DD7" w:rsidRDefault="00B40A72" w:rsidP="00B40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B40A72" w:rsidRPr="00682DD7" w:rsidRDefault="00B40A72" w:rsidP="00B40A7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B40A72" w:rsidRPr="00682DD7" w:rsidRDefault="00B40A72" w:rsidP="00B40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F30BE6" w:rsidRPr="00B40A72" w:rsidRDefault="00B40A72" w:rsidP="00B40A7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F30BE6" w:rsidRPr="00B40A72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E1" w:rsidRDefault="00BD32E1" w:rsidP="00B40A72">
      <w:pPr>
        <w:spacing w:before="0" w:after="0"/>
      </w:pPr>
      <w:r>
        <w:separator/>
      </w:r>
    </w:p>
  </w:endnote>
  <w:endnote w:type="continuationSeparator" w:id="0">
    <w:p w:rsidR="00BD32E1" w:rsidRDefault="00BD32E1" w:rsidP="00B40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BD32E1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</w:instrText>
    </w:r>
    <w:r w:rsidRPr="00933B0C">
      <w:rPr>
        <w:rFonts w:ascii="Arial" w:hAnsi="Arial" w:cs="Arial"/>
        <w:sz w:val="20"/>
      </w:rPr>
      <w:instrText xml:space="preserve">GEFORMAT </w:instrText>
    </w:r>
    <w:r w:rsidRPr="00933B0C">
      <w:rPr>
        <w:rFonts w:ascii="Arial" w:hAnsi="Arial" w:cs="Arial"/>
        <w:sz w:val="20"/>
      </w:rPr>
      <w:fldChar w:fldCharType="separate"/>
    </w:r>
    <w:r w:rsidR="005454DB">
      <w:rPr>
        <w:rFonts w:ascii="Arial" w:hAnsi="Arial" w:cs="Arial"/>
        <w:noProof/>
        <w:sz w:val="20"/>
      </w:rPr>
      <w:t>4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E1" w:rsidRDefault="00BD32E1" w:rsidP="00B40A72">
      <w:pPr>
        <w:spacing w:before="0" w:after="0"/>
      </w:pPr>
      <w:r>
        <w:separator/>
      </w:r>
    </w:p>
  </w:footnote>
  <w:footnote w:type="continuationSeparator" w:id="0">
    <w:p w:rsidR="00BD32E1" w:rsidRDefault="00BD32E1" w:rsidP="00B40A72">
      <w:pPr>
        <w:spacing w:before="0" w:after="0"/>
      </w:pPr>
      <w:r>
        <w:continuationSeparator/>
      </w:r>
    </w:p>
  </w:footnote>
  <w:footnote w:id="1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40A72" w:rsidRPr="003B6373" w:rsidRDefault="00B40A72" w:rsidP="00B40A7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40A72" w:rsidRPr="003B6373" w:rsidRDefault="00B40A72" w:rsidP="00B40A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40A72" w:rsidRPr="003B6373" w:rsidRDefault="00B40A72" w:rsidP="00B40A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40A72" w:rsidRPr="003B6373" w:rsidRDefault="00B40A72" w:rsidP="00B40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0A72" w:rsidRPr="003B6373" w:rsidRDefault="00B40A72" w:rsidP="00B40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0A72" w:rsidRPr="003B6373" w:rsidRDefault="00B40A72" w:rsidP="00B40A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40A72" w:rsidRPr="003B6373" w:rsidRDefault="00B40A72" w:rsidP="00B40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8"/>
    <w:rsid w:val="00235EED"/>
    <w:rsid w:val="00282668"/>
    <w:rsid w:val="005454DB"/>
    <w:rsid w:val="009A168B"/>
    <w:rsid w:val="00B40A72"/>
    <w:rsid w:val="00BD32E1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43AC-B1A0-4CEC-86E8-7299AE6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A7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40A72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B40A72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B40A72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40A7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40A72"/>
    <w:rPr>
      <w:rFonts w:ascii="Times New Roman" w:eastAsia="Calibri" w:hAnsi="Times New Roman" w:cs="Times New Roman"/>
      <w:sz w:val="24"/>
      <w:szCs w:val="20"/>
      <w:lang w:val="x-none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A72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A72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B40A7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40A72"/>
    <w:pPr>
      <w:ind w:left="850"/>
    </w:pPr>
  </w:style>
  <w:style w:type="paragraph" w:customStyle="1" w:styleId="NormalLeft">
    <w:name w:val="Normal Left"/>
    <w:basedOn w:val="Normalny"/>
    <w:rsid w:val="00B40A72"/>
    <w:pPr>
      <w:jc w:val="left"/>
    </w:pPr>
  </w:style>
  <w:style w:type="paragraph" w:customStyle="1" w:styleId="Tiret0">
    <w:name w:val="Tiret 0"/>
    <w:basedOn w:val="Normalny"/>
    <w:rsid w:val="00B40A72"/>
    <w:pPr>
      <w:numPr>
        <w:numId w:val="1"/>
      </w:numPr>
    </w:pPr>
  </w:style>
  <w:style w:type="paragraph" w:customStyle="1" w:styleId="Tiret1">
    <w:name w:val="Tiret 1"/>
    <w:basedOn w:val="Normalny"/>
    <w:rsid w:val="00B40A72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40A72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40A72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40A72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40A72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40A7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40A7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40A72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0A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4E45-65A6-4DE2-9A54-17A6BDD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4598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3</cp:revision>
  <dcterms:created xsi:type="dcterms:W3CDTF">2019-11-05T08:54:00Z</dcterms:created>
  <dcterms:modified xsi:type="dcterms:W3CDTF">2019-11-05T09:20:00Z</dcterms:modified>
</cp:coreProperties>
</file>