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17988B" w14:textId="0E9D5051" w:rsidR="00031B5F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  <w:r w:rsidRPr="005A513C">
        <w:rPr>
          <w:rFonts w:asciiTheme="minorHAnsi" w:hAnsiTheme="minorHAnsi" w:cstheme="minorHAnsi"/>
          <w:bCs/>
          <w:sz w:val="20"/>
          <w:szCs w:val="20"/>
        </w:rPr>
        <w:t>Załącznik nr 1 SWZ</w:t>
      </w:r>
    </w:p>
    <w:p w14:paraId="3743D238" w14:textId="77777777" w:rsidR="00256DC6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E00AB18" w14:textId="6A921969" w:rsidR="00E06AFE" w:rsidRPr="005A513C" w:rsidRDefault="005608E3" w:rsidP="002529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5A513C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5A51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649DF">
        <w:rPr>
          <w:rFonts w:asciiTheme="minorHAnsi" w:hAnsiTheme="minorHAnsi" w:cstheme="minorHAnsi"/>
          <w:b/>
          <w:bCs/>
          <w:sz w:val="20"/>
          <w:szCs w:val="20"/>
        </w:rPr>
        <w:t>08</w:t>
      </w:r>
      <w:r w:rsidR="009D1074" w:rsidRPr="005A513C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A0326" w:rsidRPr="005A513C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335D2F" w:rsidRPr="005A513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31B5F" w:rsidRPr="005A513C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B70B3B" w:rsidRPr="005A513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21CA5CE7" w14:textId="77777777" w:rsidR="00031B5F" w:rsidRPr="005A513C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2"/>
        </w:rPr>
      </w:pPr>
      <w:r w:rsidRPr="005A513C">
        <w:rPr>
          <w:rFonts w:asciiTheme="minorHAnsi" w:hAnsiTheme="minorHAnsi" w:cstheme="minorHAnsi"/>
          <w:sz w:val="22"/>
        </w:rPr>
        <w:t>FORMULARZ OFERTOWY</w:t>
      </w:r>
    </w:p>
    <w:p w14:paraId="6B5ADD63" w14:textId="77777777" w:rsidR="00E15860" w:rsidRPr="005A513C" w:rsidRDefault="00DB0BB2" w:rsidP="00DE32F1">
      <w:pPr>
        <w:pStyle w:val="Nagwek3"/>
        <w:spacing w:before="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5A513C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17EC0625" w14:textId="73A00413" w:rsidR="00480608" w:rsidRPr="00F964CF" w:rsidRDefault="00DE32F1" w:rsidP="00DE32F1">
      <w:pPr>
        <w:pStyle w:val="Cytatintensywny"/>
        <w:rPr>
          <w:rFonts w:asciiTheme="minorHAnsi" w:hAnsiTheme="minorHAnsi" w:cstheme="minorHAnsi"/>
          <w:b w:val="0"/>
          <w:sz w:val="20"/>
        </w:rPr>
      </w:pPr>
      <w:r w:rsidRPr="00F964CF">
        <w:rPr>
          <w:rFonts w:asciiTheme="minorHAnsi" w:hAnsiTheme="minorHAnsi" w:cstheme="minorHAnsi"/>
          <w:b w:val="0"/>
          <w:sz w:val="20"/>
        </w:rPr>
        <w:t xml:space="preserve">I. </w:t>
      </w:r>
      <w:r w:rsidR="00480608" w:rsidRPr="00F964CF">
        <w:rPr>
          <w:rFonts w:asciiTheme="minorHAnsi" w:hAnsiTheme="minorHAnsi" w:cstheme="minorHAnsi"/>
          <w:b w:val="0"/>
          <w:sz w:val="20"/>
        </w:rPr>
        <w:t>Dane Wykonawcy:</w:t>
      </w:r>
      <w:r w:rsidR="00B31AF0" w:rsidRPr="00F964CF">
        <w:rPr>
          <w:rFonts w:asciiTheme="minorHAnsi" w:hAnsiTheme="minorHAnsi" w:cstheme="minorHAnsi"/>
          <w:b w:val="0"/>
          <w:sz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2735"/>
        <w:gridCol w:w="6882"/>
      </w:tblGrid>
      <w:tr w:rsidR="000650D0" w:rsidRPr="00B70B3B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96E1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760C4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198B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582EA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1A51AE4A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DE32F1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B70B3B" w:rsidRDefault="000650D0" w:rsidP="000650D0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B70B3B" w:rsidRDefault="000650D0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653A4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B70B3B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B70B3B" w:rsidRDefault="00FC477C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B70B3B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5993DB12" w14:textId="77777777" w:rsidR="00FC477C" w:rsidRPr="00B70B3B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B70B3B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981E7B" w14:textId="195FD8AE" w:rsidR="00DE32F1" w:rsidRPr="00C649DF" w:rsidRDefault="00DE32F1" w:rsidP="00A546BE">
      <w:pPr>
        <w:pStyle w:val="Cytatintensywny"/>
        <w:spacing w:after="0"/>
        <w:rPr>
          <w:rFonts w:asciiTheme="minorHAnsi" w:hAnsiTheme="minorHAnsi" w:cstheme="minorHAnsi"/>
          <w:sz w:val="20"/>
        </w:rPr>
      </w:pPr>
      <w:r w:rsidRPr="00C649DF">
        <w:rPr>
          <w:rFonts w:asciiTheme="minorHAnsi" w:hAnsiTheme="minorHAnsi" w:cstheme="minorHAnsi"/>
          <w:sz w:val="20"/>
        </w:rPr>
        <w:t>II. Oferta</w:t>
      </w:r>
      <w:r w:rsidR="00F964CF" w:rsidRPr="00C649DF">
        <w:rPr>
          <w:rFonts w:asciiTheme="minorHAnsi" w:hAnsiTheme="minorHAnsi" w:cstheme="minorHAnsi"/>
          <w:sz w:val="20"/>
        </w:rPr>
        <w:t>:</w:t>
      </w:r>
    </w:p>
    <w:p w14:paraId="196220D4" w14:textId="72AC0A22" w:rsidR="00DB0BB2" w:rsidRPr="00F964CF" w:rsidRDefault="00480608" w:rsidP="00A546B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o udzielenie zamówienia publicznego w trybie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podstawowym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275 </w:t>
      </w:r>
      <w:r w:rsidR="00D43C79" w:rsidRPr="00F964CF">
        <w:rPr>
          <w:rFonts w:asciiTheme="minorHAnsi" w:hAnsiTheme="minorHAnsi" w:cstheme="minorHAnsi"/>
          <w:sz w:val="20"/>
          <w:szCs w:val="20"/>
        </w:rPr>
        <w:t>punkt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 1</w:t>
      </w:r>
      <w:r w:rsidR="00335D2F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F964CF">
        <w:rPr>
          <w:rFonts w:asciiTheme="minorHAnsi" w:hAnsiTheme="minorHAnsi" w:cstheme="minorHAnsi"/>
          <w:sz w:val="20"/>
          <w:szCs w:val="20"/>
        </w:rPr>
        <w:t>w zakresie</w:t>
      </w:r>
      <w:r w:rsidR="0079634C" w:rsidRPr="00F964CF">
        <w:rPr>
          <w:rFonts w:asciiTheme="minorHAnsi" w:hAnsiTheme="minorHAnsi" w:cstheme="minorHAnsi"/>
          <w:sz w:val="20"/>
          <w:szCs w:val="20"/>
        </w:rPr>
        <w:t>: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1091C5" w14:textId="7529DE2C" w:rsidR="00E81E1D" w:rsidRPr="00F964CF" w:rsidRDefault="00E81E1D" w:rsidP="00A546BE">
      <w:pPr>
        <w:autoSpaceDE w:val="0"/>
        <w:snapToGrid w:val="0"/>
        <w:spacing w:line="276" w:lineRule="auto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spacing w:val="1"/>
          <w:sz w:val="20"/>
          <w:szCs w:val="20"/>
        </w:rPr>
        <w:t>„</w:t>
      </w:r>
      <w:r w:rsidR="00C649DF">
        <w:rPr>
          <w:rFonts w:asciiTheme="minorHAnsi" w:eastAsia="Arial" w:hAnsiTheme="minorHAnsi" w:cstheme="minorHAnsi"/>
          <w:b/>
          <w:sz w:val="20"/>
          <w:szCs w:val="20"/>
        </w:rPr>
        <w:t>Zakup i sukcesywna dostawa odczynników i kontroli wraz z dzierżawą analizatora do badania moczu</w:t>
      </w:r>
      <w:r w:rsidR="00F500ED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 xml:space="preserve"> dla SP ZOZ MSWiA w Kielcach im. św. Jana Pawła II</w:t>
      </w:r>
      <w:r w:rsidR="00CD79A9">
        <w:rPr>
          <w:rFonts w:asciiTheme="minorHAnsi" w:eastAsia="Arial" w:hAnsiTheme="minorHAnsi" w:cstheme="minorHAnsi"/>
          <w:b/>
          <w:sz w:val="20"/>
          <w:szCs w:val="20"/>
        </w:rPr>
        <w:t xml:space="preserve">”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2BFA5A4F" w14:textId="40163F70" w:rsidR="00EE49C8" w:rsidRDefault="00C649DF" w:rsidP="00A546BE">
      <w:pPr>
        <w:spacing w:before="240" w:line="276" w:lineRule="auto"/>
        <w:ind w:firstLine="59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Oferujemy wykonanie przedmiotu zamówienia za cenę łączną: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27"/>
        <w:gridCol w:w="1180"/>
        <w:gridCol w:w="5637"/>
      </w:tblGrid>
      <w:tr w:rsidR="00EE49C8" w14:paraId="3078233A" w14:textId="77777777" w:rsidTr="00EE49C8">
        <w:trPr>
          <w:trHeight w:hRule="exact" w:val="41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60A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86835640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3D0A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5F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6A4BF5A6" w14:textId="77777777" w:rsidTr="00EE49C8">
        <w:trPr>
          <w:trHeight w:hRule="exact" w:val="39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F2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FE1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03DC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337E24AE" w14:textId="77777777" w:rsidTr="00EE49C8">
        <w:trPr>
          <w:trHeight w:hRule="exact" w:val="42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7B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3662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BB4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2D22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EE49C8" w14:paraId="425FFD0A" w14:textId="77777777" w:rsidTr="00EE49C8">
        <w:trPr>
          <w:trHeight w:hRule="exact" w:val="39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EAF3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78C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F35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086FE208" w14:textId="77777777" w:rsidTr="00EE49C8">
        <w:trPr>
          <w:trHeight w:hRule="exact" w:val="42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77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0A4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450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7C75EF8A" w14:textId="77777777" w:rsidTr="00EE49C8">
        <w:trPr>
          <w:trHeight w:hRule="exact" w:val="3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122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FF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6BA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bookmarkEnd w:id="1"/>
      </w:tr>
    </w:tbl>
    <w:p w14:paraId="52D009A2" w14:textId="77777777" w:rsidR="00EE49C8" w:rsidRDefault="00EE49C8" w:rsidP="00F964C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C06A716" w14:textId="77777777" w:rsidR="00C649DF" w:rsidRPr="00C649DF" w:rsidRDefault="00C649DF" w:rsidP="00C649DF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C649DF">
        <w:rPr>
          <w:rFonts w:asciiTheme="minorHAnsi" w:hAnsiTheme="minorHAnsi" w:cstheme="minorHAnsi"/>
          <w:sz w:val="20"/>
          <w:szCs w:val="20"/>
        </w:rPr>
        <w:t>W tym:</w:t>
      </w:r>
    </w:p>
    <w:p w14:paraId="7644B807" w14:textId="266854BB" w:rsidR="00C649DF" w:rsidRPr="00C649DF" w:rsidRDefault="00C649DF" w:rsidP="00C649DF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C649DF">
        <w:rPr>
          <w:rFonts w:asciiTheme="minorHAnsi" w:hAnsiTheme="minorHAnsi" w:cstheme="minorHAnsi"/>
          <w:sz w:val="20"/>
          <w:szCs w:val="20"/>
        </w:rPr>
        <w:t xml:space="preserve">Wartość  za dostawę odczynników do badania właściwości fizyko-chemicznych </w:t>
      </w:r>
      <w:r w:rsidR="00E90D86">
        <w:rPr>
          <w:rFonts w:asciiTheme="minorHAnsi" w:hAnsiTheme="minorHAnsi" w:cstheme="minorHAnsi"/>
          <w:sz w:val="20"/>
          <w:szCs w:val="20"/>
        </w:rPr>
        <w:t>oraz osadu</w:t>
      </w:r>
      <w:r w:rsidRPr="00C649DF">
        <w:rPr>
          <w:rFonts w:asciiTheme="minorHAnsi" w:hAnsiTheme="minorHAnsi" w:cstheme="minorHAnsi"/>
          <w:sz w:val="20"/>
          <w:szCs w:val="20"/>
        </w:rPr>
        <w:t xml:space="preserve"> </w:t>
      </w:r>
      <w:r w:rsidR="00E90D86" w:rsidRPr="00C649DF">
        <w:rPr>
          <w:rFonts w:asciiTheme="minorHAnsi" w:hAnsiTheme="minorHAnsi" w:cstheme="minorHAnsi"/>
          <w:sz w:val="20"/>
          <w:szCs w:val="20"/>
        </w:rPr>
        <w:t xml:space="preserve">moczu </w:t>
      </w:r>
      <w:r w:rsidRPr="00C649DF">
        <w:rPr>
          <w:rFonts w:asciiTheme="minorHAnsi" w:hAnsiTheme="minorHAnsi" w:cstheme="minorHAnsi"/>
          <w:sz w:val="20"/>
          <w:szCs w:val="20"/>
        </w:rPr>
        <w:t>wraz z</w:t>
      </w:r>
      <w:r>
        <w:rPr>
          <w:rFonts w:asciiTheme="minorHAnsi" w:hAnsiTheme="minorHAnsi" w:cstheme="minorHAnsi"/>
          <w:sz w:val="20"/>
          <w:szCs w:val="20"/>
        </w:rPr>
        <w:t xml:space="preserve"> dzierżawą analizatora (na okres 36</w:t>
      </w:r>
      <w:r w:rsidRPr="00C649DF">
        <w:rPr>
          <w:rFonts w:asciiTheme="minorHAnsi" w:hAnsiTheme="minorHAnsi" w:cstheme="minorHAnsi"/>
          <w:sz w:val="20"/>
          <w:szCs w:val="20"/>
        </w:rPr>
        <w:t xml:space="preserve"> miesięcy) (dzierżawa + odczynniki) </w:t>
      </w:r>
      <w:r>
        <w:rPr>
          <w:rFonts w:asciiTheme="minorHAnsi" w:hAnsiTheme="minorHAnsi" w:cstheme="minorHAnsi"/>
          <w:sz w:val="20"/>
          <w:szCs w:val="20"/>
        </w:rPr>
        <w:br/>
      </w:r>
      <w:r w:rsidRPr="00C649DF">
        <w:rPr>
          <w:rFonts w:asciiTheme="minorHAnsi" w:hAnsiTheme="minorHAnsi" w:cstheme="minorHAnsi"/>
          <w:sz w:val="20"/>
          <w:szCs w:val="20"/>
        </w:rPr>
        <w:t>brutto: [</w:t>
      </w:r>
      <w:r>
        <w:rPr>
          <w:rFonts w:asciiTheme="minorHAnsi" w:hAnsiTheme="minorHAnsi" w:cstheme="minorHAnsi"/>
          <w:sz w:val="20"/>
          <w:szCs w:val="20"/>
        </w:rPr>
        <w:t>…………………..</w:t>
      </w:r>
      <w:r w:rsidRPr="00C649DF">
        <w:rPr>
          <w:rFonts w:asciiTheme="minorHAnsi" w:hAnsiTheme="minorHAnsi" w:cstheme="minorHAnsi"/>
          <w:sz w:val="20"/>
          <w:szCs w:val="20"/>
        </w:rPr>
        <w:t>…] zł. 00/100  gr. (słownie: […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……………………………………………………………………………..</w:t>
      </w:r>
      <w:r w:rsidRPr="00C649DF">
        <w:rPr>
          <w:rFonts w:asciiTheme="minorHAnsi" w:hAnsiTheme="minorHAnsi" w:cstheme="minorHAnsi"/>
          <w:sz w:val="20"/>
          <w:szCs w:val="20"/>
        </w:rPr>
        <w:t xml:space="preserve">] zł.00/100 gr. brutto) </w:t>
      </w:r>
    </w:p>
    <w:p w14:paraId="4554D7DC" w14:textId="12112FCF" w:rsidR="00C649DF" w:rsidRPr="00C649DF" w:rsidRDefault="00C649DF" w:rsidP="00C649DF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C649DF">
        <w:rPr>
          <w:rFonts w:asciiTheme="minorHAnsi" w:hAnsiTheme="minorHAnsi" w:cstheme="minorHAnsi"/>
          <w:sz w:val="20"/>
          <w:szCs w:val="20"/>
        </w:rPr>
        <w:t>netto: [</w:t>
      </w:r>
      <w:r>
        <w:rPr>
          <w:rFonts w:asciiTheme="minorHAnsi" w:hAnsiTheme="minorHAnsi" w:cstheme="minorHAnsi"/>
          <w:sz w:val="20"/>
          <w:szCs w:val="20"/>
        </w:rPr>
        <w:t>……………….</w:t>
      </w:r>
      <w:r w:rsidRPr="00C649DF">
        <w:rPr>
          <w:rFonts w:asciiTheme="minorHAnsi" w:hAnsiTheme="minorHAnsi" w:cstheme="minorHAnsi"/>
          <w:sz w:val="20"/>
          <w:szCs w:val="20"/>
        </w:rPr>
        <w:t>…] zł. 00/100  gr. (słownie: [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  <w:r w:rsidRPr="00C649DF">
        <w:rPr>
          <w:rFonts w:asciiTheme="minorHAnsi" w:hAnsiTheme="minorHAnsi" w:cstheme="minorHAnsi"/>
          <w:sz w:val="20"/>
          <w:szCs w:val="20"/>
        </w:rPr>
        <w:t>…] zł. 00/100 gr. netto) VAT [</w:t>
      </w:r>
      <w:r>
        <w:rPr>
          <w:rFonts w:asciiTheme="minorHAnsi" w:hAnsiTheme="minorHAnsi" w:cstheme="minorHAnsi"/>
          <w:sz w:val="20"/>
          <w:szCs w:val="20"/>
        </w:rPr>
        <w:t>....</w:t>
      </w:r>
      <w:r w:rsidRPr="00C649DF">
        <w:rPr>
          <w:rFonts w:asciiTheme="minorHAnsi" w:hAnsiTheme="minorHAnsi" w:cstheme="minorHAnsi"/>
          <w:sz w:val="20"/>
          <w:szCs w:val="20"/>
        </w:rPr>
        <w:t>] %: [</w:t>
      </w:r>
      <w:r>
        <w:rPr>
          <w:rFonts w:asciiTheme="minorHAnsi" w:hAnsiTheme="minorHAnsi" w:cstheme="minorHAnsi"/>
          <w:sz w:val="20"/>
          <w:szCs w:val="20"/>
        </w:rPr>
        <w:t>………….</w:t>
      </w:r>
      <w:r w:rsidRPr="00C649DF">
        <w:rPr>
          <w:rFonts w:asciiTheme="minorHAnsi" w:hAnsiTheme="minorHAnsi" w:cstheme="minorHAnsi"/>
          <w:sz w:val="20"/>
          <w:szCs w:val="20"/>
        </w:rPr>
        <w:t>…] zł. 00/100 gr. (słownie: [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 w:rsidRPr="00C649DF">
        <w:rPr>
          <w:rFonts w:asciiTheme="minorHAnsi" w:hAnsiTheme="minorHAnsi" w:cstheme="minorHAnsi"/>
          <w:sz w:val="20"/>
          <w:szCs w:val="20"/>
        </w:rPr>
        <w:t>…] zł. 00/100 gr.)</w:t>
      </w:r>
    </w:p>
    <w:p w14:paraId="62E9DB60" w14:textId="0C848B0A" w:rsidR="00C649DF" w:rsidRPr="00C649DF" w:rsidRDefault="00C649DF" w:rsidP="00C649DF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C649DF">
        <w:rPr>
          <w:rFonts w:asciiTheme="minorHAnsi" w:hAnsiTheme="minorHAnsi" w:cstheme="minorHAnsi"/>
          <w:sz w:val="20"/>
          <w:szCs w:val="20"/>
        </w:rPr>
        <w:t xml:space="preserve">Wartość dzierżawy </w:t>
      </w:r>
      <w:r>
        <w:rPr>
          <w:rFonts w:asciiTheme="minorHAnsi" w:hAnsiTheme="minorHAnsi" w:cstheme="minorHAnsi"/>
          <w:sz w:val="20"/>
          <w:szCs w:val="20"/>
        </w:rPr>
        <w:t>analizatora</w:t>
      </w:r>
      <w:r w:rsidRPr="00C649DF">
        <w:rPr>
          <w:rFonts w:asciiTheme="minorHAnsi" w:hAnsiTheme="minorHAnsi" w:cstheme="minorHAnsi"/>
          <w:sz w:val="20"/>
          <w:szCs w:val="20"/>
        </w:rPr>
        <w:t xml:space="preserve"> za okres 1 miesiąca: </w:t>
      </w:r>
    </w:p>
    <w:p w14:paraId="4091E484" w14:textId="07E198F6" w:rsidR="00C649DF" w:rsidRPr="00C649DF" w:rsidRDefault="00C649DF" w:rsidP="00C649DF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C649DF">
        <w:rPr>
          <w:rFonts w:asciiTheme="minorHAnsi" w:hAnsiTheme="minorHAnsi" w:cstheme="minorHAnsi"/>
          <w:sz w:val="20"/>
          <w:szCs w:val="20"/>
        </w:rPr>
        <w:t>brutto: […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r w:rsidRPr="00C649DF">
        <w:rPr>
          <w:rFonts w:asciiTheme="minorHAnsi" w:hAnsiTheme="minorHAnsi" w:cstheme="minorHAnsi"/>
          <w:sz w:val="20"/>
          <w:szCs w:val="20"/>
        </w:rPr>
        <w:t>] zł. 00/100 gr. (słownie: […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……………………………………………………….……………………</w:t>
      </w:r>
      <w:r w:rsidRPr="00C649DF">
        <w:rPr>
          <w:rFonts w:asciiTheme="minorHAnsi" w:hAnsiTheme="minorHAnsi" w:cstheme="minorHAnsi"/>
          <w:sz w:val="20"/>
          <w:szCs w:val="20"/>
        </w:rPr>
        <w:t>]  zł. 00/100 gr. brutto)</w:t>
      </w:r>
    </w:p>
    <w:p w14:paraId="06CF89D9" w14:textId="3F2DB3C1" w:rsidR="00C649DF" w:rsidRDefault="00C649DF" w:rsidP="00C649DF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C649DF">
        <w:rPr>
          <w:rFonts w:asciiTheme="minorHAnsi" w:hAnsiTheme="minorHAnsi" w:cstheme="minorHAnsi"/>
          <w:sz w:val="20"/>
          <w:szCs w:val="20"/>
        </w:rPr>
        <w:lastRenderedPageBreak/>
        <w:t xml:space="preserve"> netto: [</w:t>
      </w:r>
      <w:r>
        <w:rPr>
          <w:rFonts w:asciiTheme="minorHAnsi" w:hAnsiTheme="minorHAnsi" w:cstheme="minorHAnsi"/>
          <w:sz w:val="20"/>
          <w:szCs w:val="20"/>
        </w:rPr>
        <w:t>………………...</w:t>
      </w:r>
      <w:r w:rsidRPr="00C649DF">
        <w:rPr>
          <w:rFonts w:asciiTheme="minorHAnsi" w:hAnsiTheme="minorHAnsi" w:cstheme="minorHAnsi"/>
          <w:sz w:val="20"/>
          <w:szCs w:val="20"/>
        </w:rPr>
        <w:t>…] zł. 00/100  gr. (słownie: […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Pr="00C649DF">
        <w:rPr>
          <w:rFonts w:asciiTheme="minorHAnsi" w:hAnsiTheme="minorHAnsi" w:cstheme="minorHAnsi"/>
          <w:sz w:val="20"/>
          <w:szCs w:val="20"/>
        </w:rPr>
        <w:t>] zł. 00/100 gr. netto) VAT [</w:t>
      </w:r>
      <w:r w:rsidR="00F26DFB">
        <w:rPr>
          <w:rFonts w:asciiTheme="minorHAnsi" w:hAnsiTheme="minorHAnsi" w:cstheme="minorHAnsi"/>
          <w:sz w:val="20"/>
          <w:szCs w:val="20"/>
        </w:rPr>
        <w:t>..</w:t>
      </w:r>
      <w:r w:rsidRPr="00C649DF">
        <w:rPr>
          <w:rFonts w:asciiTheme="minorHAnsi" w:hAnsiTheme="minorHAnsi" w:cstheme="minorHAnsi"/>
          <w:sz w:val="20"/>
          <w:szCs w:val="20"/>
        </w:rPr>
        <w:t>…]  %: […</w:t>
      </w:r>
      <w:r w:rsidR="00F26DF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C649DF">
        <w:rPr>
          <w:rFonts w:asciiTheme="minorHAnsi" w:hAnsiTheme="minorHAnsi" w:cstheme="minorHAnsi"/>
          <w:sz w:val="20"/>
          <w:szCs w:val="20"/>
        </w:rPr>
        <w:t>] zł. 00/100 gr. (słownie: [</w:t>
      </w:r>
      <w:r w:rsidR="00F26DF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  <w:r w:rsidRPr="00C649DF">
        <w:rPr>
          <w:rFonts w:asciiTheme="minorHAnsi" w:hAnsiTheme="minorHAnsi" w:cstheme="minorHAnsi"/>
          <w:sz w:val="20"/>
          <w:szCs w:val="20"/>
        </w:rPr>
        <w:t>…]  zł. 00/100 gr.)</w:t>
      </w:r>
    </w:p>
    <w:p w14:paraId="2A0AE52D" w14:textId="07F5B59A" w:rsidR="00C649DF" w:rsidRPr="00F26DFB" w:rsidRDefault="00F26DFB" w:rsidP="00F26DFB">
      <w:pPr>
        <w:pStyle w:val="Cytatintensywny"/>
        <w:spacing w:after="0"/>
        <w:rPr>
          <w:rFonts w:asciiTheme="minorHAnsi" w:hAnsiTheme="minorHAnsi" w:cstheme="minorHAnsi"/>
          <w:sz w:val="20"/>
        </w:rPr>
      </w:pPr>
      <w:r w:rsidRPr="00F26DFB">
        <w:rPr>
          <w:rFonts w:asciiTheme="minorHAnsi" w:hAnsiTheme="minorHAnsi" w:cstheme="minorHAnsi"/>
          <w:sz w:val="20"/>
        </w:rPr>
        <w:t>SPECYFIKA I PARAMETRY GRANICZNE ANALIZATORA</w:t>
      </w: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7070"/>
        <w:gridCol w:w="2195"/>
      </w:tblGrid>
      <w:tr w:rsidR="00C649DF" w:rsidRPr="00C649DF" w14:paraId="407ACD4D" w14:textId="77777777" w:rsidTr="00F26DFB">
        <w:trPr>
          <w:trHeight w:val="3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3388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Parametry graniczne analizatora: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DDAC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</w:p>
        </w:tc>
      </w:tr>
      <w:tr w:rsidR="00C649DF" w:rsidRPr="00C649DF" w14:paraId="36832BD6" w14:textId="77777777" w:rsidTr="00F26DFB">
        <w:trPr>
          <w:trHeight w:val="24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D731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7664" w14:textId="499AF2F6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Analizator nowy , rok produkcji nie wcześniej niż 2023.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28C75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4EE209D3" w14:textId="77777777" w:rsidTr="00F26DFB">
        <w:trPr>
          <w:trHeight w:val="56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9315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BF63" w14:textId="586795F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Analizator hybrydowy -moduł do analizy pasków i moduł do analizy osadu stanowią jeden analizator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51C79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32D4124A" w14:textId="77777777" w:rsidTr="00F26DFB">
        <w:trPr>
          <w:trHeight w:val="4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C283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117A" w14:textId="18F11354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Metoda pomiaru – cytometria przepływowa z  ogniskowaniem hydrodynamicznym , cyfrowa analiza obrazu mikroskopowego z dokumentacją fotograficzną 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95CA6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18112F0E" w14:textId="77777777" w:rsidTr="00F26D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6D63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DC97" w14:textId="737F34E3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Wydajność analizatora - nie mniejsza niż 60 testów /h dla obu badań (pasek+osad)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1651E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214DC3C2" w14:textId="77777777" w:rsidTr="00F26D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E900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8329" w14:textId="721CCB38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Analizator z automatycznym podajnikiem na co najmniej 50 próbek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792F6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30D5A1E4" w14:textId="77777777" w:rsidTr="00F26D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9B87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1087" w14:textId="55AD0CC4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Mocz aspirowany bezpośrednio bez wstępnego przygotowania (odwirowania)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7F884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61054BB8" w14:textId="77777777" w:rsidTr="00F26DFB">
        <w:trPr>
          <w:trHeight w:val="4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7BAD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5924" w14:textId="7777777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Mocz aspirowany bezpośrednio z probówki. Bez przelewania do specjalnych dodatkowych kuwet.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983E2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44DFE025" w14:textId="77777777" w:rsidTr="00F26D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AAC9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9597" w14:textId="6ACFAAEB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Objętość aspirowanego moczu (pasek+osad) nie większa niż 3 ml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88B96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14D9B7B3" w14:textId="77777777" w:rsidTr="00F26D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BF6F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56EE" w14:textId="3BDCF2E8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Fizyczny pomiar ciężaru właściwego, barwy i przejrzystości próbki przy użyciu refraktometru i turbidymetru , nie dopuszcza się odczytu z paska.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6E630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6D186582" w14:textId="77777777" w:rsidTr="00F26D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15F4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E463" w14:textId="265F79BC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Wymagane parametry fizykochemiczne – minimum 17 parametrów : pH, glukoza, białko, krew, urobilinogen, bilirubina, ketony, azotyny, leukocyty, kwas askorbinowy, mikroalbumina, wapń, kreatynina, ciężar właściwy, barwa moczu, przejrzystość moczu, współczynnik ACR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E726C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2E6973CF" w14:textId="77777777" w:rsidTr="00F26D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28FB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7E23" w14:textId="37CDF7C4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Możliwość pracy na różnych rodzajach pasków: paski 10,11,12,13,14 -parametrowe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50A4F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6141BF48" w14:textId="77777777" w:rsidTr="00F26D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9076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0F65" w14:textId="73A6E534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Możliwość dokładania pasków bez przerywania pracy analizatora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39897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50810413" w14:textId="77777777" w:rsidTr="00F26D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129C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6B24" w14:textId="64B3F546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Materiał kontrolny dla ciężaru właściwego – na minimum 3 poziomach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A2603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304EC117" w14:textId="77777777" w:rsidTr="00F26DFB">
        <w:trPr>
          <w:trHeight w:val="28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3595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2468" w14:textId="66D56228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Wyniki badania osadu moczu podawane w ul (mikrolitr) lub w polu widzenia (HPF)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080ED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68B3ED15" w14:textId="77777777" w:rsidTr="00F26DFB">
        <w:trPr>
          <w:trHeight w:val="4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63A6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733A" w14:textId="23238FAB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Ilościowa analiza  co najmniej 12 elementów morfotycznych morfotycznych w osadzie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F2AA7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67030736" w14:textId="77777777" w:rsidTr="00F26DFB">
        <w:trPr>
          <w:trHeight w:val="33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9B231B" w14:textId="7777777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16.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1790" w14:textId="264B659E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Możliwość manualnego wprowadzania zmian w ocenie elementów morfotycznych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F2BC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0786E27C" w14:textId="77777777" w:rsidTr="00F26DFB">
        <w:trPr>
          <w:trHeight w:val="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8988D" w14:textId="7777777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17.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C2D0" w14:textId="358637B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Możliwość ostatecznej walidacji wyników badania moczu przed wysłaniem do LIS.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6DCB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0F6A205A" w14:textId="77777777" w:rsidTr="00F26DFB">
        <w:trPr>
          <w:trHeight w:val="33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AB6B70" w14:textId="7777777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90F6" w14:textId="7777777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Funkcja automatycznej walidacji wyników spełniających kryteria określone przez użytkownika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0F14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133DCAE4" w14:textId="77777777" w:rsidTr="00F26DFB">
        <w:trPr>
          <w:trHeight w:val="33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7C502" w14:textId="7777777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5203" w14:textId="5CECCB85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Możliwość ustawienia własnych progów dla badania chemicznego i osadu, sugerujących wykonanie dodatkowego badania mi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kroskopowego lub posiewu moczu 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FAAF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65006F9C" w14:textId="77777777" w:rsidTr="00F26DFB">
        <w:trPr>
          <w:trHeight w:val="33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9D52F6" w14:textId="7777777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81CE" w14:textId="7777777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Co najmniej 10 pomyślnych instalacji proponowanego analizatora, w tym co najmniej 3 w całodobowych placówkach szpitalnych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9EE5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42AB8937" w14:textId="77777777" w:rsidTr="00F26DFB">
        <w:trPr>
          <w:trHeight w:val="33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6AB42" w14:textId="7777777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9652" w14:textId="03489FA9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Wewnętrzna pamięć wyników – nie mniejsza niż 100 000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B7A9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253A9149" w14:textId="77777777" w:rsidTr="00F26DFB">
        <w:trPr>
          <w:trHeight w:val="33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BCD02" w14:textId="7777777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B0D3" w14:textId="1421D0EB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Wbudowany czytnik kodów paskowych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80EB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08524EE8" w14:textId="77777777" w:rsidTr="00F26DFB">
        <w:trPr>
          <w:trHeight w:val="33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47629" w14:textId="7777777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91DC" w14:textId="7058758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Dwukierunkowa transmisja danych i podłączenie do systemu ATD- software na koszt oferenta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6D26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39634C5C" w14:textId="77777777" w:rsidTr="00F26DFB">
        <w:trPr>
          <w:trHeight w:val="33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A9D6BF" w14:textId="7777777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F713" w14:textId="0CA1A8B1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Oferent zobowiązany jest do zapewnienia udziału w kontroli zewnętrznej Labquality  1x w roku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68B8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6BBAE372" w14:textId="77777777" w:rsidTr="00F26DFB">
        <w:trPr>
          <w:trHeight w:val="33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54675" w14:textId="7777777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B298" w14:textId="7777777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Wykonawca zapewnia bezpłatne szkolenie dla personelu PDL w siedzibie zamawiającego oraz dla lekarzy na terenie szpitala.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64FC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20189AC3" w14:textId="77777777" w:rsidTr="00F26DFB">
        <w:trPr>
          <w:trHeight w:val="33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48CB0" w14:textId="7777777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3AF1" w14:textId="7777777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Oferent zapewni aparat backup do badania właściwości fizyko-chemicznych moczu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4E5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679A6845" w14:textId="77777777" w:rsidTr="00F26DFB">
        <w:trPr>
          <w:trHeight w:val="33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F5EEF3" w14:textId="7777777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BE62" w14:textId="7777777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Bezpłatny serwis gwarancyjny w okresie trwania umowy ( naprawy, przegląd serwisowy 1 x w roku )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BB32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4B170BEC" w14:textId="77777777" w:rsidTr="00F26DFB">
        <w:trPr>
          <w:trHeight w:val="31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40B11D" w14:textId="6908A79D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3559" w14:textId="30D15077" w:rsidR="00C649DF" w:rsidRPr="00C649DF" w:rsidRDefault="00C649DF" w:rsidP="00C64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sz w:val="20"/>
                <w:szCs w:val="20"/>
              </w:rPr>
              <w:t>Czas reakcji serwisu na zgłoszenie awarii i podjęcie naprawy analizatora- max. 48 h.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7764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28F6BBFA" w14:textId="77777777" w:rsidTr="00F26DFB">
        <w:trPr>
          <w:trHeight w:val="4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313958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D24A" w14:textId="77777777" w:rsidR="00C649DF" w:rsidRPr="00C649DF" w:rsidRDefault="00C649DF" w:rsidP="00C649D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Wymagania punktowane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B40" w14:textId="7777777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649DF" w:rsidRPr="00C649DF" w14:paraId="2195029F" w14:textId="77777777" w:rsidTr="00F26DFB">
        <w:trPr>
          <w:trHeight w:val="35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6225D" w14:textId="7777777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AA2" w14:textId="7777777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Ilość wykonanych zdjęć z każdej próbki – nie mniejsza niż 950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9252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TAK-20 pkt                          NIE-0 pkt</w:t>
            </w:r>
          </w:p>
        </w:tc>
      </w:tr>
      <w:tr w:rsidR="00C649DF" w:rsidRPr="00C649DF" w14:paraId="507A5035" w14:textId="77777777" w:rsidTr="00F26DFB">
        <w:trPr>
          <w:trHeight w:val="2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25564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D00B" w14:textId="77777777" w:rsidR="00C649DF" w:rsidRPr="00C649DF" w:rsidRDefault="00C649DF" w:rsidP="00C649D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Kalibracja badania fizykochemicznego przy pomocy oddzielnego paska kalibracyjnego wielokrotnego użytku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136E" w14:textId="77777777" w:rsidR="00C649DF" w:rsidRPr="00C649DF" w:rsidRDefault="00C649DF" w:rsidP="00C649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49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TAK-20 pkt                            NIE-0 pkt</w:t>
            </w:r>
          </w:p>
        </w:tc>
      </w:tr>
    </w:tbl>
    <w:p w14:paraId="28E760A9" w14:textId="77777777" w:rsidR="00C649DF" w:rsidRDefault="00C649DF" w:rsidP="00C649DF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2BD736F4" w14:textId="62E7FA62" w:rsidR="00B70615" w:rsidRPr="00C649DF" w:rsidRDefault="00DE32F1" w:rsidP="00C649DF">
      <w:pPr>
        <w:pStyle w:val="Cytatintensywny"/>
        <w:rPr>
          <w:rFonts w:asciiTheme="minorHAnsi" w:hAnsiTheme="minorHAnsi" w:cstheme="minorHAnsi"/>
          <w:sz w:val="20"/>
        </w:rPr>
      </w:pPr>
      <w:r w:rsidRPr="00C649DF">
        <w:rPr>
          <w:rFonts w:asciiTheme="minorHAnsi" w:hAnsiTheme="minorHAnsi" w:cstheme="minorHAnsi"/>
          <w:sz w:val="20"/>
        </w:rPr>
        <w:t xml:space="preserve">III. </w:t>
      </w:r>
      <w:r w:rsidR="005B01D9" w:rsidRPr="00C649DF">
        <w:rPr>
          <w:rFonts w:asciiTheme="minorHAnsi" w:hAnsiTheme="minorHAnsi" w:cstheme="minorHAnsi"/>
          <w:sz w:val="20"/>
        </w:rPr>
        <w:t>Potwierdzenie spełnienia</w:t>
      </w:r>
      <w:r w:rsidR="009D0F68" w:rsidRPr="00C649DF">
        <w:rPr>
          <w:rFonts w:asciiTheme="minorHAnsi" w:hAnsiTheme="minorHAnsi" w:cstheme="minorHAnsi"/>
          <w:sz w:val="20"/>
        </w:rPr>
        <w:t xml:space="preserve"> wymagań Specyfikacji </w:t>
      </w:r>
      <w:r w:rsidR="005B01D9" w:rsidRPr="00C649DF">
        <w:rPr>
          <w:rFonts w:asciiTheme="minorHAnsi" w:hAnsiTheme="minorHAnsi" w:cstheme="minorHAnsi"/>
          <w:sz w:val="20"/>
        </w:rPr>
        <w:t>Warunków Zamówienia</w:t>
      </w:r>
      <w:r w:rsidR="009D0F68" w:rsidRPr="00C649DF">
        <w:rPr>
          <w:rFonts w:asciiTheme="minorHAnsi" w:hAnsiTheme="minorHAnsi" w:cstheme="minorHAnsi"/>
          <w:sz w:val="20"/>
        </w:rPr>
        <w:t>.</w:t>
      </w:r>
    </w:p>
    <w:p w14:paraId="7A6403E8" w14:textId="77777777" w:rsidR="00B70615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F964CF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F964CF">
        <w:rPr>
          <w:rFonts w:asciiTheme="minorHAnsi" w:hAnsiTheme="minorHAnsi" w:cstheme="minorHAnsi"/>
          <w:sz w:val="20"/>
          <w:szCs w:val="20"/>
        </w:rPr>
        <w:t>WZ</w:t>
      </w:r>
      <w:r w:rsidR="00036DBB" w:rsidRPr="00F964CF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F964CF">
        <w:rPr>
          <w:rFonts w:asciiTheme="minorHAnsi" w:hAnsiTheme="minorHAnsi" w:cstheme="minorHAnsi"/>
          <w:sz w:val="20"/>
          <w:szCs w:val="20"/>
        </w:rPr>
        <w:t>faktury</w:t>
      </w:r>
      <w:r w:rsidR="004726C0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69F6D03E" w14:textId="77777777" w:rsidR="00480608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F964CF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F964CF">
        <w:rPr>
          <w:rFonts w:asciiTheme="minorHAnsi" w:hAnsiTheme="minorHAnsi" w:cstheme="minorHAnsi"/>
          <w:sz w:val="20"/>
          <w:szCs w:val="20"/>
        </w:rPr>
        <w:t>WZ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F964CF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C9FC931" w14:textId="77777777" w:rsidR="00480608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F964CF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F964CF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F964CF">
        <w:rPr>
          <w:rFonts w:asciiTheme="minorHAnsi" w:hAnsiTheme="minorHAnsi" w:cstheme="minorHAnsi"/>
          <w:sz w:val="20"/>
          <w:szCs w:val="20"/>
        </w:rPr>
        <w:t>kładania ofert.</w:t>
      </w:r>
    </w:p>
    <w:p w14:paraId="7A3BD07F" w14:textId="754EB337" w:rsidR="00815C99" w:rsidRPr="00F964CF" w:rsidRDefault="00CB05FF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F964CF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F964CF">
        <w:rPr>
          <w:rFonts w:asciiTheme="minorHAnsi" w:hAnsiTheme="minorHAnsi" w:cstheme="minorHAnsi"/>
          <w:sz w:val="20"/>
          <w:szCs w:val="20"/>
        </w:rPr>
        <w:t>P</w:t>
      </w:r>
      <w:r w:rsidR="00B70615" w:rsidRPr="00F964C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F964C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F964C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0511DA5C" w14:textId="6B5E0C35" w:rsidR="00517303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IV. </w:t>
      </w:r>
      <w:r w:rsidR="002A5282" w:rsidRPr="00F964CF">
        <w:rPr>
          <w:rFonts w:asciiTheme="minorHAnsi" w:hAnsiTheme="minorHAnsi" w:cstheme="minorHAnsi"/>
          <w:sz w:val="20"/>
          <w:szCs w:val="20"/>
        </w:rPr>
        <w:t>Oświadczam</w:t>
      </w:r>
      <w:r w:rsidR="002479D1" w:rsidRPr="00F964CF">
        <w:rPr>
          <w:rFonts w:asciiTheme="minorHAnsi" w:hAnsiTheme="minorHAnsi" w:cstheme="minorHAnsi"/>
          <w:sz w:val="20"/>
          <w:szCs w:val="20"/>
        </w:rPr>
        <w:t>/</w:t>
      </w:r>
      <w:r w:rsidR="002A5282" w:rsidRPr="00F964CF">
        <w:rPr>
          <w:rFonts w:asciiTheme="minorHAnsi" w:hAnsiTheme="minorHAnsi" w:cstheme="minorHAnsi"/>
          <w:sz w:val="20"/>
          <w:szCs w:val="20"/>
        </w:rPr>
        <w:t>y, że</w:t>
      </w:r>
      <w:r w:rsidR="00815C99" w:rsidRPr="00F964CF">
        <w:rPr>
          <w:rFonts w:asciiTheme="minorHAnsi" w:hAnsiTheme="minorHAnsi" w:cstheme="minorHAnsi"/>
          <w:sz w:val="20"/>
          <w:szCs w:val="20"/>
        </w:rPr>
        <w:t>:</w:t>
      </w:r>
    </w:p>
    <w:p w14:paraId="18F2A2D6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F5DB40D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F964C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8D11510" w14:textId="77777777" w:rsidR="002A5282" w:rsidRPr="00F964CF" w:rsidRDefault="002A5282" w:rsidP="00F964CF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F964C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F964C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F964C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F964C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F964C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4821E572" w14:textId="77777777" w:rsidR="007B0BE9" w:rsidRPr="00F964CF" w:rsidRDefault="002C532E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7B0BE9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D9CB270" w14:textId="77777777" w:rsidR="000B7705" w:rsidRPr="00F964CF" w:rsidRDefault="005814E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F964C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F964CF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F964CF">
        <w:rPr>
          <w:rFonts w:asciiTheme="minorHAnsi" w:hAnsiTheme="minorHAnsi" w:cstheme="minorHAnsi"/>
          <w:sz w:val="20"/>
          <w:szCs w:val="20"/>
        </w:rPr>
        <w:t>……….……………..……………………………………………</w:t>
      </w:r>
      <w:r w:rsidRPr="00F964CF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F964C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F964C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F964CF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F964CF">
        <w:rPr>
          <w:rFonts w:asciiTheme="minorHAnsi" w:hAnsiTheme="minorHAnsi" w:cstheme="minorHAnsi"/>
          <w:sz w:val="20"/>
          <w:szCs w:val="20"/>
        </w:rPr>
        <w:t>…</w:t>
      </w:r>
      <w:r w:rsidR="00BF7786" w:rsidRPr="00F964CF">
        <w:rPr>
          <w:rFonts w:asciiTheme="minorHAnsi" w:hAnsiTheme="minorHAnsi" w:cstheme="minorHAnsi"/>
          <w:sz w:val="20"/>
          <w:szCs w:val="20"/>
        </w:rPr>
        <w:t>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………</w:t>
      </w:r>
      <w:r w:rsidR="00F4165C" w:rsidRPr="00F964CF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</w:t>
      </w:r>
      <w:r w:rsidR="007D23A9"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0F765F30" w14:textId="77777777" w:rsidR="008E6254" w:rsidRPr="00F964CF" w:rsidRDefault="008E6254" w:rsidP="00F964CF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B2E6883" w14:textId="77777777" w:rsidR="00C437FA" w:rsidRPr="00F964CF" w:rsidRDefault="006739A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4E6C4CA5" w14:textId="77777777" w:rsidR="006739A8" w:rsidRPr="00F964CF" w:rsidRDefault="008E6254" w:rsidP="00F964CF">
      <w:pPr>
        <w:pStyle w:val="Lista2"/>
        <w:suppressAutoHyphens w:val="0"/>
        <w:spacing w:line="276" w:lineRule="auto"/>
        <w:ind w:left="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 xml:space="preserve">            </w:t>
      </w:r>
      <w:r w:rsidR="00C71D33"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C437FA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BC534BA" w14:textId="77777777" w:rsidR="00BF2CAD" w:rsidRPr="00F964CF" w:rsidRDefault="00E44160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478494CB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444D05B0" w14:textId="77777777" w:rsidR="00990053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F964CF">
        <w:rPr>
          <w:rFonts w:asciiTheme="minorHAnsi" w:hAnsiTheme="minorHAnsi" w:cstheme="minorHAnsi"/>
          <w:sz w:val="20"/>
          <w:szCs w:val="20"/>
        </w:rPr>
        <w:t>….</w:t>
      </w: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9E017E3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F964C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F964CF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05014F56" w14:textId="77777777" w:rsidR="00726DD4" w:rsidRPr="00F964CF" w:rsidRDefault="00726DD4" w:rsidP="00F964CF">
      <w:pPr>
        <w:numPr>
          <w:ilvl w:val="0"/>
          <w:numId w:val="3"/>
        </w:numPr>
        <w:spacing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F964CF" w:rsidRDefault="00472D7A" w:rsidP="00F964CF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0B3B" w:rsidRPr="00F964CF" w14:paraId="32FD9BF5" w14:textId="77777777" w:rsidTr="00221CE1">
        <w:trPr>
          <w:trHeight w:val="280"/>
        </w:trPr>
        <w:tc>
          <w:tcPr>
            <w:tcW w:w="9606" w:type="dxa"/>
          </w:tcPr>
          <w:p w14:paraId="5814DA0A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054F6">
              <w:rPr>
                <w:rFonts w:asciiTheme="minorHAnsi" w:hAnsiTheme="minorHAnsi" w:cstheme="minorHAnsi"/>
                <w:sz w:val="20"/>
                <w:szCs w:val="20"/>
              </w:rPr>
            </w:r>
            <w:r w:rsidR="001054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B70B3B" w:rsidRPr="00F964CF" w14:paraId="01A26F72" w14:textId="77777777" w:rsidTr="00221CE1">
        <w:trPr>
          <w:trHeight w:val="838"/>
        </w:trPr>
        <w:tc>
          <w:tcPr>
            <w:tcW w:w="9606" w:type="dxa"/>
          </w:tcPr>
          <w:p w14:paraId="4654D62D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054F6">
              <w:rPr>
                <w:rFonts w:asciiTheme="minorHAnsi" w:hAnsiTheme="minorHAnsi" w:cstheme="minorHAnsi"/>
                <w:sz w:val="20"/>
                <w:szCs w:val="20"/>
              </w:rPr>
            </w:r>
            <w:r w:rsidR="001054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3FA963D3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054F6">
              <w:rPr>
                <w:rFonts w:asciiTheme="minorHAnsi" w:hAnsiTheme="minorHAnsi" w:cstheme="minorHAnsi"/>
                <w:sz w:val="20"/>
                <w:szCs w:val="20"/>
              </w:rPr>
            </w:r>
            <w:r w:rsidR="001054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0676992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054F6">
              <w:rPr>
                <w:rFonts w:asciiTheme="minorHAnsi" w:hAnsiTheme="minorHAnsi" w:cstheme="minorHAnsi"/>
                <w:sz w:val="20"/>
                <w:szCs w:val="20"/>
              </w:rPr>
            </w:r>
            <w:r w:rsidR="001054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A49F0A9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70B3B" w:rsidRPr="00F964CF" w14:paraId="65C55028" w14:textId="77777777" w:rsidTr="00221CE1">
        <w:trPr>
          <w:trHeight w:val="340"/>
        </w:trPr>
        <w:tc>
          <w:tcPr>
            <w:tcW w:w="9606" w:type="dxa"/>
          </w:tcPr>
          <w:p w14:paraId="4F9A1931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054F6">
              <w:rPr>
                <w:rFonts w:asciiTheme="minorHAnsi" w:hAnsiTheme="minorHAnsi" w:cstheme="minorHAnsi"/>
                <w:sz w:val="20"/>
                <w:szCs w:val="20"/>
              </w:rPr>
            </w:r>
            <w:r w:rsidR="001054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4C0820B5" w14:textId="77777777" w:rsidR="00472D7A" w:rsidRPr="00F964CF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B98A31" w14:textId="3AE9EE41" w:rsidR="00472D7A" w:rsidRPr="00F964CF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F964CF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F5006A" w:rsidRPr="00F964CF">
        <w:rPr>
          <w:rFonts w:asciiTheme="minorHAnsi" w:hAnsiTheme="minorHAnsi" w:cstheme="minorHAnsi"/>
          <w:color w:val="C00000"/>
          <w:sz w:val="20"/>
          <w:szCs w:val="20"/>
        </w:rPr>
        <w:t>Należy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74F78730" w14:textId="77777777" w:rsidR="00472D7A" w:rsidRPr="00F964CF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F964CF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F964CF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F964CF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C515C7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C515C7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lastRenderedPageBreak/>
        <w:t>Mikroprzedsiębiorstwo:</w:t>
      </w:r>
      <w:r w:rsidRPr="00C515C7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3D60C15D" w14:textId="77777777" w:rsidR="00472D7A" w:rsidRPr="00C515C7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C515C7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Małe przedsiębiorstwo:</w:t>
      </w:r>
      <w:r w:rsidRPr="00C515C7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43E6D311" w14:textId="77777777" w:rsidR="006F6393" w:rsidRPr="00C515C7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eastAsia="en-GB"/>
        </w:rPr>
      </w:pPr>
      <w:r w:rsidRPr="00C515C7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Ś</w:t>
      </w:r>
      <w:r w:rsidRPr="00C515C7">
        <w:rPr>
          <w:rFonts w:asciiTheme="minorHAnsi" w:eastAsia="Calibri" w:hAnsiTheme="minorHAnsi" w:cstheme="minorHAnsi"/>
          <w:i/>
          <w:sz w:val="18"/>
          <w:szCs w:val="20"/>
          <w:u w:val="single"/>
          <w:lang w:eastAsia="en-GB"/>
        </w:rPr>
        <w:t>rednie przedsiębiorstwa</w:t>
      </w:r>
      <w:r w:rsidRPr="00C515C7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C515C7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nie przekracza 43 milionów EUR.</w:t>
      </w:r>
    </w:p>
    <w:p w14:paraId="093C1B8E" w14:textId="77777777" w:rsidR="006F6393" w:rsidRPr="00F964CF" w:rsidRDefault="006F6393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</w:p>
    <w:p w14:paraId="61F9CB09" w14:textId="0EBDDE6B" w:rsidR="00483360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Imię i na</w:t>
      </w:r>
      <w:r w:rsidR="002479D1" w:rsidRPr="00F964C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F964CF">
        <w:rPr>
          <w:rFonts w:asciiTheme="minorHAnsi" w:hAnsiTheme="minorHAnsi" w:cstheme="minorHAnsi"/>
          <w:sz w:val="20"/>
          <w:szCs w:val="20"/>
        </w:rPr>
        <w:t xml:space="preserve"> należy wpisać do umowy j</w:t>
      </w:r>
      <w:r w:rsidR="00C515C7">
        <w:rPr>
          <w:rFonts w:asciiTheme="minorHAnsi" w:hAnsiTheme="minorHAnsi" w:cstheme="minorHAnsi"/>
          <w:sz w:val="20"/>
          <w:szCs w:val="20"/>
        </w:rPr>
        <w:t>ako osobę reprezentującą firmę i z którą zostanie podpisana umowa: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7"/>
        <w:gridCol w:w="5148"/>
      </w:tblGrid>
      <w:tr w:rsidR="00483360" w:rsidRPr="00F964CF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F964CF" w:rsidRDefault="00483360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F964CF" w:rsidRDefault="00C017CC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F964CF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64CF" w:rsidRPr="00F964CF" w14:paraId="0A8946F2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B73EBA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9248ED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Pr="00F964CF" w:rsidRDefault="007572D4" w:rsidP="00F964CF">
      <w:pPr>
        <w:widowControl w:val="0"/>
        <w:tabs>
          <w:tab w:val="left" w:pos="284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3AE803DC" w14:textId="49F85511" w:rsidR="00726DD4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Imię i nazwisko osoby </w:t>
      </w:r>
      <w:r w:rsidR="00C515C7">
        <w:rPr>
          <w:rFonts w:asciiTheme="minorHAnsi" w:hAnsiTheme="minorHAnsi" w:cstheme="minorHAnsi"/>
          <w:sz w:val="20"/>
          <w:szCs w:val="20"/>
        </w:rPr>
        <w:t xml:space="preserve">do kontaktu w sprawie zamówienia, </w:t>
      </w:r>
      <w:r w:rsidRPr="00F964CF">
        <w:rPr>
          <w:rFonts w:asciiTheme="minorHAnsi" w:hAnsiTheme="minorHAnsi" w:cstheme="minorHAnsi"/>
          <w:sz w:val="20"/>
          <w:szCs w:val="20"/>
        </w:rPr>
        <w:t>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2798"/>
        <w:gridCol w:w="6824"/>
      </w:tblGrid>
      <w:tr w:rsidR="00715337" w:rsidRPr="00F964CF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F964CF" w:rsidRDefault="00715337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5B4BABA0" w14:textId="77777777" w:rsidTr="00C515C7">
        <w:trPr>
          <w:trHeight w:val="397"/>
        </w:trPr>
        <w:tc>
          <w:tcPr>
            <w:tcW w:w="258" w:type="pct"/>
            <w:tcBorders>
              <w:bottom w:val="dotted" w:sz="4" w:space="0" w:color="auto"/>
            </w:tcBorders>
            <w:vAlign w:val="center"/>
          </w:tcPr>
          <w:p w14:paraId="4DAD3D5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179A2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tcBorders>
              <w:bottom w:val="dotted" w:sz="4" w:space="0" w:color="auto"/>
            </w:tcBorders>
            <w:vAlign w:val="center"/>
          </w:tcPr>
          <w:p w14:paraId="4680EE8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3C2EF275" w14:textId="77777777" w:rsidTr="00C515C7">
        <w:trPr>
          <w:trHeight w:val="397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0103F94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E348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F964CF" w:rsidRDefault="00DE2F0D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tcBorders>
              <w:bottom w:val="single" w:sz="4" w:space="0" w:color="auto"/>
            </w:tcBorders>
            <w:vAlign w:val="center"/>
          </w:tcPr>
          <w:p w14:paraId="5BB14EF5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F9256B" w14:textId="77777777" w:rsidTr="00C515C7">
        <w:trPr>
          <w:trHeight w:val="397"/>
        </w:trPr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14:paraId="0224B846" w14:textId="281D5044" w:rsidR="00C515C7" w:rsidRPr="00F964CF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DFCFE" w14:textId="0273AB14" w:rsidR="00C515C7" w:rsidRPr="00C515C7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zamówienia</w:t>
            </w:r>
          </w:p>
        </w:tc>
        <w:tc>
          <w:tcPr>
            <w:tcW w:w="3363" w:type="pct"/>
            <w:tcBorders>
              <w:top w:val="single" w:sz="4" w:space="0" w:color="auto"/>
            </w:tcBorders>
            <w:vAlign w:val="center"/>
          </w:tcPr>
          <w:p w14:paraId="749F7284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A28CC4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5DCD2D4F" w14:textId="45EE72CF" w:rsidR="00C515C7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5016E1" w14:textId="7D125AF5" w:rsidR="00C515C7" w:rsidRPr="00F964CF" w:rsidRDefault="00C515C7" w:rsidP="00C515C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reklamacje</w:t>
            </w:r>
          </w:p>
        </w:tc>
        <w:tc>
          <w:tcPr>
            <w:tcW w:w="3363" w:type="pct"/>
            <w:vAlign w:val="center"/>
          </w:tcPr>
          <w:p w14:paraId="528A6DC9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E44F1B" w14:textId="77777777" w:rsidR="00C515C7" w:rsidRDefault="00C515C7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EDF6185" w14:textId="77777777" w:rsidR="004C5E82" w:rsidRPr="00F964CF" w:rsidRDefault="004C5E82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0AAD0D4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2BE2135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B0BAD58" w14:textId="77777777" w:rsidR="00184E7F" w:rsidRPr="00F964CF" w:rsidRDefault="00184E7F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3CCFC869" w14:textId="60149146" w:rsidR="005B01D9" w:rsidRPr="00F964CF" w:rsidRDefault="00F4165C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5B01D9" w:rsidRPr="00F964CF" w:rsidSect="00F964CF">
      <w:headerReference w:type="default" r:id="rId9"/>
      <w:footerReference w:type="default" r:id="rId10"/>
      <w:pgSz w:w="11906" w:h="16838" w:code="9"/>
      <w:pgMar w:top="1134" w:right="907" w:bottom="964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39A185A4" w14:textId="6879C9C5" w:rsidR="00480608" w:rsidRDefault="00CE1735" w:rsidP="00CE1735">
            <w:pPr>
              <w:pStyle w:val="Stopka"/>
            </w:pP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>Zał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.1</w:t>
            </w: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r w:rsidR="00C649DF">
              <w:rPr>
                <w:rFonts w:asciiTheme="minorHAnsi" w:hAnsiTheme="minorHAnsi" w:cstheme="minorHAnsi"/>
                <w:sz w:val="18"/>
                <w:szCs w:val="18"/>
              </w:rPr>
              <w:t xml:space="preserve"> 08</w:t>
            </w:r>
            <w:r w:rsidR="00F26DFB">
              <w:rPr>
                <w:rFonts w:asciiTheme="minorHAnsi" w:hAnsiTheme="minorHAnsi" w:cstheme="minorHAnsi"/>
                <w:sz w:val="18"/>
                <w:szCs w:val="18"/>
              </w:rPr>
              <w:t>/TP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/2024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1054F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1054F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4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879E" w14:textId="77777777" w:rsidR="00F334DD" w:rsidRPr="00B70B3B" w:rsidRDefault="00031B5F" w:rsidP="00031B5F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14:paraId="4C65B887" w14:textId="77777777" w:rsidR="00031B5F" w:rsidRPr="00B70B3B" w:rsidRDefault="00031B5F" w:rsidP="00F334DD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w Kielcach</w:t>
    </w:r>
    <w:r w:rsidR="00F334DD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 </w:t>
    </w:r>
    <w:r w:rsidR="00876254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67295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B8E8320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C54F86"/>
    <w:multiLevelType w:val="multilevel"/>
    <w:tmpl w:val="77D6C62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6A21EED"/>
    <w:multiLevelType w:val="hybridMultilevel"/>
    <w:tmpl w:val="B964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15"/>
  </w:num>
  <w:num w:numId="7">
    <w:abstractNumId w:val="10"/>
  </w:num>
  <w:num w:numId="8">
    <w:abstractNumId w:val="11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674CF"/>
    <w:rsid w:val="00071FF3"/>
    <w:rsid w:val="00073AD3"/>
    <w:rsid w:val="0007430B"/>
    <w:rsid w:val="00090698"/>
    <w:rsid w:val="000B7705"/>
    <w:rsid w:val="000F6D47"/>
    <w:rsid w:val="00101EA6"/>
    <w:rsid w:val="001054F6"/>
    <w:rsid w:val="00155900"/>
    <w:rsid w:val="0016643C"/>
    <w:rsid w:val="00181E82"/>
    <w:rsid w:val="00184E7F"/>
    <w:rsid w:val="001A6001"/>
    <w:rsid w:val="001B5C41"/>
    <w:rsid w:val="001C4769"/>
    <w:rsid w:val="001D24CA"/>
    <w:rsid w:val="001F26FF"/>
    <w:rsid w:val="00210D00"/>
    <w:rsid w:val="0021712F"/>
    <w:rsid w:val="002479D1"/>
    <w:rsid w:val="00252958"/>
    <w:rsid w:val="00253C8A"/>
    <w:rsid w:val="00256DC6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A04FB"/>
    <w:rsid w:val="003E268C"/>
    <w:rsid w:val="00400820"/>
    <w:rsid w:val="00406D6C"/>
    <w:rsid w:val="00410C00"/>
    <w:rsid w:val="00415B54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68E"/>
    <w:rsid w:val="005119FE"/>
    <w:rsid w:val="00517303"/>
    <w:rsid w:val="005608E3"/>
    <w:rsid w:val="005759A2"/>
    <w:rsid w:val="005814E8"/>
    <w:rsid w:val="005877FD"/>
    <w:rsid w:val="00593857"/>
    <w:rsid w:val="005A513C"/>
    <w:rsid w:val="005B01D9"/>
    <w:rsid w:val="005D7C9A"/>
    <w:rsid w:val="005E4742"/>
    <w:rsid w:val="005E6501"/>
    <w:rsid w:val="005E6BDE"/>
    <w:rsid w:val="006177B4"/>
    <w:rsid w:val="00652F0F"/>
    <w:rsid w:val="0065750F"/>
    <w:rsid w:val="006739A8"/>
    <w:rsid w:val="00691660"/>
    <w:rsid w:val="006A0326"/>
    <w:rsid w:val="006A1FB5"/>
    <w:rsid w:val="006C76CC"/>
    <w:rsid w:val="006D695D"/>
    <w:rsid w:val="006E6AEB"/>
    <w:rsid w:val="006F2DA1"/>
    <w:rsid w:val="006F6393"/>
    <w:rsid w:val="00704119"/>
    <w:rsid w:val="00715337"/>
    <w:rsid w:val="00724B9A"/>
    <w:rsid w:val="00726DD4"/>
    <w:rsid w:val="007273B5"/>
    <w:rsid w:val="0074352A"/>
    <w:rsid w:val="0074386A"/>
    <w:rsid w:val="00753A10"/>
    <w:rsid w:val="007572D4"/>
    <w:rsid w:val="00761C93"/>
    <w:rsid w:val="00762D1D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D1074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546BE"/>
    <w:rsid w:val="00A67AC7"/>
    <w:rsid w:val="00A85C28"/>
    <w:rsid w:val="00AA3254"/>
    <w:rsid w:val="00AC60CA"/>
    <w:rsid w:val="00AC60E1"/>
    <w:rsid w:val="00AD139B"/>
    <w:rsid w:val="00B1777E"/>
    <w:rsid w:val="00B31AF0"/>
    <w:rsid w:val="00B62AE5"/>
    <w:rsid w:val="00B65439"/>
    <w:rsid w:val="00B70615"/>
    <w:rsid w:val="00B70B3B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15C7"/>
    <w:rsid w:val="00C57E90"/>
    <w:rsid w:val="00C63AF6"/>
    <w:rsid w:val="00C649DF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D79A9"/>
    <w:rsid w:val="00CE1735"/>
    <w:rsid w:val="00CF75F8"/>
    <w:rsid w:val="00D43C79"/>
    <w:rsid w:val="00D44BAC"/>
    <w:rsid w:val="00D45C3B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E32F1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90D86"/>
    <w:rsid w:val="00EC4339"/>
    <w:rsid w:val="00EC7395"/>
    <w:rsid w:val="00EE49C8"/>
    <w:rsid w:val="00EF2840"/>
    <w:rsid w:val="00EF6D5B"/>
    <w:rsid w:val="00F02190"/>
    <w:rsid w:val="00F16567"/>
    <w:rsid w:val="00F21AF3"/>
    <w:rsid w:val="00F26DFB"/>
    <w:rsid w:val="00F334DD"/>
    <w:rsid w:val="00F4165C"/>
    <w:rsid w:val="00F5006A"/>
    <w:rsid w:val="00F500ED"/>
    <w:rsid w:val="00F706FF"/>
    <w:rsid w:val="00F84677"/>
    <w:rsid w:val="00F94016"/>
    <w:rsid w:val="00F964CF"/>
    <w:rsid w:val="00FA7EDD"/>
    <w:rsid w:val="00FB6C54"/>
    <w:rsid w:val="00FC477C"/>
    <w:rsid w:val="00FD03F6"/>
    <w:rsid w:val="00FD1DF5"/>
    <w:rsid w:val="00FD2012"/>
    <w:rsid w:val="00FD7FB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04119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5537-38EB-42A1-A06F-0E510DC5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DZP</dc:creator>
  <cp:lastModifiedBy>Edyta EP. Pożoga</cp:lastModifiedBy>
  <cp:revision>18</cp:revision>
  <cp:lastPrinted>2024-05-09T08:43:00Z</cp:lastPrinted>
  <dcterms:created xsi:type="dcterms:W3CDTF">2024-01-04T07:30:00Z</dcterms:created>
  <dcterms:modified xsi:type="dcterms:W3CDTF">2024-05-09T08:44:00Z</dcterms:modified>
</cp:coreProperties>
</file>