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DE2F7" w14:textId="1A7B7E70" w:rsidR="0023121B" w:rsidRPr="00A049B7" w:rsidRDefault="00E03FF5" w:rsidP="00A049B7">
      <w:pPr>
        <w:spacing w:after="60"/>
        <w:jc w:val="right"/>
        <w:outlineLvl w:val="5"/>
        <w:rPr>
          <w:b/>
          <w:bCs/>
          <w:sz w:val="22"/>
          <w:szCs w:val="22"/>
          <w:lang w:eastAsia="x-none"/>
        </w:rPr>
      </w:pPr>
      <w:r w:rsidRPr="00A049B7">
        <w:rPr>
          <w:b/>
          <w:bCs/>
          <w:sz w:val="22"/>
          <w:szCs w:val="22"/>
          <w:lang w:eastAsia="x-none"/>
        </w:rPr>
        <w:t>Załącznik nr 9 do SWZ</w:t>
      </w:r>
      <w:r w:rsidR="009D08E9">
        <w:rPr>
          <w:b/>
          <w:bCs/>
          <w:sz w:val="22"/>
          <w:szCs w:val="22"/>
          <w:lang w:eastAsia="x-none"/>
        </w:rPr>
        <w:t xml:space="preserve"> </w:t>
      </w:r>
      <w:r w:rsidR="009D08E9" w:rsidRPr="009D08E9">
        <w:rPr>
          <w:b/>
          <w:bCs/>
          <w:color w:val="FF0000"/>
          <w:sz w:val="22"/>
          <w:szCs w:val="22"/>
          <w:lang w:eastAsia="x-none"/>
        </w:rPr>
        <w:t>- modyfikacja</w:t>
      </w:r>
    </w:p>
    <w:p w14:paraId="59BB57ED" w14:textId="03290B39" w:rsidR="0023121B" w:rsidRPr="00022D84" w:rsidRDefault="0023121B" w:rsidP="00A049B7">
      <w:pPr>
        <w:spacing w:after="60"/>
        <w:outlineLvl w:val="5"/>
        <w:rPr>
          <w:b/>
          <w:bCs/>
          <w:color w:val="FF0000"/>
          <w:sz w:val="22"/>
          <w:szCs w:val="22"/>
          <w:lang w:eastAsia="x-none"/>
        </w:rPr>
      </w:pPr>
    </w:p>
    <w:p w14:paraId="3ADAF2F6" w14:textId="10AEE622" w:rsidR="00AD5D29" w:rsidRPr="00FC795A" w:rsidRDefault="00E03FF5" w:rsidP="00A049B7">
      <w:pPr>
        <w:jc w:val="center"/>
        <w:rPr>
          <w:b/>
          <w:color w:val="auto"/>
          <w:sz w:val="22"/>
          <w:szCs w:val="22"/>
        </w:rPr>
      </w:pPr>
      <w:bookmarkStart w:id="0" w:name="_GoBack"/>
      <w:bookmarkEnd w:id="0"/>
      <w:r w:rsidRPr="00FC795A">
        <w:rPr>
          <w:b/>
          <w:color w:val="auto"/>
          <w:sz w:val="22"/>
          <w:szCs w:val="22"/>
        </w:rPr>
        <w:t>ISTOTNE POSTANOWIENIA UMOWY</w:t>
      </w:r>
      <w:r w:rsidR="00A263B5" w:rsidRPr="00FC795A">
        <w:rPr>
          <w:b/>
          <w:color w:val="auto"/>
          <w:sz w:val="22"/>
          <w:szCs w:val="22"/>
        </w:rPr>
        <w:t xml:space="preserve"> </w:t>
      </w:r>
      <w:r w:rsidR="009D08E9" w:rsidRPr="009D08E9">
        <w:rPr>
          <w:b/>
          <w:color w:val="FF0000"/>
          <w:sz w:val="22"/>
          <w:szCs w:val="22"/>
        </w:rPr>
        <w:t>- modyfikacja</w:t>
      </w:r>
    </w:p>
    <w:p w14:paraId="08A15693" w14:textId="164D9F0A" w:rsidR="00E03FF5" w:rsidRPr="00FC795A" w:rsidRDefault="00A263B5" w:rsidP="00A049B7">
      <w:pPr>
        <w:jc w:val="center"/>
        <w:rPr>
          <w:b/>
          <w:color w:val="auto"/>
          <w:sz w:val="22"/>
          <w:szCs w:val="22"/>
        </w:rPr>
      </w:pPr>
      <w:r w:rsidRPr="00FC795A">
        <w:rPr>
          <w:b/>
          <w:color w:val="auto"/>
          <w:sz w:val="22"/>
          <w:szCs w:val="22"/>
        </w:rPr>
        <w:t>(odpowiednio dla punktu odbioru</w:t>
      </w:r>
      <w:r w:rsidR="00D82F67" w:rsidRPr="00FC795A">
        <w:rPr>
          <w:b/>
          <w:color w:val="auto"/>
          <w:sz w:val="22"/>
          <w:szCs w:val="22"/>
        </w:rPr>
        <w:t xml:space="preserve"> I; II; III; IV; V</w:t>
      </w:r>
      <w:r w:rsidR="00022D84" w:rsidRPr="00FC795A">
        <w:rPr>
          <w:b/>
          <w:color w:val="auto"/>
          <w:sz w:val="22"/>
          <w:szCs w:val="22"/>
        </w:rPr>
        <w:t>; VI; VII</w:t>
      </w:r>
      <w:r w:rsidR="00D82F67" w:rsidRPr="00FC795A">
        <w:rPr>
          <w:b/>
          <w:color w:val="auto"/>
          <w:sz w:val="22"/>
          <w:szCs w:val="22"/>
        </w:rPr>
        <w:t>)</w:t>
      </w:r>
    </w:p>
    <w:p w14:paraId="2BE31DCA" w14:textId="58F976F6" w:rsidR="00E03FF5" w:rsidRPr="00FC795A" w:rsidRDefault="00E03FF5" w:rsidP="0063464D">
      <w:pPr>
        <w:rPr>
          <w:b/>
          <w:color w:val="auto"/>
          <w:sz w:val="22"/>
          <w:szCs w:val="22"/>
        </w:rPr>
      </w:pPr>
    </w:p>
    <w:p w14:paraId="4B9B93B9" w14:textId="77777777" w:rsidR="00E03FF5" w:rsidRPr="00FC795A" w:rsidRDefault="00E03FF5" w:rsidP="00A049B7">
      <w:pPr>
        <w:rPr>
          <w:b/>
          <w:color w:val="auto"/>
          <w:sz w:val="22"/>
          <w:szCs w:val="22"/>
        </w:rPr>
      </w:pPr>
      <w:r w:rsidRPr="00FC795A">
        <w:rPr>
          <w:b/>
          <w:color w:val="auto"/>
          <w:sz w:val="22"/>
          <w:szCs w:val="22"/>
        </w:rPr>
        <w:t>I POSTANOWIENIA OGÓLNE, PRZEDMIOT UMOWY:</w:t>
      </w:r>
    </w:p>
    <w:p w14:paraId="550CC5FB" w14:textId="77777777" w:rsidR="00373152"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Przedmiotem zamówienia jest kompleksowa dostawa (sprzedaż oraz świadczenie usługi dystrybucyjnej) paliwa gazowego ziemnego wysokometanowego o symbolu E o łą</w:t>
      </w:r>
      <w:r w:rsidR="00373152" w:rsidRPr="00FC795A">
        <w:rPr>
          <w:color w:val="auto"/>
          <w:sz w:val="22"/>
          <w:szCs w:val="22"/>
        </w:rPr>
        <w:t>cznym szacunkowym wolumenie</w:t>
      </w:r>
      <w:r w:rsidR="00373152" w:rsidRPr="00FC795A">
        <w:rPr>
          <w:color w:val="auto"/>
          <w:sz w:val="22"/>
          <w:szCs w:val="22"/>
          <w:lang w:val="pl-PL"/>
        </w:rPr>
        <w:t>:</w:t>
      </w:r>
    </w:p>
    <w:p w14:paraId="2A7EEAB0" w14:textId="6821E88B" w:rsidR="00E03FF5" w:rsidRPr="00FC795A" w:rsidRDefault="00373152" w:rsidP="00A263B5">
      <w:pPr>
        <w:pStyle w:val="Tekstpodstawowywcity2"/>
        <w:ind w:hanging="294"/>
        <w:rPr>
          <w:color w:val="auto"/>
          <w:sz w:val="22"/>
          <w:szCs w:val="22"/>
          <w:lang w:val="pl-PL"/>
        </w:rPr>
      </w:pPr>
      <w:r w:rsidRPr="00FC795A">
        <w:rPr>
          <w:b/>
          <w:color w:val="auto"/>
          <w:sz w:val="22"/>
          <w:szCs w:val="22"/>
          <w:lang w:val="pl-PL"/>
        </w:rPr>
        <w:t>-</w:t>
      </w:r>
      <w:r w:rsidR="00A263B5" w:rsidRPr="00FC795A">
        <w:rPr>
          <w:b/>
          <w:color w:val="auto"/>
          <w:sz w:val="22"/>
          <w:szCs w:val="22"/>
          <w:lang w:val="pl-PL"/>
        </w:rPr>
        <w:t xml:space="preserve"> Punkt odbioru</w:t>
      </w:r>
      <w:r w:rsidR="00A265DB" w:rsidRPr="00FC795A">
        <w:rPr>
          <w:b/>
          <w:color w:val="auto"/>
          <w:sz w:val="22"/>
          <w:szCs w:val="22"/>
          <w:lang w:val="pl-PL"/>
        </w:rPr>
        <w:t xml:space="preserve"> I - </w:t>
      </w:r>
      <w:r w:rsidR="00764928" w:rsidRPr="00FC795A">
        <w:rPr>
          <w:b/>
          <w:color w:val="auto"/>
          <w:sz w:val="22"/>
          <w:szCs w:val="22"/>
          <w:lang w:val="pl-PL"/>
        </w:rPr>
        <w:t>160 321,00</w:t>
      </w:r>
      <w:r w:rsidRPr="00FC795A">
        <w:rPr>
          <w:b/>
          <w:color w:val="auto"/>
          <w:sz w:val="22"/>
          <w:szCs w:val="22"/>
        </w:rPr>
        <w:t xml:space="preserve"> kWh/ 12</w:t>
      </w:r>
      <w:r w:rsidR="00E03FF5" w:rsidRPr="00FC795A">
        <w:rPr>
          <w:b/>
          <w:color w:val="auto"/>
          <w:sz w:val="22"/>
          <w:szCs w:val="22"/>
        </w:rPr>
        <w:t xml:space="preserve"> m-cy </w:t>
      </w:r>
      <w:r w:rsidR="00E03FF5" w:rsidRPr="00FC795A">
        <w:rPr>
          <w:color w:val="auto"/>
          <w:sz w:val="22"/>
          <w:szCs w:val="22"/>
        </w:rPr>
        <w:t xml:space="preserve"> do przyłącza gazowego w </w:t>
      </w:r>
      <w:r w:rsidRPr="00FC795A">
        <w:rPr>
          <w:color w:val="auto"/>
          <w:sz w:val="22"/>
          <w:szCs w:val="22"/>
          <w:lang w:val="pl-PL"/>
        </w:rPr>
        <w:t>WCR Mińsk Mazowiecki</w:t>
      </w:r>
    </w:p>
    <w:p w14:paraId="5568C148" w14:textId="77777777" w:rsidR="00642588" w:rsidRPr="00FC795A" w:rsidRDefault="00642588" w:rsidP="00A263B5">
      <w:pPr>
        <w:pStyle w:val="Tekstpodstawowywcity2"/>
        <w:ind w:hanging="294"/>
        <w:rPr>
          <w:color w:val="auto"/>
          <w:sz w:val="22"/>
          <w:szCs w:val="22"/>
          <w:lang w:val="pl-PL"/>
        </w:rPr>
      </w:pPr>
    </w:p>
    <w:p w14:paraId="4C51D66B" w14:textId="423400C3" w:rsidR="00373152" w:rsidRPr="00FC795A" w:rsidRDefault="0063464D" w:rsidP="00A263B5">
      <w:pPr>
        <w:pStyle w:val="Tekstpodstawowywcity2"/>
        <w:ind w:hanging="294"/>
        <w:rPr>
          <w:color w:val="auto"/>
          <w:sz w:val="22"/>
          <w:szCs w:val="22"/>
          <w:lang w:val="pl-PL"/>
        </w:rPr>
      </w:pPr>
      <w:r w:rsidRPr="00FC795A">
        <w:rPr>
          <w:b/>
          <w:color w:val="auto"/>
          <w:sz w:val="22"/>
          <w:szCs w:val="22"/>
          <w:lang w:val="pl-PL"/>
        </w:rPr>
        <w:t>-</w:t>
      </w:r>
      <w:r w:rsidR="00A263B5" w:rsidRPr="00FC795A">
        <w:rPr>
          <w:b/>
          <w:color w:val="auto"/>
          <w:sz w:val="22"/>
          <w:szCs w:val="22"/>
          <w:lang w:val="pl-PL"/>
        </w:rPr>
        <w:t xml:space="preserve"> Punkt odbioru</w:t>
      </w:r>
      <w:r w:rsidR="00A265DB" w:rsidRPr="00FC795A">
        <w:rPr>
          <w:b/>
          <w:color w:val="auto"/>
          <w:sz w:val="22"/>
          <w:szCs w:val="22"/>
          <w:lang w:val="pl-PL"/>
        </w:rPr>
        <w:t xml:space="preserve"> II </w:t>
      </w:r>
      <w:r w:rsidR="00764928" w:rsidRPr="00FC795A">
        <w:rPr>
          <w:b/>
          <w:color w:val="auto"/>
          <w:sz w:val="22"/>
          <w:szCs w:val="22"/>
          <w:lang w:val="pl-PL"/>
        </w:rPr>
        <w:t>–</w:t>
      </w:r>
      <w:r w:rsidRPr="00FC795A">
        <w:rPr>
          <w:b/>
          <w:color w:val="auto"/>
          <w:sz w:val="22"/>
          <w:szCs w:val="22"/>
          <w:lang w:val="pl-PL"/>
        </w:rPr>
        <w:t xml:space="preserve"> </w:t>
      </w:r>
      <w:r w:rsidR="00764928" w:rsidRPr="00FC795A">
        <w:rPr>
          <w:b/>
          <w:color w:val="auto"/>
          <w:sz w:val="22"/>
          <w:szCs w:val="22"/>
          <w:lang w:val="pl-PL"/>
        </w:rPr>
        <w:t>1 034 766,00</w:t>
      </w:r>
      <w:r w:rsidRPr="00FC795A">
        <w:rPr>
          <w:b/>
          <w:color w:val="auto"/>
          <w:sz w:val="22"/>
          <w:szCs w:val="22"/>
          <w:lang w:val="pl-PL"/>
        </w:rPr>
        <w:t xml:space="preserve"> kWh/ 12 m-cy</w:t>
      </w:r>
      <w:r w:rsidRPr="00FC795A">
        <w:rPr>
          <w:color w:val="auto"/>
          <w:sz w:val="22"/>
          <w:szCs w:val="22"/>
          <w:lang w:val="pl-PL"/>
        </w:rPr>
        <w:t xml:space="preserve"> do przyłącza gazowego w budynku 77 ul. Warszawska 2</w:t>
      </w:r>
      <w:r w:rsidR="00A65D59" w:rsidRPr="00FC795A">
        <w:rPr>
          <w:color w:val="auto"/>
          <w:sz w:val="22"/>
          <w:szCs w:val="22"/>
          <w:lang w:val="pl-PL"/>
        </w:rPr>
        <w:t>6</w:t>
      </w:r>
      <w:r w:rsidRPr="00FC795A">
        <w:rPr>
          <w:color w:val="auto"/>
          <w:sz w:val="22"/>
          <w:szCs w:val="22"/>
          <w:lang w:val="pl-PL"/>
        </w:rPr>
        <w:t>7, MMaz.</w:t>
      </w:r>
    </w:p>
    <w:p w14:paraId="59FCDC35" w14:textId="77777777" w:rsidR="00642588" w:rsidRPr="00FC795A" w:rsidRDefault="00642588" w:rsidP="00A263B5">
      <w:pPr>
        <w:pStyle w:val="Tekstpodstawowywcity2"/>
        <w:ind w:hanging="294"/>
        <w:rPr>
          <w:color w:val="auto"/>
          <w:sz w:val="22"/>
          <w:szCs w:val="22"/>
          <w:lang w:val="pl-PL"/>
        </w:rPr>
      </w:pPr>
    </w:p>
    <w:p w14:paraId="45BC0D8C" w14:textId="27D0A55A" w:rsidR="0063464D" w:rsidRPr="00FC795A" w:rsidRDefault="0063464D" w:rsidP="00A263B5">
      <w:pPr>
        <w:pStyle w:val="Tekstpodstawowywcity2"/>
        <w:ind w:hanging="294"/>
        <w:rPr>
          <w:color w:val="auto"/>
          <w:sz w:val="22"/>
          <w:szCs w:val="22"/>
          <w:lang w:val="pl-PL"/>
        </w:rPr>
      </w:pPr>
      <w:r w:rsidRPr="00FC795A">
        <w:rPr>
          <w:b/>
          <w:color w:val="auto"/>
          <w:sz w:val="22"/>
          <w:szCs w:val="22"/>
          <w:lang w:val="pl-PL"/>
        </w:rPr>
        <w:t>-</w:t>
      </w:r>
      <w:r w:rsidR="00A263B5" w:rsidRPr="00FC795A">
        <w:rPr>
          <w:b/>
          <w:color w:val="auto"/>
          <w:sz w:val="22"/>
          <w:szCs w:val="22"/>
          <w:lang w:val="pl-PL"/>
        </w:rPr>
        <w:t xml:space="preserve"> Punkt odbioru </w:t>
      </w:r>
      <w:r w:rsidR="00764928" w:rsidRPr="00FC795A">
        <w:rPr>
          <w:b/>
          <w:color w:val="auto"/>
          <w:sz w:val="22"/>
          <w:szCs w:val="22"/>
          <w:lang w:val="pl-PL"/>
        </w:rPr>
        <w:t>–</w:t>
      </w:r>
      <w:r w:rsidRPr="00FC795A">
        <w:rPr>
          <w:b/>
          <w:color w:val="auto"/>
          <w:sz w:val="22"/>
          <w:szCs w:val="22"/>
          <w:lang w:val="pl-PL"/>
        </w:rPr>
        <w:t xml:space="preserve"> </w:t>
      </w:r>
      <w:r w:rsidR="00764928" w:rsidRPr="00FC795A">
        <w:rPr>
          <w:b/>
          <w:color w:val="auto"/>
          <w:sz w:val="22"/>
          <w:szCs w:val="22"/>
          <w:lang w:val="pl-PL"/>
        </w:rPr>
        <w:t>810 090,00</w:t>
      </w:r>
      <w:r w:rsidRPr="00FC795A">
        <w:rPr>
          <w:b/>
          <w:color w:val="auto"/>
          <w:sz w:val="22"/>
          <w:szCs w:val="22"/>
          <w:lang w:val="pl-PL"/>
        </w:rPr>
        <w:t xml:space="preserve"> kWh/ 12 m-cy</w:t>
      </w:r>
      <w:r w:rsidRPr="00FC795A">
        <w:rPr>
          <w:color w:val="auto"/>
          <w:sz w:val="22"/>
          <w:szCs w:val="22"/>
          <w:lang w:val="pl-PL"/>
        </w:rPr>
        <w:t xml:space="preserve"> do przyłącza gazowego w budynku 73 ul. Warszawska 2</w:t>
      </w:r>
      <w:r w:rsidR="00A65D59" w:rsidRPr="00FC795A">
        <w:rPr>
          <w:color w:val="auto"/>
          <w:sz w:val="22"/>
          <w:szCs w:val="22"/>
          <w:lang w:val="pl-PL"/>
        </w:rPr>
        <w:t>6</w:t>
      </w:r>
      <w:r w:rsidRPr="00FC795A">
        <w:rPr>
          <w:color w:val="auto"/>
          <w:sz w:val="22"/>
          <w:szCs w:val="22"/>
          <w:lang w:val="pl-PL"/>
        </w:rPr>
        <w:t>7, MMaz.</w:t>
      </w:r>
    </w:p>
    <w:p w14:paraId="02B4B9E2" w14:textId="77777777" w:rsidR="00642588" w:rsidRPr="00FC795A" w:rsidRDefault="00642588" w:rsidP="00A263B5">
      <w:pPr>
        <w:pStyle w:val="Tekstpodstawowywcity2"/>
        <w:ind w:hanging="294"/>
        <w:rPr>
          <w:color w:val="auto"/>
          <w:sz w:val="22"/>
          <w:szCs w:val="22"/>
          <w:lang w:val="pl-PL"/>
        </w:rPr>
      </w:pPr>
    </w:p>
    <w:p w14:paraId="042D5295" w14:textId="319496AF" w:rsidR="0063464D" w:rsidRPr="00FC795A" w:rsidRDefault="0063464D" w:rsidP="00A263B5">
      <w:pPr>
        <w:pStyle w:val="Tekstpodstawowywcity2"/>
        <w:ind w:hanging="294"/>
        <w:rPr>
          <w:color w:val="auto"/>
          <w:sz w:val="22"/>
          <w:szCs w:val="22"/>
          <w:lang w:val="pl-PL"/>
        </w:rPr>
      </w:pPr>
      <w:r w:rsidRPr="00FC795A">
        <w:rPr>
          <w:b/>
          <w:color w:val="auto"/>
          <w:sz w:val="22"/>
          <w:szCs w:val="22"/>
          <w:lang w:val="pl-PL"/>
        </w:rPr>
        <w:t>-</w:t>
      </w:r>
      <w:r w:rsidR="00A263B5" w:rsidRPr="00FC795A">
        <w:rPr>
          <w:b/>
          <w:color w:val="auto"/>
          <w:sz w:val="22"/>
          <w:szCs w:val="22"/>
          <w:lang w:val="pl-PL"/>
        </w:rPr>
        <w:t xml:space="preserve"> Punkt odbioru </w:t>
      </w:r>
      <w:r w:rsidR="00A265DB" w:rsidRPr="00FC795A">
        <w:rPr>
          <w:b/>
          <w:color w:val="auto"/>
          <w:sz w:val="22"/>
          <w:szCs w:val="22"/>
          <w:lang w:val="pl-PL"/>
        </w:rPr>
        <w:t xml:space="preserve">- </w:t>
      </w:r>
      <w:r w:rsidRPr="00FC795A">
        <w:rPr>
          <w:b/>
          <w:color w:val="auto"/>
          <w:sz w:val="22"/>
          <w:szCs w:val="22"/>
          <w:lang w:val="pl-PL"/>
        </w:rPr>
        <w:t>2</w:t>
      </w:r>
      <w:r w:rsidR="00764928" w:rsidRPr="00FC795A">
        <w:rPr>
          <w:b/>
          <w:color w:val="auto"/>
          <w:sz w:val="22"/>
          <w:szCs w:val="22"/>
          <w:lang w:val="pl-PL"/>
        </w:rPr>
        <w:t> 578 063,00</w:t>
      </w:r>
      <w:r w:rsidRPr="00FC795A">
        <w:rPr>
          <w:b/>
          <w:color w:val="auto"/>
          <w:sz w:val="22"/>
          <w:szCs w:val="22"/>
          <w:lang w:val="pl-PL"/>
        </w:rPr>
        <w:t xml:space="preserve"> kWh/ 12 m-cy</w:t>
      </w:r>
      <w:r w:rsidRPr="00FC795A">
        <w:rPr>
          <w:color w:val="auto"/>
          <w:sz w:val="22"/>
          <w:szCs w:val="22"/>
          <w:lang w:val="pl-PL"/>
        </w:rPr>
        <w:t xml:space="preserve"> do przyłącza gazowego w budynku 94 ul. Warszawska 2</w:t>
      </w:r>
      <w:r w:rsidR="00A65D59" w:rsidRPr="00FC795A">
        <w:rPr>
          <w:color w:val="auto"/>
          <w:sz w:val="22"/>
          <w:szCs w:val="22"/>
          <w:lang w:val="pl-PL"/>
        </w:rPr>
        <w:t>6</w:t>
      </w:r>
      <w:r w:rsidRPr="00FC795A">
        <w:rPr>
          <w:color w:val="auto"/>
          <w:sz w:val="22"/>
          <w:szCs w:val="22"/>
          <w:lang w:val="pl-PL"/>
        </w:rPr>
        <w:t>7, MMaz.</w:t>
      </w:r>
    </w:p>
    <w:p w14:paraId="7A83711D" w14:textId="77777777" w:rsidR="00642588" w:rsidRPr="00FC795A" w:rsidRDefault="00642588" w:rsidP="00A263B5">
      <w:pPr>
        <w:pStyle w:val="Tekstpodstawowywcity2"/>
        <w:ind w:hanging="294"/>
        <w:rPr>
          <w:color w:val="auto"/>
          <w:sz w:val="22"/>
          <w:szCs w:val="22"/>
          <w:lang w:val="pl-PL"/>
        </w:rPr>
      </w:pPr>
    </w:p>
    <w:p w14:paraId="40F80E01" w14:textId="4BD0EBFC" w:rsidR="0063464D" w:rsidRPr="00FC795A" w:rsidRDefault="0063464D" w:rsidP="00A263B5">
      <w:pPr>
        <w:pStyle w:val="Tekstpodstawowywcity2"/>
        <w:ind w:hanging="294"/>
        <w:rPr>
          <w:color w:val="auto"/>
          <w:sz w:val="22"/>
          <w:szCs w:val="22"/>
          <w:lang w:val="pl-PL"/>
        </w:rPr>
      </w:pPr>
      <w:r w:rsidRPr="00FC795A">
        <w:rPr>
          <w:b/>
          <w:color w:val="auto"/>
          <w:sz w:val="22"/>
          <w:szCs w:val="22"/>
          <w:lang w:val="pl-PL"/>
        </w:rPr>
        <w:t>-</w:t>
      </w:r>
      <w:r w:rsidR="001E7F3B" w:rsidRPr="00FC795A">
        <w:rPr>
          <w:b/>
          <w:color w:val="auto"/>
          <w:sz w:val="22"/>
          <w:szCs w:val="22"/>
          <w:lang w:val="pl-PL"/>
        </w:rPr>
        <w:t xml:space="preserve"> </w:t>
      </w:r>
      <w:r w:rsidR="00A263B5" w:rsidRPr="00FC795A">
        <w:rPr>
          <w:b/>
          <w:color w:val="auto"/>
          <w:sz w:val="22"/>
          <w:szCs w:val="22"/>
          <w:lang w:val="pl-PL"/>
        </w:rPr>
        <w:t xml:space="preserve">Punkt odbioru </w:t>
      </w:r>
      <w:r w:rsidR="00A265DB" w:rsidRPr="00FC795A">
        <w:rPr>
          <w:b/>
          <w:color w:val="auto"/>
          <w:sz w:val="22"/>
          <w:szCs w:val="22"/>
          <w:lang w:val="pl-PL"/>
        </w:rPr>
        <w:t xml:space="preserve">- </w:t>
      </w:r>
      <w:r w:rsidRPr="00FC795A">
        <w:rPr>
          <w:b/>
          <w:color w:val="auto"/>
          <w:sz w:val="22"/>
          <w:szCs w:val="22"/>
          <w:lang w:val="pl-PL"/>
        </w:rPr>
        <w:t>1</w:t>
      </w:r>
      <w:r w:rsidR="00764928" w:rsidRPr="00FC795A">
        <w:rPr>
          <w:b/>
          <w:color w:val="auto"/>
          <w:sz w:val="22"/>
          <w:szCs w:val="22"/>
          <w:lang w:val="pl-PL"/>
        </w:rPr>
        <w:t> 520 231,00</w:t>
      </w:r>
      <w:r w:rsidRPr="00FC795A">
        <w:rPr>
          <w:b/>
          <w:color w:val="auto"/>
          <w:sz w:val="22"/>
          <w:szCs w:val="22"/>
          <w:lang w:val="pl-PL"/>
        </w:rPr>
        <w:t xml:space="preserve"> kWh/ 12 m-cy</w:t>
      </w:r>
      <w:r w:rsidRPr="00FC795A">
        <w:rPr>
          <w:color w:val="auto"/>
          <w:sz w:val="22"/>
          <w:szCs w:val="22"/>
          <w:lang w:val="pl-PL"/>
        </w:rPr>
        <w:t xml:space="preserve"> do przyłącza gazowego w budynku 26 ul. Warszawska 2</w:t>
      </w:r>
      <w:r w:rsidR="00A65D59" w:rsidRPr="00FC795A">
        <w:rPr>
          <w:color w:val="auto"/>
          <w:sz w:val="22"/>
          <w:szCs w:val="22"/>
          <w:lang w:val="pl-PL"/>
        </w:rPr>
        <w:t>6</w:t>
      </w:r>
      <w:r w:rsidRPr="00FC795A">
        <w:rPr>
          <w:color w:val="auto"/>
          <w:sz w:val="22"/>
          <w:szCs w:val="22"/>
          <w:lang w:val="pl-PL"/>
        </w:rPr>
        <w:t>7, MMaz.</w:t>
      </w:r>
    </w:p>
    <w:p w14:paraId="6C3E34DB" w14:textId="77777777" w:rsidR="00764928" w:rsidRPr="00FC795A" w:rsidRDefault="00764928" w:rsidP="00A263B5">
      <w:pPr>
        <w:pStyle w:val="Tekstpodstawowywcity2"/>
        <w:ind w:hanging="294"/>
        <w:rPr>
          <w:color w:val="auto"/>
          <w:sz w:val="22"/>
          <w:szCs w:val="22"/>
          <w:lang w:val="pl-PL"/>
        </w:rPr>
      </w:pPr>
    </w:p>
    <w:p w14:paraId="1E5777F3" w14:textId="1C762F8F" w:rsidR="00764928" w:rsidRPr="00FC795A" w:rsidRDefault="00764928" w:rsidP="00A263B5">
      <w:pPr>
        <w:pStyle w:val="Tekstpodstawowywcity2"/>
        <w:ind w:hanging="294"/>
        <w:rPr>
          <w:color w:val="auto"/>
          <w:sz w:val="22"/>
          <w:szCs w:val="22"/>
          <w:lang w:val="pl-PL"/>
        </w:rPr>
      </w:pPr>
      <w:r w:rsidRPr="00FC795A">
        <w:rPr>
          <w:b/>
          <w:color w:val="auto"/>
          <w:sz w:val="22"/>
          <w:szCs w:val="22"/>
          <w:lang w:val="pl-PL"/>
        </w:rPr>
        <w:t xml:space="preserve">- </w:t>
      </w:r>
      <w:r w:rsidR="00A263B5" w:rsidRPr="00FC795A">
        <w:rPr>
          <w:b/>
          <w:color w:val="auto"/>
          <w:sz w:val="22"/>
          <w:szCs w:val="22"/>
          <w:lang w:val="pl-PL"/>
        </w:rPr>
        <w:t xml:space="preserve">Punkt odbioru </w:t>
      </w:r>
      <w:r w:rsidRPr="00FC795A">
        <w:rPr>
          <w:b/>
          <w:color w:val="auto"/>
          <w:sz w:val="22"/>
          <w:szCs w:val="22"/>
          <w:lang w:val="pl-PL"/>
        </w:rPr>
        <w:t>– 88 424,00 kWh/ 12 m-cy</w:t>
      </w:r>
      <w:r w:rsidRPr="00FC795A">
        <w:rPr>
          <w:color w:val="auto"/>
          <w:sz w:val="22"/>
          <w:szCs w:val="22"/>
          <w:lang w:val="pl-PL"/>
        </w:rPr>
        <w:t xml:space="preserve"> do przyłącza gazowego w budynku 31 ul. Warszawska 2</w:t>
      </w:r>
      <w:r w:rsidR="00A65D59" w:rsidRPr="00FC795A">
        <w:rPr>
          <w:color w:val="auto"/>
          <w:sz w:val="22"/>
          <w:szCs w:val="22"/>
          <w:lang w:val="pl-PL"/>
        </w:rPr>
        <w:t>6</w:t>
      </w:r>
      <w:r w:rsidRPr="00FC795A">
        <w:rPr>
          <w:color w:val="auto"/>
          <w:sz w:val="22"/>
          <w:szCs w:val="22"/>
          <w:lang w:val="pl-PL"/>
        </w:rPr>
        <w:t>7, MMaz.</w:t>
      </w:r>
    </w:p>
    <w:p w14:paraId="1CA16C29" w14:textId="77777777" w:rsidR="00764928" w:rsidRPr="00FC795A" w:rsidRDefault="00764928" w:rsidP="00A263B5">
      <w:pPr>
        <w:pStyle w:val="Tekstpodstawowywcity2"/>
        <w:ind w:hanging="294"/>
        <w:rPr>
          <w:color w:val="auto"/>
          <w:sz w:val="22"/>
          <w:szCs w:val="22"/>
          <w:lang w:val="pl-PL"/>
        </w:rPr>
      </w:pPr>
    </w:p>
    <w:p w14:paraId="7BF2E3E2" w14:textId="3200EA1B" w:rsidR="00764928" w:rsidRPr="00FC795A" w:rsidRDefault="00764928" w:rsidP="00A263B5">
      <w:pPr>
        <w:pStyle w:val="Tekstpodstawowywcity2"/>
        <w:ind w:hanging="294"/>
        <w:rPr>
          <w:color w:val="auto"/>
          <w:sz w:val="22"/>
          <w:szCs w:val="22"/>
          <w:lang w:val="pl-PL"/>
        </w:rPr>
      </w:pPr>
      <w:r w:rsidRPr="00FC795A">
        <w:rPr>
          <w:b/>
          <w:color w:val="auto"/>
          <w:sz w:val="22"/>
          <w:szCs w:val="22"/>
          <w:lang w:val="pl-PL"/>
        </w:rPr>
        <w:t xml:space="preserve">- </w:t>
      </w:r>
      <w:r w:rsidR="00A263B5" w:rsidRPr="00FC795A">
        <w:rPr>
          <w:b/>
          <w:color w:val="auto"/>
          <w:sz w:val="22"/>
          <w:szCs w:val="22"/>
          <w:lang w:val="pl-PL"/>
        </w:rPr>
        <w:t xml:space="preserve">Punkt odbioru </w:t>
      </w:r>
      <w:r w:rsidRPr="00FC795A">
        <w:rPr>
          <w:b/>
          <w:color w:val="auto"/>
          <w:sz w:val="22"/>
          <w:szCs w:val="22"/>
          <w:lang w:val="pl-PL"/>
        </w:rPr>
        <w:t>– 284 562,00 kWh/ 12 m-cy</w:t>
      </w:r>
      <w:r w:rsidRPr="00FC795A">
        <w:rPr>
          <w:color w:val="auto"/>
          <w:sz w:val="22"/>
          <w:szCs w:val="22"/>
          <w:lang w:val="pl-PL"/>
        </w:rPr>
        <w:t xml:space="preserve"> do przyłącza gazowego w budynku 143 ul. Warszawska 2</w:t>
      </w:r>
      <w:r w:rsidR="00A65D59" w:rsidRPr="00FC795A">
        <w:rPr>
          <w:color w:val="auto"/>
          <w:sz w:val="22"/>
          <w:szCs w:val="22"/>
          <w:lang w:val="pl-PL"/>
        </w:rPr>
        <w:t>6</w:t>
      </w:r>
      <w:r w:rsidRPr="00FC795A">
        <w:rPr>
          <w:color w:val="auto"/>
          <w:sz w:val="22"/>
          <w:szCs w:val="22"/>
          <w:lang w:val="pl-PL"/>
        </w:rPr>
        <w:t>7, MMaz.</w:t>
      </w:r>
    </w:p>
    <w:p w14:paraId="301D4FE9" w14:textId="77777777" w:rsidR="00764928" w:rsidRPr="00FC795A" w:rsidRDefault="00764928" w:rsidP="00764928">
      <w:pPr>
        <w:pStyle w:val="Tekstpodstawowywcity2"/>
        <w:rPr>
          <w:color w:val="auto"/>
          <w:sz w:val="22"/>
          <w:szCs w:val="22"/>
          <w:lang w:val="pl-PL"/>
        </w:rPr>
      </w:pPr>
    </w:p>
    <w:p w14:paraId="6AAFD5FA" w14:textId="0A038BB3" w:rsidR="005B4C62" w:rsidRPr="00FC795A" w:rsidRDefault="005B4C62" w:rsidP="005B4C62">
      <w:pPr>
        <w:pStyle w:val="Tekstpodstawowywcity2"/>
        <w:rPr>
          <w:b/>
          <w:color w:val="auto"/>
          <w:sz w:val="22"/>
          <w:szCs w:val="22"/>
          <w:lang w:val="pl-PL"/>
        </w:rPr>
      </w:pPr>
      <w:r w:rsidRPr="00FC795A">
        <w:rPr>
          <w:b/>
          <w:color w:val="auto"/>
          <w:sz w:val="22"/>
          <w:szCs w:val="22"/>
        </w:rPr>
        <w:t>będące w administrowaniu 2</w:t>
      </w:r>
      <w:r w:rsidRPr="00FC795A">
        <w:rPr>
          <w:b/>
          <w:color w:val="auto"/>
          <w:sz w:val="22"/>
          <w:szCs w:val="22"/>
          <w:lang w:val="pl-PL"/>
        </w:rPr>
        <w:t>3</w:t>
      </w:r>
      <w:r w:rsidRPr="00FC795A">
        <w:rPr>
          <w:b/>
          <w:color w:val="auto"/>
          <w:sz w:val="22"/>
          <w:szCs w:val="22"/>
        </w:rPr>
        <w:t xml:space="preserve"> </w:t>
      </w:r>
      <w:r w:rsidRPr="00FC795A">
        <w:rPr>
          <w:b/>
          <w:color w:val="auto"/>
          <w:sz w:val="22"/>
          <w:szCs w:val="22"/>
          <w:lang w:val="pl-PL"/>
        </w:rPr>
        <w:t>Bazy Lotnictwa Taktycznego</w:t>
      </w:r>
      <w:r w:rsidRPr="00FC795A">
        <w:rPr>
          <w:b/>
          <w:color w:val="auto"/>
          <w:sz w:val="22"/>
          <w:szCs w:val="22"/>
        </w:rPr>
        <w:t xml:space="preserve"> w </w:t>
      </w:r>
      <w:r w:rsidRPr="00FC795A">
        <w:rPr>
          <w:b/>
          <w:color w:val="auto"/>
          <w:sz w:val="22"/>
          <w:szCs w:val="22"/>
          <w:lang w:val="pl-PL"/>
        </w:rPr>
        <w:t>Mińsku Mazowieckim</w:t>
      </w:r>
      <w:r w:rsidR="00A265DB" w:rsidRPr="00FC795A">
        <w:rPr>
          <w:b/>
          <w:color w:val="auto"/>
          <w:sz w:val="22"/>
          <w:szCs w:val="22"/>
          <w:lang w:val="pl-PL"/>
        </w:rPr>
        <w:t xml:space="preserve">. </w:t>
      </w:r>
    </w:p>
    <w:p w14:paraId="4A3550AC" w14:textId="77777777" w:rsidR="00642588" w:rsidRPr="00FC795A" w:rsidRDefault="00642588" w:rsidP="005B4C62">
      <w:pPr>
        <w:pStyle w:val="Tekstpodstawowywcity2"/>
        <w:rPr>
          <w:b/>
          <w:color w:val="auto"/>
          <w:sz w:val="22"/>
          <w:szCs w:val="22"/>
          <w:lang w:val="pl-PL"/>
        </w:rPr>
      </w:pPr>
    </w:p>
    <w:p w14:paraId="61FE2A8B" w14:textId="77777777" w:rsidR="00E03FF5"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 xml:space="preserve">Wskazane ilości paliwa gazowego zostały przyjęte do obliczenia szacunkowej wartości zamówienia i nie mogą być podstawą do jakichkolwiek roszczeń ze strony Sprzedawcy. Odbiorca zastrzega sobie prawo do zmniejszenia lub zwiększenia szacowanej ilości gazu. Ewentualna zmiana nie będzie skutkowała dodatkowymi kosztami dla Odbiorcy, poza rozliczeniem za faktycznie zużytą ilość gazu. </w:t>
      </w:r>
    </w:p>
    <w:p w14:paraId="6EB2F0B5" w14:textId="77777777" w:rsidR="00E03FF5" w:rsidRPr="00FC795A" w:rsidRDefault="00E03FF5" w:rsidP="00A263B5">
      <w:pPr>
        <w:pStyle w:val="Tekstpodstawowywcity2"/>
        <w:ind w:left="426"/>
        <w:rPr>
          <w:color w:val="auto"/>
          <w:sz w:val="22"/>
          <w:szCs w:val="22"/>
        </w:rPr>
      </w:pPr>
      <w:r w:rsidRPr="00FC795A">
        <w:rPr>
          <w:color w:val="auto"/>
          <w:sz w:val="22"/>
          <w:szCs w:val="22"/>
        </w:rPr>
        <w:t>Odbiorca nie określa minimalnego poziomu wykorzystania gazu.</w:t>
      </w:r>
    </w:p>
    <w:p w14:paraId="61C94444" w14:textId="65DC9BC2" w:rsidR="00E03FF5"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 xml:space="preserve">Termin realizacji umowy: </w:t>
      </w:r>
      <w:r w:rsidR="0063464D" w:rsidRPr="00FC795A">
        <w:rPr>
          <w:b/>
          <w:color w:val="auto"/>
          <w:sz w:val="22"/>
          <w:szCs w:val="22"/>
        </w:rPr>
        <w:t>od 01.0</w:t>
      </w:r>
      <w:r w:rsidR="00022D84" w:rsidRPr="00FC795A">
        <w:rPr>
          <w:b/>
          <w:color w:val="auto"/>
          <w:sz w:val="22"/>
          <w:szCs w:val="22"/>
          <w:lang w:val="pl-PL"/>
        </w:rPr>
        <w:t>1</w:t>
      </w:r>
      <w:r w:rsidR="0063464D" w:rsidRPr="00FC795A">
        <w:rPr>
          <w:b/>
          <w:color w:val="auto"/>
          <w:sz w:val="22"/>
          <w:szCs w:val="22"/>
        </w:rPr>
        <w:t>.202</w:t>
      </w:r>
      <w:r w:rsidR="00022D84" w:rsidRPr="00FC795A">
        <w:rPr>
          <w:b/>
          <w:color w:val="auto"/>
          <w:sz w:val="22"/>
          <w:szCs w:val="22"/>
          <w:lang w:val="pl-PL"/>
        </w:rPr>
        <w:t>5</w:t>
      </w:r>
      <w:r w:rsidR="0063464D" w:rsidRPr="00FC795A">
        <w:rPr>
          <w:b/>
          <w:color w:val="auto"/>
          <w:sz w:val="22"/>
          <w:szCs w:val="22"/>
        </w:rPr>
        <w:t>r. do 31.</w:t>
      </w:r>
      <w:r w:rsidR="00022D84" w:rsidRPr="00FC795A">
        <w:rPr>
          <w:b/>
          <w:color w:val="auto"/>
          <w:sz w:val="22"/>
          <w:szCs w:val="22"/>
          <w:lang w:val="pl-PL"/>
        </w:rPr>
        <w:t>12</w:t>
      </w:r>
      <w:r w:rsidRPr="00FC795A">
        <w:rPr>
          <w:b/>
          <w:color w:val="auto"/>
          <w:sz w:val="22"/>
          <w:szCs w:val="22"/>
        </w:rPr>
        <w:t>.202</w:t>
      </w:r>
      <w:r w:rsidR="00022D84" w:rsidRPr="00FC795A">
        <w:rPr>
          <w:b/>
          <w:color w:val="auto"/>
          <w:sz w:val="22"/>
          <w:szCs w:val="22"/>
          <w:lang w:val="pl-PL"/>
        </w:rPr>
        <w:t>5</w:t>
      </w:r>
      <w:r w:rsidR="0063464D" w:rsidRPr="00FC795A">
        <w:rPr>
          <w:b/>
          <w:color w:val="auto"/>
          <w:sz w:val="22"/>
          <w:szCs w:val="22"/>
        </w:rPr>
        <w:t>r. (12</w:t>
      </w:r>
      <w:r w:rsidRPr="00FC795A">
        <w:rPr>
          <w:b/>
          <w:color w:val="auto"/>
          <w:sz w:val="22"/>
          <w:szCs w:val="22"/>
        </w:rPr>
        <w:t xml:space="preserve"> m-cy)</w:t>
      </w:r>
    </w:p>
    <w:p w14:paraId="014CCFEE" w14:textId="77777777" w:rsidR="00E03FF5" w:rsidRPr="00FC795A" w:rsidRDefault="00E03FF5" w:rsidP="00A263B5">
      <w:pPr>
        <w:pStyle w:val="Tekstpodstawowywcity2"/>
        <w:numPr>
          <w:ilvl w:val="0"/>
          <w:numId w:val="107"/>
        </w:numPr>
        <w:ind w:left="426" w:hanging="284"/>
        <w:rPr>
          <w:color w:val="auto"/>
          <w:sz w:val="22"/>
          <w:szCs w:val="22"/>
        </w:rPr>
      </w:pPr>
      <w:r w:rsidRPr="00FC795A">
        <w:rPr>
          <w:color w:val="auto"/>
          <w:sz w:val="22"/>
          <w:szCs w:val="22"/>
        </w:rPr>
        <w:t>Odbiorca zastrzega sobie możliwość zmiany mocy umownej pod warunkiem wyrażenia zgody przez Operatora.</w:t>
      </w:r>
    </w:p>
    <w:p w14:paraId="7AD18E29" w14:textId="77777777" w:rsidR="00E03FF5" w:rsidRPr="006655F0" w:rsidRDefault="00E03FF5" w:rsidP="00A263B5">
      <w:pPr>
        <w:pStyle w:val="Tekstpodstawowywcity2"/>
        <w:numPr>
          <w:ilvl w:val="0"/>
          <w:numId w:val="107"/>
        </w:numPr>
        <w:ind w:left="426" w:hanging="284"/>
        <w:rPr>
          <w:color w:val="auto"/>
          <w:sz w:val="22"/>
          <w:szCs w:val="22"/>
        </w:rPr>
      </w:pPr>
      <w:r w:rsidRPr="006655F0">
        <w:rPr>
          <w:color w:val="auto"/>
          <w:sz w:val="22"/>
          <w:szCs w:val="22"/>
        </w:rPr>
        <w:t xml:space="preserve">Odbiorca będzie nabywał paliwo gazowe do celów opałowych i zgodnie z Ustawą o podatku akcyzowym jest z niego zwolniony. </w:t>
      </w:r>
    </w:p>
    <w:p w14:paraId="5447BDA5" w14:textId="5D4D8CBA" w:rsidR="00E03FF5" w:rsidRDefault="00E03FF5" w:rsidP="00A263B5">
      <w:pPr>
        <w:pStyle w:val="Akapitzlist"/>
        <w:numPr>
          <w:ilvl w:val="0"/>
          <w:numId w:val="107"/>
        </w:numPr>
        <w:ind w:left="426" w:hanging="284"/>
        <w:contextualSpacing/>
        <w:jc w:val="both"/>
        <w:rPr>
          <w:color w:val="auto"/>
          <w:sz w:val="22"/>
          <w:szCs w:val="22"/>
        </w:rPr>
      </w:pPr>
      <w:r w:rsidRPr="00FC795A">
        <w:rPr>
          <w:color w:val="auto"/>
          <w:sz w:val="22"/>
          <w:szCs w:val="22"/>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Wykonawca zobowiązany jest do udzielenia bonifikaty na zasadach określonych przepisami.</w:t>
      </w:r>
    </w:p>
    <w:p w14:paraId="031C9E54" w14:textId="67993102" w:rsidR="009D08E9" w:rsidRPr="009D08E9" w:rsidRDefault="009D08E9" w:rsidP="009D08E9">
      <w:pPr>
        <w:pStyle w:val="Akapitzlist"/>
        <w:numPr>
          <w:ilvl w:val="0"/>
          <w:numId w:val="107"/>
        </w:numPr>
        <w:ind w:left="426" w:hanging="284"/>
        <w:contextualSpacing/>
        <w:jc w:val="both"/>
        <w:rPr>
          <w:color w:val="FF0000"/>
          <w:sz w:val="22"/>
          <w:szCs w:val="22"/>
        </w:rPr>
      </w:pPr>
      <w:r w:rsidRPr="009D08E9">
        <w:rPr>
          <w:color w:val="FF0000"/>
          <w:sz w:val="22"/>
          <w:szCs w:val="22"/>
        </w:rPr>
        <w:t>Warunkiem rozpoczęcia dostaw jest pozytywnie zgłoszona umowa do OSD, zgodnie z terminami wynikającymi z Instrukcji Ruchu i Eksploatacji Sieci Dystrybucyjnej. W przypadku zawarcia umowy kompleksowej należy ją zgłosić do realizacji właściwemu Operatorowi Systemu Dystrybucyjnego (nazywany dalej OSD). Koniecznym do rozpoczęcia dostaw paliwa gazowego jest złożenie tzw. Pojedynczego Zlecenia Dystrybucji. Zgodnie z IRiESD wspomniane powyżej zgłoszenie powinno zostać złożone przez nowego sprzedawcę (Wykonawcę) najpóźniej na 21 dni przed dniem rozpoczęcia sprzedaży paliwa gazowego (zmiana sprzedawcy) lub na 14 dni przed dniem rozpoczęcia sprzedaży paliwa gazowego przez dotychczasowego sprzedawcę.</w:t>
      </w:r>
    </w:p>
    <w:p w14:paraId="5F4346F8" w14:textId="77777777" w:rsidR="00E03FF5" w:rsidRPr="00FC795A" w:rsidRDefault="00E03FF5" w:rsidP="00A049B7">
      <w:pPr>
        <w:pStyle w:val="Tekstpodstawowywcity2"/>
        <w:rPr>
          <w:color w:val="auto"/>
          <w:sz w:val="22"/>
          <w:szCs w:val="22"/>
        </w:rPr>
      </w:pPr>
    </w:p>
    <w:p w14:paraId="330684BE" w14:textId="77777777" w:rsidR="00E03FF5" w:rsidRPr="00FC795A" w:rsidRDefault="00E03FF5" w:rsidP="00A049B7">
      <w:pPr>
        <w:pStyle w:val="Tekstpodstawowywcity2"/>
        <w:ind w:left="0"/>
        <w:rPr>
          <w:b/>
          <w:color w:val="auto"/>
          <w:sz w:val="22"/>
          <w:szCs w:val="22"/>
        </w:rPr>
      </w:pPr>
      <w:r w:rsidRPr="00FC795A">
        <w:rPr>
          <w:b/>
          <w:color w:val="auto"/>
          <w:sz w:val="22"/>
          <w:szCs w:val="22"/>
        </w:rPr>
        <w:t>II ZASADY ROZLICZEŃ:</w:t>
      </w:r>
    </w:p>
    <w:p w14:paraId="1C1F2F0A" w14:textId="77777777"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lastRenderedPageBreak/>
        <w:t>Stawki opłat dystrybucyjnych muszą być zgodne z taryfą dystrybucyjną lokalnego OSD i w trakcie realizacji zamówienia mogą ulegać zmianie, jeżeli zmianie ulegnie taryfa lokalnego OSD.</w:t>
      </w:r>
    </w:p>
    <w:p w14:paraId="735C4714" w14:textId="77777777"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t>Cena z oferty za paliwo gazowe oraz abonament obowiązuje przez cały okres obowiązywania umowy. W przypadku wejścia w życie nowej lub zmienionej Taryfy Sprzedawcy, określającej cenę Paliwa gazowego lub abonamentu w wysokości niższej niż cena określona w umowie, do rozliczeń zostaną przyjęte nowe niższe ceny taryfowe za paliwo gazowe i abonament.</w:t>
      </w:r>
    </w:p>
    <w:p w14:paraId="361FD02A" w14:textId="78C5F5F5"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t>Rozliczenie zobowiązań wynikających z tytułu sprzedaży gazu ziemnego odbywać się będzie według wskazań układu pomiarowego.</w:t>
      </w:r>
    </w:p>
    <w:p w14:paraId="7D81A582" w14:textId="77777777" w:rsidR="00E03FF5" w:rsidRPr="00FC795A" w:rsidRDefault="00E03FF5" w:rsidP="00A263B5">
      <w:pPr>
        <w:pStyle w:val="Tekstpodstawowywcity2"/>
        <w:numPr>
          <w:ilvl w:val="0"/>
          <w:numId w:val="96"/>
        </w:numPr>
        <w:ind w:left="426" w:hanging="284"/>
        <w:rPr>
          <w:color w:val="auto"/>
          <w:sz w:val="22"/>
          <w:szCs w:val="22"/>
        </w:rPr>
      </w:pPr>
      <w:r w:rsidRPr="00FC795A">
        <w:rPr>
          <w:color w:val="auto"/>
          <w:sz w:val="22"/>
          <w:szCs w:val="22"/>
        </w:rPr>
        <w:t>Faktury dostarczane będą na adres Odbiorcy.</w:t>
      </w:r>
    </w:p>
    <w:p w14:paraId="24D02966" w14:textId="1BE281F3" w:rsidR="00E03FF5" w:rsidRPr="00FC795A" w:rsidRDefault="007174BD" w:rsidP="007174BD">
      <w:pPr>
        <w:pStyle w:val="Tekstpodstawowywcity2"/>
        <w:rPr>
          <w:color w:val="auto"/>
          <w:sz w:val="22"/>
          <w:szCs w:val="22"/>
          <w:lang w:val="pl-PL"/>
        </w:rPr>
      </w:pPr>
      <w:r w:rsidRPr="00FC795A">
        <w:rPr>
          <w:color w:val="auto"/>
          <w:sz w:val="22"/>
          <w:szCs w:val="22"/>
          <w:lang w:val="pl-PL"/>
        </w:rPr>
        <w:t>23 Baza Lotnictwa Taktycznego</w:t>
      </w:r>
    </w:p>
    <w:p w14:paraId="60D0E2BA" w14:textId="4DE08169" w:rsidR="00E03FF5" w:rsidRPr="00FC795A" w:rsidRDefault="00E03FF5" w:rsidP="00A049B7">
      <w:pPr>
        <w:pStyle w:val="Tekstpodstawowywcity2"/>
        <w:rPr>
          <w:color w:val="auto"/>
          <w:sz w:val="22"/>
          <w:szCs w:val="22"/>
          <w:lang w:val="pl-PL"/>
        </w:rPr>
      </w:pPr>
      <w:r w:rsidRPr="00FC795A">
        <w:rPr>
          <w:color w:val="auto"/>
          <w:sz w:val="22"/>
          <w:szCs w:val="22"/>
        </w:rPr>
        <w:t>05-</w:t>
      </w:r>
      <w:r w:rsidR="002A5BFF" w:rsidRPr="00FC795A">
        <w:rPr>
          <w:color w:val="auto"/>
          <w:sz w:val="22"/>
          <w:szCs w:val="22"/>
          <w:lang w:val="pl-PL"/>
        </w:rPr>
        <w:t>300 Mińsk Mazowiecki</w:t>
      </w:r>
    </w:p>
    <w:p w14:paraId="54A79CA2" w14:textId="250A2AFC" w:rsidR="00E03FF5" w:rsidRPr="00F60FDF" w:rsidRDefault="00F60FDF" w:rsidP="00F60FDF">
      <w:pPr>
        <w:pStyle w:val="Tekstpodstawowywcity2"/>
        <w:numPr>
          <w:ilvl w:val="0"/>
          <w:numId w:val="96"/>
        </w:numPr>
        <w:ind w:left="426" w:hanging="284"/>
        <w:rPr>
          <w:color w:val="FF0000"/>
          <w:sz w:val="22"/>
          <w:szCs w:val="22"/>
        </w:rPr>
      </w:pPr>
      <w:r w:rsidRPr="00F60FDF">
        <w:rPr>
          <w:color w:val="FF0000"/>
          <w:sz w:val="22"/>
          <w:szCs w:val="22"/>
        </w:rPr>
        <w:t>Wynagrodzenie należne WYKONAWCY będzie zapłacone przez ZAMAWIAJĄCEGO przelewem na rachunek bankowy WYKONAWCY wskazany w fakturze, w terminie do 30 dni od daty doręczenia ZAMAWIAJĄCEMU prawidłowo wystawionej faktury. Za dzień zapłaty uważa się datę obciążenia z tego tytułu ra</w:t>
      </w:r>
      <w:r>
        <w:rPr>
          <w:color w:val="FF0000"/>
          <w:sz w:val="22"/>
          <w:szCs w:val="22"/>
        </w:rPr>
        <w:t>chunku bankowego ZAMAWIAJĄCEGO.</w:t>
      </w:r>
    </w:p>
    <w:p w14:paraId="6636BF16" w14:textId="4DE56064" w:rsidR="009D08E9" w:rsidRDefault="009D08E9" w:rsidP="009D08E9">
      <w:pPr>
        <w:pStyle w:val="Tekstpodstawowywcity2"/>
        <w:numPr>
          <w:ilvl w:val="0"/>
          <w:numId w:val="96"/>
        </w:numPr>
        <w:ind w:left="426" w:hanging="284"/>
        <w:rPr>
          <w:color w:val="FF0000"/>
          <w:sz w:val="22"/>
          <w:szCs w:val="22"/>
        </w:rPr>
      </w:pPr>
      <w:r w:rsidRPr="009D08E9">
        <w:rPr>
          <w:color w:val="FF0000"/>
          <w:sz w:val="22"/>
          <w:szCs w:val="22"/>
        </w:rPr>
        <w:t xml:space="preserve">Zamawiający dopuszcza zmianę cen jednostkowych w razie niezależnych od Wykonawcy zmian przepisów prawa. W szczególności o zmianie </w:t>
      </w:r>
      <w:r w:rsidRPr="006655F0">
        <w:rPr>
          <w:color w:val="FF0000"/>
          <w:sz w:val="22"/>
          <w:szCs w:val="22"/>
        </w:rPr>
        <w:t>wysokości: podatku</w:t>
      </w:r>
      <w:r w:rsidRPr="009D08E9">
        <w:rPr>
          <w:color w:val="FF0000"/>
          <w:sz w:val="22"/>
          <w:szCs w:val="22"/>
        </w:rPr>
        <w:t xml:space="preserve"> VAT, stawek sieciowych (opłata sieciowa stała i zmienna) taryfy Operatora Systemu Dystrybucyjnego (OSD).</w:t>
      </w:r>
    </w:p>
    <w:p w14:paraId="6699A662" w14:textId="6D32DE89" w:rsidR="00F60FDF" w:rsidRPr="009D08E9" w:rsidRDefault="00F60FDF" w:rsidP="00F60FDF">
      <w:pPr>
        <w:pStyle w:val="Tekstpodstawowywcity2"/>
        <w:numPr>
          <w:ilvl w:val="0"/>
          <w:numId w:val="96"/>
        </w:numPr>
        <w:ind w:left="426" w:hanging="284"/>
        <w:rPr>
          <w:color w:val="FF0000"/>
          <w:sz w:val="22"/>
          <w:szCs w:val="22"/>
        </w:rPr>
      </w:pPr>
      <w:r w:rsidRPr="00F60FDF">
        <w:rPr>
          <w:color w:val="FF0000"/>
          <w:sz w:val="22"/>
          <w:szCs w:val="22"/>
        </w:rPr>
        <w:t>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 po wysłaniu informacji do Zamawiającego o dostosowaniu nowych grup taryfowych.</w:t>
      </w:r>
    </w:p>
    <w:p w14:paraId="3D30CE6A" w14:textId="77777777" w:rsidR="00E03FF5" w:rsidRPr="00FC795A" w:rsidRDefault="00E03FF5" w:rsidP="00A049B7">
      <w:pPr>
        <w:pStyle w:val="Tekstpodstawowywcity2"/>
        <w:rPr>
          <w:color w:val="auto"/>
          <w:sz w:val="22"/>
          <w:szCs w:val="22"/>
        </w:rPr>
      </w:pPr>
    </w:p>
    <w:p w14:paraId="146B9100" w14:textId="77777777" w:rsidR="00E03FF5" w:rsidRPr="00FC795A" w:rsidRDefault="00E03FF5" w:rsidP="00A049B7">
      <w:pPr>
        <w:jc w:val="both"/>
        <w:rPr>
          <w:b/>
          <w:color w:val="auto"/>
          <w:sz w:val="22"/>
          <w:szCs w:val="22"/>
        </w:rPr>
      </w:pPr>
      <w:r w:rsidRPr="00FC795A">
        <w:rPr>
          <w:b/>
          <w:color w:val="auto"/>
          <w:sz w:val="22"/>
          <w:szCs w:val="22"/>
        </w:rPr>
        <w:t>III ZOBOWIĄZANIA STRON:</w:t>
      </w:r>
    </w:p>
    <w:p w14:paraId="7DA67454" w14:textId="77777777"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Sprzedawca i Odbiorca zobowiązują się do:</w:t>
      </w:r>
    </w:p>
    <w:p w14:paraId="75C9B7B8" w14:textId="049FB497" w:rsidR="00E03FF5" w:rsidRPr="00FC795A" w:rsidRDefault="00642588" w:rsidP="00A263B5">
      <w:pPr>
        <w:pStyle w:val="Akapitzlist"/>
        <w:numPr>
          <w:ilvl w:val="0"/>
          <w:numId w:val="95"/>
        </w:numPr>
        <w:ind w:left="709" w:hanging="283"/>
        <w:contextualSpacing/>
        <w:jc w:val="both"/>
        <w:rPr>
          <w:strike/>
          <w:color w:val="auto"/>
          <w:sz w:val="22"/>
          <w:szCs w:val="22"/>
        </w:rPr>
      </w:pPr>
      <w:r w:rsidRPr="00FC795A">
        <w:rPr>
          <w:b/>
          <w:i/>
          <w:color w:val="auto"/>
          <w:sz w:val="22"/>
          <w:szCs w:val="22"/>
          <w:u w:val="single"/>
          <w:lang w:val="pl-PL"/>
        </w:rPr>
        <w:t>Sprzedawca</w:t>
      </w:r>
      <w:r w:rsidR="00AF05BC" w:rsidRPr="00FC795A">
        <w:rPr>
          <w:color w:val="auto"/>
          <w:sz w:val="22"/>
          <w:szCs w:val="22"/>
          <w:lang w:val="pl-PL"/>
        </w:rPr>
        <w:t xml:space="preserve"> powiadomi niezwłocznie </w:t>
      </w:r>
      <w:r w:rsidRPr="00FC795A">
        <w:rPr>
          <w:b/>
          <w:i/>
          <w:color w:val="auto"/>
          <w:sz w:val="22"/>
          <w:szCs w:val="22"/>
          <w:u w:val="single"/>
          <w:lang w:val="pl-PL"/>
        </w:rPr>
        <w:t>Odbiorcę</w:t>
      </w:r>
      <w:r w:rsidR="00AF05BC" w:rsidRPr="00FC795A">
        <w:rPr>
          <w:color w:val="auto"/>
          <w:sz w:val="22"/>
          <w:szCs w:val="22"/>
          <w:lang w:val="pl-PL"/>
        </w:rPr>
        <w:t xml:space="preserve"> o wystąpieniu sytuacji awaryjnej, która może mieć wpływ na pracę urządzeń, instalacji </w:t>
      </w:r>
      <w:r w:rsidRPr="00FC795A">
        <w:rPr>
          <w:color w:val="auto"/>
          <w:sz w:val="22"/>
          <w:szCs w:val="22"/>
          <w:lang w:val="pl-PL"/>
        </w:rPr>
        <w:t>Odbiorcy</w:t>
      </w:r>
      <w:r w:rsidR="00AF05BC" w:rsidRPr="00FC795A">
        <w:rPr>
          <w:color w:val="auto"/>
          <w:sz w:val="22"/>
          <w:szCs w:val="22"/>
          <w:lang w:val="pl-PL"/>
        </w:rPr>
        <w:t xml:space="preserve">, a w szczególności o przewidywanym czasie trwania i zakresie ograniczeń w dostawie/dystrybucji paliwa gazowego, pod </w:t>
      </w:r>
      <w:r w:rsidRPr="00FC795A">
        <w:rPr>
          <w:color w:val="auto"/>
          <w:sz w:val="22"/>
          <w:szCs w:val="22"/>
          <w:lang w:val="pl-PL"/>
        </w:rPr>
        <w:t>warunkiem otrzymania informacji</w:t>
      </w:r>
      <w:r w:rsidR="00341C52" w:rsidRPr="00FC795A">
        <w:rPr>
          <w:color w:val="auto"/>
          <w:sz w:val="22"/>
          <w:szCs w:val="22"/>
          <w:lang w:val="pl-PL"/>
        </w:rPr>
        <w:t xml:space="preserve"> </w:t>
      </w:r>
      <w:r w:rsidR="00AF05BC" w:rsidRPr="00FC795A">
        <w:rPr>
          <w:color w:val="auto"/>
          <w:sz w:val="22"/>
          <w:szCs w:val="22"/>
          <w:lang w:val="pl-PL"/>
        </w:rPr>
        <w:t>o powyższym zdarzeniu od Operatora Systemu Dystrybucyjnego</w:t>
      </w:r>
    </w:p>
    <w:p w14:paraId="5699FBC3" w14:textId="77777777" w:rsidR="00E03FF5" w:rsidRPr="00FC795A" w:rsidRDefault="00E03FF5" w:rsidP="00A263B5">
      <w:pPr>
        <w:pStyle w:val="Akapitzlist"/>
        <w:numPr>
          <w:ilvl w:val="0"/>
          <w:numId w:val="95"/>
        </w:numPr>
        <w:ind w:left="709" w:hanging="283"/>
        <w:contextualSpacing/>
        <w:jc w:val="both"/>
        <w:rPr>
          <w:color w:val="auto"/>
          <w:sz w:val="22"/>
          <w:szCs w:val="22"/>
        </w:rPr>
      </w:pPr>
      <w:r w:rsidRPr="00FC795A">
        <w:rPr>
          <w:color w:val="auto"/>
          <w:sz w:val="22"/>
          <w:szCs w:val="22"/>
        </w:rPr>
        <w:t>Zapewnienia wzajemnego dostępu do danych oraz wglądu do materiałów stanowiących podstawę do rozliczeń za dostarczone paliwo gazowe;</w:t>
      </w:r>
    </w:p>
    <w:p w14:paraId="6C5C53A9" w14:textId="77777777" w:rsidR="00E03FF5" w:rsidRPr="00FC795A" w:rsidRDefault="00E03FF5" w:rsidP="00A263B5">
      <w:pPr>
        <w:pStyle w:val="Akapitzlist"/>
        <w:numPr>
          <w:ilvl w:val="0"/>
          <w:numId w:val="95"/>
        </w:numPr>
        <w:ind w:left="709" w:hanging="283"/>
        <w:contextualSpacing/>
        <w:jc w:val="both"/>
        <w:rPr>
          <w:color w:val="auto"/>
          <w:sz w:val="22"/>
          <w:szCs w:val="22"/>
        </w:rPr>
      </w:pPr>
      <w:r w:rsidRPr="00FC795A">
        <w:rPr>
          <w:color w:val="auto"/>
          <w:sz w:val="22"/>
          <w:szCs w:val="22"/>
        </w:rPr>
        <w:t>Utrzymania swojej części instalacji gazowej w stanie technicznym zgodnym z dokumentacją oraz wymaganiami określonymi w odrębnych przepisach.</w:t>
      </w:r>
    </w:p>
    <w:p w14:paraId="4F96DA66" w14:textId="77777777"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Sprzedawca zobowiązany jest do posiadania aktualnej koncesji na sprzedaż paliwa gazowego oraz aktualnej umowy na dystrybucję gazu z Operatorem Sieci Dystrybucyjnej (OSD) lub aktualnej koncesji na dystrybucję gazu,</w:t>
      </w:r>
      <w:r w:rsidRPr="00FC795A">
        <w:rPr>
          <w:bCs/>
          <w:iCs/>
          <w:color w:val="auto"/>
          <w:sz w:val="22"/>
          <w:szCs w:val="22"/>
        </w:rPr>
        <w:t xml:space="preserve"> zgodnie z Ustawą z dnia 10.04.1997r. Prawo Energetyczne.</w:t>
      </w:r>
    </w:p>
    <w:p w14:paraId="69456467" w14:textId="7101DF7D"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Sprzedawca zobowiązany jest do zapewnienia ciągłości dostaw paliwa gazowego, ze względu na specyfikę obiektów Odbiorcy (Siły Zbrojne RP). Odbiorca dopuszcza wystąpienie przerw w dostawie paliwa gazowego wyłącznie z przyczyn niezależnych od Sprzedawcy.</w:t>
      </w:r>
    </w:p>
    <w:p w14:paraId="2629AC18" w14:textId="7CE55DFD"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Sprzedawca zobowiązuje się do:</w:t>
      </w:r>
    </w:p>
    <w:p w14:paraId="27BBE50B" w14:textId="77777777" w:rsidR="00E03FF5" w:rsidRPr="00FC795A" w:rsidRDefault="00E03FF5" w:rsidP="00A263B5">
      <w:pPr>
        <w:pStyle w:val="Akapitzlist"/>
        <w:numPr>
          <w:ilvl w:val="0"/>
          <w:numId w:val="101"/>
        </w:numPr>
        <w:ind w:left="709" w:hanging="283"/>
        <w:contextualSpacing/>
        <w:jc w:val="both"/>
        <w:rPr>
          <w:color w:val="auto"/>
          <w:sz w:val="22"/>
          <w:szCs w:val="22"/>
        </w:rPr>
      </w:pPr>
      <w:r w:rsidRPr="00FC795A">
        <w:rPr>
          <w:color w:val="auto"/>
          <w:sz w:val="22"/>
          <w:szCs w:val="22"/>
        </w:rPr>
        <w:t>dostarczania paliwa gazowego o cieple spalania oraz parametrach jakościowych określonych w obowiązujących przepisach z zachowaniem obowiązujących standardów jakościowych. W przypadku niedotrzymania standardów jakościowych w zakresie przedmiotu zamówienia Sprzedawca zobowiązany jest do udzielenia bonifikaty na zasadach określonych przepisami;</w:t>
      </w:r>
    </w:p>
    <w:p w14:paraId="6E4EA60B" w14:textId="77777777" w:rsidR="00E03FF5" w:rsidRPr="00FC795A" w:rsidRDefault="00E03FF5" w:rsidP="00A263B5">
      <w:pPr>
        <w:pStyle w:val="Akapitzlist"/>
        <w:numPr>
          <w:ilvl w:val="0"/>
          <w:numId w:val="101"/>
        </w:numPr>
        <w:ind w:left="709" w:hanging="283"/>
        <w:contextualSpacing/>
        <w:jc w:val="both"/>
        <w:rPr>
          <w:color w:val="auto"/>
          <w:sz w:val="22"/>
          <w:szCs w:val="22"/>
        </w:rPr>
      </w:pPr>
      <w:r w:rsidRPr="00FC795A">
        <w:rPr>
          <w:color w:val="auto"/>
          <w:sz w:val="22"/>
          <w:szCs w:val="22"/>
        </w:rPr>
        <w:t xml:space="preserve">zapewnienia sprawdzenia przez Operatora na żądanie Odbiorcy: </w:t>
      </w:r>
    </w:p>
    <w:p w14:paraId="5A44E609" w14:textId="77777777" w:rsidR="00E03FF5" w:rsidRPr="00FC795A" w:rsidRDefault="00E03FF5" w:rsidP="00A263B5">
      <w:pPr>
        <w:pStyle w:val="Akapitzlist"/>
        <w:ind w:left="993" w:hanging="284"/>
        <w:jc w:val="both"/>
        <w:rPr>
          <w:color w:val="auto"/>
          <w:sz w:val="22"/>
          <w:szCs w:val="22"/>
        </w:rPr>
      </w:pPr>
      <w:r w:rsidRPr="00FC795A">
        <w:rPr>
          <w:color w:val="auto"/>
          <w:sz w:val="22"/>
          <w:szCs w:val="22"/>
        </w:rPr>
        <w:t xml:space="preserve">- prawidłowości działania Układu pomiarowego, którego Operator jest właścicielem, nie później niż w ciągu czternastu (14) dni od dnia zgłoszenia żądania; </w:t>
      </w:r>
    </w:p>
    <w:p w14:paraId="2039D2CB" w14:textId="24A393AF" w:rsidR="00E03FF5" w:rsidRPr="00FC795A" w:rsidRDefault="00E03FF5" w:rsidP="00A263B5">
      <w:pPr>
        <w:pStyle w:val="Akapitzlist"/>
        <w:ind w:left="993" w:hanging="284"/>
        <w:jc w:val="both"/>
        <w:rPr>
          <w:color w:val="auto"/>
          <w:sz w:val="22"/>
          <w:szCs w:val="22"/>
        </w:rPr>
      </w:pPr>
      <w:r w:rsidRPr="00FC795A">
        <w:rPr>
          <w:color w:val="auto"/>
          <w:sz w:val="22"/>
          <w:szCs w:val="22"/>
        </w:rPr>
        <w:t>- sprawdzenia dotrzymania parametrów jakościowych Paliwa gazowego,</w:t>
      </w:r>
      <w:r w:rsidR="00A263B5" w:rsidRPr="00FC795A">
        <w:rPr>
          <w:color w:val="auto"/>
          <w:sz w:val="22"/>
          <w:szCs w:val="22"/>
        </w:rPr>
        <w:t xml:space="preserve"> wykonując odpowiednie pomiary.</w:t>
      </w:r>
    </w:p>
    <w:p w14:paraId="65588252" w14:textId="24F367F7" w:rsidR="00E03FF5" w:rsidRPr="00FC795A" w:rsidRDefault="00E03FF5" w:rsidP="00A263B5">
      <w:pPr>
        <w:pStyle w:val="Akapitzlist"/>
        <w:numPr>
          <w:ilvl w:val="0"/>
          <w:numId w:val="97"/>
        </w:numPr>
        <w:ind w:left="426" w:hanging="284"/>
        <w:contextualSpacing/>
        <w:jc w:val="both"/>
        <w:rPr>
          <w:color w:val="auto"/>
          <w:sz w:val="22"/>
          <w:szCs w:val="22"/>
        </w:rPr>
      </w:pPr>
      <w:r w:rsidRPr="00FC795A">
        <w:rPr>
          <w:bCs/>
          <w:color w:val="auto"/>
          <w:sz w:val="22"/>
          <w:szCs w:val="22"/>
        </w:rPr>
        <w:t>W</w:t>
      </w:r>
      <w:r w:rsidRPr="00FC795A">
        <w:rPr>
          <w:color w:val="auto"/>
          <w:sz w:val="22"/>
          <w:szCs w:val="22"/>
        </w:rPr>
        <w:t xml:space="preserve"> zakresie ochrony informacji niejawnych Sprzedawca zobowiązany jest do stosowania przepisów ustawy z dnia 5 sierpnia 2010 r. o ochronie informacji niejawnych oraz przepisów wykonawczych do ustawy oraz procedur bezpieczeństwa obowiązujących u użytkownika</w:t>
      </w:r>
      <w:r w:rsidR="00341C52" w:rsidRPr="00FC795A">
        <w:rPr>
          <w:color w:val="auto"/>
          <w:sz w:val="22"/>
          <w:szCs w:val="22"/>
          <w:lang w:val="pl-PL"/>
        </w:rPr>
        <w:t xml:space="preserve"> </w:t>
      </w:r>
      <w:r w:rsidRPr="00FC795A">
        <w:rPr>
          <w:color w:val="auto"/>
          <w:sz w:val="22"/>
          <w:szCs w:val="22"/>
        </w:rPr>
        <w:t xml:space="preserve">w związku z realizacją przedmiotu umowy. </w:t>
      </w:r>
    </w:p>
    <w:p w14:paraId="0F8C760F" w14:textId="77777777" w:rsidR="00E03FF5" w:rsidRPr="00FC795A" w:rsidRDefault="00E03FF5" w:rsidP="00A263B5">
      <w:pPr>
        <w:pStyle w:val="Akapitzlist"/>
        <w:numPr>
          <w:ilvl w:val="0"/>
          <w:numId w:val="97"/>
        </w:numPr>
        <w:ind w:left="426" w:hanging="284"/>
        <w:contextualSpacing/>
        <w:jc w:val="both"/>
        <w:rPr>
          <w:color w:val="auto"/>
          <w:sz w:val="22"/>
          <w:szCs w:val="22"/>
        </w:rPr>
      </w:pPr>
      <w:r w:rsidRPr="00FC795A">
        <w:rPr>
          <w:color w:val="auto"/>
          <w:sz w:val="22"/>
          <w:szCs w:val="22"/>
        </w:rPr>
        <w:t>Odbiorca zobowiązuje się do:</w:t>
      </w:r>
    </w:p>
    <w:p w14:paraId="1A99D101" w14:textId="77777777" w:rsidR="00E03FF5" w:rsidRPr="00FC795A" w:rsidRDefault="00E03FF5" w:rsidP="00A263B5">
      <w:pPr>
        <w:pStyle w:val="Akapitzlist"/>
        <w:numPr>
          <w:ilvl w:val="0"/>
          <w:numId w:val="94"/>
        </w:numPr>
        <w:ind w:left="709" w:hanging="283"/>
        <w:contextualSpacing/>
        <w:jc w:val="both"/>
        <w:rPr>
          <w:color w:val="auto"/>
          <w:sz w:val="22"/>
          <w:szCs w:val="22"/>
        </w:rPr>
      </w:pPr>
      <w:r w:rsidRPr="00FC795A">
        <w:rPr>
          <w:color w:val="auto"/>
          <w:sz w:val="22"/>
          <w:szCs w:val="22"/>
        </w:rPr>
        <w:t>Pobierania paliwa zgodnie z obowiązującymi przepisami i warunkami Umowy;</w:t>
      </w:r>
    </w:p>
    <w:p w14:paraId="19F3C5A5" w14:textId="77777777" w:rsidR="00E03FF5" w:rsidRPr="00FC795A" w:rsidRDefault="00E03FF5" w:rsidP="00A263B5">
      <w:pPr>
        <w:pStyle w:val="Akapitzlist"/>
        <w:numPr>
          <w:ilvl w:val="0"/>
          <w:numId w:val="94"/>
        </w:numPr>
        <w:ind w:left="709" w:hanging="283"/>
        <w:contextualSpacing/>
        <w:jc w:val="both"/>
        <w:rPr>
          <w:color w:val="auto"/>
          <w:sz w:val="22"/>
          <w:szCs w:val="22"/>
        </w:rPr>
      </w:pPr>
      <w:r w:rsidRPr="00FC795A">
        <w:rPr>
          <w:color w:val="auto"/>
          <w:sz w:val="22"/>
          <w:szCs w:val="22"/>
        </w:rPr>
        <w:lastRenderedPageBreak/>
        <w:t>Zabezpieczenia przed uszkodzeniem lub zniszczeniem urządzeń pomiarowych i plomb oraz użytkowania instalacji gazowej w taki sposób, aby wykluczyć możliwość występowania zakłóceń w funkcjonowaniu sieci lub mogących wpłynąć na zmianę stanu technicznego urządzeń należących do Sprzedawcy;</w:t>
      </w:r>
    </w:p>
    <w:p w14:paraId="37F1F9D9" w14:textId="77777777" w:rsidR="00E03FF5" w:rsidRPr="00FC795A" w:rsidRDefault="00E03FF5" w:rsidP="00A263B5">
      <w:pPr>
        <w:pStyle w:val="Akapitzlist"/>
        <w:numPr>
          <w:ilvl w:val="0"/>
          <w:numId w:val="94"/>
        </w:numPr>
        <w:ind w:left="709" w:hanging="283"/>
        <w:contextualSpacing/>
        <w:jc w:val="both"/>
        <w:rPr>
          <w:color w:val="auto"/>
          <w:sz w:val="22"/>
          <w:szCs w:val="22"/>
        </w:rPr>
      </w:pPr>
      <w:r w:rsidRPr="00FC795A">
        <w:rPr>
          <w:color w:val="auto"/>
          <w:sz w:val="22"/>
          <w:szCs w:val="22"/>
        </w:rPr>
        <w:t>Umożliwienia przedstawicielom Sprzedawcy dostępu do gazomierza, instalacji gazowej i odbiorników gazu w celu kontroli przestrzegania postanowień umowy oraz wykonywania niezbędnych prac eksploatacyjnych;</w:t>
      </w:r>
    </w:p>
    <w:p w14:paraId="590AC86E" w14:textId="77777777" w:rsidR="00E03FF5" w:rsidRPr="00FC795A" w:rsidRDefault="00E03FF5" w:rsidP="00A263B5">
      <w:pPr>
        <w:pStyle w:val="Akapitzlist"/>
        <w:numPr>
          <w:ilvl w:val="0"/>
          <w:numId w:val="94"/>
        </w:numPr>
        <w:ind w:left="709" w:hanging="283"/>
        <w:contextualSpacing/>
        <w:jc w:val="both"/>
        <w:rPr>
          <w:color w:val="auto"/>
          <w:sz w:val="22"/>
          <w:szCs w:val="22"/>
        </w:rPr>
      </w:pPr>
      <w:r w:rsidRPr="00FC795A">
        <w:rPr>
          <w:color w:val="auto"/>
          <w:sz w:val="22"/>
          <w:szCs w:val="22"/>
        </w:rPr>
        <w:t>Nabywania i odbioru paliwa gazowego w celu wykorzystania na potrzeby własne w związku z prowadzona działalnością.</w:t>
      </w:r>
    </w:p>
    <w:p w14:paraId="0DB8128F" w14:textId="77777777" w:rsidR="00E03FF5" w:rsidRPr="00FC795A" w:rsidRDefault="00E03FF5" w:rsidP="00A049B7">
      <w:pPr>
        <w:pStyle w:val="Akapitzlist"/>
        <w:ind w:left="1080"/>
        <w:jc w:val="both"/>
        <w:rPr>
          <w:color w:val="auto"/>
          <w:sz w:val="22"/>
          <w:szCs w:val="22"/>
        </w:rPr>
      </w:pPr>
    </w:p>
    <w:p w14:paraId="69ACAF52" w14:textId="77777777" w:rsidR="00E03FF5" w:rsidRPr="00FC795A" w:rsidRDefault="00E03FF5" w:rsidP="00A049B7">
      <w:pPr>
        <w:jc w:val="both"/>
        <w:rPr>
          <w:b/>
          <w:color w:val="auto"/>
          <w:sz w:val="22"/>
          <w:szCs w:val="22"/>
        </w:rPr>
      </w:pPr>
      <w:r w:rsidRPr="00FC795A">
        <w:rPr>
          <w:b/>
          <w:color w:val="auto"/>
          <w:sz w:val="22"/>
          <w:szCs w:val="22"/>
        </w:rPr>
        <w:t>IV ROZWIĄZANIE UMOWY I ODSTĄPIENIE OD UMOWY:</w:t>
      </w:r>
    </w:p>
    <w:p w14:paraId="20CEBF8C" w14:textId="77777777" w:rsidR="00E03FF5" w:rsidRPr="00FC795A" w:rsidRDefault="00E03FF5" w:rsidP="00A263B5">
      <w:pPr>
        <w:pStyle w:val="Akapitzlist"/>
        <w:numPr>
          <w:ilvl w:val="0"/>
          <w:numId w:val="98"/>
        </w:numPr>
        <w:ind w:left="426" w:hanging="284"/>
        <w:contextualSpacing/>
        <w:jc w:val="both"/>
        <w:rPr>
          <w:color w:val="auto"/>
          <w:sz w:val="22"/>
          <w:szCs w:val="22"/>
        </w:rPr>
      </w:pPr>
      <w:r w:rsidRPr="00FC795A">
        <w:rPr>
          <w:color w:val="auto"/>
          <w:sz w:val="22"/>
          <w:szCs w:val="22"/>
        </w:rPr>
        <w:t xml:space="preserve">Odbiorca ma prawo odstąpić od umowy w całości lub w części lub rozwiązać umowę w trybie natychmiastowym w całości lub w części, jeżeli Sprzedawca naruszy jakiekolwiek jej istotne postanowienie, w tym w szczególności: </w:t>
      </w:r>
    </w:p>
    <w:p w14:paraId="369720C5" w14:textId="77777777" w:rsidR="00E03FF5" w:rsidRPr="00FC795A" w:rsidRDefault="00E03FF5" w:rsidP="00A263B5">
      <w:pPr>
        <w:pStyle w:val="Tekstpodstawowy"/>
        <w:ind w:left="720" w:hanging="294"/>
        <w:rPr>
          <w:sz w:val="22"/>
          <w:szCs w:val="22"/>
        </w:rPr>
      </w:pPr>
      <w:r w:rsidRPr="00FC795A">
        <w:rPr>
          <w:bCs/>
          <w:sz w:val="22"/>
          <w:szCs w:val="22"/>
        </w:rPr>
        <w:t>a) w przypadku wydania nakazu zajęcia majątku Sprzedawcy;</w:t>
      </w:r>
    </w:p>
    <w:p w14:paraId="5ED10745" w14:textId="77777777" w:rsidR="00E03FF5" w:rsidRPr="00FC795A" w:rsidRDefault="00E03FF5" w:rsidP="00A263B5">
      <w:pPr>
        <w:pStyle w:val="Tekstpodstawowy"/>
        <w:ind w:left="720" w:hanging="294"/>
        <w:rPr>
          <w:bCs/>
          <w:sz w:val="22"/>
          <w:szCs w:val="22"/>
        </w:rPr>
      </w:pPr>
      <w:r w:rsidRPr="00FC795A">
        <w:rPr>
          <w:bCs/>
          <w:sz w:val="22"/>
          <w:szCs w:val="22"/>
        </w:rPr>
        <w:t xml:space="preserve">b) w przypadku braku ciągłości dostaw paliwa gazowego z winy Sprzedawcy.  </w:t>
      </w:r>
    </w:p>
    <w:p w14:paraId="1410DCE0" w14:textId="3F658617" w:rsidR="00E03FF5" w:rsidRPr="00FC795A" w:rsidRDefault="00E03FF5" w:rsidP="00A263B5">
      <w:pPr>
        <w:pStyle w:val="Tekstpodstawowy"/>
        <w:numPr>
          <w:ilvl w:val="0"/>
          <w:numId w:val="98"/>
        </w:numPr>
        <w:ind w:left="426" w:hanging="284"/>
        <w:rPr>
          <w:sz w:val="22"/>
          <w:szCs w:val="22"/>
        </w:rPr>
      </w:pPr>
      <w:r w:rsidRPr="00FC795A">
        <w:rPr>
          <w:sz w:val="22"/>
          <w:szCs w:val="22"/>
        </w:rPr>
        <w:t>Odbiorca może odstąpić od umowy w terminie  21 dni od powzięcia wiadomości o okolicznościach wymienionych w ust. 1 powyżej.</w:t>
      </w:r>
    </w:p>
    <w:p w14:paraId="65F64C0C" w14:textId="77777777" w:rsidR="00E03FF5" w:rsidRPr="00FC795A" w:rsidRDefault="00E03FF5" w:rsidP="00A263B5">
      <w:pPr>
        <w:pStyle w:val="Akapitzlist"/>
        <w:numPr>
          <w:ilvl w:val="0"/>
          <w:numId w:val="98"/>
        </w:numPr>
        <w:ind w:left="426" w:hanging="284"/>
        <w:contextualSpacing/>
        <w:jc w:val="both"/>
        <w:rPr>
          <w:rStyle w:val="FontStyle15"/>
          <w:rFonts w:ascii="Times New Roman" w:hAnsi="Times New Roman" w:cs="Times New Roman"/>
          <w:color w:val="auto"/>
        </w:rPr>
      </w:pPr>
      <w:r w:rsidRPr="00FC795A">
        <w:rPr>
          <w:rStyle w:val="FontStyle15"/>
          <w:rFonts w:ascii="Times New Roman" w:hAnsi="Times New Roman" w:cs="Times New Roman"/>
          <w:color w:val="auto"/>
        </w:rPr>
        <w:t xml:space="preserve">W razie wystąpienia istotnej zmiany okoliczności powodującej, że wykonanie umowy nie leży w interesie publicznym, czego nie można było przewidzieć w chwili zawarcia umowy, jak również z uwagi na polecenia i rozkazy wyższych przełożonych, Odbiorca może odstąpić od umowy w terminie 30 dni od powzięcia wiadomości o tych okolicznościach. </w:t>
      </w:r>
    </w:p>
    <w:p w14:paraId="34D05DEC" w14:textId="77777777" w:rsidR="00E03FF5" w:rsidRPr="00FC795A" w:rsidRDefault="00E03FF5" w:rsidP="00A263B5">
      <w:pPr>
        <w:pStyle w:val="Akapitzlist"/>
        <w:numPr>
          <w:ilvl w:val="0"/>
          <w:numId w:val="98"/>
        </w:numPr>
        <w:ind w:left="426" w:hanging="284"/>
        <w:contextualSpacing/>
        <w:jc w:val="both"/>
        <w:rPr>
          <w:color w:val="auto"/>
          <w:sz w:val="22"/>
          <w:szCs w:val="22"/>
        </w:rPr>
      </w:pPr>
      <w:r w:rsidRPr="00FC795A">
        <w:rPr>
          <w:color w:val="auto"/>
          <w:sz w:val="22"/>
          <w:szCs w:val="22"/>
        </w:rPr>
        <w:t>W przypadku, o którym mowa w ust. 1 i 3, Sprzedawca może żądać wyłącznie wynagrodzenia należnego z tytułu wykonania części umowy.</w:t>
      </w:r>
    </w:p>
    <w:p w14:paraId="38B00059" w14:textId="5F0312E2" w:rsidR="00E03FF5" w:rsidRPr="00FC795A" w:rsidRDefault="00E03FF5" w:rsidP="00A263B5">
      <w:pPr>
        <w:pStyle w:val="Akapitzlist"/>
        <w:numPr>
          <w:ilvl w:val="0"/>
          <w:numId w:val="98"/>
        </w:numPr>
        <w:ind w:left="426" w:hanging="284"/>
        <w:contextualSpacing/>
        <w:jc w:val="both"/>
        <w:rPr>
          <w:color w:val="auto"/>
          <w:sz w:val="22"/>
          <w:szCs w:val="22"/>
        </w:rPr>
      </w:pPr>
      <w:r w:rsidRPr="00FC795A">
        <w:rPr>
          <w:color w:val="auto"/>
          <w:sz w:val="22"/>
          <w:szCs w:val="22"/>
        </w:rPr>
        <w:t>Rozwiązanie Umowy kompleksowej może nastąpić za wypowiedzeniem przez każdą ze Stron z zachowaniem siedmiodniowego (7) okresu wypowiedzenia w przypadku rażącego naruszenia postanowień Umowy lub istotnych postanowień IRiESD przez drugą Stronę, pomimo uprzedniego wezwania jej do zaniechania naruszeń i usunięcia ich skutków w wyznaczonym, odpowiednim terminie.</w:t>
      </w:r>
    </w:p>
    <w:p w14:paraId="0D5B0E57" w14:textId="728AAB11" w:rsidR="005B269F" w:rsidRPr="00FC795A" w:rsidRDefault="00E03FF5" w:rsidP="00FC795A">
      <w:pPr>
        <w:pStyle w:val="Akapitzlist"/>
        <w:numPr>
          <w:ilvl w:val="0"/>
          <w:numId w:val="98"/>
        </w:numPr>
        <w:ind w:left="426" w:hanging="284"/>
        <w:contextualSpacing/>
        <w:jc w:val="both"/>
        <w:rPr>
          <w:color w:val="auto"/>
          <w:sz w:val="22"/>
          <w:szCs w:val="22"/>
        </w:rPr>
      </w:pPr>
      <w:r w:rsidRPr="00FC795A">
        <w:rPr>
          <w:color w:val="auto"/>
          <w:sz w:val="22"/>
          <w:szCs w:val="22"/>
        </w:rPr>
        <w:t>Odstąpienie od umowy oraz jej rozwiązanie musi nastąpić w formie pisemnej pod rygorem nieważności wraz z podaniem uzasadnienia.</w:t>
      </w:r>
    </w:p>
    <w:p w14:paraId="4A4B499F" w14:textId="77777777" w:rsidR="00E03FF5" w:rsidRPr="00FC795A" w:rsidRDefault="00E03FF5" w:rsidP="00A049B7">
      <w:pPr>
        <w:pStyle w:val="Akapitzlist"/>
        <w:jc w:val="both"/>
        <w:rPr>
          <w:color w:val="auto"/>
          <w:sz w:val="22"/>
          <w:szCs w:val="22"/>
        </w:rPr>
      </w:pPr>
    </w:p>
    <w:p w14:paraId="455425DD" w14:textId="77777777" w:rsidR="00E03FF5" w:rsidRPr="00FC795A" w:rsidRDefault="00E03FF5" w:rsidP="00A049B7">
      <w:pPr>
        <w:jc w:val="both"/>
        <w:rPr>
          <w:b/>
          <w:color w:val="auto"/>
          <w:sz w:val="22"/>
          <w:szCs w:val="22"/>
        </w:rPr>
      </w:pPr>
      <w:r w:rsidRPr="00FC795A">
        <w:rPr>
          <w:b/>
          <w:color w:val="auto"/>
          <w:sz w:val="22"/>
          <w:szCs w:val="22"/>
        </w:rPr>
        <w:t>V KARY UMOWNE:</w:t>
      </w:r>
    </w:p>
    <w:p w14:paraId="483D659A" w14:textId="77777777"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Odbiorca uprawniony jest do żądania od Sprzedawcy zapłaty kary umownej w wysokości 20 % wartości brutto niezrealizowanej części przedmiotu umowy w wypadku odstąpienia lub rozwiązania umowy przez Sprzedawcę lub Odbiorcę z przyczyn zależnych od Sprzedawcy.</w:t>
      </w:r>
    </w:p>
    <w:p w14:paraId="766FA85F" w14:textId="77777777"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W przypadku, gdy kary umowne nie pokrywają szkody wyrządzonej Odbiorcy z tytułu niewykonania lub nienależytego wykonania umowy, także w przypadkach, dla których nie zastrzeżono kar umownych, Odbiorca ma prawo dochodzić odszkodowania uzupełniającego na zasadach ogólnych Kodeksu cywilnego.</w:t>
      </w:r>
    </w:p>
    <w:p w14:paraId="349B4624" w14:textId="77777777"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Termin zapłaty kar umownych to 7 dni od dostarczenia dokumentu obciążającego Sprzedawcę karą umowną.</w:t>
      </w:r>
    </w:p>
    <w:p w14:paraId="43DE8FD8" w14:textId="77777777"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Odbiorca jest uprawniony do potrącania kar umownych z wynagrodzenia Sprzedawcy, na co Sprzedawca wyraża zgodę.</w:t>
      </w:r>
    </w:p>
    <w:p w14:paraId="4C413739" w14:textId="0649E9E9" w:rsidR="00E03FF5" w:rsidRPr="00FC795A" w:rsidRDefault="00E03FF5" w:rsidP="00A263B5">
      <w:pPr>
        <w:pStyle w:val="Akapitzlist"/>
        <w:numPr>
          <w:ilvl w:val="0"/>
          <w:numId w:val="99"/>
        </w:numPr>
        <w:ind w:left="426" w:hanging="284"/>
        <w:contextualSpacing/>
        <w:jc w:val="both"/>
        <w:rPr>
          <w:color w:val="auto"/>
          <w:sz w:val="22"/>
          <w:szCs w:val="22"/>
        </w:rPr>
      </w:pPr>
      <w:r w:rsidRPr="00FC795A">
        <w:rPr>
          <w:color w:val="auto"/>
          <w:sz w:val="22"/>
          <w:szCs w:val="22"/>
        </w:rPr>
        <w:t>Zapłata kar umownych nie zwalnia Sprzedawcy z wykonania obowiązków określonych w niniejszej umowie, o ile Odbiorca nie podjął decyzji w przedmiocie odstąpienia, rozwiązania umowy lub dokonania jej zmiany.</w:t>
      </w:r>
    </w:p>
    <w:p w14:paraId="7CF052CE" w14:textId="77777777" w:rsidR="00E03FF5" w:rsidRPr="00FC795A" w:rsidRDefault="00E03FF5" w:rsidP="00A049B7">
      <w:pPr>
        <w:pStyle w:val="Style5"/>
        <w:widowControl/>
        <w:tabs>
          <w:tab w:val="left" w:pos="4111"/>
        </w:tabs>
        <w:jc w:val="center"/>
        <w:rPr>
          <w:rStyle w:val="FontStyle16"/>
          <w:rFonts w:ascii="Times New Roman" w:hAnsi="Times New Roman" w:cs="Times New Roman"/>
          <w:color w:val="auto"/>
        </w:rPr>
      </w:pPr>
    </w:p>
    <w:p w14:paraId="2AA5A585" w14:textId="147E48E4" w:rsidR="00E03FF5" w:rsidRPr="00FC795A" w:rsidRDefault="00A263B5" w:rsidP="00A049B7">
      <w:pPr>
        <w:pStyle w:val="Style5"/>
        <w:widowControl/>
        <w:rPr>
          <w:rStyle w:val="FontStyle16"/>
          <w:rFonts w:ascii="Times New Roman" w:hAnsi="Times New Roman" w:cs="Times New Roman"/>
          <w:color w:val="auto"/>
        </w:rPr>
      </w:pPr>
      <w:r w:rsidRPr="00FC795A">
        <w:rPr>
          <w:rStyle w:val="FontStyle16"/>
          <w:rFonts w:ascii="Times New Roman" w:hAnsi="Times New Roman" w:cs="Times New Roman"/>
          <w:color w:val="auto"/>
        </w:rPr>
        <w:t>VI ZMIANA UMOWY:</w:t>
      </w:r>
    </w:p>
    <w:p w14:paraId="2FCB9C62" w14:textId="77777777" w:rsidR="00E03FF5" w:rsidRPr="00FC795A" w:rsidRDefault="00E03FF5" w:rsidP="00A263B5">
      <w:pPr>
        <w:widowControl w:val="0"/>
        <w:numPr>
          <w:ilvl w:val="0"/>
          <w:numId w:val="103"/>
        </w:numPr>
        <w:tabs>
          <w:tab w:val="left" w:pos="426"/>
        </w:tabs>
        <w:suppressAutoHyphens/>
        <w:autoSpaceDN w:val="0"/>
        <w:ind w:left="426" w:hanging="284"/>
        <w:jc w:val="both"/>
        <w:textAlignment w:val="baseline"/>
        <w:rPr>
          <w:color w:val="auto"/>
          <w:kern w:val="3"/>
          <w:sz w:val="22"/>
          <w:szCs w:val="22"/>
          <w:lang w:eastAsia="zh-CN"/>
        </w:rPr>
      </w:pPr>
      <w:r w:rsidRPr="00FC795A">
        <w:rPr>
          <w:color w:val="auto"/>
          <w:kern w:val="3"/>
          <w:sz w:val="22"/>
          <w:szCs w:val="22"/>
          <w:lang w:eastAsia="zh-CN"/>
        </w:rPr>
        <w:t>Odbiorca przewiduje możliwość wprowadzenia zmian postanowień zawartej umowy w stosunku do treści oferty, na podstawie której dokonano wyboru Sprzedawcy, w przypadku:</w:t>
      </w:r>
    </w:p>
    <w:p w14:paraId="313B36DE" w14:textId="77777777"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działania siły wyższej, zaistnienia sytuacji nadzwyczajnych, niecierpiących zwłoki lub innych okoliczności niezależnych od stron umowy;</w:t>
      </w:r>
    </w:p>
    <w:p w14:paraId="47B49F44" w14:textId="77777777" w:rsidR="00E03FF5" w:rsidRPr="00FC795A" w:rsidRDefault="00E03FF5" w:rsidP="00A263B5">
      <w:pPr>
        <w:widowControl w:val="0"/>
        <w:numPr>
          <w:ilvl w:val="0"/>
          <w:numId w:val="104"/>
        </w:numPr>
        <w:tabs>
          <w:tab w:val="left" w:pos="851"/>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zaistnienia okoliczności, których nie można było przewidzieć w chwili zawarcia umowy, a które wymagają natychmiastowego działania</w:t>
      </w:r>
      <w:r w:rsidRPr="00FC795A">
        <w:rPr>
          <w:bCs/>
          <w:color w:val="auto"/>
          <w:kern w:val="3"/>
          <w:sz w:val="22"/>
          <w:szCs w:val="22"/>
          <w:lang w:eastAsia="zh-CN"/>
        </w:rPr>
        <w:t>;</w:t>
      </w:r>
    </w:p>
    <w:p w14:paraId="774ECB84" w14:textId="77777777"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zmienionych faktycznych potrzeb Odbiorcy;</w:t>
      </w:r>
    </w:p>
    <w:p w14:paraId="24E282A9" w14:textId="77777777"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ograniczenia planu finansowego przeznaczonego na wykonanie umowy;</w:t>
      </w:r>
    </w:p>
    <w:p w14:paraId="20BB630A" w14:textId="77777777"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lastRenderedPageBreak/>
        <w:t xml:space="preserve"> potrzeby zmian wynikających z postanowień niniejszej umowy; </w:t>
      </w:r>
    </w:p>
    <w:p w14:paraId="4FD341B6" w14:textId="6DF08BDA" w:rsidR="00E03FF5" w:rsidRPr="00FC795A" w:rsidRDefault="00E03FF5"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zmiany powszechnie obowiązujących prze</w:t>
      </w:r>
      <w:r w:rsidR="005945C2" w:rsidRPr="00FC795A">
        <w:rPr>
          <w:color w:val="auto"/>
          <w:kern w:val="3"/>
          <w:sz w:val="22"/>
          <w:szCs w:val="22"/>
          <w:lang w:eastAsia="zh-CN"/>
        </w:rPr>
        <w:t xml:space="preserve">pisów prawa w zakresie mającym </w:t>
      </w:r>
      <w:r w:rsidRPr="00FC795A">
        <w:rPr>
          <w:color w:val="auto"/>
          <w:kern w:val="3"/>
          <w:sz w:val="22"/>
          <w:szCs w:val="22"/>
          <w:lang w:eastAsia="zh-CN"/>
        </w:rPr>
        <w:t>wpływ na realizację przedmiotu umowy;</w:t>
      </w:r>
    </w:p>
    <w:p w14:paraId="768CBD1A" w14:textId="2D69759D" w:rsidR="00E03FF5" w:rsidRPr="00FC795A" w:rsidRDefault="005945C2"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zmiany obowiązującej stawki VAT;</w:t>
      </w:r>
    </w:p>
    <w:p w14:paraId="41D1D403" w14:textId="6ADCF2B7" w:rsidR="005945C2" w:rsidRPr="00FC795A" w:rsidRDefault="005945C2" w:rsidP="00A263B5">
      <w:pPr>
        <w:widowControl w:val="0"/>
        <w:numPr>
          <w:ilvl w:val="0"/>
          <w:numId w:val="104"/>
        </w:numPr>
        <w:tabs>
          <w:tab w:val="left" w:pos="426"/>
        </w:tabs>
        <w:suppressAutoHyphens/>
        <w:autoSpaceDN w:val="0"/>
        <w:ind w:left="709" w:hanging="283"/>
        <w:jc w:val="both"/>
        <w:textAlignment w:val="baseline"/>
        <w:rPr>
          <w:color w:val="auto"/>
          <w:kern w:val="3"/>
          <w:sz w:val="22"/>
          <w:szCs w:val="22"/>
          <w:lang w:eastAsia="zh-CN"/>
        </w:rPr>
      </w:pPr>
      <w:r w:rsidRPr="00FC795A">
        <w:rPr>
          <w:color w:val="auto"/>
          <w:kern w:val="3"/>
          <w:sz w:val="22"/>
          <w:szCs w:val="22"/>
          <w:lang w:eastAsia="zh-CN"/>
        </w:rPr>
        <w:t>zmiany obowiązującej stawki podatku akcyzowego.</w:t>
      </w:r>
    </w:p>
    <w:p w14:paraId="5B13F4CA" w14:textId="1F4CB2FE" w:rsidR="00E03FF5" w:rsidRPr="00FC795A" w:rsidRDefault="00E03FF5" w:rsidP="00A263B5">
      <w:pPr>
        <w:widowControl w:val="0"/>
        <w:numPr>
          <w:ilvl w:val="0"/>
          <w:numId w:val="103"/>
        </w:numPr>
        <w:suppressAutoHyphens/>
        <w:autoSpaceDN w:val="0"/>
        <w:ind w:left="426" w:hanging="284"/>
        <w:jc w:val="both"/>
        <w:textAlignment w:val="baseline"/>
        <w:rPr>
          <w:bCs/>
          <w:color w:val="auto"/>
          <w:kern w:val="3"/>
          <w:sz w:val="22"/>
          <w:szCs w:val="22"/>
          <w:lang w:eastAsia="zh-CN"/>
        </w:rPr>
      </w:pPr>
      <w:r w:rsidRPr="00FC795A">
        <w:rPr>
          <w:bCs/>
          <w:color w:val="auto"/>
          <w:kern w:val="3"/>
          <w:sz w:val="22"/>
          <w:szCs w:val="22"/>
          <w:lang w:eastAsia="zh-CN"/>
        </w:rPr>
        <w:t>Sprzedawca nie może domagać się zmiany postanowień zawartej umowy w związku z niewykonaniem lub nienależytym wykonaniem przez niego zobowiązań wynikających z umowy.</w:t>
      </w:r>
    </w:p>
    <w:p w14:paraId="27A2D49B" w14:textId="77777777" w:rsidR="00E03FF5" w:rsidRPr="00FC795A" w:rsidRDefault="00E03FF5" w:rsidP="00A049B7">
      <w:pPr>
        <w:ind w:firstLine="1"/>
        <w:rPr>
          <w:b/>
          <w:bCs/>
          <w:color w:val="auto"/>
          <w:sz w:val="22"/>
          <w:szCs w:val="22"/>
        </w:rPr>
      </w:pPr>
    </w:p>
    <w:p w14:paraId="2CC31560" w14:textId="77777777" w:rsidR="00E03FF5" w:rsidRPr="00A049B7" w:rsidRDefault="00E03FF5" w:rsidP="00A049B7">
      <w:pPr>
        <w:ind w:firstLine="1"/>
        <w:rPr>
          <w:b/>
          <w:bCs/>
          <w:sz w:val="22"/>
          <w:szCs w:val="22"/>
        </w:rPr>
      </w:pPr>
      <w:r w:rsidRPr="00A049B7">
        <w:rPr>
          <w:b/>
          <w:bCs/>
          <w:sz w:val="22"/>
          <w:szCs w:val="22"/>
        </w:rPr>
        <w:t>VII KONTAKT Z WYKONAWCAMI:</w:t>
      </w:r>
    </w:p>
    <w:p w14:paraId="5317E043" w14:textId="77777777" w:rsidR="00E03FF5" w:rsidRPr="00A049B7" w:rsidRDefault="00E03FF5" w:rsidP="00A263B5">
      <w:pPr>
        <w:numPr>
          <w:ilvl w:val="0"/>
          <w:numId w:val="102"/>
        </w:numPr>
        <w:ind w:left="426" w:hanging="284"/>
        <w:jc w:val="both"/>
        <w:rPr>
          <w:sz w:val="22"/>
          <w:szCs w:val="22"/>
        </w:rPr>
      </w:pPr>
      <w:r w:rsidRPr="00A049B7">
        <w:rPr>
          <w:sz w:val="22"/>
          <w:szCs w:val="22"/>
        </w:rPr>
        <w:t>Sprzedawca przyjmuje do wiadomości i akceptuje, że w związku z wykonywaniem przez niego Umowy istnieje prawdopodobieństwo kontaktu z innymi wykonawcami – świadczącymi usługi bądź inne czynności na rzecz Zamawiającego.</w:t>
      </w:r>
    </w:p>
    <w:p w14:paraId="560342C1" w14:textId="77777777" w:rsidR="00E03FF5" w:rsidRPr="00A049B7" w:rsidRDefault="00E03FF5" w:rsidP="00A263B5">
      <w:pPr>
        <w:numPr>
          <w:ilvl w:val="0"/>
          <w:numId w:val="102"/>
        </w:numPr>
        <w:ind w:left="426" w:hanging="284"/>
        <w:jc w:val="both"/>
        <w:rPr>
          <w:sz w:val="22"/>
          <w:szCs w:val="22"/>
        </w:rPr>
      </w:pPr>
      <w:r w:rsidRPr="00A049B7">
        <w:rPr>
          <w:sz w:val="22"/>
          <w:szCs w:val="22"/>
        </w:rPr>
        <w:t xml:space="preserve">Zasady kontaktu z takimi innymi wykonawcami określone zostały w załączniku do decyzji Nr 145/MON Ministra Obrony Narodowej z dnia 13 lipca 2017 r. w sprawie zasad postępowania w kontaktach z wykonawcami (Dz. Urz. Min. Obr. Nar. poz. 157). </w:t>
      </w:r>
    </w:p>
    <w:p w14:paraId="5624CCD7" w14:textId="7D5C516F" w:rsidR="00E03FF5" w:rsidRPr="00A049B7" w:rsidRDefault="00E03FF5" w:rsidP="00A263B5">
      <w:pPr>
        <w:numPr>
          <w:ilvl w:val="0"/>
          <w:numId w:val="102"/>
        </w:numPr>
        <w:ind w:left="426" w:hanging="284"/>
        <w:jc w:val="both"/>
        <w:rPr>
          <w:sz w:val="22"/>
          <w:szCs w:val="22"/>
        </w:rPr>
      </w:pPr>
      <w:r w:rsidRPr="00A049B7">
        <w:rPr>
          <w:sz w:val="22"/>
          <w:szCs w:val="22"/>
        </w:rPr>
        <w:t>Sprzedawca zobowiązany jest ściśle przestrzegać zapisów Decyzji Nr 145/MON Ministra Obrony Narodowej z dnia 13 lipca 2017r. w sprawie zasad postępowania w kontaktach ze Sprzedawcami.</w:t>
      </w:r>
    </w:p>
    <w:p w14:paraId="5CD32F11" w14:textId="77777777" w:rsidR="00E03FF5" w:rsidRPr="00A049B7" w:rsidRDefault="00E03FF5" w:rsidP="00A263B5">
      <w:pPr>
        <w:numPr>
          <w:ilvl w:val="0"/>
          <w:numId w:val="102"/>
        </w:numPr>
        <w:ind w:left="426" w:hanging="284"/>
        <w:jc w:val="both"/>
        <w:rPr>
          <w:sz w:val="22"/>
          <w:szCs w:val="22"/>
        </w:rPr>
      </w:pPr>
      <w:r w:rsidRPr="00A049B7">
        <w:rPr>
          <w:sz w:val="22"/>
          <w:szCs w:val="22"/>
        </w:rPr>
        <w:t>Zamawiający uprawniony jest do rozwiązania Umowy w całości lub w części ze skutkiem natychmiastowym w przypadku zawinionego podjęcia działań lub zaniechań przez Sprzedawcę lub osoby, z pomocą których będzie on wykonywał swoje zobowiązania umowne, jak również osoby, którym wykonanie tych zobowiązań powierzył – które to działania lub zaniechania byłyby sprzeczne z zasadami wynikającymi z decyzji nr 145/MON.</w:t>
      </w:r>
    </w:p>
    <w:p w14:paraId="2CC18CA6" w14:textId="77777777" w:rsidR="00E03FF5" w:rsidRPr="00A049B7" w:rsidRDefault="00E03FF5" w:rsidP="00A049B7">
      <w:pPr>
        <w:pStyle w:val="Style5"/>
        <w:widowControl/>
        <w:ind w:firstLine="1"/>
        <w:jc w:val="center"/>
        <w:rPr>
          <w:rStyle w:val="FontStyle16"/>
          <w:rFonts w:ascii="Times New Roman" w:hAnsi="Times New Roman" w:cs="Times New Roman"/>
        </w:rPr>
      </w:pPr>
    </w:p>
    <w:p w14:paraId="183D7E3F" w14:textId="77777777" w:rsidR="00E03FF5" w:rsidRPr="00A049B7" w:rsidRDefault="00E03FF5" w:rsidP="00A049B7">
      <w:pPr>
        <w:ind w:firstLine="1"/>
        <w:rPr>
          <w:b/>
          <w:bCs/>
          <w:sz w:val="22"/>
          <w:szCs w:val="22"/>
        </w:rPr>
      </w:pPr>
      <w:r w:rsidRPr="00A049B7">
        <w:rPr>
          <w:b/>
          <w:bCs/>
          <w:sz w:val="22"/>
          <w:szCs w:val="22"/>
        </w:rPr>
        <w:t>VIII OCHRONA INFORMACJI NIEJAWNYCH:</w:t>
      </w:r>
    </w:p>
    <w:p w14:paraId="0A20E45F" w14:textId="3FB07AF2" w:rsidR="00E03FF5" w:rsidRPr="00A049B7" w:rsidRDefault="00E03FF5" w:rsidP="00A263B5">
      <w:pPr>
        <w:numPr>
          <w:ilvl w:val="0"/>
          <w:numId w:val="105"/>
        </w:numPr>
        <w:tabs>
          <w:tab w:val="left" w:pos="426"/>
        </w:tabs>
        <w:autoSpaceDE w:val="0"/>
        <w:autoSpaceDN w:val="0"/>
        <w:adjustRightInd w:val="0"/>
        <w:ind w:left="426" w:hanging="284"/>
        <w:jc w:val="both"/>
        <w:rPr>
          <w:sz w:val="22"/>
          <w:szCs w:val="22"/>
        </w:rPr>
      </w:pPr>
      <w:r w:rsidRPr="00A049B7">
        <w:rPr>
          <w:bCs/>
          <w:sz w:val="22"/>
          <w:szCs w:val="22"/>
        </w:rPr>
        <w:t>W</w:t>
      </w:r>
      <w:r w:rsidRPr="00A049B7">
        <w:rPr>
          <w:sz w:val="22"/>
          <w:szCs w:val="22"/>
        </w:rPr>
        <w:t xml:space="preserve"> zakresie ochrony informacji niejawnych Wykonawca  zobowiązany jest do stosowania przepisów ustawy z dnia 5 sierpnia 2010 r. o ochronie informacji </w:t>
      </w:r>
      <w:r w:rsidRPr="005945C2">
        <w:rPr>
          <w:color w:val="auto"/>
          <w:sz w:val="22"/>
          <w:szCs w:val="22"/>
        </w:rPr>
        <w:t>niejawnych (Dz.U.z 20</w:t>
      </w:r>
      <w:r w:rsidR="00257332" w:rsidRPr="005945C2">
        <w:rPr>
          <w:color w:val="auto"/>
          <w:sz w:val="22"/>
          <w:szCs w:val="22"/>
        </w:rPr>
        <w:t>24</w:t>
      </w:r>
      <w:r w:rsidRPr="005945C2">
        <w:rPr>
          <w:color w:val="auto"/>
          <w:sz w:val="22"/>
          <w:szCs w:val="22"/>
        </w:rPr>
        <w:t>r. poz.</w:t>
      </w:r>
      <w:r w:rsidR="00257332" w:rsidRPr="005945C2">
        <w:rPr>
          <w:color w:val="auto"/>
          <w:sz w:val="22"/>
          <w:szCs w:val="22"/>
        </w:rPr>
        <w:t>632</w:t>
      </w:r>
      <w:r w:rsidRPr="005945C2">
        <w:rPr>
          <w:color w:val="auto"/>
          <w:sz w:val="22"/>
          <w:szCs w:val="22"/>
        </w:rPr>
        <w:t xml:space="preserve">) </w:t>
      </w:r>
      <w:r w:rsidRPr="00A049B7">
        <w:rPr>
          <w:sz w:val="22"/>
          <w:szCs w:val="22"/>
        </w:rPr>
        <w:t>oraz przepisów wykonawczych do ustawy oraz procedur bezpieczeństwa obowiązujących u użytkownika w związku z realizacją przedmiotu umowy.</w:t>
      </w:r>
    </w:p>
    <w:p w14:paraId="2AE5CDCE" w14:textId="3390EBB3" w:rsidR="00E03FF5" w:rsidRPr="00A049B7" w:rsidRDefault="00E03FF5" w:rsidP="00A263B5">
      <w:pPr>
        <w:numPr>
          <w:ilvl w:val="0"/>
          <w:numId w:val="105"/>
        </w:numPr>
        <w:tabs>
          <w:tab w:val="left" w:pos="426"/>
        </w:tabs>
        <w:autoSpaceDE w:val="0"/>
        <w:autoSpaceDN w:val="0"/>
        <w:adjustRightInd w:val="0"/>
        <w:ind w:left="426" w:hanging="284"/>
        <w:jc w:val="both"/>
        <w:rPr>
          <w:sz w:val="22"/>
          <w:szCs w:val="22"/>
        </w:rPr>
      </w:pPr>
      <w:r w:rsidRPr="00A049B7">
        <w:rPr>
          <w:sz w:val="22"/>
          <w:szCs w:val="22"/>
        </w:rPr>
        <w:t xml:space="preserve">Wejście obcokrajowców na tereny chronione odbywa się ze stosownym pozwoleniem zgodnie z decyzją Nr </w:t>
      </w:r>
      <w:r w:rsidR="00072F98" w:rsidRPr="00A049B7">
        <w:rPr>
          <w:sz w:val="22"/>
          <w:szCs w:val="22"/>
        </w:rPr>
        <w:t>107</w:t>
      </w:r>
      <w:r w:rsidRPr="00A049B7">
        <w:rPr>
          <w:sz w:val="22"/>
          <w:szCs w:val="22"/>
        </w:rPr>
        <w:t xml:space="preserve">/MON Ministra Obrony Narodowej z dnia </w:t>
      </w:r>
      <w:r w:rsidR="00072F98" w:rsidRPr="00A049B7">
        <w:rPr>
          <w:sz w:val="22"/>
          <w:szCs w:val="22"/>
        </w:rPr>
        <w:t xml:space="preserve">18 sierpnia 2021 </w:t>
      </w:r>
      <w:r w:rsidRPr="00A049B7">
        <w:rPr>
          <w:sz w:val="22"/>
          <w:szCs w:val="22"/>
        </w:rPr>
        <w:t xml:space="preserve">r. w sprawie organizowania współpracy międzynarodowej w resorcie obrony narodowej (Dz. Urz. Min. Obr. Nar. poz. </w:t>
      </w:r>
      <w:r w:rsidR="00072F98" w:rsidRPr="00A049B7">
        <w:rPr>
          <w:sz w:val="22"/>
          <w:szCs w:val="22"/>
        </w:rPr>
        <w:t>177</w:t>
      </w:r>
      <w:r w:rsidRPr="00A049B7">
        <w:rPr>
          <w:sz w:val="22"/>
          <w:szCs w:val="22"/>
        </w:rPr>
        <w:t>).</w:t>
      </w:r>
    </w:p>
    <w:p w14:paraId="3EB86732" w14:textId="77777777" w:rsidR="00E03FF5" w:rsidRPr="00A049B7" w:rsidRDefault="00E03FF5" w:rsidP="00A049B7">
      <w:pPr>
        <w:autoSpaceDE w:val="0"/>
        <w:autoSpaceDN w:val="0"/>
        <w:adjustRightInd w:val="0"/>
        <w:jc w:val="center"/>
        <w:rPr>
          <w:b/>
          <w:bCs/>
          <w:sz w:val="22"/>
          <w:szCs w:val="22"/>
        </w:rPr>
      </w:pPr>
    </w:p>
    <w:p w14:paraId="435BC21B" w14:textId="77777777" w:rsidR="00E03FF5" w:rsidRPr="00A049B7" w:rsidRDefault="00E03FF5" w:rsidP="00A049B7">
      <w:pPr>
        <w:autoSpaceDE w:val="0"/>
        <w:autoSpaceDN w:val="0"/>
        <w:adjustRightInd w:val="0"/>
        <w:rPr>
          <w:b/>
          <w:bCs/>
          <w:sz w:val="22"/>
          <w:szCs w:val="22"/>
        </w:rPr>
      </w:pPr>
      <w:r w:rsidRPr="00A049B7">
        <w:rPr>
          <w:b/>
          <w:bCs/>
          <w:sz w:val="22"/>
          <w:szCs w:val="22"/>
        </w:rPr>
        <w:t>IX CESJA WIERZYTELNOŚCI:</w:t>
      </w:r>
    </w:p>
    <w:p w14:paraId="32325097" w14:textId="39AB199E" w:rsidR="00E03FF5" w:rsidRPr="00A049B7" w:rsidRDefault="00E03FF5" w:rsidP="005945C2">
      <w:pPr>
        <w:autoSpaceDE w:val="0"/>
        <w:autoSpaceDN w:val="0"/>
        <w:adjustRightInd w:val="0"/>
        <w:jc w:val="both"/>
        <w:rPr>
          <w:sz w:val="22"/>
          <w:szCs w:val="22"/>
        </w:rPr>
      </w:pPr>
      <w:r w:rsidRPr="00A049B7">
        <w:rPr>
          <w:sz w:val="22"/>
          <w:szCs w:val="22"/>
        </w:rPr>
        <w:t>Sprzedawca nie może bez uprzedniej zgody Zamawiającego wyrażonej na piśmie pod rygorem nieważności dokonać przekazania swojej wierzytelności, wynikających z zawartej umowy na osobę trzecią.</w:t>
      </w:r>
    </w:p>
    <w:p w14:paraId="4F4A6EF8" w14:textId="77777777" w:rsidR="00E03FF5" w:rsidRPr="00A049B7" w:rsidRDefault="00E03FF5" w:rsidP="00A049B7">
      <w:pPr>
        <w:autoSpaceDE w:val="0"/>
        <w:autoSpaceDN w:val="0"/>
        <w:adjustRightInd w:val="0"/>
        <w:rPr>
          <w:b/>
          <w:bCs/>
          <w:sz w:val="22"/>
          <w:szCs w:val="22"/>
        </w:rPr>
      </w:pPr>
    </w:p>
    <w:p w14:paraId="7590102F" w14:textId="77777777" w:rsidR="00E03FF5" w:rsidRPr="00A049B7" w:rsidRDefault="00E03FF5" w:rsidP="00A049B7">
      <w:pPr>
        <w:autoSpaceDE w:val="0"/>
        <w:autoSpaceDN w:val="0"/>
        <w:adjustRightInd w:val="0"/>
        <w:rPr>
          <w:b/>
          <w:bCs/>
          <w:sz w:val="22"/>
          <w:szCs w:val="22"/>
        </w:rPr>
      </w:pPr>
      <w:r w:rsidRPr="00A049B7">
        <w:rPr>
          <w:b/>
          <w:bCs/>
          <w:sz w:val="22"/>
          <w:szCs w:val="22"/>
        </w:rPr>
        <w:t>X OCHRONA DANYCH OSOBOWYCH:</w:t>
      </w:r>
    </w:p>
    <w:p w14:paraId="32C9D116" w14:textId="7A418225" w:rsidR="00E03FF5" w:rsidRPr="00A049B7" w:rsidRDefault="00E03FF5" w:rsidP="005945C2">
      <w:pPr>
        <w:numPr>
          <w:ilvl w:val="0"/>
          <w:numId w:val="72"/>
        </w:numPr>
        <w:ind w:left="426" w:hanging="284"/>
        <w:jc w:val="both"/>
        <w:rPr>
          <w:sz w:val="22"/>
          <w:szCs w:val="22"/>
        </w:rPr>
      </w:pPr>
      <w:r w:rsidRPr="00A049B7">
        <w:rPr>
          <w:sz w:val="22"/>
          <w:szCs w:val="22"/>
        </w:rPr>
        <w:t>W zakresie objętym ochroną danych osobowych Zamawiający i Sprzedawca zobowiązani są do przestrzegania i stosowania przepisów Rozporządzenia Parlamentu Europejskiego i Rady (UE) 2016/679 z dnia 27 kwietnia 2016 r</w:t>
      </w:r>
      <w:r w:rsidRPr="00A049B7">
        <w:rPr>
          <w:i/>
          <w:sz w:val="22"/>
          <w:szCs w:val="22"/>
        </w:rPr>
        <w:t xml:space="preserve">. w sprawie ochrony osób fizycznych w związku z przetwarzaniem danych osobowych i w sprawie swobodnego przepływu takich danych oraz uchylenia dyrektywy 95/46/WE (ogólne rozporządzenie o ochronie danych) </w:t>
      </w:r>
      <w:r w:rsidRPr="00A049B7">
        <w:rPr>
          <w:sz w:val="22"/>
          <w:szCs w:val="22"/>
        </w:rPr>
        <w:t>/Dz. Urz. UE L 119 z 04.05.2016</w:t>
      </w:r>
      <w:r w:rsidRPr="00A049B7">
        <w:rPr>
          <w:i/>
          <w:sz w:val="22"/>
          <w:szCs w:val="22"/>
        </w:rPr>
        <w:t>/</w:t>
      </w:r>
      <w:r w:rsidRPr="00A049B7">
        <w:rPr>
          <w:sz w:val="22"/>
          <w:szCs w:val="22"/>
        </w:rPr>
        <w:t xml:space="preserve">, a także ustawy z dnia 10 maja 2018 r. </w:t>
      </w:r>
      <w:r w:rsidRPr="00A049B7">
        <w:rPr>
          <w:i/>
          <w:sz w:val="22"/>
          <w:szCs w:val="22"/>
        </w:rPr>
        <w:t>o ochronie danych osobowych</w:t>
      </w:r>
      <w:r w:rsidRPr="00A049B7">
        <w:rPr>
          <w:sz w:val="22"/>
          <w:szCs w:val="22"/>
        </w:rPr>
        <w:t xml:space="preserve"> (Dz. U. z 2019 r. poz.1781).</w:t>
      </w:r>
    </w:p>
    <w:p w14:paraId="03671622" w14:textId="71B909F6" w:rsidR="00E03FF5" w:rsidRPr="002F5A62" w:rsidRDefault="00E03FF5" w:rsidP="005945C2">
      <w:pPr>
        <w:numPr>
          <w:ilvl w:val="0"/>
          <w:numId w:val="72"/>
        </w:numPr>
        <w:ind w:left="426" w:hanging="284"/>
        <w:jc w:val="both"/>
        <w:rPr>
          <w:sz w:val="22"/>
          <w:szCs w:val="22"/>
        </w:rPr>
      </w:pPr>
      <w:r w:rsidRPr="002F5A62">
        <w:rPr>
          <w:sz w:val="22"/>
          <w:szCs w:val="22"/>
        </w:rPr>
        <w:t xml:space="preserve">Sprzedawca zobowiązuje się do przekazania wszystkim osobom fizycznym zaangażowanym do realizacji Umowy klauzuli informacyjnej z art. 13 i art. 14 Rozporządzenia Parlamentu Europejskiego i Rady (UE) 2016/679 z dnia 27 kwietnia 2016 r. </w:t>
      </w:r>
      <w:r w:rsidRPr="002F5A62">
        <w:rPr>
          <w:i/>
          <w:sz w:val="22"/>
          <w:szCs w:val="22"/>
        </w:rPr>
        <w:t>w sprawie ochrony osób fizycznych w związku z przetwarzaniem danych osobowych i w sprawie swobodnego przepływu takich danych oraz uchylenia dyrektywy 95/46/WE (ogólne rozporządzenie o ochronie danych)</w:t>
      </w:r>
      <w:r w:rsidRPr="002F5A62">
        <w:rPr>
          <w:sz w:val="22"/>
          <w:szCs w:val="22"/>
        </w:rPr>
        <w:t xml:space="preserve"> (</w:t>
      </w:r>
      <w:r w:rsidR="002F5A62" w:rsidRPr="002F5A62">
        <w:rPr>
          <w:sz w:val="22"/>
          <w:szCs w:val="22"/>
        </w:rPr>
        <w:t>Dz. Urz. UE L 119 z 04.05.2016).</w:t>
      </w:r>
    </w:p>
    <w:p w14:paraId="24C8C15D" w14:textId="36DB14EF" w:rsidR="00E03FF5" w:rsidRPr="00A049B7" w:rsidRDefault="00E03FF5" w:rsidP="005945C2">
      <w:pPr>
        <w:numPr>
          <w:ilvl w:val="0"/>
          <w:numId w:val="72"/>
        </w:numPr>
        <w:ind w:left="426" w:hanging="284"/>
        <w:jc w:val="both"/>
        <w:rPr>
          <w:sz w:val="22"/>
          <w:szCs w:val="22"/>
        </w:rPr>
      </w:pPr>
      <w:r w:rsidRPr="00A049B7">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119) Sprzedawca i Zamawiający zobowiązani będą do zawarcia umowy powierzenia przetwarzania danych osobowych.</w:t>
      </w:r>
    </w:p>
    <w:p w14:paraId="0093CAB0" w14:textId="77777777" w:rsidR="00E03FF5" w:rsidRPr="00A049B7" w:rsidRDefault="00E03FF5" w:rsidP="00A049B7">
      <w:pPr>
        <w:pStyle w:val="Akapitzlist"/>
        <w:jc w:val="both"/>
        <w:rPr>
          <w:sz w:val="22"/>
          <w:szCs w:val="22"/>
        </w:rPr>
      </w:pPr>
    </w:p>
    <w:p w14:paraId="40D365D4" w14:textId="77777777" w:rsidR="00E03FF5" w:rsidRPr="00A049B7" w:rsidRDefault="00E03FF5" w:rsidP="00A049B7">
      <w:pPr>
        <w:jc w:val="both"/>
        <w:rPr>
          <w:b/>
          <w:sz w:val="22"/>
          <w:szCs w:val="22"/>
        </w:rPr>
      </w:pPr>
      <w:r w:rsidRPr="00A049B7">
        <w:rPr>
          <w:b/>
          <w:sz w:val="22"/>
          <w:szCs w:val="22"/>
        </w:rPr>
        <w:t>XI POSTANOWIENIA KOŃCOWE:</w:t>
      </w:r>
    </w:p>
    <w:p w14:paraId="08F65016" w14:textId="0B12B4BA" w:rsidR="00E03FF5" w:rsidRPr="00A049B7" w:rsidRDefault="00E03FF5" w:rsidP="005945C2">
      <w:pPr>
        <w:pStyle w:val="Akapitzlist"/>
        <w:numPr>
          <w:ilvl w:val="0"/>
          <w:numId w:val="100"/>
        </w:numPr>
        <w:ind w:left="426" w:hanging="284"/>
        <w:contextualSpacing/>
        <w:jc w:val="both"/>
        <w:rPr>
          <w:sz w:val="22"/>
          <w:szCs w:val="22"/>
        </w:rPr>
      </w:pPr>
      <w:r w:rsidRPr="00A049B7">
        <w:rPr>
          <w:sz w:val="22"/>
          <w:szCs w:val="22"/>
        </w:rPr>
        <w:lastRenderedPageBreak/>
        <w:t xml:space="preserve">Umowa zawarta jest w </w:t>
      </w:r>
      <w:r w:rsidR="00642588">
        <w:rPr>
          <w:sz w:val="22"/>
          <w:szCs w:val="22"/>
          <w:lang w:val="pl-PL"/>
        </w:rPr>
        <w:t>czterech</w:t>
      </w:r>
      <w:r w:rsidRPr="00A049B7">
        <w:rPr>
          <w:sz w:val="22"/>
          <w:szCs w:val="22"/>
        </w:rPr>
        <w:t xml:space="preserve"> jednobrzmiących egzemplarzach.</w:t>
      </w:r>
    </w:p>
    <w:p w14:paraId="6C6B014E" w14:textId="77777777" w:rsidR="00E03FF5" w:rsidRPr="00A049B7" w:rsidRDefault="00E03FF5" w:rsidP="005945C2">
      <w:pPr>
        <w:pStyle w:val="Akapitzlist"/>
        <w:numPr>
          <w:ilvl w:val="0"/>
          <w:numId w:val="100"/>
        </w:numPr>
        <w:ind w:left="426" w:hanging="284"/>
        <w:contextualSpacing/>
        <w:jc w:val="both"/>
        <w:rPr>
          <w:sz w:val="22"/>
          <w:szCs w:val="22"/>
        </w:rPr>
      </w:pPr>
      <w:r w:rsidRPr="00A049B7">
        <w:rPr>
          <w:sz w:val="22"/>
          <w:szCs w:val="22"/>
        </w:rPr>
        <w:t>W przypadku niewykonania lub nienależytego wykonania umowy Strony uprawnione są do dochodzenia swoich roszczeń na zasadach ogólnych Kodeksu cywilnego.</w:t>
      </w:r>
    </w:p>
    <w:p w14:paraId="601DF8B5" w14:textId="77777777" w:rsidR="00E03FF5" w:rsidRPr="00A049B7" w:rsidRDefault="00E03FF5" w:rsidP="005945C2">
      <w:pPr>
        <w:jc w:val="both"/>
        <w:rPr>
          <w:sz w:val="22"/>
          <w:szCs w:val="22"/>
        </w:rPr>
      </w:pPr>
    </w:p>
    <w:p w14:paraId="58A0414D" w14:textId="141C7570" w:rsidR="0023121B" w:rsidRDefault="0023121B" w:rsidP="00A049B7">
      <w:pPr>
        <w:spacing w:after="60"/>
        <w:outlineLvl w:val="5"/>
        <w:rPr>
          <w:b/>
          <w:bCs/>
          <w:sz w:val="22"/>
          <w:szCs w:val="22"/>
          <w:lang w:eastAsia="x-none"/>
        </w:rPr>
      </w:pPr>
    </w:p>
    <w:sectPr w:rsidR="0023121B" w:rsidSect="00A263B5">
      <w:pgSz w:w="11906" w:h="16838"/>
      <w:pgMar w:top="1134" w:right="1134"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4579B" w16cex:dateUtc="2023-01-19T22: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7D34" w14:textId="77777777" w:rsidR="00263E3B" w:rsidRDefault="00263E3B" w:rsidP="00A0240E">
      <w:r>
        <w:separator/>
      </w:r>
    </w:p>
  </w:endnote>
  <w:endnote w:type="continuationSeparator" w:id="0">
    <w:p w14:paraId="5E95018C" w14:textId="77777777" w:rsidR="00263E3B" w:rsidRDefault="00263E3B"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1141" w14:textId="77777777" w:rsidR="00263E3B" w:rsidRDefault="00263E3B" w:rsidP="00A0240E">
      <w:r>
        <w:separator/>
      </w:r>
    </w:p>
  </w:footnote>
  <w:footnote w:type="continuationSeparator" w:id="0">
    <w:p w14:paraId="60F14AC9" w14:textId="77777777" w:rsidR="00263E3B" w:rsidRDefault="00263E3B" w:rsidP="00A0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0E4F000"/>
    <w:name w:val="WW8Num106"/>
    <w:lvl w:ilvl="0">
      <w:start w:val="1"/>
      <w:numFmt w:val="decimal"/>
      <w:lvlText w:val="%1."/>
      <w:lvlJc w:val="left"/>
      <w:pPr>
        <w:tabs>
          <w:tab w:val="num" w:pos="262"/>
        </w:tabs>
        <w:ind w:left="906" w:hanging="360"/>
      </w:pPr>
      <w:rPr>
        <w:b/>
      </w:rPr>
    </w:lvl>
    <w:lvl w:ilvl="1">
      <w:start w:val="1"/>
      <w:numFmt w:val="decimal"/>
      <w:lvlText w:val="%1.%2."/>
      <w:lvlJc w:val="left"/>
      <w:pPr>
        <w:tabs>
          <w:tab w:val="num" w:pos="-164"/>
        </w:tabs>
        <w:ind w:left="622" w:hanging="360"/>
      </w:pPr>
      <w:rPr>
        <w:b/>
      </w:rPr>
    </w:lvl>
    <w:lvl w:ilvl="2">
      <w:start w:val="1"/>
      <w:numFmt w:val="decimal"/>
      <w:lvlText w:val="%1.%2.%3."/>
      <w:lvlJc w:val="left"/>
      <w:pPr>
        <w:tabs>
          <w:tab w:val="num" w:pos="262"/>
        </w:tabs>
        <w:ind w:left="1342" w:hanging="720"/>
      </w:pPr>
      <w:rPr>
        <w:b/>
      </w:rPr>
    </w:lvl>
    <w:lvl w:ilvl="3">
      <w:start w:val="1"/>
      <w:numFmt w:val="decimal"/>
      <w:lvlText w:val="%1.%2.%3.%4."/>
      <w:lvlJc w:val="left"/>
      <w:pPr>
        <w:tabs>
          <w:tab w:val="num" w:pos="262"/>
        </w:tabs>
        <w:ind w:left="1342" w:hanging="720"/>
      </w:pPr>
    </w:lvl>
    <w:lvl w:ilvl="4">
      <w:start w:val="1"/>
      <w:numFmt w:val="decimal"/>
      <w:lvlText w:val="%1.%2.%3.%4.%5."/>
      <w:lvlJc w:val="left"/>
      <w:pPr>
        <w:tabs>
          <w:tab w:val="num" w:pos="262"/>
        </w:tabs>
        <w:ind w:left="1702" w:hanging="1080"/>
      </w:pPr>
    </w:lvl>
    <w:lvl w:ilvl="5">
      <w:start w:val="1"/>
      <w:numFmt w:val="decimal"/>
      <w:lvlText w:val="%1.%2.%3.%4.%5.%6."/>
      <w:lvlJc w:val="left"/>
      <w:pPr>
        <w:tabs>
          <w:tab w:val="num" w:pos="262"/>
        </w:tabs>
        <w:ind w:left="1702" w:hanging="1080"/>
      </w:pPr>
    </w:lvl>
    <w:lvl w:ilvl="6">
      <w:start w:val="1"/>
      <w:numFmt w:val="decimal"/>
      <w:lvlText w:val="%1.%2.%3.%4.%5.%6.%7."/>
      <w:lvlJc w:val="left"/>
      <w:pPr>
        <w:tabs>
          <w:tab w:val="num" w:pos="262"/>
        </w:tabs>
        <w:ind w:left="2062" w:hanging="1440"/>
      </w:pPr>
    </w:lvl>
    <w:lvl w:ilvl="7">
      <w:start w:val="1"/>
      <w:numFmt w:val="decimal"/>
      <w:lvlText w:val="%1.%2.%3.%4.%5.%6.%7.%8."/>
      <w:lvlJc w:val="left"/>
      <w:pPr>
        <w:tabs>
          <w:tab w:val="num" w:pos="262"/>
        </w:tabs>
        <w:ind w:left="2062" w:hanging="1440"/>
      </w:pPr>
    </w:lvl>
    <w:lvl w:ilvl="8">
      <w:start w:val="1"/>
      <w:numFmt w:val="decimal"/>
      <w:lvlText w:val="%1.%2.%3.%4.%5.%6.%7.%8.%9."/>
      <w:lvlJc w:val="left"/>
      <w:pPr>
        <w:tabs>
          <w:tab w:val="num" w:pos="262"/>
        </w:tabs>
        <w:ind w:left="2422"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40879"/>
    <w:multiLevelType w:val="hybridMultilevel"/>
    <w:tmpl w:val="316A1648"/>
    <w:lvl w:ilvl="0" w:tplc="990621D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E0924"/>
    <w:multiLevelType w:val="multilevel"/>
    <w:tmpl w:val="0415001D"/>
    <w:styleLink w:val="Styl15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15AEC"/>
    <w:multiLevelType w:val="hybridMultilevel"/>
    <w:tmpl w:val="93406ABC"/>
    <w:lvl w:ilvl="0" w:tplc="B3B0E0F0">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945CFF"/>
    <w:multiLevelType w:val="multilevel"/>
    <w:tmpl w:val="AC5CBA06"/>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 w15:restartNumberingAfterBreak="0">
    <w:nsid w:val="10A708DE"/>
    <w:multiLevelType w:val="hybridMultilevel"/>
    <w:tmpl w:val="A356C304"/>
    <w:styleLink w:val="Styl172"/>
    <w:lvl w:ilvl="0" w:tplc="0BE0CA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26841A7"/>
    <w:multiLevelType w:val="multilevel"/>
    <w:tmpl w:val="DA5EFACC"/>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48E3F12"/>
    <w:multiLevelType w:val="hybridMultilevel"/>
    <w:tmpl w:val="2F22B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D017C8"/>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A66BE5"/>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B47806"/>
    <w:multiLevelType w:val="hybridMultilevel"/>
    <w:tmpl w:val="1ADA71B6"/>
    <w:lvl w:ilvl="0" w:tplc="EB8E6AA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DC7019"/>
    <w:multiLevelType w:val="hybridMultilevel"/>
    <w:tmpl w:val="94A4F66C"/>
    <w:lvl w:ilvl="0" w:tplc="04150011">
      <w:start w:val="1"/>
      <w:numFmt w:val="decimal"/>
      <w:lvlText w:val="%1)"/>
      <w:lvlJc w:val="left"/>
      <w:pPr>
        <w:ind w:left="928"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195803BF"/>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A9A3BF1"/>
    <w:multiLevelType w:val="hybridMultilevel"/>
    <w:tmpl w:val="3DBCA374"/>
    <w:lvl w:ilvl="0" w:tplc="1938B7D0">
      <w:start w:val="1"/>
      <w:numFmt w:val="decimal"/>
      <w:lvlText w:val="%1."/>
      <w:lvlJc w:val="left"/>
      <w:pPr>
        <w:ind w:left="501" w:hanging="360"/>
      </w:pPr>
      <w:rPr>
        <w:rFonts w:hint="default"/>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F85E31"/>
    <w:multiLevelType w:val="hybridMultilevel"/>
    <w:tmpl w:val="EB6C2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482F1F"/>
    <w:multiLevelType w:val="hybridMultilevel"/>
    <w:tmpl w:val="DE34EF22"/>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start w:val="1"/>
      <w:numFmt w:val="lowerRoman"/>
      <w:lvlText w:val="%3."/>
      <w:lvlJc w:val="right"/>
      <w:pPr>
        <w:tabs>
          <w:tab w:val="num" w:pos="180"/>
        </w:tabs>
        <w:ind w:left="180" w:hanging="180"/>
      </w:pPr>
    </w:lvl>
    <w:lvl w:ilvl="3" w:tplc="04150017">
      <w:start w:val="1"/>
      <w:numFmt w:val="lowerLetter"/>
      <w:lvlText w:val="%4)"/>
      <w:lvlJc w:val="left"/>
      <w:pPr>
        <w:tabs>
          <w:tab w:val="num" w:pos="644"/>
        </w:tabs>
        <w:ind w:left="644"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A0577B"/>
    <w:multiLevelType w:val="hybridMultilevel"/>
    <w:tmpl w:val="722EB3FE"/>
    <w:lvl w:ilvl="0" w:tplc="C6925996">
      <w:start w:val="1"/>
      <w:numFmt w:val="decimal"/>
      <w:lvlText w:val="%1."/>
      <w:lvlJc w:val="left"/>
      <w:pPr>
        <w:ind w:left="502" w:hanging="360"/>
      </w:pPr>
      <w:rPr>
        <w:b/>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6" w15:restartNumberingAfterBreak="0">
    <w:nsid w:val="22A6614B"/>
    <w:multiLevelType w:val="hybridMultilevel"/>
    <w:tmpl w:val="DDC4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AE5E8C"/>
    <w:multiLevelType w:val="hybridMultilevel"/>
    <w:tmpl w:val="D54A0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F902DB"/>
    <w:multiLevelType w:val="hybridMultilevel"/>
    <w:tmpl w:val="159091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2B0B7900"/>
    <w:multiLevelType w:val="hybridMultilevel"/>
    <w:tmpl w:val="58A64F78"/>
    <w:styleLink w:val="Styl114"/>
    <w:lvl w:ilvl="0" w:tplc="1C1E008C">
      <w:start w:val="1"/>
      <w:numFmt w:val="decimal"/>
      <w:lvlText w:val="%1."/>
      <w:lvlJc w:val="left"/>
      <w:pPr>
        <w:ind w:left="360"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B843073"/>
    <w:multiLevelType w:val="hybridMultilevel"/>
    <w:tmpl w:val="B16C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CEE66D5"/>
    <w:multiLevelType w:val="hybridMultilevel"/>
    <w:tmpl w:val="9FECC662"/>
    <w:lvl w:ilvl="0" w:tplc="7034DF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191CB9E6">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6" w15:restartNumberingAfterBreak="0">
    <w:nsid w:val="2D2B12DB"/>
    <w:multiLevelType w:val="hybridMultilevel"/>
    <w:tmpl w:val="5C06D53C"/>
    <w:lvl w:ilvl="0" w:tplc="1D02585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2D3F76E6"/>
    <w:multiLevelType w:val="hybridMultilevel"/>
    <w:tmpl w:val="9D22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D5ADE"/>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6A4FFD"/>
    <w:multiLevelType w:val="multilevel"/>
    <w:tmpl w:val="E4C88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EEB3C41"/>
    <w:multiLevelType w:val="multilevel"/>
    <w:tmpl w:val="35069A08"/>
    <w:styleLink w:val="Styl3133"/>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1" w15:restartNumberingAfterBreak="0">
    <w:nsid w:val="2FAA5059"/>
    <w:multiLevelType w:val="multilevel"/>
    <w:tmpl w:val="0415001D"/>
    <w:styleLink w:val="Styl12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1652A8F"/>
    <w:multiLevelType w:val="hybridMultilevel"/>
    <w:tmpl w:val="A47E2400"/>
    <w:lvl w:ilvl="0" w:tplc="5FC8FC40">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36DC6126"/>
    <w:multiLevelType w:val="hybridMultilevel"/>
    <w:tmpl w:val="97587A1A"/>
    <w:lvl w:ilvl="0" w:tplc="7D86093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8" w15:restartNumberingAfterBreak="0">
    <w:nsid w:val="38AE278F"/>
    <w:multiLevelType w:val="hybridMultilevel"/>
    <w:tmpl w:val="D9182C7C"/>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9" w15:restartNumberingAfterBreak="0">
    <w:nsid w:val="38B40917"/>
    <w:multiLevelType w:val="hybridMultilevel"/>
    <w:tmpl w:val="FDB84AB2"/>
    <w:lvl w:ilvl="0" w:tplc="F8F68D8C">
      <w:start w:val="1"/>
      <w:numFmt w:val="decimal"/>
      <w:lvlText w:val="%1."/>
      <w:lvlJc w:val="left"/>
      <w:pPr>
        <w:ind w:left="360" w:hanging="360"/>
      </w:pPr>
      <w:rPr>
        <w:rFonts w:ascii="Times New Roman" w:eastAsia="Times New Roman" w:hAnsi="Times New Roman" w:cs="Times New Roman"/>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3BE03DB6"/>
    <w:multiLevelType w:val="hybridMultilevel"/>
    <w:tmpl w:val="F83012F6"/>
    <w:lvl w:ilvl="0" w:tplc="505E7E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277DEF"/>
    <w:multiLevelType w:val="hybridMultilevel"/>
    <w:tmpl w:val="16EE0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35265C"/>
    <w:multiLevelType w:val="hybridMultilevel"/>
    <w:tmpl w:val="8222E676"/>
    <w:lvl w:ilvl="0" w:tplc="B8E829A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6E87BC5"/>
    <w:multiLevelType w:val="multilevel"/>
    <w:tmpl w:val="B8F2A11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47610DE5"/>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8C1139"/>
    <w:multiLevelType w:val="hybridMultilevel"/>
    <w:tmpl w:val="EE8ACBC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8A94B20"/>
    <w:multiLevelType w:val="multilevel"/>
    <w:tmpl w:val="DA5EFACC"/>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8C91BF2"/>
    <w:multiLevelType w:val="hybridMultilevel"/>
    <w:tmpl w:val="CFEC3410"/>
    <w:lvl w:ilvl="0" w:tplc="D04220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6"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9" w15:restartNumberingAfterBreak="0">
    <w:nsid w:val="51E452F9"/>
    <w:multiLevelType w:val="hybridMultilevel"/>
    <w:tmpl w:val="F8C8BA7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0"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528F7305"/>
    <w:multiLevelType w:val="hybridMultilevel"/>
    <w:tmpl w:val="BD387CB8"/>
    <w:lvl w:ilvl="0" w:tplc="2CAC0B34">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2A5AAD"/>
    <w:multiLevelType w:val="hybridMultilevel"/>
    <w:tmpl w:val="F8C8BA7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6"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6340B5"/>
    <w:multiLevelType w:val="hybridMultilevel"/>
    <w:tmpl w:val="6834F802"/>
    <w:styleLink w:val="Styl4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BA04729"/>
    <w:multiLevelType w:val="hybridMultilevel"/>
    <w:tmpl w:val="54EC38F4"/>
    <w:lvl w:ilvl="0" w:tplc="B108EE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5C1E3C57"/>
    <w:multiLevelType w:val="hybridMultilevel"/>
    <w:tmpl w:val="9A567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002062"/>
    <w:multiLevelType w:val="hybridMultilevel"/>
    <w:tmpl w:val="78BC3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5" w15:restartNumberingAfterBreak="0">
    <w:nsid w:val="60BC588C"/>
    <w:multiLevelType w:val="hybridMultilevel"/>
    <w:tmpl w:val="5156BFB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6" w15:restartNumberingAfterBreak="0">
    <w:nsid w:val="60EF015A"/>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8" w15:restartNumberingAfterBreak="0">
    <w:nsid w:val="61221ADD"/>
    <w:multiLevelType w:val="hybridMultilevel"/>
    <w:tmpl w:val="A74ECBE6"/>
    <w:styleLink w:val="Styl22"/>
    <w:lvl w:ilvl="0" w:tplc="FFFFFFFF">
      <w:start w:val="1"/>
      <w:numFmt w:val="upperLetter"/>
      <w:pStyle w:val="Nagwek4"/>
      <w:lvlText w:val="%1."/>
      <w:lvlJc w:val="left"/>
      <w:pPr>
        <w:tabs>
          <w:tab w:val="num" w:pos="1200"/>
        </w:tabs>
        <w:ind w:left="1200" w:hanging="360"/>
      </w:pPr>
      <w:rPr>
        <w:rFonts w:hint="default"/>
        <w:u w:val="none"/>
      </w:rPr>
    </w:lvl>
    <w:lvl w:ilvl="1" w:tplc="EDC2BE72">
      <w:start w:val="1"/>
      <w:numFmt w:val="lowerLetter"/>
      <w:lvlText w:val="%2)"/>
      <w:lvlJc w:val="left"/>
      <w:pPr>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9" w15:restartNumberingAfterBreak="0">
    <w:nsid w:val="63C41073"/>
    <w:multiLevelType w:val="hybridMultilevel"/>
    <w:tmpl w:val="11BA5E92"/>
    <w:styleLink w:val="Styl1141141"/>
    <w:lvl w:ilvl="0" w:tplc="9DF67EB4">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0"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2" w15:restartNumberingAfterBreak="0">
    <w:nsid w:val="6588694F"/>
    <w:multiLevelType w:val="multilevel"/>
    <w:tmpl w:val="0415001D"/>
    <w:styleLink w:val="Styl11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6396369"/>
    <w:multiLevelType w:val="hybridMultilevel"/>
    <w:tmpl w:val="C46CDE1A"/>
    <w:styleLink w:val="Styl202"/>
    <w:lvl w:ilvl="0" w:tplc="6CC899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85E1B7B"/>
    <w:multiLevelType w:val="hybridMultilevel"/>
    <w:tmpl w:val="9856A2BE"/>
    <w:lvl w:ilvl="0" w:tplc="BC4404A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69965ABF"/>
    <w:multiLevelType w:val="hybridMultilevel"/>
    <w:tmpl w:val="8A30F70E"/>
    <w:lvl w:ilvl="0" w:tplc="1862CDD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A0D5348"/>
    <w:multiLevelType w:val="hybridMultilevel"/>
    <w:tmpl w:val="200CF72C"/>
    <w:lvl w:ilvl="0" w:tplc="BBA67C0A">
      <w:start w:val="1"/>
      <w:numFmt w:val="decimal"/>
      <w:lvlText w:val="%1."/>
      <w:lvlJc w:val="left"/>
      <w:pPr>
        <w:ind w:left="360" w:hanging="360"/>
      </w:pPr>
      <w:rPr>
        <w:b w:val="0"/>
      </w:rPr>
    </w:lvl>
    <w:lvl w:ilvl="1" w:tplc="2654CE1C">
      <w:start w:val="1"/>
      <w:numFmt w:val="decimal"/>
      <w:lvlText w:val="%2)"/>
      <w:lvlJc w:val="left"/>
      <w:pPr>
        <w:ind w:left="502" w:hanging="360"/>
      </w:pPr>
      <w:rPr>
        <w:rFonts w:ascii="Times New Roman" w:eastAsia="Times New Roman" w:hAnsi="Times New Roman" w:cs="Times New Roman"/>
      </w:rPr>
    </w:lvl>
    <w:lvl w:ilvl="2" w:tplc="E56038CA">
      <w:start w:val="1"/>
      <w:numFmt w:val="lowerLetter"/>
      <w:lvlText w:val="%3)"/>
      <w:lvlJc w:val="right"/>
      <w:pPr>
        <w:ind w:left="748" w:hanging="180"/>
      </w:pPr>
      <w:rPr>
        <w:rFonts w:ascii="Times New Roman" w:eastAsia="Times New Roman" w:hAnsi="Times New Roman" w:cs="Times New Roman"/>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BF01292"/>
    <w:multiLevelType w:val="hybridMultilevel"/>
    <w:tmpl w:val="4EFCB106"/>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37D4ECC"/>
    <w:multiLevelType w:val="hybridMultilevel"/>
    <w:tmpl w:val="78BC3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7" w15:restartNumberingAfterBreak="0">
    <w:nsid w:val="762F2E1B"/>
    <w:multiLevelType w:val="hybridMultilevel"/>
    <w:tmpl w:val="B86805AC"/>
    <w:lvl w:ilvl="0" w:tplc="E23475AE">
      <w:start w:val="1"/>
      <w:numFmt w:val="ordinal"/>
      <w:lvlText w:val="%1"/>
      <w:lvlJc w:val="left"/>
      <w:pPr>
        <w:ind w:left="502" w:hanging="360"/>
      </w:pPr>
      <w:rPr>
        <w:rFonts w:hint="default"/>
      </w:rPr>
    </w:lvl>
    <w:lvl w:ilvl="1" w:tplc="3BE67636">
      <w:start w:val="1"/>
      <w:numFmt w:val="lowerLetter"/>
      <w:lvlText w:val="%2)"/>
      <w:lvlJc w:val="left"/>
      <w:pPr>
        <w:ind w:left="1560" w:hanging="480"/>
      </w:pPr>
      <w:rPr>
        <w:rFonts w:hint="default"/>
        <w:b w:val="0"/>
      </w:rPr>
    </w:lvl>
    <w:lvl w:ilvl="2" w:tplc="DCDA18F0">
      <w:start w:val="5"/>
      <w:numFmt w:val="decimal"/>
      <w:lvlText w:val="%3."/>
      <w:lvlJc w:val="left"/>
      <w:pPr>
        <w:ind w:left="502" w:hanging="360"/>
      </w:pPr>
      <w:rPr>
        <w:rFonts w:hint="default"/>
        <w:i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8963E9"/>
    <w:multiLevelType w:val="hybridMultilevel"/>
    <w:tmpl w:val="80F82A70"/>
    <w:lvl w:ilvl="0" w:tplc="53E28226">
      <w:start w:val="1"/>
      <w:numFmt w:val="decimal"/>
      <w:lvlText w:val="%1)"/>
      <w:lvlJc w:val="left"/>
      <w:pPr>
        <w:ind w:left="786"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9092331"/>
    <w:multiLevelType w:val="hybridMultilevel"/>
    <w:tmpl w:val="904670D2"/>
    <w:lvl w:ilvl="0" w:tplc="04150011">
      <w:start w:val="1"/>
      <w:numFmt w:val="decimal"/>
      <w:lvlText w:val="%1)"/>
      <w:lvlJc w:val="left"/>
      <w:pPr>
        <w:ind w:left="3479" w:hanging="360"/>
      </w:pPr>
      <w:rPr>
        <w:i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0" w15:restartNumberingAfterBreak="0">
    <w:nsid w:val="795F7E1E"/>
    <w:multiLevelType w:val="hybridMultilevel"/>
    <w:tmpl w:val="FBBC12C8"/>
    <w:lvl w:ilvl="0" w:tplc="F8B604B0">
      <w:start w:val="1"/>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2" w15:restartNumberingAfterBreak="0">
    <w:nsid w:val="7BE270C4"/>
    <w:multiLevelType w:val="hybridMultilevel"/>
    <w:tmpl w:val="CD92028A"/>
    <w:lvl w:ilvl="0" w:tplc="AD38E888">
      <w:start w:val="1"/>
      <w:numFmt w:val="decimal"/>
      <w:lvlText w:val="%1."/>
      <w:lvlJc w:val="left"/>
      <w:pPr>
        <w:ind w:left="780" w:hanging="360"/>
      </w:pPr>
      <w:rPr>
        <w:b w:val="0"/>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3" w15:restartNumberingAfterBreak="0">
    <w:nsid w:val="7C4B27DD"/>
    <w:multiLevelType w:val="multilevel"/>
    <w:tmpl w:val="DA5EFACC"/>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15:restartNumberingAfterBreak="0">
    <w:nsid w:val="7CA22548"/>
    <w:multiLevelType w:val="hybridMultilevel"/>
    <w:tmpl w:val="ECC4CD58"/>
    <w:lvl w:ilvl="0" w:tplc="94866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7" w15:restartNumberingAfterBreak="0">
    <w:nsid w:val="7E901F19"/>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8"/>
    <w:lvlOverride w:ilvl="3">
      <w:lvl w:ilvl="3" w:tplc="FFFFFFFF">
        <w:start w:val="1"/>
        <w:numFmt w:val="decimal"/>
        <w:lvlText w:val="%4."/>
        <w:lvlJc w:val="left"/>
        <w:pPr>
          <w:tabs>
            <w:tab w:val="num" w:pos="3360"/>
          </w:tabs>
          <w:ind w:left="3360" w:hanging="360"/>
        </w:pPr>
      </w:lvl>
    </w:lvlOverride>
  </w:num>
  <w:num w:numId="2">
    <w:abstractNumId w:val="35"/>
  </w:num>
  <w:num w:numId="3">
    <w:abstractNumId w:val="50"/>
  </w:num>
  <w:num w:numId="4">
    <w:abstractNumId w:val="9"/>
  </w:num>
  <w:num w:numId="5">
    <w:abstractNumId w:val="97"/>
  </w:num>
  <w:num w:numId="6">
    <w:abstractNumId w:val="51"/>
  </w:num>
  <w:num w:numId="7">
    <w:abstractNumId w:val="113"/>
  </w:num>
  <w:num w:numId="8">
    <w:abstractNumId w:val="68"/>
  </w:num>
  <w:num w:numId="9">
    <w:abstractNumId w:val="104"/>
  </w:num>
  <w:num w:numId="10">
    <w:abstractNumId w:val="62"/>
  </w:num>
  <w:num w:numId="11">
    <w:abstractNumId w:val="74"/>
  </w:num>
  <w:num w:numId="12">
    <w:abstractNumId w:val="52"/>
  </w:num>
  <w:num w:numId="13">
    <w:abstractNumId w:val="39"/>
  </w:num>
  <w:num w:numId="14">
    <w:abstractNumId w:val="22"/>
  </w:num>
  <w:num w:numId="15">
    <w:abstractNumId w:val="72"/>
  </w:num>
  <w:num w:numId="16">
    <w:abstractNumId w:val="109"/>
  </w:num>
  <w:num w:numId="17">
    <w:abstractNumId w:val="129"/>
  </w:num>
  <w:num w:numId="18">
    <w:abstractNumId w:val="102"/>
  </w:num>
  <w:num w:numId="19">
    <w:abstractNumId w:val="26"/>
  </w:num>
  <w:num w:numId="20">
    <w:abstractNumId w:val="75"/>
  </w:num>
  <w:num w:numId="21">
    <w:abstractNumId w:val="13"/>
  </w:num>
  <w:num w:numId="22">
    <w:abstractNumId w:val="31"/>
  </w:num>
  <w:num w:numId="23">
    <w:abstractNumId w:val="126"/>
  </w:num>
  <w:num w:numId="24">
    <w:abstractNumId w:val="128"/>
  </w:num>
  <w:num w:numId="25">
    <w:abstractNumId w:val="66"/>
  </w:num>
  <w:num w:numId="26">
    <w:abstractNumId w:val="84"/>
  </w:num>
  <w:num w:numId="27">
    <w:abstractNumId w:val="116"/>
  </w:num>
  <w:num w:numId="28">
    <w:abstractNumId w:val="85"/>
  </w:num>
  <w:num w:numId="29">
    <w:abstractNumId w:val="11"/>
  </w:num>
  <w:num w:numId="30">
    <w:abstractNumId w:val="17"/>
  </w:num>
  <w:num w:numId="31">
    <w:abstractNumId w:val="34"/>
  </w:num>
  <w:num w:numId="32">
    <w:abstractNumId w:val="86"/>
  </w:num>
  <w:num w:numId="33">
    <w:abstractNumId w:val="94"/>
  </w:num>
  <w:num w:numId="34">
    <w:abstractNumId w:val="56"/>
  </w:num>
  <w:num w:numId="35">
    <w:abstractNumId w:val="60"/>
  </w:num>
  <w:num w:numId="36">
    <w:abstractNumId w:val="65"/>
  </w:num>
  <w:num w:numId="37">
    <w:abstractNumId w:val="16"/>
  </w:num>
  <w:num w:numId="38">
    <w:abstractNumId w:val="122"/>
  </w:num>
  <w:num w:numId="39">
    <w:abstractNumId w:val="89"/>
  </w:num>
  <w:num w:numId="40">
    <w:abstractNumId w:val="105"/>
  </w:num>
  <w:num w:numId="41">
    <w:abstractNumId w:val="27"/>
  </w:num>
  <w:num w:numId="42">
    <w:abstractNumId w:val="53"/>
  </w:num>
  <w:num w:numId="43">
    <w:abstractNumId w:val="111"/>
  </w:num>
  <w:num w:numId="44">
    <w:abstractNumId w:val="55"/>
  </w:num>
  <w:num w:numId="45">
    <w:abstractNumId w:val="43"/>
  </w:num>
  <w:num w:numId="46">
    <w:abstractNumId w:val="80"/>
  </w:num>
  <w:num w:numId="47">
    <w:abstractNumId w:val="106"/>
  </w:num>
  <w:num w:numId="48">
    <w:abstractNumId w:val="118"/>
  </w:num>
  <w:num w:numId="49">
    <w:abstractNumId w:val="12"/>
  </w:num>
  <w:num w:numId="50">
    <w:abstractNumId w:val="25"/>
  </w:num>
  <w:num w:numId="51">
    <w:abstractNumId w:val="41"/>
  </w:num>
  <w:num w:numId="52">
    <w:abstractNumId w:val="101"/>
  </w:num>
  <w:num w:numId="53">
    <w:abstractNumId w:val="29"/>
  </w:num>
  <w:num w:numId="54">
    <w:abstractNumId w:val="38"/>
  </w:num>
  <w:num w:numId="55">
    <w:abstractNumId w:val="81"/>
  </w:num>
  <w:num w:numId="56">
    <w:abstractNumId w:val="100"/>
  </w:num>
  <w:num w:numId="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1"/>
  </w:num>
  <w:num w:numId="59">
    <w:abstractNumId w:val="67"/>
  </w:num>
  <w:num w:numId="60">
    <w:abstractNumId w:val="103"/>
  </w:num>
  <w:num w:numId="61">
    <w:abstractNumId w:val="14"/>
  </w:num>
  <w:num w:numId="62">
    <w:abstractNumId w:val="122"/>
    <w:lvlOverride w:ilvl="0">
      <w:lvl w:ilvl="0" w:tplc="AD38E888">
        <w:start w:val="1"/>
        <w:numFmt w:val="decimal"/>
        <w:lvlText w:val="%1."/>
        <w:lvlJc w:val="left"/>
        <w:pPr>
          <w:ind w:left="360" w:hanging="360"/>
        </w:pPr>
        <w:rPr>
          <w:b w:val="0"/>
          <w:color w:val="auto"/>
        </w:rPr>
      </w:lvl>
    </w:lvlOverride>
  </w:num>
  <w:num w:numId="63">
    <w:abstractNumId w:val="57"/>
  </w:num>
  <w:num w:numId="64">
    <w:abstractNumId w:val="33"/>
  </w:num>
  <w:num w:numId="65">
    <w:abstractNumId w:val="59"/>
  </w:num>
  <w:num w:numId="66">
    <w:abstractNumId w:val="95"/>
  </w:num>
  <w:num w:numId="67">
    <w:abstractNumId w:val="18"/>
  </w:num>
  <w:num w:numId="68">
    <w:abstractNumId w:val="99"/>
  </w:num>
  <w:num w:numId="69">
    <w:abstractNumId w:val="44"/>
  </w:num>
  <w:num w:numId="70">
    <w:abstractNumId w:val="107"/>
  </w:num>
  <w:num w:numId="71">
    <w:abstractNumId w:val="15"/>
  </w:num>
  <w:num w:numId="72">
    <w:abstractNumId w:val="24"/>
  </w:num>
  <w:num w:numId="73">
    <w:abstractNumId w:val="10"/>
  </w:num>
  <w:num w:numId="74">
    <w:abstractNumId w:val="30"/>
  </w:num>
  <w:num w:numId="75">
    <w:abstractNumId w:val="125"/>
  </w:num>
  <w:num w:numId="76">
    <w:abstractNumId w:val="124"/>
  </w:num>
  <w:num w:numId="77">
    <w:abstractNumId w:val="117"/>
  </w:num>
  <w:num w:numId="78">
    <w:abstractNumId w:val="115"/>
    <w:lvlOverride w:ilvl="0">
      <w:lvl w:ilvl="0" w:tplc="04150017">
        <w:start w:val="1"/>
        <w:numFmt w:val="lowerLetter"/>
        <w:lvlText w:val="%1)"/>
        <w:lvlJc w:val="left"/>
        <w:pPr>
          <w:ind w:left="1440" w:hanging="360"/>
        </w:pPr>
      </w:lvl>
    </w:lvlOverride>
  </w:num>
  <w:num w:numId="79">
    <w:abstractNumId w:val="45"/>
  </w:num>
  <w:num w:numId="80">
    <w:abstractNumId w:val="112"/>
  </w:num>
  <w:num w:numId="81">
    <w:abstractNumId w:val="115"/>
  </w:num>
  <w:num w:numId="82">
    <w:abstractNumId w:val="70"/>
  </w:num>
  <w:num w:numId="83">
    <w:abstractNumId w:val="58"/>
  </w:num>
  <w:num w:numId="84">
    <w:abstractNumId w:val="98"/>
    <w:lvlOverride w:ilvl="0">
      <w:lvl w:ilvl="0" w:tplc="FFFFFFFF">
        <w:start w:val="1"/>
        <w:numFmt w:val="upperLetter"/>
        <w:pStyle w:val="Nagwek4"/>
        <w:lvlText w:val="%1."/>
        <w:lvlJc w:val="left"/>
        <w:pPr>
          <w:tabs>
            <w:tab w:val="num" w:pos="1200"/>
          </w:tabs>
          <w:ind w:left="1200" w:hanging="360"/>
        </w:pPr>
        <w:rPr>
          <w:rFonts w:hint="default"/>
          <w:u w:val="none"/>
        </w:rPr>
      </w:lvl>
    </w:lvlOverride>
    <w:lvlOverride w:ilvl="1">
      <w:lvl w:ilvl="1" w:tplc="EDC2BE72">
        <w:start w:val="1"/>
        <w:numFmt w:val="lowerLetter"/>
        <w:lvlText w:val="%2)"/>
        <w:lvlJc w:val="left"/>
        <w:pPr>
          <w:ind w:left="1920" w:hanging="360"/>
        </w:pPr>
        <w:rPr>
          <w:rFonts w:hint="default"/>
        </w:rPr>
      </w:lvl>
    </w:lvlOverride>
    <w:lvlOverride w:ilvl="2">
      <w:lvl w:ilvl="2" w:tplc="FFFFFFFF" w:tentative="1">
        <w:start w:val="1"/>
        <w:numFmt w:val="lowerRoman"/>
        <w:lvlText w:val="%3."/>
        <w:lvlJc w:val="right"/>
        <w:pPr>
          <w:tabs>
            <w:tab w:val="num" w:pos="2640"/>
          </w:tabs>
          <w:ind w:left="2640" w:hanging="180"/>
        </w:pPr>
      </w:lvl>
    </w:lvlOverride>
    <w:lvlOverride w:ilvl="3">
      <w:lvl w:ilvl="3" w:tplc="FFFFFFFF">
        <w:start w:val="1"/>
        <w:numFmt w:val="decimal"/>
        <w:lvlText w:val="%4."/>
        <w:lvlJc w:val="left"/>
        <w:pPr>
          <w:tabs>
            <w:tab w:val="num" w:pos="3360"/>
          </w:tabs>
          <w:ind w:left="3360" w:hanging="360"/>
        </w:pPr>
      </w:lvl>
    </w:lvlOverride>
    <w:lvlOverride w:ilvl="4">
      <w:lvl w:ilvl="4" w:tplc="FFFFFFFF" w:tentative="1">
        <w:start w:val="1"/>
        <w:numFmt w:val="lowerLetter"/>
        <w:lvlText w:val="%5."/>
        <w:lvlJc w:val="left"/>
        <w:pPr>
          <w:tabs>
            <w:tab w:val="num" w:pos="4080"/>
          </w:tabs>
          <w:ind w:left="4080" w:hanging="360"/>
        </w:pPr>
      </w:lvl>
    </w:lvlOverride>
    <w:lvlOverride w:ilvl="5">
      <w:lvl w:ilvl="5" w:tplc="FFFFFFFF" w:tentative="1">
        <w:start w:val="1"/>
        <w:numFmt w:val="lowerRoman"/>
        <w:lvlText w:val="%6."/>
        <w:lvlJc w:val="right"/>
        <w:pPr>
          <w:tabs>
            <w:tab w:val="num" w:pos="4800"/>
          </w:tabs>
          <w:ind w:left="4800" w:hanging="180"/>
        </w:pPr>
      </w:lvl>
    </w:lvlOverride>
    <w:lvlOverride w:ilvl="6">
      <w:lvl w:ilvl="6" w:tplc="FFFFFFFF" w:tentative="1">
        <w:start w:val="1"/>
        <w:numFmt w:val="decimal"/>
        <w:lvlText w:val="%7."/>
        <w:lvlJc w:val="left"/>
        <w:pPr>
          <w:tabs>
            <w:tab w:val="num" w:pos="5520"/>
          </w:tabs>
          <w:ind w:left="5520" w:hanging="360"/>
        </w:pPr>
      </w:lvl>
    </w:lvlOverride>
    <w:lvlOverride w:ilvl="7">
      <w:lvl w:ilvl="7" w:tplc="FFFFFFFF" w:tentative="1">
        <w:start w:val="1"/>
        <w:numFmt w:val="lowerLetter"/>
        <w:lvlText w:val="%8."/>
        <w:lvlJc w:val="left"/>
        <w:pPr>
          <w:tabs>
            <w:tab w:val="num" w:pos="6240"/>
          </w:tabs>
          <w:ind w:left="6240" w:hanging="360"/>
        </w:pPr>
      </w:lvl>
    </w:lvlOverride>
    <w:lvlOverride w:ilvl="8">
      <w:lvl w:ilvl="8" w:tplc="FFFFFFFF" w:tentative="1">
        <w:start w:val="1"/>
        <w:numFmt w:val="lowerRoman"/>
        <w:lvlText w:val="%9."/>
        <w:lvlJc w:val="right"/>
        <w:pPr>
          <w:tabs>
            <w:tab w:val="num" w:pos="6960"/>
          </w:tabs>
          <w:ind w:left="6960" w:hanging="180"/>
        </w:pPr>
      </w:lvl>
    </w:lvlOverride>
  </w:num>
  <w:num w:numId="85">
    <w:abstractNumId w:val="40"/>
  </w:num>
  <w:num w:numId="86">
    <w:abstractNumId w:val="78"/>
    <w:lvlOverride w:ilvl="0">
      <w:lvl w:ilvl="0" w:tplc="2F12193A">
        <w:start w:val="1"/>
        <w:numFmt w:val="bullet"/>
        <w:lvlText w:val=""/>
        <w:lvlJc w:val="left"/>
        <w:pPr>
          <w:ind w:left="1434" w:hanging="360"/>
        </w:pPr>
        <w:rPr>
          <w:rFonts w:ascii="Symbol" w:hAnsi="Symbol" w:hint="default"/>
        </w:rPr>
      </w:lvl>
    </w:lvlOverride>
  </w:num>
  <w:num w:numId="87">
    <w:abstractNumId w:val="108"/>
  </w:num>
  <w:num w:numId="88">
    <w:abstractNumId w:val="119"/>
  </w:num>
  <w:num w:numId="89">
    <w:abstractNumId w:val="83"/>
  </w:num>
  <w:num w:numId="90">
    <w:abstractNumId w:val="76"/>
  </w:num>
  <w:num w:numId="91">
    <w:abstractNumId w:val="82"/>
  </w:num>
  <w:num w:numId="92">
    <w:abstractNumId w:val="93"/>
  </w:num>
  <w:num w:numId="93">
    <w:abstractNumId w:val="96"/>
  </w:num>
  <w:num w:numId="94">
    <w:abstractNumId w:val="61"/>
  </w:num>
  <w:num w:numId="95">
    <w:abstractNumId w:val="120"/>
  </w:num>
  <w:num w:numId="96">
    <w:abstractNumId w:val="42"/>
  </w:num>
  <w:num w:numId="97">
    <w:abstractNumId w:val="47"/>
  </w:num>
  <w:num w:numId="98">
    <w:abstractNumId w:val="32"/>
  </w:num>
  <w:num w:numId="99">
    <w:abstractNumId w:val="36"/>
  </w:num>
  <w:num w:numId="100">
    <w:abstractNumId w:val="20"/>
  </w:num>
  <w:num w:numId="101">
    <w:abstractNumId w:val="88"/>
  </w:num>
  <w:num w:numId="102">
    <w:abstractNumId w:val="37"/>
  </w:num>
  <w:num w:numId="103">
    <w:abstractNumId w:val="116"/>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104">
    <w:abstractNumId w:val="46"/>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num>
  <w:num w:numId="107">
    <w:abstractNumId w:val="23"/>
  </w:num>
  <w:num w:numId="108">
    <w:abstractNumId w:val="98"/>
  </w:num>
  <w:num w:numId="109">
    <w:abstractNumId w:val="90"/>
  </w:num>
  <w:num w:numId="110">
    <w:abstractNumId w:val="91"/>
  </w:num>
  <w:num w:numId="111">
    <w:abstractNumId w:val="114"/>
  </w:num>
  <w:num w:numId="112">
    <w:abstractNumId w:val="64"/>
  </w:num>
  <w:num w:numId="113">
    <w:abstractNumId w:val="79"/>
  </w:num>
  <w:num w:numId="114">
    <w:abstractNumId w:val="71"/>
  </w:num>
  <w:num w:numId="115">
    <w:abstractNumId w:val="123"/>
  </w:num>
  <w:num w:numId="116">
    <w:abstractNumId w:val="69"/>
  </w:num>
  <w:num w:numId="117">
    <w:abstractNumId w:val="21"/>
  </w:num>
  <w:num w:numId="118">
    <w:abstractNumId w:val="48"/>
  </w:num>
  <w:num w:numId="119">
    <w:abstractNumId w:val="28"/>
  </w:num>
  <w:num w:numId="120">
    <w:abstractNumId w:val="127"/>
  </w:num>
  <w:num w:numId="1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7"/>
  </w:num>
  <w:num w:numId="123">
    <w:abstractNumId w:val="92"/>
  </w:num>
  <w:num w:numId="124">
    <w:abstractNumId w:val="110"/>
  </w:num>
  <w:num w:numId="125">
    <w:abstractNumId w:val="54"/>
  </w:num>
  <w:num w:numId="126">
    <w:abstractNumId w:val="19"/>
  </w:num>
  <w:num w:numId="127">
    <w:abstractNumId w:val="4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0E"/>
    <w:rsid w:val="000000A8"/>
    <w:rsid w:val="00000CD3"/>
    <w:rsid w:val="0000133A"/>
    <w:rsid w:val="00001475"/>
    <w:rsid w:val="000019ED"/>
    <w:rsid w:val="00001A2F"/>
    <w:rsid w:val="00001C12"/>
    <w:rsid w:val="00003438"/>
    <w:rsid w:val="00003B8D"/>
    <w:rsid w:val="00004714"/>
    <w:rsid w:val="000054E8"/>
    <w:rsid w:val="000066C5"/>
    <w:rsid w:val="00006A46"/>
    <w:rsid w:val="00007969"/>
    <w:rsid w:val="00007978"/>
    <w:rsid w:val="00007B80"/>
    <w:rsid w:val="00007ECB"/>
    <w:rsid w:val="00010032"/>
    <w:rsid w:val="000104F4"/>
    <w:rsid w:val="00010521"/>
    <w:rsid w:val="00012873"/>
    <w:rsid w:val="00012CBF"/>
    <w:rsid w:val="00012D09"/>
    <w:rsid w:val="00013176"/>
    <w:rsid w:val="00013E90"/>
    <w:rsid w:val="0001459B"/>
    <w:rsid w:val="00014873"/>
    <w:rsid w:val="00014940"/>
    <w:rsid w:val="00014BFE"/>
    <w:rsid w:val="000156A9"/>
    <w:rsid w:val="00015A51"/>
    <w:rsid w:val="00015C91"/>
    <w:rsid w:val="0001618F"/>
    <w:rsid w:val="00016561"/>
    <w:rsid w:val="000209B4"/>
    <w:rsid w:val="0002135F"/>
    <w:rsid w:val="00021534"/>
    <w:rsid w:val="00021E37"/>
    <w:rsid w:val="00022302"/>
    <w:rsid w:val="00022D84"/>
    <w:rsid w:val="000241A7"/>
    <w:rsid w:val="000241FB"/>
    <w:rsid w:val="00024BC9"/>
    <w:rsid w:val="00024CE4"/>
    <w:rsid w:val="00027217"/>
    <w:rsid w:val="00027B59"/>
    <w:rsid w:val="0003144E"/>
    <w:rsid w:val="000319FD"/>
    <w:rsid w:val="00032529"/>
    <w:rsid w:val="00032705"/>
    <w:rsid w:val="00032C83"/>
    <w:rsid w:val="00032DA2"/>
    <w:rsid w:val="00033A2A"/>
    <w:rsid w:val="00033D7E"/>
    <w:rsid w:val="00033F99"/>
    <w:rsid w:val="00035924"/>
    <w:rsid w:val="00035E9F"/>
    <w:rsid w:val="00036D7F"/>
    <w:rsid w:val="00036F7E"/>
    <w:rsid w:val="000377E0"/>
    <w:rsid w:val="00037B83"/>
    <w:rsid w:val="00040877"/>
    <w:rsid w:val="00041611"/>
    <w:rsid w:val="000417D6"/>
    <w:rsid w:val="00041914"/>
    <w:rsid w:val="0004243D"/>
    <w:rsid w:val="00042543"/>
    <w:rsid w:val="00042BF6"/>
    <w:rsid w:val="00042D0E"/>
    <w:rsid w:val="00043DB5"/>
    <w:rsid w:val="00044309"/>
    <w:rsid w:val="00044B7E"/>
    <w:rsid w:val="00045112"/>
    <w:rsid w:val="00045174"/>
    <w:rsid w:val="00045F26"/>
    <w:rsid w:val="00045F88"/>
    <w:rsid w:val="000463FF"/>
    <w:rsid w:val="00046451"/>
    <w:rsid w:val="00046789"/>
    <w:rsid w:val="00046D14"/>
    <w:rsid w:val="00047970"/>
    <w:rsid w:val="00050E10"/>
    <w:rsid w:val="0005146E"/>
    <w:rsid w:val="00051F3B"/>
    <w:rsid w:val="000525B1"/>
    <w:rsid w:val="00055A42"/>
    <w:rsid w:val="00055D8C"/>
    <w:rsid w:val="000566A1"/>
    <w:rsid w:val="000567DB"/>
    <w:rsid w:val="000575EA"/>
    <w:rsid w:val="00060519"/>
    <w:rsid w:val="000605A3"/>
    <w:rsid w:val="00060BD8"/>
    <w:rsid w:val="00060C89"/>
    <w:rsid w:val="0006173E"/>
    <w:rsid w:val="000619CF"/>
    <w:rsid w:val="00061BA7"/>
    <w:rsid w:val="000634D3"/>
    <w:rsid w:val="00063A11"/>
    <w:rsid w:val="00063FC9"/>
    <w:rsid w:val="0006467C"/>
    <w:rsid w:val="00064A30"/>
    <w:rsid w:val="000657AB"/>
    <w:rsid w:val="00066990"/>
    <w:rsid w:val="00066BEA"/>
    <w:rsid w:val="00067425"/>
    <w:rsid w:val="000677E5"/>
    <w:rsid w:val="00067A1A"/>
    <w:rsid w:val="00070032"/>
    <w:rsid w:val="000703DE"/>
    <w:rsid w:val="000709A7"/>
    <w:rsid w:val="0007137F"/>
    <w:rsid w:val="000715FF"/>
    <w:rsid w:val="00072A72"/>
    <w:rsid w:val="00072F98"/>
    <w:rsid w:val="000730A3"/>
    <w:rsid w:val="00073B4F"/>
    <w:rsid w:val="00073CBC"/>
    <w:rsid w:val="00074865"/>
    <w:rsid w:val="00074C3C"/>
    <w:rsid w:val="00075456"/>
    <w:rsid w:val="00075852"/>
    <w:rsid w:val="00076449"/>
    <w:rsid w:val="000776CE"/>
    <w:rsid w:val="00080F61"/>
    <w:rsid w:val="00081887"/>
    <w:rsid w:val="00081968"/>
    <w:rsid w:val="00081ACB"/>
    <w:rsid w:val="00081B59"/>
    <w:rsid w:val="00081BA6"/>
    <w:rsid w:val="00081F4A"/>
    <w:rsid w:val="00082C01"/>
    <w:rsid w:val="0008348C"/>
    <w:rsid w:val="000844A1"/>
    <w:rsid w:val="00084833"/>
    <w:rsid w:val="00084E19"/>
    <w:rsid w:val="00085C14"/>
    <w:rsid w:val="000860CF"/>
    <w:rsid w:val="00086579"/>
    <w:rsid w:val="00087EEA"/>
    <w:rsid w:val="00090355"/>
    <w:rsid w:val="00091099"/>
    <w:rsid w:val="000916E7"/>
    <w:rsid w:val="000919AB"/>
    <w:rsid w:val="00091C4C"/>
    <w:rsid w:val="00092336"/>
    <w:rsid w:val="00092643"/>
    <w:rsid w:val="0009316F"/>
    <w:rsid w:val="00093CE5"/>
    <w:rsid w:val="00093D94"/>
    <w:rsid w:val="0009469B"/>
    <w:rsid w:val="00094F4A"/>
    <w:rsid w:val="0009517C"/>
    <w:rsid w:val="00096046"/>
    <w:rsid w:val="00096091"/>
    <w:rsid w:val="00096231"/>
    <w:rsid w:val="000965D4"/>
    <w:rsid w:val="00096B47"/>
    <w:rsid w:val="0009727A"/>
    <w:rsid w:val="000976C6"/>
    <w:rsid w:val="000A015C"/>
    <w:rsid w:val="000A099E"/>
    <w:rsid w:val="000A173B"/>
    <w:rsid w:val="000A25BB"/>
    <w:rsid w:val="000A2C98"/>
    <w:rsid w:val="000A32A0"/>
    <w:rsid w:val="000A4979"/>
    <w:rsid w:val="000A605B"/>
    <w:rsid w:val="000A614B"/>
    <w:rsid w:val="000A61CE"/>
    <w:rsid w:val="000A66AD"/>
    <w:rsid w:val="000A697E"/>
    <w:rsid w:val="000A70EC"/>
    <w:rsid w:val="000B01B3"/>
    <w:rsid w:val="000B03EC"/>
    <w:rsid w:val="000B04D8"/>
    <w:rsid w:val="000B0BCE"/>
    <w:rsid w:val="000B0CEB"/>
    <w:rsid w:val="000B167A"/>
    <w:rsid w:val="000B188B"/>
    <w:rsid w:val="000B210C"/>
    <w:rsid w:val="000B29C6"/>
    <w:rsid w:val="000B2ADA"/>
    <w:rsid w:val="000B3F6C"/>
    <w:rsid w:val="000B42FD"/>
    <w:rsid w:val="000B46A4"/>
    <w:rsid w:val="000B487A"/>
    <w:rsid w:val="000B4B6E"/>
    <w:rsid w:val="000B500F"/>
    <w:rsid w:val="000B5255"/>
    <w:rsid w:val="000B7172"/>
    <w:rsid w:val="000B7280"/>
    <w:rsid w:val="000C04D9"/>
    <w:rsid w:val="000C08BD"/>
    <w:rsid w:val="000C0DC0"/>
    <w:rsid w:val="000C145E"/>
    <w:rsid w:val="000C1AE8"/>
    <w:rsid w:val="000C22AA"/>
    <w:rsid w:val="000C2D48"/>
    <w:rsid w:val="000C387C"/>
    <w:rsid w:val="000C5493"/>
    <w:rsid w:val="000C681B"/>
    <w:rsid w:val="000C73DD"/>
    <w:rsid w:val="000C7FFB"/>
    <w:rsid w:val="000D0505"/>
    <w:rsid w:val="000D09CE"/>
    <w:rsid w:val="000D124C"/>
    <w:rsid w:val="000D235A"/>
    <w:rsid w:val="000D287D"/>
    <w:rsid w:val="000D39D5"/>
    <w:rsid w:val="000D4918"/>
    <w:rsid w:val="000D4C3D"/>
    <w:rsid w:val="000D5A26"/>
    <w:rsid w:val="000D6804"/>
    <w:rsid w:val="000D69B8"/>
    <w:rsid w:val="000D6E48"/>
    <w:rsid w:val="000D70DB"/>
    <w:rsid w:val="000D7435"/>
    <w:rsid w:val="000D774D"/>
    <w:rsid w:val="000E077C"/>
    <w:rsid w:val="000E0812"/>
    <w:rsid w:val="000E0BF4"/>
    <w:rsid w:val="000E1414"/>
    <w:rsid w:val="000E1586"/>
    <w:rsid w:val="000E16ED"/>
    <w:rsid w:val="000E1837"/>
    <w:rsid w:val="000E1AB0"/>
    <w:rsid w:val="000E2B1C"/>
    <w:rsid w:val="000E3116"/>
    <w:rsid w:val="000E31DD"/>
    <w:rsid w:val="000E3257"/>
    <w:rsid w:val="000E443C"/>
    <w:rsid w:val="000E503D"/>
    <w:rsid w:val="000E512A"/>
    <w:rsid w:val="000E519E"/>
    <w:rsid w:val="000E6064"/>
    <w:rsid w:val="000E707E"/>
    <w:rsid w:val="000E7413"/>
    <w:rsid w:val="000E761D"/>
    <w:rsid w:val="000F0C34"/>
    <w:rsid w:val="000F1B60"/>
    <w:rsid w:val="000F309C"/>
    <w:rsid w:val="000F3B01"/>
    <w:rsid w:val="000F3DC9"/>
    <w:rsid w:val="000F4032"/>
    <w:rsid w:val="000F442F"/>
    <w:rsid w:val="000F4A72"/>
    <w:rsid w:val="000F4C7E"/>
    <w:rsid w:val="000F5497"/>
    <w:rsid w:val="000F5A11"/>
    <w:rsid w:val="000F72EF"/>
    <w:rsid w:val="000F7E46"/>
    <w:rsid w:val="001001D0"/>
    <w:rsid w:val="00100394"/>
    <w:rsid w:val="001006A8"/>
    <w:rsid w:val="00100997"/>
    <w:rsid w:val="0010104D"/>
    <w:rsid w:val="001011C7"/>
    <w:rsid w:val="00101D5E"/>
    <w:rsid w:val="00102AFF"/>
    <w:rsid w:val="001030B8"/>
    <w:rsid w:val="00103AEC"/>
    <w:rsid w:val="00103DAE"/>
    <w:rsid w:val="0010427C"/>
    <w:rsid w:val="0010435A"/>
    <w:rsid w:val="001050FD"/>
    <w:rsid w:val="0010552E"/>
    <w:rsid w:val="00105A96"/>
    <w:rsid w:val="001105AD"/>
    <w:rsid w:val="00110DC8"/>
    <w:rsid w:val="00110DDD"/>
    <w:rsid w:val="00111892"/>
    <w:rsid w:val="0011195D"/>
    <w:rsid w:val="00111AC5"/>
    <w:rsid w:val="001129C5"/>
    <w:rsid w:val="001129E9"/>
    <w:rsid w:val="00112DF2"/>
    <w:rsid w:val="0011356F"/>
    <w:rsid w:val="00113EA0"/>
    <w:rsid w:val="00114953"/>
    <w:rsid w:val="00114D36"/>
    <w:rsid w:val="001158F7"/>
    <w:rsid w:val="00115C0B"/>
    <w:rsid w:val="001161CF"/>
    <w:rsid w:val="00116B51"/>
    <w:rsid w:val="00116DA3"/>
    <w:rsid w:val="001174A0"/>
    <w:rsid w:val="00117B9B"/>
    <w:rsid w:val="00117C64"/>
    <w:rsid w:val="00117DC6"/>
    <w:rsid w:val="00120195"/>
    <w:rsid w:val="001206E3"/>
    <w:rsid w:val="001208EC"/>
    <w:rsid w:val="00120F26"/>
    <w:rsid w:val="001217BC"/>
    <w:rsid w:val="00121AFF"/>
    <w:rsid w:val="001221EF"/>
    <w:rsid w:val="001224D7"/>
    <w:rsid w:val="00122960"/>
    <w:rsid w:val="00122D22"/>
    <w:rsid w:val="00122D54"/>
    <w:rsid w:val="00123985"/>
    <w:rsid w:val="00123EBC"/>
    <w:rsid w:val="001248CD"/>
    <w:rsid w:val="00124B3A"/>
    <w:rsid w:val="0012541C"/>
    <w:rsid w:val="00125915"/>
    <w:rsid w:val="00125A00"/>
    <w:rsid w:val="00125D02"/>
    <w:rsid w:val="00127361"/>
    <w:rsid w:val="00127899"/>
    <w:rsid w:val="00130933"/>
    <w:rsid w:val="0013093B"/>
    <w:rsid w:val="00130F70"/>
    <w:rsid w:val="001316B7"/>
    <w:rsid w:val="001318AF"/>
    <w:rsid w:val="00132995"/>
    <w:rsid w:val="00132B98"/>
    <w:rsid w:val="00133BAF"/>
    <w:rsid w:val="0013543A"/>
    <w:rsid w:val="0013590C"/>
    <w:rsid w:val="00135DA9"/>
    <w:rsid w:val="00136290"/>
    <w:rsid w:val="00136ABE"/>
    <w:rsid w:val="00137568"/>
    <w:rsid w:val="00137960"/>
    <w:rsid w:val="00137B32"/>
    <w:rsid w:val="00137DD0"/>
    <w:rsid w:val="00137F44"/>
    <w:rsid w:val="00140600"/>
    <w:rsid w:val="001406AE"/>
    <w:rsid w:val="00140D59"/>
    <w:rsid w:val="0014106A"/>
    <w:rsid w:val="001418DB"/>
    <w:rsid w:val="00141AAC"/>
    <w:rsid w:val="00142869"/>
    <w:rsid w:val="00142FC0"/>
    <w:rsid w:val="00143E1B"/>
    <w:rsid w:val="00144561"/>
    <w:rsid w:val="00145368"/>
    <w:rsid w:val="00145B53"/>
    <w:rsid w:val="00146476"/>
    <w:rsid w:val="00146758"/>
    <w:rsid w:val="00146879"/>
    <w:rsid w:val="001472D9"/>
    <w:rsid w:val="00147490"/>
    <w:rsid w:val="00151D30"/>
    <w:rsid w:val="00151DC3"/>
    <w:rsid w:val="00152858"/>
    <w:rsid w:val="00152D79"/>
    <w:rsid w:val="001530AD"/>
    <w:rsid w:val="00153C64"/>
    <w:rsid w:val="00153FA4"/>
    <w:rsid w:val="0015406B"/>
    <w:rsid w:val="00154542"/>
    <w:rsid w:val="00154B22"/>
    <w:rsid w:val="00155A19"/>
    <w:rsid w:val="001578F4"/>
    <w:rsid w:val="00157A79"/>
    <w:rsid w:val="00160980"/>
    <w:rsid w:val="00161E57"/>
    <w:rsid w:val="001624DE"/>
    <w:rsid w:val="00162BBE"/>
    <w:rsid w:val="001633A3"/>
    <w:rsid w:val="001633E7"/>
    <w:rsid w:val="00163CC7"/>
    <w:rsid w:val="00163E3E"/>
    <w:rsid w:val="00164785"/>
    <w:rsid w:val="00164982"/>
    <w:rsid w:val="00165501"/>
    <w:rsid w:val="0016562D"/>
    <w:rsid w:val="00165886"/>
    <w:rsid w:val="00166925"/>
    <w:rsid w:val="00166A2E"/>
    <w:rsid w:val="0016744E"/>
    <w:rsid w:val="00167F43"/>
    <w:rsid w:val="00170DFB"/>
    <w:rsid w:val="00170EBC"/>
    <w:rsid w:val="001712A9"/>
    <w:rsid w:val="00172C69"/>
    <w:rsid w:val="00173073"/>
    <w:rsid w:val="0017343D"/>
    <w:rsid w:val="00173662"/>
    <w:rsid w:val="00175123"/>
    <w:rsid w:val="00176631"/>
    <w:rsid w:val="00176A5A"/>
    <w:rsid w:val="00176BB5"/>
    <w:rsid w:val="001775A7"/>
    <w:rsid w:val="00177978"/>
    <w:rsid w:val="001808CF"/>
    <w:rsid w:val="001812B3"/>
    <w:rsid w:val="00182604"/>
    <w:rsid w:val="00183494"/>
    <w:rsid w:val="00183996"/>
    <w:rsid w:val="00183ACE"/>
    <w:rsid w:val="00183C9D"/>
    <w:rsid w:val="00184B34"/>
    <w:rsid w:val="00184EA9"/>
    <w:rsid w:val="00184FCE"/>
    <w:rsid w:val="00185CC8"/>
    <w:rsid w:val="0018680E"/>
    <w:rsid w:val="00187E7E"/>
    <w:rsid w:val="00187FBC"/>
    <w:rsid w:val="0019231D"/>
    <w:rsid w:val="0019396D"/>
    <w:rsid w:val="0019519D"/>
    <w:rsid w:val="0019628F"/>
    <w:rsid w:val="0019791E"/>
    <w:rsid w:val="001A0656"/>
    <w:rsid w:val="001A0DCA"/>
    <w:rsid w:val="001A1FEC"/>
    <w:rsid w:val="001A2F88"/>
    <w:rsid w:val="001A3091"/>
    <w:rsid w:val="001A3733"/>
    <w:rsid w:val="001A397F"/>
    <w:rsid w:val="001A3A9A"/>
    <w:rsid w:val="001A3AEE"/>
    <w:rsid w:val="001A3DBE"/>
    <w:rsid w:val="001A3DEC"/>
    <w:rsid w:val="001A3F3C"/>
    <w:rsid w:val="001A40A2"/>
    <w:rsid w:val="001A456D"/>
    <w:rsid w:val="001A4840"/>
    <w:rsid w:val="001A5809"/>
    <w:rsid w:val="001A5810"/>
    <w:rsid w:val="001A5E04"/>
    <w:rsid w:val="001A5FDF"/>
    <w:rsid w:val="001A6C37"/>
    <w:rsid w:val="001A6F5C"/>
    <w:rsid w:val="001A72D3"/>
    <w:rsid w:val="001A773F"/>
    <w:rsid w:val="001B0EDF"/>
    <w:rsid w:val="001B14F6"/>
    <w:rsid w:val="001B25C4"/>
    <w:rsid w:val="001B2E10"/>
    <w:rsid w:val="001B2F32"/>
    <w:rsid w:val="001B3012"/>
    <w:rsid w:val="001B31B4"/>
    <w:rsid w:val="001B3EB5"/>
    <w:rsid w:val="001B4591"/>
    <w:rsid w:val="001B4B3E"/>
    <w:rsid w:val="001B4E7D"/>
    <w:rsid w:val="001B5BAF"/>
    <w:rsid w:val="001B5E68"/>
    <w:rsid w:val="001B6A70"/>
    <w:rsid w:val="001B79E5"/>
    <w:rsid w:val="001C09A3"/>
    <w:rsid w:val="001C0BF7"/>
    <w:rsid w:val="001C0E1A"/>
    <w:rsid w:val="001C0F8A"/>
    <w:rsid w:val="001C1261"/>
    <w:rsid w:val="001C2497"/>
    <w:rsid w:val="001C2844"/>
    <w:rsid w:val="001C29A6"/>
    <w:rsid w:val="001C3660"/>
    <w:rsid w:val="001C36D9"/>
    <w:rsid w:val="001C3D87"/>
    <w:rsid w:val="001C3FDD"/>
    <w:rsid w:val="001C47AF"/>
    <w:rsid w:val="001C4D4F"/>
    <w:rsid w:val="001C5935"/>
    <w:rsid w:val="001C5AB0"/>
    <w:rsid w:val="001C5BC2"/>
    <w:rsid w:val="001C5DCF"/>
    <w:rsid w:val="001C6A97"/>
    <w:rsid w:val="001C7951"/>
    <w:rsid w:val="001C7B93"/>
    <w:rsid w:val="001D0441"/>
    <w:rsid w:val="001D0863"/>
    <w:rsid w:val="001D08E9"/>
    <w:rsid w:val="001D230B"/>
    <w:rsid w:val="001D3369"/>
    <w:rsid w:val="001D3B4B"/>
    <w:rsid w:val="001D3C11"/>
    <w:rsid w:val="001D3D3C"/>
    <w:rsid w:val="001D41F1"/>
    <w:rsid w:val="001D4993"/>
    <w:rsid w:val="001D53B3"/>
    <w:rsid w:val="001D6049"/>
    <w:rsid w:val="001D6FA5"/>
    <w:rsid w:val="001D7072"/>
    <w:rsid w:val="001D7365"/>
    <w:rsid w:val="001D742E"/>
    <w:rsid w:val="001E03FB"/>
    <w:rsid w:val="001E0435"/>
    <w:rsid w:val="001E08A5"/>
    <w:rsid w:val="001E167C"/>
    <w:rsid w:val="001E1C0A"/>
    <w:rsid w:val="001E2677"/>
    <w:rsid w:val="001E2794"/>
    <w:rsid w:val="001E2BC1"/>
    <w:rsid w:val="001E453E"/>
    <w:rsid w:val="001E459F"/>
    <w:rsid w:val="001E4C12"/>
    <w:rsid w:val="001E5AE5"/>
    <w:rsid w:val="001E6C24"/>
    <w:rsid w:val="001E6CBD"/>
    <w:rsid w:val="001E6EEB"/>
    <w:rsid w:val="001E7716"/>
    <w:rsid w:val="001E7723"/>
    <w:rsid w:val="001E7F3B"/>
    <w:rsid w:val="001F0221"/>
    <w:rsid w:val="001F0689"/>
    <w:rsid w:val="001F0F16"/>
    <w:rsid w:val="001F0FC2"/>
    <w:rsid w:val="001F168C"/>
    <w:rsid w:val="001F1FCB"/>
    <w:rsid w:val="001F244B"/>
    <w:rsid w:val="001F2608"/>
    <w:rsid w:val="001F2D97"/>
    <w:rsid w:val="001F3CA9"/>
    <w:rsid w:val="001F3FF0"/>
    <w:rsid w:val="001F49B9"/>
    <w:rsid w:val="001F4EEE"/>
    <w:rsid w:val="001F6B8F"/>
    <w:rsid w:val="001F7EE4"/>
    <w:rsid w:val="00200E55"/>
    <w:rsid w:val="00200EDA"/>
    <w:rsid w:val="00201568"/>
    <w:rsid w:val="00201CAF"/>
    <w:rsid w:val="00202ACE"/>
    <w:rsid w:val="0020387F"/>
    <w:rsid w:val="00203B49"/>
    <w:rsid w:val="00203D57"/>
    <w:rsid w:val="00204063"/>
    <w:rsid w:val="002047C2"/>
    <w:rsid w:val="00205828"/>
    <w:rsid w:val="00205A3F"/>
    <w:rsid w:val="00206062"/>
    <w:rsid w:val="002060D1"/>
    <w:rsid w:val="00206274"/>
    <w:rsid w:val="002063CE"/>
    <w:rsid w:val="00206CD3"/>
    <w:rsid w:val="00207220"/>
    <w:rsid w:val="00207A2C"/>
    <w:rsid w:val="00207BEE"/>
    <w:rsid w:val="0021051F"/>
    <w:rsid w:val="00211259"/>
    <w:rsid w:val="002118F2"/>
    <w:rsid w:val="00211BD9"/>
    <w:rsid w:val="00212238"/>
    <w:rsid w:val="00212877"/>
    <w:rsid w:val="00213A5E"/>
    <w:rsid w:val="00213C99"/>
    <w:rsid w:val="00213CB0"/>
    <w:rsid w:val="00213EC3"/>
    <w:rsid w:val="00214C85"/>
    <w:rsid w:val="00216345"/>
    <w:rsid w:val="0021745A"/>
    <w:rsid w:val="00217AAE"/>
    <w:rsid w:val="00220448"/>
    <w:rsid w:val="002205BB"/>
    <w:rsid w:val="002207F8"/>
    <w:rsid w:val="0022156F"/>
    <w:rsid w:val="002218B1"/>
    <w:rsid w:val="00221AFD"/>
    <w:rsid w:val="00221BFA"/>
    <w:rsid w:val="00221C1C"/>
    <w:rsid w:val="00221DAA"/>
    <w:rsid w:val="00222101"/>
    <w:rsid w:val="00223164"/>
    <w:rsid w:val="00223385"/>
    <w:rsid w:val="002233EC"/>
    <w:rsid w:val="00223C94"/>
    <w:rsid w:val="00224D58"/>
    <w:rsid w:val="00226AA4"/>
    <w:rsid w:val="00226B10"/>
    <w:rsid w:val="0022709B"/>
    <w:rsid w:val="0022712F"/>
    <w:rsid w:val="00227353"/>
    <w:rsid w:val="002275D8"/>
    <w:rsid w:val="0023103C"/>
    <w:rsid w:val="00231214"/>
    <w:rsid w:val="0023121B"/>
    <w:rsid w:val="00231F78"/>
    <w:rsid w:val="002323F0"/>
    <w:rsid w:val="00232B34"/>
    <w:rsid w:val="002332CB"/>
    <w:rsid w:val="00233919"/>
    <w:rsid w:val="00233CC7"/>
    <w:rsid w:val="00234353"/>
    <w:rsid w:val="00234A49"/>
    <w:rsid w:val="00234D1C"/>
    <w:rsid w:val="002355FE"/>
    <w:rsid w:val="00235A42"/>
    <w:rsid w:val="00235D7F"/>
    <w:rsid w:val="00237155"/>
    <w:rsid w:val="002400FD"/>
    <w:rsid w:val="00240A21"/>
    <w:rsid w:val="002413C7"/>
    <w:rsid w:val="00241755"/>
    <w:rsid w:val="002435D4"/>
    <w:rsid w:val="00243A6C"/>
    <w:rsid w:val="00243A7F"/>
    <w:rsid w:val="00243BD4"/>
    <w:rsid w:val="00244773"/>
    <w:rsid w:val="00244F6D"/>
    <w:rsid w:val="002452DC"/>
    <w:rsid w:val="002453E4"/>
    <w:rsid w:val="00246811"/>
    <w:rsid w:val="00247000"/>
    <w:rsid w:val="002470A3"/>
    <w:rsid w:val="00247421"/>
    <w:rsid w:val="00247665"/>
    <w:rsid w:val="00247E16"/>
    <w:rsid w:val="00250315"/>
    <w:rsid w:val="002506C9"/>
    <w:rsid w:val="0025135E"/>
    <w:rsid w:val="00251F8A"/>
    <w:rsid w:val="0025353E"/>
    <w:rsid w:val="002536B7"/>
    <w:rsid w:val="0025467B"/>
    <w:rsid w:val="002551E5"/>
    <w:rsid w:val="00255282"/>
    <w:rsid w:val="00255B27"/>
    <w:rsid w:val="00256C38"/>
    <w:rsid w:val="00256D3B"/>
    <w:rsid w:val="00256F60"/>
    <w:rsid w:val="00257332"/>
    <w:rsid w:val="00260B57"/>
    <w:rsid w:val="00260BB3"/>
    <w:rsid w:val="002617BB"/>
    <w:rsid w:val="00261A78"/>
    <w:rsid w:val="002632D1"/>
    <w:rsid w:val="0026333D"/>
    <w:rsid w:val="00263667"/>
    <w:rsid w:val="00263D1D"/>
    <w:rsid w:val="00263E3B"/>
    <w:rsid w:val="0026429C"/>
    <w:rsid w:val="002646F9"/>
    <w:rsid w:val="002651B3"/>
    <w:rsid w:val="00265E7C"/>
    <w:rsid w:val="00266DDB"/>
    <w:rsid w:val="002671C9"/>
    <w:rsid w:val="00267550"/>
    <w:rsid w:val="002677B5"/>
    <w:rsid w:val="002700F3"/>
    <w:rsid w:val="002715BC"/>
    <w:rsid w:val="00272AF8"/>
    <w:rsid w:val="0027414A"/>
    <w:rsid w:val="002741BB"/>
    <w:rsid w:val="00274920"/>
    <w:rsid w:val="002751B3"/>
    <w:rsid w:val="00275201"/>
    <w:rsid w:val="00276475"/>
    <w:rsid w:val="00276554"/>
    <w:rsid w:val="002767DE"/>
    <w:rsid w:val="00276C97"/>
    <w:rsid w:val="00276CB3"/>
    <w:rsid w:val="00277A87"/>
    <w:rsid w:val="00277D5A"/>
    <w:rsid w:val="00280167"/>
    <w:rsid w:val="00280470"/>
    <w:rsid w:val="00280FD7"/>
    <w:rsid w:val="002817B2"/>
    <w:rsid w:val="00282127"/>
    <w:rsid w:val="0028248B"/>
    <w:rsid w:val="0028299B"/>
    <w:rsid w:val="0028373D"/>
    <w:rsid w:val="0028380B"/>
    <w:rsid w:val="00284BE0"/>
    <w:rsid w:val="00287D74"/>
    <w:rsid w:val="00291438"/>
    <w:rsid w:val="00292013"/>
    <w:rsid w:val="0029298D"/>
    <w:rsid w:val="00292BD9"/>
    <w:rsid w:val="00293376"/>
    <w:rsid w:val="002933D0"/>
    <w:rsid w:val="00293A9A"/>
    <w:rsid w:val="00293CFE"/>
    <w:rsid w:val="0029424B"/>
    <w:rsid w:val="00294801"/>
    <w:rsid w:val="002967E1"/>
    <w:rsid w:val="002A0E65"/>
    <w:rsid w:val="002A1176"/>
    <w:rsid w:val="002A11FA"/>
    <w:rsid w:val="002A1485"/>
    <w:rsid w:val="002A1B81"/>
    <w:rsid w:val="002A21D7"/>
    <w:rsid w:val="002A25DE"/>
    <w:rsid w:val="002A2BD1"/>
    <w:rsid w:val="002A47C3"/>
    <w:rsid w:val="002A4800"/>
    <w:rsid w:val="002A5645"/>
    <w:rsid w:val="002A5865"/>
    <w:rsid w:val="002A5BFF"/>
    <w:rsid w:val="002A5F13"/>
    <w:rsid w:val="002A5F99"/>
    <w:rsid w:val="002A6544"/>
    <w:rsid w:val="002B1740"/>
    <w:rsid w:val="002B1C03"/>
    <w:rsid w:val="002B22B4"/>
    <w:rsid w:val="002B47C8"/>
    <w:rsid w:val="002B4A67"/>
    <w:rsid w:val="002B630C"/>
    <w:rsid w:val="002B6760"/>
    <w:rsid w:val="002C01E8"/>
    <w:rsid w:val="002C1222"/>
    <w:rsid w:val="002C14E7"/>
    <w:rsid w:val="002C1D32"/>
    <w:rsid w:val="002C2829"/>
    <w:rsid w:val="002C30DA"/>
    <w:rsid w:val="002C34CD"/>
    <w:rsid w:val="002C3A5D"/>
    <w:rsid w:val="002C47AC"/>
    <w:rsid w:val="002C5D28"/>
    <w:rsid w:val="002C6334"/>
    <w:rsid w:val="002C677C"/>
    <w:rsid w:val="002C694D"/>
    <w:rsid w:val="002C7B14"/>
    <w:rsid w:val="002C7D03"/>
    <w:rsid w:val="002D08BC"/>
    <w:rsid w:val="002D0E50"/>
    <w:rsid w:val="002D11CE"/>
    <w:rsid w:val="002D14D7"/>
    <w:rsid w:val="002D2738"/>
    <w:rsid w:val="002D29A2"/>
    <w:rsid w:val="002D2BD9"/>
    <w:rsid w:val="002D2C5F"/>
    <w:rsid w:val="002D30C3"/>
    <w:rsid w:val="002D3307"/>
    <w:rsid w:val="002D396C"/>
    <w:rsid w:val="002D39BB"/>
    <w:rsid w:val="002D3D9E"/>
    <w:rsid w:val="002D4321"/>
    <w:rsid w:val="002D5A26"/>
    <w:rsid w:val="002D5F20"/>
    <w:rsid w:val="002D7620"/>
    <w:rsid w:val="002D7695"/>
    <w:rsid w:val="002D772A"/>
    <w:rsid w:val="002D77DC"/>
    <w:rsid w:val="002D7C5F"/>
    <w:rsid w:val="002D7D39"/>
    <w:rsid w:val="002E0132"/>
    <w:rsid w:val="002E07FA"/>
    <w:rsid w:val="002E0907"/>
    <w:rsid w:val="002E0D3C"/>
    <w:rsid w:val="002E1525"/>
    <w:rsid w:val="002E214C"/>
    <w:rsid w:val="002E3753"/>
    <w:rsid w:val="002E5958"/>
    <w:rsid w:val="002E651A"/>
    <w:rsid w:val="002E678B"/>
    <w:rsid w:val="002E7665"/>
    <w:rsid w:val="002E7DF2"/>
    <w:rsid w:val="002F0176"/>
    <w:rsid w:val="002F056B"/>
    <w:rsid w:val="002F1D09"/>
    <w:rsid w:val="002F3E7D"/>
    <w:rsid w:val="002F45D7"/>
    <w:rsid w:val="002F52A7"/>
    <w:rsid w:val="002F533F"/>
    <w:rsid w:val="002F53B1"/>
    <w:rsid w:val="002F5A62"/>
    <w:rsid w:val="002F6577"/>
    <w:rsid w:val="002F6A93"/>
    <w:rsid w:val="002F705B"/>
    <w:rsid w:val="002F72FE"/>
    <w:rsid w:val="00300088"/>
    <w:rsid w:val="003001E7"/>
    <w:rsid w:val="00301A2D"/>
    <w:rsid w:val="00301B0C"/>
    <w:rsid w:val="00302A52"/>
    <w:rsid w:val="00302D5B"/>
    <w:rsid w:val="003038CF"/>
    <w:rsid w:val="00304C5D"/>
    <w:rsid w:val="003050AD"/>
    <w:rsid w:val="00305A9E"/>
    <w:rsid w:val="0030682D"/>
    <w:rsid w:val="00306918"/>
    <w:rsid w:val="00306B74"/>
    <w:rsid w:val="00307027"/>
    <w:rsid w:val="00307250"/>
    <w:rsid w:val="0030735F"/>
    <w:rsid w:val="00310229"/>
    <w:rsid w:val="003105B8"/>
    <w:rsid w:val="00310F17"/>
    <w:rsid w:val="003111C0"/>
    <w:rsid w:val="00311507"/>
    <w:rsid w:val="003125CD"/>
    <w:rsid w:val="00312FC1"/>
    <w:rsid w:val="00313730"/>
    <w:rsid w:val="00313FC1"/>
    <w:rsid w:val="00314489"/>
    <w:rsid w:val="0031450C"/>
    <w:rsid w:val="00314CC2"/>
    <w:rsid w:val="00315205"/>
    <w:rsid w:val="003153C8"/>
    <w:rsid w:val="003168B0"/>
    <w:rsid w:val="00317911"/>
    <w:rsid w:val="00317BC8"/>
    <w:rsid w:val="00320330"/>
    <w:rsid w:val="003217C3"/>
    <w:rsid w:val="0032207E"/>
    <w:rsid w:val="00322953"/>
    <w:rsid w:val="003229E6"/>
    <w:rsid w:val="00322C1B"/>
    <w:rsid w:val="00323595"/>
    <w:rsid w:val="00323AC1"/>
    <w:rsid w:val="003242DB"/>
    <w:rsid w:val="00324773"/>
    <w:rsid w:val="00324C83"/>
    <w:rsid w:val="00324E0E"/>
    <w:rsid w:val="003256D6"/>
    <w:rsid w:val="00326A88"/>
    <w:rsid w:val="00326CA8"/>
    <w:rsid w:val="00326CF0"/>
    <w:rsid w:val="00326E45"/>
    <w:rsid w:val="003271C8"/>
    <w:rsid w:val="003307CF"/>
    <w:rsid w:val="00330A17"/>
    <w:rsid w:val="00331476"/>
    <w:rsid w:val="00331A24"/>
    <w:rsid w:val="00331E59"/>
    <w:rsid w:val="0033220D"/>
    <w:rsid w:val="00332F56"/>
    <w:rsid w:val="0033324C"/>
    <w:rsid w:val="003333D1"/>
    <w:rsid w:val="003336A0"/>
    <w:rsid w:val="00333A76"/>
    <w:rsid w:val="00333C92"/>
    <w:rsid w:val="0033513C"/>
    <w:rsid w:val="003358E7"/>
    <w:rsid w:val="00335928"/>
    <w:rsid w:val="00335A1E"/>
    <w:rsid w:val="00335CD9"/>
    <w:rsid w:val="0033676B"/>
    <w:rsid w:val="00336994"/>
    <w:rsid w:val="00337267"/>
    <w:rsid w:val="00340DC0"/>
    <w:rsid w:val="00340DC6"/>
    <w:rsid w:val="00340FE1"/>
    <w:rsid w:val="0034115A"/>
    <w:rsid w:val="00341A64"/>
    <w:rsid w:val="00341C52"/>
    <w:rsid w:val="003421D4"/>
    <w:rsid w:val="00342507"/>
    <w:rsid w:val="00343773"/>
    <w:rsid w:val="0034400F"/>
    <w:rsid w:val="0034419C"/>
    <w:rsid w:val="00345D1A"/>
    <w:rsid w:val="003460B2"/>
    <w:rsid w:val="003460CC"/>
    <w:rsid w:val="003463B8"/>
    <w:rsid w:val="00346401"/>
    <w:rsid w:val="00346D2A"/>
    <w:rsid w:val="00347712"/>
    <w:rsid w:val="00347BF3"/>
    <w:rsid w:val="0035031D"/>
    <w:rsid w:val="003503A6"/>
    <w:rsid w:val="003503BB"/>
    <w:rsid w:val="003503F8"/>
    <w:rsid w:val="00350867"/>
    <w:rsid w:val="00350C0C"/>
    <w:rsid w:val="003520A0"/>
    <w:rsid w:val="00352415"/>
    <w:rsid w:val="003528F3"/>
    <w:rsid w:val="00353BDA"/>
    <w:rsid w:val="003544B4"/>
    <w:rsid w:val="003551B8"/>
    <w:rsid w:val="00355890"/>
    <w:rsid w:val="00355909"/>
    <w:rsid w:val="003570C7"/>
    <w:rsid w:val="003574AE"/>
    <w:rsid w:val="003576A9"/>
    <w:rsid w:val="00360673"/>
    <w:rsid w:val="00360DBD"/>
    <w:rsid w:val="00361267"/>
    <w:rsid w:val="003618FA"/>
    <w:rsid w:val="00361E49"/>
    <w:rsid w:val="00362306"/>
    <w:rsid w:val="00362794"/>
    <w:rsid w:val="00362B34"/>
    <w:rsid w:val="0036329B"/>
    <w:rsid w:val="00363391"/>
    <w:rsid w:val="0036371E"/>
    <w:rsid w:val="00363A99"/>
    <w:rsid w:val="00364330"/>
    <w:rsid w:val="00364B3B"/>
    <w:rsid w:val="00364EBE"/>
    <w:rsid w:val="00365732"/>
    <w:rsid w:val="00365893"/>
    <w:rsid w:val="00366466"/>
    <w:rsid w:val="003664C0"/>
    <w:rsid w:val="003664DC"/>
    <w:rsid w:val="00366980"/>
    <w:rsid w:val="00366A8F"/>
    <w:rsid w:val="00367565"/>
    <w:rsid w:val="003676E4"/>
    <w:rsid w:val="00367CB5"/>
    <w:rsid w:val="003701ED"/>
    <w:rsid w:val="00370B8F"/>
    <w:rsid w:val="003714B7"/>
    <w:rsid w:val="003727EF"/>
    <w:rsid w:val="00373152"/>
    <w:rsid w:val="00373306"/>
    <w:rsid w:val="00373366"/>
    <w:rsid w:val="003738A1"/>
    <w:rsid w:val="003744FD"/>
    <w:rsid w:val="0037488A"/>
    <w:rsid w:val="00374D5F"/>
    <w:rsid w:val="0037605F"/>
    <w:rsid w:val="00376596"/>
    <w:rsid w:val="00376891"/>
    <w:rsid w:val="00376B1E"/>
    <w:rsid w:val="00376E5C"/>
    <w:rsid w:val="0037715E"/>
    <w:rsid w:val="003771FF"/>
    <w:rsid w:val="003804EE"/>
    <w:rsid w:val="003810C8"/>
    <w:rsid w:val="00381982"/>
    <w:rsid w:val="00381DF2"/>
    <w:rsid w:val="0038201F"/>
    <w:rsid w:val="00382EFB"/>
    <w:rsid w:val="00382F33"/>
    <w:rsid w:val="00383184"/>
    <w:rsid w:val="003831E5"/>
    <w:rsid w:val="00383342"/>
    <w:rsid w:val="0038352A"/>
    <w:rsid w:val="00383AF9"/>
    <w:rsid w:val="003842EA"/>
    <w:rsid w:val="00384767"/>
    <w:rsid w:val="00384F54"/>
    <w:rsid w:val="0038552F"/>
    <w:rsid w:val="00385A6C"/>
    <w:rsid w:val="00386235"/>
    <w:rsid w:val="00386363"/>
    <w:rsid w:val="00386A2D"/>
    <w:rsid w:val="00387DB4"/>
    <w:rsid w:val="00391472"/>
    <w:rsid w:val="003926EB"/>
    <w:rsid w:val="00392759"/>
    <w:rsid w:val="00393048"/>
    <w:rsid w:val="00393156"/>
    <w:rsid w:val="0039373D"/>
    <w:rsid w:val="003937B8"/>
    <w:rsid w:val="00393B77"/>
    <w:rsid w:val="00393E31"/>
    <w:rsid w:val="003948DB"/>
    <w:rsid w:val="00394D67"/>
    <w:rsid w:val="00395C8F"/>
    <w:rsid w:val="00396062"/>
    <w:rsid w:val="00397C75"/>
    <w:rsid w:val="00397F82"/>
    <w:rsid w:val="003A0365"/>
    <w:rsid w:val="003A06E7"/>
    <w:rsid w:val="003A076C"/>
    <w:rsid w:val="003A1436"/>
    <w:rsid w:val="003A25EC"/>
    <w:rsid w:val="003A3042"/>
    <w:rsid w:val="003A4739"/>
    <w:rsid w:val="003A54E1"/>
    <w:rsid w:val="003A5E74"/>
    <w:rsid w:val="003A7636"/>
    <w:rsid w:val="003A76E6"/>
    <w:rsid w:val="003B024F"/>
    <w:rsid w:val="003B154B"/>
    <w:rsid w:val="003B1591"/>
    <w:rsid w:val="003B2A30"/>
    <w:rsid w:val="003B37E4"/>
    <w:rsid w:val="003B3BA5"/>
    <w:rsid w:val="003B48FC"/>
    <w:rsid w:val="003B4BB5"/>
    <w:rsid w:val="003B503C"/>
    <w:rsid w:val="003B50E3"/>
    <w:rsid w:val="003B5156"/>
    <w:rsid w:val="003B586D"/>
    <w:rsid w:val="003B61C7"/>
    <w:rsid w:val="003B68BC"/>
    <w:rsid w:val="003B69F2"/>
    <w:rsid w:val="003B7906"/>
    <w:rsid w:val="003C0FA0"/>
    <w:rsid w:val="003C104E"/>
    <w:rsid w:val="003C1426"/>
    <w:rsid w:val="003C16E7"/>
    <w:rsid w:val="003C1738"/>
    <w:rsid w:val="003C249B"/>
    <w:rsid w:val="003C267C"/>
    <w:rsid w:val="003C26E9"/>
    <w:rsid w:val="003C27DC"/>
    <w:rsid w:val="003C3C5C"/>
    <w:rsid w:val="003C485C"/>
    <w:rsid w:val="003C5924"/>
    <w:rsid w:val="003C5C6C"/>
    <w:rsid w:val="003C5CF7"/>
    <w:rsid w:val="003C67B7"/>
    <w:rsid w:val="003C695A"/>
    <w:rsid w:val="003C6A13"/>
    <w:rsid w:val="003C6CC4"/>
    <w:rsid w:val="003C6E83"/>
    <w:rsid w:val="003C74F7"/>
    <w:rsid w:val="003D1091"/>
    <w:rsid w:val="003D1725"/>
    <w:rsid w:val="003D1940"/>
    <w:rsid w:val="003D261D"/>
    <w:rsid w:val="003D34B1"/>
    <w:rsid w:val="003D4041"/>
    <w:rsid w:val="003D5036"/>
    <w:rsid w:val="003D5343"/>
    <w:rsid w:val="003D53C4"/>
    <w:rsid w:val="003D5773"/>
    <w:rsid w:val="003D61FA"/>
    <w:rsid w:val="003D66C0"/>
    <w:rsid w:val="003D72E9"/>
    <w:rsid w:val="003D72EE"/>
    <w:rsid w:val="003D76AE"/>
    <w:rsid w:val="003D78B8"/>
    <w:rsid w:val="003D7998"/>
    <w:rsid w:val="003E007B"/>
    <w:rsid w:val="003E01B3"/>
    <w:rsid w:val="003E0DF8"/>
    <w:rsid w:val="003E1430"/>
    <w:rsid w:val="003E1482"/>
    <w:rsid w:val="003E1601"/>
    <w:rsid w:val="003E2157"/>
    <w:rsid w:val="003E2CDF"/>
    <w:rsid w:val="003E2FC2"/>
    <w:rsid w:val="003E361A"/>
    <w:rsid w:val="003E4105"/>
    <w:rsid w:val="003E4561"/>
    <w:rsid w:val="003E5541"/>
    <w:rsid w:val="003E55E6"/>
    <w:rsid w:val="003E5EEE"/>
    <w:rsid w:val="003E64F1"/>
    <w:rsid w:val="003E6E4B"/>
    <w:rsid w:val="003E7D42"/>
    <w:rsid w:val="003E7EBB"/>
    <w:rsid w:val="003F036F"/>
    <w:rsid w:val="003F0BC9"/>
    <w:rsid w:val="003F171A"/>
    <w:rsid w:val="003F1C72"/>
    <w:rsid w:val="003F26F4"/>
    <w:rsid w:val="003F2760"/>
    <w:rsid w:val="003F384F"/>
    <w:rsid w:val="003F3ABA"/>
    <w:rsid w:val="003F4175"/>
    <w:rsid w:val="003F431E"/>
    <w:rsid w:val="003F4565"/>
    <w:rsid w:val="003F487A"/>
    <w:rsid w:val="003F5357"/>
    <w:rsid w:val="003F5F3A"/>
    <w:rsid w:val="003F6226"/>
    <w:rsid w:val="003F6A07"/>
    <w:rsid w:val="003F7117"/>
    <w:rsid w:val="003F7D85"/>
    <w:rsid w:val="00400374"/>
    <w:rsid w:val="00400730"/>
    <w:rsid w:val="004007EC"/>
    <w:rsid w:val="00401216"/>
    <w:rsid w:val="0040145D"/>
    <w:rsid w:val="00401CB9"/>
    <w:rsid w:val="00401CBF"/>
    <w:rsid w:val="00402996"/>
    <w:rsid w:val="00403655"/>
    <w:rsid w:val="0040371F"/>
    <w:rsid w:val="004041E8"/>
    <w:rsid w:val="00404EC7"/>
    <w:rsid w:val="00406402"/>
    <w:rsid w:val="0040694C"/>
    <w:rsid w:val="00406DD4"/>
    <w:rsid w:val="0040741A"/>
    <w:rsid w:val="00407A66"/>
    <w:rsid w:val="00410144"/>
    <w:rsid w:val="00410574"/>
    <w:rsid w:val="00410B4C"/>
    <w:rsid w:val="00410DE2"/>
    <w:rsid w:val="004111A6"/>
    <w:rsid w:val="004115CC"/>
    <w:rsid w:val="00412C5E"/>
    <w:rsid w:val="00413952"/>
    <w:rsid w:val="004139E1"/>
    <w:rsid w:val="00413C09"/>
    <w:rsid w:val="004144AE"/>
    <w:rsid w:val="00414B0F"/>
    <w:rsid w:val="00415784"/>
    <w:rsid w:val="00415B79"/>
    <w:rsid w:val="00415D62"/>
    <w:rsid w:val="00415E0B"/>
    <w:rsid w:val="00415EF7"/>
    <w:rsid w:val="00417129"/>
    <w:rsid w:val="00421987"/>
    <w:rsid w:val="00421BD0"/>
    <w:rsid w:val="004226AA"/>
    <w:rsid w:val="00422AE6"/>
    <w:rsid w:val="00422C38"/>
    <w:rsid w:val="00424309"/>
    <w:rsid w:val="00424DCC"/>
    <w:rsid w:val="0042674D"/>
    <w:rsid w:val="00426A8E"/>
    <w:rsid w:val="00426CF4"/>
    <w:rsid w:val="00426E95"/>
    <w:rsid w:val="0042735E"/>
    <w:rsid w:val="00430704"/>
    <w:rsid w:val="00431299"/>
    <w:rsid w:val="00431D43"/>
    <w:rsid w:val="00433D2C"/>
    <w:rsid w:val="00433FEB"/>
    <w:rsid w:val="004340D4"/>
    <w:rsid w:val="0043434D"/>
    <w:rsid w:val="004343D1"/>
    <w:rsid w:val="004345C5"/>
    <w:rsid w:val="00434805"/>
    <w:rsid w:val="00434817"/>
    <w:rsid w:val="00434B15"/>
    <w:rsid w:val="00435310"/>
    <w:rsid w:val="00435839"/>
    <w:rsid w:val="00435899"/>
    <w:rsid w:val="00435B24"/>
    <w:rsid w:val="00435C65"/>
    <w:rsid w:val="00436E98"/>
    <w:rsid w:val="004379FB"/>
    <w:rsid w:val="00437D6D"/>
    <w:rsid w:val="00437DCE"/>
    <w:rsid w:val="00437F8C"/>
    <w:rsid w:val="00440835"/>
    <w:rsid w:val="00440860"/>
    <w:rsid w:val="00440CB7"/>
    <w:rsid w:val="00440F00"/>
    <w:rsid w:val="004413AA"/>
    <w:rsid w:val="00441CED"/>
    <w:rsid w:val="0044216C"/>
    <w:rsid w:val="004426FA"/>
    <w:rsid w:val="00442BB8"/>
    <w:rsid w:val="00444EEE"/>
    <w:rsid w:val="00444F7A"/>
    <w:rsid w:val="00445068"/>
    <w:rsid w:val="00446292"/>
    <w:rsid w:val="004470BA"/>
    <w:rsid w:val="00447F4C"/>
    <w:rsid w:val="00450EBF"/>
    <w:rsid w:val="00451E55"/>
    <w:rsid w:val="0045306F"/>
    <w:rsid w:val="00454671"/>
    <w:rsid w:val="0045503A"/>
    <w:rsid w:val="004551AD"/>
    <w:rsid w:val="004554DB"/>
    <w:rsid w:val="004556A5"/>
    <w:rsid w:val="00455B02"/>
    <w:rsid w:val="00455C4C"/>
    <w:rsid w:val="0045606D"/>
    <w:rsid w:val="00456082"/>
    <w:rsid w:val="00456811"/>
    <w:rsid w:val="004577F1"/>
    <w:rsid w:val="004602B4"/>
    <w:rsid w:val="0046084D"/>
    <w:rsid w:val="00460B97"/>
    <w:rsid w:val="004612F5"/>
    <w:rsid w:val="004616DC"/>
    <w:rsid w:val="004617ED"/>
    <w:rsid w:val="004619C0"/>
    <w:rsid w:val="00461BB8"/>
    <w:rsid w:val="00461EE1"/>
    <w:rsid w:val="00462D62"/>
    <w:rsid w:val="0046314F"/>
    <w:rsid w:val="00463246"/>
    <w:rsid w:val="0046358A"/>
    <w:rsid w:val="004641AA"/>
    <w:rsid w:val="004641F8"/>
    <w:rsid w:val="00464D1E"/>
    <w:rsid w:val="00464D3C"/>
    <w:rsid w:val="00464D60"/>
    <w:rsid w:val="00465E77"/>
    <w:rsid w:val="00466509"/>
    <w:rsid w:val="0046729C"/>
    <w:rsid w:val="0046742F"/>
    <w:rsid w:val="00467974"/>
    <w:rsid w:val="004700EA"/>
    <w:rsid w:val="00470BBA"/>
    <w:rsid w:val="0047149D"/>
    <w:rsid w:val="00471892"/>
    <w:rsid w:val="004725CC"/>
    <w:rsid w:val="004731AF"/>
    <w:rsid w:val="0047362A"/>
    <w:rsid w:val="00474702"/>
    <w:rsid w:val="00475320"/>
    <w:rsid w:val="00476019"/>
    <w:rsid w:val="004774ED"/>
    <w:rsid w:val="0047791A"/>
    <w:rsid w:val="00480528"/>
    <w:rsid w:val="00480A0A"/>
    <w:rsid w:val="00482E3A"/>
    <w:rsid w:val="00483491"/>
    <w:rsid w:val="0048354F"/>
    <w:rsid w:val="00485336"/>
    <w:rsid w:val="00485C29"/>
    <w:rsid w:val="00485DA5"/>
    <w:rsid w:val="00486347"/>
    <w:rsid w:val="00486350"/>
    <w:rsid w:val="00487E0B"/>
    <w:rsid w:val="004901D3"/>
    <w:rsid w:val="00490A90"/>
    <w:rsid w:val="00491C2F"/>
    <w:rsid w:val="00492429"/>
    <w:rsid w:val="00492451"/>
    <w:rsid w:val="004928FF"/>
    <w:rsid w:val="004931DB"/>
    <w:rsid w:val="0049377B"/>
    <w:rsid w:val="004939FF"/>
    <w:rsid w:val="00493F32"/>
    <w:rsid w:val="004943D2"/>
    <w:rsid w:val="00494607"/>
    <w:rsid w:val="00494F49"/>
    <w:rsid w:val="00495A23"/>
    <w:rsid w:val="00495F30"/>
    <w:rsid w:val="004969D6"/>
    <w:rsid w:val="004A01BF"/>
    <w:rsid w:val="004A0508"/>
    <w:rsid w:val="004A0672"/>
    <w:rsid w:val="004A10B4"/>
    <w:rsid w:val="004A189B"/>
    <w:rsid w:val="004A1E26"/>
    <w:rsid w:val="004A1EF0"/>
    <w:rsid w:val="004A2030"/>
    <w:rsid w:val="004A2375"/>
    <w:rsid w:val="004A306A"/>
    <w:rsid w:val="004A3718"/>
    <w:rsid w:val="004A3FE8"/>
    <w:rsid w:val="004A57F2"/>
    <w:rsid w:val="004A5B16"/>
    <w:rsid w:val="004A5F5F"/>
    <w:rsid w:val="004A772E"/>
    <w:rsid w:val="004A774D"/>
    <w:rsid w:val="004A7A77"/>
    <w:rsid w:val="004B06CE"/>
    <w:rsid w:val="004B07AD"/>
    <w:rsid w:val="004B089F"/>
    <w:rsid w:val="004B0B7B"/>
    <w:rsid w:val="004B13EF"/>
    <w:rsid w:val="004B18C9"/>
    <w:rsid w:val="004B1933"/>
    <w:rsid w:val="004B1A6C"/>
    <w:rsid w:val="004B28A7"/>
    <w:rsid w:val="004B2D94"/>
    <w:rsid w:val="004B352F"/>
    <w:rsid w:val="004B3EFB"/>
    <w:rsid w:val="004B47FE"/>
    <w:rsid w:val="004B587D"/>
    <w:rsid w:val="004B6DC5"/>
    <w:rsid w:val="004C07E7"/>
    <w:rsid w:val="004C0EF0"/>
    <w:rsid w:val="004C161B"/>
    <w:rsid w:val="004C185B"/>
    <w:rsid w:val="004C1989"/>
    <w:rsid w:val="004C3189"/>
    <w:rsid w:val="004C3195"/>
    <w:rsid w:val="004C340A"/>
    <w:rsid w:val="004C3B0B"/>
    <w:rsid w:val="004C4BD5"/>
    <w:rsid w:val="004C5994"/>
    <w:rsid w:val="004C599E"/>
    <w:rsid w:val="004C5ED0"/>
    <w:rsid w:val="004C6CAD"/>
    <w:rsid w:val="004C6CF3"/>
    <w:rsid w:val="004C6E9A"/>
    <w:rsid w:val="004C7542"/>
    <w:rsid w:val="004C76BA"/>
    <w:rsid w:val="004D06D5"/>
    <w:rsid w:val="004D1105"/>
    <w:rsid w:val="004D1511"/>
    <w:rsid w:val="004D16DB"/>
    <w:rsid w:val="004D1743"/>
    <w:rsid w:val="004D177B"/>
    <w:rsid w:val="004D1790"/>
    <w:rsid w:val="004D1A8E"/>
    <w:rsid w:val="004D1BA7"/>
    <w:rsid w:val="004D1F4D"/>
    <w:rsid w:val="004D2D70"/>
    <w:rsid w:val="004D338F"/>
    <w:rsid w:val="004D3FFB"/>
    <w:rsid w:val="004D4773"/>
    <w:rsid w:val="004D48EA"/>
    <w:rsid w:val="004D4A25"/>
    <w:rsid w:val="004D5883"/>
    <w:rsid w:val="004D5E0A"/>
    <w:rsid w:val="004D61D6"/>
    <w:rsid w:val="004D6685"/>
    <w:rsid w:val="004D6A89"/>
    <w:rsid w:val="004D715B"/>
    <w:rsid w:val="004E0A0C"/>
    <w:rsid w:val="004E13DD"/>
    <w:rsid w:val="004E17A5"/>
    <w:rsid w:val="004E1CBE"/>
    <w:rsid w:val="004E2A33"/>
    <w:rsid w:val="004E2B5F"/>
    <w:rsid w:val="004E2D72"/>
    <w:rsid w:val="004E3669"/>
    <w:rsid w:val="004E3DAE"/>
    <w:rsid w:val="004E502C"/>
    <w:rsid w:val="004E549C"/>
    <w:rsid w:val="004E56B7"/>
    <w:rsid w:val="004E5B68"/>
    <w:rsid w:val="004E722A"/>
    <w:rsid w:val="004E7322"/>
    <w:rsid w:val="004E79EB"/>
    <w:rsid w:val="004E7F58"/>
    <w:rsid w:val="004F0039"/>
    <w:rsid w:val="004F0386"/>
    <w:rsid w:val="004F1044"/>
    <w:rsid w:val="004F13F7"/>
    <w:rsid w:val="004F164F"/>
    <w:rsid w:val="004F1F74"/>
    <w:rsid w:val="004F23DD"/>
    <w:rsid w:val="004F24EA"/>
    <w:rsid w:val="004F269D"/>
    <w:rsid w:val="004F2853"/>
    <w:rsid w:val="004F293E"/>
    <w:rsid w:val="004F359C"/>
    <w:rsid w:val="004F3F42"/>
    <w:rsid w:val="004F405D"/>
    <w:rsid w:val="004F4222"/>
    <w:rsid w:val="004F444E"/>
    <w:rsid w:val="004F5140"/>
    <w:rsid w:val="004F5C90"/>
    <w:rsid w:val="004F5DAE"/>
    <w:rsid w:val="004F5F23"/>
    <w:rsid w:val="004F61FF"/>
    <w:rsid w:val="004F62A5"/>
    <w:rsid w:val="004F6693"/>
    <w:rsid w:val="004F6A39"/>
    <w:rsid w:val="004F6EDA"/>
    <w:rsid w:val="00501014"/>
    <w:rsid w:val="005017F5"/>
    <w:rsid w:val="00501FB4"/>
    <w:rsid w:val="005026E5"/>
    <w:rsid w:val="00502BB3"/>
    <w:rsid w:val="00502D2E"/>
    <w:rsid w:val="00503608"/>
    <w:rsid w:val="0050385F"/>
    <w:rsid w:val="0050482D"/>
    <w:rsid w:val="00504B50"/>
    <w:rsid w:val="00505748"/>
    <w:rsid w:val="00506273"/>
    <w:rsid w:val="0050752F"/>
    <w:rsid w:val="00507CCB"/>
    <w:rsid w:val="00510AF1"/>
    <w:rsid w:val="00512E70"/>
    <w:rsid w:val="005131C1"/>
    <w:rsid w:val="00513CCE"/>
    <w:rsid w:val="00514230"/>
    <w:rsid w:val="0051428B"/>
    <w:rsid w:val="005145D7"/>
    <w:rsid w:val="00514DE7"/>
    <w:rsid w:val="00514EB5"/>
    <w:rsid w:val="005152DC"/>
    <w:rsid w:val="00515B7E"/>
    <w:rsid w:val="00515CF0"/>
    <w:rsid w:val="005162FA"/>
    <w:rsid w:val="005168B8"/>
    <w:rsid w:val="005169BD"/>
    <w:rsid w:val="005177A9"/>
    <w:rsid w:val="00517AD3"/>
    <w:rsid w:val="00517B69"/>
    <w:rsid w:val="005205C1"/>
    <w:rsid w:val="00520B43"/>
    <w:rsid w:val="0052120A"/>
    <w:rsid w:val="0052124F"/>
    <w:rsid w:val="00521673"/>
    <w:rsid w:val="00521886"/>
    <w:rsid w:val="005219A1"/>
    <w:rsid w:val="00522AE9"/>
    <w:rsid w:val="00522AEF"/>
    <w:rsid w:val="00522B42"/>
    <w:rsid w:val="00523187"/>
    <w:rsid w:val="00523BD0"/>
    <w:rsid w:val="00523C53"/>
    <w:rsid w:val="00525E90"/>
    <w:rsid w:val="005260EE"/>
    <w:rsid w:val="0052653B"/>
    <w:rsid w:val="005266E4"/>
    <w:rsid w:val="00526A60"/>
    <w:rsid w:val="00527830"/>
    <w:rsid w:val="00530DF1"/>
    <w:rsid w:val="00530ECE"/>
    <w:rsid w:val="0053176E"/>
    <w:rsid w:val="00534182"/>
    <w:rsid w:val="0053534B"/>
    <w:rsid w:val="00535352"/>
    <w:rsid w:val="0053581E"/>
    <w:rsid w:val="005365A2"/>
    <w:rsid w:val="00537783"/>
    <w:rsid w:val="00537905"/>
    <w:rsid w:val="0054043C"/>
    <w:rsid w:val="005409D0"/>
    <w:rsid w:val="00541070"/>
    <w:rsid w:val="0054141A"/>
    <w:rsid w:val="0054168A"/>
    <w:rsid w:val="0054170F"/>
    <w:rsid w:val="00541976"/>
    <w:rsid w:val="00542282"/>
    <w:rsid w:val="00542B40"/>
    <w:rsid w:val="00542E04"/>
    <w:rsid w:val="00543D07"/>
    <w:rsid w:val="00543EBB"/>
    <w:rsid w:val="0054432B"/>
    <w:rsid w:val="00544413"/>
    <w:rsid w:val="00544626"/>
    <w:rsid w:val="005448B9"/>
    <w:rsid w:val="00544AAD"/>
    <w:rsid w:val="00544D90"/>
    <w:rsid w:val="0054517D"/>
    <w:rsid w:val="00546409"/>
    <w:rsid w:val="005466A6"/>
    <w:rsid w:val="005466EB"/>
    <w:rsid w:val="005468E0"/>
    <w:rsid w:val="00547192"/>
    <w:rsid w:val="005479D4"/>
    <w:rsid w:val="00547FDC"/>
    <w:rsid w:val="00550075"/>
    <w:rsid w:val="0055081E"/>
    <w:rsid w:val="0055115C"/>
    <w:rsid w:val="00552989"/>
    <w:rsid w:val="00552C5F"/>
    <w:rsid w:val="00553708"/>
    <w:rsid w:val="0055442C"/>
    <w:rsid w:val="00555B3C"/>
    <w:rsid w:val="005560D5"/>
    <w:rsid w:val="00556245"/>
    <w:rsid w:val="00556C96"/>
    <w:rsid w:val="005570FE"/>
    <w:rsid w:val="00557D91"/>
    <w:rsid w:val="005611D0"/>
    <w:rsid w:val="0056270C"/>
    <w:rsid w:val="00563341"/>
    <w:rsid w:val="00563B03"/>
    <w:rsid w:val="0056532E"/>
    <w:rsid w:val="005667D1"/>
    <w:rsid w:val="00566B5A"/>
    <w:rsid w:val="005671BE"/>
    <w:rsid w:val="00567B1E"/>
    <w:rsid w:val="00567C02"/>
    <w:rsid w:val="0057033A"/>
    <w:rsid w:val="00570525"/>
    <w:rsid w:val="00570E2B"/>
    <w:rsid w:val="00571449"/>
    <w:rsid w:val="00571861"/>
    <w:rsid w:val="005723DB"/>
    <w:rsid w:val="00572622"/>
    <w:rsid w:val="00572A5B"/>
    <w:rsid w:val="00572AD2"/>
    <w:rsid w:val="005738D4"/>
    <w:rsid w:val="00573D27"/>
    <w:rsid w:val="00573FCE"/>
    <w:rsid w:val="005759A0"/>
    <w:rsid w:val="00576363"/>
    <w:rsid w:val="005768B0"/>
    <w:rsid w:val="00577476"/>
    <w:rsid w:val="00580645"/>
    <w:rsid w:val="005811D0"/>
    <w:rsid w:val="005816E6"/>
    <w:rsid w:val="00581F72"/>
    <w:rsid w:val="00582FAF"/>
    <w:rsid w:val="00583043"/>
    <w:rsid w:val="0058494A"/>
    <w:rsid w:val="00585849"/>
    <w:rsid w:val="005866AE"/>
    <w:rsid w:val="00586757"/>
    <w:rsid w:val="0059033E"/>
    <w:rsid w:val="00590CF0"/>
    <w:rsid w:val="005916CD"/>
    <w:rsid w:val="00591C7D"/>
    <w:rsid w:val="0059258F"/>
    <w:rsid w:val="00592793"/>
    <w:rsid w:val="0059298A"/>
    <w:rsid w:val="005935FB"/>
    <w:rsid w:val="00593ACD"/>
    <w:rsid w:val="005945C2"/>
    <w:rsid w:val="00594A17"/>
    <w:rsid w:val="00594C08"/>
    <w:rsid w:val="00594CBD"/>
    <w:rsid w:val="00596015"/>
    <w:rsid w:val="0059752B"/>
    <w:rsid w:val="00597609"/>
    <w:rsid w:val="005A0751"/>
    <w:rsid w:val="005A0836"/>
    <w:rsid w:val="005A14E3"/>
    <w:rsid w:val="005A16E4"/>
    <w:rsid w:val="005A1C9F"/>
    <w:rsid w:val="005A2A2F"/>
    <w:rsid w:val="005A2C69"/>
    <w:rsid w:val="005A3B2E"/>
    <w:rsid w:val="005A44AD"/>
    <w:rsid w:val="005A4C2C"/>
    <w:rsid w:val="005A4D72"/>
    <w:rsid w:val="005A671C"/>
    <w:rsid w:val="005B006D"/>
    <w:rsid w:val="005B02F9"/>
    <w:rsid w:val="005B1118"/>
    <w:rsid w:val="005B1412"/>
    <w:rsid w:val="005B269F"/>
    <w:rsid w:val="005B2CFD"/>
    <w:rsid w:val="005B2EB4"/>
    <w:rsid w:val="005B2F41"/>
    <w:rsid w:val="005B3578"/>
    <w:rsid w:val="005B357B"/>
    <w:rsid w:val="005B37C4"/>
    <w:rsid w:val="005B3ABA"/>
    <w:rsid w:val="005B3E7E"/>
    <w:rsid w:val="005B4651"/>
    <w:rsid w:val="005B4C62"/>
    <w:rsid w:val="005B5906"/>
    <w:rsid w:val="005B7909"/>
    <w:rsid w:val="005B7CE6"/>
    <w:rsid w:val="005C0548"/>
    <w:rsid w:val="005C221D"/>
    <w:rsid w:val="005C30A4"/>
    <w:rsid w:val="005C3301"/>
    <w:rsid w:val="005C4373"/>
    <w:rsid w:val="005C4379"/>
    <w:rsid w:val="005C4509"/>
    <w:rsid w:val="005C46B2"/>
    <w:rsid w:val="005C487C"/>
    <w:rsid w:val="005C50F3"/>
    <w:rsid w:val="005C5493"/>
    <w:rsid w:val="005C57A1"/>
    <w:rsid w:val="005C6558"/>
    <w:rsid w:val="005C7A74"/>
    <w:rsid w:val="005D0075"/>
    <w:rsid w:val="005D0ED0"/>
    <w:rsid w:val="005D1009"/>
    <w:rsid w:val="005D1E1D"/>
    <w:rsid w:val="005D205D"/>
    <w:rsid w:val="005D24A8"/>
    <w:rsid w:val="005D2654"/>
    <w:rsid w:val="005D2DF0"/>
    <w:rsid w:val="005D2F5F"/>
    <w:rsid w:val="005D4105"/>
    <w:rsid w:val="005D41D8"/>
    <w:rsid w:val="005D42E1"/>
    <w:rsid w:val="005D4936"/>
    <w:rsid w:val="005D5042"/>
    <w:rsid w:val="005D54D9"/>
    <w:rsid w:val="005D6D4B"/>
    <w:rsid w:val="005D7CC6"/>
    <w:rsid w:val="005E09C3"/>
    <w:rsid w:val="005E0CDB"/>
    <w:rsid w:val="005E15B6"/>
    <w:rsid w:val="005E18A7"/>
    <w:rsid w:val="005E1B5F"/>
    <w:rsid w:val="005E2278"/>
    <w:rsid w:val="005E22B2"/>
    <w:rsid w:val="005E24A9"/>
    <w:rsid w:val="005E2851"/>
    <w:rsid w:val="005E287C"/>
    <w:rsid w:val="005E2E27"/>
    <w:rsid w:val="005E3242"/>
    <w:rsid w:val="005E3803"/>
    <w:rsid w:val="005E3A93"/>
    <w:rsid w:val="005E3FF1"/>
    <w:rsid w:val="005E4A00"/>
    <w:rsid w:val="005E4C2C"/>
    <w:rsid w:val="005E4EC5"/>
    <w:rsid w:val="005E508B"/>
    <w:rsid w:val="005E5164"/>
    <w:rsid w:val="005E578D"/>
    <w:rsid w:val="005E5A7A"/>
    <w:rsid w:val="005E6EDC"/>
    <w:rsid w:val="005E78B8"/>
    <w:rsid w:val="005F0B24"/>
    <w:rsid w:val="005F202E"/>
    <w:rsid w:val="005F22DD"/>
    <w:rsid w:val="005F2B7E"/>
    <w:rsid w:val="005F2BF2"/>
    <w:rsid w:val="005F30FE"/>
    <w:rsid w:val="005F335A"/>
    <w:rsid w:val="005F3EC4"/>
    <w:rsid w:val="005F5797"/>
    <w:rsid w:val="005F589D"/>
    <w:rsid w:val="005F5BA0"/>
    <w:rsid w:val="005F5F88"/>
    <w:rsid w:val="005F7274"/>
    <w:rsid w:val="0060044E"/>
    <w:rsid w:val="00600878"/>
    <w:rsid w:val="006012DD"/>
    <w:rsid w:val="00601D1D"/>
    <w:rsid w:val="00602435"/>
    <w:rsid w:val="0060295D"/>
    <w:rsid w:val="006047A6"/>
    <w:rsid w:val="006047AD"/>
    <w:rsid w:val="006047EB"/>
    <w:rsid w:val="0060493C"/>
    <w:rsid w:val="00604F30"/>
    <w:rsid w:val="006055E1"/>
    <w:rsid w:val="00606600"/>
    <w:rsid w:val="00606950"/>
    <w:rsid w:val="00606BA2"/>
    <w:rsid w:val="00606F8F"/>
    <w:rsid w:val="00607096"/>
    <w:rsid w:val="006070E6"/>
    <w:rsid w:val="00607200"/>
    <w:rsid w:val="00610443"/>
    <w:rsid w:val="006105A2"/>
    <w:rsid w:val="00610AD0"/>
    <w:rsid w:val="00611147"/>
    <w:rsid w:val="006111AE"/>
    <w:rsid w:val="0061181D"/>
    <w:rsid w:val="00611843"/>
    <w:rsid w:val="00611B8A"/>
    <w:rsid w:val="00611E12"/>
    <w:rsid w:val="00611F8C"/>
    <w:rsid w:val="00612DE5"/>
    <w:rsid w:val="00612E96"/>
    <w:rsid w:val="006140AC"/>
    <w:rsid w:val="00614F0B"/>
    <w:rsid w:val="006154C6"/>
    <w:rsid w:val="00615E1F"/>
    <w:rsid w:val="0061677C"/>
    <w:rsid w:val="00616D5B"/>
    <w:rsid w:val="006175B4"/>
    <w:rsid w:val="00617EE0"/>
    <w:rsid w:val="006204B3"/>
    <w:rsid w:val="00620CBC"/>
    <w:rsid w:val="00621466"/>
    <w:rsid w:val="00621E8B"/>
    <w:rsid w:val="006226D2"/>
    <w:rsid w:val="0062311C"/>
    <w:rsid w:val="00623251"/>
    <w:rsid w:val="00623482"/>
    <w:rsid w:val="00630898"/>
    <w:rsid w:val="00630D76"/>
    <w:rsid w:val="00630F01"/>
    <w:rsid w:val="00631712"/>
    <w:rsid w:val="00631BD7"/>
    <w:rsid w:val="0063230E"/>
    <w:rsid w:val="00632BCC"/>
    <w:rsid w:val="00633C2A"/>
    <w:rsid w:val="00633CB3"/>
    <w:rsid w:val="0063464D"/>
    <w:rsid w:val="00635432"/>
    <w:rsid w:val="0063659A"/>
    <w:rsid w:val="006365F4"/>
    <w:rsid w:val="00636C0D"/>
    <w:rsid w:val="00637019"/>
    <w:rsid w:val="006370C2"/>
    <w:rsid w:val="00640648"/>
    <w:rsid w:val="00640C4B"/>
    <w:rsid w:val="00640EBD"/>
    <w:rsid w:val="00640F13"/>
    <w:rsid w:val="00640F97"/>
    <w:rsid w:val="006411DD"/>
    <w:rsid w:val="00641946"/>
    <w:rsid w:val="00641AD1"/>
    <w:rsid w:val="00641DA1"/>
    <w:rsid w:val="00642539"/>
    <w:rsid w:val="00642588"/>
    <w:rsid w:val="00642645"/>
    <w:rsid w:val="00642654"/>
    <w:rsid w:val="00642A60"/>
    <w:rsid w:val="0064336D"/>
    <w:rsid w:val="0064337A"/>
    <w:rsid w:val="00644B42"/>
    <w:rsid w:val="00644B58"/>
    <w:rsid w:val="006459A8"/>
    <w:rsid w:val="00645BD4"/>
    <w:rsid w:val="0064721C"/>
    <w:rsid w:val="00650599"/>
    <w:rsid w:val="00650772"/>
    <w:rsid w:val="00650F8C"/>
    <w:rsid w:val="00651377"/>
    <w:rsid w:val="006522C5"/>
    <w:rsid w:val="00653168"/>
    <w:rsid w:val="00653331"/>
    <w:rsid w:val="00654540"/>
    <w:rsid w:val="00654611"/>
    <w:rsid w:val="00654C54"/>
    <w:rsid w:val="00654E82"/>
    <w:rsid w:val="0065619F"/>
    <w:rsid w:val="00656E75"/>
    <w:rsid w:val="00657604"/>
    <w:rsid w:val="00657CA6"/>
    <w:rsid w:val="006615F3"/>
    <w:rsid w:val="006621FA"/>
    <w:rsid w:val="00663519"/>
    <w:rsid w:val="006641DA"/>
    <w:rsid w:val="00664784"/>
    <w:rsid w:val="00664B64"/>
    <w:rsid w:val="00664C04"/>
    <w:rsid w:val="00664CEE"/>
    <w:rsid w:val="0066546A"/>
    <w:rsid w:val="006655F0"/>
    <w:rsid w:val="00665641"/>
    <w:rsid w:val="006667A0"/>
    <w:rsid w:val="00667D79"/>
    <w:rsid w:val="00667F6C"/>
    <w:rsid w:val="00670EDF"/>
    <w:rsid w:val="006715D6"/>
    <w:rsid w:val="00671714"/>
    <w:rsid w:val="0067314E"/>
    <w:rsid w:val="00673205"/>
    <w:rsid w:val="0067335A"/>
    <w:rsid w:val="00673410"/>
    <w:rsid w:val="00674909"/>
    <w:rsid w:val="0067500D"/>
    <w:rsid w:val="00675216"/>
    <w:rsid w:val="00675559"/>
    <w:rsid w:val="00675E3F"/>
    <w:rsid w:val="006764A8"/>
    <w:rsid w:val="006766FB"/>
    <w:rsid w:val="00676AAE"/>
    <w:rsid w:val="00676AD9"/>
    <w:rsid w:val="00676C6C"/>
    <w:rsid w:val="006772B8"/>
    <w:rsid w:val="00677D98"/>
    <w:rsid w:val="00680FAA"/>
    <w:rsid w:val="00682370"/>
    <w:rsid w:val="00682A7E"/>
    <w:rsid w:val="006837E9"/>
    <w:rsid w:val="00683BD7"/>
    <w:rsid w:val="00683BE2"/>
    <w:rsid w:val="00683CB1"/>
    <w:rsid w:val="00683F72"/>
    <w:rsid w:val="00684992"/>
    <w:rsid w:val="006850E6"/>
    <w:rsid w:val="00685254"/>
    <w:rsid w:val="00685D46"/>
    <w:rsid w:val="006861E0"/>
    <w:rsid w:val="00687964"/>
    <w:rsid w:val="00690A43"/>
    <w:rsid w:val="00690C10"/>
    <w:rsid w:val="00691A52"/>
    <w:rsid w:val="00691ECD"/>
    <w:rsid w:val="00692065"/>
    <w:rsid w:val="00692F1C"/>
    <w:rsid w:val="00693879"/>
    <w:rsid w:val="006939EB"/>
    <w:rsid w:val="00693B08"/>
    <w:rsid w:val="00693DB2"/>
    <w:rsid w:val="00693EDF"/>
    <w:rsid w:val="00694EDE"/>
    <w:rsid w:val="00694F8A"/>
    <w:rsid w:val="00695764"/>
    <w:rsid w:val="00695EB0"/>
    <w:rsid w:val="00696B82"/>
    <w:rsid w:val="00697D88"/>
    <w:rsid w:val="006A0A6A"/>
    <w:rsid w:val="006A1451"/>
    <w:rsid w:val="006A192A"/>
    <w:rsid w:val="006A3538"/>
    <w:rsid w:val="006A3911"/>
    <w:rsid w:val="006A3A5B"/>
    <w:rsid w:val="006A3A6A"/>
    <w:rsid w:val="006A40DD"/>
    <w:rsid w:val="006A43C9"/>
    <w:rsid w:val="006A5A66"/>
    <w:rsid w:val="006A67A7"/>
    <w:rsid w:val="006A754E"/>
    <w:rsid w:val="006A7A89"/>
    <w:rsid w:val="006A7B62"/>
    <w:rsid w:val="006A7E38"/>
    <w:rsid w:val="006B11E0"/>
    <w:rsid w:val="006B1645"/>
    <w:rsid w:val="006B1E5A"/>
    <w:rsid w:val="006B1FE6"/>
    <w:rsid w:val="006B254B"/>
    <w:rsid w:val="006B2DF4"/>
    <w:rsid w:val="006B2ED3"/>
    <w:rsid w:val="006B3C23"/>
    <w:rsid w:val="006B3FBE"/>
    <w:rsid w:val="006B460E"/>
    <w:rsid w:val="006B5886"/>
    <w:rsid w:val="006B588D"/>
    <w:rsid w:val="006B6F89"/>
    <w:rsid w:val="006B7CB5"/>
    <w:rsid w:val="006C0205"/>
    <w:rsid w:val="006C07C6"/>
    <w:rsid w:val="006C11B0"/>
    <w:rsid w:val="006C1400"/>
    <w:rsid w:val="006C2601"/>
    <w:rsid w:val="006C31C3"/>
    <w:rsid w:val="006C391A"/>
    <w:rsid w:val="006C4366"/>
    <w:rsid w:val="006C4B1B"/>
    <w:rsid w:val="006C515A"/>
    <w:rsid w:val="006C5852"/>
    <w:rsid w:val="006C6806"/>
    <w:rsid w:val="006C6CF4"/>
    <w:rsid w:val="006D0500"/>
    <w:rsid w:val="006D1054"/>
    <w:rsid w:val="006D17D9"/>
    <w:rsid w:val="006D1ACA"/>
    <w:rsid w:val="006D20C0"/>
    <w:rsid w:val="006D23FF"/>
    <w:rsid w:val="006D2AE6"/>
    <w:rsid w:val="006D3FC5"/>
    <w:rsid w:val="006D472B"/>
    <w:rsid w:val="006D4CF5"/>
    <w:rsid w:val="006D5556"/>
    <w:rsid w:val="006D5D0D"/>
    <w:rsid w:val="006D6C4D"/>
    <w:rsid w:val="006D77DB"/>
    <w:rsid w:val="006E093B"/>
    <w:rsid w:val="006E0EDF"/>
    <w:rsid w:val="006E152A"/>
    <w:rsid w:val="006E1647"/>
    <w:rsid w:val="006E1F65"/>
    <w:rsid w:val="006E2BA2"/>
    <w:rsid w:val="006E3155"/>
    <w:rsid w:val="006E33BC"/>
    <w:rsid w:val="006E3A42"/>
    <w:rsid w:val="006E44EB"/>
    <w:rsid w:val="006E450E"/>
    <w:rsid w:val="006E4903"/>
    <w:rsid w:val="006E4916"/>
    <w:rsid w:val="006E4B65"/>
    <w:rsid w:val="006E53F6"/>
    <w:rsid w:val="006E5B4C"/>
    <w:rsid w:val="006E61B5"/>
    <w:rsid w:val="006E7931"/>
    <w:rsid w:val="006E7CFE"/>
    <w:rsid w:val="006F04B8"/>
    <w:rsid w:val="006F052C"/>
    <w:rsid w:val="006F07B9"/>
    <w:rsid w:val="006F0D96"/>
    <w:rsid w:val="006F0DD0"/>
    <w:rsid w:val="006F0E10"/>
    <w:rsid w:val="006F1840"/>
    <w:rsid w:val="006F19B3"/>
    <w:rsid w:val="006F2466"/>
    <w:rsid w:val="006F38E0"/>
    <w:rsid w:val="006F3C65"/>
    <w:rsid w:val="006F3DD4"/>
    <w:rsid w:val="006F4386"/>
    <w:rsid w:val="006F46B8"/>
    <w:rsid w:val="006F55FF"/>
    <w:rsid w:val="006F566D"/>
    <w:rsid w:val="006F5C75"/>
    <w:rsid w:val="006F5DE3"/>
    <w:rsid w:val="006F5EDF"/>
    <w:rsid w:val="006F6285"/>
    <w:rsid w:val="006F635D"/>
    <w:rsid w:val="006F67B1"/>
    <w:rsid w:val="006F718E"/>
    <w:rsid w:val="006F7616"/>
    <w:rsid w:val="006F7D25"/>
    <w:rsid w:val="0070074B"/>
    <w:rsid w:val="0070096B"/>
    <w:rsid w:val="00701521"/>
    <w:rsid w:val="00701AF5"/>
    <w:rsid w:val="007020BF"/>
    <w:rsid w:val="007024E8"/>
    <w:rsid w:val="0070265E"/>
    <w:rsid w:val="00702998"/>
    <w:rsid w:val="00703127"/>
    <w:rsid w:val="00703D89"/>
    <w:rsid w:val="0070404A"/>
    <w:rsid w:val="00704801"/>
    <w:rsid w:val="00706C84"/>
    <w:rsid w:val="007071C3"/>
    <w:rsid w:val="00707CDE"/>
    <w:rsid w:val="00707F05"/>
    <w:rsid w:val="00711865"/>
    <w:rsid w:val="0071186E"/>
    <w:rsid w:val="00711EEA"/>
    <w:rsid w:val="00712034"/>
    <w:rsid w:val="007124CB"/>
    <w:rsid w:val="00712EFD"/>
    <w:rsid w:val="00712FF3"/>
    <w:rsid w:val="007141EA"/>
    <w:rsid w:val="00715045"/>
    <w:rsid w:val="0071583D"/>
    <w:rsid w:val="007159C8"/>
    <w:rsid w:val="007163DB"/>
    <w:rsid w:val="0071684B"/>
    <w:rsid w:val="00716BF4"/>
    <w:rsid w:val="007170CE"/>
    <w:rsid w:val="007174A1"/>
    <w:rsid w:val="007174AA"/>
    <w:rsid w:val="007174BD"/>
    <w:rsid w:val="007177C4"/>
    <w:rsid w:val="00720623"/>
    <w:rsid w:val="007208C2"/>
    <w:rsid w:val="00720B7A"/>
    <w:rsid w:val="00720F17"/>
    <w:rsid w:val="007213FB"/>
    <w:rsid w:val="00722450"/>
    <w:rsid w:val="00722664"/>
    <w:rsid w:val="0072286D"/>
    <w:rsid w:val="0072287C"/>
    <w:rsid w:val="00722A40"/>
    <w:rsid w:val="00723623"/>
    <w:rsid w:val="0072384A"/>
    <w:rsid w:val="00723B22"/>
    <w:rsid w:val="00724C1F"/>
    <w:rsid w:val="00725181"/>
    <w:rsid w:val="007256FB"/>
    <w:rsid w:val="0072693A"/>
    <w:rsid w:val="00726E98"/>
    <w:rsid w:val="0072761B"/>
    <w:rsid w:val="007304EE"/>
    <w:rsid w:val="00731295"/>
    <w:rsid w:val="00731CA1"/>
    <w:rsid w:val="00732CE1"/>
    <w:rsid w:val="007338AE"/>
    <w:rsid w:val="00733E59"/>
    <w:rsid w:val="00733F12"/>
    <w:rsid w:val="00735D6C"/>
    <w:rsid w:val="00736142"/>
    <w:rsid w:val="007363C1"/>
    <w:rsid w:val="007366D5"/>
    <w:rsid w:val="0074037D"/>
    <w:rsid w:val="00740CE4"/>
    <w:rsid w:val="0074252F"/>
    <w:rsid w:val="00742A1C"/>
    <w:rsid w:val="00742B2D"/>
    <w:rsid w:val="00742C4F"/>
    <w:rsid w:val="00742DAC"/>
    <w:rsid w:val="00742E89"/>
    <w:rsid w:val="00743073"/>
    <w:rsid w:val="00743F73"/>
    <w:rsid w:val="007443B9"/>
    <w:rsid w:val="00744E2E"/>
    <w:rsid w:val="007456CD"/>
    <w:rsid w:val="0074778F"/>
    <w:rsid w:val="00750A84"/>
    <w:rsid w:val="00750AE4"/>
    <w:rsid w:val="0075132D"/>
    <w:rsid w:val="0075133F"/>
    <w:rsid w:val="007525B3"/>
    <w:rsid w:val="00752B9F"/>
    <w:rsid w:val="00752D4D"/>
    <w:rsid w:val="0075456D"/>
    <w:rsid w:val="0075459C"/>
    <w:rsid w:val="00754D29"/>
    <w:rsid w:val="00754FC4"/>
    <w:rsid w:val="00755726"/>
    <w:rsid w:val="00755DD8"/>
    <w:rsid w:val="00756F01"/>
    <w:rsid w:val="007575E9"/>
    <w:rsid w:val="00757FF0"/>
    <w:rsid w:val="007600F7"/>
    <w:rsid w:val="007608ED"/>
    <w:rsid w:val="007608F8"/>
    <w:rsid w:val="00760A13"/>
    <w:rsid w:val="00760B27"/>
    <w:rsid w:val="0076152D"/>
    <w:rsid w:val="0076311B"/>
    <w:rsid w:val="00763506"/>
    <w:rsid w:val="00763CF4"/>
    <w:rsid w:val="00763F4C"/>
    <w:rsid w:val="00764928"/>
    <w:rsid w:val="00764BD6"/>
    <w:rsid w:val="00764D23"/>
    <w:rsid w:val="007650C3"/>
    <w:rsid w:val="00765301"/>
    <w:rsid w:val="007658CD"/>
    <w:rsid w:val="00765CD4"/>
    <w:rsid w:val="00765E58"/>
    <w:rsid w:val="00766BDC"/>
    <w:rsid w:val="00767182"/>
    <w:rsid w:val="00767241"/>
    <w:rsid w:val="0076789C"/>
    <w:rsid w:val="00767EA6"/>
    <w:rsid w:val="00770601"/>
    <w:rsid w:val="00770717"/>
    <w:rsid w:val="0077103D"/>
    <w:rsid w:val="00771312"/>
    <w:rsid w:val="0077162D"/>
    <w:rsid w:val="00771F4C"/>
    <w:rsid w:val="00772EE3"/>
    <w:rsid w:val="00774582"/>
    <w:rsid w:val="007747BB"/>
    <w:rsid w:val="00775149"/>
    <w:rsid w:val="007757B5"/>
    <w:rsid w:val="007768FA"/>
    <w:rsid w:val="0078051A"/>
    <w:rsid w:val="0078061B"/>
    <w:rsid w:val="007807AE"/>
    <w:rsid w:val="00780C28"/>
    <w:rsid w:val="007816EF"/>
    <w:rsid w:val="00782256"/>
    <w:rsid w:val="007825DF"/>
    <w:rsid w:val="0078283E"/>
    <w:rsid w:val="00782B87"/>
    <w:rsid w:val="007837A5"/>
    <w:rsid w:val="00783A78"/>
    <w:rsid w:val="007842DF"/>
    <w:rsid w:val="0078433E"/>
    <w:rsid w:val="00784BDB"/>
    <w:rsid w:val="00785018"/>
    <w:rsid w:val="00785AEF"/>
    <w:rsid w:val="00785B08"/>
    <w:rsid w:val="00785E01"/>
    <w:rsid w:val="007869C5"/>
    <w:rsid w:val="00786EEB"/>
    <w:rsid w:val="00787450"/>
    <w:rsid w:val="00787768"/>
    <w:rsid w:val="00790A02"/>
    <w:rsid w:val="00790A32"/>
    <w:rsid w:val="00790D49"/>
    <w:rsid w:val="00790EAD"/>
    <w:rsid w:val="00791556"/>
    <w:rsid w:val="00791986"/>
    <w:rsid w:val="00792F55"/>
    <w:rsid w:val="0079385C"/>
    <w:rsid w:val="007942D8"/>
    <w:rsid w:val="007949DD"/>
    <w:rsid w:val="007956BF"/>
    <w:rsid w:val="00795FD9"/>
    <w:rsid w:val="007965BB"/>
    <w:rsid w:val="00797402"/>
    <w:rsid w:val="00797D82"/>
    <w:rsid w:val="00797E01"/>
    <w:rsid w:val="007A0957"/>
    <w:rsid w:val="007A10AB"/>
    <w:rsid w:val="007A1470"/>
    <w:rsid w:val="007A14C2"/>
    <w:rsid w:val="007A23DF"/>
    <w:rsid w:val="007A2494"/>
    <w:rsid w:val="007A2FAE"/>
    <w:rsid w:val="007A323D"/>
    <w:rsid w:val="007A347B"/>
    <w:rsid w:val="007A46D8"/>
    <w:rsid w:val="007A5625"/>
    <w:rsid w:val="007A5A09"/>
    <w:rsid w:val="007A63CC"/>
    <w:rsid w:val="007A6842"/>
    <w:rsid w:val="007A6D88"/>
    <w:rsid w:val="007A7DB3"/>
    <w:rsid w:val="007B1A94"/>
    <w:rsid w:val="007B1E08"/>
    <w:rsid w:val="007B3290"/>
    <w:rsid w:val="007B351E"/>
    <w:rsid w:val="007B36DA"/>
    <w:rsid w:val="007B3BC6"/>
    <w:rsid w:val="007B3D8A"/>
    <w:rsid w:val="007B4747"/>
    <w:rsid w:val="007B4C32"/>
    <w:rsid w:val="007B4C85"/>
    <w:rsid w:val="007B4D77"/>
    <w:rsid w:val="007B52DC"/>
    <w:rsid w:val="007B64C3"/>
    <w:rsid w:val="007B6A25"/>
    <w:rsid w:val="007B6EE5"/>
    <w:rsid w:val="007B70CE"/>
    <w:rsid w:val="007B7626"/>
    <w:rsid w:val="007B7A83"/>
    <w:rsid w:val="007B7A9C"/>
    <w:rsid w:val="007B7D02"/>
    <w:rsid w:val="007C0AA6"/>
    <w:rsid w:val="007C0B17"/>
    <w:rsid w:val="007C10D2"/>
    <w:rsid w:val="007C1BCE"/>
    <w:rsid w:val="007C2693"/>
    <w:rsid w:val="007C2B83"/>
    <w:rsid w:val="007C39C2"/>
    <w:rsid w:val="007C4B9A"/>
    <w:rsid w:val="007C4F53"/>
    <w:rsid w:val="007C56EE"/>
    <w:rsid w:val="007C6AD5"/>
    <w:rsid w:val="007C6EBE"/>
    <w:rsid w:val="007C7B48"/>
    <w:rsid w:val="007D1175"/>
    <w:rsid w:val="007D1276"/>
    <w:rsid w:val="007D1DC4"/>
    <w:rsid w:val="007D2032"/>
    <w:rsid w:val="007D2534"/>
    <w:rsid w:val="007D2D15"/>
    <w:rsid w:val="007D3BF2"/>
    <w:rsid w:val="007D4C49"/>
    <w:rsid w:val="007D4EE5"/>
    <w:rsid w:val="007D515B"/>
    <w:rsid w:val="007D564E"/>
    <w:rsid w:val="007D78AD"/>
    <w:rsid w:val="007D7BF4"/>
    <w:rsid w:val="007E1C11"/>
    <w:rsid w:val="007E327D"/>
    <w:rsid w:val="007E3944"/>
    <w:rsid w:val="007E3C19"/>
    <w:rsid w:val="007E4BE7"/>
    <w:rsid w:val="007E55E0"/>
    <w:rsid w:val="007E569A"/>
    <w:rsid w:val="007E5AB8"/>
    <w:rsid w:val="007E611D"/>
    <w:rsid w:val="007E6133"/>
    <w:rsid w:val="007F0091"/>
    <w:rsid w:val="007F061B"/>
    <w:rsid w:val="007F0F8C"/>
    <w:rsid w:val="007F1007"/>
    <w:rsid w:val="007F1237"/>
    <w:rsid w:val="007F1A2F"/>
    <w:rsid w:val="007F1EB9"/>
    <w:rsid w:val="007F205A"/>
    <w:rsid w:val="007F2441"/>
    <w:rsid w:val="007F3724"/>
    <w:rsid w:val="007F48A3"/>
    <w:rsid w:val="007F5C08"/>
    <w:rsid w:val="007F640D"/>
    <w:rsid w:val="007F650D"/>
    <w:rsid w:val="007F6BE8"/>
    <w:rsid w:val="007F7741"/>
    <w:rsid w:val="007F7A96"/>
    <w:rsid w:val="00801B88"/>
    <w:rsid w:val="0080281F"/>
    <w:rsid w:val="00803305"/>
    <w:rsid w:val="0080374F"/>
    <w:rsid w:val="00803762"/>
    <w:rsid w:val="00803D41"/>
    <w:rsid w:val="00803DDF"/>
    <w:rsid w:val="00805008"/>
    <w:rsid w:val="0080560B"/>
    <w:rsid w:val="00805F4F"/>
    <w:rsid w:val="008061E3"/>
    <w:rsid w:val="00806831"/>
    <w:rsid w:val="008071AE"/>
    <w:rsid w:val="008079A2"/>
    <w:rsid w:val="00807C7B"/>
    <w:rsid w:val="00807D40"/>
    <w:rsid w:val="00807DB5"/>
    <w:rsid w:val="00810163"/>
    <w:rsid w:val="00810895"/>
    <w:rsid w:val="0081106B"/>
    <w:rsid w:val="00811866"/>
    <w:rsid w:val="0081251B"/>
    <w:rsid w:val="0081257E"/>
    <w:rsid w:val="0081331F"/>
    <w:rsid w:val="00813A66"/>
    <w:rsid w:val="00813D2C"/>
    <w:rsid w:val="008144F8"/>
    <w:rsid w:val="00815C06"/>
    <w:rsid w:val="0081655D"/>
    <w:rsid w:val="00817404"/>
    <w:rsid w:val="00817BE8"/>
    <w:rsid w:val="00820EA4"/>
    <w:rsid w:val="008218C6"/>
    <w:rsid w:val="00821AA8"/>
    <w:rsid w:val="00821B83"/>
    <w:rsid w:val="00821D7A"/>
    <w:rsid w:val="00822253"/>
    <w:rsid w:val="00822D34"/>
    <w:rsid w:val="00822EFE"/>
    <w:rsid w:val="00823E7D"/>
    <w:rsid w:val="00824716"/>
    <w:rsid w:val="00824D66"/>
    <w:rsid w:val="0082513F"/>
    <w:rsid w:val="00825B41"/>
    <w:rsid w:val="008261E6"/>
    <w:rsid w:val="00826911"/>
    <w:rsid w:val="0082699F"/>
    <w:rsid w:val="00826A60"/>
    <w:rsid w:val="00826A90"/>
    <w:rsid w:val="0082752F"/>
    <w:rsid w:val="00827689"/>
    <w:rsid w:val="00827C33"/>
    <w:rsid w:val="008306A7"/>
    <w:rsid w:val="00830A82"/>
    <w:rsid w:val="00830C43"/>
    <w:rsid w:val="008316FD"/>
    <w:rsid w:val="00832240"/>
    <w:rsid w:val="008329AD"/>
    <w:rsid w:val="00832BCE"/>
    <w:rsid w:val="00833322"/>
    <w:rsid w:val="0083335C"/>
    <w:rsid w:val="00833CF7"/>
    <w:rsid w:val="008342F1"/>
    <w:rsid w:val="00834D13"/>
    <w:rsid w:val="00834D17"/>
    <w:rsid w:val="0083514E"/>
    <w:rsid w:val="008359D0"/>
    <w:rsid w:val="00835A2E"/>
    <w:rsid w:val="00835F41"/>
    <w:rsid w:val="00836563"/>
    <w:rsid w:val="00840836"/>
    <w:rsid w:val="008408C1"/>
    <w:rsid w:val="00840C93"/>
    <w:rsid w:val="00841527"/>
    <w:rsid w:val="0084318D"/>
    <w:rsid w:val="00843920"/>
    <w:rsid w:val="0084456B"/>
    <w:rsid w:val="00845D80"/>
    <w:rsid w:val="00846F70"/>
    <w:rsid w:val="0084756C"/>
    <w:rsid w:val="00850B8D"/>
    <w:rsid w:val="0085219E"/>
    <w:rsid w:val="008527D8"/>
    <w:rsid w:val="008527DD"/>
    <w:rsid w:val="00854081"/>
    <w:rsid w:val="00854FAC"/>
    <w:rsid w:val="00855580"/>
    <w:rsid w:val="008559E8"/>
    <w:rsid w:val="00856095"/>
    <w:rsid w:val="00856644"/>
    <w:rsid w:val="008574B4"/>
    <w:rsid w:val="008576E1"/>
    <w:rsid w:val="00857D7F"/>
    <w:rsid w:val="00857F0C"/>
    <w:rsid w:val="00860445"/>
    <w:rsid w:val="00862ABF"/>
    <w:rsid w:val="00862AC2"/>
    <w:rsid w:val="00862BC4"/>
    <w:rsid w:val="00862D23"/>
    <w:rsid w:val="00862F5B"/>
    <w:rsid w:val="00863A42"/>
    <w:rsid w:val="00863D9C"/>
    <w:rsid w:val="008649E3"/>
    <w:rsid w:val="00864AD2"/>
    <w:rsid w:val="00864F12"/>
    <w:rsid w:val="00865173"/>
    <w:rsid w:val="00866088"/>
    <w:rsid w:val="00867AE2"/>
    <w:rsid w:val="00867BC3"/>
    <w:rsid w:val="00870431"/>
    <w:rsid w:val="00870556"/>
    <w:rsid w:val="00871025"/>
    <w:rsid w:val="008720D5"/>
    <w:rsid w:val="008729CC"/>
    <w:rsid w:val="00873765"/>
    <w:rsid w:val="00873CA1"/>
    <w:rsid w:val="00873D7E"/>
    <w:rsid w:val="00874498"/>
    <w:rsid w:val="008749C9"/>
    <w:rsid w:val="00874A87"/>
    <w:rsid w:val="00874DF1"/>
    <w:rsid w:val="00875BCF"/>
    <w:rsid w:val="0087627B"/>
    <w:rsid w:val="008766E0"/>
    <w:rsid w:val="00876A07"/>
    <w:rsid w:val="00876F4F"/>
    <w:rsid w:val="00877541"/>
    <w:rsid w:val="00877C79"/>
    <w:rsid w:val="008800FB"/>
    <w:rsid w:val="00881306"/>
    <w:rsid w:val="00881353"/>
    <w:rsid w:val="00881607"/>
    <w:rsid w:val="00881D7A"/>
    <w:rsid w:val="0088231F"/>
    <w:rsid w:val="00882B01"/>
    <w:rsid w:val="00882C90"/>
    <w:rsid w:val="00883DDB"/>
    <w:rsid w:val="00884276"/>
    <w:rsid w:val="008853B8"/>
    <w:rsid w:val="008858EC"/>
    <w:rsid w:val="00886A80"/>
    <w:rsid w:val="00886FFB"/>
    <w:rsid w:val="0088745B"/>
    <w:rsid w:val="00887C05"/>
    <w:rsid w:val="00887DF1"/>
    <w:rsid w:val="00887F45"/>
    <w:rsid w:val="0089097A"/>
    <w:rsid w:val="008920A5"/>
    <w:rsid w:val="00892583"/>
    <w:rsid w:val="008926E5"/>
    <w:rsid w:val="0089474F"/>
    <w:rsid w:val="00894A07"/>
    <w:rsid w:val="00894F24"/>
    <w:rsid w:val="008959CE"/>
    <w:rsid w:val="00896F2B"/>
    <w:rsid w:val="00897461"/>
    <w:rsid w:val="008A16FE"/>
    <w:rsid w:val="008A20B1"/>
    <w:rsid w:val="008A2177"/>
    <w:rsid w:val="008A24ED"/>
    <w:rsid w:val="008A2553"/>
    <w:rsid w:val="008A25EE"/>
    <w:rsid w:val="008A2929"/>
    <w:rsid w:val="008A2A5B"/>
    <w:rsid w:val="008A31F1"/>
    <w:rsid w:val="008A3454"/>
    <w:rsid w:val="008A362C"/>
    <w:rsid w:val="008A40F4"/>
    <w:rsid w:val="008A484D"/>
    <w:rsid w:val="008A615D"/>
    <w:rsid w:val="008A6744"/>
    <w:rsid w:val="008A6883"/>
    <w:rsid w:val="008A6BB2"/>
    <w:rsid w:val="008A6DE8"/>
    <w:rsid w:val="008A6E7D"/>
    <w:rsid w:val="008A761C"/>
    <w:rsid w:val="008A7BEA"/>
    <w:rsid w:val="008B02D1"/>
    <w:rsid w:val="008B0626"/>
    <w:rsid w:val="008B07DD"/>
    <w:rsid w:val="008B0E24"/>
    <w:rsid w:val="008B0F6D"/>
    <w:rsid w:val="008B17D1"/>
    <w:rsid w:val="008B3157"/>
    <w:rsid w:val="008B32C6"/>
    <w:rsid w:val="008B3405"/>
    <w:rsid w:val="008B3AAA"/>
    <w:rsid w:val="008B3BF1"/>
    <w:rsid w:val="008B3CE3"/>
    <w:rsid w:val="008B3E37"/>
    <w:rsid w:val="008B3E8F"/>
    <w:rsid w:val="008B3F29"/>
    <w:rsid w:val="008B491A"/>
    <w:rsid w:val="008B4E0A"/>
    <w:rsid w:val="008B5F19"/>
    <w:rsid w:val="008B6118"/>
    <w:rsid w:val="008B61FE"/>
    <w:rsid w:val="008B6A9C"/>
    <w:rsid w:val="008B76AD"/>
    <w:rsid w:val="008B7D97"/>
    <w:rsid w:val="008C039F"/>
    <w:rsid w:val="008C0912"/>
    <w:rsid w:val="008C0A7C"/>
    <w:rsid w:val="008C171F"/>
    <w:rsid w:val="008C1727"/>
    <w:rsid w:val="008C1778"/>
    <w:rsid w:val="008C1BA6"/>
    <w:rsid w:val="008C3AF9"/>
    <w:rsid w:val="008C3C68"/>
    <w:rsid w:val="008C4247"/>
    <w:rsid w:val="008C4966"/>
    <w:rsid w:val="008C4DD5"/>
    <w:rsid w:val="008C4F92"/>
    <w:rsid w:val="008C524B"/>
    <w:rsid w:val="008C55E6"/>
    <w:rsid w:val="008C5B25"/>
    <w:rsid w:val="008C5EDE"/>
    <w:rsid w:val="008C6397"/>
    <w:rsid w:val="008C67A6"/>
    <w:rsid w:val="008C717B"/>
    <w:rsid w:val="008C77EC"/>
    <w:rsid w:val="008C7A89"/>
    <w:rsid w:val="008D01F7"/>
    <w:rsid w:val="008D1092"/>
    <w:rsid w:val="008D1819"/>
    <w:rsid w:val="008D3326"/>
    <w:rsid w:val="008D3E1B"/>
    <w:rsid w:val="008D426D"/>
    <w:rsid w:val="008D43B7"/>
    <w:rsid w:val="008D62F9"/>
    <w:rsid w:val="008D63CA"/>
    <w:rsid w:val="008D7668"/>
    <w:rsid w:val="008D781B"/>
    <w:rsid w:val="008D7AF7"/>
    <w:rsid w:val="008E059B"/>
    <w:rsid w:val="008E105D"/>
    <w:rsid w:val="008E257C"/>
    <w:rsid w:val="008E2CB2"/>
    <w:rsid w:val="008E2CD3"/>
    <w:rsid w:val="008E313D"/>
    <w:rsid w:val="008E32E0"/>
    <w:rsid w:val="008E3B77"/>
    <w:rsid w:val="008E40E0"/>
    <w:rsid w:val="008E4527"/>
    <w:rsid w:val="008E489E"/>
    <w:rsid w:val="008E4DBB"/>
    <w:rsid w:val="008E531B"/>
    <w:rsid w:val="008E5828"/>
    <w:rsid w:val="008E5AB4"/>
    <w:rsid w:val="008E6628"/>
    <w:rsid w:val="008E6EE1"/>
    <w:rsid w:val="008E6F6E"/>
    <w:rsid w:val="008E7055"/>
    <w:rsid w:val="008E7FED"/>
    <w:rsid w:val="008F01C9"/>
    <w:rsid w:val="008F06B2"/>
    <w:rsid w:val="008F1BC2"/>
    <w:rsid w:val="008F2017"/>
    <w:rsid w:val="008F29DE"/>
    <w:rsid w:val="008F2F14"/>
    <w:rsid w:val="008F3B08"/>
    <w:rsid w:val="008F3E3E"/>
    <w:rsid w:val="008F4263"/>
    <w:rsid w:val="008F4AE3"/>
    <w:rsid w:val="008F5900"/>
    <w:rsid w:val="008F5962"/>
    <w:rsid w:val="008F5C22"/>
    <w:rsid w:val="008F6FF7"/>
    <w:rsid w:val="008F7B1D"/>
    <w:rsid w:val="009009FB"/>
    <w:rsid w:val="009016A6"/>
    <w:rsid w:val="0090223B"/>
    <w:rsid w:val="00902486"/>
    <w:rsid w:val="00902976"/>
    <w:rsid w:val="00902DF9"/>
    <w:rsid w:val="00903213"/>
    <w:rsid w:val="00903A1F"/>
    <w:rsid w:val="00903AC0"/>
    <w:rsid w:val="00904526"/>
    <w:rsid w:val="009045EA"/>
    <w:rsid w:val="009048F7"/>
    <w:rsid w:val="009049F5"/>
    <w:rsid w:val="00904ACA"/>
    <w:rsid w:val="0090543F"/>
    <w:rsid w:val="009054F9"/>
    <w:rsid w:val="00906C93"/>
    <w:rsid w:val="00907076"/>
    <w:rsid w:val="00907692"/>
    <w:rsid w:val="009078FB"/>
    <w:rsid w:val="00907992"/>
    <w:rsid w:val="00907ABB"/>
    <w:rsid w:val="0091057A"/>
    <w:rsid w:val="009106BE"/>
    <w:rsid w:val="0091083A"/>
    <w:rsid w:val="0091091B"/>
    <w:rsid w:val="00910A18"/>
    <w:rsid w:val="0091182E"/>
    <w:rsid w:val="0091198B"/>
    <w:rsid w:val="009121D7"/>
    <w:rsid w:val="00913A9F"/>
    <w:rsid w:val="00913E83"/>
    <w:rsid w:val="00913EB3"/>
    <w:rsid w:val="00914225"/>
    <w:rsid w:val="009143B2"/>
    <w:rsid w:val="0091447F"/>
    <w:rsid w:val="00914994"/>
    <w:rsid w:val="0091536C"/>
    <w:rsid w:val="00916824"/>
    <w:rsid w:val="00916933"/>
    <w:rsid w:val="00917386"/>
    <w:rsid w:val="009177F7"/>
    <w:rsid w:val="00921087"/>
    <w:rsid w:val="0092198F"/>
    <w:rsid w:val="00921DCA"/>
    <w:rsid w:val="0092242E"/>
    <w:rsid w:val="00923299"/>
    <w:rsid w:val="009232BC"/>
    <w:rsid w:val="009232BE"/>
    <w:rsid w:val="00923419"/>
    <w:rsid w:val="0092396F"/>
    <w:rsid w:val="00923DF6"/>
    <w:rsid w:val="00924573"/>
    <w:rsid w:val="00924729"/>
    <w:rsid w:val="009249A4"/>
    <w:rsid w:val="00924C43"/>
    <w:rsid w:val="00925476"/>
    <w:rsid w:val="00925CB7"/>
    <w:rsid w:val="00925CEC"/>
    <w:rsid w:val="00925F72"/>
    <w:rsid w:val="0092616E"/>
    <w:rsid w:val="0092623B"/>
    <w:rsid w:val="00926BA0"/>
    <w:rsid w:val="00927440"/>
    <w:rsid w:val="00927C38"/>
    <w:rsid w:val="00927D57"/>
    <w:rsid w:val="00930830"/>
    <w:rsid w:val="00931EEE"/>
    <w:rsid w:val="009326D2"/>
    <w:rsid w:val="00932A24"/>
    <w:rsid w:val="00932AFF"/>
    <w:rsid w:val="00933E2F"/>
    <w:rsid w:val="00934E47"/>
    <w:rsid w:val="009353C1"/>
    <w:rsid w:val="009353E4"/>
    <w:rsid w:val="00935400"/>
    <w:rsid w:val="00936DA9"/>
    <w:rsid w:val="009372CE"/>
    <w:rsid w:val="009375C8"/>
    <w:rsid w:val="00937F47"/>
    <w:rsid w:val="0094006B"/>
    <w:rsid w:val="00940587"/>
    <w:rsid w:val="0094082D"/>
    <w:rsid w:val="009408A6"/>
    <w:rsid w:val="00940CFE"/>
    <w:rsid w:val="00940D57"/>
    <w:rsid w:val="0094122F"/>
    <w:rsid w:val="0094200F"/>
    <w:rsid w:val="00942391"/>
    <w:rsid w:val="009438FD"/>
    <w:rsid w:val="009444DA"/>
    <w:rsid w:val="00944B16"/>
    <w:rsid w:val="00944CD2"/>
    <w:rsid w:val="00944F3B"/>
    <w:rsid w:val="009460ED"/>
    <w:rsid w:val="009461AE"/>
    <w:rsid w:val="009518BA"/>
    <w:rsid w:val="0095253E"/>
    <w:rsid w:val="0095287C"/>
    <w:rsid w:val="009528A5"/>
    <w:rsid w:val="00952AEB"/>
    <w:rsid w:val="00954B98"/>
    <w:rsid w:val="009552F9"/>
    <w:rsid w:val="009556D1"/>
    <w:rsid w:val="0095734F"/>
    <w:rsid w:val="009579C4"/>
    <w:rsid w:val="00957AD9"/>
    <w:rsid w:val="00957B3A"/>
    <w:rsid w:val="0096010A"/>
    <w:rsid w:val="009609E2"/>
    <w:rsid w:val="00960C55"/>
    <w:rsid w:val="009610DC"/>
    <w:rsid w:val="0096173D"/>
    <w:rsid w:val="00963DCE"/>
    <w:rsid w:val="0096413A"/>
    <w:rsid w:val="009652DD"/>
    <w:rsid w:val="00965FF8"/>
    <w:rsid w:val="00966241"/>
    <w:rsid w:val="009665E2"/>
    <w:rsid w:val="00967449"/>
    <w:rsid w:val="00967460"/>
    <w:rsid w:val="0096761F"/>
    <w:rsid w:val="009678AF"/>
    <w:rsid w:val="00967B50"/>
    <w:rsid w:val="00970C5E"/>
    <w:rsid w:val="00971325"/>
    <w:rsid w:val="00972B69"/>
    <w:rsid w:val="00973912"/>
    <w:rsid w:val="00973D19"/>
    <w:rsid w:val="00974876"/>
    <w:rsid w:val="009749CC"/>
    <w:rsid w:val="0097593E"/>
    <w:rsid w:val="00975CF4"/>
    <w:rsid w:val="00975E81"/>
    <w:rsid w:val="009768AD"/>
    <w:rsid w:val="00980A1D"/>
    <w:rsid w:val="00980ACD"/>
    <w:rsid w:val="00980CC6"/>
    <w:rsid w:val="0098153C"/>
    <w:rsid w:val="00981D33"/>
    <w:rsid w:val="009836B9"/>
    <w:rsid w:val="009838CA"/>
    <w:rsid w:val="0098445C"/>
    <w:rsid w:val="0098489C"/>
    <w:rsid w:val="009858CD"/>
    <w:rsid w:val="0098612A"/>
    <w:rsid w:val="00986185"/>
    <w:rsid w:val="00986BA2"/>
    <w:rsid w:val="00987533"/>
    <w:rsid w:val="009876FD"/>
    <w:rsid w:val="00987BA0"/>
    <w:rsid w:val="00987ED4"/>
    <w:rsid w:val="0099066E"/>
    <w:rsid w:val="0099129E"/>
    <w:rsid w:val="00993C6F"/>
    <w:rsid w:val="00993FBF"/>
    <w:rsid w:val="00994537"/>
    <w:rsid w:val="00994DE3"/>
    <w:rsid w:val="0099547E"/>
    <w:rsid w:val="009958AA"/>
    <w:rsid w:val="00995DF5"/>
    <w:rsid w:val="00996AFC"/>
    <w:rsid w:val="0099770D"/>
    <w:rsid w:val="00997CE1"/>
    <w:rsid w:val="00997E30"/>
    <w:rsid w:val="009A0BC1"/>
    <w:rsid w:val="009A0BF7"/>
    <w:rsid w:val="009A126C"/>
    <w:rsid w:val="009A1840"/>
    <w:rsid w:val="009A1AEF"/>
    <w:rsid w:val="009A2158"/>
    <w:rsid w:val="009A25FC"/>
    <w:rsid w:val="009A2B5D"/>
    <w:rsid w:val="009A2CC0"/>
    <w:rsid w:val="009A3DA3"/>
    <w:rsid w:val="009A4755"/>
    <w:rsid w:val="009A48FA"/>
    <w:rsid w:val="009A4F94"/>
    <w:rsid w:val="009A50E4"/>
    <w:rsid w:val="009A5C57"/>
    <w:rsid w:val="009A66C3"/>
    <w:rsid w:val="009A66DD"/>
    <w:rsid w:val="009A6BAB"/>
    <w:rsid w:val="009A6D04"/>
    <w:rsid w:val="009A7AFD"/>
    <w:rsid w:val="009B261B"/>
    <w:rsid w:val="009B2F50"/>
    <w:rsid w:val="009B4F55"/>
    <w:rsid w:val="009B5B7F"/>
    <w:rsid w:val="009B5C8F"/>
    <w:rsid w:val="009B62FA"/>
    <w:rsid w:val="009B6723"/>
    <w:rsid w:val="009B692F"/>
    <w:rsid w:val="009B762D"/>
    <w:rsid w:val="009B77D7"/>
    <w:rsid w:val="009B77F9"/>
    <w:rsid w:val="009B7E44"/>
    <w:rsid w:val="009C014F"/>
    <w:rsid w:val="009C07E9"/>
    <w:rsid w:val="009C0868"/>
    <w:rsid w:val="009C08F1"/>
    <w:rsid w:val="009C0DC1"/>
    <w:rsid w:val="009C1AD2"/>
    <w:rsid w:val="009C2040"/>
    <w:rsid w:val="009C2DC0"/>
    <w:rsid w:val="009C30B5"/>
    <w:rsid w:val="009C3AB1"/>
    <w:rsid w:val="009C3BB6"/>
    <w:rsid w:val="009C4016"/>
    <w:rsid w:val="009C44FB"/>
    <w:rsid w:val="009C47FA"/>
    <w:rsid w:val="009C5367"/>
    <w:rsid w:val="009C5F38"/>
    <w:rsid w:val="009C70C8"/>
    <w:rsid w:val="009D08E9"/>
    <w:rsid w:val="009D1457"/>
    <w:rsid w:val="009D16E1"/>
    <w:rsid w:val="009D1C22"/>
    <w:rsid w:val="009D24FF"/>
    <w:rsid w:val="009D2E13"/>
    <w:rsid w:val="009D319B"/>
    <w:rsid w:val="009D3D43"/>
    <w:rsid w:val="009D42DF"/>
    <w:rsid w:val="009D440D"/>
    <w:rsid w:val="009D4945"/>
    <w:rsid w:val="009D4B31"/>
    <w:rsid w:val="009D50B5"/>
    <w:rsid w:val="009D52A9"/>
    <w:rsid w:val="009D604E"/>
    <w:rsid w:val="009D63B2"/>
    <w:rsid w:val="009D66B2"/>
    <w:rsid w:val="009D69D3"/>
    <w:rsid w:val="009D79CB"/>
    <w:rsid w:val="009E019C"/>
    <w:rsid w:val="009E034F"/>
    <w:rsid w:val="009E1D25"/>
    <w:rsid w:val="009E1E80"/>
    <w:rsid w:val="009E24F4"/>
    <w:rsid w:val="009E2ECE"/>
    <w:rsid w:val="009E3614"/>
    <w:rsid w:val="009E3975"/>
    <w:rsid w:val="009E3CDE"/>
    <w:rsid w:val="009E5296"/>
    <w:rsid w:val="009E5D91"/>
    <w:rsid w:val="009E5F5E"/>
    <w:rsid w:val="009E6319"/>
    <w:rsid w:val="009E6E68"/>
    <w:rsid w:val="009E7E49"/>
    <w:rsid w:val="009E7E6C"/>
    <w:rsid w:val="009F0C63"/>
    <w:rsid w:val="009F1F5F"/>
    <w:rsid w:val="009F236E"/>
    <w:rsid w:val="009F258B"/>
    <w:rsid w:val="009F35CD"/>
    <w:rsid w:val="009F3D08"/>
    <w:rsid w:val="009F441D"/>
    <w:rsid w:val="009F55EA"/>
    <w:rsid w:val="009F5E44"/>
    <w:rsid w:val="009F7E0A"/>
    <w:rsid w:val="00A01284"/>
    <w:rsid w:val="00A01E90"/>
    <w:rsid w:val="00A02060"/>
    <w:rsid w:val="00A0240E"/>
    <w:rsid w:val="00A02D26"/>
    <w:rsid w:val="00A03816"/>
    <w:rsid w:val="00A03DA0"/>
    <w:rsid w:val="00A0406E"/>
    <w:rsid w:val="00A0425D"/>
    <w:rsid w:val="00A049B7"/>
    <w:rsid w:val="00A060BC"/>
    <w:rsid w:val="00A0636B"/>
    <w:rsid w:val="00A06590"/>
    <w:rsid w:val="00A0728A"/>
    <w:rsid w:val="00A0740C"/>
    <w:rsid w:val="00A074B0"/>
    <w:rsid w:val="00A0759F"/>
    <w:rsid w:val="00A10539"/>
    <w:rsid w:val="00A10D7C"/>
    <w:rsid w:val="00A10FC3"/>
    <w:rsid w:val="00A115E8"/>
    <w:rsid w:val="00A11FA4"/>
    <w:rsid w:val="00A125ED"/>
    <w:rsid w:val="00A12CF5"/>
    <w:rsid w:val="00A13435"/>
    <w:rsid w:val="00A138AF"/>
    <w:rsid w:val="00A13B7F"/>
    <w:rsid w:val="00A13C29"/>
    <w:rsid w:val="00A1409E"/>
    <w:rsid w:val="00A1501A"/>
    <w:rsid w:val="00A15333"/>
    <w:rsid w:val="00A16FAC"/>
    <w:rsid w:val="00A213F6"/>
    <w:rsid w:val="00A21A35"/>
    <w:rsid w:val="00A21DBA"/>
    <w:rsid w:val="00A2277C"/>
    <w:rsid w:val="00A23820"/>
    <w:rsid w:val="00A23B58"/>
    <w:rsid w:val="00A24707"/>
    <w:rsid w:val="00A24C3E"/>
    <w:rsid w:val="00A258EF"/>
    <w:rsid w:val="00A25CEF"/>
    <w:rsid w:val="00A2612A"/>
    <w:rsid w:val="00A26147"/>
    <w:rsid w:val="00A263B5"/>
    <w:rsid w:val="00A2653F"/>
    <w:rsid w:val="00A265AF"/>
    <w:rsid w:val="00A265DB"/>
    <w:rsid w:val="00A268BB"/>
    <w:rsid w:val="00A26BF8"/>
    <w:rsid w:val="00A27637"/>
    <w:rsid w:val="00A3026C"/>
    <w:rsid w:val="00A30D2F"/>
    <w:rsid w:val="00A32113"/>
    <w:rsid w:val="00A3215F"/>
    <w:rsid w:val="00A326CB"/>
    <w:rsid w:val="00A335DC"/>
    <w:rsid w:val="00A3426E"/>
    <w:rsid w:val="00A3451B"/>
    <w:rsid w:val="00A34C0A"/>
    <w:rsid w:val="00A34E45"/>
    <w:rsid w:val="00A36058"/>
    <w:rsid w:val="00A360D9"/>
    <w:rsid w:val="00A37258"/>
    <w:rsid w:val="00A37957"/>
    <w:rsid w:val="00A379D5"/>
    <w:rsid w:val="00A37D18"/>
    <w:rsid w:val="00A37D26"/>
    <w:rsid w:val="00A40408"/>
    <w:rsid w:val="00A40D5F"/>
    <w:rsid w:val="00A40D6D"/>
    <w:rsid w:val="00A40DE2"/>
    <w:rsid w:val="00A40F03"/>
    <w:rsid w:val="00A4133B"/>
    <w:rsid w:val="00A41519"/>
    <w:rsid w:val="00A42053"/>
    <w:rsid w:val="00A44B2B"/>
    <w:rsid w:val="00A44FBA"/>
    <w:rsid w:val="00A45234"/>
    <w:rsid w:val="00A45793"/>
    <w:rsid w:val="00A45DD0"/>
    <w:rsid w:val="00A45E21"/>
    <w:rsid w:val="00A4615D"/>
    <w:rsid w:val="00A461C4"/>
    <w:rsid w:val="00A46A34"/>
    <w:rsid w:val="00A47019"/>
    <w:rsid w:val="00A47D0E"/>
    <w:rsid w:val="00A5038A"/>
    <w:rsid w:val="00A504A7"/>
    <w:rsid w:val="00A5086A"/>
    <w:rsid w:val="00A514D4"/>
    <w:rsid w:val="00A51599"/>
    <w:rsid w:val="00A51ED8"/>
    <w:rsid w:val="00A52204"/>
    <w:rsid w:val="00A52798"/>
    <w:rsid w:val="00A529BC"/>
    <w:rsid w:val="00A53610"/>
    <w:rsid w:val="00A53737"/>
    <w:rsid w:val="00A53A82"/>
    <w:rsid w:val="00A53C58"/>
    <w:rsid w:val="00A5540A"/>
    <w:rsid w:val="00A559E4"/>
    <w:rsid w:val="00A55BDB"/>
    <w:rsid w:val="00A562A3"/>
    <w:rsid w:val="00A56B3B"/>
    <w:rsid w:val="00A574F3"/>
    <w:rsid w:val="00A579F8"/>
    <w:rsid w:val="00A60642"/>
    <w:rsid w:val="00A60681"/>
    <w:rsid w:val="00A60ABD"/>
    <w:rsid w:val="00A61055"/>
    <w:rsid w:val="00A61341"/>
    <w:rsid w:val="00A62702"/>
    <w:rsid w:val="00A6274B"/>
    <w:rsid w:val="00A62987"/>
    <w:rsid w:val="00A62B9B"/>
    <w:rsid w:val="00A64730"/>
    <w:rsid w:val="00A648BD"/>
    <w:rsid w:val="00A650E5"/>
    <w:rsid w:val="00A6543F"/>
    <w:rsid w:val="00A65536"/>
    <w:rsid w:val="00A658D6"/>
    <w:rsid w:val="00A65D59"/>
    <w:rsid w:val="00A67DD8"/>
    <w:rsid w:val="00A67E7E"/>
    <w:rsid w:val="00A71872"/>
    <w:rsid w:val="00A72554"/>
    <w:rsid w:val="00A728E2"/>
    <w:rsid w:val="00A72B24"/>
    <w:rsid w:val="00A72FA5"/>
    <w:rsid w:val="00A73493"/>
    <w:rsid w:val="00A73613"/>
    <w:rsid w:val="00A7467B"/>
    <w:rsid w:val="00A74F43"/>
    <w:rsid w:val="00A768D8"/>
    <w:rsid w:val="00A769A2"/>
    <w:rsid w:val="00A773B3"/>
    <w:rsid w:val="00A7750C"/>
    <w:rsid w:val="00A80648"/>
    <w:rsid w:val="00A8076B"/>
    <w:rsid w:val="00A81C05"/>
    <w:rsid w:val="00A81F2F"/>
    <w:rsid w:val="00A820C1"/>
    <w:rsid w:val="00A82377"/>
    <w:rsid w:val="00A8238B"/>
    <w:rsid w:val="00A82A0F"/>
    <w:rsid w:val="00A82AE5"/>
    <w:rsid w:val="00A836A5"/>
    <w:rsid w:val="00A839A8"/>
    <w:rsid w:val="00A844D3"/>
    <w:rsid w:val="00A845E9"/>
    <w:rsid w:val="00A8467C"/>
    <w:rsid w:val="00A850FC"/>
    <w:rsid w:val="00A85C77"/>
    <w:rsid w:val="00A85F04"/>
    <w:rsid w:val="00A85F1F"/>
    <w:rsid w:val="00A86077"/>
    <w:rsid w:val="00A862DE"/>
    <w:rsid w:val="00A868FB"/>
    <w:rsid w:val="00A86A2A"/>
    <w:rsid w:val="00A87473"/>
    <w:rsid w:val="00A9101C"/>
    <w:rsid w:val="00A91155"/>
    <w:rsid w:val="00A920D3"/>
    <w:rsid w:val="00A92693"/>
    <w:rsid w:val="00A9350C"/>
    <w:rsid w:val="00A93BB9"/>
    <w:rsid w:val="00A93F15"/>
    <w:rsid w:val="00A940ED"/>
    <w:rsid w:val="00A941BE"/>
    <w:rsid w:val="00A9489B"/>
    <w:rsid w:val="00A94BA9"/>
    <w:rsid w:val="00A94E48"/>
    <w:rsid w:val="00A95060"/>
    <w:rsid w:val="00A950BD"/>
    <w:rsid w:val="00A95F6D"/>
    <w:rsid w:val="00A975FD"/>
    <w:rsid w:val="00AA0170"/>
    <w:rsid w:val="00AA09C1"/>
    <w:rsid w:val="00AA0E1A"/>
    <w:rsid w:val="00AA143D"/>
    <w:rsid w:val="00AA15E4"/>
    <w:rsid w:val="00AA19B5"/>
    <w:rsid w:val="00AA1A92"/>
    <w:rsid w:val="00AA3427"/>
    <w:rsid w:val="00AA3CEF"/>
    <w:rsid w:val="00AA4487"/>
    <w:rsid w:val="00AA65CE"/>
    <w:rsid w:val="00AA66F3"/>
    <w:rsid w:val="00AA6F7E"/>
    <w:rsid w:val="00AB147C"/>
    <w:rsid w:val="00AB16CF"/>
    <w:rsid w:val="00AB17B4"/>
    <w:rsid w:val="00AB1ADD"/>
    <w:rsid w:val="00AB207A"/>
    <w:rsid w:val="00AB2AAA"/>
    <w:rsid w:val="00AB2C92"/>
    <w:rsid w:val="00AB2F21"/>
    <w:rsid w:val="00AB3A70"/>
    <w:rsid w:val="00AB3EA5"/>
    <w:rsid w:val="00AB413F"/>
    <w:rsid w:val="00AB4745"/>
    <w:rsid w:val="00AB501F"/>
    <w:rsid w:val="00AB5CE5"/>
    <w:rsid w:val="00AB61CD"/>
    <w:rsid w:val="00AB6DA8"/>
    <w:rsid w:val="00AB6F39"/>
    <w:rsid w:val="00AB76B6"/>
    <w:rsid w:val="00AB7E03"/>
    <w:rsid w:val="00AC0656"/>
    <w:rsid w:val="00AC0C92"/>
    <w:rsid w:val="00AC12B3"/>
    <w:rsid w:val="00AC1DF3"/>
    <w:rsid w:val="00AC2051"/>
    <w:rsid w:val="00AC39FC"/>
    <w:rsid w:val="00AC3C75"/>
    <w:rsid w:val="00AC59B0"/>
    <w:rsid w:val="00AC5A03"/>
    <w:rsid w:val="00AC62C4"/>
    <w:rsid w:val="00AC7318"/>
    <w:rsid w:val="00AD0726"/>
    <w:rsid w:val="00AD0819"/>
    <w:rsid w:val="00AD0BF0"/>
    <w:rsid w:val="00AD0DC6"/>
    <w:rsid w:val="00AD0FAF"/>
    <w:rsid w:val="00AD10B1"/>
    <w:rsid w:val="00AD15FB"/>
    <w:rsid w:val="00AD3AAC"/>
    <w:rsid w:val="00AD3FF8"/>
    <w:rsid w:val="00AD5912"/>
    <w:rsid w:val="00AD5A4B"/>
    <w:rsid w:val="00AD5C3F"/>
    <w:rsid w:val="00AD5D29"/>
    <w:rsid w:val="00AD624F"/>
    <w:rsid w:val="00AD653B"/>
    <w:rsid w:val="00AD678B"/>
    <w:rsid w:val="00AD73CE"/>
    <w:rsid w:val="00AE008F"/>
    <w:rsid w:val="00AE0794"/>
    <w:rsid w:val="00AE137F"/>
    <w:rsid w:val="00AE1A31"/>
    <w:rsid w:val="00AE1CB2"/>
    <w:rsid w:val="00AE1F2B"/>
    <w:rsid w:val="00AE2739"/>
    <w:rsid w:val="00AE27FB"/>
    <w:rsid w:val="00AE2907"/>
    <w:rsid w:val="00AE2B49"/>
    <w:rsid w:val="00AE3606"/>
    <w:rsid w:val="00AE3939"/>
    <w:rsid w:val="00AE3E5A"/>
    <w:rsid w:val="00AE555F"/>
    <w:rsid w:val="00AE55A1"/>
    <w:rsid w:val="00AE60F3"/>
    <w:rsid w:val="00AE6710"/>
    <w:rsid w:val="00AE7DBC"/>
    <w:rsid w:val="00AF0185"/>
    <w:rsid w:val="00AF0415"/>
    <w:rsid w:val="00AF05BC"/>
    <w:rsid w:val="00AF111E"/>
    <w:rsid w:val="00AF130F"/>
    <w:rsid w:val="00AF1625"/>
    <w:rsid w:val="00AF2384"/>
    <w:rsid w:val="00AF24CD"/>
    <w:rsid w:val="00AF42B7"/>
    <w:rsid w:val="00AF5285"/>
    <w:rsid w:val="00AF5489"/>
    <w:rsid w:val="00AF553A"/>
    <w:rsid w:val="00AF6E52"/>
    <w:rsid w:val="00AF6FC7"/>
    <w:rsid w:val="00AF737D"/>
    <w:rsid w:val="00AF7B1C"/>
    <w:rsid w:val="00B00243"/>
    <w:rsid w:val="00B0047E"/>
    <w:rsid w:val="00B0098D"/>
    <w:rsid w:val="00B00AC6"/>
    <w:rsid w:val="00B00F53"/>
    <w:rsid w:val="00B00F80"/>
    <w:rsid w:val="00B01F8F"/>
    <w:rsid w:val="00B021F4"/>
    <w:rsid w:val="00B02CFE"/>
    <w:rsid w:val="00B04FE5"/>
    <w:rsid w:val="00B051FB"/>
    <w:rsid w:val="00B05702"/>
    <w:rsid w:val="00B0581C"/>
    <w:rsid w:val="00B05E51"/>
    <w:rsid w:val="00B05FF2"/>
    <w:rsid w:val="00B06147"/>
    <w:rsid w:val="00B06256"/>
    <w:rsid w:val="00B07590"/>
    <w:rsid w:val="00B07724"/>
    <w:rsid w:val="00B07927"/>
    <w:rsid w:val="00B07AB6"/>
    <w:rsid w:val="00B07B22"/>
    <w:rsid w:val="00B07C75"/>
    <w:rsid w:val="00B07E29"/>
    <w:rsid w:val="00B100D3"/>
    <w:rsid w:val="00B105E9"/>
    <w:rsid w:val="00B109B2"/>
    <w:rsid w:val="00B114D6"/>
    <w:rsid w:val="00B11504"/>
    <w:rsid w:val="00B11BE1"/>
    <w:rsid w:val="00B1229A"/>
    <w:rsid w:val="00B126E5"/>
    <w:rsid w:val="00B13BE8"/>
    <w:rsid w:val="00B13D79"/>
    <w:rsid w:val="00B14194"/>
    <w:rsid w:val="00B148F2"/>
    <w:rsid w:val="00B14A09"/>
    <w:rsid w:val="00B15690"/>
    <w:rsid w:val="00B159D6"/>
    <w:rsid w:val="00B165E2"/>
    <w:rsid w:val="00B16CC9"/>
    <w:rsid w:val="00B16FC5"/>
    <w:rsid w:val="00B17395"/>
    <w:rsid w:val="00B17EAC"/>
    <w:rsid w:val="00B2088E"/>
    <w:rsid w:val="00B208C8"/>
    <w:rsid w:val="00B20B37"/>
    <w:rsid w:val="00B21ED6"/>
    <w:rsid w:val="00B2293D"/>
    <w:rsid w:val="00B237FE"/>
    <w:rsid w:val="00B24FDB"/>
    <w:rsid w:val="00B2502D"/>
    <w:rsid w:val="00B2606F"/>
    <w:rsid w:val="00B26258"/>
    <w:rsid w:val="00B265E5"/>
    <w:rsid w:val="00B273D9"/>
    <w:rsid w:val="00B27991"/>
    <w:rsid w:val="00B27BDC"/>
    <w:rsid w:val="00B27D05"/>
    <w:rsid w:val="00B300F6"/>
    <w:rsid w:val="00B30217"/>
    <w:rsid w:val="00B302CA"/>
    <w:rsid w:val="00B306FE"/>
    <w:rsid w:val="00B3095D"/>
    <w:rsid w:val="00B3111B"/>
    <w:rsid w:val="00B32367"/>
    <w:rsid w:val="00B3244A"/>
    <w:rsid w:val="00B32592"/>
    <w:rsid w:val="00B33D27"/>
    <w:rsid w:val="00B34C52"/>
    <w:rsid w:val="00B34CF4"/>
    <w:rsid w:val="00B35B66"/>
    <w:rsid w:val="00B35C9A"/>
    <w:rsid w:val="00B36194"/>
    <w:rsid w:val="00B36857"/>
    <w:rsid w:val="00B368FE"/>
    <w:rsid w:val="00B369DD"/>
    <w:rsid w:val="00B37241"/>
    <w:rsid w:val="00B3725A"/>
    <w:rsid w:val="00B37B27"/>
    <w:rsid w:val="00B37CD9"/>
    <w:rsid w:val="00B37EE8"/>
    <w:rsid w:val="00B409AF"/>
    <w:rsid w:val="00B414E6"/>
    <w:rsid w:val="00B418B1"/>
    <w:rsid w:val="00B41BF6"/>
    <w:rsid w:val="00B420E3"/>
    <w:rsid w:val="00B43A28"/>
    <w:rsid w:val="00B45E28"/>
    <w:rsid w:val="00B4621C"/>
    <w:rsid w:val="00B471F7"/>
    <w:rsid w:val="00B476D5"/>
    <w:rsid w:val="00B47CAE"/>
    <w:rsid w:val="00B51A17"/>
    <w:rsid w:val="00B51B0C"/>
    <w:rsid w:val="00B5209B"/>
    <w:rsid w:val="00B52817"/>
    <w:rsid w:val="00B52822"/>
    <w:rsid w:val="00B52ED7"/>
    <w:rsid w:val="00B53ECC"/>
    <w:rsid w:val="00B5483E"/>
    <w:rsid w:val="00B54C22"/>
    <w:rsid w:val="00B54F2F"/>
    <w:rsid w:val="00B55744"/>
    <w:rsid w:val="00B55D68"/>
    <w:rsid w:val="00B57641"/>
    <w:rsid w:val="00B6057F"/>
    <w:rsid w:val="00B632B1"/>
    <w:rsid w:val="00B63652"/>
    <w:rsid w:val="00B63A45"/>
    <w:rsid w:val="00B63FFB"/>
    <w:rsid w:val="00B64FCB"/>
    <w:rsid w:val="00B6558B"/>
    <w:rsid w:val="00B65685"/>
    <w:rsid w:val="00B656AB"/>
    <w:rsid w:val="00B6574C"/>
    <w:rsid w:val="00B658DD"/>
    <w:rsid w:val="00B65AF9"/>
    <w:rsid w:val="00B661F4"/>
    <w:rsid w:val="00B66492"/>
    <w:rsid w:val="00B66BB6"/>
    <w:rsid w:val="00B66FB5"/>
    <w:rsid w:val="00B670CB"/>
    <w:rsid w:val="00B67404"/>
    <w:rsid w:val="00B674A9"/>
    <w:rsid w:val="00B67538"/>
    <w:rsid w:val="00B70930"/>
    <w:rsid w:val="00B70AA6"/>
    <w:rsid w:val="00B70F3E"/>
    <w:rsid w:val="00B71179"/>
    <w:rsid w:val="00B716C1"/>
    <w:rsid w:val="00B7175C"/>
    <w:rsid w:val="00B72861"/>
    <w:rsid w:val="00B72D88"/>
    <w:rsid w:val="00B72F4B"/>
    <w:rsid w:val="00B73BD9"/>
    <w:rsid w:val="00B73D74"/>
    <w:rsid w:val="00B75199"/>
    <w:rsid w:val="00B75302"/>
    <w:rsid w:val="00B75E9B"/>
    <w:rsid w:val="00B76800"/>
    <w:rsid w:val="00B76804"/>
    <w:rsid w:val="00B7695F"/>
    <w:rsid w:val="00B76F26"/>
    <w:rsid w:val="00B7706D"/>
    <w:rsid w:val="00B775D8"/>
    <w:rsid w:val="00B7777D"/>
    <w:rsid w:val="00B77D23"/>
    <w:rsid w:val="00B77E0D"/>
    <w:rsid w:val="00B80703"/>
    <w:rsid w:val="00B81797"/>
    <w:rsid w:val="00B81DF8"/>
    <w:rsid w:val="00B82094"/>
    <w:rsid w:val="00B8222D"/>
    <w:rsid w:val="00B825AD"/>
    <w:rsid w:val="00B825FB"/>
    <w:rsid w:val="00B82661"/>
    <w:rsid w:val="00B83067"/>
    <w:rsid w:val="00B83266"/>
    <w:rsid w:val="00B83F3A"/>
    <w:rsid w:val="00B8430A"/>
    <w:rsid w:val="00B8446F"/>
    <w:rsid w:val="00B851FC"/>
    <w:rsid w:val="00B8543E"/>
    <w:rsid w:val="00B8573E"/>
    <w:rsid w:val="00B870A4"/>
    <w:rsid w:val="00B87CAE"/>
    <w:rsid w:val="00B87EBB"/>
    <w:rsid w:val="00B9024E"/>
    <w:rsid w:val="00B91051"/>
    <w:rsid w:val="00B911DD"/>
    <w:rsid w:val="00B917C0"/>
    <w:rsid w:val="00B92132"/>
    <w:rsid w:val="00B93C52"/>
    <w:rsid w:val="00B943AA"/>
    <w:rsid w:val="00B96847"/>
    <w:rsid w:val="00B968E0"/>
    <w:rsid w:val="00B96A44"/>
    <w:rsid w:val="00B9715E"/>
    <w:rsid w:val="00B97D75"/>
    <w:rsid w:val="00B97F3A"/>
    <w:rsid w:val="00BA0071"/>
    <w:rsid w:val="00BA073C"/>
    <w:rsid w:val="00BA0DA1"/>
    <w:rsid w:val="00BA3112"/>
    <w:rsid w:val="00BA3127"/>
    <w:rsid w:val="00BA3137"/>
    <w:rsid w:val="00BA31A9"/>
    <w:rsid w:val="00BA4B01"/>
    <w:rsid w:val="00BA519B"/>
    <w:rsid w:val="00BA5B27"/>
    <w:rsid w:val="00BA6272"/>
    <w:rsid w:val="00BA69CB"/>
    <w:rsid w:val="00BA71DB"/>
    <w:rsid w:val="00BA773F"/>
    <w:rsid w:val="00BA7F49"/>
    <w:rsid w:val="00BB0342"/>
    <w:rsid w:val="00BB0E07"/>
    <w:rsid w:val="00BB1104"/>
    <w:rsid w:val="00BB1195"/>
    <w:rsid w:val="00BB12D7"/>
    <w:rsid w:val="00BB17C8"/>
    <w:rsid w:val="00BB1CBE"/>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F75"/>
    <w:rsid w:val="00BC0FE6"/>
    <w:rsid w:val="00BC1553"/>
    <w:rsid w:val="00BC18E3"/>
    <w:rsid w:val="00BC1984"/>
    <w:rsid w:val="00BC1CEF"/>
    <w:rsid w:val="00BC2017"/>
    <w:rsid w:val="00BC226B"/>
    <w:rsid w:val="00BC33B6"/>
    <w:rsid w:val="00BC3F73"/>
    <w:rsid w:val="00BC4A7C"/>
    <w:rsid w:val="00BC51C1"/>
    <w:rsid w:val="00BC5EA7"/>
    <w:rsid w:val="00BC6F00"/>
    <w:rsid w:val="00BC7332"/>
    <w:rsid w:val="00BC7CE6"/>
    <w:rsid w:val="00BD0184"/>
    <w:rsid w:val="00BD04DF"/>
    <w:rsid w:val="00BD1DF3"/>
    <w:rsid w:val="00BD41FD"/>
    <w:rsid w:val="00BD42E1"/>
    <w:rsid w:val="00BD4586"/>
    <w:rsid w:val="00BD4A21"/>
    <w:rsid w:val="00BD50BA"/>
    <w:rsid w:val="00BD588E"/>
    <w:rsid w:val="00BD5CDB"/>
    <w:rsid w:val="00BD6302"/>
    <w:rsid w:val="00BD64D6"/>
    <w:rsid w:val="00BD76B4"/>
    <w:rsid w:val="00BD782F"/>
    <w:rsid w:val="00BD797C"/>
    <w:rsid w:val="00BD7ED4"/>
    <w:rsid w:val="00BE0078"/>
    <w:rsid w:val="00BE1ADF"/>
    <w:rsid w:val="00BE1BA0"/>
    <w:rsid w:val="00BE2267"/>
    <w:rsid w:val="00BE2C05"/>
    <w:rsid w:val="00BE2F2C"/>
    <w:rsid w:val="00BE318A"/>
    <w:rsid w:val="00BE344F"/>
    <w:rsid w:val="00BE384D"/>
    <w:rsid w:val="00BE3975"/>
    <w:rsid w:val="00BE3C8A"/>
    <w:rsid w:val="00BE3F0E"/>
    <w:rsid w:val="00BE5C5D"/>
    <w:rsid w:val="00BE6025"/>
    <w:rsid w:val="00BE62CD"/>
    <w:rsid w:val="00BE6A07"/>
    <w:rsid w:val="00BE7582"/>
    <w:rsid w:val="00BE7B7F"/>
    <w:rsid w:val="00BF02B2"/>
    <w:rsid w:val="00BF061E"/>
    <w:rsid w:val="00BF06DD"/>
    <w:rsid w:val="00BF0D98"/>
    <w:rsid w:val="00BF0DE5"/>
    <w:rsid w:val="00BF0EB9"/>
    <w:rsid w:val="00BF113C"/>
    <w:rsid w:val="00BF1C10"/>
    <w:rsid w:val="00BF1D2E"/>
    <w:rsid w:val="00BF211B"/>
    <w:rsid w:val="00BF2269"/>
    <w:rsid w:val="00BF249F"/>
    <w:rsid w:val="00BF2717"/>
    <w:rsid w:val="00BF2CA3"/>
    <w:rsid w:val="00BF2FAE"/>
    <w:rsid w:val="00BF317B"/>
    <w:rsid w:val="00BF3187"/>
    <w:rsid w:val="00BF3748"/>
    <w:rsid w:val="00BF4153"/>
    <w:rsid w:val="00BF4184"/>
    <w:rsid w:val="00BF54C1"/>
    <w:rsid w:val="00BF5684"/>
    <w:rsid w:val="00BF59CA"/>
    <w:rsid w:val="00BF5A51"/>
    <w:rsid w:val="00BF5DBF"/>
    <w:rsid w:val="00BF5E58"/>
    <w:rsid w:val="00BF655C"/>
    <w:rsid w:val="00BF69AE"/>
    <w:rsid w:val="00BF6A3A"/>
    <w:rsid w:val="00BF6FEA"/>
    <w:rsid w:val="00BF7163"/>
    <w:rsid w:val="00BF75C9"/>
    <w:rsid w:val="00BF7CD5"/>
    <w:rsid w:val="00C002C0"/>
    <w:rsid w:val="00C016A2"/>
    <w:rsid w:val="00C01E5B"/>
    <w:rsid w:val="00C02541"/>
    <w:rsid w:val="00C03431"/>
    <w:rsid w:val="00C04191"/>
    <w:rsid w:val="00C04239"/>
    <w:rsid w:val="00C06A86"/>
    <w:rsid w:val="00C0705F"/>
    <w:rsid w:val="00C07455"/>
    <w:rsid w:val="00C074EC"/>
    <w:rsid w:val="00C0793F"/>
    <w:rsid w:val="00C11AAC"/>
    <w:rsid w:val="00C122C5"/>
    <w:rsid w:val="00C12469"/>
    <w:rsid w:val="00C132D6"/>
    <w:rsid w:val="00C13C37"/>
    <w:rsid w:val="00C148EC"/>
    <w:rsid w:val="00C14D3C"/>
    <w:rsid w:val="00C14F00"/>
    <w:rsid w:val="00C152EA"/>
    <w:rsid w:val="00C16229"/>
    <w:rsid w:val="00C16A99"/>
    <w:rsid w:val="00C170E3"/>
    <w:rsid w:val="00C170EF"/>
    <w:rsid w:val="00C172E2"/>
    <w:rsid w:val="00C1794C"/>
    <w:rsid w:val="00C204D1"/>
    <w:rsid w:val="00C208C5"/>
    <w:rsid w:val="00C2097D"/>
    <w:rsid w:val="00C20AEC"/>
    <w:rsid w:val="00C20BCC"/>
    <w:rsid w:val="00C20D21"/>
    <w:rsid w:val="00C21448"/>
    <w:rsid w:val="00C21848"/>
    <w:rsid w:val="00C22718"/>
    <w:rsid w:val="00C23961"/>
    <w:rsid w:val="00C24881"/>
    <w:rsid w:val="00C2630A"/>
    <w:rsid w:val="00C2635F"/>
    <w:rsid w:val="00C2652C"/>
    <w:rsid w:val="00C269E7"/>
    <w:rsid w:val="00C26BDB"/>
    <w:rsid w:val="00C30562"/>
    <w:rsid w:val="00C30798"/>
    <w:rsid w:val="00C308DF"/>
    <w:rsid w:val="00C30A73"/>
    <w:rsid w:val="00C30A80"/>
    <w:rsid w:val="00C31AB2"/>
    <w:rsid w:val="00C31B00"/>
    <w:rsid w:val="00C32106"/>
    <w:rsid w:val="00C3219F"/>
    <w:rsid w:val="00C33A10"/>
    <w:rsid w:val="00C340E3"/>
    <w:rsid w:val="00C343DC"/>
    <w:rsid w:val="00C368D6"/>
    <w:rsid w:val="00C37029"/>
    <w:rsid w:val="00C40549"/>
    <w:rsid w:val="00C40855"/>
    <w:rsid w:val="00C41AA0"/>
    <w:rsid w:val="00C43C4E"/>
    <w:rsid w:val="00C451A9"/>
    <w:rsid w:val="00C45A20"/>
    <w:rsid w:val="00C46F2B"/>
    <w:rsid w:val="00C47803"/>
    <w:rsid w:val="00C47CFE"/>
    <w:rsid w:val="00C47EA3"/>
    <w:rsid w:val="00C47F5F"/>
    <w:rsid w:val="00C50342"/>
    <w:rsid w:val="00C5063C"/>
    <w:rsid w:val="00C50CD2"/>
    <w:rsid w:val="00C51E36"/>
    <w:rsid w:val="00C524D8"/>
    <w:rsid w:val="00C53854"/>
    <w:rsid w:val="00C53EA3"/>
    <w:rsid w:val="00C5484A"/>
    <w:rsid w:val="00C54A2F"/>
    <w:rsid w:val="00C55152"/>
    <w:rsid w:val="00C55822"/>
    <w:rsid w:val="00C55F25"/>
    <w:rsid w:val="00C560D7"/>
    <w:rsid w:val="00C603CA"/>
    <w:rsid w:val="00C604D3"/>
    <w:rsid w:val="00C607C7"/>
    <w:rsid w:val="00C60C66"/>
    <w:rsid w:val="00C60C8F"/>
    <w:rsid w:val="00C61058"/>
    <w:rsid w:val="00C62189"/>
    <w:rsid w:val="00C624A1"/>
    <w:rsid w:val="00C62589"/>
    <w:rsid w:val="00C63671"/>
    <w:rsid w:val="00C63E22"/>
    <w:rsid w:val="00C645B7"/>
    <w:rsid w:val="00C65282"/>
    <w:rsid w:val="00C65708"/>
    <w:rsid w:val="00C66176"/>
    <w:rsid w:val="00C66972"/>
    <w:rsid w:val="00C66BA3"/>
    <w:rsid w:val="00C678B7"/>
    <w:rsid w:val="00C702E8"/>
    <w:rsid w:val="00C70EBE"/>
    <w:rsid w:val="00C71C33"/>
    <w:rsid w:val="00C7204F"/>
    <w:rsid w:val="00C7271E"/>
    <w:rsid w:val="00C7313D"/>
    <w:rsid w:val="00C7357E"/>
    <w:rsid w:val="00C74D1D"/>
    <w:rsid w:val="00C751CD"/>
    <w:rsid w:val="00C75676"/>
    <w:rsid w:val="00C75FDA"/>
    <w:rsid w:val="00C76694"/>
    <w:rsid w:val="00C76A47"/>
    <w:rsid w:val="00C76BF5"/>
    <w:rsid w:val="00C77097"/>
    <w:rsid w:val="00C7717F"/>
    <w:rsid w:val="00C80894"/>
    <w:rsid w:val="00C80A41"/>
    <w:rsid w:val="00C819B7"/>
    <w:rsid w:val="00C81A41"/>
    <w:rsid w:val="00C81B29"/>
    <w:rsid w:val="00C81B61"/>
    <w:rsid w:val="00C82385"/>
    <w:rsid w:val="00C82567"/>
    <w:rsid w:val="00C82679"/>
    <w:rsid w:val="00C82A07"/>
    <w:rsid w:val="00C82D0A"/>
    <w:rsid w:val="00C82D7E"/>
    <w:rsid w:val="00C831AD"/>
    <w:rsid w:val="00C8375D"/>
    <w:rsid w:val="00C83A4D"/>
    <w:rsid w:val="00C84534"/>
    <w:rsid w:val="00C8485F"/>
    <w:rsid w:val="00C84931"/>
    <w:rsid w:val="00C858E9"/>
    <w:rsid w:val="00C85DCC"/>
    <w:rsid w:val="00C862CC"/>
    <w:rsid w:val="00C86369"/>
    <w:rsid w:val="00C877D0"/>
    <w:rsid w:val="00C87C1A"/>
    <w:rsid w:val="00C87D82"/>
    <w:rsid w:val="00C87F8F"/>
    <w:rsid w:val="00C913D9"/>
    <w:rsid w:val="00C9143F"/>
    <w:rsid w:val="00C91542"/>
    <w:rsid w:val="00C91AAA"/>
    <w:rsid w:val="00C91C77"/>
    <w:rsid w:val="00C9264A"/>
    <w:rsid w:val="00C92B5F"/>
    <w:rsid w:val="00C92CA4"/>
    <w:rsid w:val="00C92FAE"/>
    <w:rsid w:val="00C93C9F"/>
    <w:rsid w:val="00C93CC7"/>
    <w:rsid w:val="00C9499F"/>
    <w:rsid w:val="00C9582B"/>
    <w:rsid w:val="00C95B8B"/>
    <w:rsid w:val="00C95F05"/>
    <w:rsid w:val="00C9702C"/>
    <w:rsid w:val="00C9784D"/>
    <w:rsid w:val="00C97B44"/>
    <w:rsid w:val="00CA02E3"/>
    <w:rsid w:val="00CA08AB"/>
    <w:rsid w:val="00CA1D3E"/>
    <w:rsid w:val="00CA3F54"/>
    <w:rsid w:val="00CA3FA3"/>
    <w:rsid w:val="00CA416E"/>
    <w:rsid w:val="00CA4BAD"/>
    <w:rsid w:val="00CA4CB4"/>
    <w:rsid w:val="00CA4CCF"/>
    <w:rsid w:val="00CA4FCD"/>
    <w:rsid w:val="00CA52F1"/>
    <w:rsid w:val="00CA619A"/>
    <w:rsid w:val="00CA63E9"/>
    <w:rsid w:val="00CA68F6"/>
    <w:rsid w:val="00CA7173"/>
    <w:rsid w:val="00CA7627"/>
    <w:rsid w:val="00CA79B9"/>
    <w:rsid w:val="00CB07F8"/>
    <w:rsid w:val="00CB1B10"/>
    <w:rsid w:val="00CB302D"/>
    <w:rsid w:val="00CB41D7"/>
    <w:rsid w:val="00CB4F93"/>
    <w:rsid w:val="00CB539D"/>
    <w:rsid w:val="00CB5A17"/>
    <w:rsid w:val="00CB63A5"/>
    <w:rsid w:val="00CB68F0"/>
    <w:rsid w:val="00CB7C9F"/>
    <w:rsid w:val="00CC0275"/>
    <w:rsid w:val="00CC0893"/>
    <w:rsid w:val="00CC08C4"/>
    <w:rsid w:val="00CC1366"/>
    <w:rsid w:val="00CC18B1"/>
    <w:rsid w:val="00CC2281"/>
    <w:rsid w:val="00CC2430"/>
    <w:rsid w:val="00CC31B9"/>
    <w:rsid w:val="00CC364D"/>
    <w:rsid w:val="00CC3941"/>
    <w:rsid w:val="00CC3B0C"/>
    <w:rsid w:val="00CC3B5A"/>
    <w:rsid w:val="00CC481A"/>
    <w:rsid w:val="00CC4DB6"/>
    <w:rsid w:val="00CC4E29"/>
    <w:rsid w:val="00CC6EB9"/>
    <w:rsid w:val="00CC740A"/>
    <w:rsid w:val="00CC7927"/>
    <w:rsid w:val="00CD11EF"/>
    <w:rsid w:val="00CD19B5"/>
    <w:rsid w:val="00CD1CE5"/>
    <w:rsid w:val="00CD1E94"/>
    <w:rsid w:val="00CD22E7"/>
    <w:rsid w:val="00CD234E"/>
    <w:rsid w:val="00CD2522"/>
    <w:rsid w:val="00CD3E0C"/>
    <w:rsid w:val="00CD48B9"/>
    <w:rsid w:val="00CD4E55"/>
    <w:rsid w:val="00CD567D"/>
    <w:rsid w:val="00CD5981"/>
    <w:rsid w:val="00CD6261"/>
    <w:rsid w:val="00CD7C72"/>
    <w:rsid w:val="00CE094A"/>
    <w:rsid w:val="00CE19D0"/>
    <w:rsid w:val="00CE22F9"/>
    <w:rsid w:val="00CE2917"/>
    <w:rsid w:val="00CE2DCC"/>
    <w:rsid w:val="00CE2F89"/>
    <w:rsid w:val="00CE3E15"/>
    <w:rsid w:val="00CE3E4C"/>
    <w:rsid w:val="00CE3E80"/>
    <w:rsid w:val="00CE4999"/>
    <w:rsid w:val="00CE518A"/>
    <w:rsid w:val="00CE52A8"/>
    <w:rsid w:val="00CE5371"/>
    <w:rsid w:val="00CE53C9"/>
    <w:rsid w:val="00CE61DF"/>
    <w:rsid w:val="00CE631B"/>
    <w:rsid w:val="00CE69D6"/>
    <w:rsid w:val="00CE6D17"/>
    <w:rsid w:val="00CE6DCD"/>
    <w:rsid w:val="00CF0599"/>
    <w:rsid w:val="00CF0619"/>
    <w:rsid w:val="00CF18E0"/>
    <w:rsid w:val="00CF2864"/>
    <w:rsid w:val="00CF3F6F"/>
    <w:rsid w:val="00CF43CC"/>
    <w:rsid w:val="00CF5E57"/>
    <w:rsid w:val="00CF6044"/>
    <w:rsid w:val="00CF617B"/>
    <w:rsid w:val="00CF63F6"/>
    <w:rsid w:val="00CF6D0B"/>
    <w:rsid w:val="00CF6E3D"/>
    <w:rsid w:val="00CF709F"/>
    <w:rsid w:val="00CF70D7"/>
    <w:rsid w:val="00CF78C7"/>
    <w:rsid w:val="00CF79C5"/>
    <w:rsid w:val="00D007C5"/>
    <w:rsid w:val="00D014FA"/>
    <w:rsid w:val="00D01AE2"/>
    <w:rsid w:val="00D02289"/>
    <w:rsid w:val="00D026C7"/>
    <w:rsid w:val="00D030A6"/>
    <w:rsid w:val="00D031C8"/>
    <w:rsid w:val="00D0350F"/>
    <w:rsid w:val="00D04234"/>
    <w:rsid w:val="00D046B1"/>
    <w:rsid w:val="00D04B90"/>
    <w:rsid w:val="00D0571D"/>
    <w:rsid w:val="00D05B2F"/>
    <w:rsid w:val="00D0681C"/>
    <w:rsid w:val="00D07040"/>
    <w:rsid w:val="00D10D45"/>
    <w:rsid w:val="00D1107E"/>
    <w:rsid w:val="00D110F6"/>
    <w:rsid w:val="00D11F66"/>
    <w:rsid w:val="00D13413"/>
    <w:rsid w:val="00D13D90"/>
    <w:rsid w:val="00D14CF7"/>
    <w:rsid w:val="00D15307"/>
    <w:rsid w:val="00D160E4"/>
    <w:rsid w:val="00D16299"/>
    <w:rsid w:val="00D162CC"/>
    <w:rsid w:val="00D16745"/>
    <w:rsid w:val="00D17239"/>
    <w:rsid w:val="00D17355"/>
    <w:rsid w:val="00D20EC7"/>
    <w:rsid w:val="00D20F3F"/>
    <w:rsid w:val="00D21414"/>
    <w:rsid w:val="00D21AA3"/>
    <w:rsid w:val="00D220B2"/>
    <w:rsid w:val="00D22C21"/>
    <w:rsid w:val="00D22E77"/>
    <w:rsid w:val="00D23239"/>
    <w:rsid w:val="00D23910"/>
    <w:rsid w:val="00D23B25"/>
    <w:rsid w:val="00D24060"/>
    <w:rsid w:val="00D24191"/>
    <w:rsid w:val="00D2473C"/>
    <w:rsid w:val="00D24CE6"/>
    <w:rsid w:val="00D25417"/>
    <w:rsid w:val="00D26338"/>
    <w:rsid w:val="00D269E5"/>
    <w:rsid w:val="00D26BF6"/>
    <w:rsid w:val="00D26EAA"/>
    <w:rsid w:val="00D27485"/>
    <w:rsid w:val="00D278E7"/>
    <w:rsid w:val="00D3038D"/>
    <w:rsid w:val="00D3073E"/>
    <w:rsid w:val="00D30765"/>
    <w:rsid w:val="00D30D6C"/>
    <w:rsid w:val="00D31DB4"/>
    <w:rsid w:val="00D32D50"/>
    <w:rsid w:val="00D351C9"/>
    <w:rsid w:val="00D3520C"/>
    <w:rsid w:val="00D35991"/>
    <w:rsid w:val="00D35E18"/>
    <w:rsid w:val="00D36485"/>
    <w:rsid w:val="00D36916"/>
    <w:rsid w:val="00D36A52"/>
    <w:rsid w:val="00D36E44"/>
    <w:rsid w:val="00D375E1"/>
    <w:rsid w:val="00D37CF4"/>
    <w:rsid w:val="00D4079D"/>
    <w:rsid w:val="00D41916"/>
    <w:rsid w:val="00D41A28"/>
    <w:rsid w:val="00D41C07"/>
    <w:rsid w:val="00D41C72"/>
    <w:rsid w:val="00D41D50"/>
    <w:rsid w:val="00D41F52"/>
    <w:rsid w:val="00D4275A"/>
    <w:rsid w:val="00D4332B"/>
    <w:rsid w:val="00D433CC"/>
    <w:rsid w:val="00D436E3"/>
    <w:rsid w:val="00D43745"/>
    <w:rsid w:val="00D43936"/>
    <w:rsid w:val="00D43E89"/>
    <w:rsid w:val="00D44505"/>
    <w:rsid w:val="00D4576C"/>
    <w:rsid w:val="00D45E71"/>
    <w:rsid w:val="00D463BA"/>
    <w:rsid w:val="00D464D2"/>
    <w:rsid w:val="00D466E4"/>
    <w:rsid w:val="00D46746"/>
    <w:rsid w:val="00D4722D"/>
    <w:rsid w:val="00D47C71"/>
    <w:rsid w:val="00D5015C"/>
    <w:rsid w:val="00D504A5"/>
    <w:rsid w:val="00D50E3A"/>
    <w:rsid w:val="00D511E5"/>
    <w:rsid w:val="00D51433"/>
    <w:rsid w:val="00D518D3"/>
    <w:rsid w:val="00D51C37"/>
    <w:rsid w:val="00D520CD"/>
    <w:rsid w:val="00D529A2"/>
    <w:rsid w:val="00D52F9B"/>
    <w:rsid w:val="00D5325A"/>
    <w:rsid w:val="00D53414"/>
    <w:rsid w:val="00D537CA"/>
    <w:rsid w:val="00D53ED6"/>
    <w:rsid w:val="00D54219"/>
    <w:rsid w:val="00D55601"/>
    <w:rsid w:val="00D55E23"/>
    <w:rsid w:val="00D56741"/>
    <w:rsid w:val="00D57897"/>
    <w:rsid w:val="00D603B7"/>
    <w:rsid w:val="00D60B50"/>
    <w:rsid w:val="00D61EFA"/>
    <w:rsid w:val="00D622DC"/>
    <w:rsid w:val="00D63044"/>
    <w:rsid w:val="00D6477F"/>
    <w:rsid w:val="00D65526"/>
    <w:rsid w:val="00D65E4B"/>
    <w:rsid w:val="00D673D9"/>
    <w:rsid w:val="00D67AE5"/>
    <w:rsid w:val="00D67D92"/>
    <w:rsid w:val="00D71BF6"/>
    <w:rsid w:val="00D71F24"/>
    <w:rsid w:val="00D72CD4"/>
    <w:rsid w:val="00D73065"/>
    <w:rsid w:val="00D733E3"/>
    <w:rsid w:val="00D73B35"/>
    <w:rsid w:val="00D74B8B"/>
    <w:rsid w:val="00D75CF5"/>
    <w:rsid w:val="00D77B9D"/>
    <w:rsid w:val="00D77C05"/>
    <w:rsid w:val="00D80275"/>
    <w:rsid w:val="00D808A6"/>
    <w:rsid w:val="00D80C53"/>
    <w:rsid w:val="00D8105C"/>
    <w:rsid w:val="00D82970"/>
    <w:rsid w:val="00D82F67"/>
    <w:rsid w:val="00D831D1"/>
    <w:rsid w:val="00D83B33"/>
    <w:rsid w:val="00D84C2E"/>
    <w:rsid w:val="00D84E45"/>
    <w:rsid w:val="00D85688"/>
    <w:rsid w:val="00D8597D"/>
    <w:rsid w:val="00D86436"/>
    <w:rsid w:val="00D8647C"/>
    <w:rsid w:val="00D86553"/>
    <w:rsid w:val="00D86563"/>
    <w:rsid w:val="00D8717E"/>
    <w:rsid w:val="00D875F8"/>
    <w:rsid w:val="00D87D76"/>
    <w:rsid w:val="00D90869"/>
    <w:rsid w:val="00D90F03"/>
    <w:rsid w:val="00D9105A"/>
    <w:rsid w:val="00D91A2C"/>
    <w:rsid w:val="00D9203F"/>
    <w:rsid w:val="00D92095"/>
    <w:rsid w:val="00D92449"/>
    <w:rsid w:val="00D924F7"/>
    <w:rsid w:val="00D92D09"/>
    <w:rsid w:val="00D92DDA"/>
    <w:rsid w:val="00D94975"/>
    <w:rsid w:val="00D94B61"/>
    <w:rsid w:val="00D94D67"/>
    <w:rsid w:val="00D95F6E"/>
    <w:rsid w:val="00D96467"/>
    <w:rsid w:val="00D965FB"/>
    <w:rsid w:val="00D96F3A"/>
    <w:rsid w:val="00D97276"/>
    <w:rsid w:val="00D97D88"/>
    <w:rsid w:val="00D97DEE"/>
    <w:rsid w:val="00DA0106"/>
    <w:rsid w:val="00DA0367"/>
    <w:rsid w:val="00DA03EF"/>
    <w:rsid w:val="00DA1C53"/>
    <w:rsid w:val="00DA1DD6"/>
    <w:rsid w:val="00DA1E4E"/>
    <w:rsid w:val="00DA2A03"/>
    <w:rsid w:val="00DA2DA4"/>
    <w:rsid w:val="00DA3AA9"/>
    <w:rsid w:val="00DA41E7"/>
    <w:rsid w:val="00DA472D"/>
    <w:rsid w:val="00DA4844"/>
    <w:rsid w:val="00DA4C45"/>
    <w:rsid w:val="00DA4D4D"/>
    <w:rsid w:val="00DA4E59"/>
    <w:rsid w:val="00DA4FAC"/>
    <w:rsid w:val="00DA5125"/>
    <w:rsid w:val="00DA5ACC"/>
    <w:rsid w:val="00DA6173"/>
    <w:rsid w:val="00DA61C6"/>
    <w:rsid w:val="00DA73A6"/>
    <w:rsid w:val="00DA79F2"/>
    <w:rsid w:val="00DA7B4C"/>
    <w:rsid w:val="00DA7FA2"/>
    <w:rsid w:val="00DB03FD"/>
    <w:rsid w:val="00DB0870"/>
    <w:rsid w:val="00DB1375"/>
    <w:rsid w:val="00DB1F3E"/>
    <w:rsid w:val="00DB37F3"/>
    <w:rsid w:val="00DB491D"/>
    <w:rsid w:val="00DB5393"/>
    <w:rsid w:val="00DB5E03"/>
    <w:rsid w:val="00DB5E2D"/>
    <w:rsid w:val="00DB6A94"/>
    <w:rsid w:val="00DB6B21"/>
    <w:rsid w:val="00DB7245"/>
    <w:rsid w:val="00DC04B1"/>
    <w:rsid w:val="00DC058A"/>
    <w:rsid w:val="00DC1253"/>
    <w:rsid w:val="00DC2CDD"/>
    <w:rsid w:val="00DC37C8"/>
    <w:rsid w:val="00DC39BC"/>
    <w:rsid w:val="00DC3A66"/>
    <w:rsid w:val="00DC4A5B"/>
    <w:rsid w:val="00DC50EC"/>
    <w:rsid w:val="00DC5DB5"/>
    <w:rsid w:val="00DC61B4"/>
    <w:rsid w:val="00DC6F49"/>
    <w:rsid w:val="00DC70EB"/>
    <w:rsid w:val="00DD034B"/>
    <w:rsid w:val="00DD0A81"/>
    <w:rsid w:val="00DD18B7"/>
    <w:rsid w:val="00DD1D1B"/>
    <w:rsid w:val="00DD2A72"/>
    <w:rsid w:val="00DD2A89"/>
    <w:rsid w:val="00DD34DC"/>
    <w:rsid w:val="00DD461A"/>
    <w:rsid w:val="00DD4E56"/>
    <w:rsid w:val="00DD57D2"/>
    <w:rsid w:val="00DD6A80"/>
    <w:rsid w:val="00DD6F3E"/>
    <w:rsid w:val="00DD71E4"/>
    <w:rsid w:val="00DD7FEA"/>
    <w:rsid w:val="00DE19BC"/>
    <w:rsid w:val="00DE254E"/>
    <w:rsid w:val="00DE2E59"/>
    <w:rsid w:val="00DE3367"/>
    <w:rsid w:val="00DE3472"/>
    <w:rsid w:val="00DE4221"/>
    <w:rsid w:val="00DE5255"/>
    <w:rsid w:val="00DE73CD"/>
    <w:rsid w:val="00DE786D"/>
    <w:rsid w:val="00DE798E"/>
    <w:rsid w:val="00DE7B12"/>
    <w:rsid w:val="00DF0374"/>
    <w:rsid w:val="00DF07A0"/>
    <w:rsid w:val="00DF0994"/>
    <w:rsid w:val="00DF0D17"/>
    <w:rsid w:val="00DF0E48"/>
    <w:rsid w:val="00DF16FC"/>
    <w:rsid w:val="00DF1938"/>
    <w:rsid w:val="00DF2065"/>
    <w:rsid w:val="00DF24C8"/>
    <w:rsid w:val="00DF270A"/>
    <w:rsid w:val="00DF29C3"/>
    <w:rsid w:val="00DF2FC0"/>
    <w:rsid w:val="00DF309A"/>
    <w:rsid w:val="00DF344E"/>
    <w:rsid w:val="00DF44A9"/>
    <w:rsid w:val="00DF5023"/>
    <w:rsid w:val="00DF66DF"/>
    <w:rsid w:val="00E0089B"/>
    <w:rsid w:val="00E00D00"/>
    <w:rsid w:val="00E00F22"/>
    <w:rsid w:val="00E01352"/>
    <w:rsid w:val="00E02872"/>
    <w:rsid w:val="00E02BAE"/>
    <w:rsid w:val="00E0377E"/>
    <w:rsid w:val="00E03FF5"/>
    <w:rsid w:val="00E04B59"/>
    <w:rsid w:val="00E05518"/>
    <w:rsid w:val="00E05821"/>
    <w:rsid w:val="00E06C35"/>
    <w:rsid w:val="00E06ECA"/>
    <w:rsid w:val="00E070C2"/>
    <w:rsid w:val="00E07313"/>
    <w:rsid w:val="00E07D07"/>
    <w:rsid w:val="00E10219"/>
    <w:rsid w:val="00E10552"/>
    <w:rsid w:val="00E107D6"/>
    <w:rsid w:val="00E11B5E"/>
    <w:rsid w:val="00E124BB"/>
    <w:rsid w:val="00E12B95"/>
    <w:rsid w:val="00E132C2"/>
    <w:rsid w:val="00E13770"/>
    <w:rsid w:val="00E13841"/>
    <w:rsid w:val="00E157A2"/>
    <w:rsid w:val="00E15E67"/>
    <w:rsid w:val="00E16657"/>
    <w:rsid w:val="00E16F32"/>
    <w:rsid w:val="00E2046C"/>
    <w:rsid w:val="00E20A2A"/>
    <w:rsid w:val="00E210FF"/>
    <w:rsid w:val="00E22396"/>
    <w:rsid w:val="00E23749"/>
    <w:rsid w:val="00E23B97"/>
    <w:rsid w:val="00E23C4B"/>
    <w:rsid w:val="00E24477"/>
    <w:rsid w:val="00E245CC"/>
    <w:rsid w:val="00E24D95"/>
    <w:rsid w:val="00E24E4E"/>
    <w:rsid w:val="00E24F6D"/>
    <w:rsid w:val="00E25081"/>
    <w:rsid w:val="00E256DD"/>
    <w:rsid w:val="00E2574B"/>
    <w:rsid w:val="00E25BF7"/>
    <w:rsid w:val="00E2634E"/>
    <w:rsid w:val="00E269D4"/>
    <w:rsid w:val="00E274C8"/>
    <w:rsid w:val="00E321E3"/>
    <w:rsid w:val="00E32721"/>
    <w:rsid w:val="00E32E47"/>
    <w:rsid w:val="00E33643"/>
    <w:rsid w:val="00E3375E"/>
    <w:rsid w:val="00E33800"/>
    <w:rsid w:val="00E33C5E"/>
    <w:rsid w:val="00E33D9B"/>
    <w:rsid w:val="00E35158"/>
    <w:rsid w:val="00E358B2"/>
    <w:rsid w:val="00E35BD4"/>
    <w:rsid w:val="00E35DF1"/>
    <w:rsid w:val="00E36217"/>
    <w:rsid w:val="00E36AF4"/>
    <w:rsid w:val="00E36C63"/>
    <w:rsid w:val="00E36EF8"/>
    <w:rsid w:val="00E37590"/>
    <w:rsid w:val="00E37B02"/>
    <w:rsid w:val="00E4024A"/>
    <w:rsid w:val="00E447BD"/>
    <w:rsid w:val="00E44AA4"/>
    <w:rsid w:val="00E45746"/>
    <w:rsid w:val="00E4578B"/>
    <w:rsid w:val="00E45D8B"/>
    <w:rsid w:val="00E46C83"/>
    <w:rsid w:val="00E470DB"/>
    <w:rsid w:val="00E477BE"/>
    <w:rsid w:val="00E47AFB"/>
    <w:rsid w:val="00E50A78"/>
    <w:rsid w:val="00E52592"/>
    <w:rsid w:val="00E52809"/>
    <w:rsid w:val="00E52ADF"/>
    <w:rsid w:val="00E53385"/>
    <w:rsid w:val="00E53390"/>
    <w:rsid w:val="00E54CA7"/>
    <w:rsid w:val="00E5519D"/>
    <w:rsid w:val="00E55FD7"/>
    <w:rsid w:val="00E5643C"/>
    <w:rsid w:val="00E5649C"/>
    <w:rsid w:val="00E56886"/>
    <w:rsid w:val="00E579F9"/>
    <w:rsid w:val="00E57C1C"/>
    <w:rsid w:val="00E602A7"/>
    <w:rsid w:val="00E60645"/>
    <w:rsid w:val="00E61279"/>
    <w:rsid w:val="00E61374"/>
    <w:rsid w:val="00E61540"/>
    <w:rsid w:val="00E619EF"/>
    <w:rsid w:val="00E62482"/>
    <w:rsid w:val="00E636DE"/>
    <w:rsid w:val="00E63E81"/>
    <w:rsid w:val="00E64FC1"/>
    <w:rsid w:val="00E654BA"/>
    <w:rsid w:val="00E65ADA"/>
    <w:rsid w:val="00E65DE2"/>
    <w:rsid w:val="00E66407"/>
    <w:rsid w:val="00E66C9C"/>
    <w:rsid w:val="00E67B68"/>
    <w:rsid w:val="00E67CF9"/>
    <w:rsid w:val="00E70480"/>
    <w:rsid w:val="00E70CEC"/>
    <w:rsid w:val="00E71DB8"/>
    <w:rsid w:val="00E72027"/>
    <w:rsid w:val="00E72B21"/>
    <w:rsid w:val="00E732F2"/>
    <w:rsid w:val="00E73300"/>
    <w:rsid w:val="00E73E54"/>
    <w:rsid w:val="00E74018"/>
    <w:rsid w:val="00E7456C"/>
    <w:rsid w:val="00E74731"/>
    <w:rsid w:val="00E75A83"/>
    <w:rsid w:val="00E75A98"/>
    <w:rsid w:val="00E75D18"/>
    <w:rsid w:val="00E7676D"/>
    <w:rsid w:val="00E77633"/>
    <w:rsid w:val="00E778AA"/>
    <w:rsid w:val="00E8026D"/>
    <w:rsid w:val="00E808BA"/>
    <w:rsid w:val="00E808FE"/>
    <w:rsid w:val="00E80B33"/>
    <w:rsid w:val="00E81647"/>
    <w:rsid w:val="00E82282"/>
    <w:rsid w:val="00E82C2C"/>
    <w:rsid w:val="00E837D5"/>
    <w:rsid w:val="00E83A45"/>
    <w:rsid w:val="00E83B6D"/>
    <w:rsid w:val="00E83C49"/>
    <w:rsid w:val="00E842BD"/>
    <w:rsid w:val="00E8534D"/>
    <w:rsid w:val="00E85D78"/>
    <w:rsid w:val="00E865F1"/>
    <w:rsid w:val="00E86628"/>
    <w:rsid w:val="00E86F96"/>
    <w:rsid w:val="00E86FD2"/>
    <w:rsid w:val="00E87BAB"/>
    <w:rsid w:val="00E87CB5"/>
    <w:rsid w:val="00E90C4A"/>
    <w:rsid w:val="00E91722"/>
    <w:rsid w:val="00E918DA"/>
    <w:rsid w:val="00E924B5"/>
    <w:rsid w:val="00E92B0E"/>
    <w:rsid w:val="00E92F7B"/>
    <w:rsid w:val="00E93716"/>
    <w:rsid w:val="00E937BE"/>
    <w:rsid w:val="00E93B47"/>
    <w:rsid w:val="00E9445E"/>
    <w:rsid w:val="00E94B1A"/>
    <w:rsid w:val="00E94DD3"/>
    <w:rsid w:val="00E95A78"/>
    <w:rsid w:val="00E97026"/>
    <w:rsid w:val="00E97032"/>
    <w:rsid w:val="00EA05C2"/>
    <w:rsid w:val="00EA05D5"/>
    <w:rsid w:val="00EA2081"/>
    <w:rsid w:val="00EA2690"/>
    <w:rsid w:val="00EA3078"/>
    <w:rsid w:val="00EA34FE"/>
    <w:rsid w:val="00EA353D"/>
    <w:rsid w:val="00EA37DA"/>
    <w:rsid w:val="00EA42C7"/>
    <w:rsid w:val="00EA44E1"/>
    <w:rsid w:val="00EA4660"/>
    <w:rsid w:val="00EA4D1F"/>
    <w:rsid w:val="00EA4D7B"/>
    <w:rsid w:val="00EA506A"/>
    <w:rsid w:val="00EA549A"/>
    <w:rsid w:val="00EA5D71"/>
    <w:rsid w:val="00EA60A4"/>
    <w:rsid w:val="00EA6166"/>
    <w:rsid w:val="00EA64C2"/>
    <w:rsid w:val="00EA6962"/>
    <w:rsid w:val="00EA6AE1"/>
    <w:rsid w:val="00EA748F"/>
    <w:rsid w:val="00EB0804"/>
    <w:rsid w:val="00EB0A68"/>
    <w:rsid w:val="00EB0C15"/>
    <w:rsid w:val="00EB1298"/>
    <w:rsid w:val="00EB1946"/>
    <w:rsid w:val="00EB208E"/>
    <w:rsid w:val="00EB2248"/>
    <w:rsid w:val="00EB2499"/>
    <w:rsid w:val="00EB24B9"/>
    <w:rsid w:val="00EB511F"/>
    <w:rsid w:val="00EB572F"/>
    <w:rsid w:val="00EB6DC0"/>
    <w:rsid w:val="00EB6FCD"/>
    <w:rsid w:val="00EB7002"/>
    <w:rsid w:val="00EB76AB"/>
    <w:rsid w:val="00EB7886"/>
    <w:rsid w:val="00EC032A"/>
    <w:rsid w:val="00EC0603"/>
    <w:rsid w:val="00EC0BE6"/>
    <w:rsid w:val="00EC0BF4"/>
    <w:rsid w:val="00EC118C"/>
    <w:rsid w:val="00EC18B8"/>
    <w:rsid w:val="00EC254F"/>
    <w:rsid w:val="00EC2B78"/>
    <w:rsid w:val="00EC34F4"/>
    <w:rsid w:val="00EC3714"/>
    <w:rsid w:val="00EC37C5"/>
    <w:rsid w:val="00EC3DBB"/>
    <w:rsid w:val="00EC43D6"/>
    <w:rsid w:val="00EC4A89"/>
    <w:rsid w:val="00EC592A"/>
    <w:rsid w:val="00EC5A39"/>
    <w:rsid w:val="00EC64DB"/>
    <w:rsid w:val="00EC66A8"/>
    <w:rsid w:val="00EC731F"/>
    <w:rsid w:val="00EC7479"/>
    <w:rsid w:val="00EC74C8"/>
    <w:rsid w:val="00EC76D6"/>
    <w:rsid w:val="00EC78B6"/>
    <w:rsid w:val="00ED1F08"/>
    <w:rsid w:val="00ED2017"/>
    <w:rsid w:val="00ED212D"/>
    <w:rsid w:val="00ED21E8"/>
    <w:rsid w:val="00ED238D"/>
    <w:rsid w:val="00ED2444"/>
    <w:rsid w:val="00ED27F9"/>
    <w:rsid w:val="00ED3003"/>
    <w:rsid w:val="00ED368E"/>
    <w:rsid w:val="00ED3733"/>
    <w:rsid w:val="00ED3F94"/>
    <w:rsid w:val="00ED4DF1"/>
    <w:rsid w:val="00ED514F"/>
    <w:rsid w:val="00ED6093"/>
    <w:rsid w:val="00ED6660"/>
    <w:rsid w:val="00ED679C"/>
    <w:rsid w:val="00ED7067"/>
    <w:rsid w:val="00ED7D02"/>
    <w:rsid w:val="00EE1BFC"/>
    <w:rsid w:val="00EE2445"/>
    <w:rsid w:val="00EE2AD2"/>
    <w:rsid w:val="00EE449F"/>
    <w:rsid w:val="00EE44C0"/>
    <w:rsid w:val="00EE47EF"/>
    <w:rsid w:val="00EE4E95"/>
    <w:rsid w:val="00EE532F"/>
    <w:rsid w:val="00EE6A31"/>
    <w:rsid w:val="00EE6BAE"/>
    <w:rsid w:val="00EE6E2E"/>
    <w:rsid w:val="00EE7FDC"/>
    <w:rsid w:val="00EF03E4"/>
    <w:rsid w:val="00EF0476"/>
    <w:rsid w:val="00EF0739"/>
    <w:rsid w:val="00EF1783"/>
    <w:rsid w:val="00EF1A1F"/>
    <w:rsid w:val="00EF1DC3"/>
    <w:rsid w:val="00EF1EC8"/>
    <w:rsid w:val="00EF215A"/>
    <w:rsid w:val="00EF27F0"/>
    <w:rsid w:val="00EF2B45"/>
    <w:rsid w:val="00EF33CF"/>
    <w:rsid w:val="00EF34A5"/>
    <w:rsid w:val="00EF39BA"/>
    <w:rsid w:val="00EF3BEF"/>
    <w:rsid w:val="00EF3D41"/>
    <w:rsid w:val="00EF48D4"/>
    <w:rsid w:val="00EF4A58"/>
    <w:rsid w:val="00EF5328"/>
    <w:rsid w:val="00EF57A1"/>
    <w:rsid w:val="00EF57C7"/>
    <w:rsid w:val="00EF5947"/>
    <w:rsid w:val="00EF595F"/>
    <w:rsid w:val="00EF7204"/>
    <w:rsid w:val="00F00BF6"/>
    <w:rsid w:val="00F00D6B"/>
    <w:rsid w:val="00F0114F"/>
    <w:rsid w:val="00F01DC0"/>
    <w:rsid w:val="00F01FBC"/>
    <w:rsid w:val="00F03525"/>
    <w:rsid w:val="00F0384A"/>
    <w:rsid w:val="00F03ACF"/>
    <w:rsid w:val="00F04BCD"/>
    <w:rsid w:val="00F0580F"/>
    <w:rsid w:val="00F0688D"/>
    <w:rsid w:val="00F068FA"/>
    <w:rsid w:val="00F07128"/>
    <w:rsid w:val="00F07805"/>
    <w:rsid w:val="00F07DE1"/>
    <w:rsid w:val="00F116A0"/>
    <w:rsid w:val="00F118E1"/>
    <w:rsid w:val="00F11A2E"/>
    <w:rsid w:val="00F12257"/>
    <w:rsid w:val="00F12275"/>
    <w:rsid w:val="00F13171"/>
    <w:rsid w:val="00F13C11"/>
    <w:rsid w:val="00F1431A"/>
    <w:rsid w:val="00F1467A"/>
    <w:rsid w:val="00F150C8"/>
    <w:rsid w:val="00F152FC"/>
    <w:rsid w:val="00F1582A"/>
    <w:rsid w:val="00F15BD0"/>
    <w:rsid w:val="00F15FAA"/>
    <w:rsid w:val="00F1685D"/>
    <w:rsid w:val="00F16901"/>
    <w:rsid w:val="00F17421"/>
    <w:rsid w:val="00F17C1E"/>
    <w:rsid w:val="00F17DDF"/>
    <w:rsid w:val="00F20783"/>
    <w:rsid w:val="00F2093B"/>
    <w:rsid w:val="00F20AF4"/>
    <w:rsid w:val="00F22315"/>
    <w:rsid w:val="00F223BB"/>
    <w:rsid w:val="00F22683"/>
    <w:rsid w:val="00F22A56"/>
    <w:rsid w:val="00F236BA"/>
    <w:rsid w:val="00F23AB0"/>
    <w:rsid w:val="00F23D05"/>
    <w:rsid w:val="00F25BD4"/>
    <w:rsid w:val="00F2666B"/>
    <w:rsid w:val="00F26BB8"/>
    <w:rsid w:val="00F272EA"/>
    <w:rsid w:val="00F27B7D"/>
    <w:rsid w:val="00F30CA6"/>
    <w:rsid w:val="00F31685"/>
    <w:rsid w:val="00F31B36"/>
    <w:rsid w:val="00F320AF"/>
    <w:rsid w:val="00F324FF"/>
    <w:rsid w:val="00F3294F"/>
    <w:rsid w:val="00F334DD"/>
    <w:rsid w:val="00F33706"/>
    <w:rsid w:val="00F3371C"/>
    <w:rsid w:val="00F33F64"/>
    <w:rsid w:val="00F33FC7"/>
    <w:rsid w:val="00F348D1"/>
    <w:rsid w:val="00F356CE"/>
    <w:rsid w:val="00F364E7"/>
    <w:rsid w:val="00F36F5C"/>
    <w:rsid w:val="00F37071"/>
    <w:rsid w:val="00F3717C"/>
    <w:rsid w:val="00F371B2"/>
    <w:rsid w:val="00F3787C"/>
    <w:rsid w:val="00F37C60"/>
    <w:rsid w:val="00F37F3D"/>
    <w:rsid w:val="00F37FC1"/>
    <w:rsid w:val="00F4091B"/>
    <w:rsid w:val="00F40C0B"/>
    <w:rsid w:val="00F4135B"/>
    <w:rsid w:val="00F41F47"/>
    <w:rsid w:val="00F436A6"/>
    <w:rsid w:val="00F43BC4"/>
    <w:rsid w:val="00F440BB"/>
    <w:rsid w:val="00F44832"/>
    <w:rsid w:val="00F44DE5"/>
    <w:rsid w:val="00F4522C"/>
    <w:rsid w:val="00F45A78"/>
    <w:rsid w:val="00F45BBE"/>
    <w:rsid w:val="00F45D6F"/>
    <w:rsid w:val="00F45E98"/>
    <w:rsid w:val="00F467DC"/>
    <w:rsid w:val="00F472F8"/>
    <w:rsid w:val="00F47BB8"/>
    <w:rsid w:val="00F502F9"/>
    <w:rsid w:val="00F51353"/>
    <w:rsid w:val="00F52504"/>
    <w:rsid w:val="00F526D6"/>
    <w:rsid w:val="00F53831"/>
    <w:rsid w:val="00F55404"/>
    <w:rsid w:val="00F55473"/>
    <w:rsid w:val="00F56B11"/>
    <w:rsid w:val="00F56B26"/>
    <w:rsid w:val="00F56B4C"/>
    <w:rsid w:val="00F56D4A"/>
    <w:rsid w:val="00F5769D"/>
    <w:rsid w:val="00F57B27"/>
    <w:rsid w:val="00F57BB2"/>
    <w:rsid w:val="00F603F9"/>
    <w:rsid w:val="00F60EFA"/>
    <w:rsid w:val="00F60FDF"/>
    <w:rsid w:val="00F6186F"/>
    <w:rsid w:val="00F61BAB"/>
    <w:rsid w:val="00F6224B"/>
    <w:rsid w:val="00F628A0"/>
    <w:rsid w:val="00F629D7"/>
    <w:rsid w:val="00F62E2E"/>
    <w:rsid w:val="00F62F28"/>
    <w:rsid w:val="00F63DCC"/>
    <w:rsid w:val="00F65046"/>
    <w:rsid w:val="00F65D55"/>
    <w:rsid w:val="00F66202"/>
    <w:rsid w:val="00F667D8"/>
    <w:rsid w:val="00F669F4"/>
    <w:rsid w:val="00F66BBA"/>
    <w:rsid w:val="00F67857"/>
    <w:rsid w:val="00F70663"/>
    <w:rsid w:val="00F71174"/>
    <w:rsid w:val="00F71EF0"/>
    <w:rsid w:val="00F727D2"/>
    <w:rsid w:val="00F742C7"/>
    <w:rsid w:val="00F74A9E"/>
    <w:rsid w:val="00F74EB3"/>
    <w:rsid w:val="00F7580C"/>
    <w:rsid w:val="00F76132"/>
    <w:rsid w:val="00F764D4"/>
    <w:rsid w:val="00F766EB"/>
    <w:rsid w:val="00F769AE"/>
    <w:rsid w:val="00F8015D"/>
    <w:rsid w:val="00F80195"/>
    <w:rsid w:val="00F802B8"/>
    <w:rsid w:val="00F806A0"/>
    <w:rsid w:val="00F8099F"/>
    <w:rsid w:val="00F8117E"/>
    <w:rsid w:val="00F81436"/>
    <w:rsid w:val="00F81D48"/>
    <w:rsid w:val="00F82646"/>
    <w:rsid w:val="00F82894"/>
    <w:rsid w:val="00F82FA7"/>
    <w:rsid w:val="00F83446"/>
    <w:rsid w:val="00F83562"/>
    <w:rsid w:val="00F83775"/>
    <w:rsid w:val="00F843D1"/>
    <w:rsid w:val="00F85717"/>
    <w:rsid w:val="00F85C8D"/>
    <w:rsid w:val="00F87A37"/>
    <w:rsid w:val="00F87E7A"/>
    <w:rsid w:val="00F90C39"/>
    <w:rsid w:val="00F910F6"/>
    <w:rsid w:val="00F91282"/>
    <w:rsid w:val="00F919F9"/>
    <w:rsid w:val="00F91C88"/>
    <w:rsid w:val="00F9225D"/>
    <w:rsid w:val="00F923E3"/>
    <w:rsid w:val="00F927CA"/>
    <w:rsid w:val="00F9376C"/>
    <w:rsid w:val="00F94279"/>
    <w:rsid w:val="00F9608B"/>
    <w:rsid w:val="00F96104"/>
    <w:rsid w:val="00F96A4D"/>
    <w:rsid w:val="00F97FA7"/>
    <w:rsid w:val="00FA032E"/>
    <w:rsid w:val="00FA03FE"/>
    <w:rsid w:val="00FA0477"/>
    <w:rsid w:val="00FA0843"/>
    <w:rsid w:val="00FA1268"/>
    <w:rsid w:val="00FA1E18"/>
    <w:rsid w:val="00FA1F43"/>
    <w:rsid w:val="00FA24DB"/>
    <w:rsid w:val="00FA25A2"/>
    <w:rsid w:val="00FA2C4F"/>
    <w:rsid w:val="00FA2F23"/>
    <w:rsid w:val="00FA365E"/>
    <w:rsid w:val="00FA3713"/>
    <w:rsid w:val="00FA3B4D"/>
    <w:rsid w:val="00FA3D6F"/>
    <w:rsid w:val="00FA435C"/>
    <w:rsid w:val="00FA4593"/>
    <w:rsid w:val="00FA4C0E"/>
    <w:rsid w:val="00FA4FC2"/>
    <w:rsid w:val="00FA5E44"/>
    <w:rsid w:val="00FA60DF"/>
    <w:rsid w:val="00FA6336"/>
    <w:rsid w:val="00FA71B8"/>
    <w:rsid w:val="00FB1B1F"/>
    <w:rsid w:val="00FB21F9"/>
    <w:rsid w:val="00FB2CEF"/>
    <w:rsid w:val="00FB2E45"/>
    <w:rsid w:val="00FB325D"/>
    <w:rsid w:val="00FB3549"/>
    <w:rsid w:val="00FB3A5A"/>
    <w:rsid w:val="00FB4BE5"/>
    <w:rsid w:val="00FB568D"/>
    <w:rsid w:val="00FB6AB1"/>
    <w:rsid w:val="00FB7252"/>
    <w:rsid w:val="00FB74E5"/>
    <w:rsid w:val="00FB75B2"/>
    <w:rsid w:val="00FB78F0"/>
    <w:rsid w:val="00FC00B3"/>
    <w:rsid w:val="00FC0B06"/>
    <w:rsid w:val="00FC0B4B"/>
    <w:rsid w:val="00FC1258"/>
    <w:rsid w:val="00FC12D6"/>
    <w:rsid w:val="00FC1323"/>
    <w:rsid w:val="00FC17F9"/>
    <w:rsid w:val="00FC1C2F"/>
    <w:rsid w:val="00FC27D1"/>
    <w:rsid w:val="00FC32FB"/>
    <w:rsid w:val="00FC37CD"/>
    <w:rsid w:val="00FC37F2"/>
    <w:rsid w:val="00FC47D3"/>
    <w:rsid w:val="00FC4DD8"/>
    <w:rsid w:val="00FC5C96"/>
    <w:rsid w:val="00FC5D23"/>
    <w:rsid w:val="00FC6831"/>
    <w:rsid w:val="00FC6876"/>
    <w:rsid w:val="00FC6F4D"/>
    <w:rsid w:val="00FC6FCF"/>
    <w:rsid w:val="00FC795A"/>
    <w:rsid w:val="00FD08AE"/>
    <w:rsid w:val="00FD0D84"/>
    <w:rsid w:val="00FD1F86"/>
    <w:rsid w:val="00FD2291"/>
    <w:rsid w:val="00FD28CC"/>
    <w:rsid w:val="00FD2967"/>
    <w:rsid w:val="00FD34DB"/>
    <w:rsid w:val="00FD39E9"/>
    <w:rsid w:val="00FD3B36"/>
    <w:rsid w:val="00FD47DE"/>
    <w:rsid w:val="00FD546F"/>
    <w:rsid w:val="00FD573C"/>
    <w:rsid w:val="00FD5921"/>
    <w:rsid w:val="00FD6FE4"/>
    <w:rsid w:val="00FD7F07"/>
    <w:rsid w:val="00FE00BF"/>
    <w:rsid w:val="00FE00F7"/>
    <w:rsid w:val="00FE0B6D"/>
    <w:rsid w:val="00FE0EFD"/>
    <w:rsid w:val="00FE10C1"/>
    <w:rsid w:val="00FE1553"/>
    <w:rsid w:val="00FE1668"/>
    <w:rsid w:val="00FE1B40"/>
    <w:rsid w:val="00FE1B45"/>
    <w:rsid w:val="00FE1E48"/>
    <w:rsid w:val="00FE20D9"/>
    <w:rsid w:val="00FE24EE"/>
    <w:rsid w:val="00FE25E3"/>
    <w:rsid w:val="00FE2A9D"/>
    <w:rsid w:val="00FE2FFA"/>
    <w:rsid w:val="00FE3307"/>
    <w:rsid w:val="00FE3388"/>
    <w:rsid w:val="00FE3740"/>
    <w:rsid w:val="00FE40B5"/>
    <w:rsid w:val="00FE460C"/>
    <w:rsid w:val="00FE4BCF"/>
    <w:rsid w:val="00FE5339"/>
    <w:rsid w:val="00FE5AA6"/>
    <w:rsid w:val="00FE5BD2"/>
    <w:rsid w:val="00FE6452"/>
    <w:rsid w:val="00FE65BE"/>
    <w:rsid w:val="00FE724B"/>
    <w:rsid w:val="00FE749F"/>
    <w:rsid w:val="00FF051C"/>
    <w:rsid w:val="00FF1088"/>
    <w:rsid w:val="00FF13A0"/>
    <w:rsid w:val="00FF14DF"/>
    <w:rsid w:val="00FF1CCC"/>
    <w:rsid w:val="00FF1CE3"/>
    <w:rsid w:val="00FF22A8"/>
    <w:rsid w:val="00FF2891"/>
    <w:rsid w:val="00FF2A44"/>
    <w:rsid w:val="00FF2DEE"/>
    <w:rsid w:val="00FF39A2"/>
    <w:rsid w:val="00FF3A22"/>
    <w:rsid w:val="00FF4828"/>
    <w:rsid w:val="00FF486C"/>
    <w:rsid w:val="00FF4C0E"/>
    <w:rsid w:val="00FF52C8"/>
    <w:rsid w:val="00FF610A"/>
    <w:rsid w:val="00FF61B5"/>
    <w:rsid w:val="00FF632E"/>
    <w:rsid w:val="00FF73DF"/>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922C4D"/>
  <w15:chartTrackingRefBased/>
  <w15:docId w15:val="{EBF3E922-4960-4534-93EB-08E6176A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ED0"/>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uiPriority w:val="9"/>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uiPriority w:val="9"/>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uiPriority w:val="10"/>
    <w:qFormat/>
    <w:rsid w:val="00A0240E"/>
    <w:pPr>
      <w:jc w:val="center"/>
    </w:pPr>
    <w:rPr>
      <w:b/>
      <w:bCs/>
      <w:spacing w:val="20"/>
      <w:sz w:val="28"/>
      <w:szCs w:val="20"/>
      <w:lang w:val="x-none"/>
    </w:rPr>
  </w:style>
  <w:style w:type="character" w:customStyle="1" w:styleId="TytuZnak">
    <w:name w:val="Tytuł Znak"/>
    <w:link w:val="Tytu"/>
    <w:uiPriority w:val="10"/>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pPr>
      <w:numPr>
        <w:numId w:val="4"/>
      </w:numPr>
    </w:pPr>
  </w:style>
  <w:style w:type="numbering" w:customStyle="1" w:styleId="Styl2">
    <w:name w:val="Styl2"/>
    <w:rsid w:val="00A0240E"/>
    <w:pPr>
      <w:numPr>
        <w:numId w:val="5"/>
      </w:numPr>
    </w:pPr>
  </w:style>
  <w:style w:type="numbering" w:customStyle="1" w:styleId="Styl3">
    <w:name w:val="Styl3"/>
    <w:rsid w:val="00A0240E"/>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5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0"/>
      </w:numPr>
    </w:pPr>
  </w:style>
  <w:style w:type="numbering" w:customStyle="1" w:styleId="Styl7">
    <w:name w:val="Styl7"/>
    <w:uiPriority w:val="99"/>
    <w:rsid w:val="00EF1A1F"/>
    <w:pPr>
      <w:numPr>
        <w:numId w:val="11"/>
      </w:numPr>
    </w:pPr>
  </w:style>
  <w:style w:type="numbering" w:customStyle="1" w:styleId="Styl8">
    <w:name w:val="Styl8"/>
    <w:uiPriority w:val="99"/>
    <w:rsid w:val="00D27485"/>
    <w:pPr>
      <w:numPr>
        <w:numId w:val="12"/>
      </w:numPr>
    </w:pPr>
  </w:style>
  <w:style w:type="numbering" w:customStyle="1" w:styleId="Styl9">
    <w:name w:val="Styl9"/>
    <w:uiPriority w:val="99"/>
    <w:rsid w:val="00D27485"/>
    <w:pPr>
      <w:numPr>
        <w:numId w:val="13"/>
      </w:numPr>
    </w:pPr>
  </w:style>
  <w:style w:type="numbering" w:customStyle="1" w:styleId="Styl10">
    <w:name w:val="Styl10"/>
    <w:uiPriority w:val="99"/>
    <w:rsid w:val="00D27485"/>
    <w:pPr>
      <w:numPr>
        <w:numId w:val="14"/>
      </w:numPr>
    </w:pPr>
  </w:style>
  <w:style w:type="numbering" w:customStyle="1" w:styleId="Styl11">
    <w:name w:val="Styl11"/>
    <w:uiPriority w:val="99"/>
    <w:rsid w:val="00D27485"/>
    <w:pPr>
      <w:numPr>
        <w:numId w:val="15"/>
      </w:numPr>
    </w:pPr>
  </w:style>
  <w:style w:type="numbering" w:customStyle="1" w:styleId="Styl12">
    <w:name w:val="Styl12"/>
    <w:uiPriority w:val="99"/>
    <w:rsid w:val="00904526"/>
    <w:pPr>
      <w:numPr>
        <w:numId w:val="16"/>
      </w:numPr>
    </w:pPr>
  </w:style>
  <w:style w:type="numbering" w:customStyle="1" w:styleId="Styl13">
    <w:name w:val="Styl13"/>
    <w:uiPriority w:val="99"/>
    <w:rsid w:val="00904526"/>
    <w:pPr>
      <w:numPr>
        <w:numId w:val="17"/>
      </w:numPr>
    </w:pPr>
  </w:style>
  <w:style w:type="numbering" w:customStyle="1" w:styleId="Styl14">
    <w:name w:val="Styl14"/>
    <w:uiPriority w:val="99"/>
    <w:rsid w:val="00841527"/>
  </w:style>
  <w:style w:type="numbering" w:customStyle="1" w:styleId="Styl15">
    <w:name w:val="Styl15"/>
    <w:uiPriority w:val="99"/>
    <w:rsid w:val="00A9350C"/>
    <w:pPr>
      <w:numPr>
        <w:numId w:val="19"/>
      </w:numPr>
    </w:pPr>
  </w:style>
  <w:style w:type="numbering" w:customStyle="1" w:styleId="Styl16">
    <w:name w:val="Styl16"/>
    <w:uiPriority w:val="99"/>
    <w:rsid w:val="00A9350C"/>
    <w:pPr>
      <w:numPr>
        <w:numId w:val="20"/>
      </w:numPr>
    </w:pPr>
  </w:style>
  <w:style w:type="numbering" w:customStyle="1" w:styleId="Styl17">
    <w:name w:val="Styl17"/>
    <w:uiPriority w:val="99"/>
    <w:rsid w:val="00C65282"/>
  </w:style>
  <w:style w:type="numbering" w:customStyle="1" w:styleId="Styl18">
    <w:name w:val="Styl18"/>
    <w:uiPriority w:val="99"/>
    <w:rsid w:val="00C65282"/>
    <w:pPr>
      <w:numPr>
        <w:numId w:val="22"/>
      </w:numPr>
    </w:pPr>
  </w:style>
  <w:style w:type="numbering" w:customStyle="1" w:styleId="Styl19">
    <w:name w:val="Styl19"/>
    <w:uiPriority w:val="99"/>
    <w:rsid w:val="00C65282"/>
    <w:pPr>
      <w:numPr>
        <w:numId w:val="23"/>
      </w:numPr>
    </w:pPr>
  </w:style>
  <w:style w:type="numbering" w:customStyle="1" w:styleId="Styl20">
    <w:name w:val="Styl20"/>
    <w:uiPriority w:val="99"/>
    <w:rsid w:val="00C65282"/>
    <w:pPr>
      <w:numPr>
        <w:numId w:val="24"/>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uiPriority w:val="59"/>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27"/>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50"/>
      </w:numPr>
    </w:pPr>
  </w:style>
  <w:style w:type="numbering" w:customStyle="1" w:styleId="Styl3133">
    <w:name w:val="Styl3133"/>
    <w:rsid w:val="008527D8"/>
    <w:pPr>
      <w:numPr>
        <w:numId w:val="3"/>
      </w:numPr>
    </w:pPr>
  </w:style>
  <w:style w:type="paragraph" w:customStyle="1" w:styleId="Normalny10">
    <w:name w:val="Normalny1"/>
    <w:rsid w:val="00607096"/>
    <w:pPr>
      <w:spacing w:line="276" w:lineRule="auto"/>
    </w:pPr>
    <w:rPr>
      <w:rFonts w:ascii="Arial" w:eastAsia="Arial" w:hAnsi="Arial" w:cs="Arial"/>
      <w:sz w:val="22"/>
      <w:szCs w:val="22"/>
    </w:rPr>
  </w:style>
  <w:style w:type="numbering" w:customStyle="1" w:styleId="Bezlisty6">
    <w:name w:val="Bez listy6"/>
    <w:next w:val="Bezlisty"/>
    <w:uiPriority w:val="99"/>
    <w:semiHidden/>
    <w:unhideWhenUsed/>
    <w:rsid w:val="003551B8"/>
  </w:style>
  <w:style w:type="paragraph" w:styleId="Poprawka">
    <w:name w:val="Revision"/>
    <w:hidden/>
    <w:uiPriority w:val="99"/>
    <w:semiHidden/>
    <w:rsid w:val="00ED679C"/>
    <w:rPr>
      <w:rFonts w:eastAsia="Times New Roman"/>
      <w:color w:val="000000"/>
      <w:sz w:val="24"/>
      <w:szCs w:val="24"/>
    </w:rPr>
  </w:style>
  <w:style w:type="numbering" w:customStyle="1" w:styleId="Styl114">
    <w:name w:val="Styl114"/>
    <w:uiPriority w:val="99"/>
    <w:rsid w:val="00E37B02"/>
    <w:pPr>
      <w:numPr>
        <w:numId w:val="51"/>
      </w:numPr>
    </w:pPr>
  </w:style>
  <w:style w:type="numbering" w:customStyle="1" w:styleId="Styl22">
    <w:name w:val="Styl22"/>
    <w:rsid w:val="00035924"/>
    <w:pPr>
      <w:numPr>
        <w:numId w:val="108"/>
      </w:numPr>
    </w:pPr>
  </w:style>
  <w:style w:type="character" w:styleId="Uwydatnienie">
    <w:name w:val="Emphasis"/>
    <w:uiPriority w:val="20"/>
    <w:qFormat/>
    <w:rsid w:val="00035924"/>
    <w:rPr>
      <w:i/>
      <w:iCs/>
    </w:rPr>
  </w:style>
  <w:style w:type="numbering" w:customStyle="1" w:styleId="Styl122">
    <w:name w:val="Styl122"/>
    <w:uiPriority w:val="99"/>
    <w:rsid w:val="004E2D72"/>
    <w:pPr>
      <w:numPr>
        <w:numId w:val="6"/>
      </w:numPr>
    </w:pPr>
  </w:style>
  <w:style w:type="paragraph" w:customStyle="1" w:styleId="msonormal0">
    <w:name w:val="msonormal"/>
    <w:basedOn w:val="Normalny"/>
    <w:rsid w:val="006E4B65"/>
    <w:pPr>
      <w:spacing w:before="100" w:beforeAutospacing="1" w:after="100" w:afterAutospacing="1"/>
    </w:pPr>
    <w:rPr>
      <w:color w:val="auto"/>
    </w:rPr>
  </w:style>
  <w:style w:type="paragraph" w:customStyle="1" w:styleId="xl143">
    <w:name w:val="xl143"/>
    <w:basedOn w:val="Normalny"/>
    <w:rsid w:val="006E4B65"/>
    <w:pPr>
      <w:spacing w:before="100" w:beforeAutospacing="1" w:after="100" w:afterAutospacing="1"/>
      <w:jc w:val="center"/>
      <w:textAlignment w:val="center"/>
    </w:pPr>
    <w:rPr>
      <w:b/>
      <w:bCs/>
      <w:color w:val="auto"/>
      <w:sz w:val="18"/>
      <w:szCs w:val="18"/>
    </w:rPr>
  </w:style>
  <w:style w:type="paragraph" w:customStyle="1" w:styleId="xl144">
    <w:name w:val="xl144"/>
    <w:basedOn w:val="Normalny"/>
    <w:rsid w:val="006E4B65"/>
    <w:pPr>
      <w:pBdr>
        <w:top w:val="single" w:sz="8" w:space="0" w:color="auto"/>
        <w:left w:val="single" w:sz="8" w:space="0" w:color="auto"/>
        <w:right w:val="single" w:sz="4" w:space="0" w:color="auto"/>
      </w:pBdr>
      <w:spacing w:before="100" w:beforeAutospacing="1" w:after="100" w:afterAutospacing="1"/>
      <w:textAlignment w:val="center"/>
    </w:pPr>
    <w:rPr>
      <w:b/>
      <w:bCs/>
      <w:color w:val="auto"/>
    </w:rPr>
  </w:style>
  <w:style w:type="paragraph" w:customStyle="1" w:styleId="xl145">
    <w:name w:val="xl145"/>
    <w:basedOn w:val="Normalny"/>
    <w:rsid w:val="006E4B65"/>
    <w:pPr>
      <w:pBdr>
        <w:top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46">
    <w:name w:val="xl146"/>
    <w:basedOn w:val="Normalny"/>
    <w:rsid w:val="006E4B65"/>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47">
    <w:name w:val="xl147"/>
    <w:basedOn w:val="Normalny"/>
    <w:rsid w:val="006E4B65"/>
    <w:pPr>
      <w:pBdr>
        <w:top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48">
    <w:name w:val="xl148"/>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49">
    <w:name w:val="xl149"/>
    <w:basedOn w:val="Normalny"/>
    <w:rsid w:val="006E4B65"/>
    <w:pPr>
      <w:spacing w:before="100" w:beforeAutospacing="1" w:after="100" w:afterAutospacing="1"/>
    </w:pPr>
    <w:rPr>
      <w:b/>
      <w:bCs/>
      <w:color w:val="auto"/>
      <w:sz w:val="18"/>
      <w:szCs w:val="18"/>
    </w:rPr>
  </w:style>
  <w:style w:type="paragraph" w:customStyle="1" w:styleId="xl150">
    <w:name w:val="xl150"/>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1">
    <w:name w:val="xl15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52">
    <w:name w:val="xl152"/>
    <w:basedOn w:val="Normalny"/>
    <w:rsid w:val="006E4B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3">
    <w:name w:val="xl153"/>
    <w:basedOn w:val="Normalny"/>
    <w:rsid w:val="006E4B65"/>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auto"/>
    </w:rPr>
  </w:style>
  <w:style w:type="paragraph" w:customStyle="1" w:styleId="xl154">
    <w:name w:val="xl154"/>
    <w:basedOn w:val="Normalny"/>
    <w:rsid w:val="006E4B6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auto"/>
    </w:rPr>
  </w:style>
  <w:style w:type="paragraph" w:customStyle="1" w:styleId="xl155">
    <w:name w:val="xl155"/>
    <w:basedOn w:val="Normalny"/>
    <w:rsid w:val="006E4B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auto"/>
    </w:rPr>
  </w:style>
  <w:style w:type="paragraph" w:customStyle="1" w:styleId="xl156">
    <w:name w:val="xl156"/>
    <w:basedOn w:val="Normalny"/>
    <w:rsid w:val="006E4B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auto"/>
    </w:rPr>
  </w:style>
  <w:style w:type="paragraph" w:customStyle="1" w:styleId="xl157">
    <w:name w:val="xl157"/>
    <w:basedOn w:val="Normalny"/>
    <w:rsid w:val="006E4B6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8">
    <w:name w:val="xl158"/>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9">
    <w:name w:val="xl159"/>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0">
    <w:name w:val="xl160"/>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1">
    <w:name w:val="xl16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2">
    <w:name w:val="xl162"/>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3">
    <w:name w:val="xl163"/>
    <w:basedOn w:val="Normalny"/>
    <w:rsid w:val="006E4B65"/>
    <w:pPr>
      <w:spacing w:before="100" w:beforeAutospacing="1" w:after="100" w:afterAutospacing="1"/>
      <w:jc w:val="center"/>
      <w:textAlignment w:val="center"/>
    </w:pPr>
    <w:rPr>
      <w:b/>
      <w:bCs/>
      <w:color w:val="auto"/>
    </w:rPr>
  </w:style>
  <w:style w:type="paragraph" w:customStyle="1" w:styleId="xl164">
    <w:name w:val="xl164"/>
    <w:basedOn w:val="Normalny"/>
    <w:rsid w:val="006E4B6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5">
    <w:name w:val="xl165"/>
    <w:basedOn w:val="Normalny"/>
    <w:rsid w:val="006E4B6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66">
    <w:name w:val="xl166"/>
    <w:basedOn w:val="Normalny"/>
    <w:rsid w:val="006E4B6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67">
    <w:name w:val="xl167"/>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68">
    <w:name w:val="xl168"/>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9">
    <w:name w:val="xl169"/>
    <w:basedOn w:val="Normalny"/>
    <w:rsid w:val="006E4B65"/>
    <w:pPr>
      <w:spacing w:before="100" w:beforeAutospacing="1" w:after="100" w:afterAutospacing="1"/>
      <w:jc w:val="center"/>
      <w:textAlignment w:val="center"/>
    </w:pPr>
    <w:rPr>
      <w:b/>
      <w:bCs/>
      <w:color w:val="auto"/>
    </w:rPr>
  </w:style>
  <w:style w:type="paragraph" w:customStyle="1" w:styleId="xl170">
    <w:name w:val="xl170"/>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71">
    <w:name w:val="xl17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72">
    <w:name w:val="xl172"/>
    <w:basedOn w:val="Normalny"/>
    <w:rsid w:val="006E4B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73">
    <w:name w:val="xl173"/>
    <w:basedOn w:val="Normalny"/>
    <w:rsid w:val="006E4B65"/>
    <w:pPr>
      <w:pBdr>
        <w:top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74">
    <w:name w:val="xl174"/>
    <w:basedOn w:val="Normalny"/>
    <w:rsid w:val="006E4B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numbering" w:customStyle="1" w:styleId="Styl202">
    <w:name w:val="Styl202"/>
    <w:uiPriority w:val="99"/>
    <w:rsid w:val="007E327D"/>
    <w:pPr>
      <w:numPr>
        <w:numId w:val="60"/>
      </w:numPr>
    </w:pPr>
  </w:style>
  <w:style w:type="numbering" w:customStyle="1" w:styleId="Styl172">
    <w:name w:val="Styl172"/>
    <w:uiPriority w:val="99"/>
    <w:rsid w:val="00C819B7"/>
    <w:pPr>
      <w:numPr>
        <w:numId w:val="37"/>
      </w:numPr>
    </w:pPr>
  </w:style>
  <w:style w:type="numbering" w:customStyle="1" w:styleId="Styl102">
    <w:name w:val="Styl102"/>
    <w:uiPriority w:val="99"/>
    <w:rsid w:val="00AB2AAA"/>
  </w:style>
  <w:style w:type="numbering" w:customStyle="1" w:styleId="Styl162">
    <w:name w:val="Styl162"/>
    <w:uiPriority w:val="99"/>
    <w:rsid w:val="006F46B8"/>
  </w:style>
  <w:style w:type="numbering" w:customStyle="1" w:styleId="Styl142">
    <w:name w:val="Styl142"/>
    <w:uiPriority w:val="99"/>
    <w:rsid w:val="003A5E74"/>
  </w:style>
  <w:style w:type="character" w:customStyle="1" w:styleId="ng-binding">
    <w:name w:val="ng-binding"/>
    <w:basedOn w:val="Domylnaczcionkaakapitu"/>
    <w:rsid w:val="00B05FF2"/>
  </w:style>
  <w:style w:type="character" w:customStyle="1" w:styleId="Nierozpoznanawzmianka2">
    <w:name w:val="Nierozpoznana wzmianka2"/>
    <w:basedOn w:val="Domylnaczcionkaakapitu"/>
    <w:uiPriority w:val="99"/>
    <w:semiHidden/>
    <w:unhideWhenUsed/>
    <w:rsid w:val="00B051FB"/>
    <w:rPr>
      <w:color w:val="605E5C"/>
      <w:shd w:val="clear" w:color="auto" w:fill="E1DFDD"/>
    </w:rPr>
  </w:style>
  <w:style w:type="paragraph" w:customStyle="1" w:styleId="xl175">
    <w:name w:val="xl175"/>
    <w:basedOn w:val="Normalny"/>
    <w:rsid w:val="00C55F25"/>
    <w:pPr>
      <w:pBdr>
        <w:top w:val="double" w:sz="6"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6">
    <w:name w:val="xl176"/>
    <w:basedOn w:val="Normalny"/>
    <w:rsid w:val="00C55F25"/>
    <w:pPr>
      <w:pBdr>
        <w:left w:val="single" w:sz="4" w:space="0" w:color="auto"/>
        <w:bottom w:val="double" w:sz="6"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rsid w:val="00C55F25"/>
    <w:pPr>
      <w:pBdr>
        <w:top w:val="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78">
    <w:name w:val="xl178"/>
    <w:basedOn w:val="Normalny"/>
    <w:rsid w:val="00C55F25"/>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79">
    <w:name w:val="xl179"/>
    <w:basedOn w:val="Normalny"/>
    <w:rsid w:val="00C55F25"/>
    <w:pPr>
      <w:spacing w:before="100" w:beforeAutospacing="1" w:after="100" w:afterAutospacing="1"/>
    </w:pPr>
    <w:rPr>
      <w:color w:val="auto"/>
      <w:sz w:val="20"/>
      <w:szCs w:val="20"/>
    </w:rPr>
  </w:style>
  <w:style w:type="paragraph" w:customStyle="1" w:styleId="xl180">
    <w:name w:val="xl180"/>
    <w:basedOn w:val="Normalny"/>
    <w:rsid w:val="00C55F25"/>
    <w:pPr>
      <w:spacing w:before="100" w:beforeAutospacing="1" w:after="100" w:afterAutospacing="1"/>
      <w:jc w:val="center"/>
      <w:textAlignment w:val="center"/>
    </w:pPr>
    <w:rPr>
      <w:color w:val="auto"/>
      <w:sz w:val="16"/>
      <w:szCs w:val="16"/>
    </w:rPr>
  </w:style>
  <w:style w:type="paragraph" w:customStyle="1" w:styleId="xl181">
    <w:name w:val="xl181"/>
    <w:basedOn w:val="Normalny"/>
    <w:rsid w:val="00C55F25"/>
    <w:pPr>
      <w:pBdr>
        <w:left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82">
    <w:name w:val="xl182"/>
    <w:basedOn w:val="Normalny"/>
    <w:rsid w:val="00C55F25"/>
    <w:pPr>
      <w:pBdr>
        <w:bottom w:val="single" w:sz="4" w:space="0" w:color="auto"/>
      </w:pBdr>
      <w:spacing w:before="100" w:beforeAutospacing="1" w:after="100" w:afterAutospacing="1"/>
      <w:jc w:val="center"/>
      <w:textAlignment w:val="center"/>
    </w:pPr>
    <w:rPr>
      <w:b/>
      <w:bCs/>
      <w:color w:val="auto"/>
    </w:rPr>
  </w:style>
  <w:style w:type="paragraph" w:customStyle="1" w:styleId="xl183">
    <w:name w:val="xl183"/>
    <w:basedOn w:val="Normalny"/>
    <w:rsid w:val="00C55F25"/>
    <w:pPr>
      <w:pBdr>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84">
    <w:name w:val="xl184"/>
    <w:basedOn w:val="Normalny"/>
    <w:rsid w:val="00C55F25"/>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5">
    <w:name w:val="xl185"/>
    <w:basedOn w:val="Normalny"/>
    <w:rsid w:val="00C55F25"/>
    <w:pPr>
      <w:pBdr>
        <w:top w:val="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6">
    <w:name w:val="xl186"/>
    <w:basedOn w:val="Normalny"/>
    <w:rsid w:val="00C55F25"/>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7">
    <w:name w:val="xl187"/>
    <w:basedOn w:val="Normalny"/>
    <w:rsid w:val="00C55F25"/>
    <w:pPr>
      <w:pBdr>
        <w:left w:val="single" w:sz="4" w:space="0" w:color="auto"/>
        <w:bottom w:val="dotDash"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8">
    <w:name w:val="xl188"/>
    <w:basedOn w:val="Normalny"/>
    <w:rsid w:val="00C55F25"/>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9">
    <w:name w:val="xl189"/>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0">
    <w:name w:val="xl190"/>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1">
    <w:name w:val="xl191"/>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2">
    <w:name w:val="xl192"/>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3">
    <w:name w:val="xl193"/>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4">
    <w:name w:val="xl194"/>
    <w:basedOn w:val="Normalny"/>
    <w:rsid w:val="00C55F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5">
    <w:name w:val="xl195"/>
    <w:basedOn w:val="Normalny"/>
    <w:rsid w:val="00C55F25"/>
    <w:pPr>
      <w:pBdr>
        <w:left w:val="single" w:sz="4" w:space="0" w:color="auto"/>
        <w:bottom w:val="dotDash"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6">
    <w:name w:val="xl196"/>
    <w:basedOn w:val="Normalny"/>
    <w:rsid w:val="00C55F25"/>
    <w:pPr>
      <w:pBdr>
        <w:top w:val="dotDotDash"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rsid w:val="00C55F25"/>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rsid w:val="00C55F25"/>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9">
    <w:name w:val="xl199"/>
    <w:basedOn w:val="Normalny"/>
    <w:rsid w:val="00C55F25"/>
    <w:pPr>
      <w:pBdr>
        <w:top w:val="dot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200">
    <w:name w:val="xl200"/>
    <w:basedOn w:val="Normalny"/>
    <w:rsid w:val="00C55F25"/>
    <w:pPr>
      <w:spacing w:before="100" w:beforeAutospacing="1" w:after="100" w:afterAutospacing="1"/>
      <w:jc w:val="center"/>
    </w:pPr>
    <w:rPr>
      <w:color w:val="auto"/>
    </w:rPr>
  </w:style>
  <w:style w:type="paragraph" w:customStyle="1" w:styleId="xl201">
    <w:name w:val="xl201"/>
    <w:basedOn w:val="Normalny"/>
    <w:rsid w:val="00C55F25"/>
    <w:pPr>
      <w:spacing w:before="100" w:beforeAutospacing="1" w:after="100" w:afterAutospacing="1"/>
      <w:jc w:val="center"/>
      <w:textAlignment w:val="center"/>
    </w:pPr>
    <w:rPr>
      <w:b/>
      <w:bCs/>
      <w:i/>
      <w:iCs/>
      <w:color w:val="auto"/>
    </w:rPr>
  </w:style>
  <w:style w:type="paragraph" w:customStyle="1" w:styleId="xl202">
    <w:name w:val="xl202"/>
    <w:basedOn w:val="Normalny"/>
    <w:rsid w:val="00C55F25"/>
    <w:pPr>
      <w:pBdr>
        <w:bottom w:val="single" w:sz="4" w:space="0" w:color="auto"/>
      </w:pBdr>
      <w:spacing w:before="100" w:beforeAutospacing="1" w:after="100" w:afterAutospacing="1"/>
      <w:jc w:val="center"/>
      <w:textAlignment w:val="center"/>
    </w:pPr>
    <w:rPr>
      <w:b/>
      <w:bCs/>
      <w:i/>
      <w:iCs/>
      <w:color w:val="auto"/>
    </w:rPr>
  </w:style>
  <w:style w:type="paragraph" w:customStyle="1" w:styleId="xl203">
    <w:name w:val="xl203"/>
    <w:basedOn w:val="Normalny"/>
    <w:rsid w:val="00C55F2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204">
    <w:name w:val="xl204"/>
    <w:basedOn w:val="Normalny"/>
    <w:rsid w:val="00C55F25"/>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5">
    <w:name w:val="xl205"/>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6">
    <w:name w:val="xl206"/>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7">
    <w:name w:val="xl207"/>
    <w:basedOn w:val="Normalny"/>
    <w:rsid w:val="00C55F25"/>
    <w:pPr>
      <w:pBdr>
        <w:top w:val="dotDash"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208">
    <w:name w:val="xl208"/>
    <w:basedOn w:val="Normalny"/>
    <w:rsid w:val="00C55F25"/>
    <w:pPr>
      <w:pBdr>
        <w:left w:val="single" w:sz="4" w:space="0" w:color="auto"/>
        <w:bottom w:val="dotDotDash"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52">
    <w:name w:val="Styl52"/>
    <w:uiPriority w:val="99"/>
    <w:rsid w:val="006B7CB5"/>
    <w:pPr>
      <w:numPr>
        <w:numId w:val="81"/>
      </w:numPr>
    </w:pPr>
  </w:style>
  <w:style w:type="numbering" w:customStyle="1" w:styleId="Styl83">
    <w:name w:val="Styl83"/>
    <w:uiPriority w:val="99"/>
    <w:rsid w:val="00275201"/>
    <w:pPr>
      <w:numPr>
        <w:numId w:val="85"/>
      </w:numPr>
    </w:pPr>
  </w:style>
  <w:style w:type="numbering" w:customStyle="1" w:styleId="Styl72">
    <w:name w:val="Styl72"/>
    <w:uiPriority w:val="99"/>
    <w:rsid w:val="00BF1D2E"/>
    <w:pPr>
      <w:numPr>
        <w:numId w:val="106"/>
      </w:numPr>
    </w:pPr>
  </w:style>
  <w:style w:type="numbering" w:customStyle="1" w:styleId="Styl1141141">
    <w:name w:val="Styl1141141"/>
    <w:uiPriority w:val="99"/>
    <w:rsid w:val="00AA143D"/>
    <w:pPr>
      <w:numPr>
        <w:numId w:val="68"/>
      </w:numPr>
    </w:pPr>
  </w:style>
  <w:style w:type="numbering" w:customStyle="1" w:styleId="Styl152">
    <w:name w:val="Styl152"/>
    <w:uiPriority w:val="99"/>
    <w:rsid w:val="009461AE"/>
    <w:pPr>
      <w:numPr>
        <w:numId w:val="21"/>
      </w:numPr>
    </w:pPr>
  </w:style>
  <w:style w:type="numbering" w:customStyle="1" w:styleId="Styl113">
    <w:name w:val="Styl113"/>
    <w:rsid w:val="008B61FE"/>
    <w:pPr>
      <w:numPr>
        <w:numId w:val="18"/>
      </w:numPr>
    </w:pPr>
  </w:style>
  <w:style w:type="numbering" w:customStyle="1" w:styleId="Styl43">
    <w:name w:val="Styl43"/>
    <w:rsid w:val="00F806A0"/>
    <w:pPr>
      <w:numPr>
        <w:numId w:val="1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24987204">
      <w:bodyDiv w:val="1"/>
      <w:marLeft w:val="0"/>
      <w:marRight w:val="0"/>
      <w:marTop w:val="0"/>
      <w:marBottom w:val="0"/>
      <w:divBdr>
        <w:top w:val="none" w:sz="0" w:space="0" w:color="auto"/>
        <w:left w:val="none" w:sz="0" w:space="0" w:color="auto"/>
        <w:bottom w:val="none" w:sz="0" w:space="0" w:color="auto"/>
        <w:right w:val="none" w:sz="0" w:space="0" w:color="auto"/>
      </w:divBdr>
    </w:div>
    <w:div w:id="93017556">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231349995">
      <w:bodyDiv w:val="1"/>
      <w:marLeft w:val="0"/>
      <w:marRight w:val="0"/>
      <w:marTop w:val="0"/>
      <w:marBottom w:val="0"/>
      <w:divBdr>
        <w:top w:val="none" w:sz="0" w:space="0" w:color="auto"/>
        <w:left w:val="none" w:sz="0" w:space="0" w:color="auto"/>
        <w:bottom w:val="none" w:sz="0" w:space="0" w:color="auto"/>
        <w:right w:val="none" w:sz="0" w:space="0" w:color="auto"/>
      </w:divBdr>
      <w:divsChild>
        <w:div w:id="68814075">
          <w:marLeft w:val="0"/>
          <w:marRight w:val="0"/>
          <w:marTop w:val="0"/>
          <w:marBottom w:val="0"/>
          <w:divBdr>
            <w:top w:val="none" w:sz="0" w:space="0" w:color="auto"/>
            <w:left w:val="none" w:sz="0" w:space="0" w:color="auto"/>
            <w:bottom w:val="none" w:sz="0" w:space="0" w:color="auto"/>
            <w:right w:val="none" w:sz="0" w:space="0" w:color="auto"/>
          </w:divBdr>
          <w:divsChild>
            <w:div w:id="1523782761">
              <w:marLeft w:val="0"/>
              <w:marRight w:val="0"/>
              <w:marTop w:val="0"/>
              <w:marBottom w:val="0"/>
              <w:divBdr>
                <w:top w:val="none" w:sz="0" w:space="0" w:color="auto"/>
                <w:left w:val="none" w:sz="0" w:space="0" w:color="auto"/>
                <w:bottom w:val="none" w:sz="0" w:space="0" w:color="auto"/>
                <w:right w:val="none" w:sz="0" w:space="0" w:color="auto"/>
              </w:divBdr>
            </w:div>
          </w:divsChild>
        </w:div>
        <w:div w:id="229582659">
          <w:marLeft w:val="0"/>
          <w:marRight w:val="0"/>
          <w:marTop w:val="0"/>
          <w:marBottom w:val="0"/>
          <w:divBdr>
            <w:top w:val="none" w:sz="0" w:space="0" w:color="auto"/>
            <w:left w:val="none" w:sz="0" w:space="0" w:color="auto"/>
            <w:bottom w:val="none" w:sz="0" w:space="0" w:color="auto"/>
            <w:right w:val="none" w:sz="0" w:space="0" w:color="auto"/>
          </w:divBdr>
          <w:divsChild>
            <w:div w:id="1114903934">
              <w:marLeft w:val="0"/>
              <w:marRight w:val="0"/>
              <w:marTop w:val="0"/>
              <w:marBottom w:val="0"/>
              <w:divBdr>
                <w:top w:val="none" w:sz="0" w:space="0" w:color="auto"/>
                <w:left w:val="none" w:sz="0" w:space="0" w:color="auto"/>
                <w:bottom w:val="none" w:sz="0" w:space="0" w:color="auto"/>
                <w:right w:val="none" w:sz="0" w:space="0" w:color="auto"/>
              </w:divBdr>
            </w:div>
          </w:divsChild>
        </w:div>
        <w:div w:id="242378012">
          <w:marLeft w:val="0"/>
          <w:marRight w:val="0"/>
          <w:marTop w:val="0"/>
          <w:marBottom w:val="0"/>
          <w:divBdr>
            <w:top w:val="none" w:sz="0" w:space="0" w:color="auto"/>
            <w:left w:val="none" w:sz="0" w:space="0" w:color="auto"/>
            <w:bottom w:val="none" w:sz="0" w:space="0" w:color="auto"/>
            <w:right w:val="none" w:sz="0" w:space="0" w:color="auto"/>
          </w:divBdr>
          <w:divsChild>
            <w:div w:id="2022315183">
              <w:marLeft w:val="0"/>
              <w:marRight w:val="0"/>
              <w:marTop w:val="0"/>
              <w:marBottom w:val="0"/>
              <w:divBdr>
                <w:top w:val="none" w:sz="0" w:space="0" w:color="auto"/>
                <w:left w:val="none" w:sz="0" w:space="0" w:color="auto"/>
                <w:bottom w:val="none" w:sz="0" w:space="0" w:color="auto"/>
                <w:right w:val="none" w:sz="0" w:space="0" w:color="auto"/>
              </w:divBdr>
            </w:div>
          </w:divsChild>
        </w:div>
        <w:div w:id="270936321">
          <w:marLeft w:val="0"/>
          <w:marRight w:val="0"/>
          <w:marTop w:val="0"/>
          <w:marBottom w:val="0"/>
          <w:divBdr>
            <w:top w:val="none" w:sz="0" w:space="0" w:color="auto"/>
            <w:left w:val="none" w:sz="0" w:space="0" w:color="auto"/>
            <w:bottom w:val="none" w:sz="0" w:space="0" w:color="auto"/>
            <w:right w:val="none" w:sz="0" w:space="0" w:color="auto"/>
          </w:divBdr>
          <w:divsChild>
            <w:div w:id="1446343728">
              <w:marLeft w:val="0"/>
              <w:marRight w:val="0"/>
              <w:marTop w:val="0"/>
              <w:marBottom w:val="0"/>
              <w:divBdr>
                <w:top w:val="none" w:sz="0" w:space="0" w:color="auto"/>
                <w:left w:val="none" w:sz="0" w:space="0" w:color="auto"/>
                <w:bottom w:val="none" w:sz="0" w:space="0" w:color="auto"/>
                <w:right w:val="none" w:sz="0" w:space="0" w:color="auto"/>
              </w:divBdr>
            </w:div>
          </w:divsChild>
        </w:div>
        <w:div w:id="366880376">
          <w:marLeft w:val="0"/>
          <w:marRight w:val="0"/>
          <w:marTop w:val="0"/>
          <w:marBottom w:val="0"/>
          <w:divBdr>
            <w:top w:val="none" w:sz="0" w:space="0" w:color="auto"/>
            <w:left w:val="none" w:sz="0" w:space="0" w:color="auto"/>
            <w:bottom w:val="none" w:sz="0" w:space="0" w:color="auto"/>
            <w:right w:val="none" w:sz="0" w:space="0" w:color="auto"/>
          </w:divBdr>
          <w:divsChild>
            <w:div w:id="391737823">
              <w:marLeft w:val="0"/>
              <w:marRight w:val="0"/>
              <w:marTop w:val="0"/>
              <w:marBottom w:val="0"/>
              <w:divBdr>
                <w:top w:val="none" w:sz="0" w:space="0" w:color="auto"/>
                <w:left w:val="none" w:sz="0" w:space="0" w:color="auto"/>
                <w:bottom w:val="none" w:sz="0" w:space="0" w:color="auto"/>
                <w:right w:val="none" w:sz="0" w:space="0" w:color="auto"/>
              </w:divBdr>
            </w:div>
          </w:divsChild>
        </w:div>
        <w:div w:id="403181712">
          <w:marLeft w:val="0"/>
          <w:marRight w:val="0"/>
          <w:marTop w:val="0"/>
          <w:marBottom w:val="0"/>
          <w:divBdr>
            <w:top w:val="none" w:sz="0" w:space="0" w:color="auto"/>
            <w:left w:val="none" w:sz="0" w:space="0" w:color="auto"/>
            <w:bottom w:val="none" w:sz="0" w:space="0" w:color="auto"/>
            <w:right w:val="none" w:sz="0" w:space="0" w:color="auto"/>
          </w:divBdr>
          <w:divsChild>
            <w:div w:id="483090646">
              <w:marLeft w:val="0"/>
              <w:marRight w:val="0"/>
              <w:marTop w:val="0"/>
              <w:marBottom w:val="0"/>
              <w:divBdr>
                <w:top w:val="none" w:sz="0" w:space="0" w:color="auto"/>
                <w:left w:val="none" w:sz="0" w:space="0" w:color="auto"/>
                <w:bottom w:val="none" w:sz="0" w:space="0" w:color="auto"/>
                <w:right w:val="none" w:sz="0" w:space="0" w:color="auto"/>
              </w:divBdr>
            </w:div>
          </w:divsChild>
        </w:div>
        <w:div w:id="661087451">
          <w:marLeft w:val="0"/>
          <w:marRight w:val="0"/>
          <w:marTop w:val="0"/>
          <w:marBottom w:val="0"/>
          <w:divBdr>
            <w:top w:val="none" w:sz="0" w:space="0" w:color="auto"/>
            <w:left w:val="none" w:sz="0" w:space="0" w:color="auto"/>
            <w:bottom w:val="none" w:sz="0" w:space="0" w:color="auto"/>
            <w:right w:val="none" w:sz="0" w:space="0" w:color="auto"/>
          </w:divBdr>
          <w:divsChild>
            <w:div w:id="116994926">
              <w:marLeft w:val="0"/>
              <w:marRight w:val="0"/>
              <w:marTop w:val="0"/>
              <w:marBottom w:val="0"/>
              <w:divBdr>
                <w:top w:val="none" w:sz="0" w:space="0" w:color="auto"/>
                <w:left w:val="none" w:sz="0" w:space="0" w:color="auto"/>
                <w:bottom w:val="none" w:sz="0" w:space="0" w:color="auto"/>
                <w:right w:val="none" w:sz="0" w:space="0" w:color="auto"/>
              </w:divBdr>
            </w:div>
          </w:divsChild>
        </w:div>
        <w:div w:id="820850404">
          <w:marLeft w:val="0"/>
          <w:marRight w:val="0"/>
          <w:marTop w:val="0"/>
          <w:marBottom w:val="0"/>
          <w:divBdr>
            <w:top w:val="none" w:sz="0" w:space="0" w:color="auto"/>
            <w:left w:val="none" w:sz="0" w:space="0" w:color="auto"/>
            <w:bottom w:val="none" w:sz="0" w:space="0" w:color="auto"/>
            <w:right w:val="none" w:sz="0" w:space="0" w:color="auto"/>
          </w:divBdr>
          <w:divsChild>
            <w:div w:id="1462767748">
              <w:marLeft w:val="0"/>
              <w:marRight w:val="0"/>
              <w:marTop w:val="0"/>
              <w:marBottom w:val="0"/>
              <w:divBdr>
                <w:top w:val="none" w:sz="0" w:space="0" w:color="auto"/>
                <w:left w:val="none" w:sz="0" w:space="0" w:color="auto"/>
                <w:bottom w:val="none" w:sz="0" w:space="0" w:color="auto"/>
                <w:right w:val="none" w:sz="0" w:space="0" w:color="auto"/>
              </w:divBdr>
            </w:div>
          </w:divsChild>
        </w:div>
        <w:div w:id="1760129035">
          <w:marLeft w:val="0"/>
          <w:marRight w:val="0"/>
          <w:marTop w:val="0"/>
          <w:marBottom w:val="0"/>
          <w:divBdr>
            <w:top w:val="none" w:sz="0" w:space="0" w:color="auto"/>
            <w:left w:val="none" w:sz="0" w:space="0" w:color="auto"/>
            <w:bottom w:val="none" w:sz="0" w:space="0" w:color="auto"/>
            <w:right w:val="none" w:sz="0" w:space="0" w:color="auto"/>
          </w:divBdr>
          <w:divsChild>
            <w:div w:id="2071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7227">
      <w:bodyDiv w:val="1"/>
      <w:marLeft w:val="0"/>
      <w:marRight w:val="0"/>
      <w:marTop w:val="0"/>
      <w:marBottom w:val="0"/>
      <w:divBdr>
        <w:top w:val="none" w:sz="0" w:space="0" w:color="auto"/>
        <w:left w:val="none" w:sz="0" w:space="0" w:color="auto"/>
        <w:bottom w:val="none" w:sz="0" w:space="0" w:color="auto"/>
        <w:right w:val="none" w:sz="0" w:space="0" w:color="auto"/>
      </w:divBdr>
    </w:div>
    <w:div w:id="345861652">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398987102">
      <w:bodyDiv w:val="1"/>
      <w:marLeft w:val="0"/>
      <w:marRight w:val="0"/>
      <w:marTop w:val="0"/>
      <w:marBottom w:val="0"/>
      <w:divBdr>
        <w:top w:val="none" w:sz="0" w:space="0" w:color="auto"/>
        <w:left w:val="none" w:sz="0" w:space="0" w:color="auto"/>
        <w:bottom w:val="none" w:sz="0" w:space="0" w:color="auto"/>
        <w:right w:val="none" w:sz="0" w:space="0" w:color="auto"/>
      </w:divBdr>
    </w:div>
    <w:div w:id="516889732">
      <w:bodyDiv w:val="1"/>
      <w:marLeft w:val="0"/>
      <w:marRight w:val="0"/>
      <w:marTop w:val="0"/>
      <w:marBottom w:val="0"/>
      <w:divBdr>
        <w:top w:val="none" w:sz="0" w:space="0" w:color="auto"/>
        <w:left w:val="none" w:sz="0" w:space="0" w:color="auto"/>
        <w:bottom w:val="none" w:sz="0" w:space="0" w:color="auto"/>
        <w:right w:val="none" w:sz="0" w:space="0" w:color="auto"/>
      </w:divBdr>
    </w:div>
    <w:div w:id="538208501">
      <w:bodyDiv w:val="1"/>
      <w:marLeft w:val="0"/>
      <w:marRight w:val="0"/>
      <w:marTop w:val="0"/>
      <w:marBottom w:val="0"/>
      <w:divBdr>
        <w:top w:val="none" w:sz="0" w:space="0" w:color="auto"/>
        <w:left w:val="none" w:sz="0" w:space="0" w:color="auto"/>
        <w:bottom w:val="none" w:sz="0" w:space="0" w:color="auto"/>
        <w:right w:val="none" w:sz="0" w:space="0" w:color="auto"/>
      </w:divBdr>
    </w:div>
    <w:div w:id="559898944">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28822478">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55307618">
      <w:bodyDiv w:val="1"/>
      <w:marLeft w:val="0"/>
      <w:marRight w:val="0"/>
      <w:marTop w:val="0"/>
      <w:marBottom w:val="0"/>
      <w:divBdr>
        <w:top w:val="none" w:sz="0" w:space="0" w:color="auto"/>
        <w:left w:val="none" w:sz="0" w:space="0" w:color="auto"/>
        <w:bottom w:val="none" w:sz="0" w:space="0" w:color="auto"/>
        <w:right w:val="none" w:sz="0" w:space="0" w:color="auto"/>
      </w:divBdr>
    </w:div>
    <w:div w:id="661812350">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732973271">
      <w:bodyDiv w:val="1"/>
      <w:marLeft w:val="0"/>
      <w:marRight w:val="0"/>
      <w:marTop w:val="0"/>
      <w:marBottom w:val="0"/>
      <w:divBdr>
        <w:top w:val="none" w:sz="0" w:space="0" w:color="auto"/>
        <w:left w:val="none" w:sz="0" w:space="0" w:color="auto"/>
        <w:bottom w:val="none" w:sz="0" w:space="0" w:color="auto"/>
        <w:right w:val="none" w:sz="0" w:space="0" w:color="auto"/>
      </w:divBdr>
    </w:div>
    <w:div w:id="881676427">
      <w:bodyDiv w:val="1"/>
      <w:marLeft w:val="0"/>
      <w:marRight w:val="0"/>
      <w:marTop w:val="0"/>
      <w:marBottom w:val="0"/>
      <w:divBdr>
        <w:top w:val="none" w:sz="0" w:space="0" w:color="auto"/>
        <w:left w:val="none" w:sz="0" w:space="0" w:color="auto"/>
        <w:bottom w:val="none" w:sz="0" w:space="0" w:color="auto"/>
        <w:right w:val="none" w:sz="0" w:space="0" w:color="auto"/>
      </w:divBdr>
    </w:div>
    <w:div w:id="885603460">
      <w:bodyDiv w:val="1"/>
      <w:marLeft w:val="0"/>
      <w:marRight w:val="0"/>
      <w:marTop w:val="0"/>
      <w:marBottom w:val="0"/>
      <w:divBdr>
        <w:top w:val="none" w:sz="0" w:space="0" w:color="auto"/>
        <w:left w:val="none" w:sz="0" w:space="0" w:color="auto"/>
        <w:bottom w:val="none" w:sz="0" w:space="0" w:color="auto"/>
        <w:right w:val="none" w:sz="0" w:space="0" w:color="auto"/>
      </w:divBdr>
    </w:div>
    <w:div w:id="899292164">
      <w:bodyDiv w:val="1"/>
      <w:marLeft w:val="0"/>
      <w:marRight w:val="0"/>
      <w:marTop w:val="0"/>
      <w:marBottom w:val="0"/>
      <w:divBdr>
        <w:top w:val="none" w:sz="0" w:space="0" w:color="auto"/>
        <w:left w:val="none" w:sz="0" w:space="0" w:color="auto"/>
        <w:bottom w:val="none" w:sz="0" w:space="0" w:color="auto"/>
        <w:right w:val="none" w:sz="0" w:space="0" w:color="auto"/>
      </w:divBdr>
    </w:div>
    <w:div w:id="1030036941">
      <w:bodyDiv w:val="1"/>
      <w:marLeft w:val="0"/>
      <w:marRight w:val="0"/>
      <w:marTop w:val="0"/>
      <w:marBottom w:val="0"/>
      <w:divBdr>
        <w:top w:val="none" w:sz="0" w:space="0" w:color="auto"/>
        <w:left w:val="none" w:sz="0" w:space="0" w:color="auto"/>
        <w:bottom w:val="none" w:sz="0" w:space="0" w:color="auto"/>
        <w:right w:val="none" w:sz="0" w:space="0" w:color="auto"/>
      </w:divBdr>
    </w:div>
    <w:div w:id="1031415929">
      <w:bodyDiv w:val="1"/>
      <w:marLeft w:val="0"/>
      <w:marRight w:val="0"/>
      <w:marTop w:val="0"/>
      <w:marBottom w:val="0"/>
      <w:divBdr>
        <w:top w:val="none" w:sz="0" w:space="0" w:color="auto"/>
        <w:left w:val="none" w:sz="0" w:space="0" w:color="auto"/>
        <w:bottom w:val="none" w:sz="0" w:space="0" w:color="auto"/>
        <w:right w:val="none" w:sz="0" w:space="0" w:color="auto"/>
      </w:divBdr>
    </w:div>
    <w:div w:id="1057046682">
      <w:bodyDiv w:val="1"/>
      <w:marLeft w:val="0"/>
      <w:marRight w:val="0"/>
      <w:marTop w:val="0"/>
      <w:marBottom w:val="0"/>
      <w:divBdr>
        <w:top w:val="none" w:sz="0" w:space="0" w:color="auto"/>
        <w:left w:val="none" w:sz="0" w:space="0" w:color="auto"/>
        <w:bottom w:val="none" w:sz="0" w:space="0" w:color="auto"/>
        <w:right w:val="none" w:sz="0" w:space="0" w:color="auto"/>
      </w:divBdr>
    </w:div>
    <w:div w:id="1094471514">
      <w:bodyDiv w:val="1"/>
      <w:marLeft w:val="0"/>
      <w:marRight w:val="0"/>
      <w:marTop w:val="0"/>
      <w:marBottom w:val="0"/>
      <w:divBdr>
        <w:top w:val="none" w:sz="0" w:space="0" w:color="auto"/>
        <w:left w:val="none" w:sz="0" w:space="0" w:color="auto"/>
        <w:bottom w:val="none" w:sz="0" w:space="0" w:color="auto"/>
        <w:right w:val="none" w:sz="0" w:space="0" w:color="auto"/>
      </w:divBdr>
    </w:div>
    <w:div w:id="1139953131">
      <w:bodyDiv w:val="1"/>
      <w:marLeft w:val="0"/>
      <w:marRight w:val="0"/>
      <w:marTop w:val="0"/>
      <w:marBottom w:val="0"/>
      <w:divBdr>
        <w:top w:val="none" w:sz="0" w:space="0" w:color="auto"/>
        <w:left w:val="none" w:sz="0" w:space="0" w:color="auto"/>
        <w:bottom w:val="none" w:sz="0" w:space="0" w:color="auto"/>
        <w:right w:val="none" w:sz="0" w:space="0" w:color="auto"/>
      </w:divBdr>
    </w:div>
    <w:div w:id="1212376227">
      <w:bodyDiv w:val="1"/>
      <w:marLeft w:val="0"/>
      <w:marRight w:val="0"/>
      <w:marTop w:val="0"/>
      <w:marBottom w:val="0"/>
      <w:divBdr>
        <w:top w:val="none" w:sz="0" w:space="0" w:color="auto"/>
        <w:left w:val="none" w:sz="0" w:space="0" w:color="auto"/>
        <w:bottom w:val="none" w:sz="0" w:space="0" w:color="auto"/>
        <w:right w:val="none" w:sz="0" w:space="0" w:color="auto"/>
      </w:divBdr>
    </w:div>
    <w:div w:id="127698545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426488360">
      <w:bodyDiv w:val="1"/>
      <w:marLeft w:val="0"/>
      <w:marRight w:val="0"/>
      <w:marTop w:val="0"/>
      <w:marBottom w:val="0"/>
      <w:divBdr>
        <w:top w:val="none" w:sz="0" w:space="0" w:color="auto"/>
        <w:left w:val="none" w:sz="0" w:space="0" w:color="auto"/>
        <w:bottom w:val="none" w:sz="0" w:space="0" w:color="auto"/>
        <w:right w:val="none" w:sz="0" w:space="0" w:color="auto"/>
      </w:divBdr>
    </w:div>
    <w:div w:id="1431200324">
      <w:bodyDiv w:val="1"/>
      <w:marLeft w:val="0"/>
      <w:marRight w:val="0"/>
      <w:marTop w:val="0"/>
      <w:marBottom w:val="0"/>
      <w:divBdr>
        <w:top w:val="none" w:sz="0" w:space="0" w:color="auto"/>
        <w:left w:val="none" w:sz="0" w:space="0" w:color="auto"/>
        <w:bottom w:val="none" w:sz="0" w:space="0" w:color="auto"/>
        <w:right w:val="none" w:sz="0" w:space="0" w:color="auto"/>
      </w:divBdr>
    </w:div>
    <w:div w:id="1445148409">
      <w:bodyDiv w:val="1"/>
      <w:marLeft w:val="0"/>
      <w:marRight w:val="0"/>
      <w:marTop w:val="0"/>
      <w:marBottom w:val="0"/>
      <w:divBdr>
        <w:top w:val="none" w:sz="0" w:space="0" w:color="auto"/>
        <w:left w:val="none" w:sz="0" w:space="0" w:color="auto"/>
        <w:bottom w:val="none" w:sz="0" w:space="0" w:color="auto"/>
        <w:right w:val="none" w:sz="0" w:space="0" w:color="auto"/>
      </w:divBdr>
    </w:div>
    <w:div w:id="1461218742">
      <w:bodyDiv w:val="1"/>
      <w:marLeft w:val="0"/>
      <w:marRight w:val="0"/>
      <w:marTop w:val="0"/>
      <w:marBottom w:val="0"/>
      <w:divBdr>
        <w:top w:val="none" w:sz="0" w:space="0" w:color="auto"/>
        <w:left w:val="none" w:sz="0" w:space="0" w:color="auto"/>
        <w:bottom w:val="none" w:sz="0" w:space="0" w:color="auto"/>
        <w:right w:val="none" w:sz="0" w:space="0" w:color="auto"/>
      </w:divBdr>
    </w:div>
    <w:div w:id="1474715397">
      <w:bodyDiv w:val="1"/>
      <w:marLeft w:val="0"/>
      <w:marRight w:val="0"/>
      <w:marTop w:val="0"/>
      <w:marBottom w:val="0"/>
      <w:divBdr>
        <w:top w:val="none" w:sz="0" w:space="0" w:color="auto"/>
        <w:left w:val="none" w:sz="0" w:space="0" w:color="auto"/>
        <w:bottom w:val="none" w:sz="0" w:space="0" w:color="auto"/>
        <w:right w:val="none" w:sz="0" w:space="0" w:color="auto"/>
      </w:divBdr>
    </w:div>
    <w:div w:id="1478179670">
      <w:bodyDiv w:val="1"/>
      <w:marLeft w:val="0"/>
      <w:marRight w:val="0"/>
      <w:marTop w:val="0"/>
      <w:marBottom w:val="0"/>
      <w:divBdr>
        <w:top w:val="none" w:sz="0" w:space="0" w:color="auto"/>
        <w:left w:val="none" w:sz="0" w:space="0" w:color="auto"/>
        <w:bottom w:val="none" w:sz="0" w:space="0" w:color="auto"/>
        <w:right w:val="none" w:sz="0" w:space="0" w:color="auto"/>
      </w:divBdr>
    </w:div>
    <w:div w:id="1575160564">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704356163">
      <w:bodyDiv w:val="1"/>
      <w:marLeft w:val="0"/>
      <w:marRight w:val="0"/>
      <w:marTop w:val="0"/>
      <w:marBottom w:val="0"/>
      <w:divBdr>
        <w:top w:val="none" w:sz="0" w:space="0" w:color="auto"/>
        <w:left w:val="none" w:sz="0" w:space="0" w:color="auto"/>
        <w:bottom w:val="none" w:sz="0" w:space="0" w:color="auto"/>
        <w:right w:val="none" w:sz="0" w:space="0" w:color="auto"/>
      </w:divBdr>
    </w:div>
    <w:div w:id="1720058256">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58882452">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81699389">
      <w:bodyDiv w:val="1"/>
      <w:marLeft w:val="0"/>
      <w:marRight w:val="0"/>
      <w:marTop w:val="0"/>
      <w:marBottom w:val="0"/>
      <w:divBdr>
        <w:top w:val="none" w:sz="0" w:space="0" w:color="auto"/>
        <w:left w:val="none" w:sz="0" w:space="0" w:color="auto"/>
        <w:bottom w:val="none" w:sz="0" w:space="0" w:color="auto"/>
        <w:right w:val="none" w:sz="0" w:space="0" w:color="auto"/>
      </w:divBdr>
    </w:div>
    <w:div w:id="1900431998">
      <w:bodyDiv w:val="1"/>
      <w:marLeft w:val="0"/>
      <w:marRight w:val="0"/>
      <w:marTop w:val="0"/>
      <w:marBottom w:val="0"/>
      <w:divBdr>
        <w:top w:val="none" w:sz="0" w:space="0" w:color="auto"/>
        <w:left w:val="none" w:sz="0" w:space="0" w:color="auto"/>
        <w:bottom w:val="none" w:sz="0" w:space="0" w:color="auto"/>
        <w:right w:val="none" w:sz="0" w:space="0" w:color="auto"/>
      </w:divBdr>
    </w:div>
    <w:div w:id="1908760599">
      <w:bodyDiv w:val="1"/>
      <w:marLeft w:val="0"/>
      <w:marRight w:val="0"/>
      <w:marTop w:val="0"/>
      <w:marBottom w:val="0"/>
      <w:divBdr>
        <w:top w:val="none" w:sz="0" w:space="0" w:color="auto"/>
        <w:left w:val="none" w:sz="0" w:space="0" w:color="auto"/>
        <w:bottom w:val="none" w:sz="0" w:space="0" w:color="auto"/>
        <w:right w:val="none" w:sz="0" w:space="0" w:color="auto"/>
      </w:divBdr>
    </w:div>
    <w:div w:id="1915241392">
      <w:bodyDiv w:val="1"/>
      <w:marLeft w:val="0"/>
      <w:marRight w:val="0"/>
      <w:marTop w:val="0"/>
      <w:marBottom w:val="0"/>
      <w:divBdr>
        <w:top w:val="none" w:sz="0" w:space="0" w:color="auto"/>
        <w:left w:val="none" w:sz="0" w:space="0" w:color="auto"/>
        <w:bottom w:val="none" w:sz="0" w:space="0" w:color="auto"/>
        <w:right w:val="none" w:sz="0" w:space="0" w:color="auto"/>
      </w:divBdr>
    </w:div>
    <w:div w:id="1917858390">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053377836">
      <w:bodyDiv w:val="1"/>
      <w:marLeft w:val="0"/>
      <w:marRight w:val="0"/>
      <w:marTop w:val="0"/>
      <w:marBottom w:val="0"/>
      <w:divBdr>
        <w:top w:val="none" w:sz="0" w:space="0" w:color="auto"/>
        <w:left w:val="none" w:sz="0" w:space="0" w:color="auto"/>
        <w:bottom w:val="none" w:sz="0" w:space="0" w:color="auto"/>
        <w:right w:val="none" w:sz="0" w:space="0" w:color="auto"/>
      </w:divBdr>
    </w:div>
    <w:div w:id="2112966672">
      <w:bodyDiv w:val="1"/>
      <w:marLeft w:val="0"/>
      <w:marRight w:val="0"/>
      <w:marTop w:val="0"/>
      <w:marBottom w:val="0"/>
      <w:divBdr>
        <w:top w:val="none" w:sz="0" w:space="0" w:color="auto"/>
        <w:left w:val="none" w:sz="0" w:space="0" w:color="auto"/>
        <w:bottom w:val="none" w:sz="0" w:space="0" w:color="auto"/>
        <w:right w:val="none" w:sz="0" w:space="0" w:color="auto"/>
      </w:divBdr>
    </w:div>
    <w:div w:id="213674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59"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PEYA4Z2STNJ5-1786848945-778</_dlc_DocId>
    <_dlc_DocIdUrl xmlns="f52873c2-5f31-4973-adda-d4235ece25bd">
      <Url>https://iwspsz.ron.int/jiwspsz/rblog/2rblog/jwbezpod/26wog/kom/szp/_layouts/15/DocIdRedir.aspx?ID=PEYA4Z2STNJ5-1786848945-778</Url>
      <Description>PEYA4Z2STNJ5-1786848945-778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B28EA-6963-47CF-BB8A-F4E4FF284212}">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DA7F54B-825E-4BF0-BD43-F62CE4878829}">
  <ds:schemaRefs>
    <ds:schemaRef ds:uri="http://schemas.microsoft.com/sharepoint/v3/contenttype/forms"/>
  </ds:schemaRefs>
</ds:datastoreItem>
</file>

<file path=customXml/itemProps3.xml><?xml version="1.0" encoding="utf-8"?>
<ds:datastoreItem xmlns:ds="http://schemas.openxmlformats.org/officeDocument/2006/customXml" ds:itemID="{22833066-5419-450A-AF8F-9E8D2354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6D767-CB89-4062-9B1F-5014177BAAB4}">
  <ds:schemaRefs>
    <ds:schemaRef ds:uri="http://schemas.microsoft.com/office/2006/metadata/longProperties"/>
  </ds:schemaRefs>
</ds:datastoreItem>
</file>

<file path=customXml/itemProps5.xml><?xml version="1.0" encoding="utf-8"?>
<ds:datastoreItem xmlns:ds="http://schemas.openxmlformats.org/officeDocument/2006/customXml" ds:itemID="{0BBAB4A8-C986-4B08-827B-0113A4AF9F98}">
  <ds:schemaRefs>
    <ds:schemaRef ds:uri="http://schemas.microsoft.com/sharepoint/events"/>
  </ds:schemaRefs>
</ds:datastoreItem>
</file>

<file path=customXml/itemProps6.xml><?xml version="1.0" encoding="utf-8"?>
<ds:datastoreItem xmlns:ds="http://schemas.openxmlformats.org/officeDocument/2006/customXml" ds:itemID="{3B5B7A2E-ACC2-4B2D-99CE-A44CA2F0AE2E}">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5AC85803-7CB5-4070-A2EC-016E108D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5</Pages>
  <Words>2105</Words>
  <Characters>12635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14711</CharactersWithSpaces>
  <SharedDoc>false</SharedDoc>
  <HLinks>
    <vt:vector size="198" baseType="variant">
      <vt:variant>
        <vt:i4>1376279</vt:i4>
      </vt:variant>
      <vt:variant>
        <vt:i4>96</vt:i4>
      </vt:variant>
      <vt:variant>
        <vt:i4>0</vt:i4>
      </vt:variant>
      <vt:variant>
        <vt:i4>5</vt:i4>
      </vt:variant>
      <vt:variant>
        <vt:lpwstr>https://sip.lex.pl/</vt:lpwstr>
      </vt:variant>
      <vt:variant>
        <vt:lpwstr>/document/17337528?unitId=art(108)ust(1)pkt(5)&amp;cm=DOCUMENT</vt:lpwstr>
      </vt:variant>
      <vt:variant>
        <vt:i4>1376276</vt:i4>
      </vt:variant>
      <vt:variant>
        <vt:i4>93</vt:i4>
      </vt:variant>
      <vt:variant>
        <vt:i4>0</vt:i4>
      </vt:variant>
      <vt:variant>
        <vt:i4>5</vt:i4>
      </vt:variant>
      <vt:variant>
        <vt:lpwstr>https://sip.lex.pl/</vt:lpwstr>
      </vt:variant>
      <vt:variant>
        <vt:lpwstr>/document/17337528?unitId=art(108)ust(1)pkt(6)&amp;cm=DOCUMENT</vt:lpwstr>
      </vt:variant>
      <vt:variant>
        <vt:i4>1376278</vt:i4>
      </vt:variant>
      <vt:variant>
        <vt:i4>90</vt:i4>
      </vt:variant>
      <vt:variant>
        <vt:i4>0</vt:i4>
      </vt:variant>
      <vt:variant>
        <vt:i4>5</vt:i4>
      </vt:variant>
      <vt:variant>
        <vt:lpwstr>https://sip.lex.pl/</vt:lpwstr>
      </vt:variant>
      <vt:variant>
        <vt:lpwstr>/document/17337528?unitId=art(108)ust(1)pkt(4)&amp;cm=DOCUMENT</vt:lpwstr>
      </vt:variant>
      <vt:variant>
        <vt:i4>1376273</vt:i4>
      </vt:variant>
      <vt:variant>
        <vt:i4>87</vt:i4>
      </vt:variant>
      <vt:variant>
        <vt:i4>0</vt:i4>
      </vt:variant>
      <vt:variant>
        <vt:i4>5</vt:i4>
      </vt:variant>
      <vt:variant>
        <vt:lpwstr>https://sip.lex.pl/</vt:lpwstr>
      </vt:variant>
      <vt:variant>
        <vt:lpwstr>/document/17337528?unitId=art(108)ust(1)pkt(3)&amp;cm=DOCUMENT</vt:lpwstr>
      </vt:variant>
      <vt:variant>
        <vt:i4>5177463</vt:i4>
      </vt:variant>
      <vt:variant>
        <vt:i4>84</vt:i4>
      </vt:variant>
      <vt:variant>
        <vt:i4>0</vt:i4>
      </vt:variant>
      <vt:variant>
        <vt:i4>5</vt:i4>
      </vt:variant>
      <vt:variant>
        <vt:lpwstr>mailto:jw4809.iodo@ron.mil.pl</vt:lpwstr>
      </vt:variant>
      <vt:variant>
        <vt:lpwstr/>
      </vt:variant>
      <vt:variant>
        <vt:i4>2424849</vt:i4>
      </vt:variant>
      <vt:variant>
        <vt:i4>81</vt:i4>
      </vt:variant>
      <vt:variant>
        <vt:i4>0</vt:i4>
      </vt:variant>
      <vt:variant>
        <vt:i4>5</vt:i4>
      </vt:variant>
      <vt:variant>
        <vt:lpwstr>mailto:jw4809.kj@ron.mil.pl</vt:lpwstr>
      </vt:variant>
      <vt:variant>
        <vt:lpwstr/>
      </vt:variant>
      <vt:variant>
        <vt:i4>524308</vt:i4>
      </vt:variant>
      <vt:variant>
        <vt:i4>78</vt:i4>
      </vt:variant>
      <vt:variant>
        <vt:i4>0</vt:i4>
      </vt:variant>
      <vt:variant>
        <vt:i4>5</vt:i4>
      </vt:variant>
      <vt:variant>
        <vt:lpwstr>https://sip.lex.pl/</vt:lpwstr>
      </vt:variant>
      <vt:variant>
        <vt:lpwstr>/document/16888361?unitId=art(6(b))ust(5)pkt(2)&amp;cm=DOCUMENT</vt:lpwstr>
      </vt:variant>
      <vt:variant>
        <vt:i4>196695</vt:i4>
      </vt:variant>
      <vt:variant>
        <vt:i4>75</vt:i4>
      </vt:variant>
      <vt:variant>
        <vt:i4>0</vt:i4>
      </vt:variant>
      <vt:variant>
        <vt:i4>5</vt:i4>
      </vt:variant>
      <vt:variant>
        <vt:lpwstr>http://www.nccert.pl/kontakt.htm</vt:lpwstr>
      </vt:variant>
      <vt:variant>
        <vt:lpwstr/>
      </vt:variant>
      <vt:variant>
        <vt:i4>1179684</vt:i4>
      </vt:variant>
      <vt:variant>
        <vt:i4>72</vt:i4>
      </vt:variant>
      <vt:variant>
        <vt:i4>0</vt:i4>
      </vt:variant>
      <vt:variant>
        <vt:i4>5</vt:i4>
      </vt:variant>
      <vt:variant>
        <vt:lpwstr>https://portal.smartpzp.pl/26wog/module/lista_zadan</vt:lpwstr>
      </vt:variant>
      <vt:variant>
        <vt:lpwstr/>
      </vt:variant>
      <vt:variant>
        <vt:i4>4128768</vt:i4>
      </vt:variant>
      <vt:variant>
        <vt:i4>69</vt:i4>
      </vt:variant>
      <vt:variant>
        <vt:i4>0</vt:i4>
      </vt:variant>
      <vt:variant>
        <vt:i4>5</vt:i4>
      </vt:variant>
      <vt:variant>
        <vt:lpwstr>mailto:jw4809.zp@ron.mil.pl</vt:lpwstr>
      </vt:variant>
      <vt:variant>
        <vt:lpwstr/>
      </vt:variant>
      <vt:variant>
        <vt:i4>3538984</vt:i4>
      </vt:variant>
      <vt:variant>
        <vt:i4>66</vt:i4>
      </vt:variant>
      <vt:variant>
        <vt:i4>0</vt:i4>
      </vt:variant>
      <vt:variant>
        <vt:i4>5</vt:i4>
      </vt:variant>
      <vt:variant>
        <vt:lpwstr>https://ezamowienia.ms.gov.pl/czs/elearning</vt:lpwstr>
      </vt:variant>
      <vt:variant>
        <vt:lpwstr/>
      </vt:variant>
      <vt:variant>
        <vt:i4>1179684</vt:i4>
      </vt:variant>
      <vt:variant>
        <vt:i4>63</vt:i4>
      </vt:variant>
      <vt:variant>
        <vt:i4>0</vt:i4>
      </vt:variant>
      <vt:variant>
        <vt:i4>5</vt:i4>
      </vt:variant>
      <vt:variant>
        <vt:lpwstr>https://portal.smartpzp.pl/26wog/module/lista_zadan</vt:lpwstr>
      </vt:variant>
      <vt:variant>
        <vt:lpwstr/>
      </vt:variant>
      <vt:variant>
        <vt:i4>1179684</vt:i4>
      </vt:variant>
      <vt:variant>
        <vt:i4>60</vt:i4>
      </vt:variant>
      <vt:variant>
        <vt:i4>0</vt:i4>
      </vt:variant>
      <vt:variant>
        <vt:i4>5</vt:i4>
      </vt:variant>
      <vt:variant>
        <vt:lpwstr>https://portal.smartpzp.pl/26wog/module/lista_zadan</vt:lpwstr>
      </vt:variant>
      <vt:variant>
        <vt:lpwstr/>
      </vt:variant>
      <vt:variant>
        <vt:i4>1179684</vt:i4>
      </vt:variant>
      <vt:variant>
        <vt:i4>57</vt:i4>
      </vt:variant>
      <vt:variant>
        <vt:i4>0</vt:i4>
      </vt:variant>
      <vt:variant>
        <vt:i4>5</vt:i4>
      </vt:variant>
      <vt:variant>
        <vt:lpwstr>https://portal.smartpzp.pl/26wog/module/lista_zadan</vt:lpwstr>
      </vt:variant>
      <vt:variant>
        <vt:lpwstr/>
      </vt:variant>
      <vt:variant>
        <vt:i4>5046274</vt:i4>
      </vt:variant>
      <vt:variant>
        <vt:i4>54</vt:i4>
      </vt:variant>
      <vt:variant>
        <vt:i4>0</vt:i4>
      </vt:variant>
      <vt:variant>
        <vt:i4>5</vt:i4>
      </vt:variant>
      <vt:variant>
        <vt:lpwstr>https://espd.uzp.gov.pl/</vt:lpwstr>
      </vt:variant>
      <vt:variant>
        <vt:lpwstr/>
      </vt:variant>
      <vt:variant>
        <vt:i4>262162</vt:i4>
      </vt:variant>
      <vt:variant>
        <vt:i4>51</vt:i4>
      </vt:variant>
      <vt:variant>
        <vt:i4>0</vt:i4>
      </vt:variant>
      <vt:variant>
        <vt:i4>5</vt:i4>
      </vt:variant>
      <vt:variant>
        <vt:lpwstr>https://sip.lex.pl/</vt:lpwstr>
      </vt:variant>
      <vt:variant>
        <vt:lpwstr>/document/18903829?unitId=art(596)&amp;cm=DOCUMENT</vt:lpwstr>
      </vt:variant>
      <vt:variant>
        <vt:i4>4915225</vt:i4>
      </vt:variant>
      <vt:variant>
        <vt:i4>48</vt:i4>
      </vt:variant>
      <vt:variant>
        <vt:i4>0</vt:i4>
      </vt:variant>
      <vt:variant>
        <vt:i4>5</vt:i4>
      </vt:variant>
      <vt:variant>
        <vt:lpwstr>https://sip.lex.pl/</vt:lpwstr>
      </vt:variant>
      <vt:variant>
        <vt:lpwstr>/document/19231047?unitId=art(7)ust(1)&amp;cm=DOCUMENT</vt:lpwstr>
      </vt:variant>
      <vt:variant>
        <vt:i4>4915225</vt:i4>
      </vt:variant>
      <vt:variant>
        <vt:i4>45</vt:i4>
      </vt:variant>
      <vt:variant>
        <vt:i4>0</vt:i4>
      </vt:variant>
      <vt:variant>
        <vt:i4>5</vt:i4>
      </vt:variant>
      <vt:variant>
        <vt:lpwstr>https://sip.lex.pl/</vt:lpwstr>
      </vt:variant>
      <vt:variant>
        <vt:lpwstr>/document/19231047?unitId=art(7)ust(1)&amp;cm=DOCUMENT</vt:lpwstr>
      </vt:variant>
      <vt:variant>
        <vt:i4>5439512</vt:i4>
      </vt:variant>
      <vt:variant>
        <vt:i4>42</vt:i4>
      </vt:variant>
      <vt:variant>
        <vt:i4>0</vt:i4>
      </vt:variant>
      <vt:variant>
        <vt:i4>5</vt:i4>
      </vt:variant>
      <vt:variant>
        <vt:lpwstr>https://sip.lex.pl/</vt:lpwstr>
      </vt:variant>
      <vt:variant>
        <vt:lpwstr>/document/19231047?unitId=art(1)pkt(3)&amp;cm=DOCUMENT</vt:lpwstr>
      </vt:variant>
      <vt:variant>
        <vt:i4>589905</vt:i4>
      </vt:variant>
      <vt:variant>
        <vt:i4>39</vt:i4>
      </vt:variant>
      <vt:variant>
        <vt:i4>0</vt:i4>
      </vt:variant>
      <vt:variant>
        <vt:i4>5</vt:i4>
      </vt:variant>
      <vt:variant>
        <vt:lpwstr>https://sip.lex.pl/</vt:lpwstr>
      </vt:variant>
      <vt:variant>
        <vt:lpwstr>/document/68410867?cm=DOCUMENT</vt:lpwstr>
      </vt:variant>
      <vt:variant>
        <vt:i4>393306</vt:i4>
      </vt:variant>
      <vt:variant>
        <vt:i4>36</vt:i4>
      </vt:variant>
      <vt:variant>
        <vt:i4>0</vt:i4>
      </vt:variant>
      <vt:variant>
        <vt:i4>5</vt:i4>
      </vt:variant>
      <vt:variant>
        <vt:lpwstr>https://sip.lex.pl/</vt:lpwstr>
      </vt:variant>
      <vt:variant>
        <vt:lpwstr>/document/67607987?cm=DOCUMENT</vt:lpwstr>
      </vt:variant>
      <vt:variant>
        <vt:i4>2097250</vt:i4>
      </vt:variant>
      <vt:variant>
        <vt:i4>33</vt:i4>
      </vt:variant>
      <vt:variant>
        <vt:i4>0</vt:i4>
      </vt:variant>
      <vt:variant>
        <vt:i4>5</vt:i4>
      </vt:variant>
      <vt:variant>
        <vt:lpwstr>https://sip.lex.pl/</vt:lpwstr>
      </vt:variant>
      <vt:variant>
        <vt:lpwstr>/document/16796295?unitId=art(3)ust(1)pkt(37)&amp;cm=DOCUMENT</vt:lpwstr>
      </vt:variant>
      <vt:variant>
        <vt:i4>589905</vt:i4>
      </vt:variant>
      <vt:variant>
        <vt:i4>30</vt:i4>
      </vt:variant>
      <vt:variant>
        <vt:i4>0</vt:i4>
      </vt:variant>
      <vt:variant>
        <vt:i4>5</vt:i4>
      </vt:variant>
      <vt:variant>
        <vt:lpwstr>https://sip.lex.pl/</vt:lpwstr>
      </vt:variant>
      <vt:variant>
        <vt:lpwstr>/document/68410867?cm=DOCUMENT</vt:lpwstr>
      </vt:variant>
      <vt:variant>
        <vt:i4>393306</vt:i4>
      </vt:variant>
      <vt:variant>
        <vt:i4>27</vt:i4>
      </vt:variant>
      <vt:variant>
        <vt:i4>0</vt:i4>
      </vt:variant>
      <vt:variant>
        <vt:i4>5</vt:i4>
      </vt:variant>
      <vt:variant>
        <vt:lpwstr>https://sip.lex.pl/</vt:lpwstr>
      </vt:variant>
      <vt:variant>
        <vt:lpwstr>/document/67607987?cm=DOCUMENT</vt:lpwstr>
      </vt:variant>
      <vt:variant>
        <vt:i4>262226</vt:i4>
      </vt:variant>
      <vt:variant>
        <vt:i4>24</vt:i4>
      </vt:variant>
      <vt:variant>
        <vt:i4>0</vt:i4>
      </vt:variant>
      <vt:variant>
        <vt:i4>5</vt:i4>
      </vt:variant>
      <vt:variant>
        <vt:lpwstr>https://sip.lex.pl/</vt:lpwstr>
      </vt:variant>
      <vt:variant>
        <vt:lpwstr>/document/18708093?cm=DOCUMENT</vt:lpwstr>
      </vt:variant>
      <vt:variant>
        <vt:i4>5439512</vt:i4>
      </vt:variant>
      <vt:variant>
        <vt:i4>21</vt:i4>
      </vt:variant>
      <vt:variant>
        <vt:i4>0</vt:i4>
      </vt:variant>
      <vt:variant>
        <vt:i4>5</vt:i4>
      </vt:variant>
      <vt:variant>
        <vt:lpwstr>https://sip.lex.pl/</vt:lpwstr>
      </vt:variant>
      <vt:variant>
        <vt:lpwstr>/document/19231047?unitId=art(1)pkt(3)&amp;cm=DOCUMENT</vt:lpwstr>
      </vt:variant>
      <vt:variant>
        <vt:i4>589905</vt:i4>
      </vt:variant>
      <vt:variant>
        <vt:i4>18</vt:i4>
      </vt:variant>
      <vt:variant>
        <vt:i4>0</vt:i4>
      </vt:variant>
      <vt:variant>
        <vt:i4>5</vt:i4>
      </vt:variant>
      <vt:variant>
        <vt:lpwstr>https://sip.lex.pl/</vt:lpwstr>
      </vt:variant>
      <vt:variant>
        <vt:lpwstr>/document/68410867?cm=DOCUMENT</vt:lpwstr>
      </vt:variant>
      <vt:variant>
        <vt:i4>393306</vt:i4>
      </vt:variant>
      <vt:variant>
        <vt:i4>15</vt:i4>
      </vt:variant>
      <vt:variant>
        <vt:i4>0</vt:i4>
      </vt:variant>
      <vt:variant>
        <vt:i4>5</vt:i4>
      </vt:variant>
      <vt:variant>
        <vt:lpwstr>https://sip.lex.pl/</vt:lpwstr>
      </vt:variant>
      <vt:variant>
        <vt:lpwstr>/document/67607987?cm=DOCUMENT</vt:lpwstr>
      </vt:variant>
      <vt:variant>
        <vt:i4>393308</vt:i4>
      </vt:variant>
      <vt:variant>
        <vt:i4>12</vt:i4>
      </vt:variant>
      <vt:variant>
        <vt:i4>0</vt:i4>
      </vt:variant>
      <vt:variant>
        <vt:i4>5</vt:i4>
      </vt:variant>
      <vt:variant>
        <vt:lpwstr>https://sip.lex.pl/</vt:lpwstr>
      </vt:variant>
      <vt:variant>
        <vt:lpwstr>/document/18903829?cm=DOCUMENT</vt:lpwstr>
      </vt:variant>
      <vt:variant>
        <vt:i4>4915225</vt:i4>
      </vt:variant>
      <vt:variant>
        <vt:i4>9</vt:i4>
      </vt:variant>
      <vt:variant>
        <vt:i4>0</vt:i4>
      </vt:variant>
      <vt:variant>
        <vt:i4>5</vt:i4>
      </vt:variant>
      <vt:variant>
        <vt:lpwstr>https://sip.lex.pl/</vt:lpwstr>
      </vt:variant>
      <vt:variant>
        <vt:lpwstr>/document/19231047?unitId=art(7)ust(1)&amp;cm=DOCUMENT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1179684</vt:i4>
      </vt:variant>
      <vt:variant>
        <vt:i4>0</vt:i4>
      </vt:variant>
      <vt:variant>
        <vt:i4>0</vt:i4>
      </vt:variant>
      <vt:variant>
        <vt:i4>5</vt:i4>
      </vt:variant>
      <vt:variant>
        <vt:lpwstr>https://portal.smartpzp.pl/26wog/module/lista_zadan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Damętka Andrzej</cp:lastModifiedBy>
  <cp:revision>72</cp:revision>
  <cp:lastPrinted>2024-09-04T08:22:00Z</cp:lastPrinted>
  <dcterms:created xsi:type="dcterms:W3CDTF">2023-01-23T11:37:00Z</dcterms:created>
  <dcterms:modified xsi:type="dcterms:W3CDTF">2024-09-13T08:17:00Z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68aa51b6-78ae-4f48-966c-4fd0c6c5803e</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_dlc_DocId">
    <vt:lpwstr>PEYA4Z2STNJ5-1786848945-368</vt:lpwstr>
  </property>
  <property fmtid="{D5CDD505-2E9C-101B-9397-08002B2CF9AE}" pid="6" name="_dlc_DocIdItemGuid">
    <vt:lpwstr>652da605-c102-4cb5-813d-c5a8cf874233</vt:lpwstr>
  </property>
  <property fmtid="{D5CDD505-2E9C-101B-9397-08002B2CF9AE}" pid="7" name="_dlc_DocIdUrl">
    <vt:lpwstr>https://iwspsz.ron.int/jiwspsz/rblog/2rblog/jwbezpod/26wog/kom/szp/_layouts/15/DocIdRedir.aspx?ID=PEYA4Z2STNJ5-1786848945-368, PEYA4Z2STNJ5-1786848945-368</vt:lpwstr>
  </property>
  <property fmtid="{D5CDD505-2E9C-101B-9397-08002B2CF9AE}" pid="8" name="ContentTypeId">
    <vt:lpwstr>0x010100EA88FAC8E08B4012A42756AAADA623DA01002848AD243254B54B949791124F7C4F98</vt:lpwstr>
  </property>
  <property fmtid="{D5CDD505-2E9C-101B-9397-08002B2CF9AE}" pid="9" name="bjHeaderPrimaryTextBox">
    <vt:lpwstr>ZASTRZEŻONE</vt:lpwstr>
  </property>
  <property fmtid="{D5CDD505-2E9C-101B-9397-08002B2CF9AE}" pid="10" name="bjHeaderFirstTextBox">
    <vt:lpwstr>ZASTRZEŻONE</vt:lpwstr>
  </property>
  <property fmtid="{D5CDD505-2E9C-101B-9397-08002B2CF9AE}" pid="11" name="bjHeaderEvenTextBox">
    <vt:lpwstr>ZASTRZEŻONE</vt:lpwstr>
  </property>
  <property fmtid="{D5CDD505-2E9C-101B-9397-08002B2CF9AE}" pid="12" name="bjFooterPrimaryTextBox">
    <vt:lpwstr>ZASTRZEŻONE</vt:lpwstr>
  </property>
  <property fmtid="{D5CDD505-2E9C-101B-9397-08002B2CF9AE}" pid="13" name="bjFooterFirstTextBox">
    <vt:lpwstr>ZASTRZEŻONE</vt:lpwstr>
  </property>
  <property fmtid="{D5CDD505-2E9C-101B-9397-08002B2CF9AE}" pid="14" name="bjFooterEvenTextBox">
    <vt:lpwstr>ZASTRZEŻONE</vt:lpwstr>
  </property>
  <property fmtid="{D5CDD505-2E9C-101B-9397-08002B2CF9AE}" pid="15" name="bjDocumentSecurityLabel">
    <vt:lpwstr>[d7220eed-17a6-431d-810c-83a0ddfed893]</vt:lpwstr>
  </property>
  <property fmtid="{D5CDD505-2E9C-101B-9397-08002B2CF9AE}" pid="16" name="s5636:Creator type=author">
    <vt:lpwstr>pracownik</vt:lpwstr>
  </property>
  <property fmtid="{D5CDD505-2E9C-101B-9397-08002B2CF9AE}" pid="17" name="s5636:Creator type=organization">
    <vt:lpwstr>MILNET-Z</vt:lpwstr>
  </property>
  <property fmtid="{D5CDD505-2E9C-101B-9397-08002B2CF9AE}" pid="18" name="s5636:Creator type=IP">
    <vt:lpwstr>10.8.14.104</vt:lpwstr>
  </property>
  <property fmtid="{D5CDD505-2E9C-101B-9397-08002B2CF9AE}" pid="19" name="bjPortionMark">
    <vt:lpwstr>[]</vt:lpwstr>
  </property>
  <property fmtid="{D5CDD505-2E9C-101B-9397-08002B2CF9AE}" pid="20"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21" name="bjDocumentLabelXML-0">
    <vt:lpwstr>ames.com/2008/01/sie/internal/label"&gt;&lt;element uid="d7220eed-17a6-431d-810c-83a0ddfed893" value="" /&gt;&lt;/sisl&gt;</vt:lpwstr>
  </property>
</Properties>
</file>