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0"/>
        <w:gridCol w:w="3023"/>
      </w:tblGrid>
      <w:tr w:rsidR="007217FD" w:rsidRPr="00BB6442" w14:paraId="4471D413" w14:textId="77777777" w:rsidTr="00C74508">
        <w:tc>
          <w:tcPr>
            <w:tcW w:w="3070" w:type="dxa"/>
          </w:tcPr>
          <w:p w14:paraId="7EEFD9FC" w14:textId="621EC1DC" w:rsidR="007217FD" w:rsidRPr="00BB6442" w:rsidRDefault="007217FD" w:rsidP="003F593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C866A0">
              <w:rPr>
                <w:rFonts w:ascii="Arial" w:hAnsi="Arial" w:cs="Arial"/>
                <w:szCs w:val="24"/>
              </w:rPr>
              <w:t>9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0600B3">
              <w:rPr>
                <w:rFonts w:ascii="Arial" w:hAnsi="Arial" w:cs="Arial"/>
                <w:szCs w:val="24"/>
              </w:rPr>
              <w:t>4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14:paraId="528A9454" w14:textId="77777777"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14:paraId="2969370E" w14:textId="0748E7E2"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4-03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C866A0">
                  <w:rPr>
                    <w:rFonts w:ascii="Arial" w:hAnsi="Arial" w:cs="Arial"/>
                    <w:szCs w:val="24"/>
                  </w:rPr>
                  <w:t>2024-03-20</w:t>
                </w:r>
              </w:sdtContent>
            </w:sdt>
          </w:p>
        </w:tc>
      </w:tr>
    </w:tbl>
    <w:p w14:paraId="5DE1BB63" w14:textId="77777777"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37DEA0AE" w14:textId="77777777"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72C6F346" w14:textId="77777777"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14:paraId="556FA9E2" w14:textId="77777777" w:rsidR="00C90912" w:rsidRDefault="009C01B1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01B1">
        <w:rPr>
          <w:rFonts w:ascii="Arial" w:hAnsi="Arial" w:cs="Arial"/>
          <w:b/>
          <w:sz w:val="24"/>
          <w:szCs w:val="24"/>
        </w:rPr>
        <w:t>Świadczenie usługi transportowej i usługi równiarką</w:t>
      </w:r>
    </w:p>
    <w:p w14:paraId="37D51AD8" w14:textId="77777777" w:rsidR="00C90912" w:rsidRPr="00F74159" w:rsidRDefault="00C90912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14:paraId="3FA19E29" w14:textId="77777777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5739ED9" w14:textId="77777777"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363D4EA1" w14:textId="77777777"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FE581E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14:paraId="00876ABE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14:paraId="6616A774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14:paraId="0E230255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14:paraId="701D391D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14:paraId="2C24FD41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14:paraId="221479DC" w14:textId="77777777"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14:paraId="0693BF32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14:paraId="6D1AA592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14:paraId="324ECC06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14:paraId="7DB66F2A" w14:textId="77777777" w:rsidTr="00F74159">
        <w:tc>
          <w:tcPr>
            <w:tcW w:w="538" w:type="dxa"/>
          </w:tcPr>
          <w:p w14:paraId="13F5D0EF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14:paraId="585D10A1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14:paraId="0553C5FC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14:paraId="79DF11AF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14:paraId="4B9FAC54" w14:textId="77777777" w:rsidTr="00F74159">
        <w:tc>
          <w:tcPr>
            <w:tcW w:w="538" w:type="dxa"/>
          </w:tcPr>
          <w:p w14:paraId="5AD3A38E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14:paraId="04365DD3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14:paraId="34BA15F6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14:paraId="61E93B95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14:paraId="39D9FA6B" w14:textId="77777777" w:rsidTr="00F74159">
        <w:tc>
          <w:tcPr>
            <w:tcW w:w="538" w:type="dxa"/>
          </w:tcPr>
          <w:p w14:paraId="47A2ED41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14:paraId="5074AF2E" w14:textId="77777777" w:rsidR="00FF25EE" w:rsidRPr="00BB6442" w:rsidRDefault="00C90912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Dariusz Klimczyk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14:paraId="27714603" w14:textId="77777777" w:rsidR="00FF25EE" w:rsidRPr="00BB6442" w:rsidRDefault="00120841" w:rsidP="00C90912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41) 388 29 2</w:t>
            </w:r>
            <w:r w:rsidR="00C909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17" w:type="dxa"/>
          </w:tcPr>
          <w:p w14:paraId="3F97B3D0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14:paraId="7A68BC20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14:paraId="4679C106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F060EFD" w14:textId="77777777"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14:paraId="47EED719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BEC4B5" w14:textId="77777777" w:rsidR="00F3274C" w:rsidRPr="000600B3" w:rsidRDefault="00A53B8B" w:rsidP="00F3274C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Przedmiotem zamówienia </w:t>
      </w:r>
      <w:r w:rsidR="009C01B1" w:rsidRPr="009C01B1">
        <w:rPr>
          <w:rFonts w:ascii="Arial" w:hAnsi="Arial" w:cs="Arial"/>
          <w:sz w:val="24"/>
          <w:szCs w:val="24"/>
        </w:rPr>
        <w:t xml:space="preserve">jest świadczenie usługi transportowej samochodami samowyładowczymi z wywrotem na </w:t>
      </w:r>
      <w:r w:rsidR="009C01B1" w:rsidRPr="000600B3">
        <w:rPr>
          <w:rFonts w:ascii="Arial" w:hAnsi="Arial" w:cs="Arial"/>
          <w:sz w:val="24"/>
          <w:szCs w:val="24"/>
        </w:rPr>
        <w:t>boki i do tyłu oraz świadczenie usługi równiarką.</w:t>
      </w:r>
    </w:p>
    <w:p w14:paraId="218D1970" w14:textId="59D2E739" w:rsidR="00F3274C" w:rsidRPr="000600B3" w:rsidRDefault="00F3274C" w:rsidP="00F3274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00B3">
        <w:rPr>
          <w:rFonts w:ascii="Arial" w:hAnsi="Arial" w:cs="Arial"/>
          <w:sz w:val="24"/>
          <w:szCs w:val="24"/>
        </w:rPr>
        <w:t xml:space="preserve">Szacowana ilość kruszywa do przewozu – </w:t>
      </w:r>
      <w:r w:rsidR="00C866A0" w:rsidRPr="000600B3">
        <w:rPr>
          <w:rFonts w:ascii="Arial" w:hAnsi="Arial" w:cs="Arial"/>
          <w:sz w:val="24"/>
          <w:szCs w:val="24"/>
        </w:rPr>
        <w:t>1997</w:t>
      </w:r>
      <w:r w:rsidRPr="000600B3">
        <w:rPr>
          <w:rFonts w:ascii="Arial" w:hAnsi="Arial" w:cs="Arial"/>
          <w:sz w:val="24"/>
          <w:szCs w:val="24"/>
        </w:rPr>
        <w:t xml:space="preserve"> ton</w:t>
      </w:r>
    </w:p>
    <w:p w14:paraId="3D15B4AE" w14:textId="0963EEF5" w:rsidR="00F3274C" w:rsidRPr="000600B3" w:rsidRDefault="00F3274C" w:rsidP="00F3274C">
      <w:pPr>
        <w:pStyle w:val="Akapitzlist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00B3">
        <w:rPr>
          <w:rFonts w:ascii="Arial" w:hAnsi="Arial" w:cs="Arial"/>
          <w:sz w:val="24"/>
          <w:szCs w:val="24"/>
        </w:rPr>
        <w:t xml:space="preserve">Szacowana ilość godzin pracy równiarki – </w:t>
      </w:r>
      <w:r w:rsidR="000600B3" w:rsidRPr="000600B3">
        <w:rPr>
          <w:rFonts w:ascii="Arial" w:hAnsi="Arial" w:cs="Arial"/>
          <w:sz w:val="24"/>
          <w:szCs w:val="24"/>
        </w:rPr>
        <w:t>391</w:t>
      </w:r>
      <w:r w:rsidRPr="000600B3">
        <w:rPr>
          <w:rFonts w:ascii="Arial" w:hAnsi="Arial" w:cs="Arial"/>
          <w:sz w:val="24"/>
          <w:szCs w:val="24"/>
        </w:rPr>
        <w:t xml:space="preserve"> h</w:t>
      </w:r>
    </w:p>
    <w:p w14:paraId="04C14CA2" w14:textId="5018D68D" w:rsidR="00F3274C" w:rsidRPr="00F3274C" w:rsidRDefault="00F3274C" w:rsidP="00F3274C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274C">
        <w:rPr>
          <w:rFonts w:ascii="Arial" w:hAnsi="Arial" w:cs="Arial"/>
          <w:b/>
          <w:sz w:val="24"/>
          <w:szCs w:val="24"/>
        </w:rPr>
        <w:t xml:space="preserve">Zamawiający </w:t>
      </w:r>
      <w:r w:rsidR="000600B3">
        <w:rPr>
          <w:rFonts w:ascii="Arial" w:hAnsi="Arial" w:cs="Arial"/>
          <w:b/>
          <w:sz w:val="24"/>
          <w:szCs w:val="24"/>
        </w:rPr>
        <w:t xml:space="preserve">nie </w:t>
      </w:r>
      <w:r w:rsidRPr="00F3274C">
        <w:rPr>
          <w:rFonts w:ascii="Arial" w:hAnsi="Arial" w:cs="Arial"/>
          <w:b/>
          <w:sz w:val="24"/>
          <w:szCs w:val="24"/>
        </w:rPr>
        <w:t>przewiduje składanie</w:t>
      </w:r>
      <w:r>
        <w:rPr>
          <w:rFonts w:ascii="Arial" w:hAnsi="Arial" w:cs="Arial"/>
          <w:b/>
          <w:sz w:val="24"/>
          <w:szCs w:val="24"/>
        </w:rPr>
        <w:t xml:space="preserve"> ofert częściowych</w:t>
      </w:r>
      <w:r w:rsidR="000600B3">
        <w:rPr>
          <w:rFonts w:ascii="Arial" w:hAnsi="Arial" w:cs="Arial"/>
          <w:b/>
          <w:sz w:val="24"/>
          <w:szCs w:val="24"/>
        </w:rPr>
        <w:t>.</w:t>
      </w:r>
    </w:p>
    <w:p w14:paraId="1C667CE5" w14:textId="20069D92"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Świadczenie usługi transportowej będzie polegało na transporcie kruszywa na drogi będące w zarządzie gminy lub miejsce wskazane przez Zamawiającego. Zakres usługi obejmuje dojazd środka transportowego do kopalni lub magazynu</w:t>
      </w:r>
      <w:r w:rsidR="008D0050">
        <w:rPr>
          <w:rFonts w:ascii="Arial" w:hAnsi="Arial" w:cs="Arial"/>
          <w:sz w:val="24"/>
          <w:szCs w:val="24"/>
        </w:rPr>
        <w:t xml:space="preserve">, </w:t>
      </w:r>
      <w:r w:rsidRPr="009C01B1">
        <w:rPr>
          <w:rFonts w:ascii="Arial" w:hAnsi="Arial" w:cs="Arial"/>
          <w:sz w:val="24"/>
          <w:szCs w:val="24"/>
        </w:rPr>
        <w:t>wydania kruszywa na terenie gminy Krasocin w celu załadunku kruszywa, przewóz kruszywa na wskazaną drogę lub wskazane miejsce oraz rozładunek kruszywa.</w:t>
      </w:r>
    </w:p>
    <w:p w14:paraId="22D2128B" w14:textId="77777777"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Świadczenie usługi równiarką będzie polegało na profilowaniu nawierzchni dróg gruntowych i tłuczniowych oraz wyrównaniu kruszywa dostarczonego na drogi.</w:t>
      </w:r>
    </w:p>
    <w:p w14:paraId="701E1E8F" w14:textId="77777777"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Usługa będzie realizowana sukcesywnie wg potrzeb przez okres obowiązywania umowy.</w:t>
      </w:r>
    </w:p>
    <w:p w14:paraId="4E873967" w14:textId="77777777"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Każdorazowo rozliczenie za wykonaną usługę transportu odbywać się będzie za 1 tonę przewozu kruszywa oraz za 1 godz. pracy równiarki.</w:t>
      </w:r>
    </w:p>
    <w:p w14:paraId="2B237F45" w14:textId="77777777" w:rsid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b/>
          <w:sz w:val="24"/>
          <w:szCs w:val="24"/>
        </w:rPr>
        <w:lastRenderedPageBreak/>
        <w:t>Zamawiający w ramach zamówienia przewiduje prawo opcji.</w:t>
      </w:r>
    </w:p>
    <w:p w14:paraId="0BD653C2" w14:textId="77777777"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Prawo opcji  realizowane będzie pod warunkiem posiadania przez Zamawiającego zabezpieczenia środków finansowych.</w:t>
      </w:r>
    </w:p>
    <w:p w14:paraId="3857FD36" w14:textId="05A050C7" w:rsidR="009C01B1" w:rsidRPr="000600B3" w:rsidRDefault="00A53B8B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Zamawiający zastrzega sobie możliwość skorzystania z prawa opcji (w całości lub w części) w przypadku, gdy będzie to leżeć w interesie w Zamawiającego i wynikać z jego bieżących potrzeb. Prawo opcji obejmuje prawo do zwiększenia ilości ton </w:t>
      </w:r>
      <w:r w:rsidR="000600B3">
        <w:rPr>
          <w:rFonts w:ascii="Arial" w:hAnsi="Arial" w:cs="Arial"/>
          <w:sz w:val="24"/>
          <w:szCs w:val="24"/>
        </w:rPr>
        <w:t>kruszywa do przewozu i ilości godzin pracy równiarki</w:t>
      </w:r>
      <w:r w:rsidRPr="00A53B8B">
        <w:rPr>
          <w:rFonts w:ascii="Arial" w:hAnsi="Arial" w:cs="Arial"/>
          <w:sz w:val="24"/>
          <w:szCs w:val="24"/>
        </w:rPr>
        <w:t xml:space="preserve"> - zgodnie z drukiem oferta – załącznikiem nr 1 do zapytania ofertowego. Zamawiający może skorzystać z prawa opcji przez cały okres realizacji umowy</w:t>
      </w:r>
      <w:r w:rsidRPr="000600B3">
        <w:rPr>
          <w:rFonts w:ascii="Arial" w:hAnsi="Arial" w:cs="Arial"/>
          <w:b/>
          <w:bCs/>
          <w:sz w:val="24"/>
          <w:szCs w:val="24"/>
        </w:rPr>
        <w:t>. Zamawiający ma prawo wielokrotnie korzystać z prawa opcji po zrealizowaniu zakresu podstawowego zamówienia – jednak do wyczerpania maksymalnego zakresu prawa opcji.</w:t>
      </w:r>
    </w:p>
    <w:p w14:paraId="2299E240" w14:textId="77777777" w:rsidR="00A53B8B" w:rsidRP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Usługa objęta prawem opcj</w:t>
      </w:r>
      <w:r>
        <w:rPr>
          <w:rFonts w:ascii="Arial" w:hAnsi="Arial" w:cs="Arial"/>
          <w:sz w:val="24"/>
          <w:szCs w:val="24"/>
        </w:rPr>
        <w:t xml:space="preserve">i </w:t>
      </w:r>
      <w:r w:rsidR="00A53B8B" w:rsidRPr="009C01B1">
        <w:rPr>
          <w:rFonts w:ascii="Arial" w:hAnsi="Arial" w:cs="Arial"/>
          <w:sz w:val="24"/>
          <w:szCs w:val="24"/>
        </w:rPr>
        <w:t xml:space="preserve">odbędzie się na takich samych zasadach jak zamówienie podstawowe. Wykonawca nie może odmówić wykonania umowy w zakresie objętym opcją. </w:t>
      </w:r>
    </w:p>
    <w:p w14:paraId="04897EBB" w14:textId="77777777"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Prawo opcji jest jednostronnym uprawnieniem Zamawiającego, z którego może, ale nie ma obowiązku skorzystać w ramach realizacji przedmiotu zamówienia. </w:t>
      </w:r>
      <w:r w:rsidR="009C01B1">
        <w:rPr>
          <w:rFonts w:ascii="Arial" w:hAnsi="Arial" w:cs="Arial"/>
          <w:sz w:val="24"/>
          <w:szCs w:val="24"/>
        </w:rPr>
        <w:br/>
      </w:r>
      <w:r w:rsidRPr="00A53B8B">
        <w:rPr>
          <w:rFonts w:ascii="Arial" w:hAnsi="Arial" w:cs="Arial"/>
          <w:sz w:val="24"/>
          <w:szCs w:val="24"/>
        </w:rPr>
        <w:t>W przypadku nieskorzystania przez Zamawiającego z prawa opcji Wykonawcy nie przysługują żadne roszczenia z tego tytułu. Uruchomienie opcji nie będzie wymagało zmiany umowy.</w:t>
      </w:r>
    </w:p>
    <w:p w14:paraId="29CF785E" w14:textId="77777777"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Pozostałe obowiązki wynikające z realizacji zamówienia zostały określone we wzorze umowy stanowiącej załącznik nr 2 do niniejszego zapytania.</w:t>
      </w:r>
    </w:p>
    <w:p w14:paraId="17497CFA" w14:textId="77777777"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14:paraId="7C4A4D96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94C3997" w14:textId="77777777"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14:paraId="498F7DE2" w14:textId="77777777"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20DD33D3" w14:textId="77777777"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14:paraId="6119EEA1" w14:textId="77777777"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14:paraId="3AE4938B" w14:textId="77777777"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14:paraId="6DFD1B67" w14:textId="77777777"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14:paraId="22112B71" w14:textId="77777777" w:rsidR="00C90912" w:rsidRPr="00C90912" w:rsidRDefault="00C90912" w:rsidP="00C90912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C90912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14:paraId="07BC4C9F" w14:textId="77777777"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14:paraId="5DD41693" w14:textId="77777777"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14:paraId="2C72E2B1" w14:textId="77777777"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14:paraId="4E6F593F" w14:textId="77777777"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14:paraId="20BFA187" w14:textId="77777777"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14:paraId="72A47123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2995354A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</w:t>
      </w:r>
      <w:r w:rsidRPr="00BB6442">
        <w:rPr>
          <w:rFonts w:ascii="Arial" w:hAnsi="Arial" w:cs="Arial"/>
          <w:sz w:val="24"/>
          <w:szCs w:val="24"/>
        </w:rPr>
        <w:lastRenderedPageBreak/>
        <w:t xml:space="preserve">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14:paraId="5C2A2F2C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59609C46" w14:textId="77777777"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14:paraId="6A581BD8" w14:textId="77777777"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14:paraId="630BBB2F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1311552" w14:textId="77777777"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14:paraId="5418F674" w14:textId="77777777"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14:paraId="5CB3AE0F" w14:textId="1E35F88C" w:rsidR="00F049EA" w:rsidRPr="00BB6442" w:rsidRDefault="00BD5B79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A53B8B">
        <w:rPr>
          <w:rFonts w:ascii="Arial" w:hAnsi="Arial" w:cs="Arial"/>
        </w:rPr>
        <w:t>31.12.</w:t>
      </w:r>
      <w:r>
        <w:rPr>
          <w:rFonts w:ascii="Arial" w:hAnsi="Arial" w:cs="Arial"/>
        </w:rPr>
        <w:t>202</w:t>
      </w:r>
      <w:r w:rsidR="00C866A0">
        <w:rPr>
          <w:rFonts w:ascii="Arial" w:hAnsi="Arial" w:cs="Arial"/>
        </w:rPr>
        <w:t>4</w:t>
      </w:r>
      <w:r>
        <w:rPr>
          <w:rFonts w:ascii="Arial" w:hAnsi="Arial" w:cs="Arial"/>
        </w:rPr>
        <w:t>r.</w:t>
      </w:r>
      <w:r w:rsidR="00C866A0">
        <w:rPr>
          <w:rFonts w:ascii="Arial" w:hAnsi="Arial" w:cs="Arial"/>
        </w:rPr>
        <w:t xml:space="preserve"> lub wyczerpania zamówienia</w:t>
      </w:r>
      <w:r w:rsidR="000600B3">
        <w:rPr>
          <w:rFonts w:ascii="Arial" w:hAnsi="Arial" w:cs="Arial"/>
        </w:rPr>
        <w:t>.</w:t>
      </w:r>
    </w:p>
    <w:p w14:paraId="74296131" w14:textId="77777777" w:rsidR="00FA54A0" w:rsidRPr="00BB6442" w:rsidRDefault="00FA54A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14:paraId="17C04BEC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2829CA5" w14:textId="77777777"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14:paraId="472D5874" w14:textId="77777777"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14:paraId="31A72B10" w14:textId="77777777" w:rsidR="00BD5B79" w:rsidRDefault="00487EF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14:paraId="752BE53E" w14:textId="77777777" w:rsidR="008E0226" w:rsidRPr="00AC3D8A" w:rsidRDefault="008E022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5B79">
        <w:rPr>
          <w:rFonts w:ascii="Arial" w:hAnsi="Arial" w:cs="Arial"/>
          <w:sz w:val="24"/>
          <w:szCs w:val="24"/>
        </w:rPr>
        <w:t xml:space="preserve">Zamawiający przewiduje wynagrodzenie </w:t>
      </w:r>
      <w:r w:rsidR="00E813FD" w:rsidRPr="00BD5B79">
        <w:rPr>
          <w:rFonts w:ascii="Arial" w:hAnsi="Arial" w:cs="Arial"/>
          <w:sz w:val="24"/>
          <w:szCs w:val="24"/>
        </w:rPr>
        <w:t>ryczałtowe</w:t>
      </w:r>
      <w:r w:rsidR="00E813FD" w:rsidRPr="00AC3D8A">
        <w:rPr>
          <w:rFonts w:ascii="Arial" w:hAnsi="Arial" w:cs="Arial"/>
          <w:sz w:val="24"/>
          <w:szCs w:val="24"/>
        </w:rPr>
        <w:t xml:space="preserve">. </w:t>
      </w:r>
    </w:p>
    <w:p w14:paraId="300672F6" w14:textId="77777777" w:rsid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14:paraId="02750F87" w14:textId="77777777" w:rsidR="008E0226" w:rsidRPr="00B93C57" w:rsidRDefault="008E0226" w:rsidP="00B93C5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14:paraId="63F1224B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FE15E72" w14:textId="77777777"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14:paraId="34BD70C9" w14:textId="77777777"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629CAB2E" w14:textId="77777777" w:rsidR="003F5935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Ofertę należy złożyć za pośrednictwem</w:t>
      </w:r>
      <w:r w:rsidR="003F593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F5FED96" w14:textId="77777777" w:rsidR="003F5935" w:rsidRDefault="003F5935" w:rsidP="003F5935">
      <w:pPr>
        <w:pStyle w:val="Akapitzlist"/>
        <w:numPr>
          <w:ilvl w:val="0"/>
          <w:numId w:val="23"/>
        </w:numPr>
        <w:tabs>
          <w:tab w:val="left" w:pos="567"/>
          <w:tab w:val="left" w:pos="993"/>
        </w:tabs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platformy </w:t>
      </w:r>
      <w:hyperlink r:id="rId10" w:history="1">
        <w:r w:rsidR="004E699F" w:rsidRPr="003F5935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="004E699F"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E2A6039" w14:textId="77777777" w:rsidR="003F5935" w:rsidRDefault="003F5935" w:rsidP="003F5935">
      <w:pPr>
        <w:pStyle w:val="Akapitzlist"/>
        <w:tabs>
          <w:tab w:val="left" w:pos="567"/>
          <w:tab w:val="left" w:pos="993"/>
        </w:tabs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lub </w:t>
      </w:r>
    </w:p>
    <w:p w14:paraId="0ABA1E30" w14:textId="77777777" w:rsidR="004E699F" w:rsidRPr="003F5935" w:rsidRDefault="003F5935" w:rsidP="003F5935">
      <w:pPr>
        <w:pStyle w:val="Akapitzlist"/>
        <w:numPr>
          <w:ilvl w:val="0"/>
          <w:numId w:val="23"/>
        </w:numPr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dostarczyć do siedziby Zamawiającego w zamkniętej kopercie z oznaczeniem, jakiej sprawy dotyczy na adres: </w:t>
      </w:r>
      <w:r>
        <w:rPr>
          <w:rFonts w:ascii="Arial" w:eastAsia="Times New Roman" w:hAnsi="Arial" w:cs="Arial"/>
          <w:sz w:val="24"/>
          <w:szCs w:val="24"/>
          <w:lang w:eastAsia="ar-SA"/>
        </w:rPr>
        <w:t>Urząd Gminy w Krasocinie</w:t>
      </w: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ul. Macierzy Szkolnej 1; 29-105 Krasocin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dopiskiem: Nie otwierać przed </w:t>
      </w:r>
      <w:r w:rsidRPr="003F5935">
        <w:rPr>
          <w:rFonts w:ascii="Arial" w:eastAsia="Times New Roman" w:hAnsi="Arial" w:cs="Arial"/>
          <w:sz w:val="24"/>
          <w:szCs w:val="24"/>
          <w:lang w:eastAsia="ar-SA"/>
        </w:rPr>
        <w:t>12.05.2023r. godz. 12:00.</w:t>
      </w:r>
    </w:p>
    <w:p w14:paraId="2124C2C0" w14:textId="77777777"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14:paraId="62FCC5B6" w14:textId="77777777" w:rsidR="00C866A0" w:rsidRPr="00C866A0" w:rsidRDefault="000D22F4" w:rsidP="000600B3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</w:r>
      <w:r w:rsidR="00C866A0" w:rsidRPr="00C866A0">
        <w:rPr>
          <w:rFonts w:ascii="Arial" w:hAnsi="Arial" w:cs="Arial"/>
        </w:rPr>
        <w:t>Termin składania ofert: 26.03.2024r. godz. 12:00</w:t>
      </w:r>
    </w:p>
    <w:p w14:paraId="09CBDC13" w14:textId="1639D12E" w:rsidR="00B93C57" w:rsidRDefault="00C866A0" w:rsidP="000600B3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C866A0">
        <w:rPr>
          <w:rFonts w:ascii="Arial" w:hAnsi="Arial" w:cs="Arial"/>
        </w:rPr>
        <w:tab/>
      </w:r>
      <w:r w:rsidRPr="00C866A0">
        <w:rPr>
          <w:rFonts w:ascii="Arial" w:hAnsi="Arial" w:cs="Arial"/>
        </w:rPr>
        <w:tab/>
        <w:t>Termin otwarcia ofert: 26.03.2024r. godz. 12:05</w:t>
      </w:r>
    </w:p>
    <w:p w14:paraId="112865D2" w14:textId="77777777" w:rsidR="000600B3" w:rsidRPr="00AC3D8A" w:rsidRDefault="000600B3" w:rsidP="00C866A0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14:paraId="12F12AD7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CC66A84" w14:textId="77777777"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SPOSÓB PRZYGOTOWANIA OFERTY</w:t>
            </w:r>
          </w:p>
        </w:tc>
      </w:tr>
    </w:tbl>
    <w:p w14:paraId="49052856" w14:textId="77777777"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65E947DA" w14:textId="77777777"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14:paraId="41766384" w14:textId="77777777" w:rsidR="00487EF6" w:rsidRPr="00BB6442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14:paraId="75D49950" w14:textId="77777777" w:rsidR="00487EF6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14:paraId="780A9482" w14:textId="77777777"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14:paraId="451CE0EE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8F04892" w14:textId="77777777"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14:paraId="7FEDE6C5" w14:textId="77777777"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64BB0B60" w14:textId="77777777"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14:paraId="76B04CCB" w14:textId="77777777"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14:paraId="7988D9C6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47F0FAA" w14:textId="77777777"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14:paraId="12178C26" w14:textId="77777777"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14:paraId="2C68542A" w14:textId="77777777" w:rsidR="00467628" w:rsidRDefault="00133B3B" w:rsidP="003F5935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</w:t>
      </w:r>
      <w:r w:rsidR="003F5935">
        <w:rPr>
          <w:rFonts w:ascii="Arial" w:hAnsi="Arial" w:cs="Arial"/>
        </w:rPr>
        <w:t xml:space="preserve"> (nie dotyczy składania ofert) lub </w:t>
      </w:r>
      <w:r w:rsidRPr="00BB6442">
        <w:rPr>
          <w:rFonts w:ascii="Arial" w:hAnsi="Arial" w:cs="Arial"/>
        </w:rPr>
        <w:t xml:space="preserve">za pomocą poczty elektronicznej na adres: marta.wytrych@krasocin.com.pl </w:t>
      </w:r>
    </w:p>
    <w:p w14:paraId="3971983D" w14:textId="77777777" w:rsidR="00FA54A0" w:rsidRPr="00BB6442" w:rsidRDefault="00FA54A0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14:paraId="14ADB51B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5EA32DA" w14:textId="77777777"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14:paraId="67099377" w14:textId="77777777"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14:paraId="756B2115" w14:textId="77777777"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14:paraId="29E10F34" w14:textId="77777777"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14:paraId="3A10F902" w14:textId="77777777"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14:paraId="382DA7A1" w14:textId="77777777"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14:paraId="4A84A687" w14:textId="77777777"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14:paraId="281BFE14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DF5571E" w14:textId="77777777"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14:paraId="54EF197C" w14:textId="77777777"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B18A2D" w14:textId="77777777"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14:paraId="7D0EE245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14:paraId="3F0B7012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14:paraId="34D737E2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3F87AEAC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wystąpiła istotna zmiana okoliczności powodująca, że prowadzenie postępowania lub wykonanie zamówienia nie leży w interesie publicznym, czego nie można było wcześniej przewidzieć;</w:t>
      </w:r>
    </w:p>
    <w:p w14:paraId="5344C098" w14:textId="77777777" w:rsidR="00081387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14:paraId="0F9D6555" w14:textId="77777777" w:rsidR="007C2BE0" w:rsidRPr="00BB6442" w:rsidRDefault="007C2BE0" w:rsidP="007C2BE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14:paraId="0BEC686C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44526C0" w14:textId="77777777"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14:paraId="076EB474" w14:textId="77777777"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0D88FA" w14:textId="77777777"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14:paraId="4B4CB98F" w14:textId="77777777" w:rsidR="00AC3D8A" w:rsidRDefault="00CA396F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14:paraId="59777B83" w14:textId="77777777"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14:paraId="57CA4541" w14:textId="77777777"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14:paraId="05CFA157" w14:textId="77777777"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14:paraId="096D281A" w14:textId="77777777" w:rsidR="000D494A" w:rsidRPr="00BB6442" w:rsidRDefault="00D34F22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14:paraId="3BA82857" w14:textId="77777777" w:rsidR="000D38A4" w:rsidRPr="00BB6442" w:rsidRDefault="00D34F22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 xml:space="preserve">Ireneusz </w:t>
      </w:r>
      <w:proofErr w:type="spellStart"/>
      <w:r w:rsidRPr="00BB6442">
        <w:rPr>
          <w:rFonts w:ascii="Arial" w:hAnsi="Arial" w:cs="Arial"/>
          <w:b/>
          <w:sz w:val="24"/>
          <w:szCs w:val="24"/>
          <w:lang w:eastAsia="ar-SA"/>
        </w:rPr>
        <w:t>Gliściński</w:t>
      </w:r>
      <w:proofErr w:type="spellEnd"/>
    </w:p>
    <w:sectPr w:rsidR="000D38A4" w:rsidRPr="00BB6442" w:rsidSect="000E30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5F0D" w14:textId="77777777" w:rsidR="000E3083" w:rsidRDefault="000E3083" w:rsidP="007217FD">
      <w:r>
        <w:separator/>
      </w:r>
    </w:p>
  </w:endnote>
  <w:endnote w:type="continuationSeparator" w:id="0">
    <w:p w14:paraId="32A6F6AD" w14:textId="77777777" w:rsidR="000E3083" w:rsidRDefault="000E308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BB81" w14:textId="77777777"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B9F" w14:textId="77777777"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6C86" w14:textId="77777777"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9609" w14:textId="77777777" w:rsidR="000E3083" w:rsidRDefault="000E3083" w:rsidP="007217FD">
      <w:r>
        <w:separator/>
      </w:r>
    </w:p>
  </w:footnote>
  <w:footnote w:type="continuationSeparator" w:id="0">
    <w:p w14:paraId="7651F39D" w14:textId="77777777" w:rsidR="000E3083" w:rsidRDefault="000E3083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3B3E" w14:textId="77777777"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B565" w14:textId="77777777" w:rsidR="007217FD" w:rsidRPr="000E7194" w:rsidRDefault="007217FD" w:rsidP="007217FD">
    <w:pPr>
      <w:pStyle w:val="Nagwek"/>
      <w:rPr>
        <w:sz w:val="2"/>
        <w:szCs w:val="2"/>
      </w:rPr>
    </w:pPr>
  </w:p>
  <w:p w14:paraId="692E8CFA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A671" w14:textId="77777777"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14:paraId="4050E332" w14:textId="77777777" w:rsidTr="00CE1D60">
      <w:tc>
        <w:tcPr>
          <w:tcW w:w="3259" w:type="dxa"/>
        </w:tcPr>
        <w:p w14:paraId="7394FB63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14:paraId="357D09F7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14:paraId="18F40C18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14:paraId="6580B382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14:paraId="15736450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14:paraId="06DBFBA0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4D661114" wp14:editId="5FAA14A4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28C63C" w14:textId="77777777"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334D"/>
    <w:multiLevelType w:val="hybridMultilevel"/>
    <w:tmpl w:val="E52C7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 w16cid:durableId="1802459001">
    <w:abstractNumId w:val="4"/>
  </w:num>
  <w:num w:numId="2" w16cid:durableId="1233589471">
    <w:abstractNumId w:val="18"/>
  </w:num>
  <w:num w:numId="3" w16cid:durableId="505171513">
    <w:abstractNumId w:val="15"/>
  </w:num>
  <w:num w:numId="4" w16cid:durableId="1848249955">
    <w:abstractNumId w:val="20"/>
  </w:num>
  <w:num w:numId="5" w16cid:durableId="892696762">
    <w:abstractNumId w:val="21"/>
  </w:num>
  <w:num w:numId="6" w16cid:durableId="762189995">
    <w:abstractNumId w:val="17"/>
  </w:num>
  <w:num w:numId="7" w16cid:durableId="1157844289">
    <w:abstractNumId w:val="7"/>
  </w:num>
  <w:num w:numId="8" w16cid:durableId="2108111774">
    <w:abstractNumId w:val="8"/>
  </w:num>
  <w:num w:numId="9" w16cid:durableId="1093820729">
    <w:abstractNumId w:val="12"/>
  </w:num>
  <w:num w:numId="10" w16cid:durableId="1487894172">
    <w:abstractNumId w:val="2"/>
  </w:num>
  <w:num w:numId="11" w16cid:durableId="1290168973">
    <w:abstractNumId w:val="22"/>
  </w:num>
  <w:num w:numId="12" w16cid:durableId="416173508">
    <w:abstractNumId w:val="5"/>
  </w:num>
  <w:num w:numId="13" w16cid:durableId="1518108297">
    <w:abstractNumId w:val="10"/>
  </w:num>
  <w:num w:numId="14" w16cid:durableId="1425880492">
    <w:abstractNumId w:val="11"/>
  </w:num>
  <w:num w:numId="15" w16cid:durableId="2020157957">
    <w:abstractNumId w:val="13"/>
  </w:num>
  <w:num w:numId="16" w16cid:durableId="1468277493">
    <w:abstractNumId w:val="6"/>
  </w:num>
  <w:num w:numId="17" w16cid:durableId="103889453">
    <w:abstractNumId w:val="23"/>
  </w:num>
  <w:num w:numId="18" w16cid:durableId="1194734486">
    <w:abstractNumId w:val="3"/>
  </w:num>
  <w:num w:numId="19" w16cid:durableId="570821208">
    <w:abstractNumId w:val="9"/>
  </w:num>
  <w:num w:numId="20" w16cid:durableId="436757064">
    <w:abstractNumId w:val="19"/>
  </w:num>
  <w:num w:numId="21" w16cid:durableId="302076387">
    <w:abstractNumId w:val="1"/>
  </w:num>
  <w:num w:numId="22" w16cid:durableId="1371763109">
    <w:abstractNumId w:val="14"/>
  </w:num>
  <w:num w:numId="23" w16cid:durableId="85075520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0"/>
    <w:rsid w:val="00010888"/>
    <w:rsid w:val="0001440F"/>
    <w:rsid w:val="0005308D"/>
    <w:rsid w:val="000600B3"/>
    <w:rsid w:val="0007131B"/>
    <w:rsid w:val="00081387"/>
    <w:rsid w:val="000A594F"/>
    <w:rsid w:val="000B0BF3"/>
    <w:rsid w:val="000C2D82"/>
    <w:rsid w:val="000D22F4"/>
    <w:rsid w:val="000D38A4"/>
    <w:rsid w:val="000D494A"/>
    <w:rsid w:val="000E3083"/>
    <w:rsid w:val="00117818"/>
    <w:rsid w:val="00120841"/>
    <w:rsid w:val="00133B3B"/>
    <w:rsid w:val="0015778A"/>
    <w:rsid w:val="00157EA9"/>
    <w:rsid w:val="00196E8A"/>
    <w:rsid w:val="001B6258"/>
    <w:rsid w:val="001C1177"/>
    <w:rsid w:val="001C1252"/>
    <w:rsid w:val="001D0437"/>
    <w:rsid w:val="001F6794"/>
    <w:rsid w:val="00217381"/>
    <w:rsid w:val="002273C4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C1318"/>
    <w:rsid w:val="003D39C1"/>
    <w:rsid w:val="003F145E"/>
    <w:rsid w:val="003F5935"/>
    <w:rsid w:val="00402B67"/>
    <w:rsid w:val="00451664"/>
    <w:rsid w:val="00461CBF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3A96"/>
    <w:rsid w:val="00664738"/>
    <w:rsid w:val="0067175A"/>
    <w:rsid w:val="006A5344"/>
    <w:rsid w:val="006B103E"/>
    <w:rsid w:val="006C46BC"/>
    <w:rsid w:val="007125DD"/>
    <w:rsid w:val="007217FD"/>
    <w:rsid w:val="007435FD"/>
    <w:rsid w:val="00770667"/>
    <w:rsid w:val="007843C0"/>
    <w:rsid w:val="007948BB"/>
    <w:rsid w:val="007A4658"/>
    <w:rsid w:val="007C2BE0"/>
    <w:rsid w:val="007D000B"/>
    <w:rsid w:val="007D4D2C"/>
    <w:rsid w:val="007E6AAA"/>
    <w:rsid w:val="008126DF"/>
    <w:rsid w:val="008152BA"/>
    <w:rsid w:val="00821449"/>
    <w:rsid w:val="00851953"/>
    <w:rsid w:val="008619D3"/>
    <w:rsid w:val="008626D4"/>
    <w:rsid w:val="00864C0D"/>
    <w:rsid w:val="00876CA0"/>
    <w:rsid w:val="008C0FA0"/>
    <w:rsid w:val="008C4214"/>
    <w:rsid w:val="008D0050"/>
    <w:rsid w:val="008E0226"/>
    <w:rsid w:val="008F4CE7"/>
    <w:rsid w:val="00905298"/>
    <w:rsid w:val="00940085"/>
    <w:rsid w:val="00945558"/>
    <w:rsid w:val="00945F9C"/>
    <w:rsid w:val="0095335D"/>
    <w:rsid w:val="0096097B"/>
    <w:rsid w:val="0097220B"/>
    <w:rsid w:val="0098473E"/>
    <w:rsid w:val="009A78CD"/>
    <w:rsid w:val="009C01B1"/>
    <w:rsid w:val="00A06662"/>
    <w:rsid w:val="00A32305"/>
    <w:rsid w:val="00A53B8B"/>
    <w:rsid w:val="00A6371E"/>
    <w:rsid w:val="00A65635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B06FED"/>
    <w:rsid w:val="00B33EE1"/>
    <w:rsid w:val="00B348C2"/>
    <w:rsid w:val="00B42C54"/>
    <w:rsid w:val="00B62BA9"/>
    <w:rsid w:val="00B72140"/>
    <w:rsid w:val="00B819F0"/>
    <w:rsid w:val="00B93C57"/>
    <w:rsid w:val="00BB6442"/>
    <w:rsid w:val="00BD5B79"/>
    <w:rsid w:val="00BF340D"/>
    <w:rsid w:val="00C2064B"/>
    <w:rsid w:val="00C2101E"/>
    <w:rsid w:val="00C67D39"/>
    <w:rsid w:val="00C75E86"/>
    <w:rsid w:val="00C81753"/>
    <w:rsid w:val="00C866A0"/>
    <w:rsid w:val="00C90912"/>
    <w:rsid w:val="00C962B8"/>
    <w:rsid w:val="00CA396F"/>
    <w:rsid w:val="00CC3EDE"/>
    <w:rsid w:val="00CD4FE5"/>
    <w:rsid w:val="00CE6367"/>
    <w:rsid w:val="00D03A42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B1558"/>
    <w:rsid w:val="00EC4F5B"/>
    <w:rsid w:val="00ED2A40"/>
    <w:rsid w:val="00EE0942"/>
    <w:rsid w:val="00F02C23"/>
    <w:rsid w:val="00F04874"/>
    <w:rsid w:val="00F049EA"/>
    <w:rsid w:val="00F3274C"/>
    <w:rsid w:val="00F34B61"/>
    <w:rsid w:val="00F7106B"/>
    <w:rsid w:val="00F74159"/>
    <w:rsid w:val="00FA1AFF"/>
    <w:rsid w:val="00FA54A0"/>
    <w:rsid w:val="00FC7725"/>
    <w:rsid w:val="00FD1642"/>
    <w:rsid w:val="00FE182E"/>
    <w:rsid w:val="00FE18D1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5DD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1D78"/>
    <w:rsid w:val="001A55F2"/>
    <w:rsid w:val="001B5507"/>
    <w:rsid w:val="00210510"/>
    <w:rsid w:val="00227BE3"/>
    <w:rsid w:val="00263CBD"/>
    <w:rsid w:val="0032302F"/>
    <w:rsid w:val="00507541"/>
    <w:rsid w:val="005424B8"/>
    <w:rsid w:val="005875EC"/>
    <w:rsid w:val="006A40CF"/>
    <w:rsid w:val="006B1FD2"/>
    <w:rsid w:val="00707DB3"/>
    <w:rsid w:val="007569C1"/>
    <w:rsid w:val="007B41A1"/>
    <w:rsid w:val="008503CB"/>
    <w:rsid w:val="008C5592"/>
    <w:rsid w:val="008D2F2B"/>
    <w:rsid w:val="00914924"/>
    <w:rsid w:val="00952C9F"/>
    <w:rsid w:val="00A85B53"/>
    <w:rsid w:val="00B06231"/>
    <w:rsid w:val="00B51301"/>
    <w:rsid w:val="00BD2AD9"/>
    <w:rsid w:val="00BD2B49"/>
    <w:rsid w:val="00BE717A"/>
    <w:rsid w:val="00BF24B3"/>
    <w:rsid w:val="00C23DE6"/>
    <w:rsid w:val="00C57CFA"/>
    <w:rsid w:val="00C93C7F"/>
    <w:rsid w:val="00CB1637"/>
    <w:rsid w:val="00D55446"/>
    <w:rsid w:val="00D61797"/>
    <w:rsid w:val="00E67C69"/>
    <w:rsid w:val="00E67E12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5478-10E4-4DC9-90AB-3977E3F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60</cp:revision>
  <cp:lastPrinted>2023-04-26T07:53:00Z</cp:lastPrinted>
  <dcterms:created xsi:type="dcterms:W3CDTF">2021-12-08T15:49:00Z</dcterms:created>
  <dcterms:modified xsi:type="dcterms:W3CDTF">2024-03-20T09:01:00Z</dcterms:modified>
</cp:coreProperties>
</file>