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394208B" w14:textId="77777777" w:rsidR="00DF5B1C" w:rsidRPr="001E6973" w:rsidRDefault="00317383" w:rsidP="000226F9">
      <w:pPr>
        <w:pStyle w:val="Nagwek11"/>
        <w:keepNext/>
        <w:keepLines/>
        <w:shd w:val="clear" w:color="auto" w:fill="auto"/>
        <w:spacing w:after="0" w:line="360" w:lineRule="auto"/>
      </w:pPr>
      <w:bookmarkStart w:id="0" w:name="_Toc50041111"/>
      <w:bookmarkStart w:id="1" w:name="_Toc50644357"/>
      <w:bookmarkStart w:id="2" w:name="_Toc70287359"/>
      <w:bookmarkStart w:id="3" w:name="_Toc83850597"/>
      <w:bookmarkStart w:id="4" w:name="_Toc96256986"/>
      <w:bookmarkStart w:id="5" w:name="_Toc100600117"/>
      <w:bookmarkStart w:id="6" w:name="_Toc112149264"/>
      <w:bookmarkStart w:id="7" w:name="_Toc118556892"/>
      <w:bookmarkStart w:id="8" w:name="_Toc168314990"/>
      <w:r>
        <w:t>OPIS</w:t>
      </w:r>
      <w:r w:rsidR="001E6973">
        <w:t xml:space="preserve"> TECHNICZNY</w:t>
      </w:r>
      <w:bookmarkEnd w:id="0"/>
      <w:bookmarkEnd w:id="1"/>
      <w:bookmarkEnd w:id="2"/>
      <w:bookmarkEnd w:id="3"/>
      <w:bookmarkEnd w:id="4"/>
      <w:bookmarkEnd w:id="5"/>
      <w:bookmarkEnd w:id="6"/>
      <w:bookmarkEnd w:id="7"/>
      <w:bookmarkEnd w:id="8"/>
    </w:p>
    <w:p w14:paraId="5E8D01FE" w14:textId="49B957E8" w:rsidR="003823E8" w:rsidRDefault="00825F72" w:rsidP="000226F9">
      <w:pPr>
        <w:tabs>
          <w:tab w:val="left" w:pos="7035"/>
        </w:tabs>
        <w:spacing w:line="360" w:lineRule="auto"/>
        <w:rPr>
          <w:rFonts w:ascii="Arial Black" w:hAnsi="Arial Black"/>
          <w:b/>
          <w:color w:val="FF0000"/>
          <w:sz w:val="18"/>
          <w:szCs w:val="18"/>
        </w:rPr>
      </w:pPr>
      <w:r>
        <w:rPr>
          <w:rFonts w:ascii="Arial Black" w:hAnsi="Arial Black"/>
          <w:b/>
          <w:color w:val="FF0000"/>
          <w:sz w:val="18"/>
          <w:szCs w:val="18"/>
        </w:rPr>
        <w:tab/>
      </w:r>
    </w:p>
    <w:sdt>
      <w:sdtPr>
        <w:rPr>
          <w:rFonts w:ascii="Times New Roman" w:eastAsia="Times New Roman" w:hAnsi="Times New Roman" w:cs="Times New Roman"/>
          <w:color w:val="FF0000"/>
          <w:sz w:val="24"/>
          <w:szCs w:val="24"/>
        </w:rPr>
        <w:id w:val="1951664238"/>
        <w:docPartObj>
          <w:docPartGallery w:val="Table of Contents"/>
          <w:docPartUnique/>
        </w:docPartObj>
      </w:sdtPr>
      <w:sdtEndPr>
        <w:rPr>
          <w:rFonts w:asciiTheme="minorHAnsi" w:hAnsiTheme="minorHAnsi" w:cstheme="minorHAnsi"/>
          <w:color w:val="auto"/>
          <w:sz w:val="20"/>
          <w:szCs w:val="20"/>
        </w:rPr>
      </w:sdtEndPr>
      <w:sdtContent>
        <w:p w14:paraId="629268AE" w14:textId="77777777" w:rsidR="00DF5B1C" w:rsidRPr="004B4A3B" w:rsidRDefault="00DF5B1C" w:rsidP="000226F9">
          <w:pPr>
            <w:pStyle w:val="Nagwekspisutreci"/>
            <w:spacing w:line="360" w:lineRule="auto"/>
            <w:jc w:val="center"/>
            <w:rPr>
              <w:rFonts w:ascii="Century Gothic" w:hAnsi="Century Gothic"/>
              <w:color w:val="auto"/>
              <w:sz w:val="28"/>
              <w:szCs w:val="28"/>
            </w:rPr>
          </w:pPr>
          <w:r w:rsidRPr="004B4A3B">
            <w:rPr>
              <w:rFonts w:ascii="Century Gothic" w:hAnsi="Century Gothic"/>
              <w:color w:val="auto"/>
              <w:sz w:val="28"/>
              <w:szCs w:val="28"/>
            </w:rPr>
            <w:t>Spis treści</w:t>
          </w:r>
        </w:p>
        <w:p w14:paraId="77CCF36C" w14:textId="10CBDDEA" w:rsidR="0088754F" w:rsidRDefault="00B33F92">
          <w:pPr>
            <w:pStyle w:val="Spistreci1"/>
            <w:tabs>
              <w:tab w:val="right" w:leader="dot" w:pos="9062"/>
            </w:tabs>
            <w:rPr>
              <w:rFonts w:asciiTheme="minorHAnsi" w:eastAsiaTheme="minorEastAsia" w:hAnsiTheme="minorHAnsi" w:cstheme="minorBidi"/>
              <w:noProof/>
              <w:kern w:val="2"/>
              <w14:ligatures w14:val="standardContextual"/>
            </w:rPr>
          </w:pPr>
          <w:r w:rsidRPr="00486CFE">
            <w:rPr>
              <w:rFonts w:asciiTheme="minorHAnsi" w:hAnsiTheme="minorHAnsi" w:cstheme="minorHAnsi"/>
              <w:sz w:val="18"/>
              <w:szCs w:val="18"/>
            </w:rPr>
            <w:fldChar w:fldCharType="begin"/>
          </w:r>
          <w:r w:rsidR="00DF5B1C" w:rsidRPr="00486CFE">
            <w:rPr>
              <w:rFonts w:asciiTheme="minorHAnsi" w:hAnsiTheme="minorHAnsi" w:cstheme="minorHAnsi"/>
              <w:sz w:val="18"/>
              <w:szCs w:val="18"/>
            </w:rPr>
            <w:instrText xml:space="preserve"> TOC \o "1-3" \h \z \u </w:instrText>
          </w:r>
          <w:r w:rsidRPr="00486CFE">
            <w:rPr>
              <w:rFonts w:asciiTheme="minorHAnsi" w:hAnsiTheme="minorHAnsi" w:cstheme="minorHAnsi"/>
              <w:sz w:val="18"/>
              <w:szCs w:val="18"/>
            </w:rPr>
            <w:fldChar w:fldCharType="separate"/>
          </w:r>
          <w:hyperlink w:anchor="_Toc168314990" w:history="1">
            <w:r w:rsidR="0088754F" w:rsidRPr="007C19B6">
              <w:rPr>
                <w:rStyle w:val="Hipercze"/>
                <w:noProof/>
              </w:rPr>
              <w:t>OPIS TECHNICZNY</w:t>
            </w:r>
            <w:r w:rsidR="0088754F">
              <w:rPr>
                <w:noProof/>
                <w:webHidden/>
              </w:rPr>
              <w:tab/>
            </w:r>
            <w:r w:rsidR="0088754F">
              <w:rPr>
                <w:noProof/>
                <w:webHidden/>
              </w:rPr>
              <w:fldChar w:fldCharType="begin"/>
            </w:r>
            <w:r w:rsidR="0088754F">
              <w:rPr>
                <w:noProof/>
                <w:webHidden/>
              </w:rPr>
              <w:instrText xml:space="preserve"> PAGEREF _Toc168314990 \h </w:instrText>
            </w:r>
            <w:r w:rsidR="0088754F">
              <w:rPr>
                <w:noProof/>
                <w:webHidden/>
              </w:rPr>
            </w:r>
            <w:r w:rsidR="0088754F">
              <w:rPr>
                <w:noProof/>
                <w:webHidden/>
              </w:rPr>
              <w:fldChar w:fldCharType="separate"/>
            </w:r>
            <w:r w:rsidR="00B31175">
              <w:rPr>
                <w:noProof/>
                <w:webHidden/>
              </w:rPr>
              <w:t>1</w:t>
            </w:r>
            <w:r w:rsidR="0088754F">
              <w:rPr>
                <w:noProof/>
                <w:webHidden/>
              </w:rPr>
              <w:fldChar w:fldCharType="end"/>
            </w:r>
          </w:hyperlink>
        </w:p>
        <w:p w14:paraId="0CA367E7" w14:textId="0EAB0396" w:rsidR="0088754F" w:rsidRDefault="00000000">
          <w:pPr>
            <w:pStyle w:val="Spistreci1"/>
            <w:tabs>
              <w:tab w:val="right" w:leader="dot" w:pos="9062"/>
            </w:tabs>
            <w:rPr>
              <w:rFonts w:asciiTheme="minorHAnsi" w:eastAsiaTheme="minorEastAsia" w:hAnsiTheme="minorHAnsi" w:cstheme="minorBidi"/>
              <w:noProof/>
              <w:kern w:val="2"/>
              <w14:ligatures w14:val="standardContextual"/>
            </w:rPr>
          </w:pPr>
          <w:hyperlink w:anchor="_Toc168314991" w:history="1">
            <w:r w:rsidR="0088754F" w:rsidRPr="007C19B6">
              <w:rPr>
                <w:rStyle w:val="Hipercze"/>
                <w:noProof/>
              </w:rPr>
              <w:t>OPIS TECHNICZNY</w:t>
            </w:r>
            <w:r w:rsidR="0088754F">
              <w:rPr>
                <w:noProof/>
                <w:webHidden/>
              </w:rPr>
              <w:tab/>
            </w:r>
            <w:r w:rsidR="0088754F">
              <w:rPr>
                <w:noProof/>
                <w:webHidden/>
              </w:rPr>
              <w:fldChar w:fldCharType="begin"/>
            </w:r>
            <w:r w:rsidR="0088754F">
              <w:rPr>
                <w:noProof/>
                <w:webHidden/>
              </w:rPr>
              <w:instrText xml:space="preserve"> PAGEREF _Toc168314991 \h </w:instrText>
            </w:r>
            <w:r w:rsidR="0088754F">
              <w:rPr>
                <w:noProof/>
                <w:webHidden/>
              </w:rPr>
            </w:r>
            <w:r w:rsidR="0088754F">
              <w:rPr>
                <w:noProof/>
                <w:webHidden/>
              </w:rPr>
              <w:fldChar w:fldCharType="separate"/>
            </w:r>
            <w:r w:rsidR="00B31175">
              <w:rPr>
                <w:noProof/>
                <w:webHidden/>
              </w:rPr>
              <w:t>2</w:t>
            </w:r>
            <w:r w:rsidR="0088754F">
              <w:rPr>
                <w:noProof/>
                <w:webHidden/>
              </w:rPr>
              <w:fldChar w:fldCharType="end"/>
            </w:r>
          </w:hyperlink>
        </w:p>
        <w:p w14:paraId="73D5D185" w14:textId="33518230" w:rsidR="0088754F" w:rsidRDefault="00000000">
          <w:pPr>
            <w:pStyle w:val="Spistreci1"/>
            <w:tabs>
              <w:tab w:val="left" w:pos="480"/>
              <w:tab w:val="right" w:leader="dot" w:pos="9062"/>
            </w:tabs>
            <w:rPr>
              <w:rFonts w:asciiTheme="minorHAnsi" w:eastAsiaTheme="minorEastAsia" w:hAnsiTheme="minorHAnsi" w:cstheme="minorBidi"/>
              <w:noProof/>
              <w:kern w:val="2"/>
              <w14:ligatures w14:val="standardContextual"/>
            </w:rPr>
          </w:pPr>
          <w:hyperlink w:anchor="_Toc168314992" w:history="1">
            <w:r w:rsidR="0088754F" w:rsidRPr="007C19B6">
              <w:rPr>
                <w:rStyle w:val="Hipercze"/>
                <w:rFonts w:ascii="Arial" w:hAnsi="Arial" w:cs="Arial"/>
                <w:noProof/>
              </w:rPr>
              <w:t>1.</w:t>
            </w:r>
            <w:r w:rsidR="0088754F">
              <w:rPr>
                <w:rFonts w:asciiTheme="minorHAnsi" w:eastAsiaTheme="minorEastAsia" w:hAnsiTheme="minorHAnsi" w:cstheme="minorBidi"/>
                <w:noProof/>
                <w:kern w:val="2"/>
                <w14:ligatures w14:val="standardContextual"/>
              </w:rPr>
              <w:tab/>
            </w:r>
            <w:r w:rsidR="0088754F" w:rsidRPr="007C19B6">
              <w:rPr>
                <w:rStyle w:val="Hipercze"/>
                <w:rFonts w:ascii="Arial" w:hAnsi="Arial" w:cs="Arial"/>
                <w:noProof/>
              </w:rPr>
              <w:t>Podstawa opracowania:</w:t>
            </w:r>
            <w:r w:rsidR="0088754F">
              <w:rPr>
                <w:noProof/>
                <w:webHidden/>
              </w:rPr>
              <w:tab/>
            </w:r>
            <w:r w:rsidR="0088754F">
              <w:rPr>
                <w:noProof/>
                <w:webHidden/>
              </w:rPr>
              <w:fldChar w:fldCharType="begin"/>
            </w:r>
            <w:r w:rsidR="0088754F">
              <w:rPr>
                <w:noProof/>
                <w:webHidden/>
              </w:rPr>
              <w:instrText xml:space="preserve"> PAGEREF _Toc168314992 \h </w:instrText>
            </w:r>
            <w:r w:rsidR="0088754F">
              <w:rPr>
                <w:noProof/>
                <w:webHidden/>
              </w:rPr>
            </w:r>
            <w:r w:rsidR="0088754F">
              <w:rPr>
                <w:noProof/>
                <w:webHidden/>
              </w:rPr>
              <w:fldChar w:fldCharType="separate"/>
            </w:r>
            <w:r w:rsidR="00B31175">
              <w:rPr>
                <w:noProof/>
                <w:webHidden/>
              </w:rPr>
              <w:t>2</w:t>
            </w:r>
            <w:r w:rsidR="0088754F">
              <w:rPr>
                <w:noProof/>
                <w:webHidden/>
              </w:rPr>
              <w:fldChar w:fldCharType="end"/>
            </w:r>
          </w:hyperlink>
        </w:p>
        <w:p w14:paraId="6CD3DBE4" w14:textId="5F4E39BC" w:rsidR="0088754F" w:rsidRDefault="00000000">
          <w:pPr>
            <w:pStyle w:val="Spistreci1"/>
            <w:tabs>
              <w:tab w:val="left" w:pos="480"/>
              <w:tab w:val="right" w:leader="dot" w:pos="9062"/>
            </w:tabs>
            <w:rPr>
              <w:rFonts w:asciiTheme="minorHAnsi" w:eastAsiaTheme="minorEastAsia" w:hAnsiTheme="minorHAnsi" w:cstheme="minorBidi"/>
              <w:noProof/>
              <w:kern w:val="2"/>
              <w14:ligatures w14:val="standardContextual"/>
            </w:rPr>
          </w:pPr>
          <w:hyperlink w:anchor="_Toc168314993" w:history="1">
            <w:r w:rsidR="0088754F" w:rsidRPr="007C19B6">
              <w:rPr>
                <w:rStyle w:val="Hipercze"/>
                <w:rFonts w:ascii="Arial" w:hAnsi="Arial" w:cs="Arial"/>
                <w:noProof/>
              </w:rPr>
              <w:t>2.</w:t>
            </w:r>
            <w:r w:rsidR="0088754F">
              <w:rPr>
                <w:rFonts w:asciiTheme="minorHAnsi" w:eastAsiaTheme="minorEastAsia" w:hAnsiTheme="minorHAnsi" w:cstheme="minorBidi"/>
                <w:noProof/>
                <w:kern w:val="2"/>
                <w14:ligatures w14:val="standardContextual"/>
              </w:rPr>
              <w:tab/>
            </w:r>
            <w:r w:rsidR="0088754F" w:rsidRPr="007C19B6">
              <w:rPr>
                <w:rStyle w:val="Hipercze"/>
                <w:rFonts w:ascii="Arial" w:hAnsi="Arial" w:cs="Arial"/>
                <w:noProof/>
              </w:rPr>
              <w:t>Przedmiot i zakres opracowania:</w:t>
            </w:r>
            <w:r w:rsidR="0088754F">
              <w:rPr>
                <w:noProof/>
                <w:webHidden/>
              </w:rPr>
              <w:tab/>
            </w:r>
            <w:r w:rsidR="0088754F">
              <w:rPr>
                <w:noProof/>
                <w:webHidden/>
              </w:rPr>
              <w:fldChar w:fldCharType="begin"/>
            </w:r>
            <w:r w:rsidR="0088754F">
              <w:rPr>
                <w:noProof/>
                <w:webHidden/>
              </w:rPr>
              <w:instrText xml:space="preserve"> PAGEREF _Toc168314993 \h </w:instrText>
            </w:r>
            <w:r w:rsidR="0088754F">
              <w:rPr>
                <w:noProof/>
                <w:webHidden/>
              </w:rPr>
            </w:r>
            <w:r w:rsidR="0088754F">
              <w:rPr>
                <w:noProof/>
                <w:webHidden/>
              </w:rPr>
              <w:fldChar w:fldCharType="separate"/>
            </w:r>
            <w:r w:rsidR="00B31175">
              <w:rPr>
                <w:noProof/>
                <w:webHidden/>
              </w:rPr>
              <w:t>2</w:t>
            </w:r>
            <w:r w:rsidR="0088754F">
              <w:rPr>
                <w:noProof/>
                <w:webHidden/>
              </w:rPr>
              <w:fldChar w:fldCharType="end"/>
            </w:r>
          </w:hyperlink>
        </w:p>
        <w:p w14:paraId="16A7AE58" w14:textId="2B545FC7" w:rsidR="0088754F" w:rsidRDefault="00000000">
          <w:pPr>
            <w:pStyle w:val="Spistreci1"/>
            <w:tabs>
              <w:tab w:val="left" w:pos="480"/>
              <w:tab w:val="right" w:leader="dot" w:pos="9062"/>
            </w:tabs>
            <w:rPr>
              <w:rFonts w:asciiTheme="minorHAnsi" w:eastAsiaTheme="minorEastAsia" w:hAnsiTheme="minorHAnsi" w:cstheme="minorBidi"/>
              <w:noProof/>
              <w:kern w:val="2"/>
              <w14:ligatures w14:val="standardContextual"/>
            </w:rPr>
          </w:pPr>
          <w:hyperlink w:anchor="_Toc168314994" w:history="1">
            <w:r w:rsidR="0088754F" w:rsidRPr="007C19B6">
              <w:rPr>
                <w:rStyle w:val="Hipercze"/>
                <w:rFonts w:ascii="Arial" w:hAnsi="Arial" w:cs="Arial"/>
                <w:noProof/>
              </w:rPr>
              <w:t>3.</w:t>
            </w:r>
            <w:r w:rsidR="0088754F">
              <w:rPr>
                <w:rFonts w:asciiTheme="minorHAnsi" w:eastAsiaTheme="minorEastAsia" w:hAnsiTheme="minorHAnsi" w:cstheme="minorBidi"/>
                <w:noProof/>
                <w:kern w:val="2"/>
                <w14:ligatures w14:val="standardContextual"/>
              </w:rPr>
              <w:tab/>
            </w:r>
            <w:r w:rsidR="0088754F" w:rsidRPr="007C19B6">
              <w:rPr>
                <w:rStyle w:val="Hipercze"/>
                <w:rFonts w:ascii="Arial" w:hAnsi="Arial" w:cs="Arial"/>
                <w:noProof/>
              </w:rPr>
              <w:t>Stan istniejący:</w:t>
            </w:r>
            <w:r w:rsidR="0088754F">
              <w:rPr>
                <w:noProof/>
                <w:webHidden/>
              </w:rPr>
              <w:tab/>
            </w:r>
            <w:r w:rsidR="0088754F">
              <w:rPr>
                <w:noProof/>
                <w:webHidden/>
              </w:rPr>
              <w:fldChar w:fldCharType="begin"/>
            </w:r>
            <w:r w:rsidR="0088754F">
              <w:rPr>
                <w:noProof/>
                <w:webHidden/>
              </w:rPr>
              <w:instrText xml:space="preserve"> PAGEREF _Toc168314994 \h </w:instrText>
            </w:r>
            <w:r w:rsidR="0088754F">
              <w:rPr>
                <w:noProof/>
                <w:webHidden/>
              </w:rPr>
            </w:r>
            <w:r w:rsidR="0088754F">
              <w:rPr>
                <w:noProof/>
                <w:webHidden/>
              </w:rPr>
              <w:fldChar w:fldCharType="separate"/>
            </w:r>
            <w:r w:rsidR="00B31175">
              <w:rPr>
                <w:noProof/>
                <w:webHidden/>
              </w:rPr>
              <w:t>3</w:t>
            </w:r>
            <w:r w:rsidR="0088754F">
              <w:rPr>
                <w:noProof/>
                <w:webHidden/>
              </w:rPr>
              <w:fldChar w:fldCharType="end"/>
            </w:r>
          </w:hyperlink>
        </w:p>
        <w:p w14:paraId="39D82AD4" w14:textId="7B854AAC" w:rsidR="0088754F" w:rsidRDefault="00000000">
          <w:pPr>
            <w:pStyle w:val="Spistreci1"/>
            <w:tabs>
              <w:tab w:val="left" w:pos="480"/>
              <w:tab w:val="right" w:leader="dot" w:pos="9062"/>
            </w:tabs>
            <w:rPr>
              <w:rFonts w:asciiTheme="minorHAnsi" w:eastAsiaTheme="minorEastAsia" w:hAnsiTheme="minorHAnsi" w:cstheme="minorBidi"/>
              <w:noProof/>
              <w:kern w:val="2"/>
              <w14:ligatures w14:val="standardContextual"/>
            </w:rPr>
          </w:pPr>
          <w:hyperlink w:anchor="_Toc168314995" w:history="1">
            <w:r w:rsidR="0088754F" w:rsidRPr="007C19B6">
              <w:rPr>
                <w:rStyle w:val="Hipercze"/>
                <w:rFonts w:ascii="Arial" w:hAnsi="Arial" w:cs="Arial"/>
                <w:noProof/>
              </w:rPr>
              <w:t>4.</w:t>
            </w:r>
            <w:r w:rsidR="0088754F">
              <w:rPr>
                <w:rFonts w:asciiTheme="minorHAnsi" w:eastAsiaTheme="minorEastAsia" w:hAnsiTheme="minorHAnsi" w:cstheme="minorBidi"/>
                <w:noProof/>
                <w:kern w:val="2"/>
                <w14:ligatures w14:val="standardContextual"/>
              </w:rPr>
              <w:tab/>
            </w:r>
            <w:r w:rsidR="0088754F" w:rsidRPr="007C19B6">
              <w:rPr>
                <w:rStyle w:val="Hipercze"/>
                <w:rFonts w:ascii="Arial" w:hAnsi="Arial" w:cs="Arial"/>
                <w:noProof/>
              </w:rPr>
              <w:t>Informacje o rodzaju ograniczeń w zabudowie</w:t>
            </w:r>
            <w:r w:rsidR="0088754F">
              <w:rPr>
                <w:noProof/>
                <w:webHidden/>
              </w:rPr>
              <w:tab/>
            </w:r>
            <w:r w:rsidR="0088754F">
              <w:rPr>
                <w:noProof/>
                <w:webHidden/>
              </w:rPr>
              <w:fldChar w:fldCharType="begin"/>
            </w:r>
            <w:r w:rsidR="0088754F">
              <w:rPr>
                <w:noProof/>
                <w:webHidden/>
              </w:rPr>
              <w:instrText xml:space="preserve"> PAGEREF _Toc168314995 \h </w:instrText>
            </w:r>
            <w:r w:rsidR="0088754F">
              <w:rPr>
                <w:noProof/>
                <w:webHidden/>
              </w:rPr>
            </w:r>
            <w:r w:rsidR="0088754F">
              <w:rPr>
                <w:noProof/>
                <w:webHidden/>
              </w:rPr>
              <w:fldChar w:fldCharType="separate"/>
            </w:r>
            <w:r w:rsidR="00B31175">
              <w:rPr>
                <w:noProof/>
                <w:webHidden/>
              </w:rPr>
              <w:t>5</w:t>
            </w:r>
            <w:r w:rsidR="0088754F">
              <w:rPr>
                <w:noProof/>
                <w:webHidden/>
              </w:rPr>
              <w:fldChar w:fldCharType="end"/>
            </w:r>
          </w:hyperlink>
        </w:p>
        <w:p w14:paraId="34EFDE15" w14:textId="52631FB0" w:rsidR="0088754F" w:rsidRDefault="00000000">
          <w:pPr>
            <w:pStyle w:val="Spistreci1"/>
            <w:tabs>
              <w:tab w:val="left" w:pos="480"/>
              <w:tab w:val="right" w:leader="dot" w:pos="9062"/>
            </w:tabs>
            <w:rPr>
              <w:rFonts w:asciiTheme="minorHAnsi" w:eastAsiaTheme="minorEastAsia" w:hAnsiTheme="minorHAnsi" w:cstheme="minorBidi"/>
              <w:noProof/>
              <w:kern w:val="2"/>
              <w14:ligatures w14:val="standardContextual"/>
            </w:rPr>
          </w:pPr>
          <w:hyperlink w:anchor="_Toc168314996" w:history="1">
            <w:r w:rsidR="0088754F" w:rsidRPr="007C19B6">
              <w:rPr>
                <w:rStyle w:val="Hipercze"/>
                <w:rFonts w:ascii="Arial" w:hAnsi="Arial" w:cs="Arial"/>
                <w:noProof/>
              </w:rPr>
              <w:t>5.</w:t>
            </w:r>
            <w:r w:rsidR="0088754F">
              <w:rPr>
                <w:rFonts w:asciiTheme="minorHAnsi" w:eastAsiaTheme="minorEastAsia" w:hAnsiTheme="minorHAnsi" w:cstheme="minorBidi"/>
                <w:noProof/>
                <w:kern w:val="2"/>
                <w14:ligatures w14:val="standardContextual"/>
              </w:rPr>
              <w:tab/>
            </w:r>
            <w:r w:rsidR="0088754F" w:rsidRPr="007C19B6">
              <w:rPr>
                <w:rStyle w:val="Hipercze"/>
                <w:rFonts w:ascii="Arial" w:hAnsi="Arial" w:cs="Arial"/>
                <w:noProof/>
              </w:rPr>
              <w:t>Odniesienie do wymogów ustawy z dnia 7 lipca 1994r. – Prawo Budowlane</w:t>
            </w:r>
            <w:r w:rsidR="0088754F">
              <w:rPr>
                <w:noProof/>
                <w:webHidden/>
              </w:rPr>
              <w:tab/>
            </w:r>
            <w:r w:rsidR="0088754F">
              <w:rPr>
                <w:noProof/>
                <w:webHidden/>
              </w:rPr>
              <w:fldChar w:fldCharType="begin"/>
            </w:r>
            <w:r w:rsidR="0088754F">
              <w:rPr>
                <w:noProof/>
                <w:webHidden/>
              </w:rPr>
              <w:instrText xml:space="preserve"> PAGEREF _Toc168314996 \h </w:instrText>
            </w:r>
            <w:r w:rsidR="0088754F">
              <w:rPr>
                <w:noProof/>
                <w:webHidden/>
              </w:rPr>
            </w:r>
            <w:r w:rsidR="0088754F">
              <w:rPr>
                <w:noProof/>
                <w:webHidden/>
              </w:rPr>
              <w:fldChar w:fldCharType="separate"/>
            </w:r>
            <w:r w:rsidR="00B31175">
              <w:rPr>
                <w:noProof/>
                <w:webHidden/>
              </w:rPr>
              <w:t>5</w:t>
            </w:r>
            <w:r w:rsidR="0088754F">
              <w:rPr>
                <w:noProof/>
                <w:webHidden/>
              </w:rPr>
              <w:fldChar w:fldCharType="end"/>
            </w:r>
          </w:hyperlink>
        </w:p>
        <w:p w14:paraId="7127A803" w14:textId="49CD4D82" w:rsidR="0088754F" w:rsidRDefault="00000000">
          <w:pPr>
            <w:pStyle w:val="Spistreci1"/>
            <w:tabs>
              <w:tab w:val="left" w:pos="480"/>
              <w:tab w:val="right" w:leader="dot" w:pos="9062"/>
            </w:tabs>
            <w:rPr>
              <w:rFonts w:asciiTheme="minorHAnsi" w:eastAsiaTheme="minorEastAsia" w:hAnsiTheme="minorHAnsi" w:cstheme="minorBidi"/>
              <w:noProof/>
              <w:kern w:val="2"/>
              <w14:ligatures w14:val="standardContextual"/>
            </w:rPr>
          </w:pPr>
          <w:hyperlink w:anchor="_Toc168314997" w:history="1">
            <w:r w:rsidR="0088754F" w:rsidRPr="007C19B6">
              <w:rPr>
                <w:rStyle w:val="Hipercze"/>
                <w:rFonts w:ascii="Arial" w:hAnsi="Arial" w:cs="Arial"/>
                <w:noProof/>
              </w:rPr>
              <w:t>6.</w:t>
            </w:r>
            <w:r w:rsidR="0088754F">
              <w:rPr>
                <w:rFonts w:asciiTheme="minorHAnsi" w:eastAsiaTheme="minorEastAsia" w:hAnsiTheme="minorHAnsi" w:cstheme="minorBidi"/>
                <w:noProof/>
                <w:kern w:val="2"/>
                <w14:ligatures w14:val="standardContextual"/>
              </w:rPr>
              <w:tab/>
            </w:r>
            <w:r w:rsidR="0088754F" w:rsidRPr="007C19B6">
              <w:rPr>
                <w:rStyle w:val="Hipercze"/>
                <w:rFonts w:ascii="Arial" w:hAnsi="Arial" w:cs="Arial"/>
                <w:noProof/>
              </w:rPr>
              <w:t>Warunki gruntowo-wodne</w:t>
            </w:r>
            <w:r w:rsidR="0088754F">
              <w:rPr>
                <w:noProof/>
                <w:webHidden/>
              </w:rPr>
              <w:tab/>
            </w:r>
            <w:r w:rsidR="0088754F">
              <w:rPr>
                <w:noProof/>
                <w:webHidden/>
              </w:rPr>
              <w:fldChar w:fldCharType="begin"/>
            </w:r>
            <w:r w:rsidR="0088754F">
              <w:rPr>
                <w:noProof/>
                <w:webHidden/>
              </w:rPr>
              <w:instrText xml:space="preserve"> PAGEREF _Toc168314997 \h </w:instrText>
            </w:r>
            <w:r w:rsidR="0088754F">
              <w:rPr>
                <w:noProof/>
                <w:webHidden/>
              </w:rPr>
            </w:r>
            <w:r w:rsidR="0088754F">
              <w:rPr>
                <w:noProof/>
                <w:webHidden/>
              </w:rPr>
              <w:fldChar w:fldCharType="separate"/>
            </w:r>
            <w:r w:rsidR="00B31175">
              <w:rPr>
                <w:noProof/>
                <w:webHidden/>
              </w:rPr>
              <w:t>6</w:t>
            </w:r>
            <w:r w:rsidR="0088754F">
              <w:rPr>
                <w:noProof/>
                <w:webHidden/>
              </w:rPr>
              <w:fldChar w:fldCharType="end"/>
            </w:r>
          </w:hyperlink>
        </w:p>
        <w:p w14:paraId="196579DF" w14:textId="39291757" w:rsidR="0088754F" w:rsidRDefault="00000000">
          <w:pPr>
            <w:pStyle w:val="Spistreci1"/>
            <w:tabs>
              <w:tab w:val="left" w:pos="480"/>
              <w:tab w:val="right" w:leader="dot" w:pos="9062"/>
            </w:tabs>
            <w:rPr>
              <w:rFonts w:asciiTheme="minorHAnsi" w:eastAsiaTheme="minorEastAsia" w:hAnsiTheme="minorHAnsi" w:cstheme="minorBidi"/>
              <w:noProof/>
              <w:kern w:val="2"/>
              <w14:ligatures w14:val="standardContextual"/>
            </w:rPr>
          </w:pPr>
          <w:hyperlink w:anchor="_Toc168314998" w:history="1">
            <w:r w:rsidR="0088754F" w:rsidRPr="007C19B6">
              <w:rPr>
                <w:rStyle w:val="Hipercze"/>
                <w:rFonts w:ascii="Arial" w:hAnsi="Arial" w:cs="Arial"/>
                <w:noProof/>
              </w:rPr>
              <w:t>7.</w:t>
            </w:r>
            <w:r w:rsidR="0088754F">
              <w:rPr>
                <w:rFonts w:asciiTheme="minorHAnsi" w:eastAsiaTheme="minorEastAsia" w:hAnsiTheme="minorHAnsi" w:cstheme="minorBidi"/>
                <w:noProof/>
                <w:kern w:val="2"/>
                <w14:ligatures w14:val="standardContextual"/>
              </w:rPr>
              <w:tab/>
            </w:r>
            <w:r w:rsidR="0088754F" w:rsidRPr="007C19B6">
              <w:rPr>
                <w:rStyle w:val="Hipercze"/>
                <w:rFonts w:ascii="Arial" w:hAnsi="Arial" w:cs="Arial"/>
                <w:noProof/>
              </w:rPr>
              <w:t>Określenie obszaru oddziaływania projektowanego obiektu</w:t>
            </w:r>
            <w:r w:rsidR="0088754F">
              <w:rPr>
                <w:noProof/>
                <w:webHidden/>
              </w:rPr>
              <w:tab/>
            </w:r>
            <w:r w:rsidR="0088754F">
              <w:rPr>
                <w:noProof/>
                <w:webHidden/>
              </w:rPr>
              <w:fldChar w:fldCharType="begin"/>
            </w:r>
            <w:r w:rsidR="0088754F">
              <w:rPr>
                <w:noProof/>
                <w:webHidden/>
              </w:rPr>
              <w:instrText xml:space="preserve"> PAGEREF _Toc168314998 \h </w:instrText>
            </w:r>
            <w:r w:rsidR="0088754F">
              <w:rPr>
                <w:noProof/>
                <w:webHidden/>
              </w:rPr>
            </w:r>
            <w:r w:rsidR="0088754F">
              <w:rPr>
                <w:noProof/>
                <w:webHidden/>
              </w:rPr>
              <w:fldChar w:fldCharType="separate"/>
            </w:r>
            <w:r w:rsidR="00B31175">
              <w:rPr>
                <w:noProof/>
                <w:webHidden/>
              </w:rPr>
              <w:t>6</w:t>
            </w:r>
            <w:r w:rsidR="0088754F">
              <w:rPr>
                <w:noProof/>
                <w:webHidden/>
              </w:rPr>
              <w:fldChar w:fldCharType="end"/>
            </w:r>
          </w:hyperlink>
        </w:p>
        <w:p w14:paraId="65012060" w14:textId="2AD19476" w:rsidR="0088754F" w:rsidRDefault="00000000">
          <w:pPr>
            <w:pStyle w:val="Spistreci1"/>
            <w:tabs>
              <w:tab w:val="left" w:pos="480"/>
              <w:tab w:val="right" w:leader="dot" w:pos="9062"/>
            </w:tabs>
            <w:rPr>
              <w:rFonts w:asciiTheme="minorHAnsi" w:eastAsiaTheme="minorEastAsia" w:hAnsiTheme="minorHAnsi" w:cstheme="minorBidi"/>
              <w:noProof/>
              <w:kern w:val="2"/>
              <w14:ligatures w14:val="standardContextual"/>
            </w:rPr>
          </w:pPr>
          <w:hyperlink w:anchor="_Toc168314999" w:history="1">
            <w:r w:rsidR="0088754F" w:rsidRPr="007C19B6">
              <w:rPr>
                <w:rStyle w:val="Hipercze"/>
                <w:rFonts w:ascii="Arial" w:hAnsi="Arial" w:cs="Arial"/>
                <w:noProof/>
              </w:rPr>
              <w:t>8.</w:t>
            </w:r>
            <w:r w:rsidR="0088754F">
              <w:rPr>
                <w:rFonts w:asciiTheme="minorHAnsi" w:eastAsiaTheme="minorEastAsia" w:hAnsiTheme="minorHAnsi" w:cstheme="minorBidi"/>
                <w:noProof/>
                <w:kern w:val="2"/>
                <w14:ligatures w14:val="standardContextual"/>
              </w:rPr>
              <w:tab/>
            </w:r>
            <w:r w:rsidR="0088754F" w:rsidRPr="007C19B6">
              <w:rPr>
                <w:rStyle w:val="Hipercze"/>
                <w:rFonts w:ascii="Arial" w:hAnsi="Arial" w:cs="Arial"/>
                <w:noProof/>
              </w:rPr>
              <w:t>Stan projektowany</w:t>
            </w:r>
            <w:r w:rsidR="0088754F">
              <w:rPr>
                <w:noProof/>
                <w:webHidden/>
              </w:rPr>
              <w:tab/>
            </w:r>
            <w:r w:rsidR="0088754F">
              <w:rPr>
                <w:noProof/>
                <w:webHidden/>
              </w:rPr>
              <w:fldChar w:fldCharType="begin"/>
            </w:r>
            <w:r w:rsidR="0088754F">
              <w:rPr>
                <w:noProof/>
                <w:webHidden/>
              </w:rPr>
              <w:instrText xml:space="preserve"> PAGEREF _Toc168314999 \h </w:instrText>
            </w:r>
            <w:r w:rsidR="0088754F">
              <w:rPr>
                <w:noProof/>
                <w:webHidden/>
              </w:rPr>
            </w:r>
            <w:r w:rsidR="0088754F">
              <w:rPr>
                <w:noProof/>
                <w:webHidden/>
              </w:rPr>
              <w:fldChar w:fldCharType="separate"/>
            </w:r>
            <w:r w:rsidR="00B31175">
              <w:rPr>
                <w:noProof/>
                <w:webHidden/>
              </w:rPr>
              <w:t>7</w:t>
            </w:r>
            <w:r w:rsidR="0088754F">
              <w:rPr>
                <w:noProof/>
                <w:webHidden/>
              </w:rPr>
              <w:fldChar w:fldCharType="end"/>
            </w:r>
          </w:hyperlink>
        </w:p>
        <w:p w14:paraId="7743DDD6" w14:textId="3D278824" w:rsidR="0088754F" w:rsidRDefault="00000000">
          <w:pPr>
            <w:pStyle w:val="Spistreci1"/>
            <w:tabs>
              <w:tab w:val="left" w:pos="480"/>
              <w:tab w:val="right" w:leader="dot" w:pos="9062"/>
            </w:tabs>
            <w:rPr>
              <w:rFonts w:asciiTheme="minorHAnsi" w:eastAsiaTheme="minorEastAsia" w:hAnsiTheme="minorHAnsi" w:cstheme="minorBidi"/>
              <w:noProof/>
              <w:kern w:val="2"/>
              <w14:ligatures w14:val="standardContextual"/>
            </w:rPr>
          </w:pPr>
          <w:hyperlink w:anchor="_Toc168315000" w:history="1">
            <w:r w:rsidR="0088754F" w:rsidRPr="007C19B6">
              <w:rPr>
                <w:rStyle w:val="Hipercze"/>
                <w:rFonts w:ascii="Arial" w:hAnsi="Arial" w:cs="Arial"/>
                <w:noProof/>
              </w:rPr>
              <w:t>9.</w:t>
            </w:r>
            <w:r w:rsidR="0088754F">
              <w:rPr>
                <w:rFonts w:asciiTheme="minorHAnsi" w:eastAsiaTheme="minorEastAsia" w:hAnsiTheme="minorHAnsi" w:cstheme="minorBidi"/>
                <w:noProof/>
                <w:kern w:val="2"/>
                <w14:ligatures w14:val="standardContextual"/>
              </w:rPr>
              <w:tab/>
            </w:r>
            <w:r w:rsidR="0088754F" w:rsidRPr="007C19B6">
              <w:rPr>
                <w:rStyle w:val="Hipercze"/>
                <w:rFonts w:ascii="Arial" w:hAnsi="Arial" w:cs="Arial"/>
                <w:noProof/>
              </w:rPr>
              <w:t>Branża drogowa</w:t>
            </w:r>
            <w:r w:rsidR="0088754F">
              <w:rPr>
                <w:noProof/>
                <w:webHidden/>
              </w:rPr>
              <w:tab/>
            </w:r>
            <w:r w:rsidR="0088754F">
              <w:rPr>
                <w:noProof/>
                <w:webHidden/>
              </w:rPr>
              <w:fldChar w:fldCharType="begin"/>
            </w:r>
            <w:r w:rsidR="0088754F">
              <w:rPr>
                <w:noProof/>
                <w:webHidden/>
              </w:rPr>
              <w:instrText xml:space="preserve"> PAGEREF _Toc168315000 \h </w:instrText>
            </w:r>
            <w:r w:rsidR="0088754F">
              <w:rPr>
                <w:noProof/>
                <w:webHidden/>
              </w:rPr>
            </w:r>
            <w:r w:rsidR="0088754F">
              <w:rPr>
                <w:noProof/>
                <w:webHidden/>
              </w:rPr>
              <w:fldChar w:fldCharType="separate"/>
            </w:r>
            <w:r w:rsidR="00B31175">
              <w:rPr>
                <w:noProof/>
                <w:webHidden/>
              </w:rPr>
              <w:t>7</w:t>
            </w:r>
            <w:r w:rsidR="0088754F">
              <w:rPr>
                <w:noProof/>
                <w:webHidden/>
              </w:rPr>
              <w:fldChar w:fldCharType="end"/>
            </w:r>
          </w:hyperlink>
        </w:p>
        <w:p w14:paraId="01A24837" w14:textId="5011E714" w:rsidR="0088754F" w:rsidRDefault="00000000">
          <w:pPr>
            <w:pStyle w:val="Spistreci1"/>
            <w:tabs>
              <w:tab w:val="left" w:pos="720"/>
              <w:tab w:val="right" w:leader="dot" w:pos="9062"/>
            </w:tabs>
            <w:rPr>
              <w:rFonts w:asciiTheme="minorHAnsi" w:eastAsiaTheme="minorEastAsia" w:hAnsiTheme="minorHAnsi" w:cstheme="minorBidi"/>
              <w:noProof/>
              <w:kern w:val="2"/>
              <w14:ligatures w14:val="standardContextual"/>
            </w:rPr>
          </w:pPr>
          <w:hyperlink w:anchor="_Toc168315001" w:history="1">
            <w:r w:rsidR="0088754F" w:rsidRPr="007C19B6">
              <w:rPr>
                <w:rStyle w:val="Hipercze"/>
                <w:rFonts w:ascii="Arial" w:hAnsi="Arial" w:cs="Arial"/>
                <w:noProof/>
              </w:rPr>
              <w:t>10.</w:t>
            </w:r>
            <w:r w:rsidR="0088754F">
              <w:rPr>
                <w:rFonts w:asciiTheme="minorHAnsi" w:eastAsiaTheme="minorEastAsia" w:hAnsiTheme="minorHAnsi" w:cstheme="minorBidi"/>
                <w:noProof/>
                <w:kern w:val="2"/>
                <w14:ligatures w14:val="standardContextual"/>
              </w:rPr>
              <w:tab/>
            </w:r>
            <w:r w:rsidR="0088754F" w:rsidRPr="007C19B6">
              <w:rPr>
                <w:rStyle w:val="Hipercze"/>
                <w:rFonts w:ascii="Arial" w:hAnsi="Arial" w:cs="Arial"/>
                <w:noProof/>
              </w:rPr>
              <w:t>Zmiana organizacji ruchu</w:t>
            </w:r>
            <w:r w:rsidR="0088754F">
              <w:rPr>
                <w:noProof/>
                <w:webHidden/>
              </w:rPr>
              <w:tab/>
            </w:r>
            <w:r w:rsidR="0088754F">
              <w:rPr>
                <w:noProof/>
                <w:webHidden/>
              </w:rPr>
              <w:fldChar w:fldCharType="begin"/>
            </w:r>
            <w:r w:rsidR="0088754F">
              <w:rPr>
                <w:noProof/>
                <w:webHidden/>
              </w:rPr>
              <w:instrText xml:space="preserve"> PAGEREF _Toc168315001 \h </w:instrText>
            </w:r>
            <w:r w:rsidR="0088754F">
              <w:rPr>
                <w:noProof/>
                <w:webHidden/>
              </w:rPr>
            </w:r>
            <w:r w:rsidR="0088754F">
              <w:rPr>
                <w:noProof/>
                <w:webHidden/>
              </w:rPr>
              <w:fldChar w:fldCharType="separate"/>
            </w:r>
            <w:r w:rsidR="00B31175">
              <w:rPr>
                <w:noProof/>
                <w:webHidden/>
              </w:rPr>
              <w:t>16</w:t>
            </w:r>
            <w:r w:rsidR="0088754F">
              <w:rPr>
                <w:noProof/>
                <w:webHidden/>
              </w:rPr>
              <w:fldChar w:fldCharType="end"/>
            </w:r>
          </w:hyperlink>
        </w:p>
        <w:p w14:paraId="49B927FE" w14:textId="3A683D0C" w:rsidR="0088754F" w:rsidRDefault="00000000">
          <w:pPr>
            <w:pStyle w:val="Spistreci1"/>
            <w:tabs>
              <w:tab w:val="left" w:pos="720"/>
              <w:tab w:val="right" w:leader="dot" w:pos="9062"/>
            </w:tabs>
            <w:rPr>
              <w:rFonts w:asciiTheme="minorHAnsi" w:eastAsiaTheme="minorEastAsia" w:hAnsiTheme="minorHAnsi" w:cstheme="minorBidi"/>
              <w:noProof/>
              <w:kern w:val="2"/>
              <w14:ligatures w14:val="standardContextual"/>
            </w:rPr>
          </w:pPr>
          <w:hyperlink w:anchor="_Toc168315002" w:history="1">
            <w:r w:rsidR="0088754F" w:rsidRPr="007C19B6">
              <w:rPr>
                <w:rStyle w:val="Hipercze"/>
                <w:rFonts w:ascii="Arial" w:hAnsi="Arial" w:cs="Arial"/>
                <w:noProof/>
              </w:rPr>
              <w:t>11.</w:t>
            </w:r>
            <w:r w:rsidR="0088754F">
              <w:rPr>
                <w:rFonts w:asciiTheme="minorHAnsi" w:eastAsiaTheme="minorEastAsia" w:hAnsiTheme="minorHAnsi" w:cstheme="minorBidi"/>
                <w:noProof/>
                <w:kern w:val="2"/>
                <w14:ligatures w14:val="standardContextual"/>
              </w:rPr>
              <w:tab/>
            </w:r>
            <w:r w:rsidR="0088754F" w:rsidRPr="007C19B6">
              <w:rPr>
                <w:rStyle w:val="Hipercze"/>
                <w:rFonts w:ascii="Arial" w:hAnsi="Arial" w:cs="Arial"/>
                <w:noProof/>
              </w:rPr>
              <w:t>Odwodnienie</w:t>
            </w:r>
            <w:r w:rsidR="0088754F">
              <w:rPr>
                <w:noProof/>
                <w:webHidden/>
              </w:rPr>
              <w:tab/>
            </w:r>
            <w:r w:rsidR="0088754F">
              <w:rPr>
                <w:noProof/>
                <w:webHidden/>
              </w:rPr>
              <w:fldChar w:fldCharType="begin"/>
            </w:r>
            <w:r w:rsidR="0088754F">
              <w:rPr>
                <w:noProof/>
                <w:webHidden/>
              </w:rPr>
              <w:instrText xml:space="preserve"> PAGEREF _Toc168315002 \h </w:instrText>
            </w:r>
            <w:r w:rsidR="0088754F">
              <w:rPr>
                <w:noProof/>
                <w:webHidden/>
              </w:rPr>
            </w:r>
            <w:r w:rsidR="0088754F">
              <w:rPr>
                <w:noProof/>
                <w:webHidden/>
              </w:rPr>
              <w:fldChar w:fldCharType="separate"/>
            </w:r>
            <w:r w:rsidR="00B31175">
              <w:rPr>
                <w:noProof/>
                <w:webHidden/>
              </w:rPr>
              <w:t>16</w:t>
            </w:r>
            <w:r w:rsidR="0088754F">
              <w:rPr>
                <w:noProof/>
                <w:webHidden/>
              </w:rPr>
              <w:fldChar w:fldCharType="end"/>
            </w:r>
          </w:hyperlink>
        </w:p>
        <w:p w14:paraId="5F401616" w14:textId="7002A829" w:rsidR="0088754F" w:rsidRDefault="00000000">
          <w:pPr>
            <w:pStyle w:val="Spistreci1"/>
            <w:tabs>
              <w:tab w:val="left" w:pos="720"/>
              <w:tab w:val="right" w:leader="dot" w:pos="9062"/>
            </w:tabs>
            <w:rPr>
              <w:rFonts w:asciiTheme="minorHAnsi" w:eastAsiaTheme="minorEastAsia" w:hAnsiTheme="minorHAnsi" w:cstheme="minorBidi"/>
              <w:noProof/>
              <w:kern w:val="2"/>
              <w14:ligatures w14:val="standardContextual"/>
            </w:rPr>
          </w:pPr>
          <w:hyperlink w:anchor="_Toc168315003" w:history="1">
            <w:r w:rsidR="0088754F" w:rsidRPr="007C19B6">
              <w:rPr>
                <w:rStyle w:val="Hipercze"/>
                <w:rFonts w:ascii="Arial" w:hAnsi="Arial" w:cs="Arial"/>
                <w:noProof/>
              </w:rPr>
              <w:t>12.</w:t>
            </w:r>
            <w:r w:rsidR="0088754F">
              <w:rPr>
                <w:rFonts w:asciiTheme="minorHAnsi" w:eastAsiaTheme="minorEastAsia" w:hAnsiTheme="minorHAnsi" w:cstheme="minorBidi"/>
                <w:noProof/>
                <w:kern w:val="2"/>
                <w14:ligatures w14:val="standardContextual"/>
              </w:rPr>
              <w:tab/>
            </w:r>
            <w:r w:rsidR="0088754F" w:rsidRPr="007C19B6">
              <w:rPr>
                <w:rStyle w:val="Hipercze"/>
                <w:rFonts w:ascii="Arial" w:hAnsi="Arial" w:cs="Arial"/>
                <w:noProof/>
              </w:rPr>
              <w:t>Oświetlenie</w:t>
            </w:r>
            <w:r w:rsidR="0088754F">
              <w:rPr>
                <w:noProof/>
                <w:webHidden/>
              </w:rPr>
              <w:tab/>
            </w:r>
            <w:r w:rsidR="0088754F">
              <w:rPr>
                <w:noProof/>
                <w:webHidden/>
              </w:rPr>
              <w:fldChar w:fldCharType="begin"/>
            </w:r>
            <w:r w:rsidR="0088754F">
              <w:rPr>
                <w:noProof/>
                <w:webHidden/>
              </w:rPr>
              <w:instrText xml:space="preserve"> PAGEREF _Toc168315003 \h </w:instrText>
            </w:r>
            <w:r w:rsidR="0088754F">
              <w:rPr>
                <w:noProof/>
                <w:webHidden/>
              </w:rPr>
            </w:r>
            <w:r w:rsidR="0088754F">
              <w:rPr>
                <w:noProof/>
                <w:webHidden/>
              </w:rPr>
              <w:fldChar w:fldCharType="separate"/>
            </w:r>
            <w:r w:rsidR="00B31175">
              <w:rPr>
                <w:noProof/>
                <w:webHidden/>
              </w:rPr>
              <w:t>18</w:t>
            </w:r>
            <w:r w:rsidR="0088754F">
              <w:rPr>
                <w:noProof/>
                <w:webHidden/>
              </w:rPr>
              <w:fldChar w:fldCharType="end"/>
            </w:r>
          </w:hyperlink>
        </w:p>
        <w:p w14:paraId="389C34FE" w14:textId="095EA14C" w:rsidR="0088754F" w:rsidRDefault="00000000">
          <w:pPr>
            <w:pStyle w:val="Spistreci1"/>
            <w:tabs>
              <w:tab w:val="left" w:pos="720"/>
              <w:tab w:val="right" w:leader="dot" w:pos="9062"/>
            </w:tabs>
            <w:rPr>
              <w:rFonts w:asciiTheme="minorHAnsi" w:eastAsiaTheme="minorEastAsia" w:hAnsiTheme="minorHAnsi" w:cstheme="minorBidi"/>
              <w:noProof/>
              <w:kern w:val="2"/>
              <w14:ligatures w14:val="standardContextual"/>
            </w:rPr>
          </w:pPr>
          <w:hyperlink w:anchor="_Toc168315004" w:history="1">
            <w:r w:rsidR="0088754F" w:rsidRPr="007C19B6">
              <w:rPr>
                <w:rStyle w:val="Hipercze"/>
                <w:rFonts w:ascii="Arial" w:hAnsi="Arial" w:cs="Arial"/>
                <w:noProof/>
              </w:rPr>
              <w:t>13.</w:t>
            </w:r>
            <w:r w:rsidR="0088754F">
              <w:rPr>
                <w:rFonts w:asciiTheme="minorHAnsi" w:eastAsiaTheme="minorEastAsia" w:hAnsiTheme="minorHAnsi" w:cstheme="minorBidi"/>
                <w:noProof/>
                <w:kern w:val="2"/>
                <w14:ligatures w14:val="standardContextual"/>
              </w:rPr>
              <w:tab/>
            </w:r>
            <w:r w:rsidR="0088754F" w:rsidRPr="007C19B6">
              <w:rPr>
                <w:rStyle w:val="Hipercze"/>
                <w:rFonts w:ascii="Arial" w:hAnsi="Arial" w:cs="Arial"/>
                <w:noProof/>
              </w:rPr>
              <w:t>Rozbiórki</w:t>
            </w:r>
            <w:r w:rsidR="0088754F">
              <w:rPr>
                <w:noProof/>
                <w:webHidden/>
              </w:rPr>
              <w:tab/>
            </w:r>
            <w:r w:rsidR="0088754F">
              <w:rPr>
                <w:noProof/>
                <w:webHidden/>
              </w:rPr>
              <w:fldChar w:fldCharType="begin"/>
            </w:r>
            <w:r w:rsidR="0088754F">
              <w:rPr>
                <w:noProof/>
                <w:webHidden/>
              </w:rPr>
              <w:instrText xml:space="preserve"> PAGEREF _Toc168315004 \h </w:instrText>
            </w:r>
            <w:r w:rsidR="0088754F">
              <w:rPr>
                <w:noProof/>
                <w:webHidden/>
              </w:rPr>
            </w:r>
            <w:r w:rsidR="0088754F">
              <w:rPr>
                <w:noProof/>
                <w:webHidden/>
              </w:rPr>
              <w:fldChar w:fldCharType="separate"/>
            </w:r>
            <w:r w:rsidR="00B31175">
              <w:rPr>
                <w:noProof/>
                <w:webHidden/>
              </w:rPr>
              <w:t>18</w:t>
            </w:r>
            <w:r w:rsidR="0088754F">
              <w:rPr>
                <w:noProof/>
                <w:webHidden/>
              </w:rPr>
              <w:fldChar w:fldCharType="end"/>
            </w:r>
          </w:hyperlink>
        </w:p>
        <w:p w14:paraId="5BA9B66F" w14:textId="5DD9BC5C" w:rsidR="0088754F" w:rsidRDefault="00000000">
          <w:pPr>
            <w:pStyle w:val="Spistreci1"/>
            <w:tabs>
              <w:tab w:val="left" w:pos="720"/>
              <w:tab w:val="right" w:leader="dot" w:pos="9062"/>
            </w:tabs>
            <w:rPr>
              <w:rFonts w:asciiTheme="minorHAnsi" w:eastAsiaTheme="minorEastAsia" w:hAnsiTheme="minorHAnsi" w:cstheme="minorBidi"/>
              <w:noProof/>
              <w:kern w:val="2"/>
              <w14:ligatures w14:val="standardContextual"/>
            </w:rPr>
          </w:pPr>
          <w:hyperlink w:anchor="_Toc168315005" w:history="1">
            <w:r w:rsidR="0088754F" w:rsidRPr="007C19B6">
              <w:rPr>
                <w:rStyle w:val="Hipercze"/>
                <w:rFonts w:ascii="Arial" w:hAnsi="Arial" w:cs="Arial"/>
                <w:noProof/>
              </w:rPr>
              <w:t>14.</w:t>
            </w:r>
            <w:r w:rsidR="0088754F">
              <w:rPr>
                <w:rFonts w:asciiTheme="minorHAnsi" w:eastAsiaTheme="minorEastAsia" w:hAnsiTheme="minorHAnsi" w:cstheme="minorBidi"/>
                <w:noProof/>
                <w:kern w:val="2"/>
                <w14:ligatures w14:val="standardContextual"/>
              </w:rPr>
              <w:tab/>
            </w:r>
            <w:r w:rsidR="0088754F" w:rsidRPr="007C19B6">
              <w:rPr>
                <w:rStyle w:val="Hipercze"/>
                <w:rFonts w:ascii="Arial" w:hAnsi="Arial" w:cs="Arial"/>
                <w:noProof/>
              </w:rPr>
              <w:t>Charakterystyka ekologiczna - wpływ inwestycji na środowisko</w:t>
            </w:r>
            <w:r w:rsidR="0088754F">
              <w:rPr>
                <w:noProof/>
                <w:webHidden/>
              </w:rPr>
              <w:tab/>
            </w:r>
            <w:r w:rsidR="0088754F">
              <w:rPr>
                <w:noProof/>
                <w:webHidden/>
              </w:rPr>
              <w:fldChar w:fldCharType="begin"/>
            </w:r>
            <w:r w:rsidR="0088754F">
              <w:rPr>
                <w:noProof/>
                <w:webHidden/>
              </w:rPr>
              <w:instrText xml:space="preserve"> PAGEREF _Toc168315005 \h </w:instrText>
            </w:r>
            <w:r w:rsidR="0088754F">
              <w:rPr>
                <w:noProof/>
                <w:webHidden/>
              </w:rPr>
            </w:r>
            <w:r w:rsidR="0088754F">
              <w:rPr>
                <w:noProof/>
                <w:webHidden/>
              </w:rPr>
              <w:fldChar w:fldCharType="separate"/>
            </w:r>
            <w:r w:rsidR="00B31175">
              <w:rPr>
                <w:noProof/>
                <w:webHidden/>
              </w:rPr>
              <w:t>18</w:t>
            </w:r>
            <w:r w:rsidR="0088754F">
              <w:rPr>
                <w:noProof/>
                <w:webHidden/>
              </w:rPr>
              <w:fldChar w:fldCharType="end"/>
            </w:r>
          </w:hyperlink>
        </w:p>
        <w:p w14:paraId="18C8A914" w14:textId="1F122858" w:rsidR="0088754F" w:rsidRDefault="00000000">
          <w:pPr>
            <w:pStyle w:val="Spistreci1"/>
            <w:tabs>
              <w:tab w:val="left" w:pos="720"/>
              <w:tab w:val="right" w:leader="dot" w:pos="9062"/>
            </w:tabs>
            <w:rPr>
              <w:rFonts w:asciiTheme="minorHAnsi" w:eastAsiaTheme="minorEastAsia" w:hAnsiTheme="minorHAnsi" w:cstheme="minorBidi"/>
              <w:noProof/>
              <w:kern w:val="2"/>
              <w14:ligatures w14:val="standardContextual"/>
            </w:rPr>
          </w:pPr>
          <w:hyperlink w:anchor="_Toc168315006" w:history="1">
            <w:r w:rsidR="0088754F" w:rsidRPr="007C19B6">
              <w:rPr>
                <w:rStyle w:val="Hipercze"/>
                <w:rFonts w:ascii="Arial" w:hAnsi="Arial" w:cs="Arial"/>
                <w:noProof/>
              </w:rPr>
              <w:t>15.</w:t>
            </w:r>
            <w:r w:rsidR="0088754F">
              <w:rPr>
                <w:rFonts w:asciiTheme="minorHAnsi" w:eastAsiaTheme="minorEastAsia" w:hAnsiTheme="minorHAnsi" w:cstheme="minorBidi"/>
                <w:noProof/>
                <w:kern w:val="2"/>
                <w14:ligatures w14:val="standardContextual"/>
              </w:rPr>
              <w:tab/>
            </w:r>
            <w:r w:rsidR="0088754F" w:rsidRPr="007C19B6">
              <w:rPr>
                <w:rStyle w:val="Hipercze"/>
                <w:rFonts w:ascii="Arial" w:hAnsi="Arial" w:cs="Arial"/>
                <w:noProof/>
              </w:rPr>
              <w:t>Zieleń drogowa.</w:t>
            </w:r>
            <w:r w:rsidR="0088754F">
              <w:rPr>
                <w:noProof/>
                <w:webHidden/>
              </w:rPr>
              <w:tab/>
            </w:r>
            <w:r w:rsidR="0088754F">
              <w:rPr>
                <w:noProof/>
                <w:webHidden/>
              </w:rPr>
              <w:fldChar w:fldCharType="begin"/>
            </w:r>
            <w:r w:rsidR="0088754F">
              <w:rPr>
                <w:noProof/>
                <w:webHidden/>
              </w:rPr>
              <w:instrText xml:space="preserve"> PAGEREF _Toc168315006 \h </w:instrText>
            </w:r>
            <w:r w:rsidR="0088754F">
              <w:rPr>
                <w:noProof/>
                <w:webHidden/>
              </w:rPr>
            </w:r>
            <w:r w:rsidR="0088754F">
              <w:rPr>
                <w:noProof/>
                <w:webHidden/>
              </w:rPr>
              <w:fldChar w:fldCharType="separate"/>
            </w:r>
            <w:r w:rsidR="00B31175">
              <w:rPr>
                <w:noProof/>
                <w:webHidden/>
              </w:rPr>
              <w:t>19</w:t>
            </w:r>
            <w:r w:rsidR="0088754F">
              <w:rPr>
                <w:noProof/>
                <w:webHidden/>
              </w:rPr>
              <w:fldChar w:fldCharType="end"/>
            </w:r>
          </w:hyperlink>
        </w:p>
        <w:p w14:paraId="650B1531" w14:textId="74FFEC88" w:rsidR="0088754F" w:rsidRDefault="00000000">
          <w:pPr>
            <w:pStyle w:val="Spistreci1"/>
            <w:tabs>
              <w:tab w:val="left" w:pos="720"/>
              <w:tab w:val="right" w:leader="dot" w:pos="9062"/>
            </w:tabs>
            <w:rPr>
              <w:rFonts w:asciiTheme="minorHAnsi" w:eastAsiaTheme="minorEastAsia" w:hAnsiTheme="minorHAnsi" w:cstheme="minorBidi"/>
              <w:noProof/>
              <w:kern w:val="2"/>
              <w14:ligatures w14:val="standardContextual"/>
            </w:rPr>
          </w:pPr>
          <w:hyperlink w:anchor="_Toc168315007" w:history="1">
            <w:r w:rsidR="0088754F" w:rsidRPr="007C19B6">
              <w:rPr>
                <w:rStyle w:val="Hipercze"/>
                <w:rFonts w:ascii="Arial" w:hAnsi="Arial" w:cs="Arial"/>
                <w:noProof/>
              </w:rPr>
              <w:t>16.</w:t>
            </w:r>
            <w:r w:rsidR="0088754F">
              <w:rPr>
                <w:rFonts w:asciiTheme="minorHAnsi" w:eastAsiaTheme="minorEastAsia" w:hAnsiTheme="minorHAnsi" w:cstheme="minorBidi"/>
                <w:noProof/>
                <w:kern w:val="2"/>
                <w14:ligatures w14:val="standardContextual"/>
              </w:rPr>
              <w:tab/>
            </w:r>
            <w:r w:rsidR="0088754F" w:rsidRPr="007C19B6">
              <w:rPr>
                <w:rStyle w:val="Hipercze"/>
                <w:rFonts w:ascii="Arial" w:hAnsi="Arial" w:cs="Arial"/>
                <w:noProof/>
              </w:rPr>
              <w:t>Rozwiązania projektowe dotyczące osób niepełnosprawnych</w:t>
            </w:r>
            <w:r w:rsidR="0088754F">
              <w:rPr>
                <w:noProof/>
                <w:webHidden/>
              </w:rPr>
              <w:tab/>
            </w:r>
            <w:r w:rsidR="0088754F">
              <w:rPr>
                <w:noProof/>
                <w:webHidden/>
              </w:rPr>
              <w:fldChar w:fldCharType="begin"/>
            </w:r>
            <w:r w:rsidR="0088754F">
              <w:rPr>
                <w:noProof/>
                <w:webHidden/>
              </w:rPr>
              <w:instrText xml:space="preserve"> PAGEREF _Toc168315007 \h </w:instrText>
            </w:r>
            <w:r w:rsidR="0088754F">
              <w:rPr>
                <w:noProof/>
                <w:webHidden/>
              </w:rPr>
            </w:r>
            <w:r w:rsidR="0088754F">
              <w:rPr>
                <w:noProof/>
                <w:webHidden/>
              </w:rPr>
              <w:fldChar w:fldCharType="separate"/>
            </w:r>
            <w:r w:rsidR="00B31175">
              <w:rPr>
                <w:noProof/>
                <w:webHidden/>
              </w:rPr>
              <w:t>20</w:t>
            </w:r>
            <w:r w:rsidR="0088754F">
              <w:rPr>
                <w:noProof/>
                <w:webHidden/>
              </w:rPr>
              <w:fldChar w:fldCharType="end"/>
            </w:r>
          </w:hyperlink>
        </w:p>
        <w:p w14:paraId="7538EA17" w14:textId="4DE7CF35" w:rsidR="0088754F" w:rsidRDefault="00000000">
          <w:pPr>
            <w:pStyle w:val="Spistreci1"/>
            <w:tabs>
              <w:tab w:val="left" w:pos="720"/>
              <w:tab w:val="right" w:leader="dot" w:pos="9062"/>
            </w:tabs>
            <w:rPr>
              <w:rFonts w:asciiTheme="minorHAnsi" w:eastAsiaTheme="minorEastAsia" w:hAnsiTheme="minorHAnsi" w:cstheme="minorBidi"/>
              <w:noProof/>
              <w:kern w:val="2"/>
              <w14:ligatures w14:val="standardContextual"/>
            </w:rPr>
          </w:pPr>
          <w:hyperlink w:anchor="_Toc168315008" w:history="1">
            <w:r w:rsidR="0088754F" w:rsidRPr="007C19B6">
              <w:rPr>
                <w:rStyle w:val="Hipercze"/>
                <w:rFonts w:ascii="Arial" w:hAnsi="Arial" w:cs="Arial"/>
                <w:noProof/>
              </w:rPr>
              <w:t>17.</w:t>
            </w:r>
            <w:r w:rsidR="0088754F">
              <w:rPr>
                <w:rFonts w:asciiTheme="minorHAnsi" w:eastAsiaTheme="minorEastAsia" w:hAnsiTheme="minorHAnsi" w:cstheme="minorBidi"/>
                <w:noProof/>
                <w:kern w:val="2"/>
                <w14:ligatures w14:val="standardContextual"/>
              </w:rPr>
              <w:tab/>
            </w:r>
            <w:r w:rsidR="0088754F" w:rsidRPr="007C19B6">
              <w:rPr>
                <w:rStyle w:val="Hipercze"/>
                <w:rFonts w:ascii="Arial" w:hAnsi="Arial" w:cs="Arial"/>
                <w:noProof/>
              </w:rPr>
              <w:t>Infrastruktura techniczna</w:t>
            </w:r>
            <w:r w:rsidR="0088754F">
              <w:rPr>
                <w:noProof/>
                <w:webHidden/>
              </w:rPr>
              <w:tab/>
            </w:r>
            <w:r w:rsidR="0088754F">
              <w:rPr>
                <w:noProof/>
                <w:webHidden/>
              </w:rPr>
              <w:fldChar w:fldCharType="begin"/>
            </w:r>
            <w:r w:rsidR="0088754F">
              <w:rPr>
                <w:noProof/>
                <w:webHidden/>
              </w:rPr>
              <w:instrText xml:space="preserve"> PAGEREF _Toc168315008 \h </w:instrText>
            </w:r>
            <w:r w:rsidR="0088754F">
              <w:rPr>
                <w:noProof/>
                <w:webHidden/>
              </w:rPr>
            </w:r>
            <w:r w:rsidR="0088754F">
              <w:rPr>
                <w:noProof/>
                <w:webHidden/>
              </w:rPr>
              <w:fldChar w:fldCharType="separate"/>
            </w:r>
            <w:r w:rsidR="00B31175">
              <w:rPr>
                <w:noProof/>
                <w:webHidden/>
              </w:rPr>
              <w:t>20</w:t>
            </w:r>
            <w:r w:rsidR="0088754F">
              <w:rPr>
                <w:noProof/>
                <w:webHidden/>
              </w:rPr>
              <w:fldChar w:fldCharType="end"/>
            </w:r>
          </w:hyperlink>
        </w:p>
        <w:p w14:paraId="237966C6" w14:textId="486C46B1" w:rsidR="0088754F" w:rsidRDefault="00000000">
          <w:pPr>
            <w:pStyle w:val="Spistreci1"/>
            <w:tabs>
              <w:tab w:val="left" w:pos="720"/>
              <w:tab w:val="right" w:leader="dot" w:pos="9062"/>
            </w:tabs>
            <w:rPr>
              <w:rFonts w:asciiTheme="minorHAnsi" w:eastAsiaTheme="minorEastAsia" w:hAnsiTheme="minorHAnsi" w:cstheme="minorBidi"/>
              <w:noProof/>
              <w:kern w:val="2"/>
              <w14:ligatures w14:val="standardContextual"/>
            </w:rPr>
          </w:pPr>
          <w:hyperlink w:anchor="_Toc168315009" w:history="1">
            <w:r w:rsidR="0088754F" w:rsidRPr="007C19B6">
              <w:rPr>
                <w:rStyle w:val="Hipercze"/>
                <w:rFonts w:ascii="Arial" w:hAnsi="Arial" w:cs="Arial"/>
                <w:noProof/>
              </w:rPr>
              <w:t>18.</w:t>
            </w:r>
            <w:r w:rsidR="0088754F">
              <w:rPr>
                <w:rFonts w:asciiTheme="minorHAnsi" w:eastAsiaTheme="minorEastAsia" w:hAnsiTheme="minorHAnsi" w:cstheme="minorBidi"/>
                <w:noProof/>
                <w:kern w:val="2"/>
                <w14:ligatures w14:val="standardContextual"/>
              </w:rPr>
              <w:tab/>
            </w:r>
            <w:r w:rsidR="0088754F" w:rsidRPr="007C19B6">
              <w:rPr>
                <w:rStyle w:val="Hipercze"/>
                <w:rFonts w:ascii="Arial" w:hAnsi="Arial" w:cs="Arial"/>
                <w:noProof/>
              </w:rPr>
              <w:t>Uwagi końcowe</w:t>
            </w:r>
            <w:r w:rsidR="0088754F">
              <w:rPr>
                <w:noProof/>
                <w:webHidden/>
              </w:rPr>
              <w:tab/>
            </w:r>
            <w:r w:rsidR="0088754F">
              <w:rPr>
                <w:noProof/>
                <w:webHidden/>
              </w:rPr>
              <w:fldChar w:fldCharType="begin"/>
            </w:r>
            <w:r w:rsidR="0088754F">
              <w:rPr>
                <w:noProof/>
                <w:webHidden/>
              </w:rPr>
              <w:instrText xml:space="preserve"> PAGEREF _Toc168315009 \h </w:instrText>
            </w:r>
            <w:r w:rsidR="0088754F">
              <w:rPr>
                <w:noProof/>
                <w:webHidden/>
              </w:rPr>
            </w:r>
            <w:r w:rsidR="0088754F">
              <w:rPr>
                <w:noProof/>
                <w:webHidden/>
              </w:rPr>
              <w:fldChar w:fldCharType="separate"/>
            </w:r>
            <w:r w:rsidR="00B31175">
              <w:rPr>
                <w:noProof/>
                <w:webHidden/>
              </w:rPr>
              <w:t>21</w:t>
            </w:r>
            <w:r w:rsidR="0088754F">
              <w:rPr>
                <w:noProof/>
                <w:webHidden/>
              </w:rPr>
              <w:fldChar w:fldCharType="end"/>
            </w:r>
          </w:hyperlink>
        </w:p>
        <w:p w14:paraId="1E232631" w14:textId="03687B7F" w:rsidR="00DF5B1C" w:rsidRPr="00486CFE" w:rsidRDefault="00B33F92" w:rsidP="000226F9">
          <w:pPr>
            <w:spacing w:line="360" w:lineRule="auto"/>
            <w:rPr>
              <w:rFonts w:asciiTheme="minorHAnsi" w:hAnsiTheme="minorHAnsi" w:cstheme="minorHAnsi"/>
              <w:sz w:val="20"/>
              <w:szCs w:val="20"/>
            </w:rPr>
          </w:pPr>
          <w:r w:rsidRPr="00486CFE">
            <w:rPr>
              <w:rFonts w:asciiTheme="minorHAnsi" w:hAnsiTheme="minorHAnsi" w:cstheme="minorHAnsi"/>
              <w:sz w:val="18"/>
              <w:szCs w:val="18"/>
            </w:rPr>
            <w:fldChar w:fldCharType="end"/>
          </w:r>
        </w:p>
      </w:sdtContent>
    </w:sdt>
    <w:p w14:paraId="2235D9B2" w14:textId="006E94F0" w:rsidR="00DA7288" w:rsidRDefault="00DA7288" w:rsidP="000226F9">
      <w:pPr>
        <w:spacing w:line="360" w:lineRule="auto"/>
        <w:rPr>
          <w:rFonts w:ascii="Arial Black" w:hAnsi="Arial Black"/>
          <w:b/>
          <w:color w:val="FF0000"/>
          <w:sz w:val="18"/>
          <w:szCs w:val="18"/>
        </w:rPr>
      </w:pPr>
    </w:p>
    <w:p w14:paraId="7404122A" w14:textId="77777777" w:rsidR="00595C0A" w:rsidRDefault="00595C0A" w:rsidP="000226F9">
      <w:pPr>
        <w:spacing w:line="360" w:lineRule="auto"/>
        <w:rPr>
          <w:rFonts w:ascii="Arial Black" w:hAnsi="Arial Black"/>
          <w:b/>
          <w:color w:val="FF0000"/>
          <w:sz w:val="18"/>
          <w:szCs w:val="18"/>
        </w:rPr>
      </w:pPr>
    </w:p>
    <w:p w14:paraId="5B39CF9D" w14:textId="77777777" w:rsidR="00595C0A" w:rsidRDefault="00595C0A" w:rsidP="000226F9">
      <w:pPr>
        <w:spacing w:line="360" w:lineRule="auto"/>
        <w:rPr>
          <w:rFonts w:ascii="Arial Black" w:hAnsi="Arial Black"/>
          <w:b/>
          <w:color w:val="FF0000"/>
          <w:sz w:val="18"/>
          <w:szCs w:val="18"/>
        </w:rPr>
      </w:pPr>
    </w:p>
    <w:p w14:paraId="7EBBAF1F" w14:textId="77777777" w:rsidR="00955618" w:rsidRDefault="00955618" w:rsidP="000226F9">
      <w:pPr>
        <w:spacing w:line="360" w:lineRule="auto"/>
        <w:rPr>
          <w:rFonts w:ascii="Arial Black" w:hAnsi="Arial Black"/>
          <w:b/>
          <w:color w:val="FF0000"/>
          <w:sz w:val="18"/>
          <w:szCs w:val="18"/>
        </w:rPr>
      </w:pPr>
    </w:p>
    <w:p w14:paraId="05548ABA" w14:textId="77777777" w:rsidR="00955618" w:rsidRDefault="00955618" w:rsidP="000226F9">
      <w:pPr>
        <w:spacing w:line="360" w:lineRule="auto"/>
        <w:rPr>
          <w:rFonts w:ascii="Arial Black" w:hAnsi="Arial Black"/>
          <w:b/>
          <w:color w:val="FF0000"/>
          <w:sz w:val="18"/>
          <w:szCs w:val="18"/>
        </w:rPr>
      </w:pPr>
    </w:p>
    <w:p w14:paraId="0FD1A8A9" w14:textId="77777777" w:rsidR="00955618" w:rsidRDefault="00955618" w:rsidP="000226F9">
      <w:pPr>
        <w:spacing w:line="360" w:lineRule="auto"/>
        <w:rPr>
          <w:rFonts w:ascii="Arial Black" w:hAnsi="Arial Black"/>
          <w:b/>
          <w:color w:val="FF0000"/>
          <w:sz w:val="18"/>
          <w:szCs w:val="18"/>
        </w:rPr>
      </w:pPr>
    </w:p>
    <w:p w14:paraId="2BDA57EA" w14:textId="77777777" w:rsidR="00955618" w:rsidRDefault="00955618" w:rsidP="000226F9">
      <w:pPr>
        <w:spacing w:line="360" w:lineRule="auto"/>
        <w:rPr>
          <w:rFonts w:ascii="Arial Black" w:hAnsi="Arial Black"/>
          <w:b/>
          <w:color w:val="FF0000"/>
          <w:sz w:val="18"/>
          <w:szCs w:val="18"/>
        </w:rPr>
      </w:pPr>
    </w:p>
    <w:p w14:paraId="206DE0EC" w14:textId="77777777" w:rsidR="00595C0A" w:rsidRDefault="00595C0A" w:rsidP="000226F9">
      <w:pPr>
        <w:spacing w:line="360" w:lineRule="auto"/>
        <w:rPr>
          <w:rFonts w:ascii="Arial Black" w:hAnsi="Arial Black"/>
          <w:b/>
          <w:color w:val="FF0000"/>
          <w:sz w:val="18"/>
          <w:szCs w:val="18"/>
        </w:rPr>
      </w:pPr>
    </w:p>
    <w:p w14:paraId="29698D8D" w14:textId="77777777" w:rsidR="0088754F" w:rsidRDefault="0088754F" w:rsidP="000226F9">
      <w:pPr>
        <w:pStyle w:val="Nagwek11"/>
        <w:keepNext/>
        <w:keepLines/>
        <w:shd w:val="clear" w:color="auto" w:fill="auto"/>
        <w:spacing w:after="0" w:line="360" w:lineRule="auto"/>
      </w:pPr>
      <w:bookmarkStart w:id="9" w:name="_Toc168314991"/>
    </w:p>
    <w:p w14:paraId="1AED6596" w14:textId="0280FCA9" w:rsidR="009E15B1" w:rsidRPr="001E6973" w:rsidRDefault="009E15B1" w:rsidP="000226F9">
      <w:pPr>
        <w:pStyle w:val="Nagwek11"/>
        <w:keepNext/>
        <w:keepLines/>
        <w:shd w:val="clear" w:color="auto" w:fill="auto"/>
        <w:spacing w:after="0" w:line="360" w:lineRule="auto"/>
      </w:pPr>
      <w:r>
        <w:t>OPIS TECHNICZNY</w:t>
      </w:r>
      <w:bookmarkEnd w:id="9"/>
    </w:p>
    <w:p w14:paraId="23E2C036" w14:textId="77777777" w:rsidR="009E15B1" w:rsidRDefault="009E15B1" w:rsidP="000226F9">
      <w:pPr>
        <w:pStyle w:val="Nagwek1"/>
        <w:keepLines/>
        <w:widowControl w:val="0"/>
        <w:spacing w:line="360" w:lineRule="auto"/>
        <w:ind w:left="360"/>
        <w:jc w:val="both"/>
        <w:rPr>
          <w:rFonts w:ascii="Arial" w:hAnsi="Arial" w:cs="Arial"/>
          <w:sz w:val="22"/>
          <w:szCs w:val="22"/>
        </w:rPr>
      </w:pPr>
    </w:p>
    <w:p w14:paraId="6A07847F" w14:textId="76F804F2" w:rsidR="004B6A7F" w:rsidRPr="00737B76" w:rsidRDefault="004B6A7F" w:rsidP="000226F9">
      <w:pPr>
        <w:pStyle w:val="Nagwek1"/>
        <w:keepLines/>
        <w:widowControl w:val="0"/>
        <w:numPr>
          <w:ilvl w:val="0"/>
          <w:numId w:val="2"/>
        </w:numPr>
        <w:spacing w:line="360" w:lineRule="auto"/>
        <w:jc w:val="both"/>
        <w:rPr>
          <w:rFonts w:ascii="Arial" w:hAnsi="Arial" w:cs="Arial"/>
          <w:sz w:val="22"/>
          <w:szCs w:val="22"/>
        </w:rPr>
      </w:pPr>
      <w:bookmarkStart w:id="10" w:name="_Toc168314992"/>
      <w:r w:rsidRPr="00737B76">
        <w:rPr>
          <w:rFonts w:ascii="Arial" w:hAnsi="Arial" w:cs="Arial"/>
          <w:sz w:val="22"/>
          <w:szCs w:val="22"/>
        </w:rPr>
        <w:t>Podstawa opracowania:</w:t>
      </w:r>
      <w:bookmarkEnd w:id="10"/>
    </w:p>
    <w:p w14:paraId="5AE0A282" w14:textId="77777777" w:rsidR="00CB4C31" w:rsidRPr="00D90259" w:rsidRDefault="00CB4C31" w:rsidP="001A0B40">
      <w:pPr>
        <w:pStyle w:val="Akapitzlist"/>
        <w:numPr>
          <w:ilvl w:val="0"/>
          <w:numId w:val="13"/>
        </w:numPr>
        <w:spacing w:line="276" w:lineRule="auto"/>
        <w:jc w:val="both"/>
        <w:rPr>
          <w:rStyle w:val="Uwydatnienie"/>
          <w:rFonts w:ascii="Arial" w:hAnsi="Arial" w:cs="Courier New"/>
          <w:sz w:val="20"/>
          <w:szCs w:val="20"/>
        </w:rPr>
      </w:pPr>
      <w:r w:rsidRPr="00D90259">
        <w:rPr>
          <w:rStyle w:val="Uwydatnienie"/>
          <w:rFonts w:ascii="Arial" w:hAnsi="Arial" w:cs="Courier New"/>
          <w:sz w:val="20"/>
          <w:szCs w:val="20"/>
        </w:rPr>
        <w:t xml:space="preserve">Mapa sytuacyjno – wysokościowa do celów projektowych skala 1 : 500 </w:t>
      </w:r>
    </w:p>
    <w:p w14:paraId="0ACFAC04" w14:textId="6E283F25" w:rsidR="00F51400" w:rsidRDefault="00F51400" w:rsidP="001A0B40">
      <w:pPr>
        <w:pStyle w:val="Akapitzlist"/>
        <w:numPr>
          <w:ilvl w:val="0"/>
          <w:numId w:val="13"/>
        </w:numPr>
        <w:spacing w:line="276" w:lineRule="auto"/>
        <w:jc w:val="both"/>
        <w:rPr>
          <w:rStyle w:val="Uwydatnienie"/>
          <w:rFonts w:ascii="Arial" w:hAnsi="Arial" w:cs="Courier New"/>
          <w:sz w:val="20"/>
          <w:szCs w:val="20"/>
        </w:rPr>
      </w:pPr>
      <w:r w:rsidRPr="00F51400">
        <w:rPr>
          <w:rStyle w:val="Uwydatnienie"/>
          <w:rFonts w:ascii="Arial" w:hAnsi="Arial" w:cs="Courier New"/>
          <w:sz w:val="20"/>
          <w:szCs w:val="20"/>
        </w:rPr>
        <w:t>Rozporządzenie Ministra Infrastruktury z dnia 24 czerwca 2022 r. w sprawie przepisów techniczno-budowlanych dotyczących dróg publicznych</w:t>
      </w:r>
      <w:r>
        <w:rPr>
          <w:rStyle w:val="Uwydatnienie"/>
          <w:rFonts w:ascii="Arial" w:hAnsi="Arial" w:cs="Courier New"/>
          <w:sz w:val="20"/>
          <w:szCs w:val="20"/>
        </w:rPr>
        <w:t xml:space="preserve"> (Dz.U. 2022 poz.1518)</w:t>
      </w:r>
    </w:p>
    <w:p w14:paraId="5206951D" w14:textId="60BE97BA" w:rsidR="00CB4C31" w:rsidRPr="00D90259" w:rsidRDefault="00CB4C31" w:rsidP="001A0B40">
      <w:pPr>
        <w:pStyle w:val="Akapitzlist"/>
        <w:numPr>
          <w:ilvl w:val="0"/>
          <w:numId w:val="13"/>
        </w:numPr>
        <w:spacing w:line="276" w:lineRule="auto"/>
        <w:jc w:val="both"/>
        <w:rPr>
          <w:rStyle w:val="Uwydatnienie"/>
          <w:rFonts w:ascii="Arial" w:hAnsi="Arial" w:cs="Courier New"/>
          <w:sz w:val="20"/>
          <w:szCs w:val="20"/>
        </w:rPr>
      </w:pPr>
      <w:r w:rsidRPr="00D90259">
        <w:rPr>
          <w:rStyle w:val="Uwydatnienie"/>
          <w:rFonts w:ascii="Arial" w:hAnsi="Arial" w:cs="Courier New"/>
          <w:sz w:val="20"/>
          <w:szCs w:val="20"/>
        </w:rPr>
        <w:t>Ustawa z dnia 7 lipca 1994r Prawo Budowlane (DZ.U.2020.0.1333 t.j. z późniejszymi zmianami)</w:t>
      </w:r>
    </w:p>
    <w:p w14:paraId="619367E7" w14:textId="77777777" w:rsidR="00CB4C31" w:rsidRPr="00D90259" w:rsidRDefault="00CB4C31" w:rsidP="001A0B40">
      <w:pPr>
        <w:pStyle w:val="Akapitzlist"/>
        <w:numPr>
          <w:ilvl w:val="0"/>
          <w:numId w:val="13"/>
        </w:numPr>
        <w:spacing w:line="276" w:lineRule="auto"/>
        <w:jc w:val="both"/>
        <w:rPr>
          <w:rStyle w:val="Uwydatnienie"/>
          <w:rFonts w:ascii="Arial" w:hAnsi="Arial" w:cs="Courier New"/>
          <w:sz w:val="20"/>
          <w:szCs w:val="20"/>
        </w:rPr>
      </w:pPr>
      <w:r w:rsidRPr="00D90259">
        <w:rPr>
          <w:rStyle w:val="Uwydatnienie"/>
          <w:rFonts w:ascii="Arial" w:hAnsi="Arial" w:cs="Courier New"/>
          <w:sz w:val="20"/>
          <w:szCs w:val="20"/>
        </w:rPr>
        <w:t>Rozporządzenie Ministra Rozwoju z dnia 11 września 2020 r w sprawie szczegółowego zakresu i formy projektu budowlanego (Dz.U. 2020 poz. 1609 z późn. zm.)</w:t>
      </w:r>
    </w:p>
    <w:p w14:paraId="6F05F81C" w14:textId="77777777" w:rsidR="00CB4C31" w:rsidRPr="00D90259" w:rsidRDefault="00CB4C31" w:rsidP="001A0B40">
      <w:pPr>
        <w:pStyle w:val="Akapitzlist"/>
        <w:numPr>
          <w:ilvl w:val="0"/>
          <w:numId w:val="13"/>
        </w:numPr>
        <w:spacing w:line="276" w:lineRule="auto"/>
        <w:jc w:val="both"/>
        <w:rPr>
          <w:rStyle w:val="Uwydatnienie"/>
          <w:rFonts w:ascii="Arial" w:hAnsi="Arial" w:cs="Courier New"/>
          <w:sz w:val="20"/>
          <w:szCs w:val="20"/>
        </w:rPr>
      </w:pPr>
      <w:r w:rsidRPr="00D90259">
        <w:rPr>
          <w:rStyle w:val="Uwydatnienie"/>
          <w:rFonts w:ascii="Arial" w:hAnsi="Arial" w:cs="Courier New"/>
          <w:sz w:val="20"/>
          <w:szCs w:val="20"/>
        </w:rPr>
        <w:t>Ustawa o drogach publicznych z dnia 24. Marca 1985 r. (Dz. U. z 2020 r. poz. 470 i 471 z późn. zm.)</w:t>
      </w:r>
    </w:p>
    <w:p w14:paraId="530C394A" w14:textId="77777777" w:rsidR="00CB4C31" w:rsidRPr="00D90259" w:rsidRDefault="00CB4C31" w:rsidP="001A0B40">
      <w:pPr>
        <w:pStyle w:val="Akapitzlist"/>
        <w:numPr>
          <w:ilvl w:val="0"/>
          <w:numId w:val="13"/>
        </w:numPr>
        <w:spacing w:line="276" w:lineRule="auto"/>
        <w:jc w:val="both"/>
        <w:rPr>
          <w:rStyle w:val="Uwydatnienie"/>
          <w:rFonts w:ascii="Arial" w:hAnsi="Arial" w:cs="Courier New"/>
          <w:sz w:val="20"/>
          <w:szCs w:val="20"/>
        </w:rPr>
      </w:pPr>
      <w:r w:rsidRPr="00D90259">
        <w:rPr>
          <w:rStyle w:val="Uwydatnienie"/>
          <w:rFonts w:ascii="Arial" w:hAnsi="Arial" w:cs="Courier New"/>
          <w:sz w:val="20"/>
          <w:szCs w:val="20"/>
        </w:rPr>
        <w:t xml:space="preserve">Uzupełniające pomiary sytuacyjno – wysokościowe (wizja lokalna w terenie) </w:t>
      </w:r>
    </w:p>
    <w:p w14:paraId="16FEB41C" w14:textId="77777777" w:rsidR="00CB4C31" w:rsidRPr="00D90259" w:rsidRDefault="00CB4C31" w:rsidP="001A0B40">
      <w:pPr>
        <w:pStyle w:val="Akapitzlist"/>
        <w:numPr>
          <w:ilvl w:val="0"/>
          <w:numId w:val="13"/>
        </w:numPr>
        <w:spacing w:line="276" w:lineRule="auto"/>
        <w:jc w:val="both"/>
        <w:rPr>
          <w:rStyle w:val="Uwydatnienie"/>
          <w:rFonts w:ascii="Arial" w:hAnsi="Arial" w:cs="Courier New"/>
          <w:sz w:val="20"/>
          <w:szCs w:val="20"/>
        </w:rPr>
      </w:pPr>
      <w:r w:rsidRPr="00D90259">
        <w:rPr>
          <w:rStyle w:val="Uwydatnienie"/>
          <w:rFonts w:ascii="Arial" w:hAnsi="Arial" w:cs="Courier New"/>
          <w:sz w:val="20"/>
          <w:szCs w:val="20"/>
        </w:rPr>
        <w:t xml:space="preserve">Badania geotechniczne </w:t>
      </w:r>
      <w:r>
        <w:rPr>
          <w:rStyle w:val="Uwydatnienie"/>
          <w:rFonts w:ascii="Arial" w:hAnsi="Arial" w:cs="Courier New"/>
          <w:sz w:val="20"/>
          <w:szCs w:val="20"/>
        </w:rPr>
        <w:t>podłoża</w:t>
      </w:r>
      <w:r w:rsidRPr="00D90259">
        <w:rPr>
          <w:rStyle w:val="Uwydatnienie"/>
          <w:rFonts w:ascii="Arial" w:hAnsi="Arial" w:cs="Courier New"/>
          <w:sz w:val="20"/>
          <w:szCs w:val="20"/>
        </w:rPr>
        <w:t xml:space="preserve"> i przepisy techniczne</w:t>
      </w:r>
    </w:p>
    <w:p w14:paraId="446BC60D" w14:textId="77777777" w:rsidR="00DF5B1C" w:rsidRPr="00585086" w:rsidRDefault="00DF5B1C" w:rsidP="000226F9">
      <w:pPr>
        <w:spacing w:line="360" w:lineRule="auto"/>
        <w:jc w:val="both"/>
        <w:rPr>
          <w:rFonts w:ascii="Arial" w:hAnsi="Arial" w:cs="Arial"/>
          <w:b/>
          <w:color w:val="FF0000"/>
          <w:sz w:val="22"/>
          <w:szCs w:val="22"/>
        </w:rPr>
      </w:pPr>
    </w:p>
    <w:p w14:paraId="7599BF21" w14:textId="77777777" w:rsidR="004B6A7F" w:rsidRPr="00121241" w:rsidRDefault="004B6A7F" w:rsidP="000226F9">
      <w:pPr>
        <w:pStyle w:val="Nagwek1"/>
        <w:keepLines/>
        <w:widowControl w:val="0"/>
        <w:numPr>
          <w:ilvl w:val="0"/>
          <w:numId w:val="2"/>
        </w:numPr>
        <w:spacing w:line="360" w:lineRule="auto"/>
        <w:jc w:val="both"/>
        <w:rPr>
          <w:rFonts w:ascii="Arial" w:hAnsi="Arial" w:cs="Arial"/>
        </w:rPr>
      </w:pPr>
      <w:bookmarkStart w:id="11" w:name="_Toc168314993"/>
      <w:r w:rsidRPr="00121241">
        <w:rPr>
          <w:rFonts w:ascii="Arial" w:hAnsi="Arial" w:cs="Arial"/>
          <w:sz w:val="22"/>
          <w:szCs w:val="22"/>
        </w:rPr>
        <w:t>Przedmiot i zakres opracowania</w:t>
      </w:r>
      <w:r w:rsidRPr="00121241">
        <w:rPr>
          <w:rFonts w:ascii="Arial" w:hAnsi="Arial" w:cs="Arial"/>
        </w:rPr>
        <w:t>:</w:t>
      </w:r>
      <w:bookmarkEnd w:id="11"/>
    </w:p>
    <w:p w14:paraId="7F325116" w14:textId="4EA20465" w:rsidR="00F51400" w:rsidRDefault="000D43EC" w:rsidP="000226F9">
      <w:pPr>
        <w:pStyle w:val="Tytu"/>
        <w:tabs>
          <w:tab w:val="center" w:pos="4535"/>
        </w:tabs>
        <w:spacing w:line="360" w:lineRule="auto"/>
        <w:ind w:firstLine="425"/>
        <w:jc w:val="both"/>
        <w:rPr>
          <w:rFonts w:ascii="Arial" w:hAnsi="Arial" w:cs="Arial"/>
          <w:b w:val="0"/>
          <w:sz w:val="22"/>
          <w:szCs w:val="24"/>
        </w:rPr>
      </w:pPr>
      <w:r w:rsidRPr="005D373E">
        <w:rPr>
          <w:rFonts w:ascii="Arial" w:hAnsi="Arial" w:cs="Arial"/>
          <w:b w:val="0"/>
          <w:sz w:val="22"/>
          <w:szCs w:val="24"/>
        </w:rPr>
        <w:t>Celem opracowania jest</w:t>
      </w:r>
      <w:r>
        <w:rPr>
          <w:rFonts w:ascii="Arial" w:hAnsi="Arial" w:cs="Arial"/>
          <w:b w:val="0"/>
          <w:sz w:val="22"/>
          <w:szCs w:val="24"/>
        </w:rPr>
        <w:t xml:space="preserve"> </w:t>
      </w:r>
      <w:r w:rsidR="00BA67A7">
        <w:rPr>
          <w:rFonts w:ascii="Arial" w:hAnsi="Arial" w:cs="Arial"/>
          <w:b w:val="0"/>
          <w:sz w:val="22"/>
          <w:szCs w:val="24"/>
        </w:rPr>
        <w:t>przebudowa drogi gminnej</w:t>
      </w:r>
      <w:r w:rsidR="009754BB">
        <w:rPr>
          <w:rFonts w:ascii="Arial" w:hAnsi="Arial" w:cs="Arial"/>
          <w:b w:val="0"/>
          <w:sz w:val="22"/>
          <w:szCs w:val="24"/>
        </w:rPr>
        <w:t xml:space="preserve"> nr</w:t>
      </w:r>
      <w:r w:rsidR="00BA67A7">
        <w:rPr>
          <w:rFonts w:ascii="Arial" w:hAnsi="Arial" w:cs="Arial"/>
          <w:b w:val="0"/>
          <w:sz w:val="22"/>
          <w:szCs w:val="24"/>
        </w:rPr>
        <w:t xml:space="preserve"> </w:t>
      </w:r>
      <w:r w:rsidR="00F51400">
        <w:rPr>
          <w:rFonts w:ascii="Arial" w:hAnsi="Arial" w:cs="Arial"/>
          <w:b w:val="0"/>
          <w:sz w:val="22"/>
          <w:szCs w:val="24"/>
        </w:rPr>
        <w:t>150120</w:t>
      </w:r>
      <w:r w:rsidR="00BA67A7">
        <w:rPr>
          <w:rFonts w:ascii="Arial" w:hAnsi="Arial" w:cs="Arial"/>
          <w:b w:val="0"/>
          <w:sz w:val="22"/>
          <w:szCs w:val="24"/>
        </w:rPr>
        <w:t>C</w:t>
      </w:r>
      <w:r w:rsidR="00CB4C31">
        <w:rPr>
          <w:rFonts w:ascii="Arial" w:hAnsi="Arial" w:cs="Arial"/>
          <w:b w:val="0"/>
          <w:sz w:val="22"/>
          <w:szCs w:val="24"/>
        </w:rPr>
        <w:t xml:space="preserve"> stanowiącą fragment ul. </w:t>
      </w:r>
      <w:r w:rsidR="00F51400">
        <w:rPr>
          <w:rFonts w:ascii="Arial" w:hAnsi="Arial" w:cs="Arial"/>
          <w:b w:val="0"/>
          <w:sz w:val="22"/>
          <w:szCs w:val="24"/>
        </w:rPr>
        <w:t>Czarna Droga relacji Tuczno-Popowiczki</w:t>
      </w:r>
    </w:p>
    <w:p w14:paraId="1B72A5B0" w14:textId="52A1CC5C" w:rsidR="000D43EC" w:rsidRDefault="00F51400" w:rsidP="000226F9">
      <w:pPr>
        <w:pStyle w:val="Tytu"/>
        <w:tabs>
          <w:tab w:val="center" w:pos="4535"/>
        </w:tabs>
        <w:spacing w:line="360" w:lineRule="auto"/>
        <w:ind w:firstLine="425"/>
        <w:jc w:val="both"/>
        <w:rPr>
          <w:rFonts w:ascii="Arial" w:hAnsi="Arial" w:cs="Arial"/>
          <w:b w:val="0"/>
          <w:sz w:val="22"/>
          <w:szCs w:val="24"/>
        </w:rPr>
      </w:pPr>
      <w:r>
        <w:rPr>
          <w:rFonts w:ascii="Arial" w:hAnsi="Arial" w:cs="Arial"/>
          <w:b w:val="0"/>
          <w:sz w:val="22"/>
          <w:szCs w:val="24"/>
        </w:rPr>
        <w:t>Inwestycja zlokalizowana jest w</w:t>
      </w:r>
      <w:r w:rsidR="000D43EC" w:rsidRPr="005D373E">
        <w:rPr>
          <w:rFonts w:ascii="Arial" w:hAnsi="Arial" w:cs="Arial"/>
          <w:b w:val="0"/>
          <w:sz w:val="22"/>
          <w:szCs w:val="24"/>
        </w:rPr>
        <w:t xml:space="preserve"> </w:t>
      </w:r>
      <w:r w:rsidR="005749B2">
        <w:rPr>
          <w:rFonts w:ascii="Arial" w:hAnsi="Arial" w:cs="Arial"/>
          <w:b w:val="0"/>
          <w:sz w:val="22"/>
          <w:szCs w:val="24"/>
        </w:rPr>
        <w:t xml:space="preserve">miejscowość </w:t>
      </w:r>
      <w:r>
        <w:rPr>
          <w:rFonts w:ascii="Arial" w:hAnsi="Arial" w:cs="Arial"/>
          <w:b w:val="0"/>
          <w:sz w:val="22"/>
          <w:szCs w:val="24"/>
        </w:rPr>
        <w:t>Tuczno</w:t>
      </w:r>
      <w:r w:rsidR="005749B2">
        <w:rPr>
          <w:rFonts w:ascii="Arial" w:hAnsi="Arial" w:cs="Arial"/>
          <w:b w:val="0"/>
          <w:sz w:val="22"/>
          <w:szCs w:val="24"/>
        </w:rPr>
        <w:t xml:space="preserve">, </w:t>
      </w:r>
      <w:r w:rsidR="009E15B1">
        <w:rPr>
          <w:rFonts w:ascii="Arial" w:hAnsi="Arial" w:cs="Arial"/>
          <w:b w:val="0"/>
          <w:sz w:val="22"/>
          <w:szCs w:val="24"/>
        </w:rPr>
        <w:t xml:space="preserve">gmina </w:t>
      </w:r>
      <w:r w:rsidR="00CB4C31">
        <w:rPr>
          <w:rFonts w:ascii="Arial" w:hAnsi="Arial" w:cs="Arial"/>
          <w:b w:val="0"/>
          <w:sz w:val="22"/>
          <w:szCs w:val="24"/>
        </w:rPr>
        <w:t>Złotniki Kujawskie</w:t>
      </w:r>
      <w:r w:rsidR="009E15B1">
        <w:rPr>
          <w:rFonts w:ascii="Arial" w:hAnsi="Arial" w:cs="Arial"/>
          <w:b w:val="0"/>
          <w:sz w:val="22"/>
          <w:szCs w:val="24"/>
        </w:rPr>
        <w:t xml:space="preserve">, </w:t>
      </w:r>
      <w:r w:rsidR="000D43EC" w:rsidRPr="005D373E">
        <w:rPr>
          <w:rFonts w:ascii="Arial" w:hAnsi="Arial" w:cs="Arial"/>
          <w:b w:val="0"/>
          <w:sz w:val="22"/>
          <w:szCs w:val="24"/>
        </w:rPr>
        <w:t xml:space="preserve">powiat </w:t>
      </w:r>
      <w:r w:rsidR="005749B2">
        <w:rPr>
          <w:rFonts w:ascii="Arial" w:hAnsi="Arial" w:cs="Arial"/>
          <w:b w:val="0"/>
          <w:sz w:val="22"/>
          <w:szCs w:val="24"/>
        </w:rPr>
        <w:t>I</w:t>
      </w:r>
      <w:r w:rsidR="00CB4C31">
        <w:rPr>
          <w:rFonts w:ascii="Arial" w:hAnsi="Arial" w:cs="Arial"/>
          <w:b w:val="0"/>
          <w:sz w:val="22"/>
          <w:szCs w:val="24"/>
        </w:rPr>
        <w:t>nowrocławski</w:t>
      </w:r>
      <w:r w:rsidR="000D43EC" w:rsidRPr="005D373E">
        <w:rPr>
          <w:rFonts w:ascii="Arial" w:hAnsi="Arial" w:cs="Arial"/>
          <w:b w:val="0"/>
          <w:sz w:val="22"/>
          <w:szCs w:val="24"/>
        </w:rPr>
        <w:t>, województwo Kujawsko – Pomorskie.</w:t>
      </w:r>
    </w:p>
    <w:p w14:paraId="48AB797B" w14:textId="5D4C2EA4" w:rsidR="00297F18" w:rsidRDefault="00BA67A7" w:rsidP="000226F9">
      <w:pPr>
        <w:pStyle w:val="Tytu"/>
        <w:tabs>
          <w:tab w:val="center" w:pos="4535"/>
        </w:tabs>
        <w:spacing w:line="360" w:lineRule="auto"/>
        <w:ind w:firstLine="425"/>
        <w:jc w:val="both"/>
        <w:rPr>
          <w:rFonts w:ascii="Arial" w:hAnsi="Arial" w:cs="Arial"/>
          <w:b w:val="0"/>
          <w:sz w:val="22"/>
          <w:szCs w:val="24"/>
        </w:rPr>
      </w:pPr>
      <w:r>
        <w:rPr>
          <w:rFonts w:ascii="Arial" w:hAnsi="Arial" w:cs="Arial"/>
          <w:b w:val="0"/>
          <w:sz w:val="22"/>
          <w:szCs w:val="24"/>
        </w:rPr>
        <w:t xml:space="preserve">Zadanie inwestycyjne </w:t>
      </w:r>
      <w:r w:rsidR="00F51400">
        <w:rPr>
          <w:rFonts w:ascii="Arial" w:hAnsi="Arial" w:cs="Arial"/>
          <w:b w:val="0"/>
          <w:sz w:val="22"/>
          <w:szCs w:val="24"/>
        </w:rPr>
        <w:t xml:space="preserve">w zakresie drogi gminnej publicznej </w:t>
      </w:r>
      <w:r>
        <w:rPr>
          <w:rFonts w:ascii="Arial" w:hAnsi="Arial" w:cs="Arial"/>
          <w:b w:val="0"/>
          <w:sz w:val="22"/>
          <w:szCs w:val="24"/>
        </w:rPr>
        <w:t xml:space="preserve">stanowi odcinek drogi gminnej </w:t>
      </w:r>
      <w:r w:rsidR="00F51400">
        <w:rPr>
          <w:rFonts w:ascii="Arial" w:hAnsi="Arial" w:cs="Arial"/>
          <w:b w:val="0"/>
          <w:sz w:val="22"/>
          <w:szCs w:val="24"/>
        </w:rPr>
        <w:t xml:space="preserve">nr 150120C </w:t>
      </w:r>
      <w:r w:rsidR="00297F18">
        <w:rPr>
          <w:rFonts w:ascii="Arial" w:hAnsi="Arial" w:cs="Arial"/>
          <w:b w:val="0"/>
          <w:sz w:val="22"/>
          <w:szCs w:val="24"/>
        </w:rPr>
        <w:t xml:space="preserve">o długości </w:t>
      </w:r>
      <w:r w:rsidR="00F51400">
        <w:rPr>
          <w:rFonts w:ascii="Arial" w:hAnsi="Arial" w:cs="Arial"/>
          <w:b w:val="0"/>
          <w:sz w:val="22"/>
          <w:szCs w:val="24"/>
        </w:rPr>
        <w:t>1599,59</w:t>
      </w:r>
      <w:r w:rsidR="00297F18">
        <w:rPr>
          <w:rFonts w:ascii="Arial" w:hAnsi="Arial" w:cs="Arial"/>
          <w:b w:val="0"/>
          <w:sz w:val="22"/>
          <w:szCs w:val="24"/>
        </w:rPr>
        <w:t xml:space="preserve"> m</w:t>
      </w:r>
      <w:r w:rsidR="0088754F">
        <w:rPr>
          <w:rFonts w:ascii="Arial" w:hAnsi="Arial" w:cs="Arial"/>
          <w:b w:val="0"/>
          <w:sz w:val="22"/>
          <w:szCs w:val="24"/>
        </w:rPr>
        <w:t xml:space="preserve"> oraz odcinki drogi wewnętrznej o długościach: 322,35 m, 1004,91 m oaz 421,31m – całość odcinków inwestycyjnych stanowi łącznie 3,348 km</w:t>
      </w:r>
    </w:p>
    <w:p w14:paraId="12E62A03" w14:textId="0DDCAEAD" w:rsidR="00BA67A7" w:rsidRDefault="00BA67A7" w:rsidP="000226F9">
      <w:pPr>
        <w:pStyle w:val="Tytu"/>
        <w:tabs>
          <w:tab w:val="center" w:pos="4535"/>
        </w:tabs>
        <w:spacing w:line="360" w:lineRule="auto"/>
        <w:ind w:firstLine="425"/>
        <w:jc w:val="both"/>
        <w:rPr>
          <w:rFonts w:ascii="Arial" w:hAnsi="Arial" w:cs="Arial"/>
          <w:b w:val="0"/>
          <w:sz w:val="22"/>
          <w:szCs w:val="24"/>
        </w:rPr>
      </w:pPr>
      <w:r>
        <w:rPr>
          <w:rFonts w:ascii="Arial" w:hAnsi="Arial" w:cs="Arial"/>
          <w:b w:val="0"/>
          <w:sz w:val="22"/>
          <w:szCs w:val="24"/>
        </w:rPr>
        <w:t xml:space="preserve">Odcinek rozpoczyna się skrzyżowaniem z drogą </w:t>
      </w:r>
      <w:r w:rsidR="00F51400">
        <w:rPr>
          <w:rFonts w:ascii="Arial" w:hAnsi="Arial" w:cs="Arial"/>
          <w:b w:val="0"/>
          <w:sz w:val="22"/>
          <w:szCs w:val="24"/>
        </w:rPr>
        <w:t>powiatową</w:t>
      </w:r>
      <w:r>
        <w:rPr>
          <w:rFonts w:ascii="Arial" w:hAnsi="Arial" w:cs="Arial"/>
          <w:b w:val="0"/>
          <w:sz w:val="22"/>
          <w:szCs w:val="24"/>
        </w:rPr>
        <w:t xml:space="preserve"> nr </w:t>
      </w:r>
      <w:r w:rsidR="00F51400">
        <w:rPr>
          <w:rFonts w:ascii="Arial" w:hAnsi="Arial" w:cs="Arial"/>
          <w:b w:val="0"/>
          <w:sz w:val="22"/>
          <w:szCs w:val="24"/>
        </w:rPr>
        <w:t>2507C</w:t>
      </w:r>
      <w:r>
        <w:rPr>
          <w:rFonts w:ascii="Arial" w:hAnsi="Arial" w:cs="Arial"/>
          <w:b w:val="0"/>
          <w:sz w:val="22"/>
          <w:szCs w:val="24"/>
        </w:rPr>
        <w:t>, koniec od</w:t>
      </w:r>
      <w:r w:rsidR="005749B2">
        <w:rPr>
          <w:rFonts w:ascii="Arial" w:hAnsi="Arial" w:cs="Arial"/>
          <w:b w:val="0"/>
          <w:sz w:val="22"/>
          <w:szCs w:val="24"/>
        </w:rPr>
        <w:t xml:space="preserve">cinka </w:t>
      </w:r>
      <w:r w:rsidR="001A0B40">
        <w:rPr>
          <w:rFonts w:ascii="Arial" w:hAnsi="Arial" w:cs="Arial"/>
          <w:b w:val="0"/>
          <w:sz w:val="22"/>
          <w:szCs w:val="24"/>
        </w:rPr>
        <w:t xml:space="preserve">drogi publicznej </w:t>
      </w:r>
      <w:r w:rsidR="005749B2">
        <w:rPr>
          <w:rFonts w:ascii="Arial" w:hAnsi="Arial" w:cs="Arial"/>
          <w:b w:val="0"/>
          <w:sz w:val="22"/>
          <w:szCs w:val="24"/>
        </w:rPr>
        <w:t xml:space="preserve">zlokalizowany jest </w:t>
      </w:r>
      <w:r w:rsidR="00F51400">
        <w:rPr>
          <w:rFonts w:ascii="Arial" w:hAnsi="Arial" w:cs="Arial"/>
          <w:b w:val="0"/>
          <w:sz w:val="22"/>
          <w:szCs w:val="24"/>
        </w:rPr>
        <w:t>na granicy działki nr 86</w:t>
      </w:r>
      <w:r w:rsidR="001A0B40">
        <w:rPr>
          <w:rFonts w:ascii="Arial" w:hAnsi="Arial" w:cs="Arial"/>
          <w:b w:val="0"/>
          <w:sz w:val="22"/>
          <w:szCs w:val="24"/>
        </w:rPr>
        <w:t xml:space="preserve">, dalej droga o statusie drogi wewnętrznej przebiega w kierunku miejscowości Popowiczki, dodatkowo obszar opracowania obejmuje odcinek drogi wewnętrznej od drogi gminnej publicznej do cmentarza parafialnego.  </w:t>
      </w:r>
      <w:r w:rsidR="00F51400">
        <w:rPr>
          <w:rFonts w:ascii="Arial" w:hAnsi="Arial" w:cs="Arial"/>
          <w:b w:val="0"/>
          <w:sz w:val="22"/>
          <w:szCs w:val="24"/>
        </w:rPr>
        <w:t xml:space="preserve"> </w:t>
      </w:r>
    </w:p>
    <w:p w14:paraId="31DABA12" w14:textId="77777777" w:rsidR="00A82D15" w:rsidRPr="00A82D15" w:rsidRDefault="00A82D15" w:rsidP="000226F9">
      <w:pPr>
        <w:pStyle w:val="Tytu"/>
        <w:tabs>
          <w:tab w:val="center" w:pos="4535"/>
        </w:tabs>
        <w:spacing w:line="360" w:lineRule="auto"/>
        <w:jc w:val="both"/>
        <w:rPr>
          <w:rFonts w:ascii="Arial" w:hAnsi="Arial" w:cs="Arial"/>
          <w:b w:val="0"/>
          <w:sz w:val="22"/>
          <w:szCs w:val="24"/>
        </w:rPr>
      </w:pPr>
    </w:p>
    <w:p w14:paraId="2F210175" w14:textId="6AFCCBF1" w:rsidR="004B6A7F" w:rsidRPr="00121241" w:rsidRDefault="004B6A7F" w:rsidP="000226F9">
      <w:pPr>
        <w:pStyle w:val="Teksttreci0"/>
        <w:shd w:val="clear" w:color="auto" w:fill="auto"/>
        <w:spacing w:before="0" w:after="0" w:line="360" w:lineRule="auto"/>
        <w:ind w:firstLine="360"/>
        <w:jc w:val="both"/>
        <w:rPr>
          <w:b/>
          <w:sz w:val="24"/>
          <w:szCs w:val="24"/>
        </w:rPr>
      </w:pPr>
      <w:r w:rsidRPr="00121241">
        <w:rPr>
          <w:b/>
          <w:sz w:val="24"/>
          <w:szCs w:val="24"/>
        </w:rPr>
        <w:t>Zakres opracowania obejmuje:</w:t>
      </w:r>
    </w:p>
    <w:p w14:paraId="3978E2EC" w14:textId="42F39141" w:rsidR="00297F18" w:rsidRDefault="000D43EC" w:rsidP="000226F9">
      <w:pPr>
        <w:pStyle w:val="Teksttreci0"/>
        <w:shd w:val="clear" w:color="auto" w:fill="auto"/>
        <w:spacing w:before="0" w:after="0" w:line="360" w:lineRule="auto"/>
        <w:ind w:left="360" w:firstLine="0"/>
        <w:jc w:val="both"/>
        <w:rPr>
          <w:sz w:val="22"/>
          <w:szCs w:val="24"/>
        </w:rPr>
      </w:pPr>
      <w:bookmarkStart w:id="12" w:name="_Hlk78366897"/>
      <w:r>
        <w:rPr>
          <w:sz w:val="22"/>
          <w:szCs w:val="24"/>
        </w:rPr>
        <w:t xml:space="preserve">-  wykonanie </w:t>
      </w:r>
      <w:r w:rsidR="00C961A7">
        <w:rPr>
          <w:sz w:val="22"/>
          <w:szCs w:val="24"/>
        </w:rPr>
        <w:t>prze</w:t>
      </w:r>
      <w:r>
        <w:rPr>
          <w:sz w:val="22"/>
          <w:szCs w:val="24"/>
        </w:rPr>
        <w:t xml:space="preserve">budowy drogi gminnej poprzez </w:t>
      </w:r>
      <w:r w:rsidR="0075785B">
        <w:rPr>
          <w:sz w:val="22"/>
          <w:szCs w:val="24"/>
        </w:rPr>
        <w:t>wykonanie nowej konstrukcji</w:t>
      </w:r>
      <w:r w:rsidR="00C961A7">
        <w:rPr>
          <w:sz w:val="22"/>
          <w:szCs w:val="24"/>
        </w:rPr>
        <w:t xml:space="preserve"> nawierzchni</w:t>
      </w:r>
      <w:r w:rsidR="00F51400">
        <w:rPr>
          <w:sz w:val="22"/>
          <w:szCs w:val="24"/>
        </w:rPr>
        <w:t>,</w:t>
      </w:r>
    </w:p>
    <w:p w14:paraId="412E20D9" w14:textId="2A925E31" w:rsidR="009E15B1" w:rsidRDefault="009E15B1" w:rsidP="000226F9">
      <w:pPr>
        <w:pStyle w:val="Teksttreci0"/>
        <w:shd w:val="clear" w:color="auto" w:fill="auto"/>
        <w:spacing w:before="0" w:after="0" w:line="360" w:lineRule="auto"/>
        <w:ind w:left="360" w:firstLine="0"/>
        <w:jc w:val="both"/>
        <w:rPr>
          <w:sz w:val="22"/>
          <w:szCs w:val="24"/>
        </w:rPr>
      </w:pPr>
      <w:r>
        <w:rPr>
          <w:sz w:val="22"/>
          <w:szCs w:val="24"/>
        </w:rPr>
        <w:t xml:space="preserve">- </w:t>
      </w:r>
      <w:r w:rsidR="005749B2">
        <w:rPr>
          <w:sz w:val="22"/>
          <w:szCs w:val="24"/>
        </w:rPr>
        <w:t>wykonanie poboczy,</w:t>
      </w:r>
    </w:p>
    <w:p w14:paraId="3B8263CD" w14:textId="151842E2" w:rsidR="00F25C26" w:rsidRDefault="00F25C26" w:rsidP="000226F9">
      <w:pPr>
        <w:pStyle w:val="Teksttreci0"/>
        <w:shd w:val="clear" w:color="auto" w:fill="auto"/>
        <w:spacing w:before="0" w:after="0" w:line="360" w:lineRule="auto"/>
        <w:ind w:left="360" w:firstLine="0"/>
        <w:jc w:val="both"/>
        <w:rPr>
          <w:sz w:val="22"/>
          <w:szCs w:val="24"/>
        </w:rPr>
      </w:pPr>
      <w:r>
        <w:rPr>
          <w:sz w:val="22"/>
          <w:szCs w:val="24"/>
        </w:rPr>
        <w:t xml:space="preserve">- </w:t>
      </w:r>
      <w:r w:rsidR="00297F18">
        <w:rPr>
          <w:sz w:val="22"/>
          <w:szCs w:val="24"/>
        </w:rPr>
        <w:t>przebudowa</w:t>
      </w:r>
      <w:r>
        <w:rPr>
          <w:sz w:val="22"/>
          <w:szCs w:val="24"/>
        </w:rPr>
        <w:t xml:space="preserve"> zjazdów do przyległych nieruchomości</w:t>
      </w:r>
      <w:r w:rsidR="00555A66">
        <w:rPr>
          <w:sz w:val="22"/>
          <w:szCs w:val="24"/>
        </w:rPr>
        <w:t xml:space="preserve"> </w:t>
      </w:r>
    </w:p>
    <w:p w14:paraId="4C673723" w14:textId="0D7AD29E" w:rsidR="00F25C26" w:rsidRDefault="005749B2" w:rsidP="000226F9">
      <w:pPr>
        <w:pStyle w:val="Teksttreci0"/>
        <w:shd w:val="clear" w:color="auto" w:fill="auto"/>
        <w:spacing w:before="0" w:after="0" w:line="360" w:lineRule="auto"/>
        <w:ind w:left="360" w:firstLine="0"/>
        <w:jc w:val="both"/>
        <w:rPr>
          <w:sz w:val="22"/>
          <w:szCs w:val="24"/>
        </w:rPr>
      </w:pPr>
      <w:r>
        <w:rPr>
          <w:sz w:val="22"/>
          <w:szCs w:val="24"/>
        </w:rPr>
        <w:t>- wyprofilowanie</w:t>
      </w:r>
      <w:r w:rsidR="00F25C26">
        <w:rPr>
          <w:sz w:val="22"/>
          <w:szCs w:val="24"/>
        </w:rPr>
        <w:t xml:space="preserve"> i odtworzenie istniejących rowów i muld drogowych w zakresie robót utrzymaniowych celem przywrócenia ich parametrów pierwotnych i przywrócenia funkcji dla prawidłowego odwodnienia pasa drogowego</w:t>
      </w:r>
      <w:r>
        <w:rPr>
          <w:sz w:val="22"/>
          <w:szCs w:val="24"/>
        </w:rPr>
        <w:t xml:space="preserve"> oraz wykonanie nowych rowów odwadniających,</w:t>
      </w:r>
    </w:p>
    <w:bookmarkEnd w:id="12"/>
    <w:p w14:paraId="02814D3C" w14:textId="66EC6B1E" w:rsidR="0075785B" w:rsidRDefault="000D43EC" w:rsidP="000226F9">
      <w:pPr>
        <w:pStyle w:val="Teksttreci0"/>
        <w:shd w:val="clear" w:color="auto" w:fill="auto"/>
        <w:spacing w:before="0" w:after="0" w:line="360" w:lineRule="auto"/>
        <w:ind w:left="357" w:firstLine="0"/>
        <w:jc w:val="both"/>
        <w:rPr>
          <w:sz w:val="22"/>
          <w:szCs w:val="24"/>
        </w:rPr>
      </w:pPr>
      <w:r>
        <w:rPr>
          <w:sz w:val="22"/>
          <w:szCs w:val="24"/>
        </w:rPr>
        <w:t xml:space="preserve">- wykonanie rur osłonowych dla zabezpieczania infrastruktury </w:t>
      </w:r>
      <w:r w:rsidRPr="00825F72">
        <w:rPr>
          <w:sz w:val="22"/>
          <w:szCs w:val="24"/>
        </w:rPr>
        <w:t>elektroenergetycznej</w:t>
      </w:r>
      <w:r w:rsidR="005749B2">
        <w:rPr>
          <w:sz w:val="22"/>
          <w:szCs w:val="24"/>
        </w:rPr>
        <w:t>,</w:t>
      </w:r>
    </w:p>
    <w:p w14:paraId="1EDE9BB5" w14:textId="77777777" w:rsidR="00FD65B9" w:rsidRPr="00311AC6" w:rsidRDefault="00FD65B9" w:rsidP="000226F9">
      <w:pPr>
        <w:pStyle w:val="Teksttreci0"/>
        <w:shd w:val="clear" w:color="auto" w:fill="auto"/>
        <w:spacing w:before="0" w:after="0" w:line="360" w:lineRule="auto"/>
        <w:ind w:firstLine="0"/>
        <w:jc w:val="both"/>
        <w:rPr>
          <w:sz w:val="22"/>
          <w:szCs w:val="24"/>
        </w:rPr>
      </w:pPr>
    </w:p>
    <w:p w14:paraId="70535FF9" w14:textId="76401615" w:rsidR="005749B2" w:rsidRDefault="004B6A7F" w:rsidP="000226F9">
      <w:pPr>
        <w:pStyle w:val="Nagwek1"/>
        <w:keepLines/>
        <w:widowControl w:val="0"/>
        <w:numPr>
          <w:ilvl w:val="0"/>
          <w:numId w:val="2"/>
        </w:numPr>
        <w:spacing w:line="360" w:lineRule="auto"/>
        <w:jc w:val="both"/>
        <w:rPr>
          <w:rFonts w:ascii="Arial" w:hAnsi="Arial" w:cs="Arial"/>
          <w:sz w:val="22"/>
          <w:szCs w:val="22"/>
        </w:rPr>
      </w:pPr>
      <w:bookmarkStart w:id="13" w:name="_Toc168314994"/>
      <w:r w:rsidRPr="00DF5B1C">
        <w:rPr>
          <w:rFonts w:ascii="Arial" w:hAnsi="Arial" w:cs="Arial"/>
          <w:sz w:val="22"/>
          <w:szCs w:val="22"/>
        </w:rPr>
        <w:lastRenderedPageBreak/>
        <w:t>Stan istniejący:</w:t>
      </w:r>
      <w:bookmarkEnd w:id="13"/>
    </w:p>
    <w:p w14:paraId="244B5BD6" w14:textId="77777777" w:rsidR="00FD65B9" w:rsidRPr="00FD65B9" w:rsidRDefault="00FD65B9" w:rsidP="000226F9">
      <w:pPr>
        <w:spacing w:line="360" w:lineRule="auto"/>
      </w:pPr>
    </w:p>
    <w:p w14:paraId="425D9EC0" w14:textId="1CB89A2E" w:rsidR="005749B2" w:rsidRPr="00914552" w:rsidRDefault="005749B2" w:rsidP="000226F9">
      <w:pPr>
        <w:pStyle w:val="Akapitzlist"/>
        <w:numPr>
          <w:ilvl w:val="1"/>
          <w:numId w:val="2"/>
        </w:numPr>
        <w:spacing w:line="360" w:lineRule="auto"/>
        <w:rPr>
          <w:rFonts w:ascii="Arial" w:hAnsi="Arial" w:cs="Arial"/>
          <w:b/>
          <w:sz w:val="22"/>
          <w:szCs w:val="22"/>
        </w:rPr>
      </w:pPr>
      <w:r w:rsidRPr="00914552">
        <w:rPr>
          <w:rFonts w:ascii="Arial" w:hAnsi="Arial" w:cs="Arial"/>
          <w:b/>
          <w:sz w:val="22"/>
          <w:szCs w:val="22"/>
        </w:rPr>
        <w:t>Istniejące zagospodarowanie terenu</w:t>
      </w:r>
    </w:p>
    <w:p w14:paraId="6ACCE4DC" w14:textId="50A7AB7B" w:rsidR="00D62D66" w:rsidRPr="00D62D66" w:rsidRDefault="00D62D66" w:rsidP="000226F9">
      <w:pPr>
        <w:spacing w:line="360" w:lineRule="auto"/>
        <w:ind w:firstLine="709"/>
        <w:jc w:val="both"/>
        <w:rPr>
          <w:rFonts w:ascii="Arial" w:hAnsi="Arial" w:cs="Arial"/>
          <w:i/>
          <w:iCs/>
          <w:sz w:val="22"/>
          <w:szCs w:val="22"/>
          <w:u w:val="single"/>
        </w:rPr>
      </w:pPr>
      <w:bookmarkStart w:id="14" w:name="_Hlk118634928"/>
      <w:bookmarkStart w:id="15" w:name="_Hlk78366942"/>
      <w:r w:rsidRPr="00D62D66">
        <w:rPr>
          <w:rFonts w:ascii="Arial" w:hAnsi="Arial" w:cs="Arial"/>
          <w:i/>
          <w:iCs/>
          <w:sz w:val="22"/>
          <w:szCs w:val="22"/>
          <w:u w:val="single"/>
        </w:rPr>
        <w:t>Odcinek AB</w:t>
      </w:r>
      <w:r>
        <w:rPr>
          <w:rFonts w:ascii="Arial" w:hAnsi="Arial" w:cs="Arial"/>
          <w:i/>
          <w:iCs/>
          <w:sz w:val="22"/>
          <w:szCs w:val="22"/>
          <w:u w:val="single"/>
        </w:rPr>
        <w:t xml:space="preserve"> – droga gminna nr 150120C</w:t>
      </w:r>
    </w:p>
    <w:p w14:paraId="62B15C5A" w14:textId="75A234B4" w:rsidR="00F51400" w:rsidRDefault="005749B2" w:rsidP="000226F9">
      <w:pPr>
        <w:spacing w:line="360" w:lineRule="auto"/>
        <w:ind w:firstLine="709"/>
        <w:jc w:val="both"/>
        <w:rPr>
          <w:rFonts w:ascii="Arial" w:hAnsi="Arial" w:cs="Arial"/>
          <w:sz w:val="22"/>
          <w:szCs w:val="22"/>
        </w:rPr>
      </w:pPr>
      <w:r w:rsidRPr="005749B2">
        <w:rPr>
          <w:rFonts w:ascii="Arial" w:hAnsi="Arial" w:cs="Arial"/>
          <w:sz w:val="22"/>
          <w:szCs w:val="22"/>
        </w:rPr>
        <w:t>W stanie istniejącym odcinek drogi gminnej objęty opracowaniem posiada jezdnie o nawierzchni</w:t>
      </w:r>
      <w:r w:rsidR="00F51400">
        <w:rPr>
          <w:rFonts w:ascii="Arial" w:hAnsi="Arial" w:cs="Arial"/>
          <w:sz w:val="22"/>
          <w:szCs w:val="22"/>
        </w:rPr>
        <w:t xml:space="preserve"> zróżnicowanej – nawierzchnia utwardzona kruszywem oraz nawierzchnia</w:t>
      </w:r>
      <w:r w:rsidRPr="005749B2">
        <w:rPr>
          <w:rFonts w:ascii="Arial" w:hAnsi="Arial" w:cs="Arial"/>
          <w:sz w:val="22"/>
          <w:szCs w:val="22"/>
        </w:rPr>
        <w:t xml:space="preserve"> </w:t>
      </w:r>
      <w:r w:rsidR="00F51400">
        <w:rPr>
          <w:rFonts w:ascii="Arial" w:hAnsi="Arial" w:cs="Arial"/>
          <w:sz w:val="22"/>
          <w:szCs w:val="22"/>
        </w:rPr>
        <w:t>gruntowo-żużlowej</w:t>
      </w:r>
      <w:r w:rsidRPr="005749B2">
        <w:rPr>
          <w:rFonts w:ascii="Arial" w:hAnsi="Arial" w:cs="Arial"/>
          <w:sz w:val="22"/>
          <w:szCs w:val="22"/>
        </w:rPr>
        <w:t xml:space="preserve"> i szerokości </w:t>
      </w:r>
      <w:r w:rsidR="00F51400">
        <w:rPr>
          <w:rFonts w:ascii="Arial" w:hAnsi="Arial" w:cs="Arial"/>
          <w:sz w:val="22"/>
          <w:szCs w:val="22"/>
        </w:rPr>
        <w:t xml:space="preserve">3,0 – 4,5 </w:t>
      </w:r>
      <w:r w:rsidRPr="005749B2">
        <w:rPr>
          <w:rFonts w:ascii="Arial" w:hAnsi="Arial" w:cs="Arial"/>
          <w:sz w:val="22"/>
          <w:szCs w:val="22"/>
        </w:rPr>
        <w:t>m z obustronnymi poboczami gruntowymi</w:t>
      </w:r>
      <w:r w:rsidR="00F51400">
        <w:rPr>
          <w:rFonts w:ascii="Arial" w:hAnsi="Arial" w:cs="Arial"/>
          <w:sz w:val="22"/>
          <w:szCs w:val="22"/>
        </w:rPr>
        <w:t>. Istniejące zjazdy do przyległych nieruchomości stanowią zjazdy o nawierzchni gruntowej lub gruntowo-żużlowej. W stanie istniejącej odprowadzenie wód opadowych i roztopowych odbywa się poprzez częściowe rozsączanie w jezdni ( z uwagi na typ jezdni) oraz poprzez spływ wód na tereny przyległe lub do istniejących rowów i muld poprzez ukształtowanie poprzeczne i podłużne drogi gminnej.</w:t>
      </w:r>
    </w:p>
    <w:p w14:paraId="31A9DB5D" w14:textId="42015AE7" w:rsidR="005749B2" w:rsidRDefault="00F51400" w:rsidP="000226F9">
      <w:pPr>
        <w:spacing w:line="360" w:lineRule="auto"/>
        <w:ind w:firstLine="709"/>
        <w:jc w:val="both"/>
        <w:rPr>
          <w:rFonts w:ascii="Arial" w:hAnsi="Arial" w:cs="Arial"/>
          <w:sz w:val="22"/>
          <w:szCs w:val="22"/>
        </w:rPr>
      </w:pPr>
      <w:r w:rsidRPr="00F34751">
        <w:rPr>
          <w:rFonts w:ascii="Arial" w:hAnsi="Arial" w:cs="Arial"/>
          <w:sz w:val="22"/>
          <w:szCs w:val="22"/>
        </w:rPr>
        <w:t xml:space="preserve"> </w:t>
      </w:r>
      <w:r w:rsidR="005A3D88" w:rsidRPr="00F34751">
        <w:rPr>
          <w:rFonts w:ascii="Arial" w:hAnsi="Arial" w:cs="Arial"/>
          <w:sz w:val="22"/>
          <w:szCs w:val="22"/>
        </w:rPr>
        <w:t>W</w:t>
      </w:r>
      <w:r w:rsidR="005749B2" w:rsidRPr="00F34751">
        <w:rPr>
          <w:rFonts w:ascii="Arial" w:hAnsi="Arial" w:cs="Arial"/>
          <w:sz w:val="22"/>
          <w:szCs w:val="22"/>
        </w:rPr>
        <w:t xml:space="preserve"> zakresie skrzyżowania </w:t>
      </w:r>
      <w:r w:rsidR="005A3D88" w:rsidRPr="00F34751">
        <w:rPr>
          <w:rFonts w:ascii="Arial" w:hAnsi="Arial" w:cs="Arial"/>
          <w:sz w:val="22"/>
          <w:szCs w:val="22"/>
        </w:rPr>
        <w:t xml:space="preserve">drogi gminnej z drogą </w:t>
      </w:r>
      <w:r w:rsidR="00F34751" w:rsidRPr="00F34751">
        <w:rPr>
          <w:rFonts w:ascii="Arial" w:hAnsi="Arial" w:cs="Arial"/>
          <w:sz w:val="22"/>
          <w:szCs w:val="22"/>
        </w:rPr>
        <w:t>powiatową</w:t>
      </w:r>
      <w:r w:rsidR="005A3D88" w:rsidRPr="00F34751">
        <w:rPr>
          <w:rFonts w:ascii="Arial" w:hAnsi="Arial" w:cs="Arial"/>
          <w:sz w:val="22"/>
          <w:szCs w:val="22"/>
        </w:rPr>
        <w:t xml:space="preserve"> (obręb skrzyżowania w </w:t>
      </w:r>
      <w:r w:rsidR="005A3D88">
        <w:rPr>
          <w:rFonts w:ascii="Arial" w:hAnsi="Arial" w:cs="Arial"/>
          <w:sz w:val="22"/>
          <w:szCs w:val="22"/>
        </w:rPr>
        <w:t xml:space="preserve">granicach pasa drogowego drogi </w:t>
      </w:r>
      <w:r w:rsidR="00F34751">
        <w:rPr>
          <w:rFonts w:ascii="Arial" w:hAnsi="Arial" w:cs="Arial"/>
          <w:sz w:val="22"/>
          <w:szCs w:val="22"/>
        </w:rPr>
        <w:t>powiatowej</w:t>
      </w:r>
      <w:r w:rsidR="005A3D88">
        <w:rPr>
          <w:rFonts w:ascii="Arial" w:hAnsi="Arial" w:cs="Arial"/>
          <w:sz w:val="22"/>
          <w:szCs w:val="22"/>
        </w:rPr>
        <w:t xml:space="preserve"> </w:t>
      </w:r>
      <w:r w:rsidR="005749B2" w:rsidRPr="005749B2">
        <w:rPr>
          <w:rFonts w:ascii="Arial" w:hAnsi="Arial" w:cs="Arial"/>
          <w:sz w:val="22"/>
          <w:szCs w:val="22"/>
        </w:rPr>
        <w:t>istniejące łuku wyokrąglające są nieregularne o wartości promienia wyokrąglającego zbliżonego do wartości r=</w:t>
      </w:r>
      <w:r w:rsidR="00F34751">
        <w:rPr>
          <w:rFonts w:ascii="Arial" w:hAnsi="Arial" w:cs="Arial"/>
          <w:sz w:val="22"/>
          <w:szCs w:val="22"/>
        </w:rPr>
        <w:t>3,0/</w:t>
      </w:r>
      <w:r w:rsidR="005749B2" w:rsidRPr="005749B2">
        <w:rPr>
          <w:rFonts w:ascii="Arial" w:hAnsi="Arial" w:cs="Arial"/>
          <w:sz w:val="22"/>
          <w:szCs w:val="22"/>
        </w:rPr>
        <w:t>5,0m</w:t>
      </w:r>
    </w:p>
    <w:bookmarkEnd w:id="14"/>
    <w:p w14:paraId="335319E6" w14:textId="318321E0" w:rsidR="0011395D" w:rsidRDefault="0011395D" w:rsidP="000226F9">
      <w:pPr>
        <w:spacing w:line="360" w:lineRule="auto"/>
        <w:ind w:firstLine="709"/>
        <w:jc w:val="both"/>
        <w:rPr>
          <w:rFonts w:ascii="Arial" w:hAnsi="Arial" w:cs="Arial"/>
          <w:sz w:val="22"/>
          <w:szCs w:val="22"/>
        </w:rPr>
      </w:pPr>
      <w:r>
        <w:rPr>
          <w:rFonts w:ascii="Arial" w:hAnsi="Arial" w:cs="Arial"/>
          <w:sz w:val="22"/>
          <w:szCs w:val="22"/>
        </w:rPr>
        <w:t xml:space="preserve">Droga gminna odcinkowo posiada oświetlenie w postaci latarni oświetleniowych </w:t>
      </w:r>
      <w:r w:rsidR="00F34751">
        <w:rPr>
          <w:rFonts w:ascii="Arial" w:hAnsi="Arial" w:cs="Arial"/>
          <w:sz w:val="22"/>
          <w:szCs w:val="22"/>
        </w:rPr>
        <w:t>z własnym zasilaniem</w:t>
      </w:r>
      <w:r>
        <w:rPr>
          <w:rFonts w:ascii="Arial" w:hAnsi="Arial" w:cs="Arial"/>
          <w:sz w:val="22"/>
          <w:szCs w:val="22"/>
        </w:rPr>
        <w:t>.</w:t>
      </w:r>
    </w:p>
    <w:p w14:paraId="3544A264" w14:textId="197C279B" w:rsidR="005749B2" w:rsidRDefault="005749B2" w:rsidP="000226F9">
      <w:pPr>
        <w:spacing w:line="360" w:lineRule="auto"/>
        <w:ind w:firstLine="709"/>
        <w:jc w:val="both"/>
        <w:rPr>
          <w:rFonts w:ascii="Arial" w:hAnsi="Arial" w:cs="Arial"/>
          <w:sz w:val="22"/>
          <w:szCs w:val="22"/>
        </w:rPr>
      </w:pPr>
      <w:r w:rsidRPr="005749B2">
        <w:rPr>
          <w:rFonts w:ascii="Arial" w:hAnsi="Arial" w:cs="Arial"/>
          <w:sz w:val="22"/>
          <w:szCs w:val="22"/>
        </w:rPr>
        <w:t>Natężenie ruchu pojazdów i pieszych małe (KR 1) o zróżnicowanej strukturze przy przeważającym udziale samochodów osobowych i pojazdów rolniczych. Droga znajduje się</w:t>
      </w:r>
      <w:r w:rsidR="00F34751">
        <w:rPr>
          <w:rFonts w:ascii="Arial" w:hAnsi="Arial" w:cs="Arial"/>
          <w:sz w:val="22"/>
          <w:szCs w:val="22"/>
        </w:rPr>
        <w:t xml:space="preserve"> poza</w:t>
      </w:r>
      <w:r w:rsidRPr="005749B2">
        <w:rPr>
          <w:rFonts w:ascii="Arial" w:hAnsi="Arial" w:cs="Arial"/>
          <w:sz w:val="22"/>
          <w:szCs w:val="22"/>
        </w:rPr>
        <w:t xml:space="preserve"> obszar</w:t>
      </w:r>
      <w:r w:rsidR="00F34751">
        <w:rPr>
          <w:rFonts w:ascii="Arial" w:hAnsi="Arial" w:cs="Arial"/>
          <w:sz w:val="22"/>
          <w:szCs w:val="22"/>
        </w:rPr>
        <w:t>em</w:t>
      </w:r>
      <w:r w:rsidRPr="005749B2">
        <w:rPr>
          <w:rFonts w:ascii="Arial" w:hAnsi="Arial" w:cs="Arial"/>
          <w:sz w:val="22"/>
          <w:szCs w:val="22"/>
        </w:rPr>
        <w:t xml:space="preserve"> zabudowanym. Ruch pojazdów przyjmuje charakter docelowy do znajdujących się zabudowań mieszkalnych i pól uprawnych.</w:t>
      </w:r>
    </w:p>
    <w:p w14:paraId="76A34E31" w14:textId="77777777" w:rsidR="00B952AA" w:rsidRDefault="00B952AA" w:rsidP="000226F9">
      <w:pPr>
        <w:spacing w:line="360" w:lineRule="auto"/>
        <w:ind w:firstLine="709"/>
        <w:jc w:val="both"/>
        <w:rPr>
          <w:rFonts w:ascii="Arial" w:hAnsi="Arial" w:cs="Arial"/>
          <w:sz w:val="22"/>
          <w:szCs w:val="22"/>
        </w:rPr>
      </w:pPr>
    </w:p>
    <w:p w14:paraId="3E3BFC9C" w14:textId="183B7F02" w:rsidR="00D62D66" w:rsidRPr="00D330EF" w:rsidRDefault="00D62D66" w:rsidP="000226F9">
      <w:pPr>
        <w:spacing w:line="360" w:lineRule="auto"/>
        <w:ind w:firstLine="709"/>
        <w:jc w:val="both"/>
        <w:rPr>
          <w:rFonts w:ascii="Arial" w:hAnsi="Arial" w:cs="Arial"/>
          <w:i/>
          <w:iCs/>
          <w:sz w:val="22"/>
          <w:szCs w:val="22"/>
          <w:u w:val="single"/>
        </w:rPr>
      </w:pPr>
      <w:r w:rsidRPr="00D330EF">
        <w:rPr>
          <w:rFonts w:ascii="Arial" w:hAnsi="Arial" w:cs="Arial"/>
          <w:i/>
          <w:iCs/>
          <w:sz w:val="22"/>
          <w:szCs w:val="22"/>
          <w:u w:val="single"/>
        </w:rPr>
        <w:t>Odcinek CD – droga wewnętrzna</w:t>
      </w:r>
    </w:p>
    <w:p w14:paraId="70C10E28" w14:textId="65CF6F02" w:rsidR="00EF0036" w:rsidRDefault="00EF0036" w:rsidP="000226F9">
      <w:pPr>
        <w:spacing w:line="360" w:lineRule="auto"/>
        <w:ind w:firstLine="709"/>
        <w:jc w:val="both"/>
        <w:rPr>
          <w:rFonts w:ascii="Arial" w:hAnsi="Arial" w:cs="Arial"/>
          <w:sz w:val="22"/>
          <w:szCs w:val="22"/>
        </w:rPr>
      </w:pPr>
      <w:r w:rsidRPr="005749B2">
        <w:rPr>
          <w:rFonts w:ascii="Arial" w:hAnsi="Arial" w:cs="Arial"/>
          <w:sz w:val="22"/>
          <w:szCs w:val="22"/>
        </w:rPr>
        <w:t>W stanie istniejącym odcinek drogi gminnej</w:t>
      </w:r>
      <w:r>
        <w:rPr>
          <w:rFonts w:ascii="Arial" w:hAnsi="Arial" w:cs="Arial"/>
          <w:sz w:val="22"/>
          <w:szCs w:val="22"/>
        </w:rPr>
        <w:t xml:space="preserve"> wewnętrznej</w:t>
      </w:r>
      <w:r w:rsidRPr="005749B2">
        <w:rPr>
          <w:rFonts w:ascii="Arial" w:hAnsi="Arial" w:cs="Arial"/>
          <w:sz w:val="22"/>
          <w:szCs w:val="22"/>
        </w:rPr>
        <w:t xml:space="preserve"> objęty opracowaniem posiada jezdnie o nawierzchni</w:t>
      </w:r>
      <w:r>
        <w:rPr>
          <w:rFonts w:ascii="Arial" w:hAnsi="Arial" w:cs="Arial"/>
          <w:sz w:val="22"/>
          <w:szCs w:val="22"/>
        </w:rPr>
        <w:t xml:space="preserve"> gruntowo-żużlowej</w:t>
      </w:r>
      <w:r w:rsidRPr="005749B2">
        <w:rPr>
          <w:rFonts w:ascii="Arial" w:hAnsi="Arial" w:cs="Arial"/>
          <w:sz w:val="22"/>
          <w:szCs w:val="22"/>
        </w:rPr>
        <w:t xml:space="preserve"> i szerokości </w:t>
      </w:r>
      <w:r>
        <w:rPr>
          <w:rFonts w:ascii="Arial" w:hAnsi="Arial" w:cs="Arial"/>
          <w:sz w:val="22"/>
          <w:szCs w:val="22"/>
        </w:rPr>
        <w:t>3,</w:t>
      </w:r>
      <w:r w:rsidR="00C25B68">
        <w:rPr>
          <w:rFonts w:ascii="Arial" w:hAnsi="Arial" w:cs="Arial"/>
          <w:sz w:val="22"/>
          <w:szCs w:val="22"/>
        </w:rPr>
        <w:t>0</w:t>
      </w:r>
      <w:r>
        <w:rPr>
          <w:rFonts w:ascii="Arial" w:hAnsi="Arial" w:cs="Arial"/>
          <w:sz w:val="22"/>
          <w:szCs w:val="22"/>
        </w:rPr>
        <w:t xml:space="preserve"> – 4,0 </w:t>
      </w:r>
      <w:r w:rsidRPr="005749B2">
        <w:rPr>
          <w:rFonts w:ascii="Arial" w:hAnsi="Arial" w:cs="Arial"/>
          <w:sz w:val="22"/>
          <w:szCs w:val="22"/>
        </w:rPr>
        <w:t xml:space="preserve">m z obustronnymi </w:t>
      </w:r>
      <w:r>
        <w:rPr>
          <w:rFonts w:ascii="Arial" w:hAnsi="Arial" w:cs="Arial"/>
          <w:sz w:val="22"/>
          <w:szCs w:val="22"/>
        </w:rPr>
        <w:t xml:space="preserve">zawyżonymi </w:t>
      </w:r>
      <w:r w:rsidRPr="005749B2">
        <w:rPr>
          <w:rFonts w:ascii="Arial" w:hAnsi="Arial" w:cs="Arial"/>
          <w:sz w:val="22"/>
          <w:szCs w:val="22"/>
        </w:rPr>
        <w:t>poboczami gruntowymi</w:t>
      </w:r>
      <w:r>
        <w:rPr>
          <w:rFonts w:ascii="Arial" w:hAnsi="Arial" w:cs="Arial"/>
          <w:sz w:val="22"/>
          <w:szCs w:val="22"/>
        </w:rPr>
        <w:t>. Droga zakończona jest miejscem do zawracania pojazdów. Na przedmiotowej drodze nie występują zjazdy do posesji. W stanie istniejącym odprowadzenie wód opadowych i roztopowych odbywa się poprzez spływ wód na tereny przyległe poprzez ukształtowanie poprzeczne i podłużne drogi gminnej wewnętrznej.</w:t>
      </w:r>
    </w:p>
    <w:p w14:paraId="3948FE7B" w14:textId="5C61B89D" w:rsidR="00EF0036" w:rsidRDefault="00EF0036" w:rsidP="000226F9">
      <w:pPr>
        <w:spacing w:line="360" w:lineRule="auto"/>
        <w:ind w:firstLine="709"/>
        <w:jc w:val="both"/>
        <w:rPr>
          <w:rFonts w:ascii="Arial" w:hAnsi="Arial" w:cs="Arial"/>
          <w:sz w:val="22"/>
          <w:szCs w:val="22"/>
        </w:rPr>
      </w:pPr>
      <w:r w:rsidRPr="00F34751">
        <w:rPr>
          <w:rFonts w:ascii="Arial" w:hAnsi="Arial" w:cs="Arial"/>
          <w:sz w:val="22"/>
          <w:szCs w:val="22"/>
        </w:rPr>
        <w:t xml:space="preserve"> W zakresie </w:t>
      </w:r>
      <w:r>
        <w:rPr>
          <w:rFonts w:ascii="Arial" w:hAnsi="Arial" w:cs="Arial"/>
          <w:sz w:val="22"/>
          <w:szCs w:val="22"/>
        </w:rPr>
        <w:t xml:space="preserve">włączenia drogi gminnej wewnętrznej do drogi gminnej DG_150120C łuk wyokrąglający o </w:t>
      </w:r>
      <w:r w:rsidR="00C25B68">
        <w:rPr>
          <w:rFonts w:ascii="Arial" w:hAnsi="Arial" w:cs="Arial"/>
          <w:sz w:val="22"/>
          <w:szCs w:val="22"/>
        </w:rPr>
        <w:t xml:space="preserve">nieregularnym </w:t>
      </w:r>
      <w:r>
        <w:rPr>
          <w:rFonts w:ascii="Arial" w:hAnsi="Arial" w:cs="Arial"/>
          <w:sz w:val="22"/>
          <w:szCs w:val="22"/>
        </w:rPr>
        <w:t xml:space="preserve">promieniu </w:t>
      </w:r>
      <w:r w:rsidR="00C25B68">
        <w:rPr>
          <w:rFonts w:ascii="Arial" w:hAnsi="Arial" w:cs="Arial"/>
          <w:sz w:val="22"/>
          <w:szCs w:val="22"/>
        </w:rPr>
        <w:t xml:space="preserve">zbliżonym do </w:t>
      </w:r>
      <w:r>
        <w:rPr>
          <w:rFonts w:ascii="Arial" w:hAnsi="Arial" w:cs="Arial"/>
          <w:sz w:val="22"/>
          <w:szCs w:val="22"/>
        </w:rPr>
        <w:t>r=8m</w:t>
      </w:r>
      <w:r w:rsidR="00C25B68">
        <w:rPr>
          <w:rFonts w:ascii="Arial" w:hAnsi="Arial" w:cs="Arial"/>
          <w:sz w:val="22"/>
          <w:szCs w:val="22"/>
        </w:rPr>
        <w:t xml:space="preserve"> oraz r=2,0 m</w:t>
      </w:r>
    </w:p>
    <w:p w14:paraId="791D86B2" w14:textId="16F67F18" w:rsidR="00EF0036" w:rsidRDefault="00EF0036" w:rsidP="000226F9">
      <w:pPr>
        <w:spacing w:line="360" w:lineRule="auto"/>
        <w:ind w:firstLine="709"/>
        <w:jc w:val="both"/>
        <w:rPr>
          <w:rFonts w:ascii="Arial" w:hAnsi="Arial" w:cs="Arial"/>
          <w:sz w:val="22"/>
          <w:szCs w:val="22"/>
        </w:rPr>
      </w:pPr>
      <w:r w:rsidRPr="005749B2">
        <w:rPr>
          <w:rFonts w:ascii="Arial" w:hAnsi="Arial" w:cs="Arial"/>
          <w:sz w:val="22"/>
          <w:szCs w:val="22"/>
        </w:rPr>
        <w:t>Natężenie ruchu pojazdów i pieszych małe (KR 1) o zróżnicowanej strukturze przy przeważającym udziale samochodów</w:t>
      </w:r>
      <w:r>
        <w:rPr>
          <w:rFonts w:ascii="Arial" w:hAnsi="Arial" w:cs="Arial"/>
          <w:sz w:val="22"/>
          <w:szCs w:val="22"/>
        </w:rPr>
        <w:t xml:space="preserve"> osobowych</w:t>
      </w:r>
      <w:r w:rsidRPr="005749B2">
        <w:rPr>
          <w:rFonts w:ascii="Arial" w:hAnsi="Arial" w:cs="Arial"/>
          <w:sz w:val="22"/>
          <w:szCs w:val="22"/>
        </w:rPr>
        <w:t>. Droga znajduje się</w:t>
      </w:r>
      <w:r>
        <w:rPr>
          <w:rFonts w:ascii="Arial" w:hAnsi="Arial" w:cs="Arial"/>
          <w:sz w:val="22"/>
          <w:szCs w:val="22"/>
        </w:rPr>
        <w:t xml:space="preserve"> poza</w:t>
      </w:r>
      <w:r w:rsidRPr="005749B2">
        <w:rPr>
          <w:rFonts w:ascii="Arial" w:hAnsi="Arial" w:cs="Arial"/>
          <w:sz w:val="22"/>
          <w:szCs w:val="22"/>
        </w:rPr>
        <w:t xml:space="preserve"> obszar</w:t>
      </w:r>
      <w:r>
        <w:rPr>
          <w:rFonts w:ascii="Arial" w:hAnsi="Arial" w:cs="Arial"/>
          <w:sz w:val="22"/>
          <w:szCs w:val="22"/>
        </w:rPr>
        <w:t>em</w:t>
      </w:r>
      <w:r w:rsidRPr="005749B2">
        <w:rPr>
          <w:rFonts w:ascii="Arial" w:hAnsi="Arial" w:cs="Arial"/>
          <w:sz w:val="22"/>
          <w:szCs w:val="22"/>
        </w:rPr>
        <w:t xml:space="preserve"> zabudowanym. Ruch pojazdów przyjmuje charakter docel</w:t>
      </w:r>
      <w:r>
        <w:rPr>
          <w:rFonts w:ascii="Arial" w:hAnsi="Arial" w:cs="Arial"/>
          <w:sz w:val="22"/>
          <w:szCs w:val="22"/>
        </w:rPr>
        <w:t xml:space="preserve">owy do znajdującego się na końcu </w:t>
      </w:r>
      <w:r w:rsidR="00C25B68">
        <w:rPr>
          <w:rFonts w:ascii="Arial" w:hAnsi="Arial" w:cs="Arial"/>
          <w:sz w:val="22"/>
          <w:szCs w:val="22"/>
        </w:rPr>
        <w:t xml:space="preserve">obiektu - </w:t>
      </w:r>
      <w:r>
        <w:rPr>
          <w:rFonts w:ascii="Arial" w:hAnsi="Arial" w:cs="Arial"/>
          <w:sz w:val="22"/>
          <w:szCs w:val="22"/>
        </w:rPr>
        <w:t>cmentarza.</w:t>
      </w:r>
    </w:p>
    <w:p w14:paraId="5CC3627D" w14:textId="77777777" w:rsidR="00D62D66" w:rsidRDefault="00D62D66" w:rsidP="000226F9">
      <w:pPr>
        <w:spacing w:line="360" w:lineRule="auto"/>
        <w:ind w:firstLine="709"/>
        <w:jc w:val="both"/>
        <w:rPr>
          <w:rFonts w:ascii="Arial" w:hAnsi="Arial" w:cs="Arial"/>
          <w:i/>
          <w:iCs/>
          <w:color w:val="FF0000"/>
          <w:sz w:val="22"/>
          <w:szCs w:val="22"/>
          <w:u w:val="single"/>
        </w:rPr>
      </w:pPr>
    </w:p>
    <w:p w14:paraId="0D642031" w14:textId="77777777" w:rsidR="00EF0036" w:rsidRPr="00D62D66" w:rsidRDefault="00EF0036" w:rsidP="000226F9">
      <w:pPr>
        <w:spacing w:line="360" w:lineRule="auto"/>
        <w:ind w:firstLine="709"/>
        <w:jc w:val="both"/>
        <w:rPr>
          <w:rFonts w:ascii="Arial" w:hAnsi="Arial" w:cs="Arial"/>
          <w:i/>
          <w:iCs/>
          <w:color w:val="FF0000"/>
          <w:sz w:val="22"/>
          <w:szCs w:val="22"/>
          <w:u w:val="single"/>
        </w:rPr>
      </w:pPr>
    </w:p>
    <w:p w14:paraId="4BDECB5C" w14:textId="3119E4F2" w:rsidR="00D62D66" w:rsidRPr="00D330EF" w:rsidRDefault="00D62D66" w:rsidP="000226F9">
      <w:pPr>
        <w:spacing w:line="360" w:lineRule="auto"/>
        <w:ind w:firstLine="709"/>
        <w:jc w:val="both"/>
        <w:rPr>
          <w:rFonts w:ascii="Arial" w:hAnsi="Arial" w:cs="Arial"/>
          <w:i/>
          <w:iCs/>
          <w:sz w:val="22"/>
          <w:szCs w:val="22"/>
          <w:u w:val="single"/>
        </w:rPr>
      </w:pPr>
      <w:r w:rsidRPr="00D330EF">
        <w:rPr>
          <w:rFonts w:ascii="Arial" w:hAnsi="Arial" w:cs="Arial"/>
          <w:i/>
          <w:iCs/>
          <w:sz w:val="22"/>
          <w:szCs w:val="22"/>
          <w:u w:val="single"/>
        </w:rPr>
        <w:lastRenderedPageBreak/>
        <w:t>Odcinek EF – droga wewnętrzna</w:t>
      </w:r>
    </w:p>
    <w:p w14:paraId="2F50A587" w14:textId="200D5D68" w:rsidR="00B952AA" w:rsidRDefault="00B952AA" w:rsidP="000226F9">
      <w:pPr>
        <w:spacing w:line="360" w:lineRule="auto"/>
        <w:ind w:firstLine="709"/>
        <w:jc w:val="both"/>
        <w:rPr>
          <w:rFonts w:ascii="Arial" w:hAnsi="Arial" w:cs="Arial"/>
          <w:sz w:val="22"/>
          <w:szCs w:val="22"/>
        </w:rPr>
      </w:pPr>
      <w:r w:rsidRPr="005749B2">
        <w:rPr>
          <w:rFonts w:ascii="Arial" w:hAnsi="Arial" w:cs="Arial"/>
          <w:sz w:val="22"/>
          <w:szCs w:val="22"/>
        </w:rPr>
        <w:t>W stanie istniejącym odcinek drogi gminnej</w:t>
      </w:r>
      <w:r w:rsidR="009015A1">
        <w:rPr>
          <w:rFonts w:ascii="Arial" w:hAnsi="Arial" w:cs="Arial"/>
          <w:sz w:val="22"/>
          <w:szCs w:val="22"/>
        </w:rPr>
        <w:t xml:space="preserve"> wewnętrznej</w:t>
      </w:r>
      <w:r w:rsidRPr="005749B2">
        <w:rPr>
          <w:rFonts w:ascii="Arial" w:hAnsi="Arial" w:cs="Arial"/>
          <w:sz w:val="22"/>
          <w:szCs w:val="22"/>
        </w:rPr>
        <w:t xml:space="preserve"> objęty opracowaniem posiada jezdnie o nawierzchni</w:t>
      </w:r>
      <w:r>
        <w:rPr>
          <w:rFonts w:ascii="Arial" w:hAnsi="Arial" w:cs="Arial"/>
          <w:sz w:val="22"/>
          <w:szCs w:val="22"/>
        </w:rPr>
        <w:t xml:space="preserve"> gruntowo-żużlowej</w:t>
      </w:r>
      <w:r w:rsidRPr="005749B2">
        <w:rPr>
          <w:rFonts w:ascii="Arial" w:hAnsi="Arial" w:cs="Arial"/>
          <w:sz w:val="22"/>
          <w:szCs w:val="22"/>
        </w:rPr>
        <w:t xml:space="preserve"> i szerokości </w:t>
      </w:r>
      <w:r w:rsidR="009015A1">
        <w:rPr>
          <w:rFonts w:ascii="Arial" w:hAnsi="Arial" w:cs="Arial"/>
          <w:sz w:val="22"/>
          <w:szCs w:val="22"/>
        </w:rPr>
        <w:t>2,</w:t>
      </w:r>
      <w:r w:rsidR="00C25B68">
        <w:rPr>
          <w:rFonts w:ascii="Arial" w:hAnsi="Arial" w:cs="Arial"/>
          <w:sz w:val="22"/>
          <w:szCs w:val="22"/>
        </w:rPr>
        <w:t>5</w:t>
      </w:r>
      <w:r w:rsidR="009015A1">
        <w:rPr>
          <w:rFonts w:ascii="Arial" w:hAnsi="Arial" w:cs="Arial"/>
          <w:sz w:val="22"/>
          <w:szCs w:val="22"/>
        </w:rPr>
        <w:t xml:space="preserve"> – 3,0</w:t>
      </w:r>
      <w:r>
        <w:rPr>
          <w:rFonts w:ascii="Arial" w:hAnsi="Arial" w:cs="Arial"/>
          <w:sz w:val="22"/>
          <w:szCs w:val="22"/>
        </w:rPr>
        <w:t xml:space="preserve"> </w:t>
      </w:r>
      <w:r w:rsidRPr="005749B2">
        <w:rPr>
          <w:rFonts w:ascii="Arial" w:hAnsi="Arial" w:cs="Arial"/>
          <w:sz w:val="22"/>
          <w:szCs w:val="22"/>
        </w:rPr>
        <w:t>m z obustronnymi</w:t>
      </w:r>
      <w:r w:rsidR="009015A1">
        <w:rPr>
          <w:rFonts w:ascii="Arial" w:hAnsi="Arial" w:cs="Arial"/>
          <w:sz w:val="22"/>
          <w:szCs w:val="22"/>
        </w:rPr>
        <w:t xml:space="preserve"> zawyżonymi</w:t>
      </w:r>
      <w:r w:rsidRPr="005749B2">
        <w:rPr>
          <w:rFonts w:ascii="Arial" w:hAnsi="Arial" w:cs="Arial"/>
          <w:sz w:val="22"/>
          <w:szCs w:val="22"/>
        </w:rPr>
        <w:t xml:space="preserve"> poboczami gruntowymi</w:t>
      </w:r>
      <w:r>
        <w:rPr>
          <w:rFonts w:ascii="Arial" w:hAnsi="Arial" w:cs="Arial"/>
          <w:sz w:val="22"/>
          <w:szCs w:val="22"/>
        </w:rPr>
        <w:t>. Istniejące zjazdy do przyległych nieruchomości stanowią zjazdy o nawierzchni gruntowej lub gruntowo-żużlowej. W stanie istniejącej odprowadzenie wód opadowych i roztopowych odbywa się poprzez częściowe rozsączanie w jezdni ( z uwagi na typ jezdni) oraz poprzez spływ wód na tereny przyle</w:t>
      </w:r>
      <w:r w:rsidR="009015A1">
        <w:rPr>
          <w:rFonts w:ascii="Arial" w:hAnsi="Arial" w:cs="Arial"/>
          <w:sz w:val="22"/>
          <w:szCs w:val="22"/>
        </w:rPr>
        <w:t xml:space="preserve">głe lub do istniejących </w:t>
      </w:r>
      <w:r>
        <w:rPr>
          <w:rFonts w:ascii="Arial" w:hAnsi="Arial" w:cs="Arial"/>
          <w:sz w:val="22"/>
          <w:szCs w:val="22"/>
        </w:rPr>
        <w:t>muld poprzez ukształtowanie poprzeczne i podłużne drogi gminnej.</w:t>
      </w:r>
    </w:p>
    <w:p w14:paraId="43EAEA3C" w14:textId="52396873" w:rsidR="00B952AA" w:rsidRDefault="00B952AA" w:rsidP="000226F9">
      <w:pPr>
        <w:spacing w:line="360" w:lineRule="auto"/>
        <w:ind w:firstLine="709"/>
        <w:jc w:val="both"/>
        <w:rPr>
          <w:rFonts w:ascii="Arial" w:hAnsi="Arial" w:cs="Arial"/>
          <w:sz w:val="22"/>
          <w:szCs w:val="22"/>
        </w:rPr>
      </w:pPr>
      <w:r w:rsidRPr="00F34751">
        <w:rPr>
          <w:rFonts w:ascii="Arial" w:hAnsi="Arial" w:cs="Arial"/>
          <w:sz w:val="22"/>
          <w:szCs w:val="22"/>
        </w:rPr>
        <w:t xml:space="preserve"> W </w:t>
      </w:r>
      <w:r w:rsidR="009015A1">
        <w:rPr>
          <w:rFonts w:ascii="Arial" w:hAnsi="Arial" w:cs="Arial"/>
          <w:sz w:val="22"/>
          <w:szCs w:val="22"/>
        </w:rPr>
        <w:t>stanie istniejącym droga gminna wewnętrzna stanowi kontynuację drogi gminnej nr DG_150120C</w:t>
      </w:r>
      <w:r w:rsidR="00C25B68">
        <w:rPr>
          <w:rFonts w:ascii="Arial" w:hAnsi="Arial" w:cs="Arial"/>
          <w:sz w:val="22"/>
          <w:szCs w:val="22"/>
        </w:rPr>
        <w:t xml:space="preserve"> w kierunku m. Popowiczki</w:t>
      </w:r>
    </w:p>
    <w:p w14:paraId="06D363AB" w14:textId="73377212" w:rsidR="00B952AA" w:rsidRDefault="00B952AA" w:rsidP="000226F9">
      <w:pPr>
        <w:spacing w:line="360" w:lineRule="auto"/>
        <w:ind w:firstLine="709"/>
        <w:jc w:val="both"/>
        <w:rPr>
          <w:rFonts w:ascii="Arial" w:hAnsi="Arial" w:cs="Arial"/>
          <w:sz w:val="22"/>
          <w:szCs w:val="22"/>
        </w:rPr>
      </w:pPr>
      <w:r w:rsidRPr="005749B2">
        <w:rPr>
          <w:rFonts w:ascii="Arial" w:hAnsi="Arial" w:cs="Arial"/>
          <w:sz w:val="22"/>
          <w:szCs w:val="22"/>
        </w:rPr>
        <w:t>Natężenie ruchu pojazdów i pieszych małe (KR 1) o zróżnicowanej strukturze przy przeważającym udziale samochodów osobowych i pojazdów rolniczych. Droga znajduje się</w:t>
      </w:r>
      <w:r>
        <w:rPr>
          <w:rFonts w:ascii="Arial" w:hAnsi="Arial" w:cs="Arial"/>
          <w:sz w:val="22"/>
          <w:szCs w:val="22"/>
        </w:rPr>
        <w:t xml:space="preserve"> poza</w:t>
      </w:r>
      <w:r w:rsidRPr="005749B2">
        <w:rPr>
          <w:rFonts w:ascii="Arial" w:hAnsi="Arial" w:cs="Arial"/>
          <w:sz w:val="22"/>
          <w:szCs w:val="22"/>
        </w:rPr>
        <w:t xml:space="preserve"> obszar</w:t>
      </w:r>
      <w:r>
        <w:rPr>
          <w:rFonts w:ascii="Arial" w:hAnsi="Arial" w:cs="Arial"/>
          <w:sz w:val="22"/>
          <w:szCs w:val="22"/>
        </w:rPr>
        <w:t>em</w:t>
      </w:r>
      <w:r w:rsidRPr="005749B2">
        <w:rPr>
          <w:rFonts w:ascii="Arial" w:hAnsi="Arial" w:cs="Arial"/>
          <w:sz w:val="22"/>
          <w:szCs w:val="22"/>
        </w:rPr>
        <w:t xml:space="preserve"> zabudowanym. Ruch pojazdów przyjmuje charakter docelowy do znajdujących się pól uprawnych.</w:t>
      </w:r>
    </w:p>
    <w:p w14:paraId="0394881F" w14:textId="77777777" w:rsidR="00D62D66" w:rsidRPr="00D62D66" w:rsidRDefault="00D62D66" w:rsidP="000226F9">
      <w:pPr>
        <w:spacing w:line="360" w:lineRule="auto"/>
        <w:ind w:firstLine="709"/>
        <w:jc w:val="both"/>
        <w:rPr>
          <w:rFonts w:ascii="Arial" w:hAnsi="Arial" w:cs="Arial"/>
          <w:i/>
          <w:iCs/>
          <w:color w:val="FF0000"/>
          <w:sz w:val="22"/>
          <w:szCs w:val="22"/>
          <w:u w:val="single"/>
        </w:rPr>
      </w:pPr>
    </w:p>
    <w:p w14:paraId="3E0DDB34" w14:textId="0AE66296" w:rsidR="00D62D66" w:rsidRPr="00D330EF" w:rsidRDefault="00D62D66" w:rsidP="000226F9">
      <w:pPr>
        <w:spacing w:line="360" w:lineRule="auto"/>
        <w:ind w:firstLine="709"/>
        <w:jc w:val="both"/>
        <w:rPr>
          <w:rFonts w:ascii="Arial" w:hAnsi="Arial" w:cs="Arial"/>
          <w:i/>
          <w:iCs/>
          <w:sz w:val="22"/>
          <w:szCs w:val="22"/>
          <w:u w:val="single"/>
        </w:rPr>
      </w:pPr>
      <w:r w:rsidRPr="00D330EF">
        <w:rPr>
          <w:rFonts w:ascii="Arial" w:hAnsi="Arial" w:cs="Arial"/>
          <w:i/>
          <w:iCs/>
          <w:sz w:val="22"/>
          <w:szCs w:val="22"/>
          <w:u w:val="single"/>
        </w:rPr>
        <w:t>Odcinek GH – droga wewnętrzna</w:t>
      </w:r>
    </w:p>
    <w:p w14:paraId="3000AC90" w14:textId="481EF9B8" w:rsidR="009015A1" w:rsidRDefault="009015A1" w:rsidP="000226F9">
      <w:pPr>
        <w:spacing w:line="360" w:lineRule="auto"/>
        <w:ind w:firstLine="709"/>
        <w:jc w:val="both"/>
        <w:rPr>
          <w:rFonts w:ascii="Arial" w:hAnsi="Arial" w:cs="Arial"/>
          <w:sz w:val="22"/>
          <w:szCs w:val="22"/>
        </w:rPr>
      </w:pPr>
      <w:r w:rsidRPr="005749B2">
        <w:rPr>
          <w:rFonts w:ascii="Arial" w:hAnsi="Arial" w:cs="Arial"/>
          <w:sz w:val="22"/>
          <w:szCs w:val="22"/>
        </w:rPr>
        <w:t>W stanie istniejącym odcinek drogi gminnej</w:t>
      </w:r>
      <w:r>
        <w:rPr>
          <w:rFonts w:ascii="Arial" w:hAnsi="Arial" w:cs="Arial"/>
          <w:sz w:val="22"/>
          <w:szCs w:val="22"/>
        </w:rPr>
        <w:t xml:space="preserve"> wewnętrznej</w:t>
      </w:r>
      <w:r w:rsidRPr="005749B2">
        <w:rPr>
          <w:rFonts w:ascii="Arial" w:hAnsi="Arial" w:cs="Arial"/>
          <w:sz w:val="22"/>
          <w:szCs w:val="22"/>
        </w:rPr>
        <w:t xml:space="preserve"> objęty opracowaniem posiada jezdnie o nawierzchni</w:t>
      </w:r>
      <w:r>
        <w:rPr>
          <w:rFonts w:ascii="Arial" w:hAnsi="Arial" w:cs="Arial"/>
          <w:sz w:val="22"/>
          <w:szCs w:val="22"/>
        </w:rPr>
        <w:t xml:space="preserve"> gruntowo-żużlowej</w:t>
      </w:r>
      <w:r w:rsidRPr="005749B2">
        <w:rPr>
          <w:rFonts w:ascii="Arial" w:hAnsi="Arial" w:cs="Arial"/>
          <w:sz w:val="22"/>
          <w:szCs w:val="22"/>
        </w:rPr>
        <w:t xml:space="preserve"> i szerokości </w:t>
      </w:r>
      <w:r>
        <w:rPr>
          <w:rFonts w:ascii="Arial" w:hAnsi="Arial" w:cs="Arial"/>
          <w:sz w:val="22"/>
          <w:szCs w:val="22"/>
        </w:rPr>
        <w:t xml:space="preserve">2,6 – 3,1 </w:t>
      </w:r>
      <w:r w:rsidRPr="005749B2">
        <w:rPr>
          <w:rFonts w:ascii="Arial" w:hAnsi="Arial" w:cs="Arial"/>
          <w:sz w:val="22"/>
          <w:szCs w:val="22"/>
        </w:rPr>
        <w:t xml:space="preserve">m z obustronnymi </w:t>
      </w:r>
      <w:r>
        <w:rPr>
          <w:rFonts w:ascii="Arial" w:hAnsi="Arial" w:cs="Arial"/>
          <w:sz w:val="22"/>
          <w:szCs w:val="22"/>
        </w:rPr>
        <w:t xml:space="preserve">zawyżonymi </w:t>
      </w:r>
      <w:r w:rsidRPr="005749B2">
        <w:rPr>
          <w:rFonts w:ascii="Arial" w:hAnsi="Arial" w:cs="Arial"/>
          <w:sz w:val="22"/>
          <w:szCs w:val="22"/>
        </w:rPr>
        <w:t>poboczami gruntowymi</w:t>
      </w:r>
      <w:r>
        <w:rPr>
          <w:rFonts w:ascii="Arial" w:hAnsi="Arial" w:cs="Arial"/>
          <w:sz w:val="22"/>
          <w:szCs w:val="22"/>
        </w:rPr>
        <w:t>. Istniejące zjazdy do przyległych nieruchomości stanowią zjazdy o nawierzchni gruntowej lub gruntowo-żużlowej. W stanie istniejącej odprowadzenie wód opadowych i roztopowych odbywa się poprzez częściowe rozsączanie w jezdni ( z uwagi na typ jezdni) oraz poprzez spływ wód na tereny przyległe lub do istniejących rowów i muld poprzez ukształtowanie poprzeczne i podłużne drogi gminnej.</w:t>
      </w:r>
    </w:p>
    <w:p w14:paraId="6F6E832F" w14:textId="77777777" w:rsidR="009015A1" w:rsidRDefault="009015A1" w:rsidP="000226F9">
      <w:pPr>
        <w:spacing w:line="360" w:lineRule="auto"/>
        <w:ind w:firstLine="709"/>
        <w:jc w:val="both"/>
        <w:rPr>
          <w:rFonts w:ascii="Arial" w:hAnsi="Arial" w:cs="Arial"/>
          <w:sz w:val="22"/>
          <w:szCs w:val="22"/>
        </w:rPr>
      </w:pPr>
      <w:r w:rsidRPr="005749B2">
        <w:rPr>
          <w:rFonts w:ascii="Arial" w:hAnsi="Arial" w:cs="Arial"/>
          <w:sz w:val="22"/>
          <w:szCs w:val="22"/>
        </w:rPr>
        <w:t>Natężenie ruchu pojazdów i pieszych małe (KR 1) o zróżnicowanej strukturze przy przeważającym udziale samochodów osobowych i pojazdów rolniczych. Droga znajduje się</w:t>
      </w:r>
      <w:r>
        <w:rPr>
          <w:rFonts w:ascii="Arial" w:hAnsi="Arial" w:cs="Arial"/>
          <w:sz w:val="22"/>
          <w:szCs w:val="22"/>
        </w:rPr>
        <w:t xml:space="preserve"> poza</w:t>
      </w:r>
      <w:r w:rsidRPr="005749B2">
        <w:rPr>
          <w:rFonts w:ascii="Arial" w:hAnsi="Arial" w:cs="Arial"/>
          <w:sz w:val="22"/>
          <w:szCs w:val="22"/>
        </w:rPr>
        <w:t xml:space="preserve"> obszar</w:t>
      </w:r>
      <w:r>
        <w:rPr>
          <w:rFonts w:ascii="Arial" w:hAnsi="Arial" w:cs="Arial"/>
          <w:sz w:val="22"/>
          <w:szCs w:val="22"/>
        </w:rPr>
        <w:t>em</w:t>
      </w:r>
      <w:r w:rsidRPr="005749B2">
        <w:rPr>
          <w:rFonts w:ascii="Arial" w:hAnsi="Arial" w:cs="Arial"/>
          <w:sz w:val="22"/>
          <w:szCs w:val="22"/>
        </w:rPr>
        <w:t xml:space="preserve"> zabudowanym. Ruch pojazdów przyjmuje charakter docelowy do znajdujących się zabudowań mieszkalnych i pól uprawnych.</w:t>
      </w:r>
    </w:p>
    <w:p w14:paraId="688E82C7" w14:textId="77777777" w:rsidR="00D62D66" w:rsidRDefault="00D62D66" w:rsidP="000226F9">
      <w:pPr>
        <w:spacing w:line="360" w:lineRule="auto"/>
        <w:jc w:val="both"/>
        <w:rPr>
          <w:rFonts w:ascii="Arial" w:hAnsi="Arial" w:cs="Arial"/>
          <w:sz w:val="22"/>
          <w:szCs w:val="22"/>
        </w:rPr>
      </w:pPr>
    </w:p>
    <w:p w14:paraId="2F40785B" w14:textId="77777777" w:rsidR="000D43EC" w:rsidRDefault="000D43EC" w:rsidP="000226F9">
      <w:pPr>
        <w:spacing w:line="360" w:lineRule="auto"/>
        <w:ind w:firstLine="709"/>
        <w:jc w:val="both"/>
        <w:rPr>
          <w:rFonts w:ascii="Arial" w:hAnsi="Arial" w:cs="Arial"/>
          <w:sz w:val="22"/>
          <w:szCs w:val="22"/>
        </w:rPr>
      </w:pPr>
      <w:r w:rsidRPr="005D373E">
        <w:rPr>
          <w:rFonts w:ascii="Arial" w:hAnsi="Arial" w:cs="Arial"/>
          <w:sz w:val="22"/>
          <w:szCs w:val="22"/>
        </w:rPr>
        <w:t>Przed przystąpieniem do robót wykonawca zobowiązany jest do zapoznania się z załączonymi do projektu wszelkimi uzgodnieniami i naniesieniami gestorów urządzeń oraz uwzględnieniem zawartych w nich uwag dotyczących prowadzenia prac w rejonie urządzeń oraz warunków zabezpieczenia infrastruktury.</w:t>
      </w:r>
    </w:p>
    <w:p w14:paraId="2C22AA31" w14:textId="77777777" w:rsidR="005749B2" w:rsidRDefault="005749B2" w:rsidP="000226F9">
      <w:pPr>
        <w:spacing w:line="360" w:lineRule="auto"/>
        <w:ind w:firstLine="709"/>
        <w:jc w:val="both"/>
        <w:rPr>
          <w:rFonts w:ascii="Arial" w:hAnsi="Arial" w:cs="Arial"/>
          <w:sz w:val="22"/>
          <w:szCs w:val="22"/>
        </w:rPr>
      </w:pPr>
    </w:p>
    <w:p w14:paraId="74CE6AC9" w14:textId="77777777" w:rsidR="00C25B68" w:rsidRDefault="00C25B68" w:rsidP="000226F9">
      <w:pPr>
        <w:spacing w:line="360" w:lineRule="auto"/>
        <w:ind w:firstLine="709"/>
        <w:jc w:val="both"/>
        <w:rPr>
          <w:rFonts w:ascii="Arial" w:hAnsi="Arial" w:cs="Arial"/>
          <w:sz w:val="22"/>
          <w:szCs w:val="22"/>
        </w:rPr>
      </w:pPr>
    </w:p>
    <w:p w14:paraId="0C574B61" w14:textId="77777777" w:rsidR="00C25B68" w:rsidRDefault="00C25B68" w:rsidP="000226F9">
      <w:pPr>
        <w:spacing w:line="360" w:lineRule="auto"/>
        <w:ind w:firstLine="709"/>
        <w:jc w:val="both"/>
        <w:rPr>
          <w:rFonts w:ascii="Arial" w:hAnsi="Arial" w:cs="Arial"/>
          <w:sz w:val="22"/>
          <w:szCs w:val="22"/>
        </w:rPr>
      </w:pPr>
    </w:p>
    <w:p w14:paraId="14C46557" w14:textId="77777777" w:rsidR="00C25B68" w:rsidRDefault="00C25B68" w:rsidP="000226F9">
      <w:pPr>
        <w:spacing w:line="360" w:lineRule="auto"/>
        <w:ind w:firstLine="709"/>
        <w:jc w:val="both"/>
        <w:rPr>
          <w:rFonts w:ascii="Arial" w:hAnsi="Arial" w:cs="Arial"/>
          <w:sz w:val="22"/>
          <w:szCs w:val="22"/>
        </w:rPr>
      </w:pPr>
    </w:p>
    <w:p w14:paraId="6DAC0841" w14:textId="77777777" w:rsidR="00C25B68" w:rsidRDefault="00C25B68" w:rsidP="000226F9">
      <w:pPr>
        <w:spacing w:line="360" w:lineRule="auto"/>
        <w:ind w:firstLine="709"/>
        <w:jc w:val="both"/>
        <w:rPr>
          <w:rFonts w:ascii="Arial" w:hAnsi="Arial" w:cs="Arial"/>
          <w:sz w:val="22"/>
          <w:szCs w:val="22"/>
        </w:rPr>
      </w:pPr>
    </w:p>
    <w:p w14:paraId="417E5095" w14:textId="36B66D66" w:rsidR="00682ED0" w:rsidRPr="00914552" w:rsidRDefault="005749B2" w:rsidP="000226F9">
      <w:pPr>
        <w:pStyle w:val="Akapitzlist"/>
        <w:numPr>
          <w:ilvl w:val="1"/>
          <w:numId w:val="2"/>
        </w:numPr>
        <w:spacing w:line="360" w:lineRule="auto"/>
        <w:jc w:val="both"/>
        <w:rPr>
          <w:rFonts w:ascii="Arial" w:hAnsi="Arial" w:cs="Arial"/>
          <w:b/>
          <w:sz w:val="22"/>
          <w:szCs w:val="22"/>
        </w:rPr>
      </w:pPr>
      <w:r w:rsidRPr="00914552">
        <w:rPr>
          <w:rFonts w:ascii="Arial" w:hAnsi="Arial" w:cs="Arial"/>
          <w:b/>
          <w:sz w:val="22"/>
          <w:szCs w:val="22"/>
        </w:rPr>
        <w:lastRenderedPageBreak/>
        <w:t>Istniejący układ komunikacyjny</w:t>
      </w:r>
    </w:p>
    <w:p w14:paraId="56A448A4" w14:textId="63340FB6" w:rsidR="005749B2" w:rsidRDefault="00682ED0" w:rsidP="000226F9">
      <w:pPr>
        <w:spacing w:line="360" w:lineRule="auto"/>
        <w:ind w:firstLine="709"/>
        <w:jc w:val="both"/>
        <w:rPr>
          <w:rFonts w:ascii="Arial" w:hAnsi="Arial" w:cs="Arial"/>
          <w:sz w:val="22"/>
          <w:szCs w:val="22"/>
        </w:rPr>
      </w:pPr>
      <w:r w:rsidRPr="00682ED0">
        <w:rPr>
          <w:rFonts w:ascii="Arial" w:hAnsi="Arial" w:cs="Arial"/>
          <w:sz w:val="22"/>
          <w:szCs w:val="22"/>
        </w:rPr>
        <w:t xml:space="preserve">Droga gminna łączy się z drogą </w:t>
      </w:r>
      <w:r w:rsidR="00F34751">
        <w:rPr>
          <w:rFonts w:ascii="Arial" w:hAnsi="Arial" w:cs="Arial"/>
          <w:sz w:val="22"/>
          <w:szCs w:val="22"/>
        </w:rPr>
        <w:t xml:space="preserve">powiatowa nr 2507C </w:t>
      </w:r>
      <w:r w:rsidRPr="00682ED0">
        <w:rPr>
          <w:rFonts w:ascii="Arial" w:hAnsi="Arial" w:cs="Arial"/>
          <w:sz w:val="22"/>
          <w:szCs w:val="22"/>
        </w:rPr>
        <w:t xml:space="preserve">stanowiącą ul. </w:t>
      </w:r>
      <w:r w:rsidR="00F34751">
        <w:rPr>
          <w:rFonts w:ascii="Arial" w:hAnsi="Arial" w:cs="Arial"/>
          <w:sz w:val="22"/>
          <w:szCs w:val="22"/>
        </w:rPr>
        <w:t>Pakoską</w:t>
      </w:r>
      <w:r w:rsidRPr="00682ED0">
        <w:rPr>
          <w:rFonts w:ascii="Arial" w:hAnsi="Arial" w:cs="Arial"/>
          <w:sz w:val="22"/>
          <w:szCs w:val="22"/>
        </w:rPr>
        <w:t xml:space="preserve"> w miejscowości </w:t>
      </w:r>
      <w:r w:rsidR="00F34751">
        <w:rPr>
          <w:rFonts w:ascii="Arial" w:hAnsi="Arial" w:cs="Arial"/>
          <w:sz w:val="22"/>
          <w:szCs w:val="22"/>
        </w:rPr>
        <w:t>Tuczno oraz z drogami wewnętrznymi mającymi włączenia do dogi publicznej na odcinku objętym opracowaniem.</w:t>
      </w:r>
    </w:p>
    <w:p w14:paraId="75C35DBA" w14:textId="77777777" w:rsidR="00D62D66" w:rsidRDefault="00D62D66" w:rsidP="000226F9">
      <w:pPr>
        <w:spacing w:line="360" w:lineRule="auto"/>
        <w:ind w:firstLine="709"/>
        <w:jc w:val="both"/>
        <w:rPr>
          <w:rFonts w:ascii="Arial" w:hAnsi="Arial" w:cs="Arial"/>
          <w:sz w:val="22"/>
          <w:szCs w:val="22"/>
        </w:rPr>
      </w:pPr>
    </w:p>
    <w:p w14:paraId="2063D782" w14:textId="36594DD0" w:rsidR="00D62D66" w:rsidRPr="00D330EF" w:rsidRDefault="00D330EF" w:rsidP="000226F9">
      <w:pPr>
        <w:spacing w:line="360" w:lineRule="auto"/>
        <w:ind w:firstLine="709"/>
        <w:jc w:val="both"/>
        <w:rPr>
          <w:rFonts w:ascii="Arial" w:hAnsi="Arial" w:cs="Arial"/>
          <w:sz w:val="22"/>
          <w:szCs w:val="22"/>
        </w:rPr>
      </w:pPr>
      <w:r w:rsidRPr="00D330EF">
        <w:rPr>
          <w:rFonts w:ascii="Arial" w:hAnsi="Arial" w:cs="Arial"/>
          <w:sz w:val="22"/>
          <w:szCs w:val="22"/>
        </w:rPr>
        <w:t>Drogi gminne wewnętrzne objęte opracowaniem łączą się z drogą publiczną gminną 150120C</w:t>
      </w:r>
    </w:p>
    <w:p w14:paraId="39758373" w14:textId="77777777" w:rsidR="00682ED0" w:rsidRDefault="00682ED0" w:rsidP="000226F9">
      <w:pPr>
        <w:spacing w:line="360" w:lineRule="auto"/>
        <w:ind w:firstLine="709"/>
        <w:jc w:val="both"/>
        <w:rPr>
          <w:rFonts w:ascii="Arial" w:hAnsi="Arial" w:cs="Arial"/>
          <w:sz w:val="22"/>
          <w:szCs w:val="22"/>
        </w:rPr>
      </w:pPr>
    </w:p>
    <w:p w14:paraId="0F8FAAF7" w14:textId="5F938581" w:rsidR="00682ED0" w:rsidRPr="00955618" w:rsidRDefault="00682ED0" w:rsidP="000226F9">
      <w:pPr>
        <w:pStyle w:val="Nagwek1"/>
        <w:keepLines/>
        <w:widowControl w:val="0"/>
        <w:numPr>
          <w:ilvl w:val="0"/>
          <w:numId w:val="2"/>
        </w:numPr>
        <w:spacing w:line="360" w:lineRule="auto"/>
        <w:jc w:val="both"/>
        <w:rPr>
          <w:rFonts w:ascii="Arial" w:hAnsi="Arial" w:cs="Arial"/>
          <w:sz w:val="22"/>
          <w:szCs w:val="22"/>
        </w:rPr>
      </w:pPr>
      <w:bookmarkStart w:id="16" w:name="_Toc168314995"/>
      <w:r w:rsidRPr="00682ED0">
        <w:rPr>
          <w:rFonts w:ascii="Arial" w:hAnsi="Arial" w:cs="Arial"/>
          <w:sz w:val="22"/>
          <w:szCs w:val="22"/>
        </w:rPr>
        <w:t>Informacje o rodzaju ograniczeń w zabudowie</w:t>
      </w:r>
      <w:bookmarkEnd w:id="16"/>
    </w:p>
    <w:p w14:paraId="17810455" w14:textId="7929080E" w:rsidR="00682ED0" w:rsidRPr="00682ED0" w:rsidRDefault="00682ED0" w:rsidP="000226F9">
      <w:pPr>
        <w:pStyle w:val="Akapitzlist"/>
        <w:numPr>
          <w:ilvl w:val="0"/>
          <w:numId w:val="23"/>
        </w:numPr>
        <w:spacing w:line="360" w:lineRule="auto"/>
        <w:jc w:val="both"/>
        <w:rPr>
          <w:rFonts w:ascii="Arial" w:hAnsi="Arial" w:cs="Arial"/>
          <w:sz w:val="22"/>
          <w:szCs w:val="22"/>
        </w:rPr>
      </w:pPr>
      <w:r w:rsidRPr="00682ED0">
        <w:rPr>
          <w:rFonts w:ascii="Arial" w:hAnsi="Arial" w:cs="Arial"/>
          <w:sz w:val="22"/>
          <w:szCs w:val="22"/>
        </w:rPr>
        <w:t>Projektowana droga gminna nie leży w obszarze wpisanym do rejestru zabytków i nie podlega ochronie na podstawie ustaleń planu miejscowego</w:t>
      </w:r>
    </w:p>
    <w:p w14:paraId="24DACE4C" w14:textId="6E9D6847" w:rsidR="00682ED0" w:rsidRPr="00682ED0" w:rsidRDefault="00682ED0" w:rsidP="000226F9">
      <w:pPr>
        <w:pStyle w:val="Akapitzlist"/>
        <w:numPr>
          <w:ilvl w:val="0"/>
          <w:numId w:val="23"/>
        </w:numPr>
        <w:spacing w:line="360" w:lineRule="auto"/>
        <w:jc w:val="both"/>
        <w:rPr>
          <w:rFonts w:ascii="Arial" w:hAnsi="Arial" w:cs="Arial"/>
          <w:sz w:val="22"/>
          <w:szCs w:val="22"/>
        </w:rPr>
      </w:pPr>
      <w:r w:rsidRPr="00682ED0">
        <w:rPr>
          <w:rFonts w:ascii="Arial" w:hAnsi="Arial" w:cs="Arial"/>
          <w:sz w:val="22"/>
          <w:szCs w:val="22"/>
        </w:rPr>
        <w:t>Obszar położony jest poza wpływem eksploatacji górniczej</w:t>
      </w:r>
    </w:p>
    <w:p w14:paraId="41AB95C4" w14:textId="1B4D1C58" w:rsidR="00682ED0" w:rsidRPr="00682ED0" w:rsidRDefault="00682ED0" w:rsidP="000226F9">
      <w:pPr>
        <w:pStyle w:val="Akapitzlist"/>
        <w:numPr>
          <w:ilvl w:val="0"/>
          <w:numId w:val="23"/>
        </w:numPr>
        <w:spacing w:line="360" w:lineRule="auto"/>
        <w:jc w:val="both"/>
        <w:rPr>
          <w:rFonts w:ascii="Arial" w:hAnsi="Arial" w:cs="Arial"/>
          <w:sz w:val="22"/>
          <w:szCs w:val="22"/>
        </w:rPr>
      </w:pPr>
      <w:r w:rsidRPr="00682ED0">
        <w:rPr>
          <w:rFonts w:ascii="Arial" w:hAnsi="Arial" w:cs="Arial"/>
          <w:sz w:val="22"/>
          <w:szCs w:val="22"/>
        </w:rPr>
        <w:t>Projektowany obiekt nie będzie znacząco oddziaływał na środowisko oraz higienę i zdrowie jego użytkowników i otoczenia</w:t>
      </w:r>
    </w:p>
    <w:p w14:paraId="1851F5BD" w14:textId="164371BA" w:rsidR="00682ED0" w:rsidRDefault="00682ED0" w:rsidP="000226F9">
      <w:pPr>
        <w:pStyle w:val="Akapitzlist"/>
        <w:numPr>
          <w:ilvl w:val="0"/>
          <w:numId w:val="23"/>
        </w:numPr>
        <w:spacing w:line="360" w:lineRule="auto"/>
        <w:jc w:val="both"/>
        <w:rPr>
          <w:rFonts w:ascii="Arial" w:hAnsi="Arial" w:cs="Arial"/>
          <w:sz w:val="22"/>
          <w:szCs w:val="22"/>
        </w:rPr>
      </w:pPr>
      <w:r w:rsidRPr="00682ED0">
        <w:rPr>
          <w:rFonts w:ascii="Arial" w:hAnsi="Arial" w:cs="Arial"/>
          <w:sz w:val="22"/>
          <w:szCs w:val="22"/>
        </w:rPr>
        <w:t>Zgodnie z Rozporządzeniem Ministra Spraw Wewnętrznych i Administracji z dnia 24 lipca 2009r. w sprawie przeciwpożarowego zaopatrzenia w wodę oraz dróg pożarowych § 12.1 projektowana droga nie stanowi drogi pożarowej</w:t>
      </w:r>
    </w:p>
    <w:p w14:paraId="71FE0AEA" w14:textId="77777777" w:rsidR="00F34751" w:rsidRPr="00682ED0" w:rsidRDefault="00F34751" w:rsidP="000226F9">
      <w:pPr>
        <w:pStyle w:val="Akapitzlist"/>
        <w:spacing w:line="360" w:lineRule="auto"/>
        <w:ind w:left="1134"/>
        <w:jc w:val="both"/>
        <w:rPr>
          <w:rFonts w:ascii="Arial" w:hAnsi="Arial" w:cs="Arial"/>
          <w:sz w:val="22"/>
          <w:szCs w:val="22"/>
        </w:rPr>
      </w:pPr>
    </w:p>
    <w:p w14:paraId="4DD60C80" w14:textId="77777777" w:rsidR="00287F23" w:rsidRPr="00955618" w:rsidRDefault="00287F23" w:rsidP="000226F9">
      <w:pPr>
        <w:pStyle w:val="Nagwek1"/>
        <w:keepLines/>
        <w:widowControl w:val="0"/>
        <w:numPr>
          <w:ilvl w:val="0"/>
          <w:numId w:val="2"/>
        </w:numPr>
        <w:spacing w:line="360" w:lineRule="auto"/>
        <w:jc w:val="both"/>
        <w:rPr>
          <w:rFonts w:ascii="Arial" w:hAnsi="Arial" w:cs="Arial"/>
          <w:sz w:val="22"/>
          <w:szCs w:val="22"/>
        </w:rPr>
      </w:pPr>
      <w:bookmarkStart w:id="17" w:name="_Toc168314996"/>
      <w:bookmarkStart w:id="18" w:name="_Toc58121924"/>
      <w:bookmarkEnd w:id="15"/>
      <w:r w:rsidRPr="00955618">
        <w:rPr>
          <w:rFonts w:ascii="Arial" w:hAnsi="Arial" w:cs="Arial"/>
          <w:sz w:val="22"/>
          <w:szCs w:val="22"/>
        </w:rPr>
        <w:t>Odniesienie do wymogów ustawy z dnia 7 lipca 1994r. – Prawo Budowlane</w:t>
      </w:r>
      <w:bookmarkEnd w:id="17"/>
    </w:p>
    <w:p w14:paraId="5164B1EB" w14:textId="77777777" w:rsidR="00287F23" w:rsidRPr="00DD2AF1" w:rsidRDefault="00287F23" w:rsidP="000226F9">
      <w:pPr>
        <w:pStyle w:val="Akapitzlist"/>
        <w:numPr>
          <w:ilvl w:val="0"/>
          <w:numId w:val="5"/>
        </w:numPr>
        <w:spacing w:line="360" w:lineRule="auto"/>
        <w:ind w:left="567" w:hanging="357"/>
        <w:jc w:val="both"/>
        <w:rPr>
          <w:rFonts w:ascii="Arial" w:hAnsi="Arial" w:cs="Arial"/>
          <w:color w:val="auto"/>
          <w:sz w:val="21"/>
          <w:szCs w:val="21"/>
        </w:rPr>
      </w:pPr>
      <w:bookmarkStart w:id="19" w:name="_Toc57284559"/>
      <w:bookmarkStart w:id="20" w:name="_Toc58121926"/>
      <w:bookmarkEnd w:id="18"/>
      <w:r w:rsidRPr="00DD2AF1">
        <w:rPr>
          <w:rFonts w:ascii="Arial" w:hAnsi="Arial" w:cs="Arial"/>
          <w:color w:val="auto"/>
          <w:sz w:val="21"/>
          <w:szCs w:val="21"/>
        </w:rPr>
        <w:t>Projekt zagospodarowania działki sporządzono na aktualnej mapie i zawiera on informacje wymagane w Art.34, ust. 3 pkt 1 Prawa Budowlanego.</w:t>
      </w:r>
      <w:bookmarkEnd w:id="19"/>
      <w:bookmarkEnd w:id="20"/>
    </w:p>
    <w:p w14:paraId="1F0A755E" w14:textId="216651EB" w:rsidR="00287F23" w:rsidRPr="00DD2AF1" w:rsidRDefault="00DD2AF1" w:rsidP="000226F9">
      <w:pPr>
        <w:pStyle w:val="Akapitzlist"/>
        <w:numPr>
          <w:ilvl w:val="0"/>
          <w:numId w:val="5"/>
        </w:numPr>
        <w:spacing w:line="360" w:lineRule="auto"/>
        <w:ind w:left="567" w:hanging="357"/>
        <w:jc w:val="both"/>
        <w:rPr>
          <w:rFonts w:ascii="Arial" w:hAnsi="Arial" w:cs="Arial"/>
          <w:color w:val="auto"/>
          <w:sz w:val="21"/>
          <w:szCs w:val="21"/>
        </w:rPr>
      </w:pPr>
      <w:bookmarkStart w:id="21" w:name="_Toc58121930"/>
      <w:r w:rsidRPr="00DD2AF1">
        <w:rPr>
          <w:rFonts w:ascii="Arial" w:hAnsi="Arial" w:cs="Arial"/>
          <w:color w:val="auto"/>
          <w:sz w:val="21"/>
          <w:szCs w:val="21"/>
        </w:rPr>
        <w:t>Dokumentację</w:t>
      </w:r>
      <w:r w:rsidR="00287F23" w:rsidRPr="00DD2AF1">
        <w:rPr>
          <w:rFonts w:ascii="Arial" w:hAnsi="Arial" w:cs="Arial"/>
          <w:color w:val="auto"/>
          <w:sz w:val="21"/>
          <w:szCs w:val="21"/>
        </w:rPr>
        <w:t xml:space="preserve"> opracowano zgodnie z wymaganiami ustawy Prawo Budowlane, przepisami oraz zasadami wiedzy technicznej.</w:t>
      </w:r>
      <w:bookmarkEnd w:id="21"/>
    </w:p>
    <w:p w14:paraId="6F454753" w14:textId="77777777" w:rsidR="00287F23" w:rsidRPr="00DD2AF1" w:rsidRDefault="00287F23" w:rsidP="000226F9">
      <w:pPr>
        <w:pStyle w:val="Akapitzlist"/>
        <w:numPr>
          <w:ilvl w:val="0"/>
          <w:numId w:val="5"/>
        </w:numPr>
        <w:spacing w:line="360" w:lineRule="auto"/>
        <w:ind w:left="567" w:hanging="357"/>
        <w:jc w:val="both"/>
        <w:rPr>
          <w:rFonts w:ascii="Arial" w:hAnsi="Arial" w:cs="Arial"/>
          <w:color w:val="auto"/>
          <w:sz w:val="21"/>
          <w:szCs w:val="21"/>
        </w:rPr>
      </w:pPr>
      <w:bookmarkStart w:id="22" w:name="_Toc58121931"/>
      <w:r w:rsidRPr="00DD2AF1">
        <w:rPr>
          <w:rFonts w:ascii="Arial" w:hAnsi="Arial" w:cs="Arial"/>
          <w:color w:val="auto"/>
          <w:sz w:val="21"/>
          <w:szCs w:val="21"/>
        </w:rPr>
        <w:t>Zapewniono udział w opracowaniu projektu osób posiadających uprawnienia budowlane do projektowania w odpowiednich specjalnościach, oraz wzajemne skoordynowanie techniczne wykonanych przez te osoby opracowań projektowych, zapewniające uwzględnienie zawartych w przepisach zasad bezpieczeństwa i ochrony zdrowia w procesie budowy, z uwzględnieniem specyfiki projektowanych obiektów budowlanych.</w:t>
      </w:r>
      <w:bookmarkEnd w:id="22"/>
    </w:p>
    <w:p w14:paraId="4FCE337D" w14:textId="77777777" w:rsidR="00287F23" w:rsidRPr="00DD2AF1" w:rsidRDefault="00287F23" w:rsidP="000226F9">
      <w:pPr>
        <w:pStyle w:val="Akapitzlist"/>
        <w:numPr>
          <w:ilvl w:val="0"/>
          <w:numId w:val="5"/>
        </w:numPr>
        <w:spacing w:line="360" w:lineRule="auto"/>
        <w:ind w:left="567" w:hanging="357"/>
        <w:jc w:val="both"/>
        <w:rPr>
          <w:rFonts w:ascii="Arial" w:hAnsi="Arial" w:cs="Arial"/>
          <w:color w:val="auto"/>
          <w:sz w:val="21"/>
          <w:szCs w:val="21"/>
        </w:rPr>
      </w:pPr>
      <w:r w:rsidRPr="00DD2AF1">
        <w:rPr>
          <w:rFonts w:ascii="Arial" w:hAnsi="Arial" w:cs="Arial"/>
          <w:color w:val="auto"/>
          <w:sz w:val="21"/>
          <w:szCs w:val="21"/>
        </w:rPr>
        <w:t>Osoby biorące udział w opracowaniu projektu, zgodnie z Rozporządzeniem Ministra Infrastruktury z dnia 19.09. 2003 dotyczących zmian w paragrafie 4 ust. 4 posiadają prawo do sporządzania projektów zagospodarowania działki i terenu.</w:t>
      </w:r>
    </w:p>
    <w:p w14:paraId="4168CA2D" w14:textId="206F3CCA" w:rsidR="0011395D" w:rsidRDefault="00287F23" w:rsidP="000226F9">
      <w:pPr>
        <w:pStyle w:val="Akapitzlist"/>
        <w:numPr>
          <w:ilvl w:val="0"/>
          <w:numId w:val="5"/>
        </w:numPr>
        <w:spacing w:line="360" w:lineRule="auto"/>
        <w:ind w:left="567" w:hanging="357"/>
        <w:jc w:val="both"/>
        <w:rPr>
          <w:rFonts w:ascii="Arial" w:hAnsi="Arial" w:cs="Arial"/>
          <w:color w:val="auto"/>
          <w:sz w:val="21"/>
          <w:szCs w:val="21"/>
        </w:rPr>
      </w:pPr>
      <w:bookmarkStart w:id="23" w:name="_Toc58121932"/>
      <w:r w:rsidRPr="00DD2AF1">
        <w:rPr>
          <w:rFonts w:ascii="Arial" w:hAnsi="Arial" w:cs="Arial"/>
          <w:color w:val="auto"/>
          <w:sz w:val="21"/>
          <w:szCs w:val="21"/>
        </w:rPr>
        <w:t xml:space="preserve">Na podstawie art. 20 ust. 1 pkt 1b Prawa budowlanego oraz Rozporządzenia Ministra Infrastruktury z dnia 23 czerwca 2003 roku w sprawie informacji dotyczącej bezpieczeństwa i ochrony zdrowia oraz planu bezpieczeństwa i ochrony zdrowia, Dz. U. Nr 120, poz. 1126, </w:t>
      </w:r>
      <w:bookmarkEnd w:id="23"/>
      <w:r w:rsidRPr="00DD2AF1">
        <w:rPr>
          <w:rFonts w:ascii="Arial" w:hAnsi="Arial" w:cs="Arial"/>
          <w:color w:val="auto"/>
          <w:sz w:val="21"/>
          <w:szCs w:val="21"/>
        </w:rPr>
        <w:t>projekt budowlany wymaga informacji wynikających z w/w przepisów.</w:t>
      </w:r>
    </w:p>
    <w:p w14:paraId="667BD078" w14:textId="77777777" w:rsidR="00E32B42" w:rsidRPr="00E32B42" w:rsidRDefault="00E32B42" w:rsidP="000226F9">
      <w:pPr>
        <w:spacing w:line="360" w:lineRule="auto"/>
        <w:ind w:left="210"/>
        <w:jc w:val="both"/>
        <w:rPr>
          <w:rFonts w:ascii="Arial" w:hAnsi="Arial" w:cs="Arial"/>
          <w:sz w:val="21"/>
          <w:szCs w:val="21"/>
        </w:rPr>
      </w:pPr>
    </w:p>
    <w:p w14:paraId="331356B9" w14:textId="77777777" w:rsidR="0011395D" w:rsidRPr="0097100B" w:rsidRDefault="0011395D" w:rsidP="000226F9">
      <w:pPr>
        <w:spacing w:line="360" w:lineRule="auto"/>
        <w:jc w:val="both"/>
        <w:rPr>
          <w:rFonts w:ascii="Arial" w:hAnsi="Arial" w:cs="Arial"/>
          <w:color w:val="FF0000"/>
          <w:sz w:val="21"/>
          <w:szCs w:val="21"/>
        </w:rPr>
      </w:pPr>
    </w:p>
    <w:p w14:paraId="1EF34B87" w14:textId="0155AB48" w:rsidR="006A2CFB" w:rsidRPr="000226F9" w:rsidRDefault="00754083" w:rsidP="000226F9">
      <w:pPr>
        <w:pStyle w:val="Nagwek1"/>
        <w:keepLines/>
        <w:widowControl w:val="0"/>
        <w:numPr>
          <w:ilvl w:val="0"/>
          <w:numId w:val="2"/>
        </w:numPr>
        <w:spacing w:line="360" w:lineRule="auto"/>
        <w:jc w:val="both"/>
        <w:rPr>
          <w:rFonts w:ascii="Arial" w:hAnsi="Arial" w:cs="Arial"/>
          <w:sz w:val="22"/>
          <w:szCs w:val="22"/>
        </w:rPr>
      </w:pPr>
      <w:bookmarkStart w:id="24" w:name="_Toc19006357"/>
      <w:bookmarkStart w:id="25" w:name="_Toc168314997"/>
      <w:r w:rsidRPr="00955618">
        <w:rPr>
          <w:rFonts w:ascii="Arial" w:hAnsi="Arial" w:cs="Arial"/>
          <w:sz w:val="22"/>
          <w:szCs w:val="22"/>
        </w:rPr>
        <w:lastRenderedPageBreak/>
        <w:t>Warunki gruntowo-wodne</w:t>
      </w:r>
      <w:bookmarkEnd w:id="24"/>
      <w:bookmarkEnd w:id="25"/>
    </w:p>
    <w:p w14:paraId="2C379324" w14:textId="77777777" w:rsidR="000D43EC" w:rsidRPr="000D43EC" w:rsidRDefault="000D43EC" w:rsidP="000226F9">
      <w:pPr>
        <w:spacing w:line="360" w:lineRule="auto"/>
        <w:ind w:firstLine="709"/>
        <w:jc w:val="both"/>
        <w:rPr>
          <w:rFonts w:ascii="Arial" w:hAnsi="Arial" w:cs="Arial"/>
          <w:sz w:val="22"/>
          <w:szCs w:val="22"/>
        </w:rPr>
      </w:pPr>
      <w:bookmarkStart w:id="26" w:name="_Hlk100613676"/>
      <w:r w:rsidRPr="000D43EC">
        <w:rPr>
          <w:rFonts w:ascii="Arial" w:hAnsi="Arial" w:cs="Arial"/>
          <w:sz w:val="22"/>
          <w:szCs w:val="22"/>
        </w:rPr>
        <w:t xml:space="preserve">W ramach opracowania w obszarze realizacji inwestycji  wykonano badania terenowe na podstawie których stwierdzono grubość warstw konstrukcyjnych nawierzchni, ich rodzaj oraz występujący grunt. </w:t>
      </w:r>
    </w:p>
    <w:p w14:paraId="6B14A970" w14:textId="664D9D19" w:rsidR="000D43EC" w:rsidRPr="000D43EC" w:rsidRDefault="000D43EC" w:rsidP="000226F9">
      <w:pPr>
        <w:spacing w:line="360" w:lineRule="auto"/>
        <w:ind w:firstLine="709"/>
        <w:jc w:val="both"/>
        <w:rPr>
          <w:rFonts w:ascii="Arial" w:hAnsi="Arial" w:cs="Arial"/>
          <w:sz w:val="22"/>
          <w:szCs w:val="22"/>
        </w:rPr>
      </w:pPr>
      <w:r w:rsidRPr="000D43EC">
        <w:rPr>
          <w:rFonts w:ascii="Arial" w:hAnsi="Arial" w:cs="Arial"/>
          <w:sz w:val="22"/>
          <w:szCs w:val="22"/>
        </w:rPr>
        <w:t>Na podstawie badań należy stwierdzić, że podłoże rodzime</w:t>
      </w:r>
      <w:r w:rsidR="007D271E">
        <w:rPr>
          <w:rFonts w:ascii="Arial" w:hAnsi="Arial" w:cs="Arial"/>
          <w:sz w:val="22"/>
          <w:szCs w:val="22"/>
        </w:rPr>
        <w:t xml:space="preserve"> odcinka drogi </w:t>
      </w:r>
      <w:r w:rsidR="00E83921">
        <w:rPr>
          <w:rFonts w:ascii="Arial" w:hAnsi="Arial" w:cs="Arial"/>
          <w:sz w:val="22"/>
          <w:szCs w:val="22"/>
        </w:rPr>
        <w:t xml:space="preserve">gminnej </w:t>
      </w:r>
      <w:r w:rsidRPr="000D43EC">
        <w:rPr>
          <w:rFonts w:ascii="Arial" w:hAnsi="Arial" w:cs="Arial"/>
          <w:sz w:val="22"/>
          <w:szCs w:val="22"/>
        </w:rPr>
        <w:t xml:space="preserve">budują nasypy </w:t>
      </w:r>
      <w:r w:rsidR="0097100B">
        <w:rPr>
          <w:rFonts w:ascii="Arial" w:hAnsi="Arial" w:cs="Arial"/>
          <w:sz w:val="22"/>
          <w:szCs w:val="22"/>
        </w:rPr>
        <w:t xml:space="preserve">z piasku </w:t>
      </w:r>
      <w:r w:rsidR="00E32B42">
        <w:rPr>
          <w:rFonts w:ascii="Arial" w:hAnsi="Arial" w:cs="Arial"/>
          <w:sz w:val="22"/>
          <w:szCs w:val="22"/>
        </w:rPr>
        <w:t xml:space="preserve">drobnego oraz piasku gliniastego </w:t>
      </w:r>
      <w:r w:rsidR="0011395D">
        <w:rPr>
          <w:rFonts w:ascii="Arial" w:hAnsi="Arial" w:cs="Arial"/>
          <w:sz w:val="22"/>
          <w:szCs w:val="22"/>
        </w:rPr>
        <w:t xml:space="preserve">lokalnie przewarstwione </w:t>
      </w:r>
      <w:r w:rsidR="00E32B42">
        <w:rPr>
          <w:rFonts w:ascii="Arial" w:hAnsi="Arial" w:cs="Arial"/>
          <w:sz w:val="22"/>
          <w:szCs w:val="22"/>
        </w:rPr>
        <w:t>gliną. W o</w:t>
      </w:r>
      <w:r w:rsidR="0011395D">
        <w:rPr>
          <w:rFonts w:ascii="Arial" w:hAnsi="Arial" w:cs="Arial"/>
          <w:sz w:val="22"/>
          <w:szCs w:val="22"/>
        </w:rPr>
        <w:t xml:space="preserve">tworach nie </w:t>
      </w:r>
      <w:r w:rsidR="007D271E">
        <w:rPr>
          <w:rFonts w:ascii="Arial" w:hAnsi="Arial" w:cs="Arial"/>
          <w:sz w:val="22"/>
          <w:szCs w:val="22"/>
        </w:rPr>
        <w:t>stwierdzono występowani</w:t>
      </w:r>
      <w:r w:rsidR="0011395D">
        <w:rPr>
          <w:rFonts w:ascii="Arial" w:hAnsi="Arial" w:cs="Arial"/>
          <w:sz w:val="22"/>
          <w:szCs w:val="22"/>
        </w:rPr>
        <w:t>a</w:t>
      </w:r>
      <w:r w:rsidR="007D271E">
        <w:rPr>
          <w:rFonts w:ascii="Arial" w:hAnsi="Arial" w:cs="Arial"/>
          <w:sz w:val="22"/>
          <w:szCs w:val="22"/>
        </w:rPr>
        <w:t xml:space="preserve"> wody gruntowej</w:t>
      </w:r>
      <w:r w:rsidR="00E32B42">
        <w:rPr>
          <w:rFonts w:ascii="Arial" w:hAnsi="Arial" w:cs="Arial"/>
          <w:sz w:val="22"/>
          <w:szCs w:val="22"/>
        </w:rPr>
        <w:t>.</w:t>
      </w:r>
    </w:p>
    <w:p w14:paraId="12B513F8" w14:textId="77777777" w:rsidR="000D43EC" w:rsidRPr="000D43EC" w:rsidRDefault="000D43EC" w:rsidP="000226F9">
      <w:pPr>
        <w:spacing w:line="360" w:lineRule="auto"/>
        <w:ind w:firstLine="709"/>
        <w:jc w:val="both"/>
        <w:rPr>
          <w:rFonts w:ascii="Arial" w:hAnsi="Arial" w:cs="Arial"/>
          <w:sz w:val="22"/>
          <w:szCs w:val="22"/>
        </w:rPr>
      </w:pPr>
      <w:r w:rsidRPr="000D43EC">
        <w:rPr>
          <w:rFonts w:ascii="Arial" w:hAnsi="Arial" w:cs="Arial"/>
          <w:sz w:val="22"/>
          <w:szCs w:val="22"/>
        </w:rPr>
        <w:t>Obiekt zgodnie z „Rozporządzeniem Ministra Transportu, Budownictwa i Gospodarki Morskiej z dnia 25 kwietnia 2012 r. w sprawie ustalenia geotechnicznych warunków posadowienia obiektów budowlanych’’, zakwalifikowano zgodnie z § 4.3. do pierwszej kategorii geotechnicznej. Warunki gruntowe pod względem stopnia skomplikowania zgonie z § 4.2,  zaliczamy do prostych.</w:t>
      </w:r>
    </w:p>
    <w:p w14:paraId="46AAA3D2" w14:textId="717A170F" w:rsidR="004F338A" w:rsidRDefault="000D43EC" w:rsidP="000226F9">
      <w:pPr>
        <w:spacing w:line="360" w:lineRule="auto"/>
        <w:ind w:firstLine="709"/>
        <w:jc w:val="both"/>
        <w:rPr>
          <w:rFonts w:ascii="Arial" w:hAnsi="Arial" w:cs="Arial"/>
          <w:sz w:val="22"/>
          <w:szCs w:val="22"/>
        </w:rPr>
      </w:pPr>
      <w:r w:rsidRPr="000D43EC">
        <w:rPr>
          <w:rFonts w:ascii="Arial" w:hAnsi="Arial" w:cs="Arial"/>
          <w:sz w:val="22"/>
          <w:szCs w:val="22"/>
        </w:rPr>
        <w:t>Na podstawie przeprowadzonych badań należy stwierdzić, że grunty udokumentowane na analizowanym</w:t>
      </w:r>
      <w:r w:rsidR="00333F2E">
        <w:rPr>
          <w:rFonts w:ascii="Arial" w:hAnsi="Arial" w:cs="Arial"/>
          <w:sz w:val="22"/>
          <w:szCs w:val="22"/>
        </w:rPr>
        <w:t xml:space="preserve"> odcinku </w:t>
      </w:r>
      <w:r w:rsidRPr="000D43EC">
        <w:rPr>
          <w:rFonts w:ascii="Arial" w:hAnsi="Arial" w:cs="Arial"/>
          <w:sz w:val="22"/>
          <w:szCs w:val="22"/>
        </w:rPr>
        <w:t>należy sklasyfikować  jako</w:t>
      </w:r>
      <w:r w:rsidR="00E83921" w:rsidRPr="000943B3">
        <w:rPr>
          <w:rFonts w:ascii="Arial" w:hAnsi="Arial" w:cs="Arial"/>
          <w:sz w:val="22"/>
          <w:szCs w:val="22"/>
        </w:rPr>
        <w:t xml:space="preserve"> G</w:t>
      </w:r>
      <w:r w:rsidR="00D62D66">
        <w:rPr>
          <w:rFonts w:ascii="Arial" w:hAnsi="Arial" w:cs="Arial"/>
          <w:sz w:val="22"/>
          <w:szCs w:val="22"/>
        </w:rPr>
        <w:t>4</w:t>
      </w:r>
    </w:p>
    <w:p w14:paraId="3813466A" w14:textId="7BF3163C" w:rsidR="00A82D15" w:rsidRDefault="000D43EC" w:rsidP="000226F9">
      <w:pPr>
        <w:spacing w:line="360" w:lineRule="auto"/>
        <w:ind w:firstLine="709"/>
        <w:jc w:val="both"/>
        <w:rPr>
          <w:rFonts w:ascii="Arial" w:hAnsi="Arial" w:cs="Arial"/>
          <w:sz w:val="22"/>
          <w:szCs w:val="22"/>
        </w:rPr>
      </w:pPr>
      <w:r w:rsidRPr="000D43EC">
        <w:rPr>
          <w:rFonts w:ascii="Arial" w:hAnsi="Arial" w:cs="Arial"/>
          <w:sz w:val="22"/>
          <w:szCs w:val="22"/>
        </w:rPr>
        <w:t>Powyższe  założenia  grup nośności ustalono na podstawie wykonanych badań w wybranych punktach. W przypadku natrafienia na etapie realizacji na lokalnie występujące warunki odmienne od założonych do projektowania należy zweryfikować przyjęte rozwiązania mając na uwadze przede wszystkim uzyskanie wymaganej nośności podłoża oraz zapewnienie warunku mrozoochronności konstrukcji.</w:t>
      </w:r>
    </w:p>
    <w:bookmarkEnd w:id="26"/>
    <w:p w14:paraId="7E8966CB" w14:textId="7839669D" w:rsidR="0075785B" w:rsidRDefault="0075785B" w:rsidP="000226F9">
      <w:pPr>
        <w:spacing w:line="360" w:lineRule="auto"/>
        <w:jc w:val="both"/>
        <w:rPr>
          <w:rFonts w:ascii="Arial" w:hAnsi="Arial" w:cs="Arial"/>
          <w:sz w:val="22"/>
          <w:szCs w:val="22"/>
        </w:rPr>
      </w:pPr>
    </w:p>
    <w:p w14:paraId="4D229264" w14:textId="77777777" w:rsidR="0075785B" w:rsidRPr="00754083" w:rsidRDefault="0075785B" w:rsidP="000226F9">
      <w:pPr>
        <w:spacing w:line="360" w:lineRule="auto"/>
        <w:ind w:firstLine="709"/>
        <w:jc w:val="both"/>
        <w:rPr>
          <w:rFonts w:ascii="Arial" w:hAnsi="Arial" w:cs="Arial"/>
          <w:sz w:val="22"/>
          <w:szCs w:val="22"/>
        </w:rPr>
      </w:pPr>
    </w:p>
    <w:p w14:paraId="1C2A545E" w14:textId="07302007" w:rsidR="006A2CFB" w:rsidRPr="000226F9" w:rsidRDefault="00287F23" w:rsidP="000226F9">
      <w:pPr>
        <w:pStyle w:val="Nagwek1"/>
        <w:keepLines/>
        <w:widowControl w:val="0"/>
        <w:numPr>
          <w:ilvl w:val="0"/>
          <w:numId w:val="2"/>
        </w:numPr>
        <w:spacing w:line="360" w:lineRule="auto"/>
        <w:jc w:val="both"/>
        <w:rPr>
          <w:rFonts w:ascii="Arial" w:hAnsi="Arial" w:cs="Arial"/>
          <w:sz w:val="22"/>
          <w:szCs w:val="22"/>
        </w:rPr>
      </w:pPr>
      <w:bookmarkStart w:id="27" w:name="_Toc168314998"/>
      <w:r w:rsidRPr="00955618">
        <w:rPr>
          <w:rFonts w:ascii="Arial" w:hAnsi="Arial" w:cs="Arial"/>
          <w:sz w:val="22"/>
          <w:szCs w:val="22"/>
        </w:rPr>
        <w:t>Określenie obszaru oddziaływania projektowanego obiektu</w:t>
      </w:r>
      <w:bookmarkEnd w:id="27"/>
    </w:p>
    <w:p w14:paraId="34C983ED" w14:textId="77777777" w:rsidR="00287F23" w:rsidRPr="00FB35DB" w:rsidRDefault="00287F23" w:rsidP="000226F9">
      <w:pPr>
        <w:spacing w:line="360" w:lineRule="auto"/>
        <w:ind w:firstLine="709"/>
        <w:jc w:val="both"/>
        <w:rPr>
          <w:rFonts w:ascii="Arial" w:hAnsi="Arial" w:cs="Arial"/>
          <w:sz w:val="22"/>
          <w:szCs w:val="22"/>
        </w:rPr>
      </w:pPr>
      <w:r w:rsidRPr="00FB35DB">
        <w:rPr>
          <w:rFonts w:ascii="Arial" w:hAnsi="Arial" w:cs="Arial"/>
          <w:sz w:val="22"/>
          <w:szCs w:val="22"/>
        </w:rPr>
        <w:t xml:space="preserve">Na podstawie art. 20 ust. 1 pkt 1 lit. c) oraz art. 3 pkt. 20, w związku z art. 28 ust. 2 ustawy z dnia 7 lipca 1994 r. – Prawo budowlane (Dz. U. z 2013 r. z póź. zm.) oświadczam, że obszar oddziaływania obiektu obejmuje działki zgodnie z wykazem działek załączonym do projektu i wymienionych na stronie tytułowej, czyli tych na których zlokalizowany jest obiekt. </w:t>
      </w:r>
    </w:p>
    <w:p w14:paraId="3F12C8CB" w14:textId="6C9FE1CF" w:rsidR="00374075" w:rsidRDefault="00287F23" w:rsidP="000226F9">
      <w:pPr>
        <w:spacing w:line="360" w:lineRule="auto"/>
        <w:ind w:firstLine="709"/>
        <w:jc w:val="both"/>
        <w:rPr>
          <w:rFonts w:ascii="Arial" w:hAnsi="Arial" w:cs="Arial"/>
          <w:sz w:val="22"/>
          <w:szCs w:val="22"/>
        </w:rPr>
      </w:pPr>
      <w:r w:rsidRPr="00FB35DB">
        <w:rPr>
          <w:rFonts w:ascii="Arial" w:hAnsi="Arial" w:cs="Arial"/>
          <w:sz w:val="22"/>
          <w:szCs w:val="22"/>
        </w:rPr>
        <w:t>Wyznaczenia obszaru oddziaływania obiektu dokonano w oparciu o art. 3 pkt. 20 Prawa Budowlanego, który stanowi, że przez obszar oddziaływania obiektu należy rozumieć teren wyznaczony w otoczeniu obiektu budowlanego na podstawie przepisów odrębnych. Do</w:t>
      </w:r>
      <w:r w:rsidR="000E4599">
        <w:rPr>
          <w:rFonts w:ascii="Arial" w:hAnsi="Arial" w:cs="Arial"/>
          <w:sz w:val="22"/>
          <w:szCs w:val="22"/>
        </w:rPr>
        <w:t> </w:t>
      </w:r>
      <w:r w:rsidRPr="00FB35DB">
        <w:rPr>
          <w:rFonts w:ascii="Arial" w:hAnsi="Arial" w:cs="Arial"/>
          <w:sz w:val="22"/>
          <w:szCs w:val="22"/>
        </w:rPr>
        <w:t>przepisów odrębnych w rozumieniu art. 3 pkt. 20 Prawa Budowlanego należy zaliczyć przepisy rozporządzeń wykonawczych, a zatem przepisy techniczno-budowlane, ale także przepisy dotyczące między innymi prawa wodnego, ochrony środowiska, zagospodarowania przestrzennego, jak i przepisy prawa miejscowego</w:t>
      </w:r>
      <w:r w:rsidR="008C3EA6">
        <w:rPr>
          <w:rFonts w:ascii="Arial" w:hAnsi="Arial" w:cs="Arial"/>
          <w:sz w:val="22"/>
          <w:szCs w:val="22"/>
        </w:rPr>
        <w:t>.</w:t>
      </w:r>
    </w:p>
    <w:p w14:paraId="1E2650DF" w14:textId="77777777" w:rsidR="0096483A" w:rsidRDefault="0096483A" w:rsidP="000226F9">
      <w:pPr>
        <w:spacing w:line="360" w:lineRule="auto"/>
        <w:ind w:firstLine="709"/>
        <w:jc w:val="both"/>
        <w:rPr>
          <w:rFonts w:ascii="Arial" w:hAnsi="Arial" w:cs="Arial"/>
          <w:sz w:val="18"/>
          <w:szCs w:val="18"/>
        </w:rPr>
      </w:pPr>
    </w:p>
    <w:p w14:paraId="674F01EB" w14:textId="77777777" w:rsidR="00C25B68" w:rsidRDefault="00C25B68" w:rsidP="000226F9">
      <w:pPr>
        <w:spacing w:line="360" w:lineRule="auto"/>
        <w:ind w:firstLine="709"/>
        <w:jc w:val="both"/>
        <w:rPr>
          <w:rFonts w:ascii="Arial" w:hAnsi="Arial" w:cs="Arial"/>
          <w:sz w:val="18"/>
          <w:szCs w:val="18"/>
        </w:rPr>
      </w:pPr>
    </w:p>
    <w:p w14:paraId="4E265BAB" w14:textId="77777777" w:rsidR="00C25B68" w:rsidRDefault="00C25B68" w:rsidP="000226F9">
      <w:pPr>
        <w:spacing w:line="360" w:lineRule="auto"/>
        <w:ind w:firstLine="709"/>
        <w:jc w:val="both"/>
        <w:rPr>
          <w:rFonts w:ascii="Arial" w:hAnsi="Arial" w:cs="Arial"/>
          <w:sz w:val="18"/>
          <w:szCs w:val="18"/>
        </w:rPr>
      </w:pPr>
    </w:p>
    <w:p w14:paraId="40515855" w14:textId="77777777" w:rsidR="00C25B68" w:rsidRDefault="00C25B68" w:rsidP="000226F9">
      <w:pPr>
        <w:spacing w:line="360" w:lineRule="auto"/>
        <w:ind w:firstLine="709"/>
        <w:jc w:val="both"/>
        <w:rPr>
          <w:rFonts w:ascii="Arial" w:hAnsi="Arial" w:cs="Arial"/>
          <w:sz w:val="18"/>
          <w:szCs w:val="18"/>
        </w:rPr>
      </w:pPr>
    </w:p>
    <w:p w14:paraId="75E9F660" w14:textId="77777777" w:rsidR="00C25B68" w:rsidRDefault="00C25B68" w:rsidP="000226F9">
      <w:pPr>
        <w:spacing w:line="360" w:lineRule="auto"/>
        <w:ind w:firstLine="709"/>
        <w:jc w:val="both"/>
        <w:rPr>
          <w:rFonts w:ascii="Arial" w:hAnsi="Arial" w:cs="Arial"/>
          <w:sz w:val="18"/>
          <w:szCs w:val="18"/>
        </w:rPr>
      </w:pPr>
    </w:p>
    <w:p w14:paraId="5B6FCBC2" w14:textId="77777777" w:rsidR="00C25B68" w:rsidRPr="00875749" w:rsidRDefault="00C25B68" w:rsidP="000226F9">
      <w:pPr>
        <w:spacing w:line="360" w:lineRule="auto"/>
        <w:ind w:firstLine="709"/>
        <w:jc w:val="both"/>
        <w:rPr>
          <w:rFonts w:ascii="Arial" w:hAnsi="Arial" w:cs="Arial"/>
          <w:sz w:val="18"/>
          <w:szCs w:val="18"/>
        </w:rPr>
      </w:pPr>
    </w:p>
    <w:p w14:paraId="3EF93AB3" w14:textId="77777777" w:rsidR="00287F23" w:rsidRPr="00920262" w:rsidRDefault="00287F23" w:rsidP="000226F9">
      <w:pPr>
        <w:spacing w:line="360" w:lineRule="auto"/>
        <w:ind w:firstLine="708"/>
        <w:rPr>
          <w:rFonts w:cs="Arial"/>
          <w:u w:val="single"/>
        </w:rPr>
      </w:pPr>
      <w:r w:rsidRPr="00920262">
        <w:rPr>
          <w:rFonts w:cs="Arial"/>
          <w:u w:val="single"/>
        </w:rPr>
        <w:t>Obszar oddziaływania obiektu wyznaczono na podstawie:</w:t>
      </w:r>
    </w:p>
    <w:p w14:paraId="7A4DCE00" w14:textId="77777777" w:rsidR="00287F23" w:rsidRPr="0076390F" w:rsidRDefault="00287F23" w:rsidP="000226F9">
      <w:pPr>
        <w:numPr>
          <w:ilvl w:val="0"/>
          <w:numId w:val="6"/>
        </w:numPr>
        <w:spacing w:line="360" w:lineRule="auto"/>
        <w:ind w:left="425" w:hanging="357"/>
        <w:jc w:val="both"/>
        <w:rPr>
          <w:rStyle w:val="Uwydatnienie"/>
          <w:rFonts w:ascii="Calibri" w:eastAsia="Courier New" w:hAnsi="Calibri" w:cs="Calibri"/>
          <w:sz w:val="22"/>
          <w:szCs w:val="22"/>
        </w:rPr>
      </w:pPr>
      <w:r w:rsidRPr="0076390F">
        <w:rPr>
          <w:rStyle w:val="Uwydatnienie"/>
          <w:rFonts w:ascii="Calibri" w:eastAsia="Courier New" w:hAnsi="Calibri" w:cs="Calibri"/>
          <w:sz w:val="22"/>
          <w:szCs w:val="22"/>
        </w:rPr>
        <w:t xml:space="preserve">Ustawa z dnia 21marca 1985r. o drogach publicznych (Dz.U.z2015r.,poz.460) – art.35,38,39,42,43 </w:t>
      </w:r>
    </w:p>
    <w:p w14:paraId="15E4C233" w14:textId="77777777" w:rsidR="00287F23" w:rsidRPr="0076390F" w:rsidRDefault="00287F23" w:rsidP="000226F9">
      <w:pPr>
        <w:numPr>
          <w:ilvl w:val="0"/>
          <w:numId w:val="6"/>
        </w:numPr>
        <w:spacing w:line="360" w:lineRule="auto"/>
        <w:ind w:left="425" w:hanging="357"/>
        <w:jc w:val="both"/>
        <w:rPr>
          <w:rStyle w:val="Uwydatnienie"/>
          <w:rFonts w:ascii="Calibri" w:eastAsia="Courier New" w:hAnsi="Calibri" w:cs="Calibri"/>
          <w:sz w:val="22"/>
          <w:szCs w:val="22"/>
        </w:rPr>
      </w:pPr>
      <w:r w:rsidRPr="0076390F">
        <w:rPr>
          <w:rStyle w:val="Uwydatnienie"/>
          <w:rFonts w:ascii="Calibri" w:eastAsia="Courier New" w:hAnsi="Calibri" w:cs="Calibri"/>
          <w:sz w:val="22"/>
          <w:szCs w:val="22"/>
        </w:rPr>
        <w:t>Rozporządzenie Ministra Transportu i Gospodarki Morskiej z dnia 2 marca 1999 r. w sprawie warunków technicznych, jakim powinny odpowiadać drogi publiczne i ich usytuowanie (Dz. U. Nr 43, poz. 430) - §3, §5, §10</w:t>
      </w:r>
    </w:p>
    <w:p w14:paraId="03FADD19" w14:textId="77777777" w:rsidR="00287F23" w:rsidRPr="0076390F" w:rsidRDefault="00287F23" w:rsidP="000226F9">
      <w:pPr>
        <w:numPr>
          <w:ilvl w:val="0"/>
          <w:numId w:val="6"/>
        </w:numPr>
        <w:spacing w:line="360" w:lineRule="auto"/>
        <w:ind w:left="425" w:hanging="357"/>
        <w:jc w:val="both"/>
        <w:rPr>
          <w:rFonts w:ascii="Calibri" w:hAnsi="Calibri" w:cs="Calibri"/>
          <w:i/>
          <w:iCs/>
          <w:sz w:val="22"/>
          <w:szCs w:val="22"/>
        </w:rPr>
      </w:pPr>
      <w:r w:rsidRPr="0076390F">
        <w:rPr>
          <w:rStyle w:val="Uwydatnienie"/>
          <w:rFonts w:ascii="Calibri" w:eastAsia="Courier New" w:hAnsi="Calibri" w:cs="Calibri"/>
          <w:sz w:val="22"/>
          <w:szCs w:val="22"/>
        </w:rPr>
        <w:t>Ustawa z dnia 27 kwietnia 2001 r. Prawo ochrony środowiska (Dz. U. Nr 62, poz. 627 z późn. zmianami) – art.3, 135</w:t>
      </w:r>
    </w:p>
    <w:p w14:paraId="69157BA0" w14:textId="77777777" w:rsidR="008177DE" w:rsidRPr="000D43EC" w:rsidRDefault="008177DE" w:rsidP="000226F9">
      <w:pPr>
        <w:spacing w:line="360" w:lineRule="auto"/>
        <w:jc w:val="both"/>
        <w:rPr>
          <w:rFonts w:ascii="Arial" w:hAnsi="Arial" w:cs="Arial"/>
          <w:color w:val="FF0000"/>
          <w:sz w:val="22"/>
          <w:szCs w:val="22"/>
        </w:rPr>
      </w:pPr>
    </w:p>
    <w:p w14:paraId="7834AB1F" w14:textId="4811B0C1" w:rsidR="008177DE" w:rsidRDefault="008177DE" w:rsidP="000226F9">
      <w:pPr>
        <w:pStyle w:val="Akapitzlist"/>
        <w:spacing w:line="360" w:lineRule="auto"/>
        <w:ind w:left="360" w:firstLine="348"/>
        <w:jc w:val="both"/>
        <w:rPr>
          <w:rFonts w:ascii="Arial" w:hAnsi="Arial" w:cs="Arial"/>
          <w:color w:val="FF0000"/>
          <w:sz w:val="18"/>
          <w:szCs w:val="18"/>
        </w:rPr>
      </w:pPr>
    </w:p>
    <w:p w14:paraId="69B6C888" w14:textId="77777777" w:rsidR="0011395D" w:rsidRPr="00875749" w:rsidRDefault="0011395D" w:rsidP="000226F9">
      <w:pPr>
        <w:pStyle w:val="Akapitzlist"/>
        <w:spacing w:line="360" w:lineRule="auto"/>
        <w:ind w:left="360" w:firstLine="348"/>
        <w:jc w:val="both"/>
        <w:rPr>
          <w:rFonts w:ascii="Arial" w:hAnsi="Arial" w:cs="Arial"/>
          <w:color w:val="FF0000"/>
          <w:sz w:val="18"/>
          <w:szCs w:val="18"/>
        </w:rPr>
      </w:pPr>
    </w:p>
    <w:p w14:paraId="77914C55" w14:textId="76CD49BC" w:rsidR="006A2CFB" w:rsidRPr="000226F9" w:rsidRDefault="001558F0" w:rsidP="000226F9">
      <w:pPr>
        <w:pStyle w:val="Nagwek1"/>
        <w:keepLines/>
        <w:widowControl w:val="0"/>
        <w:numPr>
          <w:ilvl w:val="0"/>
          <w:numId w:val="2"/>
        </w:numPr>
        <w:spacing w:line="360" w:lineRule="auto"/>
        <w:jc w:val="both"/>
        <w:rPr>
          <w:rFonts w:ascii="Arial" w:hAnsi="Arial" w:cs="Arial"/>
          <w:sz w:val="22"/>
          <w:szCs w:val="22"/>
        </w:rPr>
      </w:pPr>
      <w:bookmarkStart w:id="28" w:name="_Toc168314999"/>
      <w:r w:rsidRPr="00955618">
        <w:rPr>
          <w:rFonts w:ascii="Arial" w:hAnsi="Arial" w:cs="Arial"/>
          <w:sz w:val="22"/>
          <w:szCs w:val="22"/>
        </w:rPr>
        <w:t>Stan projektowany</w:t>
      </w:r>
      <w:bookmarkEnd w:id="28"/>
    </w:p>
    <w:p w14:paraId="4D663C3D" w14:textId="5D326090" w:rsidR="000D43EC" w:rsidRPr="00947153" w:rsidRDefault="00FC7854" w:rsidP="000226F9">
      <w:pPr>
        <w:pStyle w:val="Akapitzlist"/>
        <w:spacing w:line="360" w:lineRule="auto"/>
        <w:ind w:left="357"/>
        <w:jc w:val="both"/>
        <w:rPr>
          <w:rFonts w:ascii="Arial" w:hAnsi="Arial" w:cs="Arial"/>
          <w:sz w:val="22"/>
        </w:rPr>
      </w:pPr>
      <w:r>
        <w:rPr>
          <w:rFonts w:ascii="Arial" w:hAnsi="Arial" w:cs="Arial"/>
          <w:sz w:val="22"/>
        </w:rPr>
        <w:tab/>
      </w:r>
      <w:bookmarkStart w:id="29" w:name="_Hlk54345951"/>
      <w:r w:rsidR="000D43EC" w:rsidRPr="00947153">
        <w:rPr>
          <w:rFonts w:ascii="Arial" w:hAnsi="Arial" w:cs="Arial"/>
          <w:sz w:val="22"/>
        </w:rPr>
        <w:t>Projekt zagospodarowania terenu opracowano na aktualnych mapach sytuacyjno</w:t>
      </w:r>
      <w:r w:rsidR="008216B3">
        <w:rPr>
          <w:rFonts w:ascii="Arial" w:hAnsi="Arial" w:cs="Arial"/>
          <w:sz w:val="22"/>
        </w:rPr>
        <w:t>-</w:t>
      </w:r>
      <w:r w:rsidR="000D43EC" w:rsidRPr="00947153">
        <w:rPr>
          <w:rFonts w:ascii="Arial" w:hAnsi="Arial" w:cs="Arial"/>
          <w:sz w:val="22"/>
        </w:rPr>
        <w:t>wysokościowych przeznaczonych do celów projektowych, w skali 1:</w:t>
      </w:r>
      <w:r w:rsidR="000D43EC">
        <w:rPr>
          <w:rFonts w:ascii="Arial" w:hAnsi="Arial" w:cs="Arial"/>
          <w:sz w:val="22"/>
        </w:rPr>
        <w:t>500</w:t>
      </w:r>
      <w:r w:rsidR="000D43EC" w:rsidRPr="00947153">
        <w:rPr>
          <w:rFonts w:ascii="Arial" w:hAnsi="Arial" w:cs="Arial"/>
          <w:sz w:val="22"/>
        </w:rPr>
        <w:t xml:space="preserve">, zatwierdzonych przez odpowiednią jednostkę kartograficzną. </w:t>
      </w:r>
    </w:p>
    <w:p w14:paraId="38F337D0" w14:textId="77777777" w:rsidR="000D43EC" w:rsidRDefault="000D43EC" w:rsidP="000226F9">
      <w:pPr>
        <w:pStyle w:val="Akapitzlist"/>
        <w:spacing w:line="360" w:lineRule="auto"/>
        <w:ind w:left="357"/>
        <w:jc w:val="both"/>
        <w:rPr>
          <w:rFonts w:ascii="Arial" w:hAnsi="Arial" w:cs="Arial"/>
          <w:sz w:val="22"/>
        </w:rPr>
      </w:pPr>
      <w:r w:rsidRPr="00947153">
        <w:rPr>
          <w:rFonts w:ascii="Arial" w:hAnsi="Arial" w:cs="Arial"/>
          <w:sz w:val="22"/>
        </w:rPr>
        <w:tab/>
        <w:t xml:space="preserve">Realizacja niniejszej inwestycji </w:t>
      </w:r>
      <w:r>
        <w:rPr>
          <w:rFonts w:ascii="Arial" w:hAnsi="Arial" w:cs="Arial"/>
          <w:sz w:val="22"/>
        </w:rPr>
        <w:t xml:space="preserve">nie </w:t>
      </w:r>
      <w:r w:rsidRPr="00947153">
        <w:rPr>
          <w:rFonts w:ascii="Arial" w:hAnsi="Arial" w:cs="Arial"/>
          <w:sz w:val="22"/>
        </w:rPr>
        <w:t>wymaga podziału oraz przejęcia nieruchomości w</w:t>
      </w:r>
      <w:r>
        <w:rPr>
          <w:rFonts w:ascii="Arial" w:hAnsi="Arial" w:cs="Arial"/>
          <w:sz w:val="22"/>
        </w:rPr>
        <w:t> </w:t>
      </w:r>
      <w:r w:rsidRPr="00947153">
        <w:rPr>
          <w:rFonts w:ascii="Arial" w:hAnsi="Arial" w:cs="Arial"/>
          <w:sz w:val="22"/>
        </w:rPr>
        <w:t xml:space="preserve">trybie Ustawy </w:t>
      </w:r>
      <w:r w:rsidRPr="00947153">
        <w:rPr>
          <w:rFonts w:ascii="Arial" w:hAnsi="Arial" w:cs="Arial"/>
          <w:i/>
          <w:sz w:val="22"/>
        </w:rPr>
        <w:t>o szczególnych zasadach przygotowania i realizacji inwestycji w</w:t>
      </w:r>
      <w:r>
        <w:rPr>
          <w:rFonts w:ascii="Arial" w:hAnsi="Arial" w:cs="Arial"/>
          <w:i/>
          <w:sz w:val="22"/>
        </w:rPr>
        <w:t> </w:t>
      </w:r>
      <w:r w:rsidRPr="00947153">
        <w:rPr>
          <w:rFonts w:ascii="Arial" w:hAnsi="Arial" w:cs="Arial"/>
          <w:i/>
          <w:sz w:val="22"/>
        </w:rPr>
        <w:t>zakresie dróg publicznych</w:t>
      </w:r>
      <w:r w:rsidRPr="00947153">
        <w:rPr>
          <w:rFonts w:ascii="Arial" w:hAnsi="Arial" w:cs="Arial"/>
          <w:sz w:val="22"/>
        </w:rPr>
        <w:t xml:space="preserve">. </w:t>
      </w:r>
    </w:p>
    <w:bookmarkEnd w:id="29"/>
    <w:p w14:paraId="72CEA15D" w14:textId="77777777" w:rsidR="00FD65B9" w:rsidRDefault="00FD65B9" w:rsidP="000226F9">
      <w:pPr>
        <w:spacing w:line="360" w:lineRule="auto"/>
        <w:jc w:val="both"/>
        <w:rPr>
          <w:rFonts w:ascii="Arial" w:hAnsi="Arial" w:cs="Arial"/>
          <w:b/>
          <w:sz w:val="22"/>
          <w:szCs w:val="22"/>
        </w:rPr>
      </w:pPr>
    </w:p>
    <w:p w14:paraId="0DBD4DEF" w14:textId="4F1C271C" w:rsidR="00173DF1" w:rsidRDefault="00173DF1" w:rsidP="000226F9">
      <w:pPr>
        <w:pStyle w:val="Akapitzlist"/>
        <w:spacing w:line="360" w:lineRule="auto"/>
        <w:ind w:left="357"/>
        <w:jc w:val="both"/>
        <w:rPr>
          <w:rFonts w:ascii="Arial" w:hAnsi="Arial" w:cs="Arial"/>
          <w:sz w:val="8"/>
          <w:szCs w:val="8"/>
          <w:lang w:eastAsia="en-US"/>
        </w:rPr>
      </w:pPr>
    </w:p>
    <w:p w14:paraId="2FBDCCE7" w14:textId="01151D00" w:rsidR="007D3D79" w:rsidRPr="00955618" w:rsidRDefault="007D3D79" w:rsidP="000226F9">
      <w:pPr>
        <w:pStyle w:val="Nagwek1"/>
        <w:keepLines/>
        <w:widowControl w:val="0"/>
        <w:numPr>
          <w:ilvl w:val="0"/>
          <w:numId w:val="2"/>
        </w:numPr>
        <w:spacing w:line="360" w:lineRule="auto"/>
        <w:jc w:val="both"/>
        <w:rPr>
          <w:rFonts w:ascii="Arial" w:hAnsi="Arial" w:cs="Arial"/>
          <w:sz w:val="22"/>
          <w:szCs w:val="22"/>
        </w:rPr>
      </w:pPr>
      <w:bookmarkStart w:id="30" w:name="_Toc168315000"/>
      <w:r w:rsidRPr="00955618">
        <w:rPr>
          <w:rFonts w:ascii="Arial" w:hAnsi="Arial" w:cs="Arial"/>
          <w:sz w:val="22"/>
          <w:szCs w:val="22"/>
        </w:rPr>
        <w:t>Branża drogowa</w:t>
      </w:r>
      <w:bookmarkEnd w:id="30"/>
    </w:p>
    <w:p w14:paraId="22064C96" w14:textId="66B4EA30" w:rsidR="007D3D79" w:rsidRDefault="007D3D79" w:rsidP="000226F9">
      <w:pPr>
        <w:spacing w:line="360" w:lineRule="auto"/>
      </w:pPr>
    </w:p>
    <w:p w14:paraId="458914A8" w14:textId="3706DD50" w:rsidR="007D3D79" w:rsidRPr="00955618" w:rsidRDefault="007D3D79" w:rsidP="000226F9">
      <w:pPr>
        <w:pStyle w:val="Akapitzlist"/>
        <w:numPr>
          <w:ilvl w:val="1"/>
          <w:numId w:val="2"/>
        </w:numPr>
        <w:spacing w:line="360" w:lineRule="auto"/>
        <w:rPr>
          <w:rFonts w:ascii="Arial" w:hAnsi="Arial" w:cs="Arial"/>
          <w:b/>
          <w:sz w:val="22"/>
          <w:szCs w:val="22"/>
        </w:rPr>
      </w:pPr>
      <w:r>
        <w:rPr>
          <w:rFonts w:ascii="Arial" w:hAnsi="Arial" w:cs="Arial"/>
          <w:b/>
          <w:sz w:val="22"/>
          <w:szCs w:val="22"/>
        </w:rPr>
        <w:t>Parametry</w:t>
      </w:r>
    </w:p>
    <w:p w14:paraId="326383E5" w14:textId="77777777" w:rsidR="00DF5B1C" w:rsidRPr="00FE1D8B" w:rsidRDefault="00DF5B1C" w:rsidP="000226F9">
      <w:pPr>
        <w:autoSpaceDE w:val="0"/>
        <w:autoSpaceDN w:val="0"/>
        <w:adjustRightInd w:val="0"/>
        <w:spacing w:after="60" w:line="360" w:lineRule="auto"/>
        <w:ind w:left="360" w:firstLine="425"/>
        <w:jc w:val="both"/>
        <w:rPr>
          <w:rFonts w:ascii="Arial" w:hAnsi="Arial" w:cs="Arial"/>
          <w:sz w:val="8"/>
          <w:szCs w:val="8"/>
          <w:lang w:eastAsia="en-US"/>
        </w:rPr>
      </w:pPr>
    </w:p>
    <w:p w14:paraId="15737769" w14:textId="0E49E7CA" w:rsidR="008216B3" w:rsidRPr="00C25B68" w:rsidRDefault="00FC7854" w:rsidP="000226F9">
      <w:pPr>
        <w:pStyle w:val="Bezodstpw"/>
        <w:spacing w:line="360" w:lineRule="auto"/>
        <w:ind w:left="720"/>
        <w:jc w:val="both"/>
        <w:rPr>
          <w:rFonts w:cs="Arial"/>
          <w:i/>
          <w:iCs/>
          <w:color w:val="auto"/>
          <w:szCs w:val="20"/>
          <w:u w:val="single"/>
        </w:rPr>
      </w:pPr>
      <w:r w:rsidRPr="002A4C57">
        <w:rPr>
          <w:rFonts w:cs="Arial"/>
          <w:color w:val="auto"/>
          <w:sz w:val="24"/>
          <w:szCs w:val="22"/>
          <w:u w:val="single"/>
        </w:rPr>
        <w:t>Parametry techniczne</w:t>
      </w:r>
      <w:r w:rsidR="00374075">
        <w:rPr>
          <w:rFonts w:cs="Arial"/>
          <w:color w:val="auto"/>
          <w:sz w:val="24"/>
          <w:szCs w:val="22"/>
          <w:u w:val="single"/>
        </w:rPr>
        <w:t xml:space="preserve"> przebudowywanego odcinka drogowego</w:t>
      </w:r>
      <w:r w:rsidRPr="002A4C57">
        <w:rPr>
          <w:rFonts w:cs="Arial"/>
          <w:color w:val="auto"/>
          <w:sz w:val="24"/>
          <w:szCs w:val="22"/>
          <w:u w:val="single"/>
        </w:rPr>
        <w:t xml:space="preserve"> </w:t>
      </w:r>
      <w:r w:rsidR="00C25B68">
        <w:rPr>
          <w:rFonts w:cs="Arial"/>
          <w:color w:val="auto"/>
          <w:sz w:val="24"/>
          <w:szCs w:val="22"/>
          <w:u w:val="single"/>
        </w:rPr>
        <w:br/>
      </w:r>
      <w:r w:rsidR="00D62D66">
        <w:rPr>
          <w:rFonts w:cs="Arial"/>
          <w:color w:val="auto"/>
          <w:sz w:val="24"/>
          <w:szCs w:val="22"/>
          <w:u w:val="single"/>
        </w:rPr>
        <w:t>(</w:t>
      </w:r>
      <w:r w:rsidR="00D62D66" w:rsidRPr="00C25B68">
        <w:rPr>
          <w:rFonts w:cs="Arial"/>
          <w:i/>
          <w:iCs/>
          <w:color w:val="auto"/>
          <w:szCs w:val="20"/>
          <w:u w:val="single"/>
        </w:rPr>
        <w:t>droga publiczna</w:t>
      </w:r>
      <w:r w:rsidR="00BC3185" w:rsidRPr="00C25B68">
        <w:rPr>
          <w:rFonts w:cs="Arial"/>
          <w:i/>
          <w:iCs/>
          <w:color w:val="auto"/>
          <w:szCs w:val="20"/>
          <w:u w:val="single"/>
        </w:rPr>
        <w:t xml:space="preserve"> odcinek AB</w:t>
      </w:r>
      <w:r w:rsidR="00D62D66" w:rsidRPr="00C25B68">
        <w:rPr>
          <w:rFonts w:cs="Arial"/>
          <w:i/>
          <w:iCs/>
          <w:color w:val="auto"/>
          <w:szCs w:val="20"/>
          <w:u w:val="single"/>
        </w:rPr>
        <w:t>)</w:t>
      </w:r>
    </w:p>
    <w:p w14:paraId="1075B966" w14:textId="53986422" w:rsidR="008216B3" w:rsidRPr="00875749" w:rsidRDefault="008216B3" w:rsidP="000226F9">
      <w:pPr>
        <w:pStyle w:val="Akapitzlist"/>
        <w:widowControl/>
        <w:numPr>
          <w:ilvl w:val="0"/>
          <w:numId w:val="7"/>
        </w:numPr>
        <w:spacing w:after="160" w:line="360" w:lineRule="auto"/>
        <w:jc w:val="both"/>
        <w:rPr>
          <w:rFonts w:ascii="Arial" w:hAnsi="Arial" w:cs="Arial"/>
          <w:sz w:val="22"/>
          <w:szCs w:val="22"/>
        </w:rPr>
      </w:pPr>
      <w:r w:rsidRPr="00875749">
        <w:rPr>
          <w:rFonts w:ascii="Arial" w:hAnsi="Arial" w:cs="Arial"/>
          <w:sz w:val="22"/>
          <w:szCs w:val="22"/>
        </w:rPr>
        <w:t>Kategoria obiektu budowlanego:</w:t>
      </w:r>
      <w:r w:rsidRPr="00875749">
        <w:rPr>
          <w:rFonts w:ascii="Arial" w:hAnsi="Arial" w:cs="Arial"/>
          <w:sz w:val="22"/>
          <w:szCs w:val="22"/>
        </w:rPr>
        <w:tab/>
      </w:r>
      <w:r w:rsidRPr="00875749">
        <w:rPr>
          <w:rFonts w:ascii="Arial" w:hAnsi="Arial" w:cs="Arial"/>
          <w:sz w:val="22"/>
          <w:szCs w:val="22"/>
        </w:rPr>
        <w:tab/>
        <w:t>XXV</w:t>
      </w:r>
    </w:p>
    <w:p w14:paraId="0F5627CB" w14:textId="4968C26C" w:rsidR="008216B3" w:rsidRPr="00875749" w:rsidRDefault="008216B3" w:rsidP="000226F9">
      <w:pPr>
        <w:pStyle w:val="Akapitzlist"/>
        <w:widowControl/>
        <w:numPr>
          <w:ilvl w:val="0"/>
          <w:numId w:val="7"/>
        </w:numPr>
        <w:spacing w:after="160" w:line="360" w:lineRule="auto"/>
        <w:jc w:val="both"/>
        <w:rPr>
          <w:rFonts w:ascii="Arial" w:hAnsi="Arial" w:cs="Arial"/>
          <w:sz w:val="22"/>
          <w:szCs w:val="22"/>
        </w:rPr>
      </w:pPr>
      <w:r w:rsidRPr="00875749">
        <w:rPr>
          <w:rFonts w:ascii="Arial" w:hAnsi="Arial" w:cs="Arial"/>
          <w:sz w:val="22"/>
          <w:szCs w:val="22"/>
        </w:rPr>
        <w:t>Klasa drogi:</w:t>
      </w:r>
      <w:r w:rsidRPr="00875749">
        <w:rPr>
          <w:rFonts w:ascii="Arial" w:hAnsi="Arial" w:cs="Arial"/>
          <w:sz w:val="22"/>
          <w:szCs w:val="22"/>
        </w:rPr>
        <w:tab/>
      </w:r>
      <w:r w:rsidRPr="00875749">
        <w:rPr>
          <w:rFonts w:ascii="Arial" w:hAnsi="Arial" w:cs="Arial"/>
          <w:sz w:val="22"/>
          <w:szCs w:val="22"/>
        </w:rPr>
        <w:tab/>
      </w:r>
      <w:r w:rsidRPr="00875749">
        <w:rPr>
          <w:rFonts w:ascii="Arial" w:hAnsi="Arial" w:cs="Arial"/>
          <w:sz w:val="22"/>
          <w:szCs w:val="22"/>
        </w:rPr>
        <w:tab/>
      </w:r>
      <w:r w:rsidRPr="00875749">
        <w:rPr>
          <w:rFonts w:ascii="Arial" w:hAnsi="Arial" w:cs="Arial"/>
          <w:sz w:val="22"/>
          <w:szCs w:val="22"/>
        </w:rPr>
        <w:tab/>
      </w:r>
      <w:r w:rsidRPr="00875749">
        <w:rPr>
          <w:rFonts w:ascii="Arial" w:hAnsi="Arial" w:cs="Arial"/>
          <w:sz w:val="22"/>
          <w:szCs w:val="22"/>
        </w:rPr>
        <w:tab/>
      </w:r>
      <w:bookmarkStart w:id="31" w:name="_Hlk57324956"/>
      <w:r w:rsidRPr="00875749">
        <w:rPr>
          <w:rFonts w:ascii="Arial" w:hAnsi="Arial" w:cs="Arial"/>
          <w:color w:val="auto"/>
          <w:sz w:val="22"/>
          <w:szCs w:val="22"/>
        </w:rPr>
        <w:t>droga klasy D</w:t>
      </w:r>
      <w:bookmarkEnd w:id="31"/>
    </w:p>
    <w:p w14:paraId="774150E3" w14:textId="5E0D744B" w:rsidR="008216B3" w:rsidRPr="00875749" w:rsidRDefault="008216B3" w:rsidP="000226F9">
      <w:pPr>
        <w:pStyle w:val="Akapitzlist"/>
        <w:widowControl/>
        <w:numPr>
          <w:ilvl w:val="0"/>
          <w:numId w:val="7"/>
        </w:numPr>
        <w:spacing w:after="160" w:line="360" w:lineRule="auto"/>
        <w:jc w:val="both"/>
        <w:rPr>
          <w:rFonts w:ascii="Arial" w:hAnsi="Arial" w:cs="Arial"/>
          <w:sz w:val="22"/>
          <w:szCs w:val="22"/>
        </w:rPr>
      </w:pPr>
      <w:r w:rsidRPr="00875749">
        <w:rPr>
          <w:rFonts w:ascii="Arial" w:hAnsi="Arial" w:cs="Arial"/>
          <w:sz w:val="22"/>
          <w:szCs w:val="22"/>
        </w:rPr>
        <w:t>Przekrój:</w:t>
      </w:r>
      <w:r w:rsidRPr="00875749">
        <w:rPr>
          <w:rFonts w:ascii="Arial" w:hAnsi="Arial" w:cs="Arial"/>
          <w:sz w:val="22"/>
          <w:szCs w:val="22"/>
        </w:rPr>
        <w:tab/>
      </w:r>
      <w:r w:rsidRPr="00875749">
        <w:rPr>
          <w:rFonts w:ascii="Arial" w:hAnsi="Arial" w:cs="Arial"/>
          <w:sz w:val="22"/>
          <w:szCs w:val="22"/>
        </w:rPr>
        <w:tab/>
      </w:r>
      <w:r w:rsidRPr="00875749">
        <w:rPr>
          <w:rFonts w:ascii="Arial" w:hAnsi="Arial" w:cs="Arial"/>
          <w:sz w:val="22"/>
          <w:szCs w:val="22"/>
        </w:rPr>
        <w:tab/>
      </w:r>
      <w:r w:rsidRPr="00875749">
        <w:rPr>
          <w:rFonts w:ascii="Arial" w:hAnsi="Arial" w:cs="Arial"/>
          <w:sz w:val="22"/>
          <w:szCs w:val="22"/>
        </w:rPr>
        <w:tab/>
      </w:r>
      <w:r w:rsidRPr="00875749">
        <w:rPr>
          <w:rFonts w:ascii="Arial" w:hAnsi="Arial" w:cs="Arial"/>
          <w:sz w:val="22"/>
          <w:szCs w:val="22"/>
        </w:rPr>
        <w:tab/>
        <w:t>drogowy 1x2</w:t>
      </w:r>
    </w:p>
    <w:p w14:paraId="1FC912DF" w14:textId="4533589B" w:rsidR="008216B3" w:rsidRPr="00875749" w:rsidRDefault="008216B3" w:rsidP="000226F9">
      <w:pPr>
        <w:pStyle w:val="Akapitzlist"/>
        <w:widowControl/>
        <w:numPr>
          <w:ilvl w:val="0"/>
          <w:numId w:val="7"/>
        </w:numPr>
        <w:spacing w:after="160" w:line="360" w:lineRule="auto"/>
        <w:jc w:val="both"/>
        <w:rPr>
          <w:rFonts w:ascii="Arial" w:hAnsi="Arial" w:cs="Arial"/>
          <w:color w:val="auto"/>
          <w:sz w:val="22"/>
          <w:szCs w:val="22"/>
        </w:rPr>
      </w:pPr>
      <w:r w:rsidRPr="00875749">
        <w:rPr>
          <w:rFonts w:ascii="Arial" w:hAnsi="Arial" w:cs="Arial"/>
          <w:sz w:val="22"/>
          <w:szCs w:val="22"/>
        </w:rPr>
        <w:t>Kategoria ruchu:</w:t>
      </w:r>
      <w:r w:rsidRPr="00875749">
        <w:rPr>
          <w:rFonts w:ascii="Arial" w:hAnsi="Arial" w:cs="Arial"/>
          <w:sz w:val="22"/>
          <w:szCs w:val="22"/>
        </w:rPr>
        <w:tab/>
      </w:r>
      <w:r w:rsidRPr="00875749">
        <w:rPr>
          <w:rFonts w:ascii="Arial" w:hAnsi="Arial" w:cs="Arial"/>
          <w:sz w:val="22"/>
          <w:szCs w:val="22"/>
        </w:rPr>
        <w:tab/>
      </w:r>
      <w:r w:rsidRPr="00875749">
        <w:rPr>
          <w:rFonts w:ascii="Arial" w:hAnsi="Arial" w:cs="Arial"/>
          <w:sz w:val="22"/>
          <w:szCs w:val="22"/>
        </w:rPr>
        <w:tab/>
      </w:r>
      <w:r w:rsidRPr="00875749">
        <w:rPr>
          <w:rFonts w:ascii="Arial" w:hAnsi="Arial" w:cs="Arial"/>
          <w:sz w:val="22"/>
          <w:szCs w:val="22"/>
        </w:rPr>
        <w:tab/>
      </w:r>
      <w:r w:rsidRPr="00875749">
        <w:rPr>
          <w:rFonts w:ascii="Arial" w:hAnsi="Arial" w:cs="Arial"/>
          <w:color w:val="auto"/>
          <w:sz w:val="22"/>
          <w:szCs w:val="22"/>
        </w:rPr>
        <w:t>KR1</w:t>
      </w:r>
    </w:p>
    <w:p w14:paraId="7FE5B8F8" w14:textId="5DDB19B5" w:rsidR="008216B3" w:rsidRPr="00875749" w:rsidRDefault="008216B3" w:rsidP="000226F9">
      <w:pPr>
        <w:pStyle w:val="Akapitzlist"/>
        <w:widowControl/>
        <w:numPr>
          <w:ilvl w:val="0"/>
          <w:numId w:val="7"/>
        </w:numPr>
        <w:spacing w:after="160" w:line="360" w:lineRule="auto"/>
        <w:jc w:val="both"/>
        <w:rPr>
          <w:rFonts w:ascii="Arial" w:hAnsi="Arial" w:cs="Arial"/>
          <w:color w:val="auto"/>
          <w:sz w:val="22"/>
          <w:szCs w:val="22"/>
        </w:rPr>
      </w:pPr>
      <w:r w:rsidRPr="00875749">
        <w:rPr>
          <w:rFonts w:ascii="Arial" w:hAnsi="Arial" w:cs="Arial"/>
          <w:color w:val="auto"/>
          <w:sz w:val="22"/>
          <w:szCs w:val="22"/>
        </w:rPr>
        <w:t xml:space="preserve">Prędkość projektowa: </w:t>
      </w:r>
      <w:r w:rsidRPr="00875749">
        <w:rPr>
          <w:rFonts w:ascii="Arial" w:hAnsi="Arial" w:cs="Arial"/>
          <w:color w:val="auto"/>
          <w:sz w:val="22"/>
          <w:szCs w:val="22"/>
        </w:rPr>
        <w:tab/>
      </w:r>
      <w:r w:rsidRPr="00875749">
        <w:rPr>
          <w:rFonts w:ascii="Arial" w:hAnsi="Arial" w:cs="Arial"/>
          <w:color w:val="auto"/>
          <w:sz w:val="22"/>
          <w:szCs w:val="22"/>
        </w:rPr>
        <w:tab/>
      </w:r>
      <w:r w:rsidRPr="00875749">
        <w:rPr>
          <w:rFonts w:ascii="Arial" w:hAnsi="Arial" w:cs="Arial"/>
          <w:color w:val="auto"/>
          <w:sz w:val="22"/>
          <w:szCs w:val="22"/>
        </w:rPr>
        <w:tab/>
        <w:t xml:space="preserve">30 km/h </w:t>
      </w:r>
    </w:p>
    <w:p w14:paraId="2AF5F8A2" w14:textId="009395C9" w:rsidR="008216B3" w:rsidRDefault="008216B3" w:rsidP="000226F9">
      <w:pPr>
        <w:pStyle w:val="Akapitzlist"/>
        <w:widowControl/>
        <w:numPr>
          <w:ilvl w:val="0"/>
          <w:numId w:val="7"/>
        </w:numPr>
        <w:spacing w:after="160" w:line="360" w:lineRule="auto"/>
        <w:jc w:val="both"/>
        <w:rPr>
          <w:rFonts w:ascii="Arial" w:hAnsi="Arial" w:cs="Arial"/>
          <w:sz w:val="22"/>
          <w:szCs w:val="22"/>
        </w:rPr>
      </w:pPr>
      <w:r w:rsidRPr="00875749">
        <w:rPr>
          <w:rFonts w:ascii="Arial" w:hAnsi="Arial" w:cs="Arial"/>
          <w:sz w:val="22"/>
          <w:szCs w:val="22"/>
        </w:rPr>
        <w:t>Szerokość jezdn</w:t>
      </w:r>
      <w:r w:rsidR="00C25B68">
        <w:rPr>
          <w:rFonts w:ascii="Arial" w:hAnsi="Arial" w:cs="Arial"/>
          <w:sz w:val="22"/>
          <w:szCs w:val="22"/>
        </w:rPr>
        <w:t>i na odcinku początkowym</w:t>
      </w:r>
      <w:r w:rsidRPr="00875749">
        <w:rPr>
          <w:rFonts w:ascii="Arial" w:hAnsi="Arial" w:cs="Arial"/>
          <w:sz w:val="22"/>
          <w:szCs w:val="22"/>
        </w:rPr>
        <w:t>i:</w:t>
      </w:r>
      <w:r w:rsidR="00F34751">
        <w:rPr>
          <w:rFonts w:ascii="Arial" w:hAnsi="Arial" w:cs="Arial"/>
          <w:sz w:val="22"/>
          <w:szCs w:val="22"/>
        </w:rPr>
        <w:t xml:space="preserve">3,5 m </w:t>
      </w:r>
    </w:p>
    <w:p w14:paraId="2573806E" w14:textId="752AD51E" w:rsidR="00C25B68" w:rsidRPr="00BF7B5D" w:rsidRDefault="00C25B68" w:rsidP="00C25B68">
      <w:pPr>
        <w:pStyle w:val="Akapitzlist"/>
        <w:widowControl/>
        <w:numPr>
          <w:ilvl w:val="0"/>
          <w:numId w:val="7"/>
        </w:numPr>
        <w:spacing w:after="160" w:line="360" w:lineRule="auto"/>
        <w:jc w:val="both"/>
        <w:rPr>
          <w:rFonts w:ascii="Arial" w:hAnsi="Arial" w:cs="Arial"/>
          <w:sz w:val="22"/>
          <w:szCs w:val="22"/>
        </w:rPr>
      </w:pPr>
      <w:r w:rsidRPr="00875749">
        <w:rPr>
          <w:rFonts w:ascii="Arial" w:hAnsi="Arial" w:cs="Arial"/>
          <w:sz w:val="22"/>
          <w:szCs w:val="22"/>
        </w:rPr>
        <w:t>Szerokość jezdni</w:t>
      </w:r>
      <w:r>
        <w:rPr>
          <w:rFonts w:ascii="Arial" w:hAnsi="Arial" w:cs="Arial"/>
          <w:sz w:val="22"/>
          <w:szCs w:val="22"/>
        </w:rPr>
        <w:t xml:space="preserve"> – dalszy odcinek</w:t>
      </w:r>
      <w:r w:rsidRPr="00875749">
        <w:rPr>
          <w:rFonts w:ascii="Arial" w:hAnsi="Arial" w:cs="Arial"/>
          <w:sz w:val="22"/>
          <w:szCs w:val="22"/>
        </w:rPr>
        <w:t>:</w:t>
      </w:r>
      <w:r w:rsidRPr="00875749">
        <w:rPr>
          <w:rFonts w:ascii="Arial" w:hAnsi="Arial" w:cs="Arial"/>
          <w:sz w:val="22"/>
          <w:szCs w:val="22"/>
        </w:rPr>
        <w:tab/>
      </w:r>
      <w:r>
        <w:rPr>
          <w:rFonts w:ascii="Arial" w:hAnsi="Arial" w:cs="Arial"/>
          <w:sz w:val="22"/>
          <w:szCs w:val="22"/>
        </w:rPr>
        <w:tab/>
        <w:t xml:space="preserve">3,5 m / </w:t>
      </w:r>
      <w:r>
        <w:rPr>
          <w:rFonts w:ascii="Arial" w:hAnsi="Arial" w:cs="Arial"/>
          <w:color w:val="auto"/>
          <w:sz w:val="22"/>
          <w:szCs w:val="22"/>
        </w:rPr>
        <w:t>5,0</w:t>
      </w:r>
      <w:r w:rsidRPr="00EE0525">
        <w:rPr>
          <w:rFonts w:ascii="Arial" w:hAnsi="Arial" w:cs="Arial"/>
          <w:color w:val="auto"/>
          <w:sz w:val="22"/>
          <w:szCs w:val="22"/>
        </w:rPr>
        <w:t xml:space="preserve"> m</w:t>
      </w:r>
      <w:r>
        <w:rPr>
          <w:rFonts w:ascii="Arial" w:hAnsi="Arial" w:cs="Arial"/>
          <w:color w:val="auto"/>
          <w:sz w:val="22"/>
          <w:szCs w:val="22"/>
        </w:rPr>
        <w:t xml:space="preserve"> na mijankach</w:t>
      </w:r>
    </w:p>
    <w:p w14:paraId="3950201D" w14:textId="07691F16" w:rsidR="008216B3" w:rsidRDefault="008216B3" w:rsidP="000226F9">
      <w:pPr>
        <w:pStyle w:val="Akapitzlist"/>
        <w:widowControl/>
        <w:numPr>
          <w:ilvl w:val="0"/>
          <w:numId w:val="7"/>
        </w:numPr>
        <w:spacing w:after="160" w:line="360" w:lineRule="auto"/>
        <w:jc w:val="both"/>
        <w:rPr>
          <w:rFonts w:ascii="Arial" w:hAnsi="Arial" w:cs="Arial"/>
          <w:sz w:val="22"/>
          <w:szCs w:val="22"/>
        </w:rPr>
      </w:pPr>
      <w:r w:rsidRPr="00875749">
        <w:rPr>
          <w:rFonts w:ascii="Arial" w:hAnsi="Arial" w:cs="Arial"/>
          <w:sz w:val="22"/>
          <w:szCs w:val="22"/>
        </w:rPr>
        <w:t>Szerokość poboczy:</w:t>
      </w:r>
      <w:r w:rsidRPr="00875749">
        <w:rPr>
          <w:rFonts w:ascii="Arial" w:hAnsi="Arial" w:cs="Arial"/>
          <w:sz w:val="22"/>
          <w:szCs w:val="22"/>
        </w:rPr>
        <w:tab/>
      </w:r>
      <w:r w:rsidRPr="00875749">
        <w:rPr>
          <w:rFonts w:ascii="Arial" w:hAnsi="Arial" w:cs="Arial"/>
          <w:sz w:val="22"/>
          <w:szCs w:val="22"/>
        </w:rPr>
        <w:tab/>
      </w:r>
      <w:r w:rsidRPr="00875749">
        <w:rPr>
          <w:rFonts w:ascii="Arial" w:hAnsi="Arial" w:cs="Arial"/>
          <w:sz w:val="22"/>
          <w:szCs w:val="22"/>
        </w:rPr>
        <w:tab/>
      </w:r>
      <w:r w:rsidRPr="00875749">
        <w:rPr>
          <w:rFonts w:ascii="Arial" w:hAnsi="Arial" w:cs="Arial"/>
          <w:sz w:val="22"/>
          <w:szCs w:val="22"/>
        </w:rPr>
        <w:tab/>
      </w:r>
      <w:r w:rsidR="00F34751">
        <w:rPr>
          <w:rFonts w:ascii="Arial" w:hAnsi="Arial" w:cs="Arial"/>
          <w:sz w:val="22"/>
          <w:szCs w:val="22"/>
        </w:rPr>
        <w:t xml:space="preserve">0,50 m / </w:t>
      </w:r>
      <w:r w:rsidRPr="00875749">
        <w:rPr>
          <w:rFonts w:ascii="Arial" w:hAnsi="Arial" w:cs="Arial"/>
          <w:sz w:val="22"/>
          <w:szCs w:val="22"/>
        </w:rPr>
        <w:t>0,75 m</w:t>
      </w:r>
    </w:p>
    <w:p w14:paraId="26B1CD54" w14:textId="77777777" w:rsidR="00F34751" w:rsidRPr="00F34751" w:rsidRDefault="008216B3" w:rsidP="000226F9">
      <w:pPr>
        <w:pStyle w:val="Akapitzlist"/>
        <w:widowControl/>
        <w:numPr>
          <w:ilvl w:val="0"/>
          <w:numId w:val="7"/>
        </w:numPr>
        <w:spacing w:after="160" w:line="360" w:lineRule="auto"/>
        <w:jc w:val="both"/>
        <w:rPr>
          <w:rFonts w:ascii="Arial" w:hAnsi="Arial" w:cs="Arial"/>
          <w:bCs/>
          <w:sz w:val="22"/>
          <w:szCs w:val="22"/>
        </w:rPr>
      </w:pPr>
      <w:r w:rsidRPr="00875749">
        <w:rPr>
          <w:rFonts w:ascii="Arial" w:hAnsi="Arial" w:cs="Arial"/>
          <w:sz w:val="22"/>
          <w:szCs w:val="22"/>
        </w:rPr>
        <w:t xml:space="preserve">Pochylenie poprzeczne jezdni na  prostej: </w:t>
      </w:r>
      <w:r w:rsidRPr="00875749">
        <w:rPr>
          <w:rFonts w:ascii="Arial" w:hAnsi="Arial" w:cs="Arial"/>
          <w:sz w:val="22"/>
          <w:szCs w:val="22"/>
        </w:rPr>
        <w:tab/>
        <w:t>dwustronne 2%</w:t>
      </w:r>
      <w:r w:rsidR="00CD65C3">
        <w:rPr>
          <w:rFonts w:ascii="Arial" w:hAnsi="Arial" w:cs="Arial"/>
          <w:sz w:val="22"/>
          <w:szCs w:val="22"/>
        </w:rPr>
        <w:t xml:space="preserve"> </w:t>
      </w:r>
    </w:p>
    <w:p w14:paraId="4EA3EB01" w14:textId="77777777" w:rsidR="00F34751" w:rsidRDefault="00F34751" w:rsidP="000226F9">
      <w:pPr>
        <w:pStyle w:val="Akapitzlist"/>
        <w:widowControl/>
        <w:spacing w:after="160" w:line="360" w:lineRule="auto"/>
        <w:jc w:val="both"/>
        <w:rPr>
          <w:rFonts w:ascii="Arial" w:hAnsi="Arial" w:cs="Arial"/>
          <w:sz w:val="22"/>
          <w:szCs w:val="22"/>
        </w:rPr>
      </w:pPr>
    </w:p>
    <w:p w14:paraId="7B05E246" w14:textId="77777777" w:rsidR="00C25B68" w:rsidRDefault="00C25B68" w:rsidP="000226F9">
      <w:pPr>
        <w:pStyle w:val="Akapitzlist"/>
        <w:widowControl/>
        <w:spacing w:after="160" w:line="360" w:lineRule="auto"/>
        <w:jc w:val="both"/>
        <w:rPr>
          <w:rFonts w:ascii="Arial" w:hAnsi="Arial" w:cs="Arial"/>
          <w:sz w:val="22"/>
          <w:szCs w:val="22"/>
        </w:rPr>
      </w:pPr>
    </w:p>
    <w:p w14:paraId="792A7C42" w14:textId="77777777" w:rsidR="00C25B68" w:rsidRDefault="00C25B68" w:rsidP="000226F9">
      <w:pPr>
        <w:pStyle w:val="Akapitzlist"/>
        <w:widowControl/>
        <w:spacing w:after="160" w:line="360" w:lineRule="auto"/>
        <w:jc w:val="both"/>
        <w:rPr>
          <w:rFonts w:ascii="Arial" w:hAnsi="Arial" w:cs="Arial"/>
          <w:sz w:val="22"/>
          <w:szCs w:val="22"/>
        </w:rPr>
      </w:pPr>
    </w:p>
    <w:p w14:paraId="5B24120B" w14:textId="77777777" w:rsidR="00C25B68" w:rsidRDefault="00C25B68" w:rsidP="000226F9">
      <w:pPr>
        <w:pStyle w:val="Akapitzlist"/>
        <w:widowControl/>
        <w:spacing w:after="160" w:line="360" w:lineRule="auto"/>
        <w:jc w:val="both"/>
        <w:rPr>
          <w:rFonts w:ascii="Arial" w:hAnsi="Arial" w:cs="Arial"/>
          <w:sz w:val="22"/>
          <w:szCs w:val="22"/>
        </w:rPr>
      </w:pPr>
    </w:p>
    <w:p w14:paraId="61C33ED4" w14:textId="0E1ECCCF" w:rsidR="001558F0" w:rsidRPr="006F1A65" w:rsidRDefault="001558F0" w:rsidP="000226F9">
      <w:pPr>
        <w:pStyle w:val="Akapitzlist"/>
        <w:widowControl/>
        <w:spacing w:after="160" w:line="360" w:lineRule="auto"/>
        <w:jc w:val="both"/>
        <w:rPr>
          <w:rFonts w:ascii="Arial" w:hAnsi="Arial" w:cs="Arial"/>
          <w:bCs/>
          <w:sz w:val="22"/>
          <w:szCs w:val="22"/>
        </w:rPr>
      </w:pPr>
      <w:r w:rsidRPr="006F1A65">
        <w:rPr>
          <w:rFonts w:ascii="Arial" w:hAnsi="Arial" w:cs="Arial"/>
          <w:bCs/>
          <w:sz w:val="22"/>
          <w:szCs w:val="22"/>
        </w:rPr>
        <w:t xml:space="preserve">Projekt </w:t>
      </w:r>
      <w:r w:rsidR="00DD2AF1">
        <w:rPr>
          <w:rFonts w:ascii="Arial" w:hAnsi="Arial" w:cs="Arial"/>
          <w:bCs/>
          <w:sz w:val="22"/>
          <w:szCs w:val="22"/>
        </w:rPr>
        <w:t>przebudowy</w:t>
      </w:r>
      <w:r w:rsidRPr="006F1A65">
        <w:rPr>
          <w:rFonts w:ascii="Arial" w:hAnsi="Arial" w:cs="Arial"/>
          <w:bCs/>
          <w:sz w:val="22"/>
          <w:szCs w:val="22"/>
        </w:rPr>
        <w:t xml:space="preserve"> opracowano przy następujących założeniach:</w:t>
      </w:r>
    </w:p>
    <w:p w14:paraId="1A4E344B" w14:textId="6008013B" w:rsidR="00317383" w:rsidRPr="00D330EF" w:rsidRDefault="008216B3" w:rsidP="000226F9">
      <w:pPr>
        <w:numPr>
          <w:ilvl w:val="0"/>
          <w:numId w:val="1"/>
        </w:numPr>
        <w:spacing w:line="360" w:lineRule="auto"/>
        <w:jc w:val="both"/>
        <w:rPr>
          <w:rFonts w:ascii="Arial" w:hAnsi="Arial" w:cs="Arial"/>
          <w:bCs/>
          <w:sz w:val="22"/>
          <w:szCs w:val="22"/>
        </w:rPr>
      </w:pPr>
      <w:r w:rsidRPr="00EE0525">
        <w:rPr>
          <w:rFonts w:ascii="Arial" w:hAnsi="Arial" w:cs="Arial"/>
          <w:bCs/>
          <w:sz w:val="22"/>
          <w:szCs w:val="22"/>
        </w:rPr>
        <w:t>wykonanie jezdni</w:t>
      </w:r>
      <w:r w:rsidR="00A82D15" w:rsidRPr="00EE0525">
        <w:rPr>
          <w:rFonts w:ascii="Arial" w:hAnsi="Arial" w:cs="Arial"/>
          <w:bCs/>
          <w:sz w:val="22"/>
          <w:szCs w:val="22"/>
        </w:rPr>
        <w:t xml:space="preserve"> o nawierzchni z </w:t>
      </w:r>
      <w:r w:rsidR="00C25B68">
        <w:rPr>
          <w:rFonts w:ascii="Arial" w:hAnsi="Arial" w:cs="Arial"/>
          <w:bCs/>
          <w:sz w:val="22"/>
          <w:szCs w:val="22"/>
        </w:rPr>
        <w:t>betonu asfaltowego</w:t>
      </w:r>
    </w:p>
    <w:p w14:paraId="4839C8D1" w14:textId="47A66FF8" w:rsidR="008216B3" w:rsidRPr="00EE0525" w:rsidRDefault="008216B3" w:rsidP="000226F9">
      <w:pPr>
        <w:numPr>
          <w:ilvl w:val="0"/>
          <w:numId w:val="1"/>
        </w:numPr>
        <w:spacing w:line="360" w:lineRule="auto"/>
        <w:jc w:val="both"/>
        <w:rPr>
          <w:rFonts w:ascii="Arial" w:hAnsi="Arial" w:cs="Arial"/>
          <w:bCs/>
          <w:sz w:val="22"/>
          <w:szCs w:val="22"/>
        </w:rPr>
      </w:pPr>
      <w:r w:rsidRPr="00EE0525">
        <w:rPr>
          <w:rFonts w:ascii="Arial" w:hAnsi="Arial" w:cs="Arial"/>
          <w:bCs/>
          <w:sz w:val="22"/>
          <w:szCs w:val="22"/>
        </w:rPr>
        <w:t>wykonanie poboczy</w:t>
      </w:r>
      <w:r w:rsidR="0075785B">
        <w:rPr>
          <w:rFonts w:ascii="Arial" w:hAnsi="Arial" w:cs="Arial"/>
          <w:bCs/>
          <w:sz w:val="22"/>
          <w:szCs w:val="22"/>
        </w:rPr>
        <w:t xml:space="preserve"> o nawierzchni z kruszywa łamanego</w:t>
      </w:r>
    </w:p>
    <w:p w14:paraId="3173614D" w14:textId="77777777" w:rsidR="008177DE" w:rsidRPr="00EE0525" w:rsidRDefault="007E5908" w:rsidP="000226F9">
      <w:pPr>
        <w:numPr>
          <w:ilvl w:val="0"/>
          <w:numId w:val="1"/>
        </w:numPr>
        <w:spacing w:line="360" w:lineRule="auto"/>
        <w:jc w:val="both"/>
        <w:rPr>
          <w:rFonts w:ascii="Arial" w:hAnsi="Arial" w:cs="Arial"/>
          <w:bCs/>
          <w:sz w:val="22"/>
          <w:szCs w:val="22"/>
        </w:rPr>
      </w:pPr>
      <w:r w:rsidRPr="00EE0525">
        <w:rPr>
          <w:rFonts w:ascii="Arial" w:hAnsi="Arial" w:cs="Arial"/>
          <w:bCs/>
          <w:sz w:val="22"/>
          <w:szCs w:val="22"/>
        </w:rPr>
        <w:t>przebudowa</w:t>
      </w:r>
      <w:r w:rsidR="00DF66DD" w:rsidRPr="00EE0525">
        <w:rPr>
          <w:rFonts w:ascii="Arial" w:hAnsi="Arial" w:cs="Arial"/>
          <w:bCs/>
          <w:sz w:val="22"/>
          <w:szCs w:val="22"/>
        </w:rPr>
        <w:t xml:space="preserve"> zjazdó</w:t>
      </w:r>
      <w:r w:rsidR="006A3071" w:rsidRPr="00EE0525">
        <w:rPr>
          <w:rFonts w:ascii="Arial" w:hAnsi="Arial" w:cs="Arial"/>
          <w:bCs/>
          <w:sz w:val="22"/>
          <w:szCs w:val="22"/>
        </w:rPr>
        <w:t>w</w:t>
      </w:r>
    </w:p>
    <w:p w14:paraId="637E8792" w14:textId="4AB4CA42" w:rsidR="008216B3" w:rsidRPr="00EE0525" w:rsidRDefault="0075785B" w:rsidP="000226F9">
      <w:pPr>
        <w:numPr>
          <w:ilvl w:val="0"/>
          <w:numId w:val="1"/>
        </w:numPr>
        <w:spacing w:line="360" w:lineRule="auto"/>
        <w:jc w:val="both"/>
        <w:rPr>
          <w:rFonts w:ascii="Arial" w:hAnsi="Arial" w:cs="Arial"/>
          <w:bCs/>
          <w:sz w:val="22"/>
          <w:szCs w:val="22"/>
        </w:rPr>
      </w:pPr>
      <w:r>
        <w:rPr>
          <w:rFonts w:ascii="Arial" w:hAnsi="Arial" w:cs="Arial"/>
          <w:bCs/>
          <w:sz w:val="22"/>
          <w:szCs w:val="22"/>
        </w:rPr>
        <w:t>odtworzenie</w:t>
      </w:r>
      <w:r w:rsidR="008216B3" w:rsidRPr="00EE0525">
        <w:rPr>
          <w:rFonts w:ascii="Arial" w:hAnsi="Arial" w:cs="Arial"/>
          <w:bCs/>
          <w:sz w:val="22"/>
          <w:szCs w:val="22"/>
        </w:rPr>
        <w:t xml:space="preserve"> muld i rowów odwadniających</w:t>
      </w:r>
    </w:p>
    <w:p w14:paraId="7141D080" w14:textId="48168D23" w:rsidR="00141B9D" w:rsidRPr="00EE0525" w:rsidRDefault="00141B9D" w:rsidP="000226F9">
      <w:pPr>
        <w:pStyle w:val="Teksttreci0"/>
        <w:numPr>
          <w:ilvl w:val="0"/>
          <w:numId w:val="1"/>
        </w:numPr>
        <w:shd w:val="clear" w:color="auto" w:fill="auto"/>
        <w:spacing w:before="0" w:after="0" w:line="360" w:lineRule="auto"/>
        <w:jc w:val="both"/>
        <w:rPr>
          <w:sz w:val="22"/>
          <w:szCs w:val="24"/>
        </w:rPr>
      </w:pPr>
      <w:r w:rsidRPr="00EE0525">
        <w:rPr>
          <w:sz w:val="22"/>
          <w:szCs w:val="24"/>
        </w:rPr>
        <w:t>wykonanie humusowania</w:t>
      </w:r>
    </w:p>
    <w:p w14:paraId="735BFC1E" w14:textId="79245EF8" w:rsidR="00EE0525" w:rsidRDefault="00DD2AF1" w:rsidP="000226F9">
      <w:pPr>
        <w:pStyle w:val="Teksttreci0"/>
        <w:numPr>
          <w:ilvl w:val="0"/>
          <w:numId w:val="1"/>
        </w:numPr>
        <w:shd w:val="clear" w:color="auto" w:fill="auto"/>
        <w:spacing w:before="0" w:after="0" w:line="360" w:lineRule="auto"/>
        <w:jc w:val="both"/>
        <w:rPr>
          <w:sz w:val="22"/>
          <w:szCs w:val="24"/>
        </w:rPr>
      </w:pPr>
      <w:r w:rsidRPr="00EE0525">
        <w:rPr>
          <w:sz w:val="22"/>
          <w:szCs w:val="24"/>
        </w:rPr>
        <w:t>lokalna wycinka</w:t>
      </w:r>
      <w:r w:rsidR="0067041E">
        <w:rPr>
          <w:sz w:val="22"/>
          <w:szCs w:val="24"/>
        </w:rPr>
        <w:t xml:space="preserve"> drzew i</w:t>
      </w:r>
      <w:r w:rsidRPr="00EE0525">
        <w:rPr>
          <w:sz w:val="22"/>
          <w:szCs w:val="24"/>
        </w:rPr>
        <w:t xml:space="preserve"> krzewów kolidujących z planowanym zagospodarowaniem</w:t>
      </w:r>
    </w:p>
    <w:p w14:paraId="74AC11C5" w14:textId="77777777" w:rsidR="00BC3185" w:rsidRPr="00C530FC" w:rsidRDefault="00BC3185" w:rsidP="000226F9">
      <w:pPr>
        <w:pStyle w:val="Teksttreci0"/>
        <w:shd w:val="clear" w:color="auto" w:fill="auto"/>
        <w:spacing w:before="0" w:after="0" w:line="360" w:lineRule="auto"/>
        <w:ind w:left="1068" w:firstLine="0"/>
        <w:jc w:val="both"/>
        <w:rPr>
          <w:sz w:val="22"/>
          <w:szCs w:val="24"/>
        </w:rPr>
      </w:pPr>
    </w:p>
    <w:p w14:paraId="61E9F63E" w14:textId="77777777" w:rsidR="000226F9" w:rsidRDefault="000226F9" w:rsidP="000226F9">
      <w:pPr>
        <w:pStyle w:val="Bezodstpw"/>
        <w:spacing w:line="360" w:lineRule="auto"/>
        <w:ind w:left="720"/>
        <w:jc w:val="both"/>
        <w:rPr>
          <w:rFonts w:cs="Arial"/>
          <w:color w:val="auto"/>
          <w:sz w:val="24"/>
          <w:szCs w:val="22"/>
          <w:u w:val="single"/>
        </w:rPr>
      </w:pPr>
    </w:p>
    <w:p w14:paraId="75A3C849" w14:textId="11D5068B" w:rsidR="00D330EF" w:rsidRDefault="00D330EF" w:rsidP="000226F9">
      <w:pPr>
        <w:pStyle w:val="Bezodstpw"/>
        <w:spacing w:line="360" w:lineRule="auto"/>
        <w:ind w:left="720"/>
        <w:jc w:val="both"/>
        <w:rPr>
          <w:rFonts w:cs="Arial"/>
          <w:color w:val="auto"/>
          <w:sz w:val="24"/>
          <w:szCs w:val="22"/>
          <w:u w:val="single"/>
        </w:rPr>
      </w:pPr>
      <w:r w:rsidRPr="002A4C57">
        <w:rPr>
          <w:rFonts w:cs="Arial"/>
          <w:color w:val="auto"/>
          <w:sz w:val="24"/>
          <w:szCs w:val="22"/>
          <w:u w:val="single"/>
        </w:rPr>
        <w:t>Parametry techniczne</w:t>
      </w:r>
      <w:r>
        <w:rPr>
          <w:rFonts w:cs="Arial"/>
          <w:color w:val="auto"/>
          <w:sz w:val="24"/>
          <w:szCs w:val="22"/>
          <w:u w:val="single"/>
        </w:rPr>
        <w:t xml:space="preserve"> przebudowywanego odcinka drogowego</w:t>
      </w:r>
      <w:r w:rsidRPr="002A4C57">
        <w:rPr>
          <w:rFonts w:cs="Arial"/>
          <w:color w:val="auto"/>
          <w:sz w:val="24"/>
          <w:szCs w:val="22"/>
          <w:u w:val="single"/>
        </w:rPr>
        <w:t xml:space="preserve"> </w:t>
      </w:r>
      <w:r w:rsidR="00C25B68">
        <w:rPr>
          <w:rFonts w:cs="Arial"/>
          <w:color w:val="auto"/>
          <w:sz w:val="24"/>
          <w:szCs w:val="22"/>
          <w:u w:val="single"/>
        </w:rPr>
        <w:br/>
      </w:r>
      <w:r w:rsidR="00BC3185" w:rsidRPr="00C25B68">
        <w:rPr>
          <w:rFonts w:cs="Arial"/>
          <w:i/>
          <w:iCs/>
          <w:color w:val="auto"/>
          <w:szCs w:val="20"/>
          <w:u w:val="single"/>
        </w:rPr>
        <w:t>(droga wewnętrzna odcinek CD</w:t>
      </w:r>
      <w:r w:rsidRPr="00C25B68">
        <w:rPr>
          <w:rFonts w:cs="Arial"/>
          <w:i/>
          <w:iCs/>
          <w:color w:val="auto"/>
          <w:szCs w:val="20"/>
          <w:u w:val="single"/>
        </w:rPr>
        <w:t>)</w:t>
      </w:r>
    </w:p>
    <w:p w14:paraId="418C5BA2" w14:textId="77777777" w:rsidR="00BC3185" w:rsidRPr="00875749" w:rsidRDefault="00BC3185" w:rsidP="000226F9">
      <w:pPr>
        <w:pStyle w:val="Akapitzlist"/>
        <w:widowControl/>
        <w:numPr>
          <w:ilvl w:val="0"/>
          <w:numId w:val="7"/>
        </w:numPr>
        <w:spacing w:after="160" w:line="360" w:lineRule="auto"/>
        <w:jc w:val="both"/>
        <w:rPr>
          <w:rFonts w:ascii="Arial" w:hAnsi="Arial" w:cs="Arial"/>
          <w:sz w:val="22"/>
          <w:szCs w:val="22"/>
        </w:rPr>
      </w:pPr>
      <w:r w:rsidRPr="00875749">
        <w:rPr>
          <w:rFonts w:ascii="Arial" w:hAnsi="Arial" w:cs="Arial"/>
          <w:sz w:val="22"/>
          <w:szCs w:val="22"/>
        </w:rPr>
        <w:t>Kategoria obiektu budowlanego:</w:t>
      </w:r>
      <w:r w:rsidRPr="00875749">
        <w:rPr>
          <w:rFonts w:ascii="Arial" w:hAnsi="Arial" w:cs="Arial"/>
          <w:sz w:val="22"/>
          <w:szCs w:val="22"/>
        </w:rPr>
        <w:tab/>
      </w:r>
      <w:r w:rsidRPr="00875749">
        <w:rPr>
          <w:rFonts w:ascii="Arial" w:hAnsi="Arial" w:cs="Arial"/>
          <w:sz w:val="22"/>
          <w:szCs w:val="22"/>
        </w:rPr>
        <w:tab/>
        <w:t>XXV</w:t>
      </w:r>
    </w:p>
    <w:p w14:paraId="40A41D8F" w14:textId="77777777" w:rsidR="00BC3185" w:rsidRPr="00875749" w:rsidRDefault="00BC3185" w:rsidP="000226F9">
      <w:pPr>
        <w:pStyle w:val="Akapitzlist"/>
        <w:widowControl/>
        <w:numPr>
          <w:ilvl w:val="0"/>
          <w:numId w:val="7"/>
        </w:numPr>
        <w:spacing w:after="160" w:line="360" w:lineRule="auto"/>
        <w:jc w:val="both"/>
        <w:rPr>
          <w:rFonts w:ascii="Arial" w:hAnsi="Arial" w:cs="Arial"/>
          <w:sz w:val="22"/>
          <w:szCs w:val="22"/>
        </w:rPr>
      </w:pPr>
      <w:r w:rsidRPr="00875749">
        <w:rPr>
          <w:rFonts w:ascii="Arial" w:hAnsi="Arial" w:cs="Arial"/>
          <w:sz w:val="22"/>
          <w:szCs w:val="22"/>
        </w:rPr>
        <w:t>Klasa drogi:</w:t>
      </w:r>
      <w:r w:rsidRPr="00875749">
        <w:rPr>
          <w:rFonts w:ascii="Arial" w:hAnsi="Arial" w:cs="Arial"/>
          <w:sz w:val="22"/>
          <w:szCs w:val="22"/>
        </w:rPr>
        <w:tab/>
      </w:r>
      <w:r w:rsidRPr="00875749">
        <w:rPr>
          <w:rFonts w:ascii="Arial" w:hAnsi="Arial" w:cs="Arial"/>
          <w:sz w:val="22"/>
          <w:szCs w:val="22"/>
        </w:rPr>
        <w:tab/>
      </w:r>
      <w:r w:rsidRPr="00875749">
        <w:rPr>
          <w:rFonts w:ascii="Arial" w:hAnsi="Arial" w:cs="Arial"/>
          <w:sz w:val="22"/>
          <w:szCs w:val="22"/>
        </w:rPr>
        <w:tab/>
      </w:r>
      <w:r w:rsidRPr="00875749">
        <w:rPr>
          <w:rFonts w:ascii="Arial" w:hAnsi="Arial" w:cs="Arial"/>
          <w:sz w:val="22"/>
          <w:szCs w:val="22"/>
        </w:rPr>
        <w:tab/>
      </w:r>
      <w:r w:rsidRPr="00875749">
        <w:rPr>
          <w:rFonts w:ascii="Arial" w:hAnsi="Arial" w:cs="Arial"/>
          <w:sz w:val="22"/>
          <w:szCs w:val="22"/>
        </w:rPr>
        <w:tab/>
      </w:r>
      <w:r w:rsidRPr="00875749">
        <w:rPr>
          <w:rFonts w:ascii="Arial" w:hAnsi="Arial" w:cs="Arial"/>
          <w:color w:val="auto"/>
          <w:sz w:val="22"/>
          <w:szCs w:val="22"/>
        </w:rPr>
        <w:t>droga klasy D</w:t>
      </w:r>
    </w:p>
    <w:p w14:paraId="730ECA44" w14:textId="77777777" w:rsidR="00BC3185" w:rsidRPr="00875749" w:rsidRDefault="00BC3185" w:rsidP="000226F9">
      <w:pPr>
        <w:pStyle w:val="Akapitzlist"/>
        <w:widowControl/>
        <w:numPr>
          <w:ilvl w:val="0"/>
          <w:numId w:val="7"/>
        </w:numPr>
        <w:spacing w:after="160" w:line="360" w:lineRule="auto"/>
        <w:jc w:val="both"/>
        <w:rPr>
          <w:rFonts w:ascii="Arial" w:hAnsi="Arial" w:cs="Arial"/>
          <w:sz w:val="22"/>
          <w:szCs w:val="22"/>
        </w:rPr>
      </w:pPr>
      <w:r w:rsidRPr="00875749">
        <w:rPr>
          <w:rFonts w:ascii="Arial" w:hAnsi="Arial" w:cs="Arial"/>
          <w:sz w:val="22"/>
          <w:szCs w:val="22"/>
        </w:rPr>
        <w:t>Przekrój:</w:t>
      </w:r>
      <w:r w:rsidRPr="00875749">
        <w:rPr>
          <w:rFonts w:ascii="Arial" w:hAnsi="Arial" w:cs="Arial"/>
          <w:sz w:val="22"/>
          <w:szCs w:val="22"/>
        </w:rPr>
        <w:tab/>
      </w:r>
      <w:r w:rsidRPr="00875749">
        <w:rPr>
          <w:rFonts w:ascii="Arial" w:hAnsi="Arial" w:cs="Arial"/>
          <w:sz w:val="22"/>
          <w:szCs w:val="22"/>
        </w:rPr>
        <w:tab/>
      </w:r>
      <w:r w:rsidRPr="00875749">
        <w:rPr>
          <w:rFonts w:ascii="Arial" w:hAnsi="Arial" w:cs="Arial"/>
          <w:sz w:val="22"/>
          <w:szCs w:val="22"/>
        </w:rPr>
        <w:tab/>
      </w:r>
      <w:r w:rsidRPr="00875749">
        <w:rPr>
          <w:rFonts w:ascii="Arial" w:hAnsi="Arial" w:cs="Arial"/>
          <w:sz w:val="22"/>
          <w:szCs w:val="22"/>
        </w:rPr>
        <w:tab/>
      </w:r>
      <w:r w:rsidRPr="00875749">
        <w:rPr>
          <w:rFonts w:ascii="Arial" w:hAnsi="Arial" w:cs="Arial"/>
          <w:sz w:val="22"/>
          <w:szCs w:val="22"/>
        </w:rPr>
        <w:tab/>
        <w:t>drogowy 1x2</w:t>
      </w:r>
    </w:p>
    <w:p w14:paraId="1972924F" w14:textId="77777777" w:rsidR="00BC3185" w:rsidRPr="00875749" w:rsidRDefault="00BC3185" w:rsidP="000226F9">
      <w:pPr>
        <w:pStyle w:val="Akapitzlist"/>
        <w:widowControl/>
        <w:numPr>
          <w:ilvl w:val="0"/>
          <w:numId w:val="7"/>
        </w:numPr>
        <w:spacing w:after="160" w:line="360" w:lineRule="auto"/>
        <w:jc w:val="both"/>
        <w:rPr>
          <w:rFonts w:ascii="Arial" w:hAnsi="Arial" w:cs="Arial"/>
          <w:color w:val="auto"/>
          <w:sz w:val="22"/>
          <w:szCs w:val="22"/>
        </w:rPr>
      </w:pPr>
      <w:r w:rsidRPr="00875749">
        <w:rPr>
          <w:rFonts w:ascii="Arial" w:hAnsi="Arial" w:cs="Arial"/>
          <w:sz w:val="22"/>
          <w:szCs w:val="22"/>
        </w:rPr>
        <w:t>Kategoria ruchu:</w:t>
      </w:r>
      <w:r w:rsidRPr="00875749">
        <w:rPr>
          <w:rFonts w:ascii="Arial" w:hAnsi="Arial" w:cs="Arial"/>
          <w:sz w:val="22"/>
          <w:szCs w:val="22"/>
        </w:rPr>
        <w:tab/>
      </w:r>
      <w:r w:rsidRPr="00875749">
        <w:rPr>
          <w:rFonts w:ascii="Arial" w:hAnsi="Arial" w:cs="Arial"/>
          <w:sz w:val="22"/>
          <w:szCs w:val="22"/>
        </w:rPr>
        <w:tab/>
      </w:r>
      <w:r w:rsidRPr="00875749">
        <w:rPr>
          <w:rFonts w:ascii="Arial" w:hAnsi="Arial" w:cs="Arial"/>
          <w:sz w:val="22"/>
          <w:szCs w:val="22"/>
        </w:rPr>
        <w:tab/>
      </w:r>
      <w:r w:rsidRPr="00875749">
        <w:rPr>
          <w:rFonts w:ascii="Arial" w:hAnsi="Arial" w:cs="Arial"/>
          <w:sz w:val="22"/>
          <w:szCs w:val="22"/>
        </w:rPr>
        <w:tab/>
      </w:r>
      <w:r w:rsidRPr="00875749">
        <w:rPr>
          <w:rFonts w:ascii="Arial" w:hAnsi="Arial" w:cs="Arial"/>
          <w:color w:val="auto"/>
          <w:sz w:val="22"/>
          <w:szCs w:val="22"/>
        </w:rPr>
        <w:t>KR1</w:t>
      </w:r>
    </w:p>
    <w:p w14:paraId="5B63A110" w14:textId="77777777" w:rsidR="00BC3185" w:rsidRPr="00875749" w:rsidRDefault="00BC3185" w:rsidP="000226F9">
      <w:pPr>
        <w:pStyle w:val="Akapitzlist"/>
        <w:widowControl/>
        <w:numPr>
          <w:ilvl w:val="0"/>
          <w:numId w:val="7"/>
        </w:numPr>
        <w:spacing w:after="160" w:line="360" w:lineRule="auto"/>
        <w:jc w:val="both"/>
        <w:rPr>
          <w:rFonts w:ascii="Arial" w:hAnsi="Arial" w:cs="Arial"/>
          <w:color w:val="auto"/>
          <w:sz w:val="22"/>
          <w:szCs w:val="22"/>
        </w:rPr>
      </w:pPr>
      <w:r w:rsidRPr="00875749">
        <w:rPr>
          <w:rFonts w:ascii="Arial" w:hAnsi="Arial" w:cs="Arial"/>
          <w:color w:val="auto"/>
          <w:sz w:val="22"/>
          <w:szCs w:val="22"/>
        </w:rPr>
        <w:t xml:space="preserve">Prędkość projektowa: </w:t>
      </w:r>
      <w:r w:rsidRPr="00875749">
        <w:rPr>
          <w:rFonts w:ascii="Arial" w:hAnsi="Arial" w:cs="Arial"/>
          <w:color w:val="auto"/>
          <w:sz w:val="22"/>
          <w:szCs w:val="22"/>
        </w:rPr>
        <w:tab/>
      </w:r>
      <w:r w:rsidRPr="00875749">
        <w:rPr>
          <w:rFonts w:ascii="Arial" w:hAnsi="Arial" w:cs="Arial"/>
          <w:color w:val="auto"/>
          <w:sz w:val="22"/>
          <w:szCs w:val="22"/>
        </w:rPr>
        <w:tab/>
      </w:r>
      <w:r w:rsidRPr="00875749">
        <w:rPr>
          <w:rFonts w:ascii="Arial" w:hAnsi="Arial" w:cs="Arial"/>
          <w:color w:val="auto"/>
          <w:sz w:val="22"/>
          <w:szCs w:val="22"/>
        </w:rPr>
        <w:tab/>
        <w:t xml:space="preserve">30 km/h </w:t>
      </w:r>
    </w:p>
    <w:p w14:paraId="1826BDC7" w14:textId="3EA19DF3" w:rsidR="00BC3185" w:rsidRPr="00BF7B5D" w:rsidRDefault="00BC3185" w:rsidP="000226F9">
      <w:pPr>
        <w:pStyle w:val="Akapitzlist"/>
        <w:widowControl/>
        <w:numPr>
          <w:ilvl w:val="0"/>
          <w:numId w:val="7"/>
        </w:numPr>
        <w:spacing w:after="160" w:line="360" w:lineRule="auto"/>
        <w:jc w:val="both"/>
        <w:rPr>
          <w:rFonts w:ascii="Arial" w:hAnsi="Arial" w:cs="Arial"/>
          <w:sz w:val="22"/>
          <w:szCs w:val="22"/>
        </w:rPr>
      </w:pPr>
      <w:r w:rsidRPr="00875749">
        <w:rPr>
          <w:rFonts w:ascii="Arial" w:hAnsi="Arial" w:cs="Arial"/>
          <w:sz w:val="22"/>
          <w:szCs w:val="22"/>
        </w:rPr>
        <w:t>Szerokość jezdni:</w:t>
      </w:r>
      <w:r w:rsidRPr="00875749">
        <w:rPr>
          <w:rFonts w:ascii="Arial" w:hAnsi="Arial" w:cs="Arial"/>
          <w:sz w:val="22"/>
          <w:szCs w:val="22"/>
        </w:rPr>
        <w:tab/>
      </w:r>
      <w:r w:rsidRPr="00875749">
        <w:rPr>
          <w:rFonts w:ascii="Arial" w:hAnsi="Arial" w:cs="Arial"/>
          <w:sz w:val="22"/>
          <w:szCs w:val="22"/>
        </w:rPr>
        <w:tab/>
      </w:r>
      <w:r w:rsidRPr="00875749">
        <w:rPr>
          <w:rFonts w:ascii="Arial" w:hAnsi="Arial" w:cs="Arial"/>
          <w:sz w:val="22"/>
          <w:szCs w:val="22"/>
        </w:rPr>
        <w:tab/>
      </w:r>
      <w:r>
        <w:rPr>
          <w:rFonts w:ascii="Arial" w:hAnsi="Arial" w:cs="Arial"/>
          <w:sz w:val="22"/>
          <w:szCs w:val="22"/>
        </w:rPr>
        <w:tab/>
        <w:t xml:space="preserve">3,5 m </w:t>
      </w:r>
    </w:p>
    <w:p w14:paraId="5F3F2B5A" w14:textId="0B376850" w:rsidR="00BC3185" w:rsidRPr="00F34751" w:rsidRDefault="00BC3185" w:rsidP="000226F9">
      <w:pPr>
        <w:pStyle w:val="Akapitzlist"/>
        <w:widowControl/>
        <w:numPr>
          <w:ilvl w:val="0"/>
          <w:numId w:val="7"/>
        </w:numPr>
        <w:spacing w:after="160" w:line="360" w:lineRule="auto"/>
        <w:jc w:val="both"/>
        <w:rPr>
          <w:rFonts w:ascii="Arial" w:hAnsi="Arial" w:cs="Arial"/>
          <w:bCs/>
          <w:sz w:val="22"/>
          <w:szCs w:val="22"/>
        </w:rPr>
      </w:pPr>
      <w:r w:rsidRPr="00875749">
        <w:rPr>
          <w:rFonts w:ascii="Arial" w:hAnsi="Arial" w:cs="Arial"/>
          <w:sz w:val="22"/>
          <w:szCs w:val="22"/>
        </w:rPr>
        <w:t xml:space="preserve">Pochylenie poprzeczne jezdni na  prostej: </w:t>
      </w:r>
      <w:r w:rsidRPr="00875749">
        <w:rPr>
          <w:rFonts w:ascii="Arial" w:hAnsi="Arial" w:cs="Arial"/>
          <w:sz w:val="22"/>
          <w:szCs w:val="22"/>
        </w:rPr>
        <w:tab/>
      </w:r>
      <w:r w:rsidRPr="00773F57">
        <w:rPr>
          <w:rFonts w:ascii="Arial" w:hAnsi="Arial" w:cs="Arial"/>
          <w:color w:val="auto"/>
          <w:sz w:val="22"/>
          <w:szCs w:val="22"/>
        </w:rPr>
        <w:t>dwustronne 2%</w:t>
      </w:r>
    </w:p>
    <w:p w14:paraId="156F15E8" w14:textId="77777777" w:rsidR="00BC3185" w:rsidRDefault="00BC3185" w:rsidP="000226F9">
      <w:pPr>
        <w:pStyle w:val="Akapitzlist"/>
        <w:widowControl/>
        <w:spacing w:after="160" w:line="360" w:lineRule="auto"/>
        <w:jc w:val="both"/>
        <w:rPr>
          <w:rFonts w:ascii="Arial" w:hAnsi="Arial" w:cs="Arial"/>
          <w:sz w:val="22"/>
          <w:szCs w:val="22"/>
        </w:rPr>
      </w:pPr>
    </w:p>
    <w:p w14:paraId="61A82292" w14:textId="77777777" w:rsidR="00BC3185" w:rsidRPr="006F1A65" w:rsidRDefault="00BC3185" w:rsidP="000226F9">
      <w:pPr>
        <w:pStyle w:val="Akapitzlist"/>
        <w:widowControl/>
        <w:spacing w:after="160" w:line="360" w:lineRule="auto"/>
        <w:jc w:val="both"/>
        <w:rPr>
          <w:rFonts w:ascii="Arial" w:hAnsi="Arial" w:cs="Arial"/>
          <w:bCs/>
          <w:sz w:val="22"/>
          <w:szCs w:val="22"/>
        </w:rPr>
      </w:pPr>
      <w:r w:rsidRPr="006F1A65">
        <w:rPr>
          <w:rFonts w:ascii="Arial" w:hAnsi="Arial" w:cs="Arial"/>
          <w:bCs/>
          <w:sz w:val="22"/>
          <w:szCs w:val="22"/>
        </w:rPr>
        <w:t xml:space="preserve">Projekt </w:t>
      </w:r>
      <w:r>
        <w:rPr>
          <w:rFonts w:ascii="Arial" w:hAnsi="Arial" w:cs="Arial"/>
          <w:bCs/>
          <w:sz w:val="22"/>
          <w:szCs w:val="22"/>
        </w:rPr>
        <w:t>przebudowy</w:t>
      </w:r>
      <w:r w:rsidRPr="006F1A65">
        <w:rPr>
          <w:rFonts w:ascii="Arial" w:hAnsi="Arial" w:cs="Arial"/>
          <w:bCs/>
          <w:sz w:val="22"/>
          <w:szCs w:val="22"/>
        </w:rPr>
        <w:t xml:space="preserve"> opracowano przy następujących założeniach:</w:t>
      </w:r>
    </w:p>
    <w:p w14:paraId="0A432B36" w14:textId="39BE4372" w:rsidR="00BC3185" w:rsidRDefault="00BC3185" w:rsidP="000226F9">
      <w:pPr>
        <w:numPr>
          <w:ilvl w:val="0"/>
          <w:numId w:val="1"/>
        </w:numPr>
        <w:spacing w:line="360" w:lineRule="auto"/>
        <w:jc w:val="both"/>
        <w:rPr>
          <w:rFonts w:ascii="Arial" w:hAnsi="Arial" w:cs="Arial"/>
          <w:bCs/>
          <w:sz w:val="22"/>
          <w:szCs w:val="22"/>
        </w:rPr>
      </w:pPr>
      <w:r w:rsidRPr="00EE0525">
        <w:rPr>
          <w:rFonts w:ascii="Arial" w:hAnsi="Arial" w:cs="Arial"/>
          <w:bCs/>
          <w:sz w:val="22"/>
          <w:szCs w:val="22"/>
        </w:rPr>
        <w:t xml:space="preserve">wykonanie jezdni o nawierzchni z </w:t>
      </w:r>
      <w:r w:rsidR="00400088">
        <w:rPr>
          <w:rFonts w:ascii="Arial" w:hAnsi="Arial" w:cs="Arial"/>
          <w:bCs/>
          <w:sz w:val="22"/>
          <w:szCs w:val="22"/>
        </w:rPr>
        <w:t>kostki betonowej</w:t>
      </w:r>
    </w:p>
    <w:p w14:paraId="039FB8C5" w14:textId="31EC2567" w:rsidR="00802312" w:rsidRPr="00D330EF" w:rsidRDefault="00802312" w:rsidP="000226F9">
      <w:pPr>
        <w:numPr>
          <w:ilvl w:val="0"/>
          <w:numId w:val="1"/>
        </w:numPr>
        <w:spacing w:line="360" w:lineRule="auto"/>
        <w:jc w:val="both"/>
        <w:rPr>
          <w:rFonts w:ascii="Arial" w:hAnsi="Arial" w:cs="Arial"/>
          <w:bCs/>
          <w:sz w:val="22"/>
          <w:szCs w:val="22"/>
        </w:rPr>
      </w:pPr>
      <w:r>
        <w:rPr>
          <w:rFonts w:ascii="Arial" w:hAnsi="Arial" w:cs="Arial"/>
          <w:bCs/>
          <w:sz w:val="22"/>
          <w:szCs w:val="22"/>
        </w:rPr>
        <w:t xml:space="preserve">wykonanie miejsca do zawracania o nawierzchni z </w:t>
      </w:r>
      <w:r w:rsidR="00400088">
        <w:rPr>
          <w:rFonts w:ascii="Arial" w:hAnsi="Arial" w:cs="Arial"/>
          <w:bCs/>
          <w:sz w:val="22"/>
          <w:szCs w:val="22"/>
        </w:rPr>
        <w:t>kostki betonowej</w:t>
      </w:r>
    </w:p>
    <w:p w14:paraId="5A599559" w14:textId="77777777" w:rsidR="00BC3185" w:rsidRDefault="00BC3185" w:rsidP="000226F9">
      <w:pPr>
        <w:pStyle w:val="Teksttreci0"/>
        <w:numPr>
          <w:ilvl w:val="0"/>
          <w:numId w:val="1"/>
        </w:numPr>
        <w:shd w:val="clear" w:color="auto" w:fill="auto"/>
        <w:spacing w:before="0" w:after="0" w:line="360" w:lineRule="auto"/>
        <w:jc w:val="both"/>
        <w:rPr>
          <w:sz w:val="22"/>
          <w:szCs w:val="24"/>
        </w:rPr>
      </w:pPr>
      <w:r w:rsidRPr="00EE0525">
        <w:rPr>
          <w:sz w:val="22"/>
          <w:szCs w:val="24"/>
        </w:rPr>
        <w:t>wykonanie humusowania</w:t>
      </w:r>
    </w:p>
    <w:p w14:paraId="5C7DB196" w14:textId="77777777" w:rsidR="00BC3185" w:rsidRDefault="00BC3185" w:rsidP="000226F9">
      <w:pPr>
        <w:pStyle w:val="Teksttreci0"/>
        <w:shd w:val="clear" w:color="auto" w:fill="auto"/>
        <w:spacing w:before="0" w:after="0" w:line="360" w:lineRule="auto"/>
        <w:ind w:firstLine="0"/>
        <w:jc w:val="both"/>
        <w:rPr>
          <w:sz w:val="22"/>
          <w:szCs w:val="24"/>
        </w:rPr>
      </w:pPr>
    </w:p>
    <w:p w14:paraId="2E009459" w14:textId="2A5CB455" w:rsidR="00BC3185" w:rsidRPr="00C25B68" w:rsidRDefault="00BC3185" w:rsidP="000226F9">
      <w:pPr>
        <w:pStyle w:val="Bezodstpw"/>
        <w:spacing w:line="360" w:lineRule="auto"/>
        <w:ind w:left="720"/>
        <w:jc w:val="both"/>
        <w:rPr>
          <w:rFonts w:cs="Arial"/>
          <w:i/>
          <w:iCs/>
          <w:color w:val="auto"/>
          <w:szCs w:val="20"/>
          <w:u w:val="single"/>
        </w:rPr>
      </w:pPr>
      <w:r w:rsidRPr="002A4C57">
        <w:rPr>
          <w:rFonts w:cs="Arial"/>
          <w:color w:val="auto"/>
          <w:sz w:val="24"/>
          <w:szCs w:val="22"/>
          <w:u w:val="single"/>
        </w:rPr>
        <w:t>Parametry techniczne</w:t>
      </w:r>
      <w:r>
        <w:rPr>
          <w:rFonts w:cs="Arial"/>
          <w:color w:val="auto"/>
          <w:sz w:val="24"/>
          <w:szCs w:val="22"/>
          <w:u w:val="single"/>
        </w:rPr>
        <w:t xml:space="preserve"> przebudowywanego odcinka drogowego</w:t>
      </w:r>
      <w:r w:rsidRPr="002A4C57">
        <w:rPr>
          <w:rFonts w:cs="Arial"/>
          <w:color w:val="auto"/>
          <w:sz w:val="24"/>
          <w:szCs w:val="22"/>
          <w:u w:val="single"/>
        </w:rPr>
        <w:t xml:space="preserve"> </w:t>
      </w:r>
      <w:r w:rsidR="00C25B68">
        <w:rPr>
          <w:rFonts w:cs="Arial"/>
          <w:color w:val="auto"/>
          <w:sz w:val="24"/>
          <w:szCs w:val="22"/>
          <w:u w:val="single"/>
        </w:rPr>
        <w:br/>
      </w:r>
      <w:r w:rsidRPr="00C25B68">
        <w:rPr>
          <w:rFonts w:cs="Arial"/>
          <w:i/>
          <w:iCs/>
          <w:color w:val="auto"/>
          <w:szCs w:val="20"/>
          <w:u w:val="single"/>
        </w:rPr>
        <w:t>(droga publiczna odcinek EF)</w:t>
      </w:r>
    </w:p>
    <w:p w14:paraId="6747D90C" w14:textId="77777777" w:rsidR="00BC3185" w:rsidRPr="00875749" w:rsidRDefault="00BC3185" w:rsidP="000226F9">
      <w:pPr>
        <w:pStyle w:val="Akapitzlist"/>
        <w:widowControl/>
        <w:numPr>
          <w:ilvl w:val="0"/>
          <w:numId w:val="7"/>
        </w:numPr>
        <w:spacing w:after="160" w:line="360" w:lineRule="auto"/>
        <w:jc w:val="both"/>
        <w:rPr>
          <w:rFonts w:ascii="Arial" w:hAnsi="Arial" w:cs="Arial"/>
          <w:sz w:val="22"/>
          <w:szCs w:val="22"/>
        </w:rPr>
      </w:pPr>
      <w:r w:rsidRPr="00875749">
        <w:rPr>
          <w:rFonts w:ascii="Arial" w:hAnsi="Arial" w:cs="Arial"/>
          <w:sz w:val="22"/>
          <w:szCs w:val="22"/>
        </w:rPr>
        <w:t>Kategoria obiektu budowlanego:</w:t>
      </w:r>
      <w:r w:rsidRPr="00875749">
        <w:rPr>
          <w:rFonts w:ascii="Arial" w:hAnsi="Arial" w:cs="Arial"/>
          <w:sz w:val="22"/>
          <w:szCs w:val="22"/>
        </w:rPr>
        <w:tab/>
      </w:r>
      <w:r w:rsidRPr="00875749">
        <w:rPr>
          <w:rFonts w:ascii="Arial" w:hAnsi="Arial" w:cs="Arial"/>
          <w:sz w:val="22"/>
          <w:szCs w:val="22"/>
        </w:rPr>
        <w:tab/>
        <w:t>XXV</w:t>
      </w:r>
    </w:p>
    <w:p w14:paraId="4A5E7C79" w14:textId="77777777" w:rsidR="00BC3185" w:rsidRPr="00875749" w:rsidRDefault="00BC3185" w:rsidP="000226F9">
      <w:pPr>
        <w:pStyle w:val="Akapitzlist"/>
        <w:widowControl/>
        <w:numPr>
          <w:ilvl w:val="0"/>
          <w:numId w:val="7"/>
        </w:numPr>
        <w:spacing w:after="160" w:line="360" w:lineRule="auto"/>
        <w:jc w:val="both"/>
        <w:rPr>
          <w:rFonts w:ascii="Arial" w:hAnsi="Arial" w:cs="Arial"/>
          <w:sz w:val="22"/>
          <w:szCs w:val="22"/>
        </w:rPr>
      </w:pPr>
      <w:r w:rsidRPr="00875749">
        <w:rPr>
          <w:rFonts w:ascii="Arial" w:hAnsi="Arial" w:cs="Arial"/>
          <w:sz w:val="22"/>
          <w:szCs w:val="22"/>
        </w:rPr>
        <w:t>Klasa drogi:</w:t>
      </w:r>
      <w:r w:rsidRPr="00875749">
        <w:rPr>
          <w:rFonts w:ascii="Arial" w:hAnsi="Arial" w:cs="Arial"/>
          <w:sz w:val="22"/>
          <w:szCs w:val="22"/>
        </w:rPr>
        <w:tab/>
      </w:r>
      <w:r w:rsidRPr="00875749">
        <w:rPr>
          <w:rFonts w:ascii="Arial" w:hAnsi="Arial" w:cs="Arial"/>
          <w:sz w:val="22"/>
          <w:szCs w:val="22"/>
        </w:rPr>
        <w:tab/>
      </w:r>
      <w:r w:rsidRPr="00875749">
        <w:rPr>
          <w:rFonts w:ascii="Arial" w:hAnsi="Arial" w:cs="Arial"/>
          <w:sz w:val="22"/>
          <w:szCs w:val="22"/>
        </w:rPr>
        <w:tab/>
      </w:r>
      <w:r w:rsidRPr="00875749">
        <w:rPr>
          <w:rFonts w:ascii="Arial" w:hAnsi="Arial" w:cs="Arial"/>
          <w:sz w:val="22"/>
          <w:szCs w:val="22"/>
        </w:rPr>
        <w:tab/>
      </w:r>
      <w:r w:rsidRPr="00875749">
        <w:rPr>
          <w:rFonts w:ascii="Arial" w:hAnsi="Arial" w:cs="Arial"/>
          <w:sz w:val="22"/>
          <w:szCs w:val="22"/>
        </w:rPr>
        <w:tab/>
      </w:r>
      <w:r w:rsidRPr="00875749">
        <w:rPr>
          <w:rFonts w:ascii="Arial" w:hAnsi="Arial" w:cs="Arial"/>
          <w:color w:val="auto"/>
          <w:sz w:val="22"/>
          <w:szCs w:val="22"/>
        </w:rPr>
        <w:t>droga klasy D</w:t>
      </w:r>
    </w:p>
    <w:p w14:paraId="25DA0301" w14:textId="77777777" w:rsidR="00BC3185" w:rsidRPr="00875749" w:rsidRDefault="00BC3185" w:rsidP="000226F9">
      <w:pPr>
        <w:pStyle w:val="Akapitzlist"/>
        <w:widowControl/>
        <w:numPr>
          <w:ilvl w:val="0"/>
          <w:numId w:val="7"/>
        </w:numPr>
        <w:spacing w:after="160" w:line="360" w:lineRule="auto"/>
        <w:jc w:val="both"/>
        <w:rPr>
          <w:rFonts w:ascii="Arial" w:hAnsi="Arial" w:cs="Arial"/>
          <w:sz w:val="22"/>
          <w:szCs w:val="22"/>
        </w:rPr>
      </w:pPr>
      <w:r w:rsidRPr="00875749">
        <w:rPr>
          <w:rFonts w:ascii="Arial" w:hAnsi="Arial" w:cs="Arial"/>
          <w:sz w:val="22"/>
          <w:szCs w:val="22"/>
        </w:rPr>
        <w:t>Przekrój:</w:t>
      </w:r>
      <w:r w:rsidRPr="00875749">
        <w:rPr>
          <w:rFonts w:ascii="Arial" w:hAnsi="Arial" w:cs="Arial"/>
          <w:sz w:val="22"/>
          <w:szCs w:val="22"/>
        </w:rPr>
        <w:tab/>
      </w:r>
      <w:r w:rsidRPr="00875749">
        <w:rPr>
          <w:rFonts w:ascii="Arial" w:hAnsi="Arial" w:cs="Arial"/>
          <w:sz w:val="22"/>
          <w:szCs w:val="22"/>
        </w:rPr>
        <w:tab/>
      </w:r>
      <w:r w:rsidRPr="00875749">
        <w:rPr>
          <w:rFonts w:ascii="Arial" w:hAnsi="Arial" w:cs="Arial"/>
          <w:sz w:val="22"/>
          <w:szCs w:val="22"/>
        </w:rPr>
        <w:tab/>
      </w:r>
      <w:r w:rsidRPr="00875749">
        <w:rPr>
          <w:rFonts w:ascii="Arial" w:hAnsi="Arial" w:cs="Arial"/>
          <w:sz w:val="22"/>
          <w:szCs w:val="22"/>
        </w:rPr>
        <w:tab/>
      </w:r>
      <w:r w:rsidRPr="00875749">
        <w:rPr>
          <w:rFonts w:ascii="Arial" w:hAnsi="Arial" w:cs="Arial"/>
          <w:sz w:val="22"/>
          <w:szCs w:val="22"/>
        </w:rPr>
        <w:tab/>
        <w:t>drogowy 1x2</w:t>
      </w:r>
    </w:p>
    <w:p w14:paraId="37B1F70F" w14:textId="77777777" w:rsidR="00BC3185" w:rsidRPr="00875749" w:rsidRDefault="00BC3185" w:rsidP="000226F9">
      <w:pPr>
        <w:pStyle w:val="Akapitzlist"/>
        <w:widowControl/>
        <w:numPr>
          <w:ilvl w:val="0"/>
          <w:numId w:val="7"/>
        </w:numPr>
        <w:spacing w:after="160" w:line="360" w:lineRule="auto"/>
        <w:jc w:val="both"/>
        <w:rPr>
          <w:rFonts w:ascii="Arial" w:hAnsi="Arial" w:cs="Arial"/>
          <w:color w:val="auto"/>
          <w:sz w:val="22"/>
          <w:szCs w:val="22"/>
        </w:rPr>
      </w:pPr>
      <w:r w:rsidRPr="00875749">
        <w:rPr>
          <w:rFonts w:ascii="Arial" w:hAnsi="Arial" w:cs="Arial"/>
          <w:sz w:val="22"/>
          <w:szCs w:val="22"/>
        </w:rPr>
        <w:t>Kategoria ruchu:</w:t>
      </w:r>
      <w:r w:rsidRPr="00875749">
        <w:rPr>
          <w:rFonts w:ascii="Arial" w:hAnsi="Arial" w:cs="Arial"/>
          <w:sz w:val="22"/>
          <w:szCs w:val="22"/>
        </w:rPr>
        <w:tab/>
      </w:r>
      <w:r w:rsidRPr="00875749">
        <w:rPr>
          <w:rFonts w:ascii="Arial" w:hAnsi="Arial" w:cs="Arial"/>
          <w:sz w:val="22"/>
          <w:szCs w:val="22"/>
        </w:rPr>
        <w:tab/>
      </w:r>
      <w:r w:rsidRPr="00875749">
        <w:rPr>
          <w:rFonts w:ascii="Arial" w:hAnsi="Arial" w:cs="Arial"/>
          <w:sz w:val="22"/>
          <w:szCs w:val="22"/>
        </w:rPr>
        <w:tab/>
      </w:r>
      <w:r w:rsidRPr="00875749">
        <w:rPr>
          <w:rFonts w:ascii="Arial" w:hAnsi="Arial" w:cs="Arial"/>
          <w:sz w:val="22"/>
          <w:szCs w:val="22"/>
        </w:rPr>
        <w:tab/>
      </w:r>
      <w:r w:rsidRPr="00875749">
        <w:rPr>
          <w:rFonts w:ascii="Arial" w:hAnsi="Arial" w:cs="Arial"/>
          <w:color w:val="auto"/>
          <w:sz w:val="22"/>
          <w:szCs w:val="22"/>
        </w:rPr>
        <w:t>KR1</w:t>
      </w:r>
    </w:p>
    <w:p w14:paraId="415FCF0B" w14:textId="77777777" w:rsidR="00BC3185" w:rsidRPr="00875749" w:rsidRDefault="00BC3185" w:rsidP="000226F9">
      <w:pPr>
        <w:pStyle w:val="Akapitzlist"/>
        <w:widowControl/>
        <w:numPr>
          <w:ilvl w:val="0"/>
          <w:numId w:val="7"/>
        </w:numPr>
        <w:spacing w:after="160" w:line="360" w:lineRule="auto"/>
        <w:jc w:val="both"/>
        <w:rPr>
          <w:rFonts w:ascii="Arial" w:hAnsi="Arial" w:cs="Arial"/>
          <w:color w:val="auto"/>
          <w:sz w:val="22"/>
          <w:szCs w:val="22"/>
        </w:rPr>
      </w:pPr>
      <w:r w:rsidRPr="00875749">
        <w:rPr>
          <w:rFonts w:ascii="Arial" w:hAnsi="Arial" w:cs="Arial"/>
          <w:color w:val="auto"/>
          <w:sz w:val="22"/>
          <w:szCs w:val="22"/>
        </w:rPr>
        <w:t xml:space="preserve">Prędkość projektowa: </w:t>
      </w:r>
      <w:r w:rsidRPr="00875749">
        <w:rPr>
          <w:rFonts w:ascii="Arial" w:hAnsi="Arial" w:cs="Arial"/>
          <w:color w:val="auto"/>
          <w:sz w:val="22"/>
          <w:szCs w:val="22"/>
        </w:rPr>
        <w:tab/>
      </w:r>
      <w:r w:rsidRPr="00875749">
        <w:rPr>
          <w:rFonts w:ascii="Arial" w:hAnsi="Arial" w:cs="Arial"/>
          <w:color w:val="auto"/>
          <w:sz w:val="22"/>
          <w:szCs w:val="22"/>
        </w:rPr>
        <w:tab/>
      </w:r>
      <w:r w:rsidRPr="00875749">
        <w:rPr>
          <w:rFonts w:ascii="Arial" w:hAnsi="Arial" w:cs="Arial"/>
          <w:color w:val="auto"/>
          <w:sz w:val="22"/>
          <w:szCs w:val="22"/>
        </w:rPr>
        <w:tab/>
        <w:t xml:space="preserve">30 km/h </w:t>
      </w:r>
    </w:p>
    <w:p w14:paraId="1396B59C" w14:textId="7D0F407F" w:rsidR="00BC3185" w:rsidRPr="00BF7B5D" w:rsidRDefault="00BC3185" w:rsidP="000226F9">
      <w:pPr>
        <w:pStyle w:val="Akapitzlist"/>
        <w:widowControl/>
        <w:numPr>
          <w:ilvl w:val="0"/>
          <w:numId w:val="7"/>
        </w:numPr>
        <w:spacing w:after="160" w:line="360" w:lineRule="auto"/>
        <w:jc w:val="both"/>
        <w:rPr>
          <w:rFonts w:ascii="Arial" w:hAnsi="Arial" w:cs="Arial"/>
          <w:sz w:val="22"/>
          <w:szCs w:val="22"/>
        </w:rPr>
      </w:pPr>
      <w:r w:rsidRPr="00875749">
        <w:rPr>
          <w:rFonts w:ascii="Arial" w:hAnsi="Arial" w:cs="Arial"/>
          <w:sz w:val="22"/>
          <w:szCs w:val="22"/>
        </w:rPr>
        <w:t>Szerokość jezdni:</w:t>
      </w:r>
      <w:r w:rsidRPr="00875749">
        <w:rPr>
          <w:rFonts w:ascii="Arial" w:hAnsi="Arial" w:cs="Arial"/>
          <w:sz w:val="22"/>
          <w:szCs w:val="22"/>
        </w:rPr>
        <w:tab/>
      </w:r>
      <w:r w:rsidRPr="00875749">
        <w:rPr>
          <w:rFonts w:ascii="Arial" w:hAnsi="Arial" w:cs="Arial"/>
          <w:sz w:val="22"/>
          <w:szCs w:val="22"/>
        </w:rPr>
        <w:tab/>
      </w:r>
      <w:r w:rsidRPr="00875749">
        <w:rPr>
          <w:rFonts w:ascii="Arial" w:hAnsi="Arial" w:cs="Arial"/>
          <w:sz w:val="22"/>
          <w:szCs w:val="22"/>
        </w:rPr>
        <w:tab/>
      </w:r>
      <w:r>
        <w:rPr>
          <w:rFonts w:ascii="Arial" w:hAnsi="Arial" w:cs="Arial"/>
          <w:sz w:val="22"/>
          <w:szCs w:val="22"/>
        </w:rPr>
        <w:tab/>
        <w:t xml:space="preserve">3,0 m / </w:t>
      </w:r>
      <w:r>
        <w:rPr>
          <w:rFonts w:ascii="Arial" w:hAnsi="Arial" w:cs="Arial"/>
          <w:color w:val="auto"/>
          <w:sz w:val="22"/>
          <w:szCs w:val="22"/>
        </w:rPr>
        <w:t>3,5</w:t>
      </w:r>
      <w:r w:rsidRPr="00EE0525">
        <w:rPr>
          <w:rFonts w:ascii="Arial" w:hAnsi="Arial" w:cs="Arial"/>
          <w:color w:val="auto"/>
          <w:sz w:val="22"/>
          <w:szCs w:val="22"/>
        </w:rPr>
        <w:t xml:space="preserve"> m</w:t>
      </w:r>
      <w:r>
        <w:rPr>
          <w:rFonts w:ascii="Arial" w:hAnsi="Arial" w:cs="Arial"/>
          <w:color w:val="auto"/>
          <w:sz w:val="22"/>
          <w:szCs w:val="22"/>
        </w:rPr>
        <w:t xml:space="preserve"> / 5,0 m na mijankach</w:t>
      </w:r>
    </w:p>
    <w:p w14:paraId="17C1E8A2" w14:textId="30963E4F" w:rsidR="00BC3185" w:rsidRDefault="00BC3185" w:rsidP="000226F9">
      <w:pPr>
        <w:pStyle w:val="Akapitzlist"/>
        <w:widowControl/>
        <w:numPr>
          <w:ilvl w:val="0"/>
          <w:numId w:val="7"/>
        </w:numPr>
        <w:spacing w:after="160" w:line="360" w:lineRule="auto"/>
        <w:jc w:val="both"/>
        <w:rPr>
          <w:rFonts w:ascii="Arial" w:hAnsi="Arial" w:cs="Arial"/>
          <w:sz w:val="22"/>
          <w:szCs w:val="22"/>
        </w:rPr>
      </w:pPr>
      <w:r w:rsidRPr="00875749">
        <w:rPr>
          <w:rFonts w:ascii="Arial" w:hAnsi="Arial" w:cs="Arial"/>
          <w:sz w:val="22"/>
          <w:szCs w:val="22"/>
        </w:rPr>
        <w:t>Szerokość poboczy:</w:t>
      </w:r>
      <w:r w:rsidRPr="00875749">
        <w:rPr>
          <w:rFonts w:ascii="Arial" w:hAnsi="Arial" w:cs="Arial"/>
          <w:sz w:val="22"/>
          <w:szCs w:val="22"/>
        </w:rPr>
        <w:tab/>
      </w:r>
      <w:r w:rsidRPr="00875749">
        <w:rPr>
          <w:rFonts w:ascii="Arial" w:hAnsi="Arial" w:cs="Arial"/>
          <w:sz w:val="22"/>
          <w:szCs w:val="22"/>
        </w:rPr>
        <w:tab/>
      </w:r>
      <w:r w:rsidRPr="00875749">
        <w:rPr>
          <w:rFonts w:ascii="Arial" w:hAnsi="Arial" w:cs="Arial"/>
          <w:sz w:val="22"/>
          <w:szCs w:val="22"/>
        </w:rPr>
        <w:tab/>
      </w:r>
      <w:r w:rsidRPr="00875749">
        <w:rPr>
          <w:rFonts w:ascii="Arial" w:hAnsi="Arial" w:cs="Arial"/>
          <w:sz w:val="22"/>
          <w:szCs w:val="22"/>
        </w:rPr>
        <w:tab/>
      </w:r>
      <w:r>
        <w:rPr>
          <w:rFonts w:ascii="Arial" w:hAnsi="Arial" w:cs="Arial"/>
          <w:sz w:val="22"/>
          <w:szCs w:val="22"/>
        </w:rPr>
        <w:t>0,50 m</w:t>
      </w:r>
    </w:p>
    <w:p w14:paraId="050642DB" w14:textId="77777777" w:rsidR="00BC3185" w:rsidRPr="00F34751" w:rsidRDefault="00BC3185" w:rsidP="000226F9">
      <w:pPr>
        <w:pStyle w:val="Akapitzlist"/>
        <w:widowControl/>
        <w:numPr>
          <w:ilvl w:val="0"/>
          <w:numId w:val="7"/>
        </w:numPr>
        <w:spacing w:after="160" w:line="360" w:lineRule="auto"/>
        <w:jc w:val="both"/>
        <w:rPr>
          <w:rFonts w:ascii="Arial" w:hAnsi="Arial" w:cs="Arial"/>
          <w:bCs/>
          <w:sz w:val="22"/>
          <w:szCs w:val="22"/>
        </w:rPr>
      </w:pPr>
      <w:r w:rsidRPr="00875749">
        <w:rPr>
          <w:rFonts w:ascii="Arial" w:hAnsi="Arial" w:cs="Arial"/>
          <w:sz w:val="22"/>
          <w:szCs w:val="22"/>
        </w:rPr>
        <w:t xml:space="preserve">Pochylenie poprzeczne jezdni na  prostej: </w:t>
      </w:r>
      <w:r w:rsidRPr="00875749">
        <w:rPr>
          <w:rFonts w:ascii="Arial" w:hAnsi="Arial" w:cs="Arial"/>
          <w:sz w:val="22"/>
          <w:szCs w:val="22"/>
        </w:rPr>
        <w:tab/>
        <w:t>dwustronne 2%</w:t>
      </w:r>
      <w:r>
        <w:rPr>
          <w:rFonts w:ascii="Arial" w:hAnsi="Arial" w:cs="Arial"/>
          <w:sz w:val="22"/>
          <w:szCs w:val="22"/>
        </w:rPr>
        <w:t xml:space="preserve"> </w:t>
      </w:r>
    </w:p>
    <w:p w14:paraId="5C3F8148" w14:textId="77777777" w:rsidR="00BC3185" w:rsidRDefault="00BC3185" w:rsidP="000226F9">
      <w:pPr>
        <w:pStyle w:val="Akapitzlist"/>
        <w:widowControl/>
        <w:spacing w:after="160" w:line="360" w:lineRule="auto"/>
        <w:jc w:val="both"/>
        <w:rPr>
          <w:rFonts w:ascii="Arial" w:hAnsi="Arial" w:cs="Arial"/>
          <w:sz w:val="22"/>
          <w:szCs w:val="22"/>
        </w:rPr>
      </w:pPr>
    </w:p>
    <w:p w14:paraId="0B4F8A11" w14:textId="77777777" w:rsidR="00BC3185" w:rsidRPr="006F1A65" w:rsidRDefault="00BC3185" w:rsidP="000226F9">
      <w:pPr>
        <w:pStyle w:val="Akapitzlist"/>
        <w:widowControl/>
        <w:spacing w:after="160" w:line="360" w:lineRule="auto"/>
        <w:jc w:val="both"/>
        <w:rPr>
          <w:rFonts w:ascii="Arial" w:hAnsi="Arial" w:cs="Arial"/>
          <w:bCs/>
          <w:sz w:val="22"/>
          <w:szCs w:val="22"/>
        </w:rPr>
      </w:pPr>
      <w:r w:rsidRPr="006F1A65">
        <w:rPr>
          <w:rFonts w:ascii="Arial" w:hAnsi="Arial" w:cs="Arial"/>
          <w:bCs/>
          <w:sz w:val="22"/>
          <w:szCs w:val="22"/>
        </w:rPr>
        <w:t xml:space="preserve">Projekt </w:t>
      </w:r>
      <w:r>
        <w:rPr>
          <w:rFonts w:ascii="Arial" w:hAnsi="Arial" w:cs="Arial"/>
          <w:bCs/>
          <w:sz w:val="22"/>
          <w:szCs w:val="22"/>
        </w:rPr>
        <w:t>przebudowy</w:t>
      </w:r>
      <w:r w:rsidRPr="006F1A65">
        <w:rPr>
          <w:rFonts w:ascii="Arial" w:hAnsi="Arial" w:cs="Arial"/>
          <w:bCs/>
          <w:sz w:val="22"/>
          <w:szCs w:val="22"/>
        </w:rPr>
        <w:t xml:space="preserve"> opracowano przy następujących założeniach:</w:t>
      </w:r>
    </w:p>
    <w:p w14:paraId="057058AA" w14:textId="5CD7CF92" w:rsidR="00BC3185" w:rsidRDefault="00BC3185" w:rsidP="000226F9">
      <w:pPr>
        <w:numPr>
          <w:ilvl w:val="0"/>
          <w:numId w:val="1"/>
        </w:numPr>
        <w:spacing w:line="360" w:lineRule="auto"/>
        <w:jc w:val="both"/>
        <w:rPr>
          <w:rFonts w:ascii="Arial" w:hAnsi="Arial" w:cs="Arial"/>
          <w:bCs/>
          <w:sz w:val="22"/>
          <w:szCs w:val="22"/>
        </w:rPr>
      </w:pPr>
      <w:r w:rsidRPr="00EE0525">
        <w:rPr>
          <w:rFonts w:ascii="Arial" w:hAnsi="Arial" w:cs="Arial"/>
          <w:bCs/>
          <w:sz w:val="22"/>
          <w:szCs w:val="22"/>
        </w:rPr>
        <w:t xml:space="preserve">wykonanie jezdni o nawierzchni z </w:t>
      </w:r>
      <w:r w:rsidR="00C25B68">
        <w:rPr>
          <w:rFonts w:ascii="Arial" w:hAnsi="Arial" w:cs="Arial"/>
          <w:bCs/>
          <w:sz w:val="22"/>
          <w:szCs w:val="22"/>
        </w:rPr>
        <w:t>betonu asfaltowego</w:t>
      </w:r>
    </w:p>
    <w:p w14:paraId="0EE1398A" w14:textId="49E5F450" w:rsidR="00BC3185" w:rsidRPr="00D330EF" w:rsidRDefault="00BC3185" w:rsidP="000226F9">
      <w:pPr>
        <w:numPr>
          <w:ilvl w:val="0"/>
          <w:numId w:val="1"/>
        </w:numPr>
        <w:spacing w:line="360" w:lineRule="auto"/>
        <w:jc w:val="both"/>
        <w:rPr>
          <w:rFonts w:ascii="Arial" w:hAnsi="Arial" w:cs="Arial"/>
          <w:bCs/>
          <w:sz w:val="22"/>
          <w:szCs w:val="22"/>
        </w:rPr>
      </w:pPr>
      <w:r>
        <w:rPr>
          <w:rFonts w:ascii="Arial" w:hAnsi="Arial" w:cs="Arial"/>
          <w:bCs/>
          <w:sz w:val="22"/>
          <w:szCs w:val="22"/>
        </w:rPr>
        <w:t xml:space="preserve">wykonanie mijanek o nawierzchni </w:t>
      </w:r>
      <w:r w:rsidR="00C25B68" w:rsidRPr="00EE0525">
        <w:rPr>
          <w:rFonts w:ascii="Arial" w:hAnsi="Arial" w:cs="Arial"/>
          <w:bCs/>
          <w:sz w:val="22"/>
          <w:szCs w:val="22"/>
        </w:rPr>
        <w:t xml:space="preserve">z </w:t>
      </w:r>
      <w:r w:rsidR="00C25B68">
        <w:rPr>
          <w:rFonts w:ascii="Arial" w:hAnsi="Arial" w:cs="Arial"/>
          <w:bCs/>
          <w:sz w:val="22"/>
          <w:szCs w:val="22"/>
        </w:rPr>
        <w:t>betonu asfaltowego</w:t>
      </w:r>
    </w:p>
    <w:p w14:paraId="420624DC" w14:textId="77777777" w:rsidR="00BC3185" w:rsidRPr="00EE0525" w:rsidRDefault="00BC3185" w:rsidP="000226F9">
      <w:pPr>
        <w:numPr>
          <w:ilvl w:val="0"/>
          <w:numId w:val="1"/>
        </w:numPr>
        <w:spacing w:line="360" w:lineRule="auto"/>
        <w:jc w:val="both"/>
        <w:rPr>
          <w:rFonts w:ascii="Arial" w:hAnsi="Arial" w:cs="Arial"/>
          <w:bCs/>
          <w:sz w:val="22"/>
          <w:szCs w:val="22"/>
        </w:rPr>
      </w:pPr>
      <w:r w:rsidRPr="00EE0525">
        <w:rPr>
          <w:rFonts w:ascii="Arial" w:hAnsi="Arial" w:cs="Arial"/>
          <w:bCs/>
          <w:sz w:val="22"/>
          <w:szCs w:val="22"/>
        </w:rPr>
        <w:t>wykonanie poboczy</w:t>
      </w:r>
      <w:r>
        <w:rPr>
          <w:rFonts w:ascii="Arial" w:hAnsi="Arial" w:cs="Arial"/>
          <w:bCs/>
          <w:sz w:val="22"/>
          <w:szCs w:val="22"/>
        </w:rPr>
        <w:t xml:space="preserve"> o nawierzchni z kruszywa łamanego</w:t>
      </w:r>
    </w:p>
    <w:p w14:paraId="00C0E11F" w14:textId="77777777" w:rsidR="00BC3185" w:rsidRPr="00EE0525" w:rsidRDefault="00BC3185" w:rsidP="000226F9">
      <w:pPr>
        <w:numPr>
          <w:ilvl w:val="0"/>
          <w:numId w:val="1"/>
        </w:numPr>
        <w:spacing w:line="360" w:lineRule="auto"/>
        <w:jc w:val="both"/>
        <w:rPr>
          <w:rFonts w:ascii="Arial" w:hAnsi="Arial" w:cs="Arial"/>
          <w:bCs/>
          <w:sz w:val="22"/>
          <w:szCs w:val="22"/>
        </w:rPr>
      </w:pPr>
      <w:r w:rsidRPr="00EE0525">
        <w:rPr>
          <w:rFonts w:ascii="Arial" w:hAnsi="Arial" w:cs="Arial"/>
          <w:bCs/>
          <w:sz w:val="22"/>
          <w:szCs w:val="22"/>
        </w:rPr>
        <w:t>przebudowa zjazdów</w:t>
      </w:r>
    </w:p>
    <w:p w14:paraId="02890389" w14:textId="77777777" w:rsidR="00BC3185" w:rsidRPr="00EE0525" w:rsidRDefault="00BC3185" w:rsidP="000226F9">
      <w:pPr>
        <w:numPr>
          <w:ilvl w:val="0"/>
          <w:numId w:val="1"/>
        </w:numPr>
        <w:spacing w:line="360" w:lineRule="auto"/>
        <w:jc w:val="both"/>
        <w:rPr>
          <w:rFonts w:ascii="Arial" w:hAnsi="Arial" w:cs="Arial"/>
          <w:bCs/>
          <w:sz w:val="22"/>
          <w:szCs w:val="22"/>
        </w:rPr>
      </w:pPr>
      <w:r>
        <w:rPr>
          <w:rFonts w:ascii="Arial" w:hAnsi="Arial" w:cs="Arial"/>
          <w:bCs/>
          <w:sz w:val="22"/>
          <w:szCs w:val="22"/>
        </w:rPr>
        <w:t>odtworzenie</w:t>
      </w:r>
      <w:r w:rsidRPr="00EE0525">
        <w:rPr>
          <w:rFonts w:ascii="Arial" w:hAnsi="Arial" w:cs="Arial"/>
          <w:bCs/>
          <w:sz w:val="22"/>
          <w:szCs w:val="22"/>
        </w:rPr>
        <w:t xml:space="preserve"> muld i rowów odwadniających</w:t>
      </w:r>
    </w:p>
    <w:p w14:paraId="5D5944C2" w14:textId="77777777" w:rsidR="00BC3185" w:rsidRPr="00EE0525" w:rsidRDefault="00BC3185" w:rsidP="000226F9">
      <w:pPr>
        <w:pStyle w:val="Teksttreci0"/>
        <w:numPr>
          <w:ilvl w:val="0"/>
          <w:numId w:val="1"/>
        </w:numPr>
        <w:shd w:val="clear" w:color="auto" w:fill="auto"/>
        <w:spacing w:before="0" w:after="0" w:line="360" w:lineRule="auto"/>
        <w:jc w:val="both"/>
        <w:rPr>
          <w:sz w:val="22"/>
          <w:szCs w:val="24"/>
        </w:rPr>
      </w:pPr>
      <w:r w:rsidRPr="00EE0525">
        <w:rPr>
          <w:sz w:val="22"/>
          <w:szCs w:val="24"/>
        </w:rPr>
        <w:t>wykonanie humusowania</w:t>
      </w:r>
    </w:p>
    <w:p w14:paraId="44AFAF56" w14:textId="77777777" w:rsidR="00BC3185" w:rsidRDefault="00BC3185" w:rsidP="000226F9">
      <w:pPr>
        <w:pStyle w:val="Teksttreci0"/>
        <w:numPr>
          <w:ilvl w:val="0"/>
          <w:numId w:val="1"/>
        </w:numPr>
        <w:shd w:val="clear" w:color="auto" w:fill="auto"/>
        <w:spacing w:before="0" w:after="0" w:line="360" w:lineRule="auto"/>
        <w:jc w:val="both"/>
        <w:rPr>
          <w:sz w:val="22"/>
          <w:szCs w:val="24"/>
        </w:rPr>
      </w:pPr>
      <w:r w:rsidRPr="00EE0525">
        <w:rPr>
          <w:sz w:val="22"/>
          <w:szCs w:val="24"/>
        </w:rPr>
        <w:t>lokalna wycinka</w:t>
      </w:r>
      <w:r>
        <w:rPr>
          <w:sz w:val="22"/>
          <w:szCs w:val="24"/>
        </w:rPr>
        <w:t xml:space="preserve"> drzew i</w:t>
      </w:r>
      <w:r w:rsidRPr="00EE0525">
        <w:rPr>
          <w:sz w:val="22"/>
          <w:szCs w:val="24"/>
        </w:rPr>
        <w:t xml:space="preserve"> krzewów kolidujących z planowanym zagospodarowaniem</w:t>
      </w:r>
    </w:p>
    <w:p w14:paraId="5D129C3C" w14:textId="77777777" w:rsidR="00BC3185" w:rsidRPr="00EE0525" w:rsidRDefault="00BC3185" w:rsidP="000226F9">
      <w:pPr>
        <w:pStyle w:val="Teksttreci0"/>
        <w:shd w:val="clear" w:color="auto" w:fill="auto"/>
        <w:spacing w:before="0" w:after="0" w:line="360" w:lineRule="auto"/>
        <w:ind w:firstLine="0"/>
        <w:jc w:val="both"/>
        <w:rPr>
          <w:sz w:val="22"/>
          <w:szCs w:val="24"/>
        </w:rPr>
      </w:pPr>
    </w:p>
    <w:p w14:paraId="44D4C191" w14:textId="0B5DE40F" w:rsidR="00BC3185" w:rsidRDefault="00BC3185" w:rsidP="000226F9">
      <w:pPr>
        <w:pStyle w:val="Bezodstpw"/>
        <w:spacing w:line="360" w:lineRule="auto"/>
        <w:ind w:left="720"/>
        <w:jc w:val="both"/>
        <w:rPr>
          <w:rFonts w:cs="Arial"/>
          <w:color w:val="auto"/>
          <w:sz w:val="24"/>
          <w:szCs w:val="22"/>
          <w:u w:val="single"/>
        </w:rPr>
      </w:pPr>
      <w:r w:rsidRPr="002A4C57">
        <w:rPr>
          <w:rFonts w:cs="Arial"/>
          <w:color w:val="auto"/>
          <w:sz w:val="24"/>
          <w:szCs w:val="22"/>
          <w:u w:val="single"/>
        </w:rPr>
        <w:t>Parametry techniczne</w:t>
      </w:r>
      <w:r>
        <w:rPr>
          <w:rFonts w:cs="Arial"/>
          <w:color w:val="auto"/>
          <w:sz w:val="24"/>
          <w:szCs w:val="22"/>
          <w:u w:val="single"/>
        </w:rPr>
        <w:t xml:space="preserve"> przebudowywanego odcinka drogowego</w:t>
      </w:r>
      <w:r w:rsidRPr="002A4C57">
        <w:rPr>
          <w:rFonts w:cs="Arial"/>
          <w:color w:val="auto"/>
          <w:sz w:val="24"/>
          <w:szCs w:val="22"/>
          <w:u w:val="single"/>
        </w:rPr>
        <w:t xml:space="preserve"> </w:t>
      </w:r>
      <w:r w:rsidR="00C25B68">
        <w:rPr>
          <w:rFonts w:cs="Arial"/>
          <w:color w:val="auto"/>
          <w:sz w:val="24"/>
          <w:szCs w:val="22"/>
          <w:u w:val="single"/>
        </w:rPr>
        <w:br/>
      </w:r>
      <w:r w:rsidRPr="00C25B68">
        <w:rPr>
          <w:rFonts w:cs="Arial"/>
          <w:i/>
          <w:iCs/>
          <w:color w:val="auto"/>
          <w:szCs w:val="20"/>
          <w:u w:val="single"/>
        </w:rPr>
        <w:t>(droga publiczna odcinek GH)</w:t>
      </w:r>
    </w:p>
    <w:p w14:paraId="3112AAFF" w14:textId="77777777" w:rsidR="00BC3185" w:rsidRPr="00875749" w:rsidRDefault="00BC3185" w:rsidP="000226F9">
      <w:pPr>
        <w:pStyle w:val="Akapitzlist"/>
        <w:widowControl/>
        <w:numPr>
          <w:ilvl w:val="0"/>
          <w:numId w:val="7"/>
        </w:numPr>
        <w:spacing w:after="160" w:line="360" w:lineRule="auto"/>
        <w:jc w:val="both"/>
        <w:rPr>
          <w:rFonts w:ascii="Arial" w:hAnsi="Arial" w:cs="Arial"/>
          <w:sz w:val="22"/>
          <w:szCs w:val="22"/>
        </w:rPr>
      </w:pPr>
      <w:r w:rsidRPr="00875749">
        <w:rPr>
          <w:rFonts w:ascii="Arial" w:hAnsi="Arial" w:cs="Arial"/>
          <w:sz w:val="22"/>
          <w:szCs w:val="22"/>
        </w:rPr>
        <w:t>Kategoria obiektu budowlanego:</w:t>
      </w:r>
      <w:r w:rsidRPr="00875749">
        <w:rPr>
          <w:rFonts w:ascii="Arial" w:hAnsi="Arial" w:cs="Arial"/>
          <w:sz w:val="22"/>
          <w:szCs w:val="22"/>
        </w:rPr>
        <w:tab/>
      </w:r>
      <w:r w:rsidRPr="00875749">
        <w:rPr>
          <w:rFonts w:ascii="Arial" w:hAnsi="Arial" w:cs="Arial"/>
          <w:sz w:val="22"/>
          <w:szCs w:val="22"/>
        </w:rPr>
        <w:tab/>
        <w:t>XXV</w:t>
      </w:r>
    </w:p>
    <w:p w14:paraId="3436D1E1" w14:textId="77777777" w:rsidR="00BC3185" w:rsidRPr="00875749" w:rsidRDefault="00BC3185" w:rsidP="000226F9">
      <w:pPr>
        <w:pStyle w:val="Akapitzlist"/>
        <w:widowControl/>
        <w:numPr>
          <w:ilvl w:val="0"/>
          <w:numId w:val="7"/>
        </w:numPr>
        <w:spacing w:after="160" w:line="360" w:lineRule="auto"/>
        <w:jc w:val="both"/>
        <w:rPr>
          <w:rFonts w:ascii="Arial" w:hAnsi="Arial" w:cs="Arial"/>
          <w:sz w:val="22"/>
          <w:szCs w:val="22"/>
        </w:rPr>
      </w:pPr>
      <w:r w:rsidRPr="00875749">
        <w:rPr>
          <w:rFonts w:ascii="Arial" w:hAnsi="Arial" w:cs="Arial"/>
          <w:sz w:val="22"/>
          <w:szCs w:val="22"/>
        </w:rPr>
        <w:t>Klasa drogi:</w:t>
      </w:r>
      <w:r w:rsidRPr="00875749">
        <w:rPr>
          <w:rFonts w:ascii="Arial" w:hAnsi="Arial" w:cs="Arial"/>
          <w:sz w:val="22"/>
          <w:szCs w:val="22"/>
        </w:rPr>
        <w:tab/>
      </w:r>
      <w:r w:rsidRPr="00875749">
        <w:rPr>
          <w:rFonts w:ascii="Arial" w:hAnsi="Arial" w:cs="Arial"/>
          <w:sz w:val="22"/>
          <w:szCs w:val="22"/>
        </w:rPr>
        <w:tab/>
      </w:r>
      <w:r w:rsidRPr="00875749">
        <w:rPr>
          <w:rFonts w:ascii="Arial" w:hAnsi="Arial" w:cs="Arial"/>
          <w:sz w:val="22"/>
          <w:szCs w:val="22"/>
        </w:rPr>
        <w:tab/>
      </w:r>
      <w:r w:rsidRPr="00875749">
        <w:rPr>
          <w:rFonts w:ascii="Arial" w:hAnsi="Arial" w:cs="Arial"/>
          <w:sz w:val="22"/>
          <w:szCs w:val="22"/>
        </w:rPr>
        <w:tab/>
      </w:r>
      <w:r w:rsidRPr="00875749">
        <w:rPr>
          <w:rFonts w:ascii="Arial" w:hAnsi="Arial" w:cs="Arial"/>
          <w:sz w:val="22"/>
          <w:szCs w:val="22"/>
        </w:rPr>
        <w:tab/>
      </w:r>
      <w:r w:rsidRPr="00875749">
        <w:rPr>
          <w:rFonts w:ascii="Arial" w:hAnsi="Arial" w:cs="Arial"/>
          <w:color w:val="auto"/>
          <w:sz w:val="22"/>
          <w:szCs w:val="22"/>
        </w:rPr>
        <w:t>droga klasy D</w:t>
      </w:r>
    </w:p>
    <w:p w14:paraId="361E6507" w14:textId="77777777" w:rsidR="00BC3185" w:rsidRPr="00875749" w:rsidRDefault="00BC3185" w:rsidP="000226F9">
      <w:pPr>
        <w:pStyle w:val="Akapitzlist"/>
        <w:widowControl/>
        <w:numPr>
          <w:ilvl w:val="0"/>
          <w:numId w:val="7"/>
        </w:numPr>
        <w:spacing w:after="160" w:line="360" w:lineRule="auto"/>
        <w:jc w:val="both"/>
        <w:rPr>
          <w:rFonts w:ascii="Arial" w:hAnsi="Arial" w:cs="Arial"/>
          <w:sz w:val="22"/>
          <w:szCs w:val="22"/>
        </w:rPr>
      </w:pPr>
      <w:r w:rsidRPr="00875749">
        <w:rPr>
          <w:rFonts w:ascii="Arial" w:hAnsi="Arial" w:cs="Arial"/>
          <w:sz w:val="22"/>
          <w:szCs w:val="22"/>
        </w:rPr>
        <w:t>Przekrój:</w:t>
      </w:r>
      <w:r w:rsidRPr="00875749">
        <w:rPr>
          <w:rFonts w:ascii="Arial" w:hAnsi="Arial" w:cs="Arial"/>
          <w:sz w:val="22"/>
          <w:szCs w:val="22"/>
        </w:rPr>
        <w:tab/>
      </w:r>
      <w:r w:rsidRPr="00875749">
        <w:rPr>
          <w:rFonts w:ascii="Arial" w:hAnsi="Arial" w:cs="Arial"/>
          <w:sz w:val="22"/>
          <w:szCs w:val="22"/>
        </w:rPr>
        <w:tab/>
      </w:r>
      <w:r w:rsidRPr="00875749">
        <w:rPr>
          <w:rFonts w:ascii="Arial" w:hAnsi="Arial" w:cs="Arial"/>
          <w:sz w:val="22"/>
          <w:szCs w:val="22"/>
        </w:rPr>
        <w:tab/>
      </w:r>
      <w:r w:rsidRPr="00875749">
        <w:rPr>
          <w:rFonts w:ascii="Arial" w:hAnsi="Arial" w:cs="Arial"/>
          <w:sz w:val="22"/>
          <w:szCs w:val="22"/>
        </w:rPr>
        <w:tab/>
      </w:r>
      <w:r w:rsidRPr="00875749">
        <w:rPr>
          <w:rFonts w:ascii="Arial" w:hAnsi="Arial" w:cs="Arial"/>
          <w:sz w:val="22"/>
          <w:szCs w:val="22"/>
        </w:rPr>
        <w:tab/>
        <w:t>drogowy 1x2</w:t>
      </w:r>
    </w:p>
    <w:p w14:paraId="4716918A" w14:textId="77777777" w:rsidR="00BC3185" w:rsidRPr="00875749" w:rsidRDefault="00BC3185" w:rsidP="000226F9">
      <w:pPr>
        <w:pStyle w:val="Akapitzlist"/>
        <w:widowControl/>
        <w:numPr>
          <w:ilvl w:val="0"/>
          <w:numId w:val="7"/>
        </w:numPr>
        <w:spacing w:after="160" w:line="360" w:lineRule="auto"/>
        <w:jc w:val="both"/>
        <w:rPr>
          <w:rFonts w:ascii="Arial" w:hAnsi="Arial" w:cs="Arial"/>
          <w:color w:val="auto"/>
          <w:sz w:val="22"/>
          <w:szCs w:val="22"/>
        </w:rPr>
      </w:pPr>
      <w:r w:rsidRPr="00875749">
        <w:rPr>
          <w:rFonts w:ascii="Arial" w:hAnsi="Arial" w:cs="Arial"/>
          <w:sz w:val="22"/>
          <w:szCs w:val="22"/>
        </w:rPr>
        <w:t>Kategoria ruchu:</w:t>
      </w:r>
      <w:r w:rsidRPr="00875749">
        <w:rPr>
          <w:rFonts w:ascii="Arial" w:hAnsi="Arial" w:cs="Arial"/>
          <w:sz w:val="22"/>
          <w:szCs w:val="22"/>
        </w:rPr>
        <w:tab/>
      </w:r>
      <w:r w:rsidRPr="00875749">
        <w:rPr>
          <w:rFonts w:ascii="Arial" w:hAnsi="Arial" w:cs="Arial"/>
          <w:sz w:val="22"/>
          <w:szCs w:val="22"/>
        </w:rPr>
        <w:tab/>
      </w:r>
      <w:r w:rsidRPr="00875749">
        <w:rPr>
          <w:rFonts w:ascii="Arial" w:hAnsi="Arial" w:cs="Arial"/>
          <w:sz w:val="22"/>
          <w:szCs w:val="22"/>
        </w:rPr>
        <w:tab/>
      </w:r>
      <w:r w:rsidRPr="00875749">
        <w:rPr>
          <w:rFonts w:ascii="Arial" w:hAnsi="Arial" w:cs="Arial"/>
          <w:sz w:val="22"/>
          <w:szCs w:val="22"/>
        </w:rPr>
        <w:tab/>
      </w:r>
      <w:r w:rsidRPr="00875749">
        <w:rPr>
          <w:rFonts w:ascii="Arial" w:hAnsi="Arial" w:cs="Arial"/>
          <w:color w:val="auto"/>
          <w:sz w:val="22"/>
          <w:szCs w:val="22"/>
        </w:rPr>
        <w:t>KR1</w:t>
      </w:r>
    </w:p>
    <w:p w14:paraId="47DA265C" w14:textId="77777777" w:rsidR="00BC3185" w:rsidRPr="00875749" w:rsidRDefault="00BC3185" w:rsidP="000226F9">
      <w:pPr>
        <w:pStyle w:val="Akapitzlist"/>
        <w:widowControl/>
        <w:numPr>
          <w:ilvl w:val="0"/>
          <w:numId w:val="7"/>
        </w:numPr>
        <w:spacing w:after="160" w:line="360" w:lineRule="auto"/>
        <w:jc w:val="both"/>
        <w:rPr>
          <w:rFonts w:ascii="Arial" w:hAnsi="Arial" w:cs="Arial"/>
          <w:color w:val="auto"/>
          <w:sz w:val="22"/>
          <w:szCs w:val="22"/>
        </w:rPr>
      </w:pPr>
      <w:r w:rsidRPr="00875749">
        <w:rPr>
          <w:rFonts w:ascii="Arial" w:hAnsi="Arial" w:cs="Arial"/>
          <w:color w:val="auto"/>
          <w:sz w:val="22"/>
          <w:szCs w:val="22"/>
        </w:rPr>
        <w:t xml:space="preserve">Prędkość projektowa: </w:t>
      </w:r>
      <w:r w:rsidRPr="00875749">
        <w:rPr>
          <w:rFonts w:ascii="Arial" w:hAnsi="Arial" w:cs="Arial"/>
          <w:color w:val="auto"/>
          <w:sz w:val="22"/>
          <w:szCs w:val="22"/>
        </w:rPr>
        <w:tab/>
      </w:r>
      <w:r w:rsidRPr="00875749">
        <w:rPr>
          <w:rFonts w:ascii="Arial" w:hAnsi="Arial" w:cs="Arial"/>
          <w:color w:val="auto"/>
          <w:sz w:val="22"/>
          <w:szCs w:val="22"/>
        </w:rPr>
        <w:tab/>
      </w:r>
      <w:r w:rsidRPr="00875749">
        <w:rPr>
          <w:rFonts w:ascii="Arial" w:hAnsi="Arial" w:cs="Arial"/>
          <w:color w:val="auto"/>
          <w:sz w:val="22"/>
          <w:szCs w:val="22"/>
        </w:rPr>
        <w:tab/>
        <w:t xml:space="preserve">30 km/h </w:t>
      </w:r>
    </w:p>
    <w:p w14:paraId="16FE7F5A" w14:textId="4F397713" w:rsidR="00BC3185" w:rsidRPr="00BF7B5D" w:rsidRDefault="00BC3185" w:rsidP="000226F9">
      <w:pPr>
        <w:pStyle w:val="Akapitzlist"/>
        <w:widowControl/>
        <w:numPr>
          <w:ilvl w:val="0"/>
          <w:numId w:val="7"/>
        </w:numPr>
        <w:spacing w:after="160" w:line="360" w:lineRule="auto"/>
        <w:jc w:val="both"/>
        <w:rPr>
          <w:rFonts w:ascii="Arial" w:hAnsi="Arial" w:cs="Arial"/>
          <w:sz w:val="22"/>
          <w:szCs w:val="22"/>
        </w:rPr>
      </w:pPr>
      <w:r w:rsidRPr="00875749">
        <w:rPr>
          <w:rFonts w:ascii="Arial" w:hAnsi="Arial" w:cs="Arial"/>
          <w:sz w:val="22"/>
          <w:szCs w:val="22"/>
        </w:rPr>
        <w:t>Szerokość jezdni:</w:t>
      </w:r>
      <w:r w:rsidRPr="00875749">
        <w:rPr>
          <w:rFonts w:ascii="Arial" w:hAnsi="Arial" w:cs="Arial"/>
          <w:sz w:val="22"/>
          <w:szCs w:val="22"/>
        </w:rPr>
        <w:tab/>
      </w:r>
      <w:r w:rsidRPr="00875749">
        <w:rPr>
          <w:rFonts w:ascii="Arial" w:hAnsi="Arial" w:cs="Arial"/>
          <w:sz w:val="22"/>
          <w:szCs w:val="22"/>
        </w:rPr>
        <w:tab/>
      </w:r>
      <w:r w:rsidRPr="00875749">
        <w:rPr>
          <w:rFonts w:ascii="Arial" w:hAnsi="Arial" w:cs="Arial"/>
          <w:sz w:val="22"/>
          <w:szCs w:val="22"/>
        </w:rPr>
        <w:tab/>
      </w:r>
      <w:r>
        <w:rPr>
          <w:rFonts w:ascii="Arial" w:hAnsi="Arial" w:cs="Arial"/>
          <w:sz w:val="22"/>
          <w:szCs w:val="22"/>
        </w:rPr>
        <w:tab/>
        <w:t xml:space="preserve">3,5 m / </w:t>
      </w:r>
      <w:r>
        <w:rPr>
          <w:rFonts w:ascii="Arial" w:hAnsi="Arial" w:cs="Arial"/>
          <w:color w:val="auto"/>
          <w:sz w:val="22"/>
          <w:szCs w:val="22"/>
        </w:rPr>
        <w:t>5,0</w:t>
      </w:r>
      <w:r w:rsidRPr="00EE0525">
        <w:rPr>
          <w:rFonts w:ascii="Arial" w:hAnsi="Arial" w:cs="Arial"/>
          <w:color w:val="auto"/>
          <w:sz w:val="22"/>
          <w:szCs w:val="22"/>
        </w:rPr>
        <w:t xml:space="preserve"> m</w:t>
      </w:r>
      <w:r>
        <w:rPr>
          <w:rFonts w:ascii="Arial" w:hAnsi="Arial" w:cs="Arial"/>
          <w:color w:val="auto"/>
          <w:sz w:val="22"/>
          <w:szCs w:val="22"/>
        </w:rPr>
        <w:t xml:space="preserve"> na mijankach</w:t>
      </w:r>
    </w:p>
    <w:p w14:paraId="3C6850B3" w14:textId="3030CD74" w:rsidR="00BC3185" w:rsidRDefault="00BC3185" w:rsidP="000226F9">
      <w:pPr>
        <w:pStyle w:val="Akapitzlist"/>
        <w:widowControl/>
        <w:numPr>
          <w:ilvl w:val="0"/>
          <w:numId w:val="7"/>
        </w:numPr>
        <w:spacing w:after="160" w:line="360" w:lineRule="auto"/>
        <w:jc w:val="both"/>
        <w:rPr>
          <w:rFonts w:ascii="Arial" w:hAnsi="Arial" w:cs="Arial"/>
          <w:sz w:val="22"/>
          <w:szCs w:val="22"/>
        </w:rPr>
      </w:pPr>
      <w:r w:rsidRPr="00875749">
        <w:rPr>
          <w:rFonts w:ascii="Arial" w:hAnsi="Arial" w:cs="Arial"/>
          <w:sz w:val="22"/>
          <w:szCs w:val="22"/>
        </w:rPr>
        <w:t>Szerokość poboczy:</w:t>
      </w:r>
      <w:r w:rsidRPr="00875749">
        <w:rPr>
          <w:rFonts w:ascii="Arial" w:hAnsi="Arial" w:cs="Arial"/>
          <w:sz w:val="22"/>
          <w:szCs w:val="22"/>
        </w:rPr>
        <w:tab/>
      </w:r>
      <w:r w:rsidRPr="00875749">
        <w:rPr>
          <w:rFonts w:ascii="Arial" w:hAnsi="Arial" w:cs="Arial"/>
          <w:sz w:val="22"/>
          <w:szCs w:val="22"/>
        </w:rPr>
        <w:tab/>
      </w:r>
      <w:r w:rsidRPr="00875749">
        <w:rPr>
          <w:rFonts w:ascii="Arial" w:hAnsi="Arial" w:cs="Arial"/>
          <w:sz w:val="22"/>
          <w:szCs w:val="22"/>
        </w:rPr>
        <w:tab/>
      </w:r>
      <w:r w:rsidRPr="00875749">
        <w:rPr>
          <w:rFonts w:ascii="Arial" w:hAnsi="Arial" w:cs="Arial"/>
          <w:sz w:val="22"/>
          <w:szCs w:val="22"/>
        </w:rPr>
        <w:tab/>
      </w:r>
      <w:r>
        <w:rPr>
          <w:rFonts w:ascii="Arial" w:hAnsi="Arial" w:cs="Arial"/>
          <w:sz w:val="22"/>
          <w:szCs w:val="22"/>
        </w:rPr>
        <w:t>0,75 m</w:t>
      </w:r>
    </w:p>
    <w:p w14:paraId="08ECB4ED" w14:textId="77777777" w:rsidR="00BC3185" w:rsidRPr="00F34751" w:rsidRDefault="00BC3185" w:rsidP="000226F9">
      <w:pPr>
        <w:pStyle w:val="Akapitzlist"/>
        <w:widowControl/>
        <w:numPr>
          <w:ilvl w:val="0"/>
          <w:numId w:val="7"/>
        </w:numPr>
        <w:spacing w:after="160" w:line="360" w:lineRule="auto"/>
        <w:jc w:val="both"/>
        <w:rPr>
          <w:rFonts w:ascii="Arial" w:hAnsi="Arial" w:cs="Arial"/>
          <w:bCs/>
          <w:sz w:val="22"/>
          <w:szCs w:val="22"/>
        </w:rPr>
      </w:pPr>
      <w:r w:rsidRPr="00875749">
        <w:rPr>
          <w:rFonts w:ascii="Arial" w:hAnsi="Arial" w:cs="Arial"/>
          <w:sz w:val="22"/>
          <w:szCs w:val="22"/>
        </w:rPr>
        <w:t xml:space="preserve">Pochylenie poprzeczne jezdni na  prostej: </w:t>
      </w:r>
      <w:r w:rsidRPr="00875749">
        <w:rPr>
          <w:rFonts w:ascii="Arial" w:hAnsi="Arial" w:cs="Arial"/>
          <w:sz w:val="22"/>
          <w:szCs w:val="22"/>
        </w:rPr>
        <w:tab/>
        <w:t>dwustronne 2%</w:t>
      </w:r>
      <w:r>
        <w:rPr>
          <w:rFonts w:ascii="Arial" w:hAnsi="Arial" w:cs="Arial"/>
          <w:sz w:val="22"/>
          <w:szCs w:val="22"/>
        </w:rPr>
        <w:t xml:space="preserve"> </w:t>
      </w:r>
    </w:p>
    <w:p w14:paraId="7BE5B007" w14:textId="77777777" w:rsidR="00BC3185" w:rsidRDefault="00BC3185" w:rsidP="000226F9">
      <w:pPr>
        <w:pStyle w:val="Akapitzlist"/>
        <w:widowControl/>
        <w:spacing w:after="160" w:line="360" w:lineRule="auto"/>
        <w:jc w:val="both"/>
        <w:rPr>
          <w:rFonts w:ascii="Arial" w:hAnsi="Arial" w:cs="Arial"/>
          <w:sz w:val="22"/>
          <w:szCs w:val="22"/>
        </w:rPr>
      </w:pPr>
    </w:p>
    <w:p w14:paraId="359EE4C5" w14:textId="77777777" w:rsidR="00BC3185" w:rsidRPr="006F1A65" w:rsidRDefault="00BC3185" w:rsidP="000226F9">
      <w:pPr>
        <w:pStyle w:val="Akapitzlist"/>
        <w:widowControl/>
        <w:spacing w:after="160" w:line="360" w:lineRule="auto"/>
        <w:jc w:val="both"/>
        <w:rPr>
          <w:rFonts w:ascii="Arial" w:hAnsi="Arial" w:cs="Arial"/>
          <w:bCs/>
          <w:sz w:val="22"/>
          <w:szCs w:val="22"/>
        </w:rPr>
      </w:pPr>
      <w:r w:rsidRPr="006F1A65">
        <w:rPr>
          <w:rFonts w:ascii="Arial" w:hAnsi="Arial" w:cs="Arial"/>
          <w:bCs/>
          <w:sz w:val="22"/>
          <w:szCs w:val="22"/>
        </w:rPr>
        <w:t xml:space="preserve">Projekt </w:t>
      </w:r>
      <w:r>
        <w:rPr>
          <w:rFonts w:ascii="Arial" w:hAnsi="Arial" w:cs="Arial"/>
          <w:bCs/>
          <w:sz w:val="22"/>
          <w:szCs w:val="22"/>
        </w:rPr>
        <w:t>przebudowy</w:t>
      </w:r>
      <w:r w:rsidRPr="006F1A65">
        <w:rPr>
          <w:rFonts w:ascii="Arial" w:hAnsi="Arial" w:cs="Arial"/>
          <w:bCs/>
          <w:sz w:val="22"/>
          <w:szCs w:val="22"/>
        </w:rPr>
        <w:t xml:space="preserve"> opracowano przy następujących założeniach:</w:t>
      </w:r>
    </w:p>
    <w:p w14:paraId="2BBB2685" w14:textId="7B44CF18" w:rsidR="00BC3185" w:rsidRDefault="00BC3185" w:rsidP="000226F9">
      <w:pPr>
        <w:numPr>
          <w:ilvl w:val="0"/>
          <w:numId w:val="1"/>
        </w:numPr>
        <w:spacing w:line="360" w:lineRule="auto"/>
        <w:jc w:val="both"/>
        <w:rPr>
          <w:rFonts w:ascii="Arial" w:hAnsi="Arial" w:cs="Arial"/>
          <w:bCs/>
          <w:sz w:val="22"/>
          <w:szCs w:val="22"/>
        </w:rPr>
      </w:pPr>
      <w:r w:rsidRPr="00EE0525">
        <w:rPr>
          <w:rFonts w:ascii="Arial" w:hAnsi="Arial" w:cs="Arial"/>
          <w:bCs/>
          <w:sz w:val="22"/>
          <w:szCs w:val="22"/>
        </w:rPr>
        <w:t xml:space="preserve">wykonanie jezdni o nawierzchni </w:t>
      </w:r>
      <w:r w:rsidR="00C25B68" w:rsidRPr="00EE0525">
        <w:rPr>
          <w:rFonts w:ascii="Arial" w:hAnsi="Arial" w:cs="Arial"/>
          <w:bCs/>
          <w:sz w:val="22"/>
          <w:szCs w:val="22"/>
        </w:rPr>
        <w:t xml:space="preserve">z </w:t>
      </w:r>
      <w:r w:rsidR="00C25B68">
        <w:rPr>
          <w:rFonts w:ascii="Arial" w:hAnsi="Arial" w:cs="Arial"/>
          <w:bCs/>
          <w:sz w:val="22"/>
          <w:szCs w:val="22"/>
        </w:rPr>
        <w:t>betonu asfaltowego</w:t>
      </w:r>
    </w:p>
    <w:p w14:paraId="45C184B2" w14:textId="6B7BE71B" w:rsidR="00BC3185" w:rsidRPr="00D330EF" w:rsidRDefault="00BC3185" w:rsidP="000226F9">
      <w:pPr>
        <w:numPr>
          <w:ilvl w:val="0"/>
          <w:numId w:val="1"/>
        </w:numPr>
        <w:spacing w:line="360" w:lineRule="auto"/>
        <w:jc w:val="both"/>
        <w:rPr>
          <w:rFonts w:ascii="Arial" w:hAnsi="Arial" w:cs="Arial"/>
          <w:bCs/>
          <w:sz w:val="22"/>
          <w:szCs w:val="22"/>
        </w:rPr>
      </w:pPr>
      <w:r>
        <w:rPr>
          <w:rFonts w:ascii="Arial" w:hAnsi="Arial" w:cs="Arial"/>
          <w:bCs/>
          <w:sz w:val="22"/>
          <w:szCs w:val="22"/>
        </w:rPr>
        <w:t xml:space="preserve">wykonanie mijanek o nawierzchni </w:t>
      </w:r>
      <w:r w:rsidR="00C25B68" w:rsidRPr="00EE0525">
        <w:rPr>
          <w:rFonts w:ascii="Arial" w:hAnsi="Arial" w:cs="Arial"/>
          <w:bCs/>
          <w:sz w:val="22"/>
          <w:szCs w:val="22"/>
        </w:rPr>
        <w:t xml:space="preserve">z </w:t>
      </w:r>
      <w:r w:rsidR="00C25B68">
        <w:rPr>
          <w:rFonts w:ascii="Arial" w:hAnsi="Arial" w:cs="Arial"/>
          <w:bCs/>
          <w:sz w:val="22"/>
          <w:szCs w:val="22"/>
        </w:rPr>
        <w:t>betonu asfaltowego</w:t>
      </w:r>
    </w:p>
    <w:p w14:paraId="2C0C8C56" w14:textId="77777777" w:rsidR="00BC3185" w:rsidRDefault="00BC3185" w:rsidP="000226F9">
      <w:pPr>
        <w:numPr>
          <w:ilvl w:val="0"/>
          <w:numId w:val="1"/>
        </w:numPr>
        <w:spacing w:line="360" w:lineRule="auto"/>
        <w:jc w:val="both"/>
        <w:rPr>
          <w:rFonts w:ascii="Arial" w:hAnsi="Arial" w:cs="Arial"/>
          <w:bCs/>
          <w:sz w:val="22"/>
          <w:szCs w:val="22"/>
        </w:rPr>
      </w:pPr>
      <w:r w:rsidRPr="00EE0525">
        <w:rPr>
          <w:rFonts w:ascii="Arial" w:hAnsi="Arial" w:cs="Arial"/>
          <w:bCs/>
          <w:sz w:val="22"/>
          <w:szCs w:val="22"/>
        </w:rPr>
        <w:t>wykonanie poboczy</w:t>
      </w:r>
      <w:r>
        <w:rPr>
          <w:rFonts w:ascii="Arial" w:hAnsi="Arial" w:cs="Arial"/>
          <w:bCs/>
          <w:sz w:val="22"/>
          <w:szCs w:val="22"/>
        </w:rPr>
        <w:t xml:space="preserve"> o nawierzchni z kruszywa łamanego</w:t>
      </w:r>
    </w:p>
    <w:p w14:paraId="5B46A23F" w14:textId="1F84B3A7" w:rsidR="00BC3185" w:rsidRPr="00EE0525" w:rsidRDefault="00BC3185" w:rsidP="000226F9">
      <w:pPr>
        <w:numPr>
          <w:ilvl w:val="0"/>
          <w:numId w:val="1"/>
        </w:numPr>
        <w:spacing w:line="360" w:lineRule="auto"/>
        <w:jc w:val="both"/>
        <w:rPr>
          <w:rFonts w:ascii="Arial" w:hAnsi="Arial" w:cs="Arial"/>
          <w:bCs/>
          <w:sz w:val="22"/>
          <w:szCs w:val="22"/>
        </w:rPr>
      </w:pPr>
      <w:bookmarkStart w:id="32" w:name="_Hlk168653174"/>
      <w:r>
        <w:rPr>
          <w:rFonts w:ascii="Arial" w:hAnsi="Arial" w:cs="Arial"/>
          <w:bCs/>
          <w:sz w:val="22"/>
          <w:szCs w:val="22"/>
        </w:rPr>
        <w:t xml:space="preserve">wykonanie miejsca do zawracania </w:t>
      </w:r>
      <w:r w:rsidR="00802312" w:rsidRPr="00EE0525">
        <w:rPr>
          <w:rFonts w:ascii="Arial" w:hAnsi="Arial" w:cs="Arial"/>
          <w:bCs/>
          <w:sz w:val="22"/>
          <w:szCs w:val="22"/>
        </w:rPr>
        <w:t xml:space="preserve">o nawierzchni z </w:t>
      </w:r>
      <w:r w:rsidR="00400088">
        <w:rPr>
          <w:rFonts w:ascii="Arial" w:hAnsi="Arial" w:cs="Arial"/>
          <w:bCs/>
          <w:sz w:val="22"/>
          <w:szCs w:val="22"/>
        </w:rPr>
        <w:t xml:space="preserve">kostki </w:t>
      </w:r>
      <w:r w:rsidR="00053386">
        <w:rPr>
          <w:rFonts w:ascii="Arial" w:hAnsi="Arial" w:cs="Arial"/>
          <w:bCs/>
          <w:sz w:val="22"/>
          <w:szCs w:val="22"/>
        </w:rPr>
        <w:t>betonowej</w:t>
      </w:r>
    </w:p>
    <w:bookmarkEnd w:id="32"/>
    <w:p w14:paraId="787099C1" w14:textId="77777777" w:rsidR="00BC3185" w:rsidRPr="00EE0525" w:rsidRDefault="00BC3185" w:rsidP="000226F9">
      <w:pPr>
        <w:numPr>
          <w:ilvl w:val="0"/>
          <w:numId w:val="1"/>
        </w:numPr>
        <w:spacing w:line="360" w:lineRule="auto"/>
        <w:jc w:val="both"/>
        <w:rPr>
          <w:rFonts w:ascii="Arial" w:hAnsi="Arial" w:cs="Arial"/>
          <w:bCs/>
          <w:sz w:val="22"/>
          <w:szCs w:val="22"/>
        </w:rPr>
      </w:pPr>
      <w:r w:rsidRPr="00EE0525">
        <w:rPr>
          <w:rFonts w:ascii="Arial" w:hAnsi="Arial" w:cs="Arial"/>
          <w:bCs/>
          <w:sz w:val="22"/>
          <w:szCs w:val="22"/>
        </w:rPr>
        <w:t>przebudowa zjazdów</w:t>
      </w:r>
    </w:p>
    <w:p w14:paraId="12C76B24" w14:textId="77777777" w:rsidR="00BC3185" w:rsidRPr="00EE0525" w:rsidRDefault="00BC3185" w:rsidP="000226F9">
      <w:pPr>
        <w:numPr>
          <w:ilvl w:val="0"/>
          <w:numId w:val="1"/>
        </w:numPr>
        <w:spacing w:line="360" w:lineRule="auto"/>
        <w:jc w:val="both"/>
        <w:rPr>
          <w:rFonts w:ascii="Arial" w:hAnsi="Arial" w:cs="Arial"/>
          <w:bCs/>
          <w:sz w:val="22"/>
          <w:szCs w:val="22"/>
        </w:rPr>
      </w:pPr>
      <w:r>
        <w:rPr>
          <w:rFonts w:ascii="Arial" w:hAnsi="Arial" w:cs="Arial"/>
          <w:bCs/>
          <w:sz w:val="22"/>
          <w:szCs w:val="22"/>
        </w:rPr>
        <w:t>odtworzenie</w:t>
      </w:r>
      <w:r w:rsidRPr="00EE0525">
        <w:rPr>
          <w:rFonts w:ascii="Arial" w:hAnsi="Arial" w:cs="Arial"/>
          <w:bCs/>
          <w:sz w:val="22"/>
          <w:szCs w:val="22"/>
        </w:rPr>
        <w:t xml:space="preserve"> muld i rowów odwadniających</w:t>
      </w:r>
    </w:p>
    <w:p w14:paraId="0765F875" w14:textId="77777777" w:rsidR="00BC3185" w:rsidRPr="00EE0525" w:rsidRDefault="00BC3185" w:rsidP="000226F9">
      <w:pPr>
        <w:pStyle w:val="Teksttreci0"/>
        <w:numPr>
          <w:ilvl w:val="0"/>
          <w:numId w:val="1"/>
        </w:numPr>
        <w:shd w:val="clear" w:color="auto" w:fill="auto"/>
        <w:spacing w:before="0" w:after="0" w:line="360" w:lineRule="auto"/>
        <w:jc w:val="both"/>
        <w:rPr>
          <w:sz w:val="22"/>
          <w:szCs w:val="24"/>
        </w:rPr>
      </w:pPr>
      <w:r w:rsidRPr="00EE0525">
        <w:rPr>
          <w:sz w:val="22"/>
          <w:szCs w:val="24"/>
        </w:rPr>
        <w:t>wykonanie humusowania</w:t>
      </w:r>
    </w:p>
    <w:p w14:paraId="6DF952B4" w14:textId="77777777" w:rsidR="00BC3185" w:rsidRDefault="00BC3185" w:rsidP="000226F9">
      <w:pPr>
        <w:pStyle w:val="Teksttreci0"/>
        <w:numPr>
          <w:ilvl w:val="0"/>
          <w:numId w:val="1"/>
        </w:numPr>
        <w:shd w:val="clear" w:color="auto" w:fill="auto"/>
        <w:spacing w:before="0" w:after="0" w:line="360" w:lineRule="auto"/>
        <w:jc w:val="both"/>
        <w:rPr>
          <w:sz w:val="22"/>
          <w:szCs w:val="24"/>
        </w:rPr>
      </w:pPr>
      <w:r w:rsidRPr="00EE0525">
        <w:rPr>
          <w:sz w:val="22"/>
          <w:szCs w:val="24"/>
        </w:rPr>
        <w:t>lokalna wycinka</w:t>
      </w:r>
      <w:r>
        <w:rPr>
          <w:sz w:val="22"/>
          <w:szCs w:val="24"/>
        </w:rPr>
        <w:t xml:space="preserve"> drzew i</w:t>
      </w:r>
      <w:r w:rsidRPr="00EE0525">
        <w:rPr>
          <w:sz w:val="22"/>
          <w:szCs w:val="24"/>
        </w:rPr>
        <w:t xml:space="preserve"> krzewów kolidujących z planowanym zagospodarowaniem</w:t>
      </w:r>
    </w:p>
    <w:p w14:paraId="0E6FE4A8" w14:textId="77777777" w:rsidR="00D330EF" w:rsidRDefault="00D330EF" w:rsidP="000226F9">
      <w:pPr>
        <w:spacing w:line="360" w:lineRule="auto"/>
        <w:ind w:firstLine="709"/>
        <w:jc w:val="both"/>
        <w:rPr>
          <w:rFonts w:ascii="Arial" w:hAnsi="Arial" w:cs="Arial"/>
          <w:color w:val="FF0000"/>
          <w:sz w:val="22"/>
          <w:szCs w:val="22"/>
        </w:rPr>
      </w:pPr>
    </w:p>
    <w:p w14:paraId="3ED14DB4" w14:textId="77777777" w:rsidR="00C25B68" w:rsidRDefault="00C25B68" w:rsidP="000226F9">
      <w:pPr>
        <w:spacing w:line="360" w:lineRule="auto"/>
        <w:ind w:firstLine="709"/>
        <w:jc w:val="both"/>
        <w:rPr>
          <w:rFonts w:ascii="Arial" w:hAnsi="Arial" w:cs="Arial"/>
          <w:color w:val="FF0000"/>
          <w:sz w:val="22"/>
          <w:szCs w:val="22"/>
        </w:rPr>
      </w:pPr>
    </w:p>
    <w:p w14:paraId="2DC5BCD4" w14:textId="77777777" w:rsidR="00C25B68" w:rsidRDefault="00C25B68" w:rsidP="000226F9">
      <w:pPr>
        <w:spacing w:line="360" w:lineRule="auto"/>
        <w:ind w:firstLine="709"/>
        <w:jc w:val="both"/>
        <w:rPr>
          <w:rFonts w:ascii="Arial" w:hAnsi="Arial" w:cs="Arial"/>
          <w:color w:val="FF0000"/>
          <w:sz w:val="22"/>
          <w:szCs w:val="22"/>
        </w:rPr>
      </w:pPr>
    </w:p>
    <w:p w14:paraId="4A901D78" w14:textId="77777777" w:rsidR="00C25B68" w:rsidRDefault="00C25B68" w:rsidP="000226F9">
      <w:pPr>
        <w:spacing w:line="360" w:lineRule="auto"/>
        <w:ind w:firstLine="709"/>
        <w:jc w:val="both"/>
        <w:rPr>
          <w:rFonts w:ascii="Arial" w:hAnsi="Arial" w:cs="Arial"/>
          <w:color w:val="FF0000"/>
          <w:sz w:val="22"/>
          <w:szCs w:val="22"/>
        </w:rPr>
      </w:pPr>
    </w:p>
    <w:p w14:paraId="1F9DB60C" w14:textId="77777777" w:rsidR="00C25B68" w:rsidRDefault="00C25B68" w:rsidP="000226F9">
      <w:pPr>
        <w:spacing w:line="360" w:lineRule="auto"/>
        <w:ind w:firstLine="709"/>
        <w:jc w:val="both"/>
        <w:rPr>
          <w:rFonts w:ascii="Arial" w:hAnsi="Arial" w:cs="Arial"/>
          <w:color w:val="FF0000"/>
          <w:sz w:val="22"/>
          <w:szCs w:val="22"/>
        </w:rPr>
      </w:pPr>
    </w:p>
    <w:p w14:paraId="2334E424" w14:textId="77777777" w:rsidR="00C25B68" w:rsidRDefault="00C25B68" w:rsidP="000226F9">
      <w:pPr>
        <w:spacing w:line="360" w:lineRule="auto"/>
        <w:ind w:firstLine="709"/>
        <w:jc w:val="both"/>
        <w:rPr>
          <w:rFonts w:ascii="Arial" w:hAnsi="Arial" w:cs="Arial"/>
          <w:color w:val="FF0000"/>
          <w:sz w:val="22"/>
          <w:szCs w:val="22"/>
        </w:rPr>
      </w:pPr>
    </w:p>
    <w:p w14:paraId="76927FD5" w14:textId="77777777" w:rsidR="00D62D66" w:rsidRDefault="00D62D66" w:rsidP="000226F9">
      <w:pPr>
        <w:pStyle w:val="Akapitzlist"/>
        <w:spacing w:line="360" w:lineRule="auto"/>
        <w:ind w:left="357"/>
        <w:jc w:val="both"/>
        <w:rPr>
          <w:rFonts w:ascii="Arial" w:hAnsi="Arial" w:cs="Arial"/>
          <w:sz w:val="8"/>
          <w:szCs w:val="8"/>
          <w:lang w:eastAsia="en-US"/>
        </w:rPr>
      </w:pPr>
    </w:p>
    <w:p w14:paraId="06D5EE89" w14:textId="21A0435B" w:rsidR="00287F23" w:rsidRPr="00955618" w:rsidRDefault="00287F23" w:rsidP="000226F9">
      <w:pPr>
        <w:pStyle w:val="Akapitzlist"/>
        <w:numPr>
          <w:ilvl w:val="1"/>
          <w:numId w:val="2"/>
        </w:numPr>
        <w:spacing w:line="360" w:lineRule="auto"/>
        <w:rPr>
          <w:rFonts w:ascii="Arial" w:hAnsi="Arial" w:cs="Arial"/>
          <w:b/>
          <w:sz w:val="22"/>
          <w:szCs w:val="22"/>
        </w:rPr>
      </w:pPr>
      <w:r w:rsidRPr="00DF5B1C">
        <w:rPr>
          <w:rFonts w:ascii="Arial" w:hAnsi="Arial" w:cs="Arial"/>
          <w:b/>
          <w:sz w:val="22"/>
          <w:szCs w:val="22"/>
        </w:rPr>
        <w:t>Roboty ziemne</w:t>
      </w:r>
    </w:p>
    <w:p w14:paraId="582CA4A8" w14:textId="77777777" w:rsidR="00287F23" w:rsidRDefault="00287F23" w:rsidP="000226F9">
      <w:pPr>
        <w:spacing w:line="360" w:lineRule="auto"/>
        <w:ind w:left="357" w:firstLine="346"/>
        <w:jc w:val="both"/>
        <w:rPr>
          <w:rFonts w:ascii="Arial" w:hAnsi="Arial" w:cs="Arial"/>
          <w:bCs/>
          <w:sz w:val="22"/>
          <w:szCs w:val="22"/>
        </w:rPr>
      </w:pPr>
      <w:r w:rsidRPr="00712C44">
        <w:rPr>
          <w:rFonts w:ascii="Arial" w:hAnsi="Arial" w:cs="Arial"/>
          <w:bCs/>
          <w:sz w:val="22"/>
          <w:szCs w:val="22"/>
        </w:rPr>
        <w:t>Zakres robót ziemnych obejmuje:</w:t>
      </w:r>
    </w:p>
    <w:p w14:paraId="4260F150" w14:textId="017B5BFC" w:rsidR="0075785B" w:rsidRDefault="00287F23" w:rsidP="000226F9">
      <w:pPr>
        <w:spacing w:line="360" w:lineRule="auto"/>
        <w:ind w:left="357" w:firstLine="346"/>
        <w:jc w:val="both"/>
        <w:rPr>
          <w:rFonts w:ascii="Arial" w:hAnsi="Arial" w:cs="Arial"/>
          <w:bCs/>
          <w:sz w:val="22"/>
          <w:szCs w:val="22"/>
        </w:rPr>
      </w:pPr>
      <w:r w:rsidRPr="00712C44">
        <w:rPr>
          <w:rFonts w:ascii="Arial" w:hAnsi="Arial" w:cs="Arial"/>
          <w:bCs/>
          <w:sz w:val="22"/>
          <w:szCs w:val="22"/>
        </w:rPr>
        <w:t xml:space="preserve">- </w:t>
      </w:r>
      <w:r w:rsidR="0075785B">
        <w:rPr>
          <w:rFonts w:ascii="Arial" w:hAnsi="Arial" w:cs="Arial"/>
          <w:bCs/>
          <w:sz w:val="22"/>
          <w:szCs w:val="22"/>
        </w:rPr>
        <w:t xml:space="preserve">rozbiórkę istniejącej nawierzchni jezdni </w:t>
      </w:r>
    </w:p>
    <w:p w14:paraId="1E6FF4E1" w14:textId="49A96295" w:rsidR="005A3D88" w:rsidRDefault="005A3D88" w:rsidP="000226F9">
      <w:pPr>
        <w:spacing w:line="360" w:lineRule="auto"/>
        <w:ind w:left="357" w:firstLine="346"/>
        <w:jc w:val="both"/>
        <w:rPr>
          <w:rFonts w:ascii="Arial" w:hAnsi="Arial" w:cs="Arial"/>
          <w:bCs/>
          <w:sz w:val="22"/>
          <w:szCs w:val="22"/>
        </w:rPr>
      </w:pPr>
      <w:r>
        <w:rPr>
          <w:rFonts w:ascii="Arial" w:hAnsi="Arial" w:cs="Arial"/>
          <w:bCs/>
          <w:sz w:val="22"/>
          <w:szCs w:val="22"/>
        </w:rPr>
        <w:t xml:space="preserve">- </w:t>
      </w:r>
      <w:bookmarkStart w:id="33" w:name="_Hlk118636421"/>
      <w:r>
        <w:rPr>
          <w:rFonts w:ascii="Arial" w:hAnsi="Arial" w:cs="Arial"/>
          <w:bCs/>
          <w:sz w:val="22"/>
          <w:szCs w:val="22"/>
        </w:rPr>
        <w:t>usunięcie warstw nienośnych</w:t>
      </w:r>
      <w:bookmarkEnd w:id="33"/>
    </w:p>
    <w:p w14:paraId="64A5D0A2" w14:textId="23D511A4" w:rsidR="00BE3C52" w:rsidRPr="00712C44" w:rsidRDefault="0075785B" w:rsidP="000226F9">
      <w:pPr>
        <w:spacing w:line="360" w:lineRule="auto"/>
        <w:ind w:left="357" w:firstLine="346"/>
        <w:jc w:val="both"/>
        <w:rPr>
          <w:rFonts w:ascii="Arial" w:hAnsi="Arial" w:cs="Arial"/>
          <w:bCs/>
          <w:sz w:val="22"/>
          <w:szCs w:val="22"/>
        </w:rPr>
      </w:pPr>
      <w:r>
        <w:rPr>
          <w:rFonts w:ascii="Arial" w:hAnsi="Arial" w:cs="Arial"/>
          <w:bCs/>
          <w:sz w:val="22"/>
          <w:szCs w:val="22"/>
        </w:rPr>
        <w:t xml:space="preserve">- </w:t>
      </w:r>
      <w:r w:rsidR="00287F23" w:rsidRPr="00712C44">
        <w:rPr>
          <w:rFonts w:ascii="Arial" w:hAnsi="Arial" w:cs="Arial"/>
          <w:bCs/>
          <w:sz w:val="22"/>
          <w:szCs w:val="22"/>
        </w:rPr>
        <w:t>usunięcie warstwy humusu</w:t>
      </w:r>
    </w:p>
    <w:p w14:paraId="2A92BCB5" w14:textId="3175D78B" w:rsidR="00A23A45" w:rsidRDefault="00287F23" w:rsidP="000226F9">
      <w:pPr>
        <w:spacing w:line="360" w:lineRule="auto"/>
        <w:ind w:left="357" w:firstLine="346"/>
        <w:jc w:val="both"/>
        <w:rPr>
          <w:rFonts w:ascii="Arial" w:hAnsi="Arial" w:cs="Arial"/>
          <w:bCs/>
          <w:sz w:val="22"/>
          <w:szCs w:val="22"/>
        </w:rPr>
      </w:pPr>
      <w:r w:rsidRPr="00712C44">
        <w:rPr>
          <w:rFonts w:ascii="Arial" w:hAnsi="Arial" w:cs="Arial"/>
          <w:bCs/>
          <w:sz w:val="22"/>
          <w:szCs w:val="22"/>
        </w:rPr>
        <w:t xml:space="preserve">- wykonanie wykopów i nasypów </w:t>
      </w:r>
      <w:r w:rsidR="001D4F49">
        <w:rPr>
          <w:rFonts w:ascii="Arial" w:hAnsi="Arial" w:cs="Arial"/>
          <w:bCs/>
          <w:sz w:val="22"/>
          <w:szCs w:val="22"/>
        </w:rPr>
        <w:t>pod warstw</w:t>
      </w:r>
      <w:r w:rsidR="002C6637">
        <w:rPr>
          <w:rFonts w:ascii="Arial" w:hAnsi="Arial" w:cs="Arial"/>
          <w:bCs/>
          <w:sz w:val="22"/>
          <w:szCs w:val="22"/>
        </w:rPr>
        <w:t>y</w:t>
      </w:r>
      <w:r w:rsidR="008216B3">
        <w:rPr>
          <w:rFonts w:ascii="Arial" w:hAnsi="Arial" w:cs="Arial"/>
          <w:bCs/>
          <w:sz w:val="22"/>
          <w:szCs w:val="22"/>
        </w:rPr>
        <w:t xml:space="preserve"> konstrukcji</w:t>
      </w:r>
    </w:p>
    <w:p w14:paraId="5D26B836" w14:textId="70D8FADD" w:rsidR="008216B3" w:rsidRDefault="008216B3" w:rsidP="000226F9">
      <w:pPr>
        <w:spacing w:line="360" w:lineRule="auto"/>
        <w:ind w:left="357" w:firstLine="346"/>
        <w:jc w:val="both"/>
        <w:rPr>
          <w:rFonts w:ascii="Arial" w:hAnsi="Arial" w:cs="Arial"/>
          <w:bCs/>
          <w:sz w:val="22"/>
          <w:szCs w:val="22"/>
        </w:rPr>
      </w:pPr>
      <w:bookmarkStart w:id="34" w:name="_Hlk118636429"/>
      <w:r>
        <w:rPr>
          <w:rFonts w:ascii="Arial" w:hAnsi="Arial" w:cs="Arial"/>
          <w:bCs/>
          <w:sz w:val="22"/>
          <w:szCs w:val="22"/>
        </w:rPr>
        <w:t xml:space="preserve">- </w:t>
      </w:r>
      <w:r w:rsidRPr="00BE3C52">
        <w:rPr>
          <w:rFonts w:ascii="Arial" w:hAnsi="Arial" w:cs="Arial"/>
          <w:bCs/>
          <w:sz w:val="22"/>
          <w:szCs w:val="22"/>
        </w:rPr>
        <w:t>wykonanie muld i rowów odwadniających</w:t>
      </w:r>
      <w:r w:rsidR="00C530FC">
        <w:rPr>
          <w:rFonts w:ascii="Arial" w:hAnsi="Arial" w:cs="Arial"/>
          <w:bCs/>
          <w:sz w:val="22"/>
          <w:szCs w:val="22"/>
        </w:rPr>
        <w:t xml:space="preserve"> oraz wykonanie robót odtworzeniowych polegających na robotach utrzymaniowych w celu przywrócenia funkcji pierwotnych rowów i muld</w:t>
      </w:r>
    </w:p>
    <w:bookmarkEnd w:id="34"/>
    <w:p w14:paraId="1C77CA8D" w14:textId="78D92BEA" w:rsidR="00BE3C52" w:rsidRDefault="00287F23" w:rsidP="000226F9">
      <w:pPr>
        <w:spacing w:line="360" w:lineRule="auto"/>
        <w:ind w:left="357" w:firstLine="346"/>
        <w:jc w:val="both"/>
        <w:rPr>
          <w:rFonts w:ascii="Arial" w:hAnsi="Arial" w:cs="Arial"/>
          <w:bCs/>
          <w:sz w:val="22"/>
          <w:szCs w:val="22"/>
        </w:rPr>
      </w:pPr>
      <w:r w:rsidRPr="00712C44">
        <w:rPr>
          <w:rFonts w:ascii="Arial" w:hAnsi="Arial" w:cs="Arial"/>
          <w:bCs/>
          <w:sz w:val="22"/>
          <w:szCs w:val="22"/>
        </w:rPr>
        <w:t>- ułożenie warstwy humusu gr. 10 cm wraz z obsiewem trawą</w:t>
      </w:r>
    </w:p>
    <w:p w14:paraId="3E76A1F9" w14:textId="77777777" w:rsidR="0067041E" w:rsidRPr="00BE3C52" w:rsidRDefault="0067041E" w:rsidP="000226F9">
      <w:pPr>
        <w:spacing w:line="360" w:lineRule="auto"/>
        <w:ind w:left="357" w:firstLine="346"/>
        <w:jc w:val="both"/>
        <w:rPr>
          <w:rFonts w:ascii="Arial" w:hAnsi="Arial" w:cs="Arial"/>
          <w:bCs/>
          <w:sz w:val="22"/>
          <w:szCs w:val="22"/>
        </w:rPr>
      </w:pPr>
    </w:p>
    <w:p w14:paraId="6DF40623" w14:textId="49D6F9DD" w:rsidR="00287F23" w:rsidRDefault="00287F23" w:rsidP="000226F9">
      <w:pPr>
        <w:spacing w:line="360" w:lineRule="auto"/>
        <w:ind w:left="357" w:firstLine="346"/>
        <w:jc w:val="both"/>
        <w:rPr>
          <w:rFonts w:ascii="Arial" w:hAnsi="Arial" w:cs="Arial"/>
          <w:bCs/>
          <w:sz w:val="22"/>
          <w:szCs w:val="22"/>
        </w:rPr>
      </w:pPr>
      <w:r w:rsidRPr="00712C44">
        <w:rPr>
          <w:rFonts w:ascii="Arial" w:hAnsi="Arial" w:cs="Arial"/>
          <w:bCs/>
          <w:sz w:val="22"/>
          <w:szCs w:val="22"/>
        </w:rPr>
        <w:t>Przed przystąpieniem do robót ziemnych należy zgłosić zamiar ich rozpoczęcia gestorom urządzeń zgodnie z uzgodnieniami branżowymi oraz zapoznać się z</w:t>
      </w:r>
      <w:r w:rsidR="007C34A3">
        <w:rPr>
          <w:rFonts w:ascii="Arial" w:hAnsi="Arial" w:cs="Arial"/>
          <w:bCs/>
          <w:sz w:val="22"/>
          <w:szCs w:val="22"/>
        </w:rPr>
        <w:t> </w:t>
      </w:r>
      <w:r w:rsidRPr="00712C44">
        <w:rPr>
          <w:rFonts w:ascii="Arial" w:hAnsi="Arial" w:cs="Arial"/>
          <w:bCs/>
          <w:sz w:val="22"/>
          <w:szCs w:val="22"/>
        </w:rPr>
        <w:t xml:space="preserve">naniesieniami tych urządzeń. </w:t>
      </w:r>
    </w:p>
    <w:p w14:paraId="573C621C" w14:textId="428CA94F" w:rsidR="005D67A3" w:rsidRDefault="005D67A3" w:rsidP="000226F9">
      <w:pPr>
        <w:spacing w:line="360" w:lineRule="auto"/>
        <w:ind w:left="357" w:firstLine="346"/>
        <w:jc w:val="both"/>
        <w:rPr>
          <w:rFonts w:ascii="Arial" w:hAnsi="Arial" w:cs="Arial"/>
          <w:bCs/>
          <w:sz w:val="22"/>
          <w:szCs w:val="22"/>
        </w:rPr>
      </w:pPr>
    </w:p>
    <w:p w14:paraId="4C2A4F6B" w14:textId="1B18D7AE" w:rsidR="005D67A3" w:rsidRPr="00955618" w:rsidRDefault="00526AEC" w:rsidP="000226F9">
      <w:pPr>
        <w:pStyle w:val="Akapitzlist"/>
        <w:numPr>
          <w:ilvl w:val="1"/>
          <w:numId w:val="2"/>
        </w:numPr>
        <w:spacing w:line="360" w:lineRule="auto"/>
        <w:rPr>
          <w:rFonts w:ascii="Arial" w:hAnsi="Arial" w:cs="Arial"/>
          <w:b/>
          <w:sz w:val="22"/>
          <w:szCs w:val="22"/>
        </w:rPr>
      </w:pPr>
      <w:r>
        <w:rPr>
          <w:rFonts w:ascii="Arial" w:hAnsi="Arial" w:cs="Arial"/>
          <w:b/>
          <w:sz w:val="22"/>
          <w:szCs w:val="22"/>
        </w:rPr>
        <w:t xml:space="preserve">Istniejące </w:t>
      </w:r>
      <w:r w:rsidRPr="00AF1DC4">
        <w:rPr>
          <w:rFonts w:ascii="Arial" w:hAnsi="Arial" w:cs="Arial"/>
          <w:b/>
          <w:sz w:val="22"/>
          <w:szCs w:val="22"/>
        </w:rPr>
        <w:t>uzbrojenie terenu</w:t>
      </w:r>
    </w:p>
    <w:p w14:paraId="5C259189" w14:textId="77777777" w:rsidR="00526AEC" w:rsidRPr="00526AEC" w:rsidRDefault="00526AEC" w:rsidP="000226F9">
      <w:pPr>
        <w:spacing w:line="360" w:lineRule="auto"/>
        <w:ind w:left="357" w:firstLine="346"/>
        <w:jc w:val="both"/>
        <w:rPr>
          <w:rFonts w:ascii="Arial" w:hAnsi="Arial" w:cs="Arial"/>
          <w:bCs/>
          <w:sz w:val="22"/>
          <w:szCs w:val="22"/>
        </w:rPr>
      </w:pPr>
      <w:r w:rsidRPr="00526AEC">
        <w:rPr>
          <w:rFonts w:ascii="Arial" w:hAnsi="Arial" w:cs="Arial"/>
          <w:bCs/>
          <w:sz w:val="22"/>
          <w:szCs w:val="22"/>
        </w:rPr>
        <w:t>W rejonie objętym opracowaniem znajduje się następujące infrastruktura techniczna:</w:t>
      </w:r>
    </w:p>
    <w:p w14:paraId="284D10AC" w14:textId="77777777" w:rsidR="00526AEC" w:rsidRPr="009B4ACF" w:rsidRDefault="00526AEC" w:rsidP="000226F9">
      <w:pPr>
        <w:pStyle w:val="Akapitzlist"/>
        <w:numPr>
          <w:ilvl w:val="0"/>
          <w:numId w:val="9"/>
        </w:numPr>
        <w:spacing w:line="360" w:lineRule="auto"/>
        <w:jc w:val="both"/>
        <w:rPr>
          <w:rFonts w:ascii="Arial" w:hAnsi="Arial" w:cs="Arial"/>
          <w:bCs/>
          <w:color w:val="auto"/>
          <w:sz w:val="22"/>
          <w:szCs w:val="22"/>
        </w:rPr>
      </w:pPr>
      <w:r w:rsidRPr="009B4ACF">
        <w:rPr>
          <w:rFonts w:ascii="Arial" w:hAnsi="Arial" w:cs="Arial"/>
          <w:bCs/>
          <w:color w:val="auto"/>
          <w:sz w:val="22"/>
          <w:szCs w:val="22"/>
        </w:rPr>
        <w:t>Sieci wodociągowe</w:t>
      </w:r>
    </w:p>
    <w:p w14:paraId="2F8554D3" w14:textId="084DC006" w:rsidR="00526AEC" w:rsidRPr="009B4ACF" w:rsidRDefault="00526AEC" w:rsidP="000226F9">
      <w:pPr>
        <w:pStyle w:val="Akapitzlist"/>
        <w:numPr>
          <w:ilvl w:val="0"/>
          <w:numId w:val="9"/>
        </w:numPr>
        <w:spacing w:line="360" w:lineRule="auto"/>
        <w:jc w:val="both"/>
        <w:rPr>
          <w:rFonts w:ascii="Arial" w:hAnsi="Arial" w:cs="Arial"/>
          <w:bCs/>
          <w:color w:val="auto"/>
          <w:sz w:val="22"/>
          <w:szCs w:val="22"/>
        </w:rPr>
      </w:pPr>
      <w:r w:rsidRPr="009B4ACF">
        <w:rPr>
          <w:rFonts w:ascii="Arial" w:hAnsi="Arial" w:cs="Arial"/>
          <w:bCs/>
          <w:color w:val="auto"/>
          <w:sz w:val="22"/>
          <w:szCs w:val="22"/>
        </w:rPr>
        <w:t>Sieci elektroenerget</w:t>
      </w:r>
      <w:r w:rsidR="0067041E">
        <w:rPr>
          <w:rFonts w:ascii="Arial" w:hAnsi="Arial" w:cs="Arial"/>
          <w:bCs/>
          <w:color w:val="auto"/>
          <w:sz w:val="22"/>
          <w:szCs w:val="22"/>
        </w:rPr>
        <w:t>yczne (ziemne i napowietrzne</w:t>
      </w:r>
      <w:r w:rsidRPr="009B4ACF">
        <w:rPr>
          <w:rFonts w:ascii="Arial" w:hAnsi="Arial" w:cs="Arial"/>
          <w:bCs/>
          <w:color w:val="auto"/>
          <w:sz w:val="22"/>
          <w:szCs w:val="22"/>
        </w:rPr>
        <w:t>)</w:t>
      </w:r>
    </w:p>
    <w:p w14:paraId="7F82372A" w14:textId="6CC37EC9" w:rsidR="00526AEC" w:rsidRDefault="0067041E" w:rsidP="000226F9">
      <w:pPr>
        <w:pStyle w:val="Akapitzlist"/>
        <w:numPr>
          <w:ilvl w:val="0"/>
          <w:numId w:val="9"/>
        </w:numPr>
        <w:spacing w:line="360" w:lineRule="auto"/>
        <w:jc w:val="both"/>
        <w:rPr>
          <w:rFonts w:ascii="Arial" w:hAnsi="Arial" w:cs="Arial"/>
          <w:bCs/>
          <w:color w:val="auto"/>
          <w:sz w:val="22"/>
          <w:szCs w:val="22"/>
        </w:rPr>
      </w:pPr>
      <w:r>
        <w:rPr>
          <w:rFonts w:ascii="Arial" w:hAnsi="Arial" w:cs="Arial"/>
          <w:bCs/>
          <w:color w:val="auto"/>
          <w:sz w:val="22"/>
          <w:szCs w:val="22"/>
        </w:rPr>
        <w:t>Sieci teletechniczne</w:t>
      </w:r>
    </w:p>
    <w:p w14:paraId="12B32F72" w14:textId="77777777" w:rsidR="00526AEC" w:rsidRPr="00526AEC" w:rsidRDefault="00526AEC" w:rsidP="000226F9">
      <w:pPr>
        <w:pStyle w:val="Akapitzlist"/>
        <w:spacing w:line="360" w:lineRule="auto"/>
        <w:ind w:left="1423"/>
        <w:jc w:val="both"/>
        <w:rPr>
          <w:rFonts w:ascii="Arial" w:hAnsi="Arial" w:cs="Arial"/>
          <w:bCs/>
          <w:sz w:val="22"/>
          <w:szCs w:val="22"/>
        </w:rPr>
      </w:pPr>
    </w:p>
    <w:p w14:paraId="418B4ACE" w14:textId="77777777" w:rsidR="00526AEC" w:rsidRPr="00526AEC" w:rsidRDefault="00526AEC" w:rsidP="000226F9">
      <w:pPr>
        <w:spacing w:line="360" w:lineRule="auto"/>
        <w:ind w:left="357" w:firstLine="346"/>
        <w:jc w:val="both"/>
        <w:rPr>
          <w:rFonts w:ascii="Arial" w:hAnsi="Arial" w:cs="Arial"/>
          <w:bCs/>
          <w:sz w:val="22"/>
          <w:szCs w:val="22"/>
        </w:rPr>
      </w:pPr>
      <w:r w:rsidRPr="00526AEC">
        <w:rPr>
          <w:rFonts w:ascii="Arial" w:hAnsi="Arial" w:cs="Arial"/>
          <w:bCs/>
          <w:sz w:val="22"/>
          <w:szCs w:val="22"/>
        </w:rPr>
        <w:t>Przed przystąpieniem do robót wykonawca zobowiązany jest do zapoznania się z załączonymi do projektu wszelkimi uzgodnieniami i naniesieniami gestorów urządzeń oraz uwzględnieniem zawartych w nich uwag dotyczących prowadzenia prac w rejonie urządzeń oraz warunków zabezpieczenia infrastruktury.</w:t>
      </w:r>
    </w:p>
    <w:p w14:paraId="351F6B6B" w14:textId="77777777" w:rsidR="00526AEC" w:rsidRPr="001E6973" w:rsidRDefault="00526AEC" w:rsidP="000226F9">
      <w:pPr>
        <w:spacing w:line="360" w:lineRule="auto"/>
        <w:ind w:left="284" w:firstLine="425"/>
        <w:jc w:val="both"/>
        <w:rPr>
          <w:rFonts w:ascii="Arial" w:hAnsi="Arial" w:cs="Arial"/>
          <w:b/>
          <w:bCs/>
          <w:sz w:val="22"/>
          <w:szCs w:val="22"/>
        </w:rPr>
      </w:pPr>
      <w:r w:rsidRPr="001E6973">
        <w:rPr>
          <w:rFonts w:ascii="Arial" w:hAnsi="Arial" w:cs="Arial"/>
          <w:b/>
          <w:bCs/>
          <w:sz w:val="22"/>
          <w:szCs w:val="22"/>
        </w:rPr>
        <w:t>W przypadku natrafienia na etapie realizacji na przewody o nienormatywnym przykryciu należy w uzgodnieniu z gestorem sieci dokonać zabezpieczenia rurami osłonowymi dwudzielnymi lub obniżenia do wymaganego przepisami poziomu.</w:t>
      </w:r>
    </w:p>
    <w:p w14:paraId="1168A670" w14:textId="77777777" w:rsidR="00526AEC" w:rsidRPr="001E6973" w:rsidRDefault="00526AEC" w:rsidP="000226F9">
      <w:pPr>
        <w:spacing w:line="360" w:lineRule="auto"/>
        <w:ind w:left="284" w:firstLine="424"/>
        <w:jc w:val="both"/>
        <w:rPr>
          <w:rFonts w:ascii="Arial" w:hAnsi="Arial" w:cs="Arial"/>
          <w:sz w:val="22"/>
          <w:szCs w:val="22"/>
        </w:rPr>
      </w:pPr>
      <w:r w:rsidRPr="001E6973">
        <w:rPr>
          <w:rFonts w:ascii="Arial" w:hAnsi="Arial" w:cs="Arial"/>
          <w:sz w:val="22"/>
          <w:szCs w:val="22"/>
        </w:rPr>
        <w:t>W pobliżu istniejących urządzeń infrastruktury podziemnej prace ziemne należy wykonywać ręcznie przy zachowaniu szczególnej ostrożności.</w:t>
      </w:r>
    </w:p>
    <w:p w14:paraId="76C5E3DC" w14:textId="6A64904B" w:rsidR="00526AEC" w:rsidRDefault="00526AEC" w:rsidP="000226F9">
      <w:pPr>
        <w:spacing w:line="360" w:lineRule="auto"/>
        <w:ind w:left="284" w:firstLine="425"/>
        <w:jc w:val="both"/>
        <w:rPr>
          <w:rFonts w:ascii="Arial" w:hAnsi="Arial" w:cs="Arial"/>
          <w:sz w:val="22"/>
          <w:szCs w:val="22"/>
        </w:rPr>
      </w:pPr>
      <w:r w:rsidRPr="001E6973">
        <w:rPr>
          <w:rFonts w:ascii="Arial" w:hAnsi="Arial" w:cs="Arial"/>
          <w:sz w:val="22"/>
          <w:szCs w:val="22"/>
        </w:rPr>
        <w:t>Dla prac wykonywanych w pobliżu istniejących urządzeń nadziemnych przechodzących nad strefą robót należy podczas prac zachować szczególną ostrożność mając na uwadze</w:t>
      </w:r>
      <w:r w:rsidR="0067041E">
        <w:rPr>
          <w:rFonts w:ascii="Arial" w:hAnsi="Arial" w:cs="Arial"/>
          <w:sz w:val="22"/>
          <w:szCs w:val="22"/>
        </w:rPr>
        <w:t xml:space="preserve"> </w:t>
      </w:r>
      <w:r w:rsidRPr="001E6973">
        <w:rPr>
          <w:rFonts w:ascii="Arial" w:hAnsi="Arial" w:cs="Arial"/>
          <w:sz w:val="22"/>
          <w:szCs w:val="22"/>
        </w:rPr>
        <w:t>zachowanie bezpiecznej odległości maszyn pracujących od elementów istniejących</w:t>
      </w:r>
      <w:r w:rsidR="0067041E">
        <w:rPr>
          <w:rFonts w:ascii="Arial" w:hAnsi="Arial" w:cs="Arial"/>
          <w:sz w:val="22"/>
          <w:szCs w:val="22"/>
        </w:rPr>
        <w:t>.</w:t>
      </w:r>
    </w:p>
    <w:p w14:paraId="459C680C" w14:textId="6F1021C4" w:rsidR="00DF5B1C" w:rsidRDefault="00526AEC" w:rsidP="000226F9">
      <w:pPr>
        <w:spacing w:line="360" w:lineRule="auto"/>
        <w:ind w:left="284" w:firstLine="425"/>
        <w:jc w:val="both"/>
        <w:rPr>
          <w:rFonts w:ascii="Arial" w:hAnsi="Arial" w:cs="Arial"/>
          <w:b/>
          <w:bCs/>
          <w:sz w:val="22"/>
          <w:szCs w:val="22"/>
        </w:rPr>
      </w:pPr>
      <w:r w:rsidRPr="001E6973">
        <w:rPr>
          <w:rFonts w:ascii="Arial" w:hAnsi="Arial" w:cs="Arial"/>
          <w:b/>
          <w:bCs/>
          <w:sz w:val="22"/>
          <w:szCs w:val="22"/>
        </w:rPr>
        <w:t>W przypadku uszkodzenia infrastruktury w wyniku prowadzonych prac należy bezwzględnie poinformować o tym gestora sieci – nie dopuszcza się wykonywania napraw we własnym zakresie</w:t>
      </w:r>
      <w:r w:rsidR="006A2CFB">
        <w:rPr>
          <w:rFonts w:ascii="Arial" w:hAnsi="Arial" w:cs="Arial"/>
          <w:b/>
          <w:bCs/>
          <w:sz w:val="22"/>
          <w:szCs w:val="22"/>
        </w:rPr>
        <w:t>.</w:t>
      </w:r>
    </w:p>
    <w:p w14:paraId="7D498CEC" w14:textId="77777777" w:rsidR="00F34751" w:rsidRDefault="00F34751" w:rsidP="000226F9">
      <w:pPr>
        <w:spacing w:line="360" w:lineRule="auto"/>
        <w:ind w:left="284" w:firstLine="425"/>
        <w:jc w:val="both"/>
        <w:rPr>
          <w:rFonts w:ascii="Arial" w:hAnsi="Arial" w:cs="Arial"/>
          <w:b/>
          <w:bCs/>
          <w:sz w:val="22"/>
          <w:szCs w:val="22"/>
        </w:rPr>
      </w:pPr>
    </w:p>
    <w:p w14:paraId="20951FB5" w14:textId="77777777" w:rsidR="00F34751" w:rsidRPr="00955618" w:rsidRDefault="00F34751" w:rsidP="000226F9">
      <w:pPr>
        <w:pStyle w:val="Akapitzlist"/>
        <w:numPr>
          <w:ilvl w:val="1"/>
          <w:numId w:val="2"/>
        </w:numPr>
        <w:spacing w:line="360" w:lineRule="auto"/>
        <w:rPr>
          <w:rFonts w:ascii="Arial" w:hAnsi="Arial" w:cs="Arial"/>
          <w:b/>
          <w:sz w:val="22"/>
          <w:szCs w:val="22"/>
        </w:rPr>
      </w:pPr>
      <w:r w:rsidRPr="00955618">
        <w:rPr>
          <w:rFonts w:ascii="Arial" w:hAnsi="Arial" w:cs="Arial"/>
          <w:b/>
          <w:sz w:val="22"/>
          <w:szCs w:val="22"/>
        </w:rPr>
        <w:t>Droga w planie</w:t>
      </w:r>
    </w:p>
    <w:p w14:paraId="13EE363A" w14:textId="77777777" w:rsidR="00F34751" w:rsidRPr="002B58A5" w:rsidRDefault="00F34751" w:rsidP="000226F9">
      <w:pPr>
        <w:spacing w:line="360" w:lineRule="auto"/>
        <w:ind w:left="284" w:firstLine="424"/>
        <w:jc w:val="both"/>
        <w:rPr>
          <w:rFonts w:ascii="Arial" w:hAnsi="Arial" w:cs="Arial"/>
          <w:bCs/>
          <w:sz w:val="22"/>
          <w:szCs w:val="22"/>
        </w:rPr>
      </w:pPr>
      <w:r w:rsidRPr="002B58A5">
        <w:rPr>
          <w:rFonts w:ascii="Arial" w:hAnsi="Arial" w:cs="Arial"/>
          <w:bCs/>
          <w:sz w:val="22"/>
          <w:szCs w:val="22"/>
        </w:rPr>
        <w:t>Przebudowywane i nowe elementy zagospodarowania mają na celu poprawę płynności ruchu przy jednoczesnym zapewnieniu wymaganego poziomu bezpieczeństwa. Dzięki wprowadzonym zmianom poprawie ulegnie również czytelność układu drogowego.</w:t>
      </w:r>
    </w:p>
    <w:p w14:paraId="67989FA8" w14:textId="3F20F0E7" w:rsidR="000226F9" w:rsidRDefault="00F34751" w:rsidP="00C25B68">
      <w:pPr>
        <w:spacing w:line="360" w:lineRule="auto"/>
        <w:ind w:left="284" w:firstLine="424"/>
        <w:jc w:val="both"/>
        <w:rPr>
          <w:rFonts w:ascii="Arial" w:hAnsi="Arial" w:cs="Arial"/>
          <w:bCs/>
          <w:sz w:val="22"/>
          <w:szCs w:val="22"/>
        </w:rPr>
      </w:pPr>
      <w:r w:rsidRPr="002B58A5">
        <w:rPr>
          <w:rFonts w:ascii="Arial" w:hAnsi="Arial" w:cs="Arial"/>
          <w:bCs/>
          <w:sz w:val="22"/>
          <w:szCs w:val="22"/>
        </w:rPr>
        <w:t xml:space="preserve">Podczas procesu projektowego trasowanie oparto o zasadę wpisania osi projektowanej w istniejący przebieg pasa drogowego – </w:t>
      </w:r>
      <w:r w:rsidR="00FD65B9">
        <w:rPr>
          <w:rFonts w:ascii="Arial" w:hAnsi="Arial" w:cs="Arial"/>
          <w:bCs/>
          <w:sz w:val="22"/>
          <w:szCs w:val="22"/>
        </w:rPr>
        <w:t>z uwagi na zakres przedsięwzięcia – projektowane elementy drogi wpisano w  istniejący pas drogi gminnej.</w:t>
      </w:r>
    </w:p>
    <w:p w14:paraId="6531E8E3" w14:textId="77777777" w:rsidR="000226F9" w:rsidRPr="002B58A5" w:rsidRDefault="000226F9" w:rsidP="000226F9">
      <w:pPr>
        <w:spacing w:line="360" w:lineRule="auto"/>
        <w:jc w:val="both"/>
        <w:rPr>
          <w:rFonts w:ascii="Arial" w:hAnsi="Arial" w:cs="Arial"/>
          <w:bCs/>
          <w:sz w:val="22"/>
          <w:szCs w:val="22"/>
        </w:rPr>
      </w:pPr>
    </w:p>
    <w:p w14:paraId="38154419" w14:textId="77777777" w:rsidR="00FD65B9" w:rsidRPr="00955618" w:rsidRDefault="00FD65B9" w:rsidP="000226F9">
      <w:pPr>
        <w:pStyle w:val="Akapitzlist"/>
        <w:numPr>
          <w:ilvl w:val="1"/>
          <w:numId w:val="2"/>
        </w:numPr>
        <w:spacing w:line="360" w:lineRule="auto"/>
        <w:rPr>
          <w:rFonts w:ascii="Arial" w:hAnsi="Arial" w:cs="Arial"/>
          <w:b/>
          <w:sz w:val="22"/>
          <w:szCs w:val="22"/>
        </w:rPr>
      </w:pPr>
      <w:r w:rsidRPr="00955618">
        <w:rPr>
          <w:rFonts w:ascii="Arial" w:hAnsi="Arial" w:cs="Arial"/>
          <w:b/>
          <w:sz w:val="22"/>
          <w:szCs w:val="22"/>
        </w:rPr>
        <w:t>Elementy pasa drogowego w przekroju poprzecznym</w:t>
      </w:r>
    </w:p>
    <w:p w14:paraId="0AABCC2B" w14:textId="77777777" w:rsidR="00D62D66" w:rsidRDefault="00D62D66" w:rsidP="000226F9">
      <w:pPr>
        <w:autoSpaceDE w:val="0"/>
        <w:autoSpaceDN w:val="0"/>
        <w:adjustRightInd w:val="0"/>
        <w:spacing w:line="360" w:lineRule="auto"/>
        <w:ind w:left="426" w:firstLine="282"/>
        <w:jc w:val="both"/>
        <w:rPr>
          <w:rFonts w:ascii="Arial" w:hAnsi="Arial" w:cs="Arial"/>
          <w:bCs/>
          <w:sz w:val="22"/>
          <w:szCs w:val="22"/>
        </w:rPr>
      </w:pPr>
    </w:p>
    <w:p w14:paraId="7BC45001" w14:textId="6FC92FDE" w:rsidR="00D62D66" w:rsidRPr="00955618" w:rsidRDefault="00D62D66" w:rsidP="000226F9">
      <w:pPr>
        <w:pStyle w:val="Akapitzlist"/>
        <w:numPr>
          <w:ilvl w:val="2"/>
          <w:numId w:val="2"/>
        </w:numPr>
        <w:spacing w:line="360" w:lineRule="auto"/>
        <w:rPr>
          <w:rFonts w:ascii="Arial" w:hAnsi="Arial" w:cs="Arial"/>
          <w:b/>
          <w:sz w:val="22"/>
          <w:szCs w:val="22"/>
        </w:rPr>
      </w:pPr>
      <w:r>
        <w:rPr>
          <w:rFonts w:ascii="Arial" w:hAnsi="Arial" w:cs="Arial"/>
          <w:b/>
          <w:sz w:val="22"/>
          <w:szCs w:val="22"/>
        </w:rPr>
        <w:t>Droga gminna  - odcinek AB</w:t>
      </w:r>
    </w:p>
    <w:p w14:paraId="22E24D5F" w14:textId="3CB86FF5" w:rsidR="00FD65B9" w:rsidRDefault="00FD65B9" w:rsidP="000226F9">
      <w:pPr>
        <w:autoSpaceDE w:val="0"/>
        <w:autoSpaceDN w:val="0"/>
        <w:adjustRightInd w:val="0"/>
        <w:spacing w:line="360" w:lineRule="auto"/>
        <w:ind w:left="426" w:firstLine="282"/>
        <w:jc w:val="both"/>
        <w:rPr>
          <w:rFonts w:ascii="Arial" w:hAnsi="Arial" w:cs="Arial"/>
          <w:bCs/>
          <w:sz w:val="22"/>
          <w:szCs w:val="22"/>
        </w:rPr>
      </w:pPr>
      <w:r>
        <w:rPr>
          <w:rFonts w:ascii="Arial" w:hAnsi="Arial" w:cs="Arial"/>
          <w:bCs/>
          <w:sz w:val="22"/>
          <w:szCs w:val="22"/>
        </w:rPr>
        <w:t>Odcinek drogi gminnej w</w:t>
      </w:r>
      <w:r w:rsidRPr="001D345F">
        <w:rPr>
          <w:rFonts w:ascii="Arial" w:hAnsi="Arial" w:cs="Arial"/>
          <w:bCs/>
          <w:sz w:val="22"/>
          <w:szCs w:val="22"/>
        </w:rPr>
        <w:t xml:space="preserve"> </w:t>
      </w:r>
      <w:r>
        <w:rPr>
          <w:rFonts w:ascii="Arial" w:hAnsi="Arial" w:cs="Arial"/>
          <w:bCs/>
          <w:sz w:val="22"/>
          <w:szCs w:val="22"/>
        </w:rPr>
        <w:t>zakresie przedmiotowego zadania inwestycyjnego zostanie wyposażony:</w:t>
      </w:r>
    </w:p>
    <w:p w14:paraId="5EBF0AA1" w14:textId="53FA8EFA" w:rsidR="00FD65B9" w:rsidRPr="00FD65B9" w:rsidRDefault="00FD65B9" w:rsidP="000226F9">
      <w:pPr>
        <w:autoSpaceDE w:val="0"/>
        <w:autoSpaceDN w:val="0"/>
        <w:adjustRightInd w:val="0"/>
        <w:spacing w:line="360" w:lineRule="auto"/>
        <w:ind w:firstLine="708"/>
        <w:jc w:val="both"/>
        <w:rPr>
          <w:rFonts w:ascii="Arial" w:hAnsi="Arial" w:cs="Arial"/>
          <w:sz w:val="22"/>
          <w:szCs w:val="22"/>
          <w:u w:val="single"/>
        </w:rPr>
      </w:pPr>
      <w:r w:rsidRPr="00FD65B9">
        <w:rPr>
          <w:rFonts w:ascii="Arial" w:hAnsi="Arial" w:cs="Arial"/>
          <w:sz w:val="22"/>
          <w:szCs w:val="22"/>
          <w:u w:val="single"/>
        </w:rPr>
        <w:t>W km od 0+000,00 do 0+244,40</w:t>
      </w:r>
    </w:p>
    <w:p w14:paraId="6207A983" w14:textId="77777777" w:rsidR="00FD65B9" w:rsidRPr="004F3709" w:rsidRDefault="00FD65B9" w:rsidP="000226F9">
      <w:pPr>
        <w:pStyle w:val="Akapitzlist"/>
        <w:numPr>
          <w:ilvl w:val="0"/>
          <w:numId w:val="16"/>
        </w:numPr>
        <w:autoSpaceDE w:val="0"/>
        <w:autoSpaceDN w:val="0"/>
        <w:adjustRightInd w:val="0"/>
        <w:spacing w:line="360" w:lineRule="auto"/>
        <w:jc w:val="both"/>
        <w:rPr>
          <w:rFonts w:ascii="Arial" w:hAnsi="Arial" w:cs="Arial"/>
          <w:sz w:val="22"/>
          <w:szCs w:val="22"/>
        </w:rPr>
      </w:pPr>
      <w:r w:rsidRPr="004F3709">
        <w:rPr>
          <w:rFonts w:ascii="Arial" w:hAnsi="Arial" w:cs="Arial"/>
          <w:sz w:val="22"/>
          <w:szCs w:val="22"/>
        </w:rPr>
        <w:t>Jezdnię o nawierzchni z betonu asfaltowego i szerokości 5,0 m</w:t>
      </w:r>
    </w:p>
    <w:p w14:paraId="5AFEFD6D" w14:textId="79084A1F" w:rsidR="00FD65B9" w:rsidRPr="004F3709" w:rsidRDefault="00FD65B9" w:rsidP="000226F9">
      <w:pPr>
        <w:pStyle w:val="Akapitzlist"/>
        <w:numPr>
          <w:ilvl w:val="0"/>
          <w:numId w:val="16"/>
        </w:numPr>
        <w:autoSpaceDE w:val="0"/>
        <w:autoSpaceDN w:val="0"/>
        <w:adjustRightInd w:val="0"/>
        <w:spacing w:line="360" w:lineRule="auto"/>
        <w:jc w:val="both"/>
        <w:rPr>
          <w:rFonts w:ascii="Arial" w:hAnsi="Arial" w:cs="Arial"/>
          <w:sz w:val="22"/>
          <w:szCs w:val="22"/>
        </w:rPr>
      </w:pPr>
      <w:r>
        <w:rPr>
          <w:rFonts w:ascii="Arial" w:hAnsi="Arial" w:cs="Arial"/>
          <w:sz w:val="22"/>
          <w:szCs w:val="22"/>
        </w:rPr>
        <w:t>o</w:t>
      </w:r>
      <w:r w:rsidRPr="004F3709">
        <w:rPr>
          <w:rFonts w:ascii="Arial" w:hAnsi="Arial" w:cs="Arial"/>
          <w:sz w:val="22"/>
          <w:szCs w:val="22"/>
        </w:rPr>
        <w:t xml:space="preserve">bustronne pobocza </w:t>
      </w:r>
      <w:r>
        <w:rPr>
          <w:rFonts w:ascii="Arial" w:hAnsi="Arial" w:cs="Arial"/>
          <w:sz w:val="22"/>
          <w:szCs w:val="22"/>
        </w:rPr>
        <w:t>gruntowe</w:t>
      </w:r>
      <w:r w:rsidRPr="004F3709">
        <w:rPr>
          <w:rFonts w:ascii="Arial" w:hAnsi="Arial" w:cs="Arial"/>
          <w:sz w:val="22"/>
          <w:szCs w:val="22"/>
        </w:rPr>
        <w:t xml:space="preserve"> o szerokości 0,75 m</w:t>
      </w:r>
    </w:p>
    <w:p w14:paraId="0F808A95" w14:textId="77777777" w:rsidR="00FD65B9" w:rsidRDefault="00FD65B9" w:rsidP="000226F9">
      <w:pPr>
        <w:autoSpaceDE w:val="0"/>
        <w:autoSpaceDN w:val="0"/>
        <w:adjustRightInd w:val="0"/>
        <w:spacing w:line="360" w:lineRule="auto"/>
        <w:ind w:firstLine="708"/>
        <w:jc w:val="both"/>
        <w:rPr>
          <w:rFonts w:ascii="Arial" w:hAnsi="Arial" w:cs="Arial"/>
          <w:sz w:val="22"/>
          <w:szCs w:val="22"/>
        </w:rPr>
      </w:pPr>
    </w:p>
    <w:p w14:paraId="40280CEE" w14:textId="56C3B483" w:rsidR="00FD65B9" w:rsidRPr="00FD65B9" w:rsidRDefault="00FD65B9" w:rsidP="000226F9">
      <w:pPr>
        <w:autoSpaceDE w:val="0"/>
        <w:autoSpaceDN w:val="0"/>
        <w:adjustRightInd w:val="0"/>
        <w:spacing w:line="360" w:lineRule="auto"/>
        <w:ind w:firstLine="708"/>
        <w:jc w:val="both"/>
        <w:rPr>
          <w:rFonts w:ascii="Arial" w:hAnsi="Arial" w:cs="Arial"/>
          <w:sz w:val="22"/>
          <w:szCs w:val="22"/>
          <w:u w:val="single"/>
        </w:rPr>
      </w:pPr>
      <w:r w:rsidRPr="00FD65B9">
        <w:rPr>
          <w:rFonts w:ascii="Arial" w:hAnsi="Arial" w:cs="Arial"/>
          <w:sz w:val="22"/>
          <w:szCs w:val="22"/>
          <w:u w:val="single"/>
        </w:rPr>
        <w:t>W km od 0+265,08 do 1+599,59</w:t>
      </w:r>
    </w:p>
    <w:p w14:paraId="4B82262F" w14:textId="524CB840" w:rsidR="00FD65B9" w:rsidRPr="004F3709" w:rsidRDefault="00FD65B9" w:rsidP="000226F9">
      <w:pPr>
        <w:pStyle w:val="Akapitzlist"/>
        <w:numPr>
          <w:ilvl w:val="0"/>
          <w:numId w:val="16"/>
        </w:numPr>
        <w:autoSpaceDE w:val="0"/>
        <w:autoSpaceDN w:val="0"/>
        <w:adjustRightInd w:val="0"/>
        <w:spacing w:line="360" w:lineRule="auto"/>
        <w:jc w:val="both"/>
        <w:rPr>
          <w:rFonts w:ascii="Arial" w:hAnsi="Arial" w:cs="Arial"/>
          <w:sz w:val="22"/>
          <w:szCs w:val="22"/>
        </w:rPr>
      </w:pPr>
      <w:r w:rsidRPr="004F3709">
        <w:rPr>
          <w:rFonts w:ascii="Arial" w:hAnsi="Arial" w:cs="Arial"/>
          <w:sz w:val="22"/>
          <w:szCs w:val="22"/>
        </w:rPr>
        <w:t xml:space="preserve">Jezdnię o nawierzchni z betonu asfaltowego i szerokości </w:t>
      </w:r>
      <w:r>
        <w:rPr>
          <w:rFonts w:ascii="Arial" w:hAnsi="Arial" w:cs="Arial"/>
          <w:sz w:val="22"/>
          <w:szCs w:val="22"/>
        </w:rPr>
        <w:t>3,5</w:t>
      </w:r>
      <w:r w:rsidRPr="004F3709">
        <w:rPr>
          <w:rFonts w:ascii="Arial" w:hAnsi="Arial" w:cs="Arial"/>
          <w:sz w:val="22"/>
          <w:szCs w:val="22"/>
        </w:rPr>
        <w:t xml:space="preserve"> m</w:t>
      </w:r>
    </w:p>
    <w:p w14:paraId="5AFFC27F" w14:textId="341D5BF9" w:rsidR="00FD65B9" w:rsidRPr="004F3709" w:rsidRDefault="00FD65B9" w:rsidP="000226F9">
      <w:pPr>
        <w:pStyle w:val="Akapitzlist"/>
        <w:numPr>
          <w:ilvl w:val="0"/>
          <w:numId w:val="16"/>
        </w:numPr>
        <w:autoSpaceDE w:val="0"/>
        <w:autoSpaceDN w:val="0"/>
        <w:adjustRightInd w:val="0"/>
        <w:spacing w:line="360" w:lineRule="auto"/>
        <w:jc w:val="both"/>
        <w:rPr>
          <w:rFonts w:ascii="Arial" w:hAnsi="Arial" w:cs="Arial"/>
          <w:sz w:val="22"/>
          <w:szCs w:val="22"/>
        </w:rPr>
      </w:pPr>
      <w:r>
        <w:rPr>
          <w:rFonts w:ascii="Arial" w:hAnsi="Arial" w:cs="Arial"/>
          <w:sz w:val="22"/>
          <w:szCs w:val="22"/>
        </w:rPr>
        <w:t>o</w:t>
      </w:r>
      <w:r w:rsidRPr="004F3709">
        <w:rPr>
          <w:rFonts w:ascii="Arial" w:hAnsi="Arial" w:cs="Arial"/>
          <w:sz w:val="22"/>
          <w:szCs w:val="22"/>
        </w:rPr>
        <w:t xml:space="preserve">bustronne pobocza </w:t>
      </w:r>
      <w:r>
        <w:rPr>
          <w:rFonts w:ascii="Arial" w:hAnsi="Arial" w:cs="Arial"/>
          <w:sz w:val="22"/>
          <w:szCs w:val="22"/>
        </w:rPr>
        <w:t xml:space="preserve">gruntowe </w:t>
      </w:r>
      <w:r w:rsidRPr="004F3709">
        <w:rPr>
          <w:rFonts w:ascii="Arial" w:hAnsi="Arial" w:cs="Arial"/>
          <w:sz w:val="22"/>
          <w:szCs w:val="22"/>
        </w:rPr>
        <w:t>o szerokości 0,75 m</w:t>
      </w:r>
    </w:p>
    <w:p w14:paraId="4F716024" w14:textId="77777777" w:rsidR="00FD65B9" w:rsidRDefault="00FD65B9" w:rsidP="000226F9">
      <w:pPr>
        <w:autoSpaceDE w:val="0"/>
        <w:autoSpaceDN w:val="0"/>
        <w:adjustRightInd w:val="0"/>
        <w:spacing w:line="360" w:lineRule="auto"/>
        <w:ind w:firstLine="708"/>
        <w:jc w:val="both"/>
        <w:rPr>
          <w:rFonts w:ascii="Arial" w:hAnsi="Arial" w:cs="Arial"/>
          <w:sz w:val="22"/>
          <w:szCs w:val="22"/>
        </w:rPr>
      </w:pPr>
    </w:p>
    <w:p w14:paraId="7C007838" w14:textId="42EF8EF9" w:rsidR="00FD65B9" w:rsidRPr="00FD65B9" w:rsidRDefault="00FD65B9" w:rsidP="000226F9">
      <w:pPr>
        <w:autoSpaceDE w:val="0"/>
        <w:autoSpaceDN w:val="0"/>
        <w:adjustRightInd w:val="0"/>
        <w:spacing w:line="360" w:lineRule="auto"/>
        <w:ind w:firstLine="708"/>
        <w:jc w:val="both"/>
        <w:rPr>
          <w:rFonts w:ascii="Arial" w:hAnsi="Arial" w:cs="Arial"/>
          <w:sz w:val="22"/>
          <w:szCs w:val="22"/>
          <w:u w:val="single"/>
        </w:rPr>
      </w:pPr>
      <w:r w:rsidRPr="00FD65B9">
        <w:rPr>
          <w:rFonts w:ascii="Arial" w:hAnsi="Arial" w:cs="Arial"/>
          <w:sz w:val="22"/>
          <w:szCs w:val="22"/>
          <w:u w:val="single"/>
        </w:rPr>
        <w:t>W miejscach lokalizacji mijanek n</w:t>
      </w:r>
      <w:r w:rsidR="00C25B68">
        <w:rPr>
          <w:rFonts w:ascii="Arial" w:hAnsi="Arial" w:cs="Arial"/>
          <w:sz w:val="22"/>
          <w:szCs w:val="22"/>
          <w:u w:val="single"/>
        </w:rPr>
        <w:t>a</w:t>
      </w:r>
      <w:r w:rsidRPr="00FD65B9">
        <w:rPr>
          <w:rFonts w:ascii="Arial" w:hAnsi="Arial" w:cs="Arial"/>
          <w:sz w:val="22"/>
          <w:szCs w:val="22"/>
          <w:u w:val="single"/>
        </w:rPr>
        <w:t xml:space="preserve"> docinku od 0+265,08 do 1+599,59 – 3 lokalizacje</w:t>
      </w:r>
    </w:p>
    <w:p w14:paraId="3910E8FE" w14:textId="630AC1CB" w:rsidR="00FD65B9" w:rsidRPr="004F3709" w:rsidRDefault="00FD65B9" w:rsidP="000226F9">
      <w:pPr>
        <w:pStyle w:val="Akapitzlist"/>
        <w:numPr>
          <w:ilvl w:val="0"/>
          <w:numId w:val="17"/>
        </w:numPr>
        <w:autoSpaceDE w:val="0"/>
        <w:autoSpaceDN w:val="0"/>
        <w:adjustRightInd w:val="0"/>
        <w:spacing w:line="360" w:lineRule="auto"/>
        <w:jc w:val="both"/>
        <w:rPr>
          <w:rFonts w:ascii="Arial" w:hAnsi="Arial" w:cs="Arial"/>
          <w:sz w:val="22"/>
          <w:szCs w:val="22"/>
        </w:rPr>
      </w:pPr>
      <w:r w:rsidRPr="004F3709">
        <w:rPr>
          <w:rFonts w:ascii="Arial" w:hAnsi="Arial" w:cs="Arial"/>
          <w:sz w:val="22"/>
          <w:szCs w:val="22"/>
        </w:rPr>
        <w:t xml:space="preserve">Jezdnię o nawierzchni z betonu asfaltowego i szerokości </w:t>
      </w:r>
      <w:r>
        <w:rPr>
          <w:rFonts w:ascii="Arial" w:hAnsi="Arial" w:cs="Arial"/>
          <w:sz w:val="22"/>
          <w:szCs w:val="22"/>
        </w:rPr>
        <w:t xml:space="preserve">5,0 </w:t>
      </w:r>
      <w:r w:rsidRPr="004F3709">
        <w:rPr>
          <w:rFonts w:ascii="Arial" w:hAnsi="Arial" w:cs="Arial"/>
          <w:sz w:val="22"/>
          <w:szCs w:val="22"/>
        </w:rPr>
        <w:t>m</w:t>
      </w:r>
    </w:p>
    <w:p w14:paraId="58C71A6F" w14:textId="0E8F1490" w:rsidR="00FD65B9" w:rsidRPr="004F3709" w:rsidRDefault="00FD65B9" w:rsidP="000226F9">
      <w:pPr>
        <w:pStyle w:val="Akapitzlist"/>
        <w:numPr>
          <w:ilvl w:val="0"/>
          <w:numId w:val="17"/>
        </w:numPr>
        <w:autoSpaceDE w:val="0"/>
        <w:autoSpaceDN w:val="0"/>
        <w:adjustRightInd w:val="0"/>
        <w:spacing w:line="360" w:lineRule="auto"/>
        <w:jc w:val="both"/>
        <w:rPr>
          <w:rFonts w:ascii="Arial" w:hAnsi="Arial" w:cs="Arial"/>
          <w:sz w:val="22"/>
          <w:szCs w:val="22"/>
        </w:rPr>
      </w:pPr>
      <w:r>
        <w:rPr>
          <w:rFonts w:ascii="Arial" w:hAnsi="Arial" w:cs="Arial"/>
          <w:sz w:val="22"/>
          <w:szCs w:val="22"/>
        </w:rPr>
        <w:t>o</w:t>
      </w:r>
      <w:r w:rsidRPr="004F3709">
        <w:rPr>
          <w:rFonts w:ascii="Arial" w:hAnsi="Arial" w:cs="Arial"/>
          <w:sz w:val="22"/>
          <w:szCs w:val="22"/>
        </w:rPr>
        <w:t xml:space="preserve">bustronne pobocza </w:t>
      </w:r>
      <w:r>
        <w:rPr>
          <w:rFonts w:ascii="Arial" w:hAnsi="Arial" w:cs="Arial"/>
          <w:sz w:val="22"/>
          <w:szCs w:val="22"/>
        </w:rPr>
        <w:t xml:space="preserve">gruntowe </w:t>
      </w:r>
      <w:r w:rsidRPr="004F3709">
        <w:rPr>
          <w:rFonts w:ascii="Arial" w:hAnsi="Arial" w:cs="Arial"/>
          <w:sz w:val="22"/>
          <w:szCs w:val="22"/>
        </w:rPr>
        <w:t xml:space="preserve">o szerokości </w:t>
      </w:r>
      <w:r>
        <w:rPr>
          <w:rFonts w:ascii="Arial" w:hAnsi="Arial" w:cs="Arial"/>
          <w:sz w:val="22"/>
          <w:szCs w:val="22"/>
        </w:rPr>
        <w:t xml:space="preserve">0,50 m i </w:t>
      </w:r>
      <w:r w:rsidRPr="004F3709">
        <w:rPr>
          <w:rFonts w:ascii="Arial" w:hAnsi="Arial" w:cs="Arial"/>
          <w:sz w:val="22"/>
          <w:szCs w:val="22"/>
        </w:rPr>
        <w:t>0,75 m</w:t>
      </w:r>
    </w:p>
    <w:p w14:paraId="0C711175" w14:textId="77777777" w:rsidR="00FD65B9" w:rsidRPr="00FD65B9" w:rsidRDefault="00FD65B9" w:rsidP="000226F9">
      <w:pPr>
        <w:pStyle w:val="Akapitzlist"/>
        <w:autoSpaceDE w:val="0"/>
        <w:autoSpaceDN w:val="0"/>
        <w:adjustRightInd w:val="0"/>
        <w:spacing w:line="360" w:lineRule="auto"/>
        <w:ind w:left="792"/>
        <w:jc w:val="both"/>
        <w:rPr>
          <w:rFonts w:ascii="Arial" w:hAnsi="Arial" w:cs="Arial"/>
          <w:b/>
          <w:sz w:val="22"/>
          <w:szCs w:val="22"/>
        </w:rPr>
      </w:pPr>
    </w:p>
    <w:p w14:paraId="5EADACEC" w14:textId="6C899C7E" w:rsidR="00FD65B9" w:rsidRPr="00FD65B9" w:rsidRDefault="00FD65B9" w:rsidP="000226F9">
      <w:pPr>
        <w:autoSpaceDE w:val="0"/>
        <w:autoSpaceDN w:val="0"/>
        <w:adjustRightInd w:val="0"/>
        <w:spacing w:line="360" w:lineRule="auto"/>
        <w:ind w:firstLine="708"/>
        <w:jc w:val="both"/>
        <w:rPr>
          <w:rFonts w:ascii="Arial" w:hAnsi="Arial" w:cs="Arial"/>
          <w:sz w:val="22"/>
          <w:szCs w:val="22"/>
          <w:u w:val="single"/>
        </w:rPr>
      </w:pPr>
      <w:r w:rsidRPr="00FD65B9">
        <w:rPr>
          <w:rFonts w:ascii="Arial" w:hAnsi="Arial" w:cs="Arial"/>
          <w:sz w:val="22"/>
          <w:szCs w:val="22"/>
          <w:u w:val="single"/>
        </w:rPr>
        <w:t>Skrzyżowani</w:t>
      </w:r>
      <w:r>
        <w:rPr>
          <w:rFonts w:ascii="Arial" w:hAnsi="Arial" w:cs="Arial"/>
          <w:sz w:val="22"/>
          <w:szCs w:val="22"/>
          <w:u w:val="single"/>
        </w:rPr>
        <w:t>e DG150120C z DP2507C</w:t>
      </w:r>
    </w:p>
    <w:p w14:paraId="7262E8B4" w14:textId="7A9CD65A" w:rsidR="00FD65B9" w:rsidRDefault="00FD65B9" w:rsidP="000226F9">
      <w:pPr>
        <w:pStyle w:val="Akapitzlist"/>
        <w:numPr>
          <w:ilvl w:val="0"/>
          <w:numId w:val="17"/>
        </w:numPr>
        <w:autoSpaceDE w:val="0"/>
        <w:autoSpaceDN w:val="0"/>
        <w:adjustRightInd w:val="0"/>
        <w:spacing w:line="360" w:lineRule="auto"/>
        <w:jc w:val="both"/>
        <w:rPr>
          <w:rFonts w:ascii="Arial" w:hAnsi="Arial" w:cs="Arial"/>
          <w:sz w:val="22"/>
          <w:szCs w:val="22"/>
        </w:rPr>
      </w:pPr>
      <w:r>
        <w:rPr>
          <w:rFonts w:ascii="Arial" w:hAnsi="Arial" w:cs="Arial"/>
          <w:sz w:val="22"/>
          <w:szCs w:val="22"/>
        </w:rPr>
        <w:t xml:space="preserve"> szerokość jezdni na wlocie z pierwszeństwem (istniejąca) – 5,0m</w:t>
      </w:r>
    </w:p>
    <w:p w14:paraId="08790570" w14:textId="6DD84768" w:rsidR="00FD65B9" w:rsidRDefault="00FD65B9" w:rsidP="000226F9">
      <w:pPr>
        <w:pStyle w:val="Akapitzlist"/>
        <w:numPr>
          <w:ilvl w:val="0"/>
          <w:numId w:val="17"/>
        </w:numPr>
        <w:autoSpaceDE w:val="0"/>
        <w:autoSpaceDN w:val="0"/>
        <w:adjustRightInd w:val="0"/>
        <w:spacing w:line="360" w:lineRule="auto"/>
        <w:jc w:val="both"/>
        <w:rPr>
          <w:rFonts w:ascii="Arial" w:hAnsi="Arial" w:cs="Arial"/>
          <w:sz w:val="22"/>
          <w:szCs w:val="22"/>
        </w:rPr>
      </w:pPr>
      <w:r>
        <w:rPr>
          <w:rFonts w:ascii="Arial" w:hAnsi="Arial" w:cs="Arial"/>
          <w:sz w:val="22"/>
          <w:szCs w:val="22"/>
        </w:rPr>
        <w:t xml:space="preserve"> szerokość jezdni na wlocie podporządkowanym 5,0 m</w:t>
      </w:r>
    </w:p>
    <w:p w14:paraId="25D247C5" w14:textId="1D3865C8" w:rsidR="00FD65B9" w:rsidRDefault="00FD65B9" w:rsidP="000226F9">
      <w:pPr>
        <w:pStyle w:val="Akapitzlist"/>
        <w:numPr>
          <w:ilvl w:val="0"/>
          <w:numId w:val="17"/>
        </w:numPr>
        <w:autoSpaceDE w:val="0"/>
        <w:autoSpaceDN w:val="0"/>
        <w:adjustRightInd w:val="0"/>
        <w:spacing w:line="360" w:lineRule="auto"/>
        <w:jc w:val="both"/>
        <w:rPr>
          <w:rFonts w:ascii="Arial" w:hAnsi="Arial" w:cs="Arial"/>
          <w:sz w:val="22"/>
          <w:szCs w:val="22"/>
        </w:rPr>
      </w:pPr>
      <w:r>
        <w:rPr>
          <w:rFonts w:ascii="Arial" w:hAnsi="Arial" w:cs="Arial"/>
          <w:sz w:val="22"/>
          <w:szCs w:val="22"/>
        </w:rPr>
        <w:t xml:space="preserve"> promienie wyokrąglające przecięcia krawędzi jezdni r = 6,0 i r = 10,0</w:t>
      </w:r>
    </w:p>
    <w:p w14:paraId="0D702461" w14:textId="77777777" w:rsidR="00955618" w:rsidRDefault="00955618" w:rsidP="000226F9">
      <w:pPr>
        <w:autoSpaceDE w:val="0"/>
        <w:autoSpaceDN w:val="0"/>
        <w:adjustRightInd w:val="0"/>
        <w:spacing w:line="360" w:lineRule="auto"/>
        <w:jc w:val="both"/>
        <w:rPr>
          <w:rFonts w:ascii="Arial" w:hAnsi="Arial" w:cs="Arial"/>
          <w:sz w:val="22"/>
          <w:szCs w:val="22"/>
        </w:rPr>
      </w:pPr>
    </w:p>
    <w:p w14:paraId="6ABCE6B8" w14:textId="311FA4C6" w:rsidR="00955618" w:rsidRPr="00955618" w:rsidRDefault="00955618" w:rsidP="000226F9">
      <w:pPr>
        <w:autoSpaceDE w:val="0"/>
        <w:autoSpaceDN w:val="0"/>
        <w:adjustRightInd w:val="0"/>
        <w:spacing w:line="360" w:lineRule="auto"/>
        <w:ind w:firstLine="708"/>
        <w:jc w:val="both"/>
        <w:rPr>
          <w:rFonts w:ascii="Arial" w:hAnsi="Arial" w:cs="Arial"/>
          <w:sz w:val="22"/>
          <w:szCs w:val="22"/>
          <w:u w:val="single"/>
        </w:rPr>
      </w:pPr>
      <w:r w:rsidRPr="00955618">
        <w:rPr>
          <w:rFonts w:ascii="Arial" w:hAnsi="Arial" w:cs="Arial"/>
          <w:sz w:val="22"/>
          <w:szCs w:val="22"/>
          <w:u w:val="single"/>
        </w:rPr>
        <w:t>zjazdy</w:t>
      </w:r>
    </w:p>
    <w:p w14:paraId="48098C18" w14:textId="77777777" w:rsidR="00955618" w:rsidRDefault="00955618" w:rsidP="000226F9">
      <w:pPr>
        <w:pStyle w:val="Akapitzlist"/>
        <w:numPr>
          <w:ilvl w:val="0"/>
          <w:numId w:val="17"/>
        </w:numPr>
        <w:autoSpaceDE w:val="0"/>
        <w:autoSpaceDN w:val="0"/>
        <w:adjustRightInd w:val="0"/>
        <w:spacing w:line="360" w:lineRule="auto"/>
        <w:jc w:val="both"/>
        <w:rPr>
          <w:rFonts w:ascii="Arial" w:hAnsi="Arial" w:cs="Arial"/>
          <w:sz w:val="22"/>
          <w:szCs w:val="22"/>
        </w:rPr>
      </w:pPr>
      <w:r>
        <w:rPr>
          <w:rFonts w:ascii="Arial" w:hAnsi="Arial" w:cs="Arial"/>
          <w:sz w:val="22"/>
          <w:szCs w:val="22"/>
        </w:rPr>
        <w:t>szerokość jezdni zjazdu 3,5 - 5,0 , - zgodnie z planem zagospodarowania</w:t>
      </w:r>
    </w:p>
    <w:p w14:paraId="365EF165" w14:textId="77777777" w:rsidR="00955618" w:rsidRDefault="00955618" w:rsidP="000226F9">
      <w:pPr>
        <w:pStyle w:val="Akapitzlist"/>
        <w:numPr>
          <w:ilvl w:val="0"/>
          <w:numId w:val="17"/>
        </w:numPr>
        <w:autoSpaceDE w:val="0"/>
        <w:autoSpaceDN w:val="0"/>
        <w:adjustRightInd w:val="0"/>
        <w:spacing w:line="360" w:lineRule="auto"/>
        <w:jc w:val="both"/>
        <w:rPr>
          <w:rFonts w:ascii="Arial" w:hAnsi="Arial" w:cs="Arial"/>
          <w:sz w:val="22"/>
          <w:szCs w:val="22"/>
        </w:rPr>
      </w:pPr>
      <w:r>
        <w:rPr>
          <w:rFonts w:ascii="Arial" w:hAnsi="Arial" w:cs="Arial"/>
          <w:sz w:val="22"/>
          <w:szCs w:val="22"/>
        </w:rPr>
        <w:t>szerokość pobocza zjazdu: 0,5m</w:t>
      </w:r>
    </w:p>
    <w:p w14:paraId="4541E2FE" w14:textId="7A87BDF8" w:rsidR="00955618" w:rsidRDefault="00955618" w:rsidP="000226F9">
      <w:pPr>
        <w:pStyle w:val="Akapitzlist"/>
        <w:numPr>
          <w:ilvl w:val="0"/>
          <w:numId w:val="17"/>
        </w:numPr>
        <w:autoSpaceDE w:val="0"/>
        <w:autoSpaceDN w:val="0"/>
        <w:adjustRightInd w:val="0"/>
        <w:spacing w:line="360" w:lineRule="auto"/>
        <w:jc w:val="both"/>
        <w:rPr>
          <w:rFonts w:ascii="Arial" w:hAnsi="Arial" w:cs="Arial"/>
          <w:sz w:val="22"/>
          <w:szCs w:val="22"/>
        </w:rPr>
      </w:pPr>
      <w:r>
        <w:rPr>
          <w:rFonts w:ascii="Arial" w:hAnsi="Arial" w:cs="Arial"/>
          <w:sz w:val="22"/>
          <w:szCs w:val="22"/>
        </w:rPr>
        <w:t>łuki wyokrąglające przecięcia krawędzi jezdni r = 3,0 – 5,0 m</w:t>
      </w:r>
    </w:p>
    <w:p w14:paraId="0D2E1063" w14:textId="77777777" w:rsidR="00EC2A3E" w:rsidRDefault="00EC2A3E" w:rsidP="000226F9">
      <w:pPr>
        <w:spacing w:line="360" w:lineRule="auto"/>
        <w:jc w:val="both"/>
        <w:rPr>
          <w:rFonts w:ascii="Arial" w:hAnsi="Arial" w:cs="Arial"/>
          <w:color w:val="FF0000"/>
          <w:sz w:val="22"/>
          <w:szCs w:val="22"/>
        </w:rPr>
      </w:pPr>
    </w:p>
    <w:p w14:paraId="77610331" w14:textId="77777777" w:rsidR="00C25B68" w:rsidRDefault="00C25B68" w:rsidP="000226F9">
      <w:pPr>
        <w:spacing w:line="360" w:lineRule="auto"/>
        <w:jc w:val="both"/>
        <w:rPr>
          <w:rFonts w:ascii="Arial" w:hAnsi="Arial" w:cs="Arial"/>
          <w:color w:val="FF0000"/>
          <w:sz w:val="22"/>
          <w:szCs w:val="22"/>
        </w:rPr>
      </w:pPr>
    </w:p>
    <w:p w14:paraId="381A6278" w14:textId="0A1D3DBB" w:rsidR="00D62D66" w:rsidRPr="00E67E77" w:rsidRDefault="00D62D66" w:rsidP="000226F9">
      <w:pPr>
        <w:pStyle w:val="Akapitzlist"/>
        <w:numPr>
          <w:ilvl w:val="2"/>
          <w:numId w:val="2"/>
        </w:numPr>
        <w:spacing w:line="360" w:lineRule="auto"/>
        <w:rPr>
          <w:rFonts w:ascii="Arial" w:hAnsi="Arial" w:cs="Arial"/>
          <w:b/>
          <w:color w:val="auto"/>
          <w:sz w:val="22"/>
          <w:szCs w:val="22"/>
        </w:rPr>
      </w:pPr>
      <w:r w:rsidRPr="00E67E77">
        <w:rPr>
          <w:rFonts w:ascii="Arial" w:hAnsi="Arial" w:cs="Arial"/>
          <w:b/>
          <w:color w:val="auto"/>
          <w:sz w:val="22"/>
          <w:szCs w:val="22"/>
        </w:rPr>
        <w:lastRenderedPageBreak/>
        <w:t>Droga wewnętrzna – odcinek CD</w:t>
      </w:r>
    </w:p>
    <w:p w14:paraId="0BB64A9C" w14:textId="77777777" w:rsidR="004724E9" w:rsidRPr="00D62D66" w:rsidRDefault="004724E9" w:rsidP="000226F9">
      <w:pPr>
        <w:pStyle w:val="Akapitzlist"/>
        <w:spacing w:line="360" w:lineRule="auto"/>
        <w:ind w:left="1224"/>
        <w:rPr>
          <w:rFonts w:ascii="Arial" w:hAnsi="Arial" w:cs="Arial"/>
          <w:b/>
          <w:color w:val="FF0000"/>
          <w:sz w:val="22"/>
          <w:szCs w:val="22"/>
        </w:rPr>
      </w:pPr>
    </w:p>
    <w:p w14:paraId="5B0CF243" w14:textId="00290A92" w:rsidR="004724E9" w:rsidRDefault="004724E9" w:rsidP="000226F9">
      <w:pPr>
        <w:autoSpaceDE w:val="0"/>
        <w:autoSpaceDN w:val="0"/>
        <w:adjustRightInd w:val="0"/>
        <w:spacing w:line="360" w:lineRule="auto"/>
        <w:ind w:left="426" w:firstLine="282"/>
        <w:jc w:val="both"/>
        <w:rPr>
          <w:rFonts w:ascii="Arial" w:hAnsi="Arial" w:cs="Arial"/>
          <w:bCs/>
          <w:sz w:val="22"/>
          <w:szCs w:val="22"/>
        </w:rPr>
      </w:pPr>
      <w:r>
        <w:rPr>
          <w:rFonts w:ascii="Arial" w:hAnsi="Arial" w:cs="Arial"/>
          <w:bCs/>
          <w:sz w:val="22"/>
          <w:szCs w:val="22"/>
        </w:rPr>
        <w:t>Odcinek drogi gminnej wewnętrznej w</w:t>
      </w:r>
      <w:r w:rsidRPr="001D345F">
        <w:rPr>
          <w:rFonts w:ascii="Arial" w:hAnsi="Arial" w:cs="Arial"/>
          <w:bCs/>
          <w:sz w:val="22"/>
          <w:szCs w:val="22"/>
        </w:rPr>
        <w:t xml:space="preserve"> </w:t>
      </w:r>
      <w:r>
        <w:rPr>
          <w:rFonts w:ascii="Arial" w:hAnsi="Arial" w:cs="Arial"/>
          <w:bCs/>
          <w:sz w:val="22"/>
          <w:szCs w:val="22"/>
        </w:rPr>
        <w:t>zakresie przedmiotowego zadania inwestycyjnego zostanie wyposażony:</w:t>
      </w:r>
    </w:p>
    <w:p w14:paraId="1AB6E64F" w14:textId="3DB00A58" w:rsidR="004724E9" w:rsidRPr="00FD65B9" w:rsidRDefault="004724E9" w:rsidP="000226F9">
      <w:pPr>
        <w:autoSpaceDE w:val="0"/>
        <w:autoSpaceDN w:val="0"/>
        <w:adjustRightInd w:val="0"/>
        <w:spacing w:line="360" w:lineRule="auto"/>
        <w:ind w:firstLine="708"/>
        <w:jc w:val="both"/>
        <w:rPr>
          <w:rFonts w:ascii="Arial" w:hAnsi="Arial" w:cs="Arial"/>
          <w:sz w:val="22"/>
          <w:szCs w:val="22"/>
          <w:u w:val="single"/>
        </w:rPr>
      </w:pPr>
      <w:bookmarkStart w:id="35" w:name="_Hlk168653198"/>
      <w:r>
        <w:rPr>
          <w:rFonts w:ascii="Arial" w:hAnsi="Arial" w:cs="Arial"/>
          <w:sz w:val="22"/>
          <w:szCs w:val="22"/>
          <w:u w:val="single"/>
        </w:rPr>
        <w:t>W km od 0+000,00 do 0+322,35</w:t>
      </w:r>
    </w:p>
    <w:p w14:paraId="347795C9" w14:textId="3E65A4C3" w:rsidR="004724E9" w:rsidRDefault="004724E9" w:rsidP="000226F9">
      <w:pPr>
        <w:pStyle w:val="Akapitzlist"/>
        <w:numPr>
          <w:ilvl w:val="0"/>
          <w:numId w:val="16"/>
        </w:numPr>
        <w:autoSpaceDE w:val="0"/>
        <w:autoSpaceDN w:val="0"/>
        <w:adjustRightInd w:val="0"/>
        <w:spacing w:line="360" w:lineRule="auto"/>
        <w:jc w:val="both"/>
        <w:rPr>
          <w:rFonts w:ascii="Arial" w:hAnsi="Arial" w:cs="Arial"/>
          <w:sz w:val="22"/>
          <w:szCs w:val="22"/>
        </w:rPr>
      </w:pPr>
      <w:r w:rsidRPr="004F3709">
        <w:rPr>
          <w:rFonts w:ascii="Arial" w:hAnsi="Arial" w:cs="Arial"/>
          <w:sz w:val="22"/>
          <w:szCs w:val="22"/>
        </w:rPr>
        <w:t xml:space="preserve">Jezdnię o nawierzchni </w:t>
      </w:r>
      <w:r w:rsidR="00400088">
        <w:rPr>
          <w:rFonts w:ascii="Arial" w:hAnsi="Arial" w:cs="Arial"/>
          <w:sz w:val="22"/>
          <w:szCs w:val="22"/>
        </w:rPr>
        <w:t>z kostki betonowej (szarej) gr. 8 cm układanej na podsypce cementowo-piaskowej i</w:t>
      </w:r>
      <w:r>
        <w:rPr>
          <w:rFonts w:ascii="Arial" w:hAnsi="Arial" w:cs="Arial"/>
          <w:sz w:val="22"/>
          <w:szCs w:val="22"/>
        </w:rPr>
        <w:t xml:space="preserve"> o szerokości 3,5</w:t>
      </w:r>
      <w:r w:rsidRPr="004F3709">
        <w:rPr>
          <w:rFonts w:ascii="Arial" w:hAnsi="Arial" w:cs="Arial"/>
          <w:sz w:val="22"/>
          <w:szCs w:val="22"/>
        </w:rPr>
        <w:t xml:space="preserve"> m</w:t>
      </w:r>
      <w:r w:rsidR="00C25B68">
        <w:rPr>
          <w:rFonts w:ascii="Arial" w:hAnsi="Arial" w:cs="Arial"/>
          <w:sz w:val="22"/>
          <w:szCs w:val="22"/>
        </w:rPr>
        <w:t xml:space="preserve"> obramowaną opornikiem betonowym wtopionym</w:t>
      </w:r>
    </w:p>
    <w:p w14:paraId="2ADCFE37" w14:textId="77777777" w:rsidR="004724E9" w:rsidRDefault="004724E9" w:rsidP="000226F9">
      <w:pPr>
        <w:pStyle w:val="Akapitzlist"/>
        <w:autoSpaceDE w:val="0"/>
        <w:autoSpaceDN w:val="0"/>
        <w:adjustRightInd w:val="0"/>
        <w:spacing w:line="360" w:lineRule="auto"/>
        <w:ind w:left="1428"/>
        <w:jc w:val="both"/>
        <w:rPr>
          <w:rFonts w:ascii="Arial" w:hAnsi="Arial" w:cs="Arial"/>
          <w:sz w:val="22"/>
          <w:szCs w:val="22"/>
        </w:rPr>
      </w:pPr>
    </w:p>
    <w:p w14:paraId="65D003B5" w14:textId="7091F096" w:rsidR="004724E9" w:rsidRPr="00FD65B9" w:rsidRDefault="004724E9" w:rsidP="000226F9">
      <w:pPr>
        <w:autoSpaceDE w:val="0"/>
        <w:autoSpaceDN w:val="0"/>
        <w:adjustRightInd w:val="0"/>
        <w:spacing w:line="360" w:lineRule="auto"/>
        <w:ind w:firstLine="708"/>
        <w:jc w:val="both"/>
        <w:rPr>
          <w:rFonts w:ascii="Arial" w:hAnsi="Arial" w:cs="Arial"/>
          <w:sz w:val="22"/>
          <w:szCs w:val="22"/>
          <w:u w:val="single"/>
        </w:rPr>
      </w:pPr>
      <w:r>
        <w:rPr>
          <w:rFonts w:ascii="Arial" w:hAnsi="Arial" w:cs="Arial"/>
          <w:sz w:val="22"/>
          <w:szCs w:val="22"/>
          <w:u w:val="single"/>
        </w:rPr>
        <w:t>W km od 0+322,35 do 339,35</w:t>
      </w:r>
    </w:p>
    <w:p w14:paraId="5FC11ADD" w14:textId="3C71D222" w:rsidR="004724E9" w:rsidRPr="00400088" w:rsidRDefault="004724E9" w:rsidP="00431171">
      <w:pPr>
        <w:pStyle w:val="Akapitzlist"/>
        <w:numPr>
          <w:ilvl w:val="0"/>
          <w:numId w:val="16"/>
        </w:numPr>
        <w:autoSpaceDE w:val="0"/>
        <w:autoSpaceDN w:val="0"/>
        <w:adjustRightInd w:val="0"/>
        <w:spacing w:line="360" w:lineRule="auto"/>
        <w:jc w:val="both"/>
        <w:rPr>
          <w:rFonts w:ascii="Arial" w:hAnsi="Arial" w:cs="Arial"/>
          <w:b/>
          <w:sz w:val="22"/>
          <w:szCs w:val="22"/>
        </w:rPr>
      </w:pPr>
      <w:r w:rsidRPr="00400088">
        <w:rPr>
          <w:rFonts w:ascii="Arial" w:hAnsi="Arial" w:cs="Arial"/>
          <w:sz w:val="22"/>
          <w:szCs w:val="22"/>
        </w:rPr>
        <w:t xml:space="preserve">Plac do zawracania </w:t>
      </w:r>
      <w:r w:rsidR="00400088" w:rsidRPr="004F3709">
        <w:rPr>
          <w:rFonts w:ascii="Arial" w:hAnsi="Arial" w:cs="Arial"/>
          <w:sz w:val="22"/>
          <w:szCs w:val="22"/>
        </w:rPr>
        <w:t xml:space="preserve">o nawierzchni </w:t>
      </w:r>
      <w:r w:rsidR="00400088">
        <w:rPr>
          <w:rFonts w:ascii="Arial" w:hAnsi="Arial" w:cs="Arial"/>
          <w:sz w:val="22"/>
          <w:szCs w:val="22"/>
        </w:rPr>
        <w:t>z kostki betonowej (czerwonej) gr. 8 cm układanej na podsypce cementowo-piaskowej obramowaną opornikiem betonowym wtopionym</w:t>
      </w:r>
    </w:p>
    <w:bookmarkEnd w:id="35"/>
    <w:p w14:paraId="7D0869D2" w14:textId="77777777" w:rsidR="00400088" w:rsidRPr="00400088" w:rsidRDefault="00400088" w:rsidP="00400088">
      <w:pPr>
        <w:pStyle w:val="Akapitzlist"/>
        <w:autoSpaceDE w:val="0"/>
        <w:autoSpaceDN w:val="0"/>
        <w:adjustRightInd w:val="0"/>
        <w:spacing w:line="360" w:lineRule="auto"/>
        <w:ind w:left="1428"/>
        <w:jc w:val="both"/>
        <w:rPr>
          <w:rFonts w:ascii="Arial" w:hAnsi="Arial" w:cs="Arial"/>
          <w:b/>
          <w:sz w:val="22"/>
          <w:szCs w:val="22"/>
        </w:rPr>
      </w:pPr>
    </w:p>
    <w:p w14:paraId="73279680" w14:textId="74D091FC" w:rsidR="004724E9" w:rsidRPr="00E67E77" w:rsidRDefault="004724E9" w:rsidP="000226F9">
      <w:pPr>
        <w:autoSpaceDE w:val="0"/>
        <w:autoSpaceDN w:val="0"/>
        <w:adjustRightInd w:val="0"/>
        <w:spacing w:line="360" w:lineRule="auto"/>
        <w:ind w:firstLine="708"/>
        <w:jc w:val="both"/>
        <w:rPr>
          <w:rFonts w:ascii="Arial" w:hAnsi="Arial" w:cs="Arial"/>
          <w:sz w:val="22"/>
          <w:szCs w:val="22"/>
          <w:u w:val="single"/>
        </w:rPr>
      </w:pPr>
      <w:r>
        <w:rPr>
          <w:rFonts w:ascii="Arial" w:hAnsi="Arial" w:cs="Arial"/>
          <w:sz w:val="22"/>
          <w:szCs w:val="22"/>
          <w:u w:val="single"/>
        </w:rPr>
        <w:t>Włączenie do drogi DG150120C</w:t>
      </w:r>
    </w:p>
    <w:p w14:paraId="48AD9C17" w14:textId="1F97139B" w:rsidR="004724E9" w:rsidRDefault="004724E9" w:rsidP="000226F9">
      <w:pPr>
        <w:pStyle w:val="Akapitzlist"/>
        <w:numPr>
          <w:ilvl w:val="0"/>
          <w:numId w:val="17"/>
        </w:numPr>
        <w:autoSpaceDE w:val="0"/>
        <w:autoSpaceDN w:val="0"/>
        <w:adjustRightInd w:val="0"/>
        <w:spacing w:line="360" w:lineRule="auto"/>
        <w:jc w:val="both"/>
        <w:rPr>
          <w:rFonts w:ascii="Arial" w:hAnsi="Arial" w:cs="Arial"/>
          <w:sz w:val="22"/>
          <w:szCs w:val="22"/>
        </w:rPr>
      </w:pPr>
      <w:r>
        <w:rPr>
          <w:rFonts w:ascii="Arial" w:hAnsi="Arial" w:cs="Arial"/>
          <w:sz w:val="22"/>
          <w:szCs w:val="22"/>
        </w:rPr>
        <w:t xml:space="preserve">promienie wyokrąglające </w:t>
      </w:r>
      <w:r w:rsidR="00E67E77">
        <w:rPr>
          <w:rFonts w:ascii="Arial" w:hAnsi="Arial" w:cs="Arial"/>
          <w:sz w:val="22"/>
          <w:szCs w:val="22"/>
        </w:rPr>
        <w:t>przecięcia krawędzi jezdni r = 3,0 i r = 12</w:t>
      </w:r>
      <w:r>
        <w:rPr>
          <w:rFonts w:ascii="Arial" w:hAnsi="Arial" w:cs="Arial"/>
          <w:sz w:val="22"/>
          <w:szCs w:val="22"/>
        </w:rPr>
        <w:t>,0</w:t>
      </w:r>
    </w:p>
    <w:p w14:paraId="52A3236E" w14:textId="77777777" w:rsidR="00D62D66" w:rsidRPr="004724E9" w:rsidRDefault="00D62D66" w:rsidP="000226F9">
      <w:pPr>
        <w:spacing w:line="360" w:lineRule="auto"/>
        <w:jc w:val="both"/>
        <w:rPr>
          <w:rFonts w:ascii="Arial" w:hAnsi="Arial" w:cs="Arial"/>
          <w:sz w:val="22"/>
          <w:szCs w:val="22"/>
        </w:rPr>
      </w:pPr>
    </w:p>
    <w:p w14:paraId="491AD938" w14:textId="26C216CE" w:rsidR="00D62D66" w:rsidRPr="004724E9" w:rsidRDefault="00D62D66" w:rsidP="000226F9">
      <w:pPr>
        <w:pStyle w:val="Akapitzlist"/>
        <w:numPr>
          <w:ilvl w:val="2"/>
          <w:numId w:val="2"/>
        </w:numPr>
        <w:spacing w:line="360" w:lineRule="auto"/>
        <w:rPr>
          <w:rFonts w:ascii="Arial" w:hAnsi="Arial" w:cs="Arial"/>
          <w:b/>
          <w:color w:val="auto"/>
          <w:sz w:val="22"/>
          <w:szCs w:val="22"/>
        </w:rPr>
      </w:pPr>
      <w:r w:rsidRPr="004724E9">
        <w:rPr>
          <w:rFonts w:ascii="Arial" w:hAnsi="Arial" w:cs="Arial"/>
          <w:b/>
          <w:color w:val="auto"/>
          <w:sz w:val="22"/>
          <w:szCs w:val="22"/>
        </w:rPr>
        <w:t>Droga wewnętrzna – odcinek EF</w:t>
      </w:r>
    </w:p>
    <w:p w14:paraId="7E935DE8" w14:textId="77777777" w:rsidR="004724E9" w:rsidRDefault="004724E9" w:rsidP="000226F9">
      <w:pPr>
        <w:autoSpaceDE w:val="0"/>
        <w:autoSpaceDN w:val="0"/>
        <w:adjustRightInd w:val="0"/>
        <w:spacing w:line="360" w:lineRule="auto"/>
        <w:ind w:left="426" w:firstLine="282"/>
        <w:jc w:val="both"/>
        <w:rPr>
          <w:rFonts w:ascii="Arial" w:hAnsi="Arial" w:cs="Arial"/>
          <w:bCs/>
          <w:sz w:val="22"/>
          <w:szCs w:val="22"/>
        </w:rPr>
      </w:pPr>
      <w:r>
        <w:rPr>
          <w:rFonts w:ascii="Arial" w:hAnsi="Arial" w:cs="Arial"/>
          <w:bCs/>
          <w:sz w:val="22"/>
          <w:szCs w:val="22"/>
        </w:rPr>
        <w:t>Odcinek drogi gminnej wewnętrznej w</w:t>
      </w:r>
      <w:r w:rsidRPr="001D345F">
        <w:rPr>
          <w:rFonts w:ascii="Arial" w:hAnsi="Arial" w:cs="Arial"/>
          <w:bCs/>
          <w:sz w:val="22"/>
          <w:szCs w:val="22"/>
        </w:rPr>
        <w:t xml:space="preserve"> </w:t>
      </w:r>
      <w:r>
        <w:rPr>
          <w:rFonts w:ascii="Arial" w:hAnsi="Arial" w:cs="Arial"/>
          <w:bCs/>
          <w:sz w:val="22"/>
          <w:szCs w:val="22"/>
        </w:rPr>
        <w:t>zakresie przedmiotowego zadania inwestycyjnego zostanie wyposażony:</w:t>
      </w:r>
    </w:p>
    <w:p w14:paraId="76869AD1" w14:textId="77777777" w:rsidR="004724E9" w:rsidRPr="00FD65B9" w:rsidRDefault="004724E9" w:rsidP="000226F9">
      <w:pPr>
        <w:autoSpaceDE w:val="0"/>
        <w:autoSpaceDN w:val="0"/>
        <w:adjustRightInd w:val="0"/>
        <w:spacing w:line="360" w:lineRule="auto"/>
        <w:ind w:firstLine="708"/>
        <w:jc w:val="both"/>
        <w:rPr>
          <w:rFonts w:ascii="Arial" w:hAnsi="Arial" w:cs="Arial"/>
          <w:sz w:val="22"/>
          <w:szCs w:val="22"/>
          <w:u w:val="single"/>
        </w:rPr>
      </w:pPr>
      <w:r>
        <w:rPr>
          <w:rFonts w:ascii="Arial" w:hAnsi="Arial" w:cs="Arial"/>
          <w:sz w:val="22"/>
          <w:szCs w:val="22"/>
          <w:u w:val="single"/>
        </w:rPr>
        <w:t>W km od 0+000,00 do 0+262,30</w:t>
      </w:r>
    </w:p>
    <w:p w14:paraId="24EE48C7" w14:textId="77777777" w:rsidR="004724E9" w:rsidRPr="004F3709" w:rsidRDefault="004724E9" w:rsidP="000226F9">
      <w:pPr>
        <w:pStyle w:val="Akapitzlist"/>
        <w:numPr>
          <w:ilvl w:val="0"/>
          <w:numId w:val="16"/>
        </w:numPr>
        <w:autoSpaceDE w:val="0"/>
        <w:autoSpaceDN w:val="0"/>
        <w:adjustRightInd w:val="0"/>
        <w:spacing w:line="360" w:lineRule="auto"/>
        <w:jc w:val="both"/>
        <w:rPr>
          <w:rFonts w:ascii="Arial" w:hAnsi="Arial" w:cs="Arial"/>
          <w:sz w:val="22"/>
          <w:szCs w:val="22"/>
        </w:rPr>
      </w:pPr>
      <w:r w:rsidRPr="004F3709">
        <w:rPr>
          <w:rFonts w:ascii="Arial" w:hAnsi="Arial" w:cs="Arial"/>
          <w:sz w:val="22"/>
          <w:szCs w:val="22"/>
        </w:rPr>
        <w:t xml:space="preserve">Jezdnię o nawierzchni z betonu asfaltowego i szerokości </w:t>
      </w:r>
      <w:r>
        <w:rPr>
          <w:rFonts w:ascii="Arial" w:hAnsi="Arial" w:cs="Arial"/>
          <w:sz w:val="22"/>
          <w:szCs w:val="22"/>
        </w:rPr>
        <w:t>3</w:t>
      </w:r>
      <w:r w:rsidRPr="004F3709">
        <w:rPr>
          <w:rFonts w:ascii="Arial" w:hAnsi="Arial" w:cs="Arial"/>
          <w:sz w:val="22"/>
          <w:szCs w:val="22"/>
        </w:rPr>
        <w:t>,0 m</w:t>
      </w:r>
    </w:p>
    <w:p w14:paraId="646AAFB7" w14:textId="77777777" w:rsidR="004724E9" w:rsidRPr="004F3709" w:rsidRDefault="004724E9" w:rsidP="000226F9">
      <w:pPr>
        <w:pStyle w:val="Akapitzlist"/>
        <w:numPr>
          <w:ilvl w:val="0"/>
          <w:numId w:val="16"/>
        </w:numPr>
        <w:autoSpaceDE w:val="0"/>
        <w:autoSpaceDN w:val="0"/>
        <w:adjustRightInd w:val="0"/>
        <w:spacing w:line="360" w:lineRule="auto"/>
        <w:jc w:val="both"/>
        <w:rPr>
          <w:rFonts w:ascii="Arial" w:hAnsi="Arial" w:cs="Arial"/>
          <w:sz w:val="22"/>
          <w:szCs w:val="22"/>
        </w:rPr>
      </w:pPr>
      <w:r>
        <w:rPr>
          <w:rFonts w:ascii="Arial" w:hAnsi="Arial" w:cs="Arial"/>
          <w:sz w:val="22"/>
          <w:szCs w:val="22"/>
        </w:rPr>
        <w:t>o</w:t>
      </w:r>
      <w:r w:rsidRPr="004F3709">
        <w:rPr>
          <w:rFonts w:ascii="Arial" w:hAnsi="Arial" w:cs="Arial"/>
          <w:sz w:val="22"/>
          <w:szCs w:val="22"/>
        </w:rPr>
        <w:t xml:space="preserve">bustronne pobocza </w:t>
      </w:r>
      <w:r>
        <w:rPr>
          <w:rFonts w:ascii="Arial" w:hAnsi="Arial" w:cs="Arial"/>
          <w:sz w:val="22"/>
          <w:szCs w:val="22"/>
        </w:rPr>
        <w:t>gruntowe o szerokości 0,50</w:t>
      </w:r>
      <w:r w:rsidRPr="004F3709">
        <w:rPr>
          <w:rFonts w:ascii="Arial" w:hAnsi="Arial" w:cs="Arial"/>
          <w:sz w:val="22"/>
          <w:szCs w:val="22"/>
        </w:rPr>
        <w:t xml:space="preserve"> m</w:t>
      </w:r>
    </w:p>
    <w:p w14:paraId="6BE3ECE0" w14:textId="77777777" w:rsidR="004724E9" w:rsidRDefault="004724E9" w:rsidP="000226F9">
      <w:pPr>
        <w:autoSpaceDE w:val="0"/>
        <w:autoSpaceDN w:val="0"/>
        <w:adjustRightInd w:val="0"/>
        <w:spacing w:line="360" w:lineRule="auto"/>
        <w:ind w:firstLine="708"/>
        <w:jc w:val="both"/>
        <w:rPr>
          <w:rFonts w:ascii="Arial" w:hAnsi="Arial" w:cs="Arial"/>
          <w:sz w:val="22"/>
          <w:szCs w:val="22"/>
        </w:rPr>
      </w:pPr>
    </w:p>
    <w:p w14:paraId="22032EB6" w14:textId="77777777" w:rsidR="004724E9" w:rsidRPr="00FD65B9" w:rsidRDefault="004724E9" w:rsidP="000226F9">
      <w:pPr>
        <w:autoSpaceDE w:val="0"/>
        <w:autoSpaceDN w:val="0"/>
        <w:adjustRightInd w:val="0"/>
        <w:spacing w:line="360" w:lineRule="auto"/>
        <w:ind w:firstLine="708"/>
        <w:jc w:val="both"/>
        <w:rPr>
          <w:rFonts w:ascii="Arial" w:hAnsi="Arial" w:cs="Arial"/>
          <w:sz w:val="22"/>
          <w:szCs w:val="22"/>
          <w:u w:val="single"/>
        </w:rPr>
      </w:pPr>
      <w:r>
        <w:rPr>
          <w:rFonts w:ascii="Arial" w:hAnsi="Arial" w:cs="Arial"/>
          <w:sz w:val="22"/>
          <w:szCs w:val="22"/>
          <w:u w:val="single"/>
        </w:rPr>
        <w:t>W km od 0+262,30 do 1+015,31</w:t>
      </w:r>
    </w:p>
    <w:p w14:paraId="6F23ADCB" w14:textId="77777777" w:rsidR="004724E9" w:rsidRPr="004F3709" w:rsidRDefault="004724E9" w:rsidP="000226F9">
      <w:pPr>
        <w:pStyle w:val="Akapitzlist"/>
        <w:numPr>
          <w:ilvl w:val="0"/>
          <w:numId w:val="16"/>
        </w:numPr>
        <w:autoSpaceDE w:val="0"/>
        <w:autoSpaceDN w:val="0"/>
        <w:adjustRightInd w:val="0"/>
        <w:spacing w:line="360" w:lineRule="auto"/>
        <w:jc w:val="both"/>
        <w:rPr>
          <w:rFonts w:ascii="Arial" w:hAnsi="Arial" w:cs="Arial"/>
          <w:sz w:val="22"/>
          <w:szCs w:val="22"/>
        </w:rPr>
      </w:pPr>
      <w:r w:rsidRPr="004F3709">
        <w:rPr>
          <w:rFonts w:ascii="Arial" w:hAnsi="Arial" w:cs="Arial"/>
          <w:sz w:val="22"/>
          <w:szCs w:val="22"/>
        </w:rPr>
        <w:t xml:space="preserve">Jezdnię o nawierzchni z betonu asfaltowego i szerokości </w:t>
      </w:r>
      <w:r>
        <w:rPr>
          <w:rFonts w:ascii="Arial" w:hAnsi="Arial" w:cs="Arial"/>
          <w:sz w:val="22"/>
          <w:szCs w:val="22"/>
        </w:rPr>
        <w:t>3,5</w:t>
      </w:r>
      <w:r w:rsidRPr="004F3709">
        <w:rPr>
          <w:rFonts w:ascii="Arial" w:hAnsi="Arial" w:cs="Arial"/>
          <w:sz w:val="22"/>
          <w:szCs w:val="22"/>
        </w:rPr>
        <w:t xml:space="preserve"> m</w:t>
      </w:r>
    </w:p>
    <w:p w14:paraId="46CF2EFF" w14:textId="77777777" w:rsidR="004724E9" w:rsidRPr="004F3709" w:rsidRDefault="004724E9" w:rsidP="000226F9">
      <w:pPr>
        <w:pStyle w:val="Akapitzlist"/>
        <w:numPr>
          <w:ilvl w:val="0"/>
          <w:numId w:val="16"/>
        </w:numPr>
        <w:autoSpaceDE w:val="0"/>
        <w:autoSpaceDN w:val="0"/>
        <w:adjustRightInd w:val="0"/>
        <w:spacing w:line="360" w:lineRule="auto"/>
        <w:jc w:val="both"/>
        <w:rPr>
          <w:rFonts w:ascii="Arial" w:hAnsi="Arial" w:cs="Arial"/>
          <w:sz w:val="22"/>
          <w:szCs w:val="22"/>
        </w:rPr>
      </w:pPr>
      <w:r>
        <w:rPr>
          <w:rFonts w:ascii="Arial" w:hAnsi="Arial" w:cs="Arial"/>
          <w:sz w:val="22"/>
          <w:szCs w:val="22"/>
        </w:rPr>
        <w:t>o</w:t>
      </w:r>
      <w:r w:rsidRPr="004F3709">
        <w:rPr>
          <w:rFonts w:ascii="Arial" w:hAnsi="Arial" w:cs="Arial"/>
          <w:sz w:val="22"/>
          <w:szCs w:val="22"/>
        </w:rPr>
        <w:t xml:space="preserve">bustronne pobocza </w:t>
      </w:r>
      <w:r>
        <w:rPr>
          <w:rFonts w:ascii="Arial" w:hAnsi="Arial" w:cs="Arial"/>
          <w:sz w:val="22"/>
          <w:szCs w:val="22"/>
        </w:rPr>
        <w:t xml:space="preserve">gruntowe </w:t>
      </w:r>
      <w:r w:rsidRPr="004F3709">
        <w:rPr>
          <w:rFonts w:ascii="Arial" w:hAnsi="Arial" w:cs="Arial"/>
          <w:sz w:val="22"/>
          <w:szCs w:val="22"/>
        </w:rPr>
        <w:t>o szerokości 0,75 m</w:t>
      </w:r>
    </w:p>
    <w:p w14:paraId="154AB5FF" w14:textId="77777777" w:rsidR="004724E9" w:rsidRDefault="004724E9" w:rsidP="000226F9">
      <w:pPr>
        <w:autoSpaceDE w:val="0"/>
        <w:autoSpaceDN w:val="0"/>
        <w:adjustRightInd w:val="0"/>
        <w:spacing w:line="360" w:lineRule="auto"/>
        <w:ind w:firstLine="708"/>
        <w:jc w:val="both"/>
        <w:rPr>
          <w:rFonts w:ascii="Arial" w:hAnsi="Arial" w:cs="Arial"/>
          <w:sz w:val="22"/>
          <w:szCs w:val="22"/>
        </w:rPr>
      </w:pPr>
    </w:p>
    <w:p w14:paraId="6E34A471" w14:textId="079A3BAA" w:rsidR="004724E9" w:rsidRPr="00FD65B9" w:rsidRDefault="004724E9" w:rsidP="000226F9">
      <w:pPr>
        <w:autoSpaceDE w:val="0"/>
        <w:autoSpaceDN w:val="0"/>
        <w:adjustRightInd w:val="0"/>
        <w:spacing w:line="360" w:lineRule="auto"/>
        <w:ind w:firstLine="708"/>
        <w:jc w:val="both"/>
        <w:rPr>
          <w:rFonts w:ascii="Arial" w:hAnsi="Arial" w:cs="Arial"/>
          <w:sz w:val="22"/>
          <w:szCs w:val="22"/>
          <w:u w:val="single"/>
        </w:rPr>
      </w:pPr>
      <w:r w:rsidRPr="00FD65B9">
        <w:rPr>
          <w:rFonts w:ascii="Arial" w:hAnsi="Arial" w:cs="Arial"/>
          <w:sz w:val="22"/>
          <w:szCs w:val="22"/>
          <w:u w:val="single"/>
        </w:rPr>
        <w:t>W miejscach lokalizac</w:t>
      </w:r>
      <w:r>
        <w:rPr>
          <w:rFonts w:ascii="Arial" w:hAnsi="Arial" w:cs="Arial"/>
          <w:sz w:val="22"/>
          <w:szCs w:val="22"/>
          <w:u w:val="single"/>
        </w:rPr>
        <w:t>ji mijanek n</w:t>
      </w:r>
      <w:r w:rsidR="00C25B68">
        <w:rPr>
          <w:rFonts w:ascii="Arial" w:hAnsi="Arial" w:cs="Arial"/>
          <w:sz w:val="22"/>
          <w:szCs w:val="22"/>
          <w:u w:val="single"/>
        </w:rPr>
        <w:t>a</w:t>
      </w:r>
      <w:r>
        <w:rPr>
          <w:rFonts w:ascii="Arial" w:hAnsi="Arial" w:cs="Arial"/>
          <w:sz w:val="22"/>
          <w:szCs w:val="22"/>
          <w:u w:val="single"/>
        </w:rPr>
        <w:t xml:space="preserve"> docinku od 0+262,30 do 1+015,31 – 2</w:t>
      </w:r>
      <w:r w:rsidRPr="00FD65B9">
        <w:rPr>
          <w:rFonts w:ascii="Arial" w:hAnsi="Arial" w:cs="Arial"/>
          <w:sz w:val="22"/>
          <w:szCs w:val="22"/>
          <w:u w:val="single"/>
        </w:rPr>
        <w:t xml:space="preserve"> lokalizacje</w:t>
      </w:r>
    </w:p>
    <w:p w14:paraId="749574B7" w14:textId="77777777" w:rsidR="004724E9" w:rsidRPr="004F3709" w:rsidRDefault="004724E9" w:rsidP="000226F9">
      <w:pPr>
        <w:pStyle w:val="Akapitzlist"/>
        <w:numPr>
          <w:ilvl w:val="0"/>
          <w:numId w:val="17"/>
        </w:numPr>
        <w:autoSpaceDE w:val="0"/>
        <w:autoSpaceDN w:val="0"/>
        <w:adjustRightInd w:val="0"/>
        <w:spacing w:line="360" w:lineRule="auto"/>
        <w:jc w:val="both"/>
        <w:rPr>
          <w:rFonts w:ascii="Arial" w:hAnsi="Arial" w:cs="Arial"/>
          <w:sz w:val="22"/>
          <w:szCs w:val="22"/>
        </w:rPr>
      </w:pPr>
      <w:r w:rsidRPr="004F3709">
        <w:rPr>
          <w:rFonts w:ascii="Arial" w:hAnsi="Arial" w:cs="Arial"/>
          <w:sz w:val="22"/>
          <w:szCs w:val="22"/>
        </w:rPr>
        <w:t xml:space="preserve">Jezdnię o nawierzchni z betonu asfaltowego i szerokości </w:t>
      </w:r>
      <w:r>
        <w:rPr>
          <w:rFonts w:ascii="Arial" w:hAnsi="Arial" w:cs="Arial"/>
          <w:sz w:val="22"/>
          <w:szCs w:val="22"/>
        </w:rPr>
        <w:t xml:space="preserve">5,0 </w:t>
      </w:r>
      <w:r w:rsidRPr="004F3709">
        <w:rPr>
          <w:rFonts w:ascii="Arial" w:hAnsi="Arial" w:cs="Arial"/>
          <w:sz w:val="22"/>
          <w:szCs w:val="22"/>
        </w:rPr>
        <w:t>m</w:t>
      </w:r>
    </w:p>
    <w:p w14:paraId="24AB7F74" w14:textId="77777777" w:rsidR="004724E9" w:rsidRPr="004F3709" w:rsidRDefault="004724E9" w:rsidP="000226F9">
      <w:pPr>
        <w:pStyle w:val="Akapitzlist"/>
        <w:numPr>
          <w:ilvl w:val="0"/>
          <w:numId w:val="17"/>
        </w:numPr>
        <w:autoSpaceDE w:val="0"/>
        <w:autoSpaceDN w:val="0"/>
        <w:adjustRightInd w:val="0"/>
        <w:spacing w:line="360" w:lineRule="auto"/>
        <w:jc w:val="both"/>
        <w:rPr>
          <w:rFonts w:ascii="Arial" w:hAnsi="Arial" w:cs="Arial"/>
          <w:sz w:val="22"/>
          <w:szCs w:val="22"/>
        </w:rPr>
      </w:pPr>
      <w:r>
        <w:rPr>
          <w:rFonts w:ascii="Arial" w:hAnsi="Arial" w:cs="Arial"/>
          <w:sz w:val="22"/>
          <w:szCs w:val="22"/>
        </w:rPr>
        <w:t>o</w:t>
      </w:r>
      <w:r w:rsidRPr="004F3709">
        <w:rPr>
          <w:rFonts w:ascii="Arial" w:hAnsi="Arial" w:cs="Arial"/>
          <w:sz w:val="22"/>
          <w:szCs w:val="22"/>
        </w:rPr>
        <w:t xml:space="preserve">bustronne pobocza </w:t>
      </w:r>
      <w:r>
        <w:rPr>
          <w:rFonts w:ascii="Arial" w:hAnsi="Arial" w:cs="Arial"/>
          <w:sz w:val="22"/>
          <w:szCs w:val="22"/>
        </w:rPr>
        <w:t xml:space="preserve">gruntowe </w:t>
      </w:r>
      <w:r w:rsidRPr="004F3709">
        <w:rPr>
          <w:rFonts w:ascii="Arial" w:hAnsi="Arial" w:cs="Arial"/>
          <w:sz w:val="22"/>
          <w:szCs w:val="22"/>
        </w:rPr>
        <w:t xml:space="preserve">o szerokości </w:t>
      </w:r>
      <w:r>
        <w:rPr>
          <w:rFonts w:ascii="Arial" w:hAnsi="Arial" w:cs="Arial"/>
          <w:sz w:val="22"/>
          <w:szCs w:val="22"/>
        </w:rPr>
        <w:t xml:space="preserve">0,50 m i </w:t>
      </w:r>
      <w:r w:rsidRPr="004F3709">
        <w:rPr>
          <w:rFonts w:ascii="Arial" w:hAnsi="Arial" w:cs="Arial"/>
          <w:sz w:val="22"/>
          <w:szCs w:val="22"/>
        </w:rPr>
        <w:t>0,75 m</w:t>
      </w:r>
    </w:p>
    <w:p w14:paraId="62453910" w14:textId="77777777" w:rsidR="004724E9" w:rsidRDefault="004724E9" w:rsidP="000226F9">
      <w:pPr>
        <w:autoSpaceDE w:val="0"/>
        <w:autoSpaceDN w:val="0"/>
        <w:adjustRightInd w:val="0"/>
        <w:spacing w:line="360" w:lineRule="auto"/>
        <w:jc w:val="both"/>
        <w:rPr>
          <w:rFonts w:ascii="Arial" w:hAnsi="Arial" w:cs="Arial"/>
          <w:sz w:val="22"/>
          <w:szCs w:val="22"/>
        </w:rPr>
      </w:pPr>
    </w:p>
    <w:p w14:paraId="14AB164C" w14:textId="77777777" w:rsidR="004724E9" w:rsidRPr="00955618" w:rsidRDefault="004724E9" w:rsidP="000226F9">
      <w:pPr>
        <w:autoSpaceDE w:val="0"/>
        <w:autoSpaceDN w:val="0"/>
        <w:adjustRightInd w:val="0"/>
        <w:spacing w:line="360" w:lineRule="auto"/>
        <w:ind w:firstLine="708"/>
        <w:jc w:val="both"/>
        <w:rPr>
          <w:rFonts w:ascii="Arial" w:hAnsi="Arial" w:cs="Arial"/>
          <w:sz w:val="22"/>
          <w:szCs w:val="22"/>
          <w:u w:val="single"/>
        </w:rPr>
      </w:pPr>
      <w:r w:rsidRPr="00955618">
        <w:rPr>
          <w:rFonts w:ascii="Arial" w:hAnsi="Arial" w:cs="Arial"/>
          <w:sz w:val="22"/>
          <w:szCs w:val="22"/>
          <w:u w:val="single"/>
        </w:rPr>
        <w:t>zjazdy</w:t>
      </w:r>
    </w:p>
    <w:p w14:paraId="02832247" w14:textId="77777777" w:rsidR="004724E9" w:rsidRDefault="004724E9" w:rsidP="000226F9">
      <w:pPr>
        <w:pStyle w:val="Akapitzlist"/>
        <w:numPr>
          <w:ilvl w:val="0"/>
          <w:numId w:val="17"/>
        </w:numPr>
        <w:autoSpaceDE w:val="0"/>
        <w:autoSpaceDN w:val="0"/>
        <w:adjustRightInd w:val="0"/>
        <w:spacing w:line="360" w:lineRule="auto"/>
        <w:jc w:val="both"/>
        <w:rPr>
          <w:rFonts w:ascii="Arial" w:hAnsi="Arial" w:cs="Arial"/>
          <w:sz w:val="22"/>
          <w:szCs w:val="22"/>
        </w:rPr>
      </w:pPr>
      <w:r>
        <w:rPr>
          <w:rFonts w:ascii="Arial" w:hAnsi="Arial" w:cs="Arial"/>
          <w:sz w:val="22"/>
          <w:szCs w:val="22"/>
        </w:rPr>
        <w:t xml:space="preserve">szerokość jezdni zjazdu 3,5 m </w:t>
      </w:r>
    </w:p>
    <w:p w14:paraId="7BC6A7E6" w14:textId="77777777" w:rsidR="004724E9" w:rsidRDefault="004724E9" w:rsidP="000226F9">
      <w:pPr>
        <w:pStyle w:val="Akapitzlist"/>
        <w:numPr>
          <w:ilvl w:val="0"/>
          <w:numId w:val="17"/>
        </w:numPr>
        <w:autoSpaceDE w:val="0"/>
        <w:autoSpaceDN w:val="0"/>
        <w:adjustRightInd w:val="0"/>
        <w:spacing w:line="360" w:lineRule="auto"/>
        <w:jc w:val="both"/>
        <w:rPr>
          <w:rFonts w:ascii="Arial" w:hAnsi="Arial" w:cs="Arial"/>
          <w:sz w:val="22"/>
          <w:szCs w:val="22"/>
        </w:rPr>
      </w:pPr>
      <w:r>
        <w:rPr>
          <w:rFonts w:ascii="Arial" w:hAnsi="Arial" w:cs="Arial"/>
          <w:sz w:val="22"/>
          <w:szCs w:val="22"/>
        </w:rPr>
        <w:t>szerokość pobocza zjazdu: 0,5m</w:t>
      </w:r>
    </w:p>
    <w:p w14:paraId="0F2425E9" w14:textId="77777777" w:rsidR="004724E9" w:rsidRDefault="004724E9" w:rsidP="000226F9">
      <w:pPr>
        <w:pStyle w:val="Akapitzlist"/>
        <w:numPr>
          <w:ilvl w:val="0"/>
          <w:numId w:val="17"/>
        </w:numPr>
        <w:autoSpaceDE w:val="0"/>
        <w:autoSpaceDN w:val="0"/>
        <w:adjustRightInd w:val="0"/>
        <w:spacing w:line="360" w:lineRule="auto"/>
        <w:jc w:val="both"/>
        <w:rPr>
          <w:rFonts w:ascii="Arial" w:hAnsi="Arial" w:cs="Arial"/>
          <w:sz w:val="22"/>
          <w:szCs w:val="22"/>
        </w:rPr>
      </w:pPr>
      <w:r>
        <w:rPr>
          <w:rFonts w:ascii="Arial" w:hAnsi="Arial" w:cs="Arial"/>
          <w:sz w:val="22"/>
          <w:szCs w:val="22"/>
        </w:rPr>
        <w:t>łuki wyokrąglające przecięcia krawędzi jezdni r = 3,0 m</w:t>
      </w:r>
    </w:p>
    <w:p w14:paraId="5530E94A" w14:textId="77777777" w:rsidR="00D62D66" w:rsidRPr="00D62D66" w:rsidRDefault="00D62D66" w:rsidP="000226F9">
      <w:pPr>
        <w:pStyle w:val="Akapitzlist"/>
        <w:spacing w:line="360" w:lineRule="auto"/>
        <w:rPr>
          <w:rFonts w:ascii="Arial" w:hAnsi="Arial" w:cs="Arial"/>
          <w:b/>
          <w:color w:val="FF0000"/>
          <w:sz w:val="22"/>
          <w:szCs w:val="22"/>
        </w:rPr>
      </w:pPr>
    </w:p>
    <w:p w14:paraId="17593AC9" w14:textId="77777777" w:rsidR="00D62D66" w:rsidRDefault="00D62D66" w:rsidP="000226F9">
      <w:pPr>
        <w:pStyle w:val="Akapitzlist"/>
        <w:spacing w:line="360" w:lineRule="auto"/>
        <w:ind w:left="1224"/>
        <w:rPr>
          <w:rFonts w:ascii="Arial" w:hAnsi="Arial" w:cs="Arial"/>
          <w:b/>
          <w:color w:val="FF0000"/>
          <w:sz w:val="22"/>
          <w:szCs w:val="22"/>
        </w:rPr>
      </w:pPr>
    </w:p>
    <w:p w14:paraId="357D957A" w14:textId="77777777" w:rsidR="00C25B68" w:rsidRDefault="00C25B68" w:rsidP="000226F9">
      <w:pPr>
        <w:pStyle w:val="Akapitzlist"/>
        <w:spacing w:line="360" w:lineRule="auto"/>
        <w:ind w:left="1224"/>
        <w:rPr>
          <w:rFonts w:ascii="Arial" w:hAnsi="Arial" w:cs="Arial"/>
          <w:b/>
          <w:color w:val="FF0000"/>
          <w:sz w:val="22"/>
          <w:szCs w:val="22"/>
        </w:rPr>
      </w:pPr>
    </w:p>
    <w:p w14:paraId="734BED1E" w14:textId="77777777" w:rsidR="00C25B68" w:rsidRPr="00D62D66" w:rsidRDefault="00C25B68" w:rsidP="000226F9">
      <w:pPr>
        <w:pStyle w:val="Akapitzlist"/>
        <w:spacing w:line="360" w:lineRule="auto"/>
        <w:ind w:left="1224"/>
        <w:rPr>
          <w:rFonts w:ascii="Arial" w:hAnsi="Arial" w:cs="Arial"/>
          <w:b/>
          <w:color w:val="FF0000"/>
          <w:sz w:val="22"/>
          <w:szCs w:val="22"/>
        </w:rPr>
      </w:pPr>
    </w:p>
    <w:p w14:paraId="260C06E6" w14:textId="1F88D8E7" w:rsidR="00D62D66" w:rsidRPr="00E67E77" w:rsidRDefault="00D62D66" w:rsidP="000226F9">
      <w:pPr>
        <w:pStyle w:val="Akapitzlist"/>
        <w:numPr>
          <w:ilvl w:val="2"/>
          <w:numId w:val="2"/>
        </w:numPr>
        <w:spacing w:line="360" w:lineRule="auto"/>
        <w:rPr>
          <w:rFonts w:ascii="Arial" w:hAnsi="Arial" w:cs="Arial"/>
          <w:b/>
          <w:color w:val="auto"/>
          <w:sz w:val="22"/>
          <w:szCs w:val="22"/>
        </w:rPr>
      </w:pPr>
      <w:r w:rsidRPr="00E67E77">
        <w:rPr>
          <w:rFonts w:ascii="Arial" w:hAnsi="Arial" w:cs="Arial"/>
          <w:b/>
          <w:color w:val="auto"/>
          <w:sz w:val="22"/>
          <w:szCs w:val="22"/>
        </w:rPr>
        <w:t>Droga wewnętrzna – odcinek GH</w:t>
      </w:r>
    </w:p>
    <w:p w14:paraId="6F9713B2" w14:textId="3C346319" w:rsidR="00E67E77" w:rsidRDefault="00E67E77" w:rsidP="000226F9">
      <w:pPr>
        <w:autoSpaceDE w:val="0"/>
        <w:autoSpaceDN w:val="0"/>
        <w:adjustRightInd w:val="0"/>
        <w:spacing w:line="360" w:lineRule="auto"/>
        <w:ind w:left="426" w:firstLine="282"/>
        <w:jc w:val="both"/>
        <w:rPr>
          <w:rFonts w:ascii="Arial" w:hAnsi="Arial" w:cs="Arial"/>
          <w:bCs/>
          <w:sz w:val="22"/>
          <w:szCs w:val="22"/>
        </w:rPr>
      </w:pPr>
      <w:r>
        <w:rPr>
          <w:rFonts w:ascii="Arial" w:hAnsi="Arial" w:cs="Arial"/>
          <w:bCs/>
          <w:sz w:val="22"/>
          <w:szCs w:val="22"/>
        </w:rPr>
        <w:t>Odcinek drogi gminnej wewnętrznej w</w:t>
      </w:r>
      <w:r w:rsidRPr="001D345F">
        <w:rPr>
          <w:rFonts w:ascii="Arial" w:hAnsi="Arial" w:cs="Arial"/>
          <w:bCs/>
          <w:sz w:val="22"/>
          <w:szCs w:val="22"/>
        </w:rPr>
        <w:t xml:space="preserve"> </w:t>
      </w:r>
      <w:r>
        <w:rPr>
          <w:rFonts w:ascii="Arial" w:hAnsi="Arial" w:cs="Arial"/>
          <w:bCs/>
          <w:sz w:val="22"/>
          <w:szCs w:val="22"/>
        </w:rPr>
        <w:t>zakresie przedmiotowego zadania inwestycyjnego zostanie wyposażony:</w:t>
      </w:r>
    </w:p>
    <w:p w14:paraId="11DB9046" w14:textId="334E4172" w:rsidR="00E67E77" w:rsidRPr="00FD65B9" w:rsidRDefault="00E67E77" w:rsidP="000226F9">
      <w:pPr>
        <w:autoSpaceDE w:val="0"/>
        <w:autoSpaceDN w:val="0"/>
        <w:adjustRightInd w:val="0"/>
        <w:spacing w:line="360" w:lineRule="auto"/>
        <w:ind w:firstLine="708"/>
        <w:jc w:val="both"/>
        <w:rPr>
          <w:rFonts w:ascii="Arial" w:hAnsi="Arial" w:cs="Arial"/>
          <w:sz w:val="22"/>
          <w:szCs w:val="22"/>
          <w:u w:val="single"/>
        </w:rPr>
      </w:pPr>
      <w:r>
        <w:rPr>
          <w:rFonts w:ascii="Arial" w:hAnsi="Arial" w:cs="Arial"/>
          <w:sz w:val="22"/>
          <w:szCs w:val="22"/>
          <w:u w:val="single"/>
        </w:rPr>
        <w:t>W km od 0+000,00 do 0+421,31</w:t>
      </w:r>
    </w:p>
    <w:p w14:paraId="2F3A839B" w14:textId="791DC904" w:rsidR="00E67E77" w:rsidRPr="004F3709" w:rsidRDefault="00E67E77" w:rsidP="000226F9">
      <w:pPr>
        <w:pStyle w:val="Akapitzlist"/>
        <w:numPr>
          <w:ilvl w:val="0"/>
          <w:numId w:val="16"/>
        </w:numPr>
        <w:autoSpaceDE w:val="0"/>
        <w:autoSpaceDN w:val="0"/>
        <w:adjustRightInd w:val="0"/>
        <w:spacing w:line="360" w:lineRule="auto"/>
        <w:jc w:val="both"/>
        <w:rPr>
          <w:rFonts w:ascii="Arial" w:hAnsi="Arial" w:cs="Arial"/>
          <w:sz w:val="22"/>
          <w:szCs w:val="22"/>
        </w:rPr>
      </w:pPr>
      <w:r w:rsidRPr="004F3709">
        <w:rPr>
          <w:rFonts w:ascii="Arial" w:hAnsi="Arial" w:cs="Arial"/>
          <w:sz w:val="22"/>
          <w:szCs w:val="22"/>
        </w:rPr>
        <w:t>Jezdnię o nawierzchni z b</w:t>
      </w:r>
      <w:r>
        <w:rPr>
          <w:rFonts w:ascii="Arial" w:hAnsi="Arial" w:cs="Arial"/>
          <w:sz w:val="22"/>
          <w:szCs w:val="22"/>
        </w:rPr>
        <w:t>etonu asfaltowego i szerokości 3,5</w:t>
      </w:r>
      <w:r w:rsidRPr="004F3709">
        <w:rPr>
          <w:rFonts w:ascii="Arial" w:hAnsi="Arial" w:cs="Arial"/>
          <w:sz w:val="22"/>
          <w:szCs w:val="22"/>
        </w:rPr>
        <w:t xml:space="preserve"> m</w:t>
      </w:r>
    </w:p>
    <w:p w14:paraId="1A699EEF" w14:textId="5548E078" w:rsidR="000226F9" w:rsidRPr="00C25B68" w:rsidRDefault="00E67E77" w:rsidP="00C25B68">
      <w:pPr>
        <w:pStyle w:val="Akapitzlist"/>
        <w:numPr>
          <w:ilvl w:val="0"/>
          <w:numId w:val="16"/>
        </w:numPr>
        <w:autoSpaceDE w:val="0"/>
        <w:autoSpaceDN w:val="0"/>
        <w:adjustRightInd w:val="0"/>
        <w:spacing w:line="360" w:lineRule="auto"/>
        <w:jc w:val="both"/>
        <w:rPr>
          <w:rFonts w:ascii="Arial" w:hAnsi="Arial" w:cs="Arial"/>
          <w:sz w:val="22"/>
          <w:szCs w:val="22"/>
        </w:rPr>
      </w:pPr>
      <w:r>
        <w:rPr>
          <w:rFonts w:ascii="Arial" w:hAnsi="Arial" w:cs="Arial"/>
          <w:sz w:val="22"/>
          <w:szCs w:val="22"/>
        </w:rPr>
        <w:t>o</w:t>
      </w:r>
      <w:r w:rsidRPr="004F3709">
        <w:rPr>
          <w:rFonts w:ascii="Arial" w:hAnsi="Arial" w:cs="Arial"/>
          <w:sz w:val="22"/>
          <w:szCs w:val="22"/>
        </w:rPr>
        <w:t xml:space="preserve">bustronne pobocza </w:t>
      </w:r>
      <w:r>
        <w:rPr>
          <w:rFonts w:ascii="Arial" w:hAnsi="Arial" w:cs="Arial"/>
          <w:sz w:val="22"/>
          <w:szCs w:val="22"/>
        </w:rPr>
        <w:t>gruntowe</w:t>
      </w:r>
      <w:r w:rsidRPr="004F3709">
        <w:rPr>
          <w:rFonts w:ascii="Arial" w:hAnsi="Arial" w:cs="Arial"/>
          <w:sz w:val="22"/>
          <w:szCs w:val="22"/>
        </w:rPr>
        <w:t xml:space="preserve"> o szerokości 0,75 m</w:t>
      </w:r>
    </w:p>
    <w:p w14:paraId="5F93FB61" w14:textId="1C9DEC83" w:rsidR="000226F9" w:rsidRPr="00FD65B9" w:rsidRDefault="000226F9" w:rsidP="000226F9">
      <w:pPr>
        <w:autoSpaceDE w:val="0"/>
        <w:autoSpaceDN w:val="0"/>
        <w:adjustRightInd w:val="0"/>
        <w:spacing w:line="360" w:lineRule="auto"/>
        <w:ind w:firstLine="708"/>
        <w:jc w:val="both"/>
        <w:rPr>
          <w:rFonts w:ascii="Arial" w:hAnsi="Arial" w:cs="Arial"/>
          <w:sz w:val="22"/>
          <w:szCs w:val="22"/>
          <w:u w:val="single"/>
        </w:rPr>
      </w:pPr>
      <w:r>
        <w:rPr>
          <w:rFonts w:ascii="Arial" w:hAnsi="Arial" w:cs="Arial"/>
          <w:sz w:val="22"/>
          <w:szCs w:val="22"/>
          <w:u w:val="single"/>
        </w:rPr>
        <w:t>W km od 0+421,31 do 433,31</w:t>
      </w:r>
    </w:p>
    <w:p w14:paraId="7C0574BD" w14:textId="3024C7D2" w:rsidR="00E67E77" w:rsidRPr="00C25B68" w:rsidRDefault="000226F9" w:rsidP="000226F9">
      <w:pPr>
        <w:pStyle w:val="Akapitzlist"/>
        <w:numPr>
          <w:ilvl w:val="0"/>
          <w:numId w:val="16"/>
        </w:numPr>
        <w:autoSpaceDE w:val="0"/>
        <w:autoSpaceDN w:val="0"/>
        <w:adjustRightInd w:val="0"/>
        <w:spacing w:line="360" w:lineRule="auto"/>
        <w:jc w:val="both"/>
        <w:rPr>
          <w:rFonts w:ascii="Arial" w:hAnsi="Arial" w:cs="Arial"/>
          <w:sz w:val="22"/>
          <w:szCs w:val="22"/>
        </w:rPr>
      </w:pPr>
      <w:bookmarkStart w:id="36" w:name="_Hlk168653212"/>
      <w:r>
        <w:rPr>
          <w:rFonts w:ascii="Arial" w:hAnsi="Arial" w:cs="Arial"/>
          <w:sz w:val="22"/>
          <w:szCs w:val="22"/>
        </w:rPr>
        <w:t xml:space="preserve">Plac do zawracania </w:t>
      </w:r>
      <w:r w:rsidR="00400088">
        <w:rPr>
          <w:rFonts w:ascii="Arial" w:hAnsi="Arial" w:cs="Arial"/>
          <w:sz w:val="22"/>
          <w:szCs w:val="22"/>
        </w:rPr>
        <w:t>z kostki betonowej (czerwonej) gr. 8 cm układanej na podsypce cementowo-piaskowej obramowaną opornikiem betonowym wtopionym</w:t>
      </w:r>
    </w:p>
    <w:bookmarkEnd w:id="36"/>
    <w:p w14:paraId="785C60E8" w14:textId="097D8EB8" w:rsidR="00E67E77" w:rsidRPr="00FD65B9" w:rsidRDefault="00E67E77" w:rsidP="000226F9">
      <w:pPr>
        <w:autoSpaceDE w:val="0"/>
        <w:autoSpaceDN w:val="0"/>
        <w:adjustRightInd w:val="0"/>
        <w:spacing w:line="360" w:lineRule="auto"/>
        <w:ind w:firstLine="708"/>
        <w:jc w:val="both"/>
        <w:rPr>
          <w:rFonts w:ascii="Arial" w:hAnsi="Arial" w:cs="Arial"/>
          <w:sz w:val="22"/>
          <w:szCs w:val="22"/>
          <w:u w:val="single"/>
        </w:rPr>
      </w:pPr>
      <w:r w:rsidRPr="00FD65B9">
        <w:rPr>
          <w:rFonts w:ascii="Arial" w:hAnsi="Arial" w:cs="Arial"/>
          <w:sz w:val="22"/>
          <w:szCs w:val="22"/>
          <w:u w:val="single"/>
        </w:rPr>
        <w:t>W miejscach lokalizac</w:t>
      </w:r>
      <w:r>
        <w:rPr>
          <w:rFonts w:ascii="Arial" w:hAnsi="Arial" w:cs="Arial"/>
          <w:sz w:val="22"/>
          <w:szCs w:val="22"/>
          <w:u w:val="single"/>
        </w:rPr>
        <w:t>ji mijanek n</w:t>
      </w:r>
      <w:r w:rsidR="00C25B68">
        <w:rPr>
          <w:rFonts w:ascii="Arial" w:hAnsi="Arial" w:cs="Arial"/>
          <w:sz w:val="22"/>
          <w:szCs w:val="22"/>
          <w:u w:val="single"/>
        </w:rPr>
        <w:t>a</w:t>
      </w:r>
      <w:r>
        <w:rPr>
          <w:rFonts w:ascii="Arial" w:hAnsi="Arial" w:cs="Arial"/>
          <w:sz w:val="22"/>
          <w:szCs w:val="22"/>
          <w:u w:val="single"/>
        </w:rPr>
        <w:t xml:space="preserve"> docinku od 0+000,00 do 0+421,31 – 1 lokalizacja</w:t>
      </w:r>
    </w:p>
    <w:p w14:paraId="0AFE9401" w14:textId="77777777" w:rsidR="00E67E77" w:rsidRPr="004F3709" w:rsidRDefault="00E67E77" w:rsidP="000226F9">
      <w:pPr>
        <w:pStyle w:val="Akapitzlist"/>
        <w:numPr>
          <w:ilvl w:val="0"/>
          <w:numId w:val="17"/>
        </w:numPr>
        <w:autoSpaceDE w:val="0"/>
        <w:autoSpaceDN w:val="0"/>
        <w:adjustRightInd w:val="0"/>
        <w:spacing w:line="360" w:lineRule="auto"/>
        <w:jc w:val="both"/>
        <w:rPr>
          <w:rFonts w:ascii="Arial" w:hAnsi="Arial" w:cs="Arial"/>
          <w:sz w:val="22"/>
          <w:szCs w:val="22"/>
        </w:rPr>
      </w:pPr>
      <w:r w:rsidRPr="004F3709">
        <w:rPr>
          <w:rFonts w:ascii="Arial" w:hAnsi="Arial" w:cs="Arial"/>
          <w:sz w:val="22"/>
          <w:szCs w:val="22"/>
        </w:rPr>
        <w:t xml:space="preserve">Jezdnię o nawierzchni z betonu asfaltowego i szerokości </w:t>
      </w:r>
      <w:r>
        <w:rPr>
          <w:rFonts w:ascii="Arial" w:hAnsi="Arial" w:cs="Arial"/>
          <w:sz w:val="22"/>
          <w:szCs w:val="22"/>
        </w:rPr>
        <w:t xml:space="preserve">5,0 </w:t>
      </w:r>
      <w:r w:rsidRPr="004F3709">
        <w:rPr>
          <w:rFonts w:ascii="Arial" w:hAnsi="Arial" w:cs="Arial"/>
          <w:sz w:val="22"/>
          <w:szCs w:val="22"/>
        </w:rPr>
        <w:t>m</w:t>
      </w:r>
    </w:p>
    <w:p w14:paraId="693214A6" w14:textId="70EB2F2C" w:rsidR="00E67E77" w:rsidRPr="00C25B68" w:rsidRDefault="00E67E77" w:rsidP="000226F9">
      <w:pPr>
        <w:pStyle w:val="Akapitzlist"/>
        <w:numPr>
          <w:ilvl w:val="0"/>
          <w:numId w:val="17"/>
        </w:numPr>
        <w:autoSpaceDE w:val="0"/>
        <w:autoSpaceDN w:val="0"/>
        <w:adjustRightInd w:val="0"/>
        <w:spacing w:line="360" w:lineRule="auto"/>
        <w:jc w:val="both"/>
        <w:rPr>
          <w:rFonts w:ascii="Arial" w:hAnsi="Arial" w:cs="Arial"/>
          <w:sz w:val="22"/>
          <w:szCs w:val="22"/>
        </w:rPr>
      </w:pPr>
      <w:r>
        <w:rPr>
          <w:rFonts w:ascii="Arial" w:hAnsi="Arial" w:cs="Arial"/>
          <w:sz w:val="22"/>
          <w:szCs w:val="22"/>
        </w:rPr>
        <w:t>o</w:t>
      </w:r>
      <w:r w:rsidRPr="004F3709">
        <w:rPr>
          <w:rFonts w:ascii="Arial" w:hAnsi="Arial" w:cs="Arial"/>
          <w:sz w:val="22"/>
          <w:szCs w:val="22"/>
        </w:rPr>
        <w:t xml:space="preserve">bustronne pobocza </w:t>
      </w:r>
      <w:r>
        <w:rPr>
          <w:rFonts w:ascii="Arial" w:hAnsi="Arial" w:cs="Arial"/>
          <w:sz w:val="22"/>
          <w:szCs w:val="22"/>
        </w:rPr>
        <w:t xml:space="preserve">gruntowe </w:t>
      </w:r>
      <w:r w:rsidRPr="004F3709">
        <w:rPr>
          <w:rFonts w:ascii="Arial" w:hAnsi="Arial" w:cs="Arial"/>
          <w:sz w:val="22"/>
          <w:szCs w:val="22"/>
        </w:rPr>
        <w:t xml:space="preserve">o szerokości </w:t>
      </w:r>
      <w:r>
        <w:rPr>
          <w:rFonts w:ascii="Arial" w:hAnsi="Arial" w:cs="Arial"/>
          <w:sz w:val="22"/>
          <w:szCs w:val="22"/>
        </w:rPr>
        <w:t xml:space="preserve">0,50 m i </w:t>
      </w:r>
      <w:r w:rsidRPr="004F3709">
        <w:rPr>
          <w:rFonts w:ascii="Arial" w:hAnsi="Arial" w:cs="Arial"/>
          <w:sz w:val="22"/>
          <w:szCs w:val="22"/>
        </w:rPr>
        <w:t>0,75 m</w:t>
      </w:r>
    </w:p>
    <w:p w14:paraId="414F07E2" w14:textId="77777777" w:rsidR="00E67E77" w:rsidRPr="00955618" w:rsidRDefault="00E67E77" w:rsidP="000226F9">
      <w:pPr>
        <w:autoSpaceDE w:val="0"/>
        <w:autoSpaceDN w:val="0"/>
        <w:adjustRightInd w:val="0"/>
        <w:spacing w:line="360" w:lineRule="auto"/>
        <w:ind w:firstLine="708"/>
        <w:jc w:val="both"/>
        <w:rPr>
          <w:rFonts w:ascii="Arial" w:hAnsi="Arial" w:cs="Arial"/>
          <w:sz w:val="22"/>
          <w:szCs w:val="22"/>
          <w:u w:val="single"/>
        </w:rPr>
      </w:pPr>
      <w:r w:rsidRPr="00955618">
        <w:rPr>
          <w:rFonts w:ascii="Arial" w:hAnsi="Arial" w:cs="Arial"/>
          <w:sz w:val="22"/>
          <w:szCs w:val="22"/>
          <w:u w:val="single"/>
        </w:rPr>
        <w:t>zjazdy</w:t>
      </w:r>
    </w:p>
    <w:p w14:paraId="0FEE524E" w14:textId="6A9878B2" w:rsidR="00E67E77" w:rsidRDefault="00E67E77" w:rsidP="000226F9">
      <w:pPr>
        <w:pStyle w:val="Akapitzlist"/>
        <w:numPr>
          <w:ilvl w:val="0"/>
          <w:numId w:val="17"/>
        </w:numPr>
        <w:autoSpaceDE w:val="0"/>
        <w:autoSpaceDN w:val="0"/>
        <w:adjustRightInd w:val="0"/>
        <w:spacing w:line="360" w:lineRule="auto"/>
        <w:jc w:val="both"/>
        <w:rPr>
          <w:rFonts w:ascii="Arial" w:hAnsi="Arial" w:cs="Arial"/>
          <w:sz w:val="22"/>
          <w:szCs w:val="22"/>
        </w:rPr>
      </w:pPr>
      <w:r>
        <w:rPr>
          <w:rFonts w:ascii="Arial" w:hAnsi="Arial" w:cs="Arial"/>
          <w:sz w:val="22"/>
          <w:szCs w:val="22"/>
        </w:rPr>
        <w:t>szerokość jezdni zjazdu 3,5 m</w:t>
      </w:r>
    </w:p>
    <w:p w14:paraId="44D82EB6" w14:textId="77777777" w:rsidR="00E67E77" w:rsidRDefault="00E67E77" w:rsidP="000226F9">
      <w:pPr>
        <w:pStyle w:val="Akapitzlist"/>
        <w:numPr>
          <w:ilvl w:val="0"/>
          <w:numId w:val="17"/>
        </w:numPr>
        <w:autoSpaceDE w:val="0"/>
        <w:autoSpaceDN w:val="0"/>
        <w:adjustRightInd w:val="0"/>
        <w:spacing w:line="360" w:lineRule="auto"/>
        <w:jc w:val="both"/>
        <w:rPr>
          <w:rFonts w:ascii="Arial" w:hAnsi="Arial" w:cs="Arial"/>
          <w:sz w:val="22"/>
          <w:szCs w:val="22"/>
        </w:rPr>
      </w:pPr>
      <w:r>
        <w:rPr>
          <w:rFonts w:ascii="Arial" w:hAnsi="Arial" w:cs="Arial"/>
          <w:sz w:val="22"/>
          <w:szCs w:val="22"/>
        </w:rPr>
        <w:t>szerokość pobocza zjazdu: 0,5m</w:t>
      </w:r>
    </w:p>
    <w:p w14:paraId="01D7E725" w14:textId="3484D4AF" w:rsidR="00E67E77" w:rsidRPr="00D62D66" w:rsidRDefault="00E67E77" w:rsidP="000226F9">
      <w:pPr>
        <w:pStyle w:val="Akapitzlist"/>
        <w:spacing w:line="360" w:lineRule="auto"/>
        <w:ind w:left="1224"/>
        <w:rPr>
          <w:rFonts w:ascii="Arial" w:hAnsi="Arial" w:cs="Arial"/>
          <w:b/>
          <w:color w:val="FF0000"/>
          <w:sz w:val="22"/>
          <w:szCs w:val="22"/>
        </w:rPr>
      </w:pPr>
      <w:r>
        <w:rPr>
          <w:rFonts w:ascii="Arial" w:hAnsi="Arial" w:cs="Arial"/>
          <w:sz w:val="22"/>
          <w:szCs w:val="22"/>
        </w:rPr>
        <w:t>łuki wyokrąglające przecięcia krawędzi jezdni r = 3,0 – 5,0 m</w:t>
      </w:r>
    </w:p>
    <w:p w14:paraId="42B1BFDD" w14:textId="77777777" w:rsidR="00D62D66" w:rsidRDefault="00D62D66" w:rsidP="000226F9">
      <w:pPr>
        <w:spacing w:line="360" w:lineRule="auto"/>
        <w:jc w:val="both"/>
        <w:rPr>
          <w:rFonts w:ascii="Arial" w:hAnsi="Arial" w:cs="Arial"/>
          <w:color w:val="FF0000"/>
          <w:sz w:val="22"/>
          <w:szCs w:val="22"/>
        </w:rPr>
      </w:pPr>
    </w:p>
    <w:p w14:paraId="3B3756F8" w14:textId="2DA30DDA" w:rsidR="00287F23" w:rsidRPr="00955618" w:rsidRDefault="00A0006A" w:rsidP="000226F9">
      <w:pPr>
        <w:pStyle w:val="Akapitzlist"/>
        <w:numPr>
          <w:ilvl w:val="1"/>
          <w:numId w:val="2"/>
        </w:numPr>
        <w:spacing w:line="360" w:lineRule="auto"/>
        <w:rPr>
          <w:rFonts w:ascii="Arial" w:hAnsi="Arial" w:cs="Arial"/>
          <w:b/>
          <w:sz w:val="22"/>
          <w:szCs w:val="22"/>
        </w:rPr>
      </w:pPr>
      <w:r>
        <w:rPr>
          <w:rFonts w:ascii="Arial" w:hAnsi="Arial" w:cs="Arial"/>
          <w:b/>
          <w:sz w:val="22"/>
          <w:szCs w:val="22"/>
        </w:rPr>
        <w:t>Ukształtowanie wysokościowe</w:t>
      </w:r>
    </w:p>
    <w:p w14:paraId="551039FD" w14:textId="0BA31CAD" w:rsidR="00287F23" w:rsidRDefault="00287F23" w:rsidP="000226F9">
      <w:pPr>
        <w:spacing w:line="360" w:lineRule="auto"/>
        <w:ind w:left="360"/>
        <w:jc w:val="both"/>
        <w:rPr>
          <w:rFonts w:ascii="Arial" w:hAnsi="Arial" w:cs="Arial"/>
          <w:i/>
          <w:iCs/>
          <w:sz w:val="20"/>
          <w:szCs w:val="20"/>
        </w:rPr>
      </w:pPr>
      <w:r w:rsidRPr="00EA29EB">
        <w:rPr>
          <w:rFonts w:ascii="Arial" w:hAnsi="Arial" w:cs="Arial"/>
          <w:sz w:val="22"/>
          <w:szCs w:val="22"/>
        </w:rPr>
        <w:tab/>
      </w:r>
      <w:r w:rsidR="00A0006A">
        <w:rPr>
          <w:rFonts w:ascii="Arial" w:hAnsi="Arial" w:cs="Arial"/>
          <w:sz w:val="22"/>
          <w:szCs w:val="22"/>
        </w:rPr>
        <w:t>Ukształtowanie wysokościowe projektowanych elementów</w:t>
      </w:r>
      <w:r w:rsidR="00B90234">
        <w:rPr>
          <w:rFonts w:ascii="Arial" w:hAnsi="Arial" w:cs="Arial"/>
          <w:sz w:val="22"/>
          <w:szCs w:val="22"/>
        </w:rPr>
        <w:t xml:space="preserve"> drogi opracowano przy założeniu </w:t>
      </w:r>
      <w:r w:rsidR="00C316CE">
        <w:rPr>
          <w:rFonts w:ascii="Arial" w:hAnsi="Arial" w:cs="Arial"/>
          <w:sz w:val="22"/>
          <w:szCs w:val="22"/>
        </w:rPr>
        <w:t xml:space="preserve">dostosowania do </w:t>
      </w:r>
      <w:r w:rsidR="00597749">
        <w:rPr>
          <w:rFonts w:ascii="Arial" w:hAnsi="Arial" w:cs="Arial"/>
          <w:sz w:val="22"/>
          <w:szCs w:val="22"/>
        </w:rPr>
        <w:t xml:space="preserve">istniejących jezdni dróg </w:t>
      </w:r>
      <w:r w:rsidR="00A82D15">
        <w:rPr>
          <w:rFonts w:ascii="Arial" w:hAnsi="Arial" w:cs="Arial"/>
          <w:sz w:val="22"/>
          <w:szCs w:val="22"/>
        </w:rPr>
        <w:t xml:space="preserve">na początkowym i końcowym odcinku oraz w nawiązaniu do przyległych nieruchomości i wpisaniu </w:t>
      </w:r>
      <w:r w:rsidR="007F371D">
        <w:rPr>
          <w:rFonts w:ascii="Arial" w:hAnsi="Arial" w:cs="Arial"/>
          <w:sz w:val="22"/>
          <w:szCs w:val="22"/>
        </w:rPr>
        <w:t>d</w:t>
      </w:r>
      <w:r w:rsidR="00597749">
        <w:rPr>
          <w:rFonts w:ascii="Arial" w:hAnsi="Arial" w:cs="Arial"/>
          <w:sz w:val="22"/>
          <w:szCs w:val="22"/>
        </w:rPr>
        <w:t>róg</w:t>
      </w:r>
      <w:r w:rsidR="00A82D15">
        <w:rPr>
          <w:rFonts w:ascii="Arial" w:hAnsi="Arial" w:cs="Arial"/>
          <w:sz w:val="22"/>
          <w:szCs w:val="22"/>
        </w:rPr>
        <w:t xml:space="preserve"> w istniejące ukształtowanie terenu</w:t>
      </w:r>
      <w:r w:rsidR="009668A8">
        <w:rPr>
          <w:rFonts w:ascii="Arial" w:hAnsi="Arial" w:cs="Arial"/>
          <w:sz w:val="22"/>
          <w:szCs w:val="22"/>
        </w:rPr>
        <w:t xml:space="preserve"> </w:t>
      </w:r>
      <w:r w:rsidR="0081180E">
        <w:rPr>
          <w:rFonts w:ascii="Arial" w:hAnsi="Arial" w:cs="Arial"/>
          <w:sz w:val="22"/>
          <w:szCs w:val="22"/>
        </w:rPr>
        <w:t>pr</w:t>
      </w:r>
      <w:r w:rsidR="001E6973">
        <w:rPr>
          <w:rFonts w:ascii="Arial" w:hAnsi="Arial" w:cs="Arial"/>
          <w:sz w:val="22"/>
          <w:szCs w:val="22"/>
        </w:rPr>
        <w:t>z</w:t>
      </w:r>
      <w:r w:rsidR="0081180E">
        <w:rPr>
          <w:rFonts w:ascii="Arial" w:hAnsi="Arial" w:cs="Arial"/>
          <w:sz w:val="22"/>
          <w:szCs w:val="22"/>
        </w:rPr>
        <w:t>y jednoczesnym zapewnieniu prawidłowych spadów poprzecznych i podłużnych celem zapewnienia prawidłowego odwodn</w:t>
      </w:r>
      <w:r w:rsidR="0067041E">
        <w:rPr>
          <w:rFonts w:ascii="Arial" w:hAnsi="Arial" w:cs="Arial"/>
          <w:sz w:val="22"/>
          <w:szCs w:val="22"/>
        </w:rPr>
        <w:t>ienia projektowanej drogi gminnej</w:t>
      </w:r>
      <w:r w:rsidR="0067041E">
        <w:rPr>
          <w:rFonts w:ascii="Arial" w:hAnsi="Arial" w:cs="Arial"/>
          <w:i/>
          <w:iCs/>
          <w:sz w:val="20"/>
          <w:szCs w:val="20"/>
        </w:rPr>
        <w:t>.</w:t>
      </w:r>
    </w:p>
    <w:p w14:paraId="745FCE1F" w14:textId="564D3743" w:rsidR="00875749" w:rsidRPr="00875749" w:rsidRDefault="004A24DE" w:rsidP="000226F9">
      <w:pPr>
        <w:spacing w:line="360" w:lineRule="auto"/>
        <w:ind w:left="360" w:firstLine="348"/>
        <w:jc w:val="both"/>
        <w:rPr>
          <w:rFonts w:ascii="Arial" w:hAnsi="Arial" w:cs="Arial"/>
          <w:sz w:val="22"/>
          <w:szCs w:val="22"/>
        </w:rPr>
      </w:pPr>
      <w:r>
        <w:rPr>
          <w:rFonts w:ascii="Arial" w:hAnsi="Arial" w:cs="Arial"/>
          <w:sz w:val="22"/>
          <w:szCs w:val="22"/>
        </w:rPr>
        <w:t>Niweletę</w:t>
      </w:r>
      <w:r w:rsidR="00597749">
        <w:rPr>
          <w:rFonts w:ascii="Arial" w:hAnsi="Arial" w:cs="Arial"/>
          <w:sz w:val="22"/>
          <w:szCs w:val="22"/>
        </w:rPr>
        <w:t xml:space="preserve"> </w:t>
      </w:r>
      <w:r w:rsidR="00875749" w:rsidRPr="00875749">
        <w:rPr>
          <w:rFonts w:ascii="Arial" w:hAnsi="Arial" w:cs="Arial"/>
          <w:sz w:val="22"/>
          <w:szCs w:val="22"/>
        </w:rPr>
        <w:t xml:space="preserve">skorygowano również pod kątem płynności ruchu poprzez eliminację lokalnych zaniżeń lub wzniesień. </w:t>
      </w:r>
    </w:p>
    <w:p w14:paraId="4399A266" w14:textId="71871C87" w:rsidR="00FD65B9" w:rsidRDefault="00875749" w:rsidP="000226F9">
      <w:pPr>
        <w:autoSpaceDE w:val="0"/>
        <w:autoSpaceDN w:val="0"/>
        <w:adjustRightInd w:val="0"/>
        <w:spacing w:line="360" w:lineRule="auto"/>
        <w:ind w:left="360" w:firstLine="348"/>
        <w:jc w:val="both"/>
        <w:rPr>
          <w:rFonts w:ascii="Arial" w:hAnsi="Arial" w:cs="Arial"/>
          <w:sz w:val="22"/>
          <w:szCs w:val="22"/>
        </w:rPr>
      </w:pPr>
      <w:r w:rsidRPr="00875749">
        <w:rPr>
          <w:rFonts w:ascii="Arial" w:hAnsi="Arial" w:cs="Arial"/>
          <w:sz w:val="22"/>
          <w:szCs w:val="22"/>
        </w:rPr>
        <w:t>Niweletę przebudowywanych zjazdów oraz włączeń dróg podporządkowanych należy dowiązać do</w:t>
      </w:r>
      <w:r w:rsidR="00597749">
        <w:rPr>
          <w:rFonts w:ascii="Arial" w:hAnsi="Arial" w:cs="Arial"/>
          <w:sz w:val="22"/>
          <w:szCs w:val="22"/>
        </w:rPr>
        <w:t xml:space="preserve"> projektowanych nawierzchni dróg</w:t>
      </w:r>
      <w:r w:rsidRPr="00875749">
        <w:rPr>
          <w:rFonts w:ascii="Arial" w:hAnsi="Arial" w:cs="Arial"/>
          <w:sz w:val="22"/>
          <w:szCs w:val="22"/>
        </w:rPr>
        <w:t>.</w:t>
      </w:r>
    </w:p>
    <w:p w14:paraId="3DA46B03" w14:textId="72EEC10E" w:rsidR="0088754F" w:rsidRDefault="0088754F" w:rsidP="0088754F">
      <w:pPr>
        <w:spacing w:line="360" w:lineRule="auto"/>
        <w:ind w:firstLine="709"/>
        <w:jc w:val="both"/>
        <w:rPr>
          <w:rFonts w:ascii="Arial" w:hAnsi="Arial" w:cs="Arial"/>
          <w:sz w:val="22"/>
          <w:szCs w:val="22"/>
        </w:rPr>
      </w:pPr>
      <w:r w:rsidRPr="000D43EC">
        <w:rPr>
          <w:rFonts w:ascii="Arial" w:hAnsi="Arial" w:cs="Arial"/>
          <w:sz w:val="22"/>
          <w:szCs w:val="22"/>
        </w:rPr>
        <w:t xml:space="preserve">Powyższe  założenia  ustalono na podstawie </w:t>
      </w:r>
      <w:r>
        <w:rPr>
          <w:rFonts w:ascii="Arial" w:hAnsi="Arial" w:cs="Arial"/>
          <w:sz w:val="22"/>
          <w:szCs w:val="22"/>
        </w:rPr>
        <w:t>otrzymanych pomiarów sytuacyjno-wysokościowych realizowanych przez geodetę uprawnionego</w:t>
      </w:r>
      <w:r w:rsidRPr="000D43EC">
        <w:rPr>
          <w:rFonts w:ascii="Arial" w:hAnsi="Arial" w:cs="Arial"/>
          <w:sz w:val="22"/>
          <w:szCs w:val="22"/>
        </w:rPr>
        <w:t xml:space="preserve">. W przypadku natrafienia na etapie realizacji na lokalnie występujące warunki odmienne od założonych do projektowania należy zweryfikować przyjęte rozwiązania mając na uwadze </w:t>
      </w:r>
      <w:r>
        <w:rPr>
          <w:rFonts w:ascii="Arial" w:hAnsi="Arial" w:cs="Arial"/>
          <w:sz w:val="22"/>
          <w:szCs w:val="22"/>
        </w:rPr>
        <w:t>dowiązania wysokościowe do istniejącego zagospodarowania</w:t>
      </w:r>
      <w:r w:rsidRPr="000D43EC">
        <w:rPr>
          <w:rFonts w:ascii="Arial" w:hAnsi="Arial" w:cs="Arial"/>
          <w:sz w:val="22"/>
          <w:szCs w:val="22"/>
        </w:rPr>
        <w:t>.</w:t>
      </w:r>
    </w:p>
    <w:p w14:paraId="765B27B7" w14:textId="77777777" w:rsidR="00E67E77" w:rsidRPr="00AF1DC4" w:rsidRDefault="00E67E77" w:rsidP="000226F9">
      <w:pPr>
        <w:autoSpaceDE w:val="0"/>
        <w:autoSpaceDN w:val="0"/>
        <w:adjustRightInd w:val="0"/>
        <w:spacing w:line="360" w:lineRule="auto"/>
        <w:ind w:left="360" w:firstLine="348"/>
        <w:jc w:val="both"/>
        <w:rPr>
          <w:rFonts w:ascii="Arial" w:hAnsi="Arial" w:cs="Arial"/>
          <w:sz w:val="22"/>
          <w:szCs w:val="22"/>
        </w:rPr>
      </w:pPr>
    </w:p>
    <w:p w14:paraId="45EBE62B" w14:textId="77777777" w:rsidR="00FD65B9" w:rsidRPr="00955618" w:rsidRDefault="00FD65B9" w:rsidP="000226F9">
      <w:pPr>
        <w:pStyle w:val="Akapitzlist"/>
        <w:numPr>
          <w:ilvl w:val="1"/>
          <w:numId w:val="2"/>
        </w:numPr>
        <w:spacing w:line="360" w:lineRule="auto"/>
        <w:rPr>
          <w:rFonts w:ascii="Arial" w:hAnsi="Arial" w:cs="Arial"/>
          <w:b/>
          <w:sz w:val="22"/>
          <w:szCs w:val="22"/>
        </w:rPr>
      </w:pPr>
      <w:r w:rsidRPr="00955618">
        <w:rPr>
          <w:rFonts w:ascii="Arial" w:hAnsi="Arial" w:cs="Arial"/>
          <w:b/>
          <w:sz w:val="22"/>
          <w:szCs w:val="22"/>
        </w:rPr>
        <w:t>Nawierzchnie</w:t>
      </w:r>
    </w:p>
    <w:p w14:paraId="05E9E54D" w14:textId="77777777" w:rsidR="00FD65B9" w:rsidRPr="00E3645B" w:rsidRDefault="00FD65B9" w:rsidP="000226F9">
      <w:pPr>
        <w:spacing w:line="360" w:lineRule="auto"/>
        <w:ind w:left="426" w:firstLine="282"/>
        <w:jc w:val="both"/>
        <w:rPr>
          <w:rFonts w:ascii="Arial" w:hAnsi="Arial" w:cs="Arial"/>
          <w:sz w:val="22"/>
          <w:szCs w:val="22"/>
        </w:rPr>
      </w:pPr>
      <w:r w:rsidRPr="00E3645B">
        <w:rPr>
          <w:rFonts w:ascii="Arial" w:hAnsi="Arial" w:cs="Arial"/>
          <w:sz w:val="22"/>
          <w:szCs w:val="22"/>
        </w:rPr>
        <w:t>Natężenia ruchu na przedmiotowych drogach gminnych sklasyfikowano jako KR1.</w:t>
      </w:r>
    </w:p>
    <w:p w14:paraId="790E811A" w14:textId="25063FCC" w:rsidR="00FD65B9" w:rsidRPr="00E3645B" w:rsidRDefault="00FD65B9" w:rsidP="000226F9">
      <w:pPr>
        <w:spacing w:line="360" w:lineRule="auto"/>
        <w:ind w:left="426" w:firstLine="282"/>
        <w:jc w:val="both"/>
        <w:rPr>
          <w:rFonts w:ascii="Arial" w:hAnsi="Arial" w:cs="Arial"/>
          <w:sz w:val="22"/>
          <w:szCs w:val="22"/>
        </w:rPr>
      </w:pPr>
      <w:r w:rsidRPr="00E3645B">
        <w:rPr>
          <w:rFonts w:ascii="Arial" w:hAnsi="Arial" w:cs="Arial"/>
          <w:sz w:val="22"/>
          <w:szCs w:val="22"/>
        </w:rPr>
        <w:t>Z uwagi na istniejącą konstrukcję jezdni – liczne ubytki oraz zgodnie z wykonanymi badaniami podłoża – nienormatywne warstwy nawierzchni należy rozebrać.</w:t>
      </w:r>
    </w:p>
    <w:p w14:paraId="3C7BC33F" w14:textId="77777777" w:rsidR="00FD65B9" w:rsidRDefault="00FD65B9" w:rsidP="000226F9">
      <w:pPr>
        <w:spacing w:line="360" w:lineRule="auto"/>
        <w:ind w:left="426" w:firstLine="282"/>
        <w:jc w:val="both"/>
        <w:rPr>
          <w:rFonts w:ascii="Arial" w:hAnsi="Arial" w:cs="Arial"/>
          <w:sz w:val="22"/>
          <w:szCs w:val="22"/>
        </w:rPr>
      </w:pPr>
      <w:r w:rsidRPr="00E3645B">
        <w:rPr>
          <w:rFonts w:ascii="Arial" w:hAnsi="Arial" w:cs="Arial"/>
          <w:sz w:val="22"/>
          <w:szCs w:val="22"/>
        </w:rPr>
        <w:t>Podłoże gruntowe sklasyfikowano na podstawie wykonanych badań w wybranych punktach. W przypadku natrafienia na etapie realizacji na lokalnie występujące warunki odmienne od założonych do projektowania należy zweryfikować przyjęte rozwiązania mając na uwadze przede wszystkim uzyskanie wymaganej nośności podłoża oraz zapewnienie warunku mrozoochronności konstrukcji.</w:t>
      </w:r>
    </w:p>
    <w:p w14:paraId="0AEE2972" w14:textId="77777777" w:rsidR="00955618" w:rsidRDefault="00955618" w:rsidP="000226F9">
      <w:pPr>
        <w:spacing w:line="360" w:lineRule="auto"/>
        <w:ind w:firstLine="708"/>
        <w:jc w:val="both"/>
        <w:rPr>
          <w:rFonts w:ascii="Arial" w:hAnsi="Arial" w:cs="Arial"/>
          <w:sz w:val="22"/>
          <w:szCs w:val="22"/>
        </w:rPr>
      </w:pPr>
    </w:p>
    <w:p w14:paraId="7424A481" w14:textId="37D4DF15" w:rsidR="00FD65B9" w:rsidRPr="00FD65B9" w:rsidRDefault="00FD65B9" w:rsidP="000226F9">
      <w:pPr>
        <w:spacing w:line="360" w:lineRule="auto"/>
        <w:ind w:firstLine="708"/>
        <w:jc w:val="both"/>
        <w:rPr>
          <w:rFonts w:ascii="Arial" w:hAnsi="Arial" w:cs="Arial"/>
          <w:b/>
          <w:bCs/>
          <w:sz w:val="22"/>
          <w:szCs w:val="22"/>
        </w:rPr>
      </w:pPr>
      <w:r w:rsidRPr="00FD65B9">
        <w:rPr>
          <w:rFonts w:ascii="Arial" w:hAnsi="Arial" w:cs="Arial"/>
          <w:b/>
          <w:bCs/>
          <w:sz w:val="22"/>
          <w:szCs w:val="22"/>
        </w:rPr>
        <w:t>Nowa konstrukcja nawierzchni jezdni drogi gminnej</w:t>
      </w:r>
      <w:r w:rsidR="00D62D66">
        <w:rPr>
          <w:rFonts w:ascii="Arial" w:hAnsi="Arial" w:cs="Arial"/>
          <w:b/>
          <w:bCs/>
          <w:sz w:val="22"/>
          <w:szCs w:val="22"/>
        </w:rPr>
        <w:t xml:space="preserve"> – odcinek AB</w:t>
      </w:r>
    </w:p>
    <w:p w14:paraId="3CC7CD1E" w14:textId="77777777" w:rsidR="00FD65B9" w:rsidRPr="00E3645B" w:rsidRDefault="00FD65B9" w:rsidP="000226F9">
      <w:pPr>
        <w:pStyle w:val="Akapitzlist"/>
        <w:numPr>
          <w:ilvl w:val="0"/>
          <w:numId w:val="21"/>
        </w:numPr>
        <w:spacing w:line="360" w:lineRule="auto"/>
        <w:ind w:left="1134" w:hanging="141"/>
        <w:jc w:val="both"/>
        <w:rPr>
          <w:rFonts w:ascii="Arial" w:hAnsi="Arial" w:cs="Arial"/>
          <w:bCs/>
          <w:i/>
          <w:sz w:val="20"/>
          <w:szCs w:val="20"/>
        </w:rPr>
      </w:pPr>
      <w:r w:rsidRPr="00E3645B">
        <w:rPr>
          <w:rFonts w:ascii="Arial" w:hAnsi="Arial" w:cs="Arial"/>
          <w:bCs/>
          <w:i/>
          <w:sz w:val="20"/>
          <w:szCs w:val="20"/>
        </w:rPr>
        <w:t>warstwa ścieralna z betonu asfaltowego AC11S gr 4 cm</w:t>
      </w:r>
    </w:p>
    <w:p w14:paraId="5814D33C" w14:textId="77777777" w:rsidR="00FD65B9" w:rsidRPr="00E3645B" w:rsidRDefault="00FD65B9" w:rsidP="000226F9">
      <w:pPr>
        <w:pStyle w:val="Akapitzlist"/>
        <w:numPr>
          <w:ilvl w:val="0"/>
          <w:numId w:val="21"/>
        </w:numPr>
        <w:spacing w:line="360" w:lineRule="auto"/>
        <w:ind w:left="1134" w:hanging="141"/>
        <w:jc w:val="both"/>
        <w:rPr>
          <w:rFonts w:ascii="Arial" w:hAnsi="Arial" w:cs="Arial"/>
          <w:bCs/>
          <w:i/>
          <w:sz w:val="20"/>
          <w:szCs w:val="20"/>
        </w:rPr>
      </w:pPr>
      <w:r w:rsidRPr="00E3645B">
        <w:rPr>
          <w:rFonts w:ascii="Arial" w:hAnsi="Arial" w:cs="Arial"/>
          <w:bCs/>
          <w:i/>
          <w:sz w:val="20"/>
          <w:szCs w:val="20"/>
        </w:rPr>
        <w:t>warstwa wiążąca z betonu asfaltowego AC16W, gr. 5 cm</w:t>
      </w:r>
    </w:p>
    <w:p w14:paraId="31F88EBF" w14:textId="77777777" w:rsidR="00FD65B9" w:rsidRPr="00E3645B" w:rsidRDefault="00FD65B9" w:rsidP="000226F9">
      <w:pPr>
        <w:pStyle w:val="Akapitzlist"/>
        <w:numPr>
          <w:ilvl w:val="0"/>
          <w:numId w:val="21"/>
        </w:numPr>
        <w:spacing w:line="360" w:lineRule="auto"/>
        <w:ind w:left="1134" w:hanging="141"/>
        <w:jc w:val="both"/>
        <w:rPr>
          <w:rFonts w:ascii="Arial" w:hAnsi="Arial" w:cs="Arial"/>
          <w:bCs/>
          <w:i/>
          <w:sz w:val="20"/>
          <w:szCs w:val="20"/>
        </w:rPr>
      </w:pPr>
      <w:r w:rsidRPr="00E3645B">
        <w:rPr>
          <w:rFonts w:ascii="Arial" w:hAnsi="Arial" w:cs="Arial"/>
          <w:bCs/>
          <w:i/>
          <w:sz w:val="20"/>
          <w:szCs w:val="20"/>
        </w:rPr>
        <w:t>warstwa podbudowy zasadniczej z mieszanki niezwiązanej z kruszywa C90/3 gr. 20 cm</w:t>
      </w:r>
    </w:p>
    <w:p w14:paraId="27890915" w14:textId="3CFC8B54" w:rsidR="00FD65B9" w:rsidRPr="00E3645B" w:rsidRDefault="00FD65B9" w:rsidP="000226F9">
      <w:pPr>
        <w:pStyle w:val="Akapitzlist"/>
        <w:numPr>
          <w:ilvl w:val="0"/>
          <w:numId w:val="21"/>
        </w:numPr>
        <w:spacing w:line="360" w:lineRule="auto"/>
        <w:ind w:left="1134" w:hanging="141"/>
        <w:jc w:val="both"/>
        <w:rPr>
          <w:rFonts w:ascii="Arial" w:hAnsi="Arial" w:cs="Arial"/>
          <w:bCs/>
          <w:i/>
          <w:sz w:val="20"/>
          <w:szCs w:val="20"/>
        </w:rPr>
      </w:pPr>
      <w:r w:rsidRPr="00E3645B">
        <w:rPr>
          <w:rFonts w:ascii="Arial" w:hAnsi="Arial" w:cs="Arial"/>
          <w:bCs/>
          <w:i/>
          <w:sz w:val="20"/>
          <w:szCs w:val="20"/>
        </w:rPr>
        <w:t xml:space="preserve">warstwa mrozoochronna z </w:t>
      </w:r>
      <w:r w:rsidRPr="004C4817">
        <w:rPr>
          <w:rFonts w:ascii="Arial" w:hAnsi="Arial" w:cs="Arial"/>
          <w:bCs/>
          <w:i/>
          <w:color w:val="auto"/>
          <w:sz w:val="20"/>
          <w:szCs w:val="20"/>
        </w:rPr>
        <w:t xml:space="preserve">gruntu stabilizowanego cementem C1,5/2 gr. </w:t>
      </w:r>
      <w:r w:rsidR="004C4817" w:rsidRPr="004C4817">
        <w:rPr>
          <w:rFonts w:ascii="Arial" w:hAnsi="Arial" w:cs="Arial"/>
          <w:bCs/>
          <w:i/>
          <w:color w:val="auto"/>
          <w:sz w:val="20"/>
          <w:szCs w:val="20"/>
        </w:rPr>
        <w:t>30</w:t>
      </w:r>
      <w:r w:rsidRPr="004C4817">
        <w:rPr>
          <w:rFonts w:ascii="Arial" w:hAnsi="Arial" w:cs="Arial"/>
          <w:bCs/>
          <w:i/>
          <w:color w:val="auto"/>
          <w:sz w:val="20"/>
          <w:szCs w:val="20"/>
        </w:rPr>
        <w:t>cm</w:t>
      </w:r>
    </w:p>
    <w:p w14:paraId="3C676861" w14:textId="411767CE" w:rsidR="00FD65B9" w:rsidRPr="00FD65B9" w:rsidRDefault="00FD65B9" w:rsidP="000226F9">
      <w:pPr>
        <w:pStyle w:val="Akapitzlist"/>
        <w:numPr>
          <w:ilvl w:val="0"/>
          <w:numId w:val="21"/>
        </w:numPr>
        <w:spacing w:line="360" w:lineRule="auto"/>
        <w:ind w:left="1134" w:hanging="141"/>
        <w:jc w:val="both"/>
        <w:rPr>
          <w:rFonts w:ascii="Arial" w:hAnsi="Arial" w:cs="Arial"/>
          <w:bCs/>
          <w:i/>
          <w:sz w:val="20"/>
          <w:szCs w:val="20"/>
        </w:rPr>
      </w:pPr>
      <w:r w:rsidRPr="00E3645B">
        <w:rPr>
          <w:rFonts w:ascii="Arial" w:hAnsi="Arial" w:cs="Arial"/>
          <w:bCs/>
          <w:i/>
          <w:sz w:val="20"/>
          <w:szCs w:val="20"/>
        </w:rPr>
        <w:t>istniejące podłoże gruntowe sklasyfikowane jako G</w:t>
      </w:r>
      <w:r w:rsidR="004C4817">
        <w:rPr>
          <w:rFonts w:ascii="Arial" w:hAnsi="Arial" w:cs="Arial"/>
          <w:bCs/>
          <w:i/>
          <w:sz w:val="20"/>
          <w:szCs w:val="20"/>
        </w:rPr>
        <w:t>4</w:t>
      </w:r>
    </w:p>
    <w:p w14:paraId="235D3E1F" w14:textId="77777777" w:rsidR="00D62D66" w:rsidRPr="000226F9" w:rsidRDefault="00D62D66" w:rsidP="000226F9">
      <w:pPr>
        <w:spacing w:line="360" w:lineRule="auto"/>
        <w:jc w:val="both"/>
        <w:rPr>
          <w:rFonts w:ascii="Arial" w:hAnsi="Arial" w:cs="Arial"/>
          <w:bCs/>
          <w:i/>
          <w:sz w:val="20"/>
          <w:szCs w:val="20"/>
        </w:rPr>
      </w:pPr>
    </w:p>
    <w:p w14:paraId="619B7CD0" w14:textId="13273D60" w:rsidR="00D62D66" w:rsidRPr="004C4817" w:rsidRDefault="00D62D66" w:rsidP="000226F9">
      <w:pPr>
        <w:spacing w:line="360" w:lineRule="auto"/>
        <w:ind w:firstLine="708"/>
        <w:jc w:val="both"/>
        <w:rPr>
          <w:rFonts w:ascii="Arial" w:hAnsi="Arial" w:cs="Arial"/>
          <w:b/>
          <w:bCs/>
          <w:sz w:val="22"/>
          <w:szCs w:val="22"/>
        </w:rPr>
      </w:pPr>
      <w:r w:rsidRPr="004C4817">
        <w:rPr>
          <w:rFonts w:ascii="Arial" w:hAnsi="Arial" w:cs="Arial"/>
          <w:b/>
          <w:bCs/>
          <w:sz w:val="22"/>
          <w:szCs w:val="22"/>
        </w:rPr>
        <w:t>Nowa konstrukcja nawierzchni jezdni drogi wewnętr</w:t>
      </w:r>
      <w:r w:rsidR="004C4817" w:rsidRPr="004C4817">
        <w:rPr>
          <w:rFonts w:ascii="Arial" w:hAnsi="Arial" w:cs="Arial"/>
          <w:b/>
          <w:bCs/>
          <w:sz w:val="22"/>
          <w:szCs w:val="22"/>
        </w:rPr>
        <w:t>z</w:t>
      </w:r>
      <w:r w:rsidRPr="004C4817">
        <w:rPr>
          <w:rFonts w:ascii="Arial" w:hAnsi="Arial" w:cs="Arial"/>
          <w:b/>
          <w:bCs/>
          <w:sz w:val="22"/>
          <w:szCs w:val="22"/>
        </w:rPr>
        <w:t>nej – odcinek CD</w:t>
      </w:r>
    </w:p>
    <w:p w14:paraId="01B9BF1A" w14:textId="71CD2660" w:rsidR="004C4817" w:rsidRPr="00E3645B" w:rsidRDefault="004C4817" w:rsidP="000226F9">
      <w:pPr>
        <w:pStyle w:val="Akapitzlist"/>
        <w:numPr>
          <w:ilvl w:val="0"/>
          <w:numId w:val="21"/>
        </w:numPr>
        <w:spacing w:line="360" w:lineRule="auto"/>
        <w:ind w:left="1134" w:hanging="141"/>
        <w:jc w:val="both"/>
        <w:rPr>
          <w:rFonts w:ascii="Arial" w:hAnsi="Arial" w:cs="Arial"/>
          <w:bCs/>
          <w:i/>
          <w:sz w:val="20"/>
          <w:szCs w:val="20"/>
        </w:rPr>
      </w:pPr>
      <w:bookmarkStart w:id="37" w:name="_Hlk168653239"/>
      <w:r w:rsidRPr="00E3645B">
        <w:rPr>
          <w:rFonts w:ascii="Arial" w:hAnsi="Arial" w:cs="Arial"/>
          <w:bCs/>
          <w:i/>
          <w:sz w:val="20"/>
          <w:szCs w:val="20"/>
        </w:rPr>
        <w:t xml:space="preserve">warstwa ścieralna </w:t>
      </w:r>
      <w:r w:rsidR="00400088">
        <w:rPr>
          <w:rFonts w:ascii="Arial" w:hAnsi="Arial" w:cs="Arial"/>
          <w:bCs/>
          <w:i/>
          <w:sz w:val="20"/>
          <w:szCs w:val="20"/>
        </w:rPr>
        <w:t xml:space="preserve">z kostki betonowej gr. 8 cm </w:t>
      </w:r>
      <w:r w:rsidR="00C25B68">
        <w:rPr>
          <w:rFonts w:ascii="Arial" w:hAnsi="Arial" w:cs="Arial"/>
          <w:bCs/>
          <w:i/>
          <w:sz w:val="20"/>
          <w:szCs w:val="20"/>
        </w:rPr>
        <w:t xml:space="preserve"> (szare)</w:t>
      </w:r>
    </w:p>
    <w:bookmarkEnd w:id="37"/>
    <w:p w14:paraId="4DE4F5C7" w14:textId="643CAA65" w:rsidR="004C4817" w:rsidRPr="00E3645B" w:rsidRDefault="004C4817" w:rsidP="000226F9">
      <w:pPr>
        <w:pStyle w:val="Akapitzlist"/>
        <w:numPr>
          <w:ilvl w:val="0"/>
          <w:numId w:val="21"/>
        </w:numPr>
        <w:spacing w:line="360" w:lineRule="auto"/>
        <w:ind w:left="1134" w:hanging="141"/>
        <w:jc w:val="both"/>
        <w:rPr>
          <w:rFonts w:ascii="Arial" w:hAnsi="Arial" w:cs="Arial"/>
          <w:bCs/>
          <w:i/>
          <w:sz w:val="20"/>
          <w:szCs w:val="20"/>
        </w:rPr>
      </w:pPr>
      <w:r>
        <w:rPr>
          <w:rFonts w:ascii="Arial" w:hAnsi="Arial" w:cs="Arial"/>
          <w:bCs/>
          <w:i/>
          <w:sz w:val="20"/>
          <w:szCs w:val="20"/>
        </w:rPr>
        <w:t>podsypka cementowo-piaskowa, gr 4 cm</w:t>
      </w:r>
    </w:p>
    <w:p w14:paraId="63B5A903" w14:textId="77777777" w:rsidR="004C4817" w:rsidRPr="00E3645B" w:rsidRDefault="004C4817" w:rsidP="000226F9">
      <w:pPr>
        <w:pStyle w:val="Akapitzlist"/>
        <w:numPr>
          <w:ilvl w:val="0"/>
          <w:numId w:val="21"/>
        </w:numPr>
        <w:spacing w:line="360" w:lineRule="auto"/>
        <w:ind w:left="1134" w:hanging="141"/>
        <w:jc w:val="both"/>
        <w:rPr>
          <w:rFonts w:ascii="Arial" w:hAnsi="Arial" w:cs="Arial"/>
          <w:bCs/>
          <w:i/>
          <w:sz w:val="20"/>
          <w:szCs w:val="20"/>
        </w:rPr>
      </w:pPr>
      <w:r w:rsidRPr="00E3645B">
        <w:rPr>
          <w:rFonts w:ascii="Arial" w:hAnsi="Arial" w:cs="Arial"/>
          <w:bCs/>
          <w:i/>
          <w:sz w:val="20"/>
          <w:szCs w:val="20"/>
        </w:rPr>
        <w:t>warstwa podbudowy zasadniczej z mieszanki niezwiązanej z kruszywa C90/3 gr. 20 cm</w:t>
      </w:r>
    </w:p>
    <w:p w14:paraId="4B21C124" w14:textId="77777777" w:rsidR="004C4817" w:rsidRPr="00E3645B" w:rsidRDefault="004C4817" w:rsidP="000226F9">
      <w:pPr>
        <w:pStyle w:val="Akapitzlist"/>
        <w:numPr>
          <w:ilvl w:val="0"/>
          <w:numId w:val="21"/>
        </w:numPr>
        <w:spacing w:line="360" w:lineRule="auto"/>
        <w:ind w:left="1134" w:hanging="141"/>
        <w:jc w:val="both"/>
        <w:rPr>
          <w:rFonts w:ascii="Arial" w:hAnsi="Arial" w:cs="Arial"/>
          <w:bCs/>
          <w:i/>
          <w:sz w:val="20"/>
          <w:szCs w:val="20"/>
        </w:rPr>
      </w:pPr>
      <w:r w:rsidRPr="00E3645B">
        <w:rPr>
          <w:rFonts w:ascii="Arial" w:hAnsi="Arial" w:cs="Arial"/>
          <w:bCs/>
          <w:i/>
          <w:sz w:val="20"/>
          <w:szCs w:val="20"/>
        </w:rPr>
        <w:t xml:space="preserve">warstwa mrozoochronna z </w:t>
      </w:r>
      <w:r w:rsidRPr="004C4817">
        <w:rPr>
          <w:rFonts w:ascii="Arial" w:hAnsi="Arial" w:cs="Arial"/>
          <w:bCs/>
          <w:i/>
          <w:color w:val="auto"/>
          <w:sz w:val="20"/>
          <w:szCs w:val="20"/>
        </w:rPr>
        <w:t>gruntu stabilizowanego cementem C1,5/2 gr. 30cm</w:t>
      </w:r>
    </w:p>
    <w:p w14:paraId="68FB4EE1" w14:textId="77777777" w:rsidR="004C4817" w:rsidRPr="00FD65B9" w:rsidRDefault="004C4817" w:rsidP="000226F9">
      <w:pPr>
        <w:pStyle w:val="Akapitzlist"/>
        <w:numPr>
          <w:ilvl w:val="0"/>
          <w:numId w:val="21"/>
        </w:numPr>
        <w:spacing w:line="360" w:lineRule="auto"/>
        <w:ind w:left="1134" w:hanging="141"/>
        <w:jc w:val="both"/>
        <w:rPr>
          <w:rFonts w:ascii="Arial" w:hAnsi="Arial" w:cs="Arial"/>
          <w:bCs/>
          <w:i/>
          <w:sz w:val="20"/>
          <w:szCs w:val="20"/>
        </w:rPr>
      </w:pPr>
      <w:r w:rsidRPr="00E3645B">
        <w:rPr>
          <w:rFonts w:ascii="Arial" w:hAnsi="Arial" w:cs="Arial"/>
          <w:bCs/>
          <w:i/>
          <w:sz w:val="20"/>
          <w:szCs w:val="20"/>
        </w:rPr>
        <w:t>istniejące podłoże gruntowe sklasyfikowane jako G</w:t>
      </w:r>
      <w:r>
        <w:rPr>
          <w:rFonts w:ascii="Arial" w:hAnsi="Arial" w:cs="Arial"/>
          <w:bCs/>
          <w:i/>
          <w:sz w:val="20"/>
          <w:szCs w:val="20"/>
        </w:rPr>
        <w:t>4</w:t>
      </w:r>
    </w:p>
    <w:p w14:paraId="65615234" w14:textId="77777777" w:rsidR="00D62D66" w:rsidRDefault="00D62D66" w:rsidP="000226F9">
      <w:pPr>
        <w:pStyle w:val="Akapitzlist"/>
        <w:spacing w:line="360" w:lineRule="auto"/>
        <w:ind w:left="1134"/>
        <w:jc w:val="both"/>
        <w:rPr>
          <w:rFonts w:ascii="Arial" w:hAnsi="Arial" w:cs="Arial"/>
          <w:bCs/>
          <w:i/>
          <w:sz w:val="20"/>
          <w:szCs w:val="20"/>
        </w:rPr>
      </w:pPr>
    </w:p>
    <w:p w14:paraId="77100BF8" w14:textId="636A4A70" w:rsidR="00D62D66" w:rsidRPr="004C4817" w:rsidRDefault="00D62D66" w:rsidP="000226F9">
      <w:pPr>
        <w:spacing w:line="360" w:lineRule="auto"/>
        <w:ind w:firstLine="708"/>
        <w:jc w:val="both"/>
        <w:rPr>
          <w:rFonts w:ascii="Arial" w:hAnsi="Arial" w:cs="Arial"/>
          <w:b/>
          <w:bCs/>
          <w:sz w:val="22"/>
          <w:szCs w:val="22"/>
        </w:rPr>
      </w:pPr>
      <w:r w:rsidRPr="004C4817">
        <w:rPr>
          <w:rFonts w:ascii="Arial" w:hAnsi="Arial" w:cs="Arial"/>
          <w:b/>
          <w:bCs/>
          <w:sz w:val="22"/>
          <w:szCs w:val="22"/>
        </w:rPr>
        <w:t>Nowa konstrukcja nawierzchni jezdni drogi wewnętr</w:t>
      </w:r>
      <w:r w:rsidR="004C4817" w:rsidRPr="004C4817">
        <w:rPr>
          <w:rFonts w:ascii="Arial" w:hAnsi="Arial" w:cs="Arial"/>
          <w:b/>
          <w:bCs/>
          <w:sz w:val="22"/>
          <w:szCs w:val="22"/>
        </w:rPr>
        <w:t>z</w:t>
      </w:r>
      <w:r w:rsidRPr="004C4817">
        <w:rPr>
          <w:rFonts w:ascii="Arial" w:hAnsi="Arial" w:cs="Arial"/>
          <w:b/>
          <w:bCs/>
          <w:sz w:val="22"/>
          <w:szCs w:val="22"/>
        </w:rPr>
        <w:t>nej – odcinek EF i GH</w:t>
      </w:r>
    </w:p>
    <w:p w14:paraId="26280705" w14:textId="77777777" w:rsidR="004C4817" w:rsidRPr="00E3645B" w:rsidRDefault="004C4817" w:rsidP="000226F9">
      <w:pPr>
        <w:pStyle w:val="Akapitzlist"/>
        <w:numPr>
          <w:ilvl w:val="0"/>
          <w:numId w:val="21"/>
        </w:numPr>
        <w:spacing w:line="360" w:lineRule="auto"/>
        <w:ind w:left="1134" w:hanging="141"/>
        <w:jc w:val="both"/>
        <w:rPr>
          <w:rFonts w:ascii="Arial" w:hAnsi="Arial" w:cs="Arial"/>
          <w:bCs/>
          <w:i/>
          <w:sz w:val="20"/>
          <w:szCs w:val="20"/>
        </w:rPr>
      </w:pPr>
      <w:r w:rsidRPr="00E3645B">
        <w:rPr>
          <w:rFonts w:ascii="Arial" w:hAnsi="Arial" w:cs="Arial"/>
          <w:bCs/>
          <w:i/>
          <w:sz w:val="20"/>
          <w:szCs w:val="20"/>
        </w:rPr>
        <w:t>warstwa ścieralna z betonu asfaltowego AC11S gr 4 cm</w:t>
      </w:r>
    </w:p>
    <w:p w14:paraId="68A220AF" w14:textId="77777777" w:rsidR="004C4817" w:rsidRPr="00E3645B" w:rsidRDefault="004C4817" w:rsidP="000226F9">
      <w:pPr>
        <w:pStyle w:val="Akapitzlist"/>
        <w:numPr>
          <w:ilvl w:val="0"/>
          <w:numId w:val="21"/>
        </w:numPr>
        <w:spacing w:line="360" w:lineRule="auto"/>
        <w:ind w:left="1134" w:hanging="141"/>
        <w:jc w:val="both"/>
        <w:rPr>
          <w:rFonts w:ascii="Arial" w:hAnsi="Arial" w:cs="Arial"/>
          <w:bCs/>
          <w:i/>
          <w:sz w:val="20"/>
          <w:szCs w:val="20"/>
        </w:rPr>
      </w:pPr>
      <w:r w:rsidRPr="00E3645B">
        <w:rPr>
          <w:rFonts w:ascii="Arial" w:hAnsi="Arial" w:cs="Arial"/>
          <w:bCs/>
          <w:i/>
          <w:sz w:val="20"/>
          <w:szCs w:val="20"/>
        </w:rPr>
        <w:t>warstwa wiążąca z betonu asfaltowego AC16W, gr. 5 cm</w:t>
      </w:r>
    </w:p>
    <w:p w14:paraId="2ECCB98F" w14:textId="77777777" w:rsidR="004C4817" w:rsidRPr="00E3645B" w:rsidRDefault="004C4817" w:rsidP="000226F9">
      <w:pPr>
        <w:pStyle w:val="Akapitzlist"/>
        <w:numPr>
          <w:ilvl w:val="0"/>
          <w:numId w:val="21"/>
        </w:numPr>
        <w:spacing w:line="360" w:lineRule="auto"/>
        <w:ind w:left="1134" w:hanging="141"/>
        <w:jc w:val="both"/>
        <w:rPr>
          <w:rFonts w:ascii="Arial" w:hAnsi="Arial" w:cs="Arial"/>
          <w:bCs/>
          <w:i/>
          <w:sz w:val="20"/>
          <w:szCs w:val="20"/>
        </w:rPr>
      </w:pPr>
      <w:r w:rsidRPr="00E3645B">
        <w:rPr>
          <w:rFonts w:ascii="Arial" w:hAnsi="Arial" w:cs="Arial"/>
          <w:bCs/>
          <w:i/>
          <w:sz w:val="20"/>
          <w:szCs w:val="20"/>
        </w:rPr>
        <w:t>warstwa podbudowy zasadniczej z mieszanki niezwiązanej z kruszywa C90/3 gr. 20 cm</w:t>
      </w:r>
    </w:p>
    <w:p w14:paraId="7EF77092" w14:textId="77777777" w:rsidR="004C4817" w:rsidRPr="00E3645B" w:rsidRDefault="004C4817" w:rsidP="000226F9">
      <w:pPr>
        <w:pStyle w:val="Akapitzlist"/>
        <w:numPr>
          <w:ilvl w:val="0"/>
          <w:numId w:val="21"/>
        </w:numPr>
        <w:spacing w:line="360" w:lineRule="auto"/>
        <w:ind w:left="1134" w:hanging="141"/>
        <w:jc w:val="both"/>
        <w:rPr>
          <w:rFonts w:ascii="Arial" w:hAnsi="Arial" w:cs="Arial"/>
          <w:bCs/>
          <w:i/>
          <w:sz w:val="20"/>
          <w:szCs w:val="20"/>
        </w:rPr>
      </w:pPr>
      <w:r w:rsidRPr="00E3645B">
        <w:rPr>
          <w:rFonts w:ascii="Arial" w:hAnsi="Arial" w:cs="Arial"/>
          <w:bCs/>
          <w:i/>
          <w:sz w:val="20"/>
          <w:szCs w:val="20"/>
        </w:rPr>
        <w:t xml:space="preserve">warstwa mrozoochronna z </w:t>
      </w:r>
      <w:r w:rsidRPr="004C4817">
        <w:rPr>
          <w:rFonts w:ascii="Arial" w:hAnsi="Arial" w:cs="Arial"/>
          <w:bCs/>
          <w:i/>
          <w:color w:val="auto"/>
          <w:sz w:val="20"/>
          <w:szCs w:val="20"/>
        </w:rPr>
        <w:t>gruntu stabilizowanego cementem C1,5/2 gr. 30cm</w:t>
      </w:r>
    </w:p>
    <w:p w14:paraId="75A69822" w14:textId="77777777" w:rsidR="004C4817" w:rsidRPr="00FD65B9" w:rsidRDefault="004C4817" w:rsidP="000226F9">
      <w:pPr>
        <w:pStyle w:val="Akapitzlist"/>
        <w:numPr>
          <w:ilvl w:val="0"/>
          <w:numId w:val="21"/>
        </w:numPr>
        <w:spacing w:line="360" w:lineRule="auto"/>
        <w:ind w:left="1134" w:hanging="141"/>
        <w:jc w:val="both"/>
        <w:rPr>
          <w:rFonts w:ascii="Arial" w:hAnsi="Arial" w:cs="Arial"/>
          <w:bCs/>
          <w:i/>
          <w:sz w:val="20"/>
          <w:szCs w:val="20"/>
        </w:rPr>
      </w:pPr>
      <w:r w:rsidRPr="00E3645B">
        <w:rPr>
          <w:rFonts w:ascii="Arial" w:hAnsi="Arial" w:cs="Arial"/>
          <w:bCs/>
          <w:i/>
          <w:sz w:val="20"/>
          <w:szCs w:val="20"/>
        </w:rPr>
        <w:t>istniejące podłoże gruntowe sklasyfikowane jako G</w:t>
      </w:r>
      <w:r>
        <w:rPr>
          <w:rFonts w:ascii="Arial" w:hAnsi="Arial" w:cs="Arial"/>
          <w:bCs/>
          <w:i/>
          <w:sz w:val="20"/>
          <w:szCs w:val="20"/>
        </w:rPr>
        <w:t>4</w:t>
      </w:r>
    </w:p>
    <w:p w14:paraId="57853434" w14:textId="77777777" w:rsidR="00D62D66" w:rsidRDefault="00D62D66" w:rsidP="000226F9">
      <w:pPr>
        <w:spacing w:line="360" w:lineRule="auto"/>
        <w:jc w:val="both"/>
        <w:rPr>
          <w:rFonts w:ascii="Arial" w:hAnsi="Arial" w:cs="Arial"/>
          <w:b/>
          <w:bCs/>
          <w:color w:val="FF0000"/>
          <w:sz w:val="22"/>
          <w:szCs w:val="22"/>
        </w:rPr>
      </w:pPr>
    </w:p>
    <w:p w14:paraId="2E2B769E" w14:textId="722E177B" w:rsidR="00D62D66" w:rsidRPr="00D62D66" w:rsidRDefault="00D62D66" w:rsidP="000226F9">
      <w:pPr>
        <w:spacing w:line="360" w:lineRule="auto"/>
        <w:ind w:firstLine="708"/>
        <w:jc w:val="both"/>
        <w:rPr>
          <w:rFonts w:ascii="Arial" w:hAnsi="Arial" w:cs="Arial"/>
          <w:b/>
          <w:bCs/>
          <w:color w:val="FF0000"/>
          <w:sz w:val="22"/>
          <w:szCs w:val="22"/>
        </w:rPr>
      </w:pPr>
      <w:r w:rsidRPr="004C4817">
        <w:rPr>
          <w:rFonts w:ascii="Arial" w:hAnsi="Arial" w:cs="Arial"/>
          <w:b/>
          <w:bCs/>
          <w:sz w:val="22"/>
          <w:szCs w:val="22"/>
        </w:rPr>
        <w:t>Nowa konstrukcja nawierzchni – plac manewrowy i plac do zawracania</w:t>
      </w:r>
    </w:p>
    <w:p w14:paraId="7652153C" w14:textId="185F2DD5" w:rsidR="004C4817" w:rsidRPr="00E3645B" w:rsidRDefault="004C4817" w:rsidP="000226F9">
      <w:pPr>
        <w:pStyle w:val="Akapitzlist"/>
        <w:numPr>
          <w:ilvl w:val="0"/>
          <w:numId w:val="21"/>
        </w:numPr>
        <w:spacing w:line="360" w:lineRule="auto"/>
        <w:ind w:left="1134" w:hanging="141"/>
        <w:jc w:val="both"/>
        <w:rPr>
          <w:rFonts w:ascii="Arial" w:hAnsi="Arial" w:cs="Arial"/>
          <w:bCs/>
          <w:i/>
          <w:sz w:val="20"/>
          <w:szCs w:val="20"/>
        </w:rPr>
      </w:pPr>
      <w:bookmarkStart w:id="38" w:name="_Hlk168653227"/>
      <w:r w:rsidRPr="00E3645B">
        <w:rPr>
          <w:rFonts w:ascii="Arial" w:hAnsi="Arial" w:cs="Arial"/>
          <w:bCs/>
          <w:i/>
          <w:sz w:val="20"/>
          <w:szCs w:val="20"/>
        </w:rPr>
        <w:t xml:space="preserve">warstwa ścieralna </w:t>
      </w:r>
      <w:r w:rsidR="00400088">
        <w:rPr>
          <w:rFonts w:ascii="Arial" w:hAnsi="Arial" w:cs="Arial"/>
          <w:bCs/>
          <w:i/>
          <w:sz w:val="20"/>
          <w:szCs w:val="20"/>
        </w:rPr>
        <w:t xml:space="preserve">z kostki betonowej gr. 8 cm  </w:t>
      </w:r>
      <w:r w:rsidR="00C25B68">
        <w:rPr>
          <w:rFonts w:ascii="Arial" w:hAnsi="Arial" w:cs="Arial"/>
          <w:bCs/>
          <w:i/>
          <w:sz w:val="20"/>
          <w:szCs w:val="20"/>
        </w:rPr>
        <w:t>(czerwone)</w:t>
      </w:r>
    </w:p>
    <w:bookmarkEnd w:id="38"/>
    <w:p w14:paraId="46058E97" w14:textId="77777777" w:rsidR="004C4817" w:rsidRPr="00E3645B" w:rsidRDefault="004C4817" w:rsidP="000226F9">
      <w:pPr>
        <w:pStyle w:val="Akapitzlist"/>
        <w:numPr>
          <w:ilvl w:val="0"/>
          <w:numId w:val="21"/>
        </w:numPr>
        <w:spacing w:line="360" w:lineRule="auto"/>
        <w:ind w:left="1134" w:hanging="141"/>
        <w:jc w:val="both"/>
        <w:rPr>
          <w:rFonts w:ascii="Arial" w:hAnsi="Arial" w:cs="Arial"/>
          <w:bCs/>
          <w:i/>
          <w:sz w:val="20"/>
          <w:szCs w:val="20"/>
        </w:rPr>
      </w:pPr>
      <w:r>
        <w:rPr>
          <w:rFonts w:ascii="Arial" w:hAnsi="Arial" w:cs="Arial"/>
          <w:bCs/>
          <w:i/>
          <w:sz w:val="20"/>
          <w:szCs w:val="20"/>
        </w:rPr>
        <w:t>podsypka cementowo-piaskowa, gr 4 cm</w:t>
      </w:r>
    </w:p>
    <w:p w14:paraId="5E3C10FE" w14:textId="77777777" w:rsidR="004C4817" w:rsidRPr="00E3645B" w:rsidRDefault="004C4817" w:rsidP="000226F9">
      <w:pPr>
        <w:pStyle w:val="Akapitzlist"/>
        <w:numPr>
          <w:ilvl w:val="0"/>
          <w:numId w:val="21"/>
        </w:numPr>
        <w:spacing w:line="360" w:lineRule="auto"/>
        <w:ind w:left="1134" w:hanging="141"/>
        <w:jc w:val="both"/>
        <w:rPr>
          <w:rFonts w:ascii="Arial" w:hAnsi="Arial" w:cs="Arial"/>
          <w:bCs/>
          <w:i/>
          <w:sz w:val="20"/>
          <w:szCs w:val="20"/>
        </w:rPr>
      </w:pPr>
      <w:r w:rsidRPr="00E3645B">
        <w:rPr>
          <w:rFonts w:ascii="Arial" w:hAnsi="Arial" w:cs="Arial"/>
          <w:bCs/>
          <w:i/>
          <w:sz w:val="20"/>
          <w:szCs w:val="20"/>
        </w:rPr>
        <w:t>warstwa podbudowy zasadniczej z mieszanki niezwiązanej z kruszywa C90/3 gr. 20 cm</w:t>
      </w:r>
    </w:p>
    <w:p w14:paraId="4164CDD2" w14:textId="77777777" w:rsidR="004C4817" w:rsidRPr="00E3645B" w:rsidRDefault="004C4817" w:rsidP="000226F9">
      <w:pPr>
        <w:pStyle w:val="Akapitzlist"/>
        <w:numPr>
          <w:ilvl w:val="0"/>
          <w:numId w:val="21"/>
        </w:numPr>
        <w:spacing w:line="360" w:lineRule="auto"/>
        <w:ind w:left="1134" w:hanging="141"/>
        <w:jc w:val="both"/>
        <w:rPr>
          <w:rFonts w:ascii="Arial" w:hAnsi="Arial" w:cs="Arial"/>
          <w:bCs/>
          <w:i/>
          <w:sz w:val="20"/>
          <w:szCs w:val="20"/>
        </w:rPr>
      </w:pPr>
      <w:r w:rsidRPr="00E3645B">
        <w:rPr>
          <w:rFonts w:ascii="Arial" w:hAnsi="Arial" w:cs="Arial"/>
          <w:bCs/>
          <w:i/>
          <w:sz w:val="20"/>
          <w:szCs w:val="20"/>
        </w:rPr>
        <w:t xml:space="preserve">warstwa mrozoochronna z </w:t>
      </w:r>
      <w:r w:rsidRPr="004C4817">
        <w:rPr>
          <w:rFonts w:ascii="Arial" w:hAnsi="Arial" w:cs="Arial"/>
          <w:bCs/>
          <w:i/>
          <w:color w:val="auto"/>
          <w:sz w:val="20"/>
          <w:szCs w:val="20"/>
        </w:rPr>
        <w:t>gruntu stabilizowanego cementem C1,5/2 gr. 30cm</w:t>
      </w:r>
    </w:p>
    <w:p w14:paraId="60AED4ED" w14:textId="7FBE31E7" w:rsidR="00D62D66" w:rsidRPr="000226F9" w:rsidRDefault="004C4817" w:rsidP="000226F9">
      <w:pPr>
        <w:pStyle w:val="Akapitzlist"/>
        <w:numPr>
          <w:ilvl w:val="0"/>
          <w:numId w:val="21"/>
        </w:numPr>
        <w:spacing w:line="360" w:lineRule="auto"/>
        <w:ind w:left="1134" w:hanging="141"/>
        <w:jc w:val="both"/>
        <w:rPr>
          <w:rFonts w:ascii="Arial" w:hAnsi="Arial" w:cs="Arial"/>
          <w:bCs/>
          <w:i/>
          <w:sz w:val="20"/>
          <w:szCs w:val="20"/>
        </w:rPr>
      </w:pPr>
      <w:r w:rsidRPr="00E3645B">
        <w:rPr>
          <w:rFonts w:ascii="Arial" w:hAnsi="Arial" w:cs="Arial"/>
          <w:bCs/>
          <w:i/>
          <w:sz w:val="20"/>
          <w:szCs w:val="20"/>
        </w:rPr>
        <w:t>istniejące podłoże gruntowe sklasyfikowane jako G</w:t>
      </w:r>
      <w:r>
        <w:rPr>
          <w:rFonts w:ascii="Arial" w:hAnsi="Arial" w:cs="Arial"/>
          <w:bCs/>
          <w:i/>
          <w:sz w:val="20"/>
          <w:szCs w:val="20"/>
        </w:rPr>
        <w:t>4</w:t>
      </w:r>
    </w:p>
    <w:p w14:paraId="12E1AF55" w14:textId="77777777" w:rsidR="00D62D66" w:rsidRDefault="00D62D66" w:rsidP="000226F9">
      <w:pPr>
        <w:pStyle w:val="Akapitzlist"/>
        <w:spacing w:line="360" w:lineRule="auto"/>
        <w:ind w:left="1134"/>
        <w:jc w:val="both"/>
        <w:rPr>
          <w:rFonts w:ascii="Arial" w:hAnsi="Arial" w:cs="Arial"/>
          <w:bCs/>
          <w:i/>
          <w:sz w:val="20"/>
          <w:szCs w:val="20"/>
        </w:rPr>
      </w:pPr>
    </w:p>
    <w:p w14:paraId="1D216E4F" w14:textId="46A6146C" w:rsidR="00FD65B9" w:rsidRPr="00EE1314" w:rsidRDefault="00FD65B9" w:rsidP="000226F9">
      <w:pPr>
        <w:spacing w:line="360" w:lineRule="auto"/>
        <w:ind w:firstLine="708"/>
        <w:jc w:val="both"/>
        <w:rPr>
          <w:rFonts w:ascii="Arial" w:hAnsi="Arial" w:cs="Arial"/>
          <w:b/>
          <w:bCs/>
          <w:sz w:val="22"/>
          <w:szCs w:val="22"/>
        </w:rPr>
      </w:pPr>
      <w:r w:rsidRPr="00EE1314">
        <w:rPr>
          <w:rFonts w:ascii="Arial" w:hAnsi="Arial" w:cs="Arial"/>
          <w:b/>
          <w:bCs/>
          <w:sz w:val="22"/>
          <w:szCs w:val="22"/>
        </w:rPr>
        <w:lastRenderedPageBreak/>
        <w:t>Pobocza</w:t>
      </w:r>
      <w:r>
        <w:rPr>
          <w:rFonts w:ascii="Arial" w:hAnsi="Arial" w:cs="Arial"/>
          <w:b/>
          <w:bCs/>
          <w:sz w:val="22"/>
          <w:szCs w:val="22"/>
        </w:rPr>
        <w:t xml:space="preserve"> </w:t>
      </w:r>
    </w:p>
    <w:p w14:paraId="2691819A" w14:textId="77777777" w:rsidR="00FD65B9" w:rsidRPr="00D6464B" w:rsidRDefault="00FD65B9" w:rsidP="000226F9">
      <w:pPr>
        <w:pStyle w:val="Tekstpodstawowy"/>
        <w:numPr>
          <w:ilvl w:val="0"/>
          <w:numId w:val="22"/>
        </w:numPr>
        <w:ind w:left="1134" w:hanging="141"/>
        <w:rPr>
          <w:rFonts w:ascii="Arial" w:hAnsi="Arial" w:cs="Arial"/>
          <w:i/>
          <w:sz w:val="20"/>
        </w:rPr>
      </w:pPr>
      <w:r w:rsidRPr="00D6464B">
        <w:rPr>
          <w:rFonts w:ascii="Arial" w:hAnsi="Arial" w:cs="Arial"/>
          <w:i/>
          <w:sz w:val="20"/>
        </w:rPr>
        <w:t>warstwa nawierzchni z kruszywa łamanego stabilizowanego mechanicznie - gr. 15cm</w:t>
      </w:r>
    </w:p>
    <w:p w14:paraId="3725AD90" w14:textId="77777777" w:rsidR="00FD65B9" w:rsidRPr="00D6464B" w:rsidRDefault="00FD65B9" w:rsidP="000226F9">
      <w:pPr>
        <w:pStyle w:val="Tekstpodstawowy"/>
        <w:numPr>
          <w:ilvl w:val="0"/>
          <w:numId w:val="22"/>
        </w:numPr>
        <w:ind w:left="1134" w:hanging="141"/>
        <w:rPr>
          <w:rFonts w:ascii="Arial" w:hAnsi="Arial" w:cs="Arial"/>
          <w:i/>
          <w:sz w:val="20"/>
        </w:rPr>
      </w:pPr>
      <w:r w:rsidRPr="00D6464B">
        <w:rPr>
          <w:rFonts w:ascii="Arial" w:hAnsi="Arial" w:cs="Arial"/>
          <w:i/>
          <w:sz w:val="20"/>
        </w:rPr>
        <w:t>warstwa mrozoochronna z gruntu stabilizowanego cementem C1,5/2 gr. 15cm</w:t>
      </w:r>
    </w:p>
    <w:p w14:paraId="4B96A860" w14:textId="77777777" w:rsidR="003D491D" w:rsidRDefault="003D491D" w:rsidP="003D491D">
      <w:pPr>
        <w:spacing w:line="360" w:lineRule="auto"/>
        <w:ind w:firstLine="708"/>
        <w:jc w:val="both"/>
        <w:rPr>
          <w:rFonts w:ascii="Arial" w:hAnsi="Arial" w:cs="Arial"/>
          <w:b/>
          <w:bCs/>
          <w:sz w:val="22"/>
          <w:szCs w:val="22"/>
        </w:rPr>
      </w:pPr>
    </w:p>
    <w:p w14:paraId="615999D9" w14:textId="6855B785" w:rsidR="003D491D" w:rsidRPr="00EE1314" w:rsidRDefault="003D491D" w:rsidP="003D491D">
      <w:pPr>
        <w:spacing w:line="360" w:lineRule="auto"/>
        <w:ind w:firstLine="708"/>
        <w:jc w:val="both"/>
        <w:rPr>
          <w:rFonts w:ascii="Arial" w:hAnsi="Arial" w:cs="Arial"/>
          <w:b/>
          <w:bCs/>
          <w:sz w:val="22"/>
          <w:szCs w:val="22"/>
        </w:rPr>
      </w:pPr>
      <w:r w:rsidRPr="00EE1314">
        <w:rPr>
          <w:rFonts w:ascii="Arial" w:hAnsi="Arial" w:cs="Arial"/>
          <w:b/>
          <w:bCs/>
          <w:sz w:val="22"/>
          <w:szCs w:val="22"/>
        </w:rPr>
        <w:t>Pobocza</w:t>
      </w:r>
      <w:r>
        <w:rPr>
          <w:rFonts w:ascii="Arial" w:hAnsi="Arial" w:cs="Arial"/>
          <w:b/>
          <w:bCs/>
          <w:sz w:val="22"/>
          <w:szCs w:val="22"/>
        </w:rPr>
        <w:t xml:space="preserve"> </w:t>
      </w:r>
      <w:r w:rsidRPr="003D491D">
        <w:rPr>
          <w:rFonts w:ascii="Arial" w:hAnsi="Arial" w:cs="Arial"/>
          <w:i/>
          <w:iCs/>
          <w:sz w:val="20"/>
          <w:szCs w:val="20"/>
        </w:rPr>
        <w:t>(w obrębie przepustu)</w:t>
      </w:r>
    </w:p>
    <w:p w14:paraId="7A55B11E" w14:textId="77777777" w:rsidR="003D491D" w:rsidRDefault="003D491D" w:rsidP="003D491D">
      <w:pPr>
        <w:pStyle w:val="Tekstpodstawowy"/>
        <w:numPr>
          <w:ilvl w:val="0"/>
          <w:numId w:val="22"/>
        </w:numPr>
        <w:ind w:left="1134" w:hanging="141"/>
        <w:rPr>
          <w:rFonts w:ascii="Arial" w:hAnsi="Arial" w:cs="Arial"/>
          <w:i/>
          <w:sz w:val="20"/>
        </w:rPr>
      </w:pPr>
      <w:r w:rsidRPr="00D6464B">
        <w:rPr>
          <w:rFonts w:ascii="Arial" w:hAnsi="Arial" w:cs="Arial"/>
          <w:i/>
          <w:sz w:val="20"/>
        </w:rPr>
        <w:t xml:space="preserve">warstwa nawierzchni z </w:t>
      </w:r>
      <w:r>
        <w:rPr>
          <w:rFonts w:ascii="Arial" w:hAnsi="Arial" w:cs="Arial"/>
          <w:i/>
          <w:sz w:val="20"/>
        </w:rPr>
        <w:t xml:space="preserve">kostki kamiennej 8/11 układanej na podsypce cementowo-piaskowej </w:t>
      </w:r>
      <w:r w:rsidRPr="00D6464B">
        <w:rPr>
          <w:rFonts w:ascii="Arial" w:hAnsi="Arial" w:cs="Arial"/>
          <w:i/>
          <w:sz w:val="20"/>
        </w:rPr>
        <w:t xml:space="preserve"> - gr. </w:t>
      </w:r>
      <w:r w:rsidRPr="003D491D">
        <w:rPr>
          <w:rFonts w:ascii="Arial" w:hAnsi="Arial" w:cs="Arial"/>
          <w:i/>
          <w:sz w:val="20"/>
        </w:rPr>
        <w:t>5cm</w:t>
      </w:r>
    </w:p>
    <w:p w14:paraId="509F0D09" w14:textId="18EC4FB9" w:rsidR="003D491D" w:rsidRPr="003D491D" w:rsidRDefault="003D491D" w:rsidP="00FB1FD0">
      <w:pPr>
        <w:pStyle w:val="Tekstpodstawowy"/>
        <w:numPr>
          <w:ilvl w:val="0"/>
          <w:numId w:val="22"/>
        </w:numPr>
        <w:ind w:left="1134" w:hanging="141"/>
        <w:rPr>
          <w:rFonts w:ascii="Arial" w:hAnsi="Arial" w:cs="Arial"/>
          <w:i/>
          <w:sz w:val="20"/>
        </w:rPr>
      </w:pPr>
      <w:r w:rsidRPr="003D491D">
        <w:rPr>
          <w:rFonts w:ascii="Arial" w:hAnsi="Arial" w:cs="Arial"/>
          <w:i/>
          <w:sz w:val="20"/>
        </w:rPr>
        <w:t xml:space="preserve">warstwa podbudowy betonowej C-12/15, gr. 20cm </w:t>
      </w:r>
    </w:p>
    <w:p w14:paraId="3B804521" w14:textId="4F4EB739" w:rsidR="00FD65B9" w:rsidRPr="003D491D" w:rsidRDefault="003D491D" w:rsidP="000226F9">
      <w:pPr>
        <w:pStyle w:val="Tekstpodstawowy"/>
        <w:numPr>
          <w:ilvl w:val="0"/>
          <w:numId w:val="22"/>
        </w:numPr>
        <w:ind w:left="1134" w:hanging="141"/>
        <w:rPr>
          <w:rFonts w:ascii="Arial" w:hAnsi="Arial" w:cs="Arial"/>
          <w:i/>
          <w:sz w:val="20"/>
        </w:rPr>
      </w:pPr>
      <w:r w:rsidRPr="00D6464B">
        <w:rPr>
          <w:rFonts w:ascii="Arial" w:hAnsi="Arial" w:cs="Arial"/>
          <w:i/>
          <w:sz w:val="20"/>
        </w:rPr>
        <w:t>warstwa mrozoochronna z gruntu stabilizowanego cementem C1,5/2 gr. 15cm</w:t>
      </w:r>
    </w:p>
    <w:p w14:paraId="5BB8F346" w14:textId="77777777" w:rsidR="003D491D" w:rsidRPr="00EE1314" w:rsidRDefault="003D491D" w:rsidP="000226F9">
      <w:pPr>
        <w:spacing w:line="360" w:lineRule="auto"/>
        <w:jc w:val="both"/>
        <w:rPr>
          <w:rFonts w:ascii="Arial" w:hAnsi="Arial" w:cs="Arial"/>
          <w:bCs/>
          <w:i/>
          <w:sz w:val="20"/>
          <w:szCs w:val="20"/>
        </w:rPr>
      </w:pPr>
    </w:p>
    <w:p w14:paraId="42E8D855" w14:textId="4E12CA18" w:rsidR="00FD65B9" w:rsidRPr="00EE1314" w:rsidRDefault="00FD65B9" w:rsidP="000226F9">
      <w:pPr>
        <w:pStyle w:val="Tekstpodstawowy"/>
        <w:ind w:left="426" w:firstLine="282"/>
        <w:rPr>
          <w:rFonts w:ascii="Arial" w:hAnsi="Arial" w:cs="Arial"/>
          <w:b/>
          <w:sz w:val="22"/>
          <w:szCs w:val="22"/>
        </w:rPr>
      </w:pPr>
      <w:r w:rsidRPr="00EE1314">
        <w:rPr>
          <w:rFonts w:ascii="Arial" w:hAnsi="Arial" w:cs="Arial"/>
          <w:b/>
          <w:sz w:val="22"/>
          <w:szCs w:val="22"/>
        </w:rPr>
        <w:t xml:space="preserve">Zjazd </w:t>
      </w:r>
    </w:p>
    <w:p w14:paraId="79C00A72" w14:textId="77777777" w:rsidR="00FD65B9" w:rsidRPr="00D6464B" w:rsidRDefault="00FD65B9" w:rsidP="000226F9">
      <w:pPr>
        <w:spacing w:line="360" w:lineRule="auto"/>
        <w:ind w:firstLine="993"/>
        <w:rPr>
          <w:rFonts w:ascii="Arial" w:hAnsi="Arial" w:cs="Arial"/>
          <w:bCs/>
          <w:i/>
          <w:sz w:val="20"/>
          <w:szCs w:val="20"/>
        </w:rPr>
      </w:pPr>
      <w:r w:rsidRPr="00D6464B">
        <w:rPr>
          <w:rFonts w:ascii="Arial" w:hAnsi="Arial" w:cs="Arial"/>
          <w:bCs/>
          <w:i/>
          <w:sz w:val="20"/>
          <w:szCs w:val="20"/>
        </w:rPr>
        <w:t>- warstwa ścieralna z betonu asfaltowego AC11S gr 4 cm</w:t>
      </w:r>
    </w:p>
    <w:p w14:paraId="575DA1E3" w14:textId="77777777" w:rsidR="00FD65B9" w:rsidRPr="00D6464B" w:rsidRDefault="00FD65B9" w:rsidP="000226F9">
      <w:pPr>
        <w:spacing w:line="360" w:lineRule="auto"/>
        <w:ind w:firstLine="993"/>
        <w:rPr>
          <w:rFonts w:ascii="Arial" w:hAnsi="Arial" w:cs="Arial"/>
          <w:bCs/>
          <w:i/>
          <w:sz w:val="20"/>
          <w:szCs w:val="20"/>
        </w:rPr>
      </w:pPr>
      <w:r w:rsidRPr="00D6464B">
        <w:rPr>
          <w:rFonts w:ascii="Arial" w:hAnsi="Arial" w:cs="Arial"/>
          <w:bCs/>
          <w:i/>
          <w:sz w:val="20"/>
          <w:szCs w:val="20"/>
        </w:rPr>
        <w:t>- warstwa wiążąca z betonu asfaltowego AC16W, gr. 5 cm</w:t>
      </w:r>
    </w:p>
    <w:p w14:paraId="3E185FA6" w14:textId="77777777" w:rsidR="00FD65B9" w:rsidRPr="00D6464B" w:rsidRDefault="00FD65B9" w:rsidP="000226F9">
      <w:pPr>
        <w:spacing w:line="360" w:lineRule="auto"/>
        <w:ind w:firstLine="993"/>
        <w:rPr>
          <w:rFonts w:ascii="Arial" w:hAnsi="Arial" w:cs="Arial"/>
          <w:bCs/>
          <w:i/>
          <w:sz w:val="20"/>
          <w:szCs w:val="20"/>
        </w:rPr>
      </w:pPr>
      <w:r w:rsidRPr="00D6464B">
        <w:rPr>
          <w:rFonts w:ascii="Arial" w:hAnsi="Arial" w:cs="Arial"/>
          <w:bCs/>
          <w:i/>
          <w:sz w:val="20"/>
          <w:szCs w:val="20"/>
        </w:rPr>
        <w:t>- warstwa podbudowy z mieszanki niezwiązanej z kruszywa C90/3 gr. 20cm</w:t>
      </w:r>
    </w:p>
    <w:p w14:paraId="481A4982" w14:textId="77777777" w:rsidR="00FD65B9" w:rsidRDefault="00FD65B9" w:rsidP="000226F9">
      <w:pPr>
        <w:spacing w:line="360" w:lineRule="auto"/>
        <w:ind w:firstLine="993"/>
        <w:jc w:val="both"/>
        <w:rPr>
          <w:rFonts w:ascii="Arial" w:hAnsi="Arial" w:cs="Arial"/>
          <w:bCs/>
          <w:i/>
          <w:sz w:val="20"/>
          <w:szCs w:val="20"/>
        </w:rPr>
      </w:pPr>
      <w:r w:rsidRPr="00D6464B">
        <w:rPr>
          <w:rFonts w:ascii="Arial" w:hAnsi="Arial" w:cs="Arial"/>
          <w:bCs/>
          <w:i/>
          <w:sz w:val="20"/>
          <w:szCs w:val="20"/>
        </w:rPr>
        <w:t>- warstwa mrozoochronna z gruntu stabilizowanego cementem C1,5/2 gr. 22cm</w:t>
      </w:r>
    </w:p>
    <w:p w14:paraId="48634D56" w14:textId="77777777" w:rsidR="00C25B68" w:rsidRDefault="00C25B68" w:rsidP="000226F9">
      <w:pPr>
        <w:spacing w:line="360" w:lineRule="auto"/>
        <w:ind w:firstLine="993"/>
        <w:jc w:val="both"/>
        <w:rPr>
          <w:rFonts w:ascii="Arial" w:hAnsi="Arial" w:cs="Arial"/>
          <w:bCs/>
          <w:i/>
          <w:sz w:val="20"/>
          <w:szCs w:val="20"/>
        </w:rPr>
      </w:pPr>
    </w:p>
    <w:p w14:paraId="6B58FAE9" w14:textId="77777777" w:rsidR="00F36064" w:rsidRDefault="00F36064" w:rsidP="000226F9">
      <w:pPr>
        <w:spacing w:line="360" w:lineRule="auto"/>
        <w:jc w:val="both"/>
        <w:rPr>
          <w:rFonts w:ascii="Arial" w:hAnsi="Arial" w:cs="Arial"/>
          <w:bCs/>
          <w:i/>
          <w:sz w:val="20"/>
          <w:szCs w:val="20"/>
        </w:rPr>
      </w:pPr>
    </w:p>
    <w:p w14:paraId="4532DA91" w14:textId="6E3AC28B" w:rsidR="00F36064" w:rsidRDefault="00F36064" w:rsidP="000226F9">
      <w:pPr>
        <w:pStyle w:val="Akapitzlist"/>
        <w:numPr>
          <w:ilvl w:val="1"/>
          <w:numId w:val="2"/>
        </w:numPr>
        <w:spacing w:line="360" w:lineRule="auto"/>
        <w:rPr>
          <w:rFonts w:ascii="Arial" w:hAnsi="Arial" w:cs="Arial"/>
          <w:b/>
          <w:sz w:val="22"/>
          <w:szCs w:val="22"/>
        </w:rPr>
      </w:pPr>
      <w:r>
        <w:rPr>
          <w:rFonts w:ascii="Arial" w:hAnsi="Arial" w:cs="Arial"/>
          <w:b/>
          <w:sz w:val="22"/>
          <w:szCs w:val="22"/>
        </w:rPr>
        <w:t>Obramowania</w:t>
      </w:r>
    </w:p>
    <w:p w14:paraId="372708ED" w14:textId="3B683438" w:rsidR="00F36064" w:rsidRPr="00F36064" w:rsidRDefault="00F36064" w:rsidP="000226F9">
      <w:pPr>
        <w:autoSpaceDE w:val="0"/>
        <w:autoSpaceDN w:val="0"/>
        <w:adjustRightInd w:val="0"/>
        <w:spacing w:line="360" w:lineRule="auto"/>
        <w:ind w:firstLine="708"/>
        <w:jc w:val="both"/>
        <w:rPr>
          <w:rFonts w:ascii="Arial" w:hAnsi="Arial" w:cs="Arial"/>
          <w:sz w:val="22"/>
          <w:szCs w:val="22"/>
        </w:rPr>
      </w:pPr>
      <w:r w:rsidRPr="00F36064">
        <w:rPr>
          <w:rFonts w:ascii="Arial" w:hAnsi="Arial" w:cs="Arial"/>
          <w:sz w:val="22"/>
          <w:szCs w:val="22"/>
        </w:rPr>
        <w:t>Obramowania na odcinkach łukowych wykonać z elementów łukowych o promieniu zgodnym z danym elementem z zachowaniem szerokości spoin zgodnych ze specyfikacją techniczną. Nie dopuszcza się wykonywania odcinków łukowych z elementów prostych.</w:t>
      </w:r>
    </w:p>
    <w:p w14:paraId="1630147C" w14:textId="27A80B42" w:rsidR="00F36064" w:rsidRDefault="00075402" w:rsidP="000226F9">
      <w:pPr>
        <w:pStyle w:val="Default"/>
        <w:spacing w:line="360" w:lineRule="auto"/>
        <w:ind w:firstLine="708"/>
        <w:jc w:val="both"/>
        <w:rPr>
          <w:rFonts w:ascii="Arial" w:hAnsi="Arial" w:cs="Arial"/>
          <w:color w:val="auto"/>
          <w:sz w:val="22"/>
          <w:szCs w:val="22"/>
        </w:rPr>
      </w:pPr>
      <w:r w:rsidRPr="00075402">
        <w:rPr>
          <w:rFonts w:ascii="Arial" w:hAnsi="Arial" w:cs="Arial"/>
          <w:color w:val="auto"/>
          <w:sz w:val="22"/>
          <w:szCs w:val="22"/>
        </w:rPr>
        <w:t xml:space="preserve">Do obramowania drogi wewnętrznej CD </w:t>
      </w:r>
      <w:r>
        <w:rPr>
          <w:rFonts w:ascii="Arial" w:hAnsi="Arial" w:cs="Arial"/>
          <w:color w:val="auto"/>
          <w:sz w:val="22"/>
          <w:szCs w:val="22"/>
        </w:rPr>
        <w:t xml:space="preserve">wraz z placem manewrowym oraz placu manewrowego na odcinku GH </w:t>
      </w:r>
      <w:r w:rsidRPr="00075402">
        <w:rPr>
          <w:rFonts w:ascii="Arial" w:hAnsi="Arial" w:cs="Arial"/>
          <w:color w:val="auto"/>
          <w:sz w:val="22"/>
          <w:szCs w:val="22"/>
        </w:rPr>
        <w:t xml:space="preserve">należy </w:t>
      </w:r>
      <w:r w:rsidR="00F36064" w:rsidRPr="00075402">
        <w:rPr>
          <w:rFonts w:ascii="Arial" w:hAnsi="Arial" w:cs="Arial"/>
          <w:color w:val="auto"/>
          <w:sz w:val="22"/>
          <w:szCs w:val="22"/>
        </w:rPr>
        <w:t xml:space="preserve">zastosować opornik betonowy 12x25 (zatopiony) ustawiony na ławie betonowej C 16/20 z oporem. </w:t>
      </w:r>
    </w:p>
    <w:p w14:paraId="74E5E9C6" w14:textId="10C282F3" w:rsidR="003D491D" w:rsidRPr="004C4817" w:rsidRDefault="003D491D" w:rsidP="000226F9">
      <w:pPr>
        <w:pStyle w:val="Default"/>
        <w:spacing w:line="360" w:lineRule="auto"/>
        <w:ind w:firstLine="708"/>
        <w:jc w:val="both"/>
        <w:rPr>
          <w:rFonts w:ascii="Arial" w:hAnsi="Arial" w:cs="Arial"/>
          <w:color w:val="auto"/>
          <w:sz w:val="22"/>
          <w:szCs w:val="22"/>
        </w:rPr>
      </w:pPr>
      <w:r>
        <w:rPr>
          <w:rFonts w:ascii="Arial" w:hAnsi="Arial" w:cs="Arial"/>
          <w:color w:val="auto"/>
          <w:sz w:val="22"/>
          <w:szCs w:val="22"/>
        </w:rPr>
        <w:t xml:space="preserve">Do obramowania poboczy o nawierzchni z kostki kamiennej </w:t>
      </w:r>
      <w:r w:rsidRPr="00075402">
        <w:rPr>
          <w:rFonts w:ascii="Arial" w:hAnsi="Arial" w:cs="Arial"/>
          <w:color w:val="auto"/>
          <w:sz w:val="22"/>
          <w:szCs w:val="22"/>
        </w:rPr>
        <w:t xml:space="preserve">należy zastosować opornik </w:t>
      </w:r>
      <w:r>
        <w:rPr>
          <w:rFonts w:ascii="Arial" w:hAnsi="Arial" w:cs="Arial"/>
          <w:color w:val="auto"/>
          <w:sz w:val="22"/>
          <w:szCs w:val="22"/>
        </w:rPr>
        <w:t>kamienny</w:t>
      </w:r>
      <w:r w:rsidRPr="00075402">
        <w:rPr>
          <w:rFonts w:ascii="Arial" w:hAnsi="Arial" w:cs="Arial"/>
          <w:color w:val="auto"/>
          <w:sz w:val="22"/>
          <w:szCs w:val="22"/>
        </w:rPr>
        <w:t xml:space="preserve"> 12x25 (zatopiony) ustawiony na ławie betonowej C 16/20 z oporem.</w:t>
      </w:r>
    </w:p>
    <w:p w14:paraId="17329221" w14:textId="74C49E51" w:rsidR="00955618" w:rsidRDefault="00955618" w:rsidP="000226F9">
      <w:pPr>
        <w:autoSpaceDE w:val="0"/>
        <w:autoSpaceDN w:val="0"/>
        <w:adjustRightInd w:val="0"/>
        <w:spacing w:line="360" w:lineRule="auto"/>
        <w:ind w:firstLine="709"/>
        <w:jc w:val="both"/>
        <w:rPr>
          <w:rFonts w:ascii="Arial" w:hAnsi="Arial" w:cs="Arial"/>
          <w:sz w:val="22"/>
          <w:szCs w:val="22"/>
        </w:rPr>
      </w:pPr>
      <w:r w:rsidRPr="00F36064">
        <w:rPr>
          <w:rFonts w:ascii="Arial" w:hAnsi="Arial" w:cs="Arial"/>
          <w:sz w:val="22"/>
          <w:szCs w:val="22"/>
        </w:rPr>
        <w:t xml:space="preserve">Na nieobramowanych krawędziach jezdni należy wykonać schodkowanie poszczególnych warstw konstrukcyjnych. Warstwy bitumiczne należy przyciąć ze skosem 1:1, a warstwę poprzedzającą wykonać szerszą o wartość 1,5h (h-wysokość wyższej zaprojektowanej warstwy konstrukcji) dla każdej ze stron. Z  kolei warstwę podbudowy z kruszywa lub betonu należy wykonać o wartości h+10cm (h-wysokość pierwszej warstwy bitumicznej układanej na podbudowie). </w:t>
      </w:r>
    </w:p>
    <w:p w14:paraId="5E1A175E" w14:textId="3B0DCD79" w:rsidR="00C25B68" w:rsidRPr="004C4817" w:rsidRDefault="00C25B68" w:rsidP="000226F9">
      <w:pPr>
        <w:autoSpaceDE w:val="0"/>
        <w:autoSpaceDN w:val="0"/>
        <w:adjustRightInd w:val="0"/>
        <w:spacing w:line="360" w:lineRule="auto"/>
        <w:ind w:firstLine="709"/>
        <w:jc w:val="both"/>
        <w:rPr>
          <w:rFonts w:ascii="Arial" w:hAnsi="Arial" w:cs="Arial"/>
          <w:sz w:val="22"/>
          <w:szCs w:val="22"/>
        </w:rPr>
      </w:pPr>
      <w:r>
        <w:rPr>
          <w:rFonts w:ascii="Arial" w:hAnsi="Arial" w:cs="Arial"/>
          <w:sz w:val="22"/>
          <w:szCs w:val="22"/>
        </w:rPr>
        <w:t>Dopuszcza się w miejscach ograniczonych terenowo wykonać warstwy konstrukcyjne ze skosem 1:1 a warstwę poprzedzającą wykonać szerszą o wysokość warstwy wyższej zaprojektowanej konstrukcji – zgodnie ze szczegółami i przekrojami</w:t>
      </w:r>
    </w:p>
    <w:p w14:paraId="60E00C1E" w14:textId="77777777" w:rsidR="00A47A03" w:rsidRPr="00A423CF" w:rsidRDefault="00A47A03" w:rsidP="000226F9">
      <w:pPr>
        <w:spacing w:line="360" w:lineRule="auto"/>
        <w:jc w:val="both"/>
        <w:rPr>
          <w:rFonts w:ascii="Arial" w:hAnsi="Arial" w:cs="Arial"/>
          <w:color w:val="FF0000"/>
          <w:sz w:val="22"/>
          <w:szCs w:val="22"/>
        </w:rPr>
      </w:pPr>
    </w:p>
    <w:p w14:paraId="4EFF594A" w14:textId="358D391D" w:rsidR="0052329A" w:rsidRPr="00955618" w:rsidRDefault="0094351D" w:rsidP="000226F9">
      <w:pPr>
        <w:pStyle w:val="Nagwek1"/>
        <w:keepLines/>
        <w:widowControl w:val="0"/>
        <w:numPr>
          <w:ilvl w:val="0"/>
          <w:numId w:val="2"/>
        </w:numPr>
        <w:spacing w:line="360" w:lineRule="auto"/>
        <w:jc w:val="both"/>
        <w:rPr>
          <w:rFonts w:ascii="Arial" w:hAnsi="Arial" w:cs="Arial"/>
          <w:sz w:val="22"/>
          <w:szCs w:val="22"/>
        </w:rPr>
      </w:pPr>
      <w:bookmarkStart w:id="39" w:name="_Toc168315001"/>
      <w:r>
        <w:rPr>
          <w:rFonts w:ascii="Arial" w:hAnsi="Arial" w:cs="Arial"/>
          <w:sz w:val="22"/>
          <w:szCs w:val="22"/>
        </w:rPr>
        <w:lastRenderedPageBreak/>
        <w:t>Z</w:t>
      </w:r>
      <w:r w:rsidR="00AB6F99">
        <w:rPr>
          <w:rFonts w:ascii="Arial" w:hAnsi="Arial" w:cs="Arial"/>
          <w:sz w:val="22"/>
          <w:szCs w:val="22"/>
        </w:rPr>
        <w:t>miana organizacji ruchu</w:t>
      </w:r>
      <w:bookmarkEnd w:id="39"/>
    </w:p>
    <w:p w14:paraId="15C61D2E" w14:textId="7FE8ED51" w:rsidR="001E6973" w:rsidRDefault="00035E35" w:rsidP="000226F9">
      <w:pPr>
        <w:spacing w:line="360" w:lineRule="auto"/>
        <w:ind w:firstLine="708"/>
        <w:jc w:val="both"/>
        <w:rPr>
          <w:rFonts w:ascii="Arial" w:hAnsi="Arial" w:cs="Arial"/>
          <w:sz w:val="22"/>
          <w:szCs w:val="22"/>
        </w:rPr>
      </w:pPr>
      <w:r w:rsidRPr="00792E4E">
        <w:rPr>
          <w:rFonts w:ascii="Arial" w:hAnsi="Arial" w:cs="Arial"/>
          <w:sz w:val="22"/>
          <w:szCs w:val="22"/>
        </w:rPr>
        <w:t>Przebudowa na o</w:t>
      </w:r>
      <w:r w:rsidR="00565C76">
        <w:rPr>
          <w:rFonts w:ascii="Arial" w:hAnsi="Arial" w:cs="Arial"/>
          <w:sz w:val="22"/>
          <w:szCs w:val="22"/>
        </w:rPr>
        <w:t>dcinkach objętych</w:t>
      </w:r>
      <w:r w:rsidRPr="00792E4E">
        <w:rPr>
          <w:rFonts w:ascii="Arial" w:hAnsi="Arial" w:cs="Arial"/>
          <w:sz w:val="22"/>
          <w:szCs w:val="22"/>
        </w:rPr>
        <w:t xml:space="preserve"> niniejszym projektem wymusza konieczność zmian w stałej organizacji ruchu</w:t>
      </w:r>
      <w:r w:rsidR="003744C8" w:rsidRPr="00792E4E">
        <w:rPr>
          <w:rFonts w:ascii="Arial" w:hAnsi="Arial" w:cs="Arial"/>
          <w:sz w:val="22"/>
          <w:szCs w:val="22"/>
        </w:rPr>
        <w:t xml:space="preserve"> - o</w:t>
      </w:r>
      <w:r w:rsidRPr="00792E4E">
        <w:rPr>
          <w:rFonts w:ascii="Arial" w:hAnsi="Arial" w:cs="Arial"/>
          <w:sz w:val="22"/>
          <w:szCs w:val="22"/>
        </w:rPr>
        <w:t>znakowanie przedstawiono w opracowaniu „Projekt stałej organizacji ruchu”</w:t>
      </w:r>
      <w:r w:rsidR="00F03336">
        <w:rPr>
          <w:rFonts w:ascii="Arial" w:hAnsi="Arial" w:cs="Arial"/>
          <w:sz w:val="22"/>
          <w:szCs w:val="22"/>
        </w:rPr>
        <w:t xml:space="preserve">. </w:t>
      </w:r>
    </w:p>
    <w:p w14:paraId="79A0B1AC" w14:textId="36DA5C61" w:rsidR="0088754F" w:rsidRDefault="0088754F" w:rsidP="000226F9">
      <w:pPr>
        <w:spacing w:line="360" w:lineRule="auto"/>
        <w:ind w:firstLine="708"/>
        <w:jc w:val="both"/>
        <w:rPr>
          <w:rFonts w:ascii="Arial" w:hAnsi="Arial" w:cs="Arial"/>
          <w:sz w:val="22"/>
          <w:szCs w:val="22"/>
        </w:rPr>
      </w:pPr>
      <w:r>
        <w:rPr>
          <w:rFonts w:ascii="Arial" w:hAnsi="Arial" w:cs="Arial"/>
          <w:sz w:val="22"/>
          <w:szCs w:val="22"/>
        </w:rPr>
        <w:t>Elementy bezpieczeństwa ruchu drogowego (bariery stalowe W2N2) należy zamontować w lokalizacjach zgodnie z przedstawionym zagospodarowaniem. Podczas montażu należy zweryfikować rozstaw kotew mocujących tak by nie doszło do uszkodzenia istniejącej infrastruktury (np.przepust)</w:t>
      </w:r>
    </w:p>
    <w:p w14:paraId="11395823" w14:textId="29EFA8DC" w:rsidR="00C25B68" w:rsidRDefault="00C25B68" w:rsidP="000226F9">
      <w:pPr>
        <w:spacing w:line="360" w:lineRule="auto"/>
        <w:ind w:firstLine="708"/>
        <w:jc w:val="both"/>
        <w:rPr>
          <w:rFonts w:ascii="Arial" w:hAnsi="Arial" w:cs="Arial"/>
          <w:sz w:val="22"/>
          <w:szCs w:val="22"/>
        </w:rPr>
      </w:pPr>
      <w:r>
        <w:rPr>
          <w:rFonts w:ascii="Arial" w:hAnsi="Arial" w:cs="Arial"/>
          <w:sz w:val="22"/>
          <w:szCs w:val="22"/>
        </w:rPr>
        <w:t>Realizacja prac wymaga wprowadzenia czasowej organizacji ruchu oraz uzyskania niezbędnych dokumentów zajęcia pasów drogowych</w:t>
      </w:r>
      <w:r w:rsidR="0088754F">
        <w:rPr>
          <w:rFonts w:ascii="Arial" w:hAnsi="Arial" w:cs="Arial"/>
          <w:sz w:val="22"/>
          <w:szCs w:val="22"/>
        </w:rPr>
        <w:t>.</w:t>
      </w:r>
    </w:p>
    <w:p w14:paraId="3F1ED98E" w14:textId="77777777" w:rsidR="00E70E1E" w:rsidRDefault="00E70E1E" w:rsidP="000226F9">
      <w:pPr>
        <w:spacing w:line="360" w:lineRule="auto"/>
        <w:ind w:left="357" w:firstLine="351"/>
        <w:jc w:val="both"/>
        <w:rPr>
          <w:rFonts w:ascii="Arial" w:hAnsi="Arial" w:cs="Arial"/>
          <w:sz w:val="22"/>
          <w:szCs w:val="22"/>
        </w:rPr>
      </w:pPr>
    </w:p>
    <w:p w14:paraId="448208AD" w14:textId="615EECBA" w:rsidR="00AF1DC4" w:rsidRPr="00955618" w:rsidRDefault="00AF1DC4" w:rsidP="000226F9">
      <w:pPr>
        <w:pStyle w:val="Nagwek1"/>
        <w:keepLines/>
        <w:widowControl w:val="0"/>
        <w:numPr>
          <w:ilvl w:val="0"/>
          <w:numId w:val="2"/>
        </w:numPr>
        <w:spacing w:line="360" w:lineRule="auto"/>
        <w:jc w:val="both"/>
        <w:rPr>
          <w:rFonts w:ascii="Arial" w:hAnsi="Arial" w:cs="Arial"/>
          <w:sz w:val="22"/>
          <w:szCs w:val="22"/>
        </w:rPr>
      </w:pPr>
      <w:bookmarkStart w:id="40" w:name="_Toc168315002"/>
      <w:r w:rsidRPr="00E70E1E">
        <w:rPr>
          <w:rFonts w:ascii="Arial" w:hAnsi="Arial" w:cs="Arial"/>
          <w:sz w:val="22"/>
          <w:szCs w:val="22"/>
        </w:rPr>
        <w:t>Odwodnienie</w:t>
      </w:r>
      <w:bookmarkEnd w:id="40"/>
    </w:p>
    <w:p w14:paraId="71E00BD6" w14:textId="41EE2FD9" w:rsidR="00D62D66" w:rsidRDefault="00AF1DC4" w:rsidP="000226F9">
      <w:pPr>
        <w:spacing w:line="360" w:lineRule="auto"/>
        <w:ind w:firstLine="348"/>
        <w:jc w:val="both"/>
        <w:rPr>
          <w:rFonts w:ascii="Arial" w:hAnsi="Arial" w:cs="Arial"/>
          <w:sz w:val="22"/>
          <w:szCs w:val="22"/>
        </w:rPr>
      </w:pPr>
      <w:r>
        <w:rPr>
          <w:rFonts w:ascii="Arial" w:hAnsi="Arial" w:cs="Arial"/>
          <w:sz w:val="22"/>
          <w:szCs w:val="22"/>
        </w:rPr>
        <w:t xml:space="preserve">Woda opadowa oraz roztopowa </w:t>
      </w:r>
      <w:r w:rsidRPr="00AF1DC4">
        <w:rPr>
          <w:rFonts w:ascii="Arial" w:hAnsi="Arial" w:cs="Arial"/>
          <w:sz w:val="22"/>
          <w:szCs w:val="22"/>
        </w:rPr>
        <w:t xml:space="preserve">będzie odprowadzana powierzchniowo poprzez spadek poprzeczny do </w:t>
      </w:r>
      <w:r>
        <w:rPr>
          <w:rFonts w:ascii="Arial" w:hAnsi="Arial" w:cs="Arial"/>
          <w:sz w:val="22"/>
          <w:szCs w:val="22"/>
        </w:rPr>
        <w:t xml:space="preserve">projektowanych oraz istniejących rowów </w:t>
      </w:r>
      <w:r w:rsidR="004C4817">
        <w:rPr>
          <w:rFonts w:ascii="Arial" w:hAnsi="Arial" w:cs="Arial"/>
          <w:sz w:val="22"/>
          <w:szCs w:val="22"/>
        </w:rPr>
        <w:t xml:space="preserve">oraz muld </w:t>
      </w:r>
      <w:r>
        <w:rPr>
          <w:rFonts w:ascii="Arial" w:hAnsi="Arial" w:cs="Arial"/>
          <w:sz w:val="22"/>
          <w:szCs w:val="22"/>
        </w:rPr>
        <w:t>odwadniających</w:t>
      </w:r>
      <w:r w:rsidR="00F34751">
        <w:rPr>
          <w:rFonts w:ascii="Arial" w:hAnsi="Arial" w:cs="Arial"/>
          <w:sz w:val="22"/>
          <w:szCs w:val="22"/>
        </w:rPr>
        <w:t>.</w:t>
      </w:r>
    </w:p>
    <w:p w14:paraId="06877390" w14:textId="2E066BDE" w:rsidR="00D62D66" w:rsidRDefault="00075402" w:rsidP="000226F9">
      <w:pPr>
        <w:spacing w:line="360" w:lineRule="auto"/>
        <w:ind w:firstLine="708"/>
        <w:jc w:val="both"/>
        <w:rPr>
          <w:rFonts w:ascii="Arial" w:hAnsi="Arial" w:cs="Arial"/>
          <w:sz w:val="22"/>
          <w:szCs w:val="22"/>
        </w:rPr>
      </w:pPr>
      <w:r w:rsidRPr="00075402">
        <w:rPr>
          <w:rFonts w:ascii="Arial" w:hAnsi="Arial" w:cs="Arial"/>
          <w:sz w:val="22"/>
          <w:szCs w:val="22"/>
        </w:rPr>
        <w:t>Na drodze wewnętrznej CD</w:t>
      </w:r>
      <w:r w:rsidR="0088754F">
        <w:rPr>
          <w:rFonts w:ascii="Arial" w:hAnsi="Arial" w:cs="Arial"/>
          <w:sz w:val="22"/>
          <w:szCs w:val="22"/>
        </w:rPr>
        <w:t xml:space="preserve"> oraz na placach manewowych do zawracania na odcinkach CD i GH -</w:t>
      </w:r>
      <w:r w:rsidRPr="00075402">
        <w:rPr>
          <w:rFonts w:ascii="Arial" w:hAnsi="Arial" w:cs="Arial"/>
          <w:sz w:val="22"/>
          <w:szCs w:val="22"/>
        </w:rPr>
        <w:t xml:space="preserve"> zastosowano nawierzchnię chłonną w postaci płyt ażurowych wypełnionych kruszywem łamanym. Woda opadowa i roztopowa będzie rozsączana do gruntu przez płyty ażurowe. </w:t>
      </w:r>
    </w:p>
    <w:p w14:paraId="5BDA8D78" w14:textId="4DE472E3" w:rsidR="00F36064" w:rsidRDefault="00F36064" w:rsidP="000226F9">
      <w:pPr>
        <w:spacing w:line="360" w:lineRule="auto"/>
        <w:ind w:firstLine="708"/>
        <w:jc w:val="both"/>
        <w:rPr>
          <w:rFonts w:ascii="Arial" w:hAnsi="Arial" w:cs="Arial"/>
          <w:sz w:val="22"/>
          <w:szCs w:val="22"/>
        </w:rPr>
      </w:pPr>
      <w:r>
        <w:rPr>
          <w:rFonts w:ascii="Arial" w:hAnsi="Arial" w:cs="Arial"/>
          <w:sz w:val="22"/>
          <w:szCs w:val="22"/>
        </w:rPr>
        <w:t>Skarpy rowów o pochyleniu  1:1,5 dno o szer. 0,4 m i głębokości 0,5-0,7m, przewidziano do wykonania  poprzez wykonanie profilowania terenu sprzętem specjalistycznym wraz z ułożeniem warstwy humusu gr. 10 cm i obsianiem trawą.</w:t>
      </w:r>
    </w:p>
    <w:p w14:paraId="6A7214F3" w14:textId="400E8320" w:rsidR="00F36064" w:rsidRDefault="004C4817" w:rsidP="000226F9">
      <w:pPr>
        <w:spacing w:line="360" w:lineRule="auto"/>
        <w:jc w:val="both"/>
        <w:rPr>
          <w:rFonts w:ascii="Arial" w:hAnsi="Arial" w:cs="Arial"/>
          <w:bCs/>
          <w:sz w:val="22"/>
          <w:szCs w:val="22"/>
        </w:rPr>
      </w:pPr>
      <w:r>
        <w:rPr>
          <w:rFonts w:cs="Tahoma"/>
          <w:b/>
          <w:bCs/>
        </w:rPr>
        <w:tab/>
      </w:r>
      <w:r w:rsidRPr="004C4817">
        <w:rPr>
          <w:rFonts w:ascii="Arial" w:hAnsi="Arial" w:cs="Arial"/>
          <w:bCs/>
          <w:sz w:val="22"/>
          <w:szCs w:val="22"/>
        </w:rPr>
        <w:t xml:space="preserve">Muldy odwadniające należy wykonać poprzez wykonanie profilowania terenu wraz z ułożeniem warstwy humusu gr. 10 cm i obsianiem trawą. Szerokość muld od 1,0 do 2,0 m – zgodnie z PZT. Głębokość muld zgodnie z poniższym schematem od 0,2 do 0,4 m. </w:t>
      </w:r>
    </w:p>
    <w:p w14:paraId="67B48B84" w14:textId="77777777" w:rsidR="000226F9" w:rsidRDefault="000226F9" w:rsidP="000226F9">
      <w:pPr>
        <w:spacing w:line="360" w:lineRule="auto"/>
        <w:jc w:val="both"/>
        <w:rPr>
          <w:rFonts w:ascii="Arial" w:hAnsi="Arial" w:cs="Arial"/>
          <w:bCs/>
          <w:sz w:val="22"/>
          <w:szCs w:val="22"/>
        </w:rPr>
      </w:pPr>
    </w:p>
    <w:p w14:paraId="7E0BE574" w14:textId="09379BD6" w:rsidR="00F914F0" w:rsidRPr="00526AEC" w:rsidRDefault="00F914F0" w:rsidP="00F914F0">
      <w:pPr>
        <w:spacing w:line="360" w:lineRule="auto"/>
        <w:ind w:left="357" w:firstLine="351"/>
        <w:jc w:val="both"/>
        <w:rPr>
          <w:rFonts w:ascii="Arial" w:hAnsi="Arial" w:cs="Arial"/>
          <w:sz w:val="22"/>
          <w:szCs w:val="22"/>
        </w:rPr>
      </w:pPr>
      <w:r w:rsidRPr="00526AEC">
        <w:rPr>
          <w:rFonts w:ascii="Arial" w:hAnsi="Arial" w:cs="Arial"/>
          <w:sz w:val="22"/>
          <w:szCs w:val="22"/>
        </w:rPr>
        <w:t xml:space="preserve">Projektowane muldy i rowy drogowe zlokalizowane są w granicach pasa drogowego a ich </w:t>
      </w:r>
      <w:r>
        <w:rPr>
          <w:rFonts w:ascii="Arial" w:hAnsi="Arial" w:cs="Arial"/>
          <w:sz w:val="22"/>
          <w:szCs w:val="22"/>
        </w:rPr>
        <w:t>prze</w:t>
      </w:r>
      <w:r w:rsidRPr="00526AEC">
        <w:rPr>
          <w:rFonts w:ascii="Arial" w:hAnsi="Arial" w:cs="Arial"/>
          <w:sz w:val="22"/>
          <w:szCs w:val="22"/>
        </w:rPr>
        <w:t>budowa i układ przestrzenny oraz przeznaczenie klasyfikuje je jako elementy wyposażenia technicznego drogi – nie prowadzą one wód w sposób okresowy i ciągły oraz nie mają ujścia wobec czego nie są to urządzenia wodne w rozumieniu ustawy „Prawo Wodne”</w:t>
      </w:r>
    </w:p>
    <w:p w14:paraId="308DA4FB" w14:textId="77777777" w:rsidR="00F86785" w:rsidRDefault="00F86785" w:rsidP="000226F9">
      <w:pPr>
        <w:spacing w:line="360" w:lineRule="auto"/>
        <w:jc w:val="both"/>
        <w:rPr>
          <w:rFonts w:ascii="Arial" w:hAnsi="Arial" w:cs="Arial"/>
          <w:bCs/>
          <w:sz w:val="22"/>
          <w:szCs w:val="22"/>
        </w:rPr>
      </w:pPr>
    </w:p>
    <w:p w14:paraId="744AE686" w14:textId="77777777" w:rsidR="00F86785" w:rsidRDefault="004C4817" w:rsidP="000226F9">
      <w:pPr>
        <w:keepNext/>
        <w:spacing w:line="360" w:lineRule="auto"/>
        <w:jc w:val="center"/>
      </w:pPr>
      <w:r>
        <w:rPr>
          <w:rFonts w:ascii="Arial" w:hAnsi="Arial" w:cs="Arial"/>
          <w:bCs/>
          <w:noProof/>
          <w:sz w:val="22"/>
          <w:szCs w:val="22"/>
        </w:rPr>
        <w:lastRenderedPageBreak/>
        <w:drawing>
          <wp:inline distT="0" distB="0" distL="0" distR="0" wp14:anchorId="659F633B" wp14:editId="1756602E">
            <wp:extent cx="4445256" cy="2757830"/>
            <wp:effectExtent l="0" t="0" r="0" b="4445"/>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ulda - schemaat.png"/>
                    <pic:cNvPicPr/>
                  </pic:nvPicPr>
                  <pic:blipFill rotWithShape="1">
                    <a:blip r:embed="rId8">
                      <a:extLst>
                        <a:ext uri="{28A0092B-C50C-407E-A947-70E740481C1C}">
                          <a14:useLocalDpi xmlns:a14="http://schemas.microsoft.com/office/drawing/2010/main" val="0"/>
                        </a:ext>
                      </a:extLst>
                    </a:blip>
                    <a:srcRect l="11685" t="7789" r="14403" b="20089"/>
                    <a:stretch/>
                  </pic:blipFill>
                  <pic:spPr bwMode="auto">
                    <a:xfrm>
                      <a:off x="0" y="0"/>
                      <a:ext cx="4523930" cy="2806639"/>
                    </a:xfrm>
                    <a:prstGeom prst="rect">
                      <a:avLst/>
                    </a:prstGeom>
                    <a:ln>
                      <a:noFill/>
                    </a:ln>
                    <a:extLst>
                      <a:ext uri="{53640926-AAD7-44D8-BBD7-CCE9431645EC}">
                        <a14:shadowObscured xmlns:a14="http://schemas.microsoft.com/office/drawing/2010/main"/>
                      </a:ext>
                    </a:extLst>
                  </pic:spPr>
                </pic:pic>
              </a:graphicData>
            </a:graphic>
          </wp:inline>
        </w:drawing>
      </w:r>
    </w:p>
    <w:p w14:paraId="4B4FF35D" w14:textId="00C2FBBA" w:rsidR="004C4817" w:rsidRPr="004C4817" w:rsidRDefault="00F86785" w:rsidP="000226F9">
      <w:pPr>
        <w:pStyle w:val="Legenda"/>
        <w:spacing w:line="360" w:lineRule="auto"/>
        <w:jc w:val="center"/>
        <w:rPr>
          <w:rFonts w:ascii="Arial" w:hAnsi="Arial" w:cs="Arial"/>
          <w:bCs/>
          <w:sz w:val="22"/>
          <w:szCs w:val="22"/>
        </w:rPr>
      </w:pPr>
      <w:r>
        <w:t xml:space="preserve">Rysunek </w:t>
      </w:r>
      <w:r w:rsidR="00240454">
        <w:rPr>
          <w:noProof/>
        </w:rPr>
        <w:fldChar w:fldCharType="begin"/>
      </w:r>
      <w:r w:rsidR="00240454">
        <w:rPr>
          <w:noProof/>
        </w:rPr>
        <w:instrText xml:space="preserve"> SEQ Rysunek \* ARABIC </w:instrText>
      </w:r>
      <w:r w:rsidR="00240454">
        <w:rPr>
          <w:noProof/>
        </w:rPr>
        <w:fldChar w:fldCharType="separate"/>
      </w:r>
      <w:r w:rsidR="00B31175">
        <w:rPr>
          <w:noProof/>
        </w:rPr>
        <w:t>1</w:t>
      </w:r>
      <w:r w:rsidR="00240454">
        <w:rPr>
          <w:noProof/>
        </w:rPr>
        <w:fldChar w:fldCharType="end"/>
      </w:r>
      <w:r>
        <w:t xml:space="preserve"> – mulda odwadniająca</w:t>
      </w:r>
    </w:p>
    <w:p w14:paraId="69AE8107" w14:textId="77777777" w:rsidR="004C4817" w:rsidRDefault="004C4817" w:rsidP="000226F9">
      <w:pPr>
        <w:spacing w:line="360" w:lineRule="auto"/>
        <w:rPr>
          <w:rFonts w:cs="Tahoma"/>
          <w:b/>
          <w:bCs/>
          <w:color w:val="FF0000"/>
        </w:rPr>
      </w:pPr>
    </w:p>
    <w:p w14:paraId="6698EAA4" w14:textId="77777777" w:rsidR="004C4817" w:rsidRDefault="004C4817" w:rsidP="000226F9">
      <w:pPr>
        <w:spacing w:line="360" w:lineRule="auto"/>
        <w:rPr>
          <w:rFonts w:cs="Tahoma"/>
          <w:b/>
          <w:bCs/>
          <w:color w:val="FF0000"/>
        </w:rPr>
      </w:pPr>
    </w:p>
    <w:p w14:paraId="0DBEEDC0" w14:textId="77777777" w:rsidR="00F36064" w:rsidRDefault="00F36064" w:rsidP="000226F9">
      <w:pPr>
        <w:spacing w:line="360" w:lineRule="auto"/>
        <w:rPr>
          <w:rFonts w:cs="Tahoma"/>
          <w:b/>
          <w:bCs/>
        </w:rPr>
      </w:pPr>
    </w:p>
    <w:p w14:paraId="6D03BE54" w14:textId="0957CD95" w:rsidR="00F34751" w:rsidRDefault="00F34751" w:rsidP="000226F9">
      <w:pPr>
        <w:spacing w:line="360" w:lineRule="auto"/>
        <w:ind w:left="142" w:firstLine="566"/>
        <w:jc w:val="both"/>
        <w:rPr>
          <w:rFonts w:ascii="Arial" w:hAnsi="Arial" w:cs="Arial"/>
          <w:sz w:val="22"/>
          <w:szCs w:val="22"/>
        </w:rPr>
      </w:pPr>
      <w:r>
        <w:rPr>
          <w:rFonts w:ascii="Arial" w:hAnsi="Arial" w:cs="Arial"/>
          <w:sz w:val="22"/>
          <w:szCs w:val="22"/>
        </w:rPr>
        <w:t>Sposób odwodnienia projektowanego odcinka drogowego jest zbieżny ze stanem istniejącym i nie spowoduje zmiany stosunków wodnych w obszarze zadania inwestycyjnego.</w:t>
      </w:r>
    </w:p>
    <w:p w14:paraId="0DA0462D" w14:textId="77777777" w:rsidR="00F914F0" w:rsidRDefault="00F914F0" w:rsidP="000226F9">
      <w:pPr>
        <w:spacing w:line="360" w:lineRule="auto"/>
        <w:ind w:left="142" w:firstLine="566"/>
        <w:jc w:val="both"/>
        <w:rPr>
          <w:rFonts w:ascii="Arial" w:hAnsi="Arial" w:cs="Arial"/>
          <w:sz w:val="22"/>
          <w:szCs w:val="22"/>
        </w:rPr>
      </w:pPr>
    </w:p>
    <w:p w14:paraId="0809CCE4" w14:textId="35620D2D" w:rsidR="003D491D" w:rsidRDefault="003D491D" w:rsidP="000226F9">
      <w:pPr>
        <w:spacing w:line="360" w:lineRule="auto"/>
        <w:ind w:left="142" w:firstLine="566"/>
        <w:jc w:val="both"/>
        <w:rPr>
          <w:rFonts w:ascii="Arial" w:hAnsi="Arial" w:cs="Arial"/>
          <w:sz w:val="22"/>
          <w:szCs w:val="22"/>
        </w:rPr>
      </w:pPr>
      <w:r>
        <w:rPr>
          <w:rFonts w:ascii="Arial" w:hAnsi="Arial" w:cs="Arial"/>
          <w:sz w:val="22"/>
          <w:szCs w:val="22"/>
        </w:rPr>
        <w:t>W zakresie istniejącego przepustu zlokalizowanego pod koroną drogi gminnej ( w km 0+890,15 odcinka AB) zakres prac ograniczono do prac utrzymaniowo-konserwujacych w ramach czego należy wykonać:</w:t>
      </w:r>
    </w:p>
    <w:p w14:paraId="42413CB8" w14:textId="444DB7A9" w:rsidR="003D491D" w:rsidRDefault="003D491D" w:rsidP="000226F9">
      <w:pPr>
        <w:spacing w:line="360" w:lineRule="auto"/>
        <w:ind w:left="142" w:firstLine="566"/>
        <w:jc w:val="both"/>
        <w:rPr>
          <w:rFonts w:ascii="Arial" w:hAnsi="Arial" w:cs="Arial"/>
          <w:sz w:val="22"/>
          <w:szCs w:val="22"/>
        </w:rPr>
      </w:pPr>
      <w:r>
        <w:rPr>
          <w:rFonts w:ascii="Arial" w:hAnsi="Arial" w:cs="Arial"/>
          <w:sz w:val="22"/>
          <w:szCs w:val="22"/>
        </w:rPr>
        <w:t>-rozbiórkę istniejących barier ochronnych</w:t>
      </w:r>
    </w:p>
    <w:p w14:paraId="0F622C85" w14:textId="5B3691FB" w:rsidR="003D491D" w:rsidRDefault="003D491D" w:rsidP="000226F9">
      <w:pPr>
        <w:spacing w:line="360" w:lineRule="auto"/>
        <w:ind w:left="142" w:firstLine="566"/>
        <w:jc w:val="both"/>
        <w:rPr>
          <w:rFonts w:ascii="Arial" w:hAnsi="Arial" w:cs="Arial"/>
          <w:sz w:val="22"/>
          <w:szCs w:val="22"/>
        </w:rPr>
      </w:pPr>
      <w:r>
        <w:rPr>
          <w:rFonts w:ascii="Arial" w:hAnsi="Arial" w:cs="Arial"/>
          <w:sz w:val="22"/>
          <w:szCs w:val="22"/>
        </w:rPr>
        <w:t>-montaż stalowych barier energochłonnych W2N2</w:t>
      </w:r>
    </w:p>
    <w:p w14:paraId="2BE1A18F" w14:textId="2341406B" w:rsidR="003D491D" w:rsidRDefault="003D491D" w:rsidP="000226F9">
      <w:pPr>
        <w:spacing w:line="360" w:lineRule="auto"/>
        <w:ind w:left="142" w:firstLine="566"/>
        <w:jc w:val="both"/>
        <w:rPr>
          <w:rFonts w:ascii="Arial" w:hAnsi="Arial" w:cs="Arial"/>
          <w:sz w:val="22"/>
          <w:szCs w:val="22"/>
        </w:rPr>
      </w:pPr>
      <w:r>
        <w:rPr>
          <w:rFonts w:ascii="Arial" w:hAnsi="Arial" w:cs="Arial"/>
          <w:sz w:val="22"/>
          <w:szCs w:val="22"/>
        </w:rPr>
        <w:t>- rozbiórkę istniejących ścian czołowych – wykonanie nowych ścian o parametrach zgodnych z istniejącymi elementami zagospodarowania</w:t>
      </w:r>
    </w:p>
    <w:p w14:paraId="57B91CC8" w14:textId="6376AEAF" w:rsidR="003D491D" w:rsidRDefault="003D491D" w:rsidP="000226F9">
      <w:pPr>
        <w:spacing w:line="360" w:lineRule="auto"/>
        <w:ind w:left="142" w:firstLine="566"/>
        <w:jc w:val="both"/>
        <w:rPr>
          <w:rFonts w:ascii="Arial" w:hAnsi="Arial" w:cs="Arial"/>
          <w:sz w:val="22"/>
          <w:szCs w:val="22"/>
        </w:rPr>
      </w:pPr>
      <w:r>
        <w:rPr>
          <w:rFonts w:ascii="Arial" w:hAnsi="Arial" w:cs="Arial"/>
          <w:sz w:val="22"/>
          <w:szCs w:val="22"/>
        </w:rPr>
        <w:t>- odtworzenie zabruków kamiennych na wlocie i wylocie przepustu (skarpy rowu oraz dno rowu – zabruk kamienny na podkładzie z betonu</w:t>
      </w:r>
    </w:p>
    <w:p w14:paraId="40F8B347" w14:textId="250ED979" w:rsidR="003D491D" w:rsidRDefault="003D491D" w:rsidP="000226F9">
      <w:pPr>
        <w:spacing w:line="360" w:lineRule="auto"/>
        <w:ind w:left="142" w:firstLine="566"/>
        <w:jc w:val="both"/>
        <w:rPr>
          <w:rFonts w:ascii="Arial" w:hAnsi="Arial" w:cs="Arial"/>
          <w:sz w:val="22"/>
          <w:szCs w:val="22"/>
        </w:rPr>
      </w:pPr>
      <w:r>
        <w:rPr>
          <w:rFonts w:ascii="Arial" w:hAnsi="Arial" w:cs="Arial"/>
          <w:sz w:val="22"/>
          <w:szCs w:val="22"/>
        </w:rPr>
        <w:t>- wykonanie umocnienia/zabruku na połączeniu ścian czołowych z projektowanym poboczem o nawierzchni z kostki kamiennej</w:t>
      </w:r>
    </w:p>
    <w:p w14:paraId="03022581" w14:textId="77777777" w:rsidR="003D491D" w:rsidRDefault="003D491D" w:rsidP="000226F9">
      <w:pPr>
        <w:spacing w:line="360" w:lineRule="auto"/>
        <w:ind w:left="142" w:firstLine="566"/>
        <w:jc w:val="both"/>
        <w:rPr>
          <w:rFonts w:ascii="Arial" w:hAnsi="Arial" w:cs="Arial"/>
          <w:sz w:val="22"/>
          <w:szCs w:val="22"/>
        </w:rPr>
      </w:pPr>
    </w:p>
    <w:p w14:paraId="51267240" w14:textId="352FCC57" w:rsidR="003D491D" w:rsidRDefault="003D491D" w:rsidP="000226F9">
      <w:pPr>
        <w:spacing w:line="360" w:lineRule="auto"/>
        <w:ind w:left="142" w:firstLine="566"/>
        <w:jc w:val="both"/>
        <w:rPr>
          <w:rFonts w:ascii="Arial" w:hAnsi="Arial" w:cs="Arial"/>
          <w:sz w:val="22"/>
          <w:szCs w:val="22"/>
        </w:rPr>
      </w:pPr>
      <w:r>
        <w:rPr>
          <w:rFonts w:ascii="Arial" w:hAnsi="Arial" w:cs="Arial"/>
          <w:sz w:val="22"/>
          <w:szCs w:val="22"/>
        </w:rPr>
        <w:t>Zakres prac w ramach przebudowy drogi gminnej w zakresie istniejącego przepustu ma charakter prac konserwująco-utrzymaniowych – nie przewidziano ingerencji w istniejący przepust, jego posadowienie, lokalizację, średnice oraz długość</w:t>
      </w:r>
    </w:p>
    <w:p w14:paraId="0F1FF54C" w14:textId="77777777" w:rsidR="003D491D" w:rsidRPr="00AF1DC4" w:rsidRDefault="003D491D" w:rsidP="000226F9">
      <w:pPr>
        <w:spacing w:line="360" w:lineRule="auto"/>
        <w:ind w:left="142" w:firstLine="566"/>
        <w:jc w:val="both"/>
        <w:rPr>
          <w:rFonts w:ascii="Arial" w:hAnsi="Arial" w:cs="Arial"/>
          <w:sz w:val="22"/>
          <w:szCs w:val="22"/>
        </w:rPr>
      </w:pPr>
    </w:p>
    <w:p w14:paraId="7DD92EA8" w14:textId="77777777" w:rsidR="00FC420B" w:rsidRDefault="00FC420B" w:rsidP="000226F9">
      <w:pPr>
        <w:autoSpaceDE w:val="0"/>
        <w:autoSpaceDN w:val="0"/>
        <w:adjustRightInd w:val="0"/>
        <w:spacing w:line="360" w:lineRule="auto"/>
        <w:jc w:val="both"/>
        <w:rPr>
          <w:rFonts w:ascii="Arial" w:hAnsi="Arial" w:cs="Arial"/>
          <w:sz w:val="22"/>
          <w:szCs w:val="22"/>
        </w:rPr>
      </w:pPr>
    </w:p>
    <w:p w14:paraId="5291A108" w14:textId="29F64CA8" w:rsidR="00F36064" w:rsidRPr="000226F9" w:rsidRDefault="00F36064" w:rsidP="000226F9">
      <w:pPr>
        <w:pStyle w:val="Nagwek1"/>
        <w:keepLines/>
        <w:widowControl w:val="0"/>
        <w:numPr>
          <w:ilvl w:val="0"/>
          <w:numId w:val="2"/>
        </w:numPr>
        <w:spacing w:line="360" w:lineRule="auto"/>
        <w:jc w:val="both"/>
        <w:rPr>
          <w:rFonts w:ascii="Arial" w:hAnsi="Arial" w:cs="Arial"/>
          <w:sz w:val="22"/>
          <w:szCs w:val="22"/>
        </w:rPr>
      </w:pPr>
      <w:bookmarkStart w:id="41" w:name="_Toc168315003"/>
      <w:r w:rsidRPr="004D7C1A">
        <w:rPr>
          <w:rFonts w:ascii="Arial" w:hAnsi="Arial" w:cs="Arial"/>
          <w:sz w:val="22"/>
          <w:szCs w:val="22"/>
        </w:rPr>
        <w:lastRenderedPageBreak/>
        <w:t>Oświetlenie</w:t>
      </w:r>
      <w:bookmarkEnd w:id="41"/>
    </w:p>
    <w:p w14:paraId="3E2C4FF3" w14:textId="68E78964" w:rsidR="00F36064" w:rsidRPr="000226F9" w:rsidRDefault="00773F57" w:rsidP="000226F9">
      <w:pPr>
        <w:spacing w:line="360" w:lineRule="auto"/>
        <w:ind w:firstLine="708"/>
        <w:jc w:val="both"/>
        <w:rPr>
          <w:rFonts w:ascii="Arial" w:hAnsi="Arial" w:cs="Arial"/>
          <w:sz w:val="22"/>
          <w:szCs w:val="22"/>
        </w:rPr>
      </w:pPr>
      <w:r w:rsidRPr="004D7C1A">
        <w:rPr>
          <w:rFonts w:ascii="Arial" w:hAnsi="Arial" w:cs="Arial"/>
          <w:sz w:val="22"/>
          <w:szCs w:val="22"/>
        </w:rPr>
        <w:t>W celu likwidacji kolizji z projektowaną drogą gminną należy przestawić istniejącą solarną lampę uliczną LED w nową lokalizację pokazaną na PZT. Lampy sol</w:t>
      </w:r>
      <w:r w:rsidR="004D7C1A" w:rsidRPr="004D7C1A">
        <w:rPr>
          <w:rFonts w:ascii="Arial" w:hAnsi="Arial" w:cs="Arial"/>
          <w:sz w:val="22"/>
          <w:szCs w:val="22"/>
        </w:rPr>
        <w:t xml:space="preserve">arne posiadają zasilanie własne, nie istnieje konieczność ingerowania w istniejące linie kablowe. </w:t>
      </w:r>
    </w:p>
    <w:p w14:paraId="2B9356D4" w14:textId="77777777" w:rsidR="00F36064" w:rsidRPr="00E70E1E" w:rsidRDefault="00F36064" w:rsidP="000226F9">
      <w:pPr>
        <w:autoSpaceDE w:val="0"/>
        <w:autoSpaceDN w:val="0"/>
        <w:adjustRightInd w:val="0"/>
        <w:spacing w:line="360" w:lineRule="auto"/>
        <w:jc w:val="both"/>
        <w:rPr>
          <w:rFonts w:ascii="Arial" w:hAnsi="Arial" w:cs="Arial"/>
          <w:sz w:val="22"/>
          <w:szCs w:val="22"/>
        </w:rPr>
      </w:pPr>
    </w:p>
    <w:p w14:paraId="0FDFF020" w14:textId="1A5ACD09" w:rsidR="00B62963" w:rsidRPr="00955618" w:rsidRDefault="00B62963" w:rsidP="000226F9">
      <w:pPr>
        <w:pStyle w:val="Nagwek1"/>
        <w:keepLines/>
        <w:widowControl w:val="0"/>
        <w:numPr>
          <w:ilvl w:val="0"/>
          <w:numId w:val="2"/>
        </w:numPr>
        <w:spacing w:line="360" w:lineRule="auto"/>
        <w:jc w:val="both"/>
        <w:rPr>
          <w:rFonts w:ascii="Arial" w:hAnsi="Arial" w:cs="Arial"/>
          <w:sz w:val="22"/>
          <w:szCs w:val="22"/>
        </w:rPr>
      </w:pPr>
      <w:bookmarkStart w:id="42" w:name="_Toc168315004"/>
      <w:r w:rsidRPr="00A60E2F">
        <w:rPr>
          <w:rFonts w:ascii="Arial" w:hAnsi="Arial" w:cs="Arial"/>
          <w:sz w:val="22"/>
          <w:szCs w:val="22"/>
        </w:rPr>
        <w:t>Rozbiórki</w:t>
      </w:r>
      <w:bookmarkEnd w:id="42"/>
    </w:p>
    <w:p w14:paraId="1D0BB04D" w14:textId="278501EF" w:rsidR="00B62963" w:rsidRPr="00324F24" w:rsidRDefault="00B62963" w:rsidP="000226F9">
      <w:pPr>
        <w:spacing w:line="360" w:lineRule="auto"/>
        <w:ind w:left="425" w:firstLine="709"/>
        <w:jc w:val="both"/>
        <w:rPr>
          <w:rFonts w:ascii="Arial" w:hAnsi="Arial" w:cs="Arial"/>
          <w:sz w:val="22"/>
          <w:szCs w:val="22"/>
        </w:rPr>
      </w:pPr>
      <w:r w:rsidRPr="00324F24">
        <w:rPr>
          <w:rFonts w:ascii="Arial" w:hAnsi="Arial" w:cs="Arial"/>
          <w:sz w:val="22"/>
          <w:szCs w:val="22"/>
        </w:rPr>
        <w:t xml:space="preserve">Roboty rozbiórkowe </w:t>
      </w:r>
      <w:r w:rsidR="00AB3087" w:rsidRPr="00324F24">
        <w:rPr>
          <w:rFonts w:ascii="Arial" w:hAnsi="Arial" w:cs="Arial"/>
          <w:sz w:val="22"/>
          <w:szCs w:val="22"/>
        </w:rPr>
        <w:t>w zakresie istniejących</w:t>
      </w:r>
      <w:r w:rsidR="00526AEC" w:rsidRPr="00324F24">
        <w:rPr>
          <w:rFonts w:ascii="Arial" w:hAnsi="Arial" w:cs="Arial"/>
          <w:sz w:val="22"/>
          <w:szCs w:val="22"/>
        </w:rPr>
        <w:t xml:space="preserve"> nawierzchni je</w:t>
      </w:r>
      <w:r w:rsidR="00AB3087" w:rsidRPr="00324F24">
        <w:rPr>
          <w:rFonts w:ascii="Arial" w:hAnsi="Arial" w:cs="Arial"/>
          <w:sz w:val="22"/>
          <w:szCs w:val="22"/>
        </w:rPr>
        <w:t xml:space="preserve">zdni dróg gminnych </w:t>
      </w:r>
      <w:r w:rsidRPr="00324F24">
        <w:rPr>
          <w:rFonts w:ascii="Arial" w:hAnsi="Arial" w:cs="Arial"/>
          <w:sz w:val="22"/>
          <w:szCs w:val="22"/>
        </w:rPr>
        <w:t>obejmują:</w:t>
      </w:r>
    </w:p>
    <w:p w14:paraId="7E189EA8" w14:textId="08768BD9" w:rsidR="00A60E2F" w:rsidRDefault="007E7D8E" w:rsidP="000226F9">
      <w:pPr>
        <w:spacing w:line="360" w:lineRule="auto"/>
        <w:ind w:left="708"/>
        <w:jc w:val="both"/>
        <w:rPr>
          <w:rFonts w:ascii="Arial" w:hAnsi="Arial" w:cs="Arial"/>
          <w:sz w:val="22"/>
          <w:szCs w:val="22"/>
        </w:rPr>
      </w:pPr>
      <w:bookmarkStart w:id="43" w:name="_Hlk118637509"/>
      <w:r w:rsidRPr="007E7D8E">
        <w:rPr>
          <w:rFonts w:ascii="Arial" w:hAnsi="Arial" w:cs="Arial"/>
          <w:sz w:val="22"/>
          <w:szCs w:val="22"/>
        </w:rPr>
        <w:t>-</w:t>
      </w:r>
      <w:r w:rsidR="00A60E2F">
        <w:rPr>
          <w:rFonts w:ascii="Arial" w:hAnsi="Arial" w:cs="Arial"/>
          <w:sz w:val="22"/>
          <w:szCs w:val="22"/>
        </w:rPr>
        <w:t xml:space="preserve"> rozbiórkę istniejącej jezdni drogi gminnej</w:t>
      </w:r>
      <w:r w:rsidR="00C530FC">
        <w:rPr>
          <w:rFonts w:ascii="Arial" w:hAnsi="Arial" w:cs="Arial"/>
          <w:sz w:val="22"/>
          <w:szCs w:val="22"/>
        </w:rPr>
        <w:t xml:space="preserve"> </w:t>
      </w:r>
    </w:p>
    <w:p w14:paraId="7C62410A" w14:textId="2606B203" w:rsidR="00C530FC" w:rsidRDefault="00C530FC" w:rsidP="000226F9">
      <w:pPr>
        <w:spacing w:line="360" w:lineRule="auto"/>
        <w:ind w:left="708"/>
        <w:jc w:val="both"/>
        <w:rPr>
          <w:rFonts w:ascii="Arial" w:hAnsi="Arial" w:cs="Arial"/>
          <w:sz w:val="22"/>
          <w:szCs w:val="22"/>
        </w:rPr>
      </w:pPr>
      <w:r>
        <w:rPr>
          <w:rFonts w:ascii="Arial" w:hAnsi="Arial" w:cs="Arial"/>
          <w:sz w:val="22"/>
          <w:szCs w:val="22"/>
        </w:rPr>
        <w:t>- rozbiórka istniejącej nawierzchni gruntowo-żużlowej</w:t>
      </w:r>
    </w:p>
    <w:p w14:paraId="69E7EC70" w14:textId="70EAFD5E" w:rsidR="00C530FC" w:rsidRDefault="00C530FC" w:rsidP="000226F9">
      <w:pPr>
        <w:spacing w:line="360" w:lineRule="auto"/>
        <w:ind w:left="708"/>
        <w:jc w:val="both"/>
        <w:rPr>
          <w:rFonts w:ascii="Arial" w:hAnsi="Arial" w:cs="Arial"/>
          <w:sz w:val="22"/>
          <w:szCs w:val="22"/>
        </w:rPr>
      </w:pPr>
      <w:r>
        <w:rPr>
          <w:rFonts w:ascii="Arial" w:hAnsi="Arial" w:cs="Arial"/>
          <w:sz w:val="22"/>
          <w:szCs w:val="22"/>
        </w:rPr>
        <w:t>- usunięcie warstw nienośnych</w:t>
      </w:r>
    </w:p>
    <w:p w14:paraId="01EFDB98" w14:textId="77777777" w:rsidR="00F34751" w:rsidRDefault="00A60E2F" w:rsidP="000226F9">
      <w:pPr>
        <w:spacing w:line="360" w:lineRule="auto"/>
        <w:ind w:left="708"/>
        <w:jc w:val="both"/>
        <w:rPr>
          <w:rFonts w:ascii="Arial" w:hAnsi="Arial" w:cs="Arial"/>
          <w:sz w:val="22"/>
          <w:szCs w:val="22"/>
        </w:rPr>
      </w:pPr>
      <w:r>
        <w:rPr>
          <w:rFonts w:ascii="Arial" w:hAnsi="Arial" w:cs="Arial"/>
          <w:sz w:val="22"/>
          <w:szCs w:val="22"/>
        </w:rPr>
        <w:t xml:space="preserve">- rozbiórkę zjazdów </w:t>
      </w:r>
      <w:bookmarkEnd w:id="43"/>
    </w:p>
    <w:p w14:paraId="4A48180F" w14:textId="199369D3" w:rsidR="00FD65B9" w:rsidRPr="00955618" w:rsidRDefault="00B62963" w:rsidP="000226F9">
      <w:pPr>
        <w:spacing w:line="360" w:lineRule="auto"/>
        <w:ind w:left="708"/>
        <w:jc w:val="both"/>
        <w:rPr>
          <w:rFonts w:ascii="Arial" w:hAnsi="Arial" w:cs="Arial"/>
          <w:sz w:val="22"/>
          <w:szCs w:val="22"/>
        </w:rPr>
      </w:pPr>
      <w:r w:rsidRPr="00324F24">
        <w:rPr>
          <w:rFonts w:ascii="Arial" w:hAnsi="Arial" w:cs="Arial"/>
          <w:sz w:val="22"/>
          <w:szCs w:val="22"/>
        </w:rPr>
        <w:t>Gruz z rozbiórek i materiały nie nadające się do ponownego wykorzystanie Wykonawca wywiezie na własne składowisko oraz zapewni ich utylizację.</w:t>
      </w:r>
    </w:p>
    <w:p w14:paraId="2AE9B3EE" w14:textId="77777777" w:rsidR="007D3D79" w:rsidRPr="007D3D79" w:rsidRDefault="007D3D79" w:rsidP="000226F9">
      <w:pPr>
        <w:spacing w:line="360" w:lineRule="auto"/>
      </w:pPr>
    </w:p>
    <w:p w14:paraId="56F4B9FD" w14:textId="7912EB81" w:rsidR="00523978" w:rsidRPr="000226F9" w:rsidRDefault="00164550" w:rsidP="000226F9">
      <w:pPr>
        <w:pStyle w:val="Nagwek1"/>
        <w:keepLines/>
        <w:widowControl w:val="0"/>
        <w:numPr>
          <w:ilvl w:val="0"/>
          <w:numId w:val="2"/>
        </w:numPr>
        <w:spacing w:line="360" w:lineRule="auto"/>
        <w:jc w:val="both"/>
        <w:rPr>
          <w:rFonts w:ascii="Arial" w:hAnsi="Arial" w:cs="Arial"/>
          <w:sz w:val="22"/>
          <w:szCs w:val="22"/>
        </w:rPr>
      </w:pPr>
      <w:bookmarkStart w:id="44" w:name="_Toc168315005"/>
      <w:r w:rsidRPr="00955618">
        <w:rPr>
          <w:rFonts w:ascii="Arial" w:hAnsi="Arial" w:cs="Arial"/>
          <w:sz w:val="22"/>
          <w:szCs w:val="22"/>
        </w:rPr>
        <w:t>Charakterystyka ekologiczna - w</w:t>
      </w:r>
      <w:r w:rsidR="00287F23" w:rsidRPr="00955618">
        <w:rPr>
          <w:rFonts w:ascii="Arial" w:hAnsi="Arial" w:cs="Arial"/>
          <w:sz w:val="22"/>
          <w:szCs w:val="22"/>
        </w:rPr>
        <w:t>pływ inwestycji na środowisko</w:t>
      </w:r>
      <w:bookmarkEnd w:id="44"/>
    </w:p>
    <w:p w14:paraId="3EE95F62" w14:textId="77777777" w:rsidR="00164550" w:rsidRDefault="00287F23" w:rsidP="000226F9">
      <w:pPr>
        <w:autoSpaceDE w:val="0"/>
        <w:autoSpaceDN w:val="0"/>
        <w:adjustRightInd w:val="0"/>
        <w:spacing w:line="360" w:lineRule="auto"/>
        <w:ind w:firstLine="709"/>
        <w:jc w:val="both"/>
        <w:rPr>
          <w:rFonts w:ascii="Arial" w:hAnsi="Arial" w:cs="Arial"/>
          <w:sz w:val="22"/>
          <w:szCs w:val="22"/>
        </w:rPr>
      </w:pPr>
      <w:r w:rsidRPr="00287F23">
        <w:rPr>
          <w:rFonts w:ascii="Arial" w:hAnsi="Arial" w:cs="Arial"/>
          <w:sz w:val="22"/>
          <w:szCs w:val="22"/>
        </w:rPr>
        <w:t xml:space="preserve">Inwestycja nie wpłynie negatywnie na środowisko i zdrowie. Realizacja przedsięwzięcia wpłynie na bezpieczeństwo ruchu samochodowego oraz niechronionych uczestników ruchu jakimi są piesi co nie spowoduje zwiększenia rodzaju i ilości zanieczyszczeń w stosunku do stanu obecnego. </w:t>
      </w:r>
      <w:r w:rsidR="00BD71EB">
        <w:rPr>
          <w:rFonts w:ascii="Arial" w:hAnsi="Arial" w:cs="Arial"/>
          <w:sz w:val="22"/>
          <w:szCs w:val="22"/>
        </w:rPr>
        <w:t>I</w:t>
      </w:r>
      <w:r w:rsidRPr="00287F23">
        <w:rPr>
          <w:rFonts w:ascii="Arial" w:hAnsi="Arial" w:cs="Arial"/>
          <w:sz w:val="22"/>
          <w:szCs w:val="22"/>
        </w:rPr>
        <w:t xml:space="preserve">nwestycja będzie realizowana w sposób bezpieczny dla środowiska tak, aby walory naturalne otaczającego terenu nie zostały zniszczone. Powierzchniowe odwodnienie zapewni spływ wód opadowych bez zmiany stosunków wody w gruncie, a w szczególności bez zmian kierunku odpływu i ilości wody opadowej ze szkodą dla gruntów sąsiednich. </w:t>
      </w:r>
    </w:p>
    <w:p w14:paraId="19FD106A" w14:textId="77777777" w:rsidR="00DE2FE1" w:rsidRDefault="00287F23" w:rsidP="000226F9">
      <w:pPr>
        <w:autoSpaceDE w:val="0"/>
        <w:autoSpaceDN w:val="0"/>
        <w:adjustRightInd w:val="0"/>
        <w:spacing w:line="360" w:lineRule="auto"/>
        <w:ind w:firstLine="709"/>
        <w:jc w:val="both"/>
        <w:rPr>
          <w:rFonts w:ascii="Arial" w:hAnsi="Arial" w:cs="Arial"/>
          <w:sz w:val="22"/>
          <w:szCs w:val="22"/>
        </w:rPr>
      </w:pPr>
      <w:r w:rsidRPr="00287F23">
        <w:rPr>
          <w:rFonts w:ascii="Arial" w:hAnsi="Arial" w:cs="Arial"/>
          <w:sz w:val="22"/>
          <w:szCs w:val="22"/>
        </w:rPr>
        <w:t>Prawidłowo prowadzone prace budowlane przy użyciu odpowiedniego sprzętu sprawnego technicznie nie będą stanowić zagrożenia dla środowiska gruntowo-wodnego.</w:t>
      </w:r>
    </w:p>
    <w:p w14:paraId="1C6B75DF" w14:textId="77777777" w:rsidR="00164550" w:rsidRPr="00164550" w:rsidRDefault="00164550" w:rsidP="000226F9">
      <w:pPr>
        <w:autoSpaceDE w:val="0"/>
        <w:autoSpaceDN w:val="0"/>
        <w:adjustRightInd w:val="0"/>
        <w:spacing w:line="360" w:lineRule="auto"/>
        <w:ind w:firstLine="709"/>
        <w:jc w:val="both"/>
        <w:rPr>
          <w:rFonts w:ascii="Arial" w:hAnsi="Arial" w:cs="Arial"/>
          <w:sz w:val="22"/>
          <w:szCs w:val="22"/>
        </w:rPr>
      </w:pPr>
      <w:r w:rsidRPr="00164550">
        <w:rPr>
          <w:rFonts w:ascii="Arial" w:hAnsi="Arial" w:cs="Arial"/>
          <w:sz w:val="22"/>
          <w:szCs w:val="22"/>
        </w:rPr>
        <w:t>Charakter inwestycji i rodzaj powstającego obiektu budowlanego z uwagi na niewielkie natężenia ruchu generuje poziom hałasu pomijalny i nie powoduje konieczności stosowania dodatkowych elementów zagospodarowania niwelujących ich negatywne oddziaływanie.  Na etapie eksploatacji przedmiotowej inwestycji nie nastąpią niekorzystne zjawiska związane z emisją hałasu i substancji oraz energii stanowiące uciążliwość dla otoczenia.</w:t>
      </w:r>
    </w:p>
    <w:p w14:paraId="6195AACD" w14:textId="663A18B9" w:rsidR="00164550" w:rsidRDefault="00164550" w:rsidP="000226F9">
      <w:pPr>
        <w:autoSpaceDE w:val="0"/>
        <w:autoSpaceDN w:val="0"/>
        <w:adjustRightInd w:val="0"/>
        <w:spacing w:line="360" w:lineRule="auto"/>
        <w:ind w:firstLine="709"/>
        <w:jc w:val="both"/>
        <w:rPr>
          <w:rFonts w:ascii="Arial" w:hAnsi="Arial" w:cs="Arial"/>
          <w:sz w:val="22"/>
          <w:szCs w:val="22"/>
        </w:rPr>
      </w:pPr>
      <w:r w:rsidRPr="00164550">
        <w:rPr>
          <w:rFonts w:ascii="Arial" w:hAnsi="Arial" w:cs="Arial"/>
          <w:sz w:val="22"/>
          <w:szCs w:val="22"/>
        </w:rPr>
        <w:t xml:space="preserve">Z uwagi na charakter inwestycji i rodzaj powstającego obiektu budowlanego na etapie eksploatacji przedmiotowej inwestycji nie ma konieczności wprowadzania szczególnych rozwiązań chroniących środowisko z uwagi na znikomy wpływ przedmiotowego obiektu na otoczenie a oddziaływanie planowanego przedsięwzięcia z uwagi na lokalizacje odcinka drogowego po śladzie istniejącej drogi gminnej (z lokalnymi korektami) </w:t>
      </w:r>
      <w:r w:rsidR="006A2CFB">
        <w:rPr>
          <w:rFonts w:ascii="Arial" w:hAnsi="Arial" w:cs="Arial"/>
          <w:sz w:val="22"/>
          <w:szCs w:val="22"/>
        </w:rPr>
        <w:t xml:space="preserve">nie przekroczy standardów ogólnie </w:t>
      </w:r>
      <w:r w:rsidRPr="00164550">
        <w:rPr>
          <w:rFonts w:ascii="Arial" w:hAnsi="Arial" w:cs="Arial"/>
          <w:sz w:val="22"/>
          <w:szCs w:val="22"/>
        </w:rPr>
        <w:t xml:space="preserve">przyjętych.   </w:t>
      </w:r>
    </w:p>
    <w:p w14:paraId="45C65C8E" w14:textId="77777777" w:rsidR="00164550" w:rsidRPr="00164550" w:rsidRDefault="00164550" w:rsidP="000226F9">
      <w:pPr>
        <w:autoSpaceDE w:val="0"/>
        <w:autoSpaceDN w:val="0"/>
        <w:adjustRightInd w:val="0"/>
        <w:spacing w:line="360" w:lineRule="auto"/>
        <w:ind w:firstLine="709"/>
        <w:jc w:val="both"/>
        <w:rPr>
          <w:rFonts w:ascii="Arial" w:hAnsi="Arial" w:cs="Arial"/>
          <w:sz w:val="22"/>
          <w:szCs w:val="22"/>
        </w:rPr>
      </w:pPr>
      <w:r w:rsidRPr="00164550">
        <w:rPr>
          <w:rFonts w:ascii="Arial" w:hAnsi="Arial" w:cs="Arial"/>
          <w:sz w:val="22"/>
          <w:szCs w:val="22"/>
        </w:rPr>
        <w:lastRenderedPageBreak/>
        <w:t xml:space="preserve">Analiza stanu obecnego środowiska oraz planowanych do wykonania prac, w tym szacowane oddziaływanie przedsięwzięcia, pozwalają na stwierdzenie, że realizacja inwestycji nie będzie stanowiła zagrożenia dla ustalonych celów środowiskowych - nie spowoduje pogorszenia jakościowego wód, nie zmieni stanu ilościowego wód. </w:t>
      </w:r>
    </w:p>
    <w:p w14:paraId="64BD4FA8" w14:textId="05901407" w:rsidR="00164550" w:rsidRDefault="00164550" w:rsidP="000226F9">
      <w:pPr>
        <w:autoSpaceDE w:val="0"/>
        <w:autoSpaceDN w:val="0"/>
        <w:adjustRightInd w:val="0"/>
        <w:spacing w:line="360" w:lineRule="auto"/>
        <w:ind w:firstLine="709"/>
        <w:jc w:val="both"/>
        <w:rPr>
          <w:rFonts w:ascii="Arial" w:hAnsi="Arial" w:cs="Arial"/>
          <w:sz w:val="22"/>
          <w:szCs w:val="22"/>
        </w:rPr>
      </w:pPr>
      <w:r w:rsidRPr="00164550">
        <w:rPr>
          <w:rFonts w:ascii="Arial" w:hAnsi="Arial" w:cs="Arial"/>
          <w:sz w:val="22"/>
          <w:szCs w:val="22"/>
        </w:rPr>
        <w:t xml:space="preserve">Analizowane przedsięwzięcie, ze względu na przyjęte rozwiązania projektowe, nie spowoduje zagrożenia dla osiągnięcia celów środowiskowych. </w:t>
      </w:r>
    </w:p>
    <w:p w14:paraId="2092320A" w14:textId="77777777" w:rsidR="00955618" w:rsidRDefault="00955618" w:rsidP="000226F9">
      <w:pPr>
        <w:autoSpaceDE w:val="0"/>
        <w:autoSpaceDN w:val="0"/>
        <w:adjustRightInd w:val="0"/>
        <w:spacing w:line="360" w:lineRule="auto"/>
        <w:ind w:firstLine="709"/>
        <w:jc w:val="both"/>
        <w:rPr>
          <w:rFonts w:ascii="Arial" w:hAnsi="Arial" w:cs="Arial"/>
          <w:sz w:val="22"/>
          <w:szCs w:val="22"/>
        </w:rPr>
      </w:pPr>
    </w:p>
    <w:p w14:paraId="7082308D" w14:textId="7AECE7C3" w:rsidR="006A2CFB" w:rsidRPr="000226F9" w:rsidRDefault="00D70AEF" w:rsidP="000226F9">
      <w:pPr>
        <w:pStyle w:val="Nagwek1"/>
        <w:keepLines/>
        <w:widowControl w:val="0"/>
        <w:numPr>
          <w:ilvl w:val="0"/>
          <w:numId w:val="2"/>
        </w:numPr>
        <w:spacing w:line="360" w:lineRule="auto"/>
        <w:jc w:val="both"/>
        <w:rPr>
          <w:rFonts w:ascii="Arial" w:hAnsi="Arial" w:cs="Arial"/>
          <w:sz w:val="22"/>
          <w:szCs w:val="22"/>
        </w:rPr>
      </w:pPr>
      <w:bookmarkStart w:id="45" w:name="_Toc19006406"/>
      <w:bookmarkStart w:id="46" w:name="_Toc168315006"/>
      <w:r w:rsidRPr="00955618">
        <w:rPr>
          <w:rFonts w:ascii="Arial" w:hAnsi="Arial" w:cs="Arial"/>
          <w:sz w:val="22"/>
          <w:szCs w:val="22"/>
        </w:rPr>
        <w:t>Zieleń drogowa</w:t>
      </w:r>
      <w:r w:rsidR="00FC420B" w:rsidRPr="00955618">
        <w:rPr>
          <w:rFonts w:ascii="Arial" w:hAnsi="Arial" w:cs="Arial"/>
          <w:sz w:val="22"/>
          <w:szCs w:val="22"/>
        </w:rPr>
        <w:t>.</w:t>
      </w:r>
      <w:bookmarkEnd w:id="45"/>
      <w:bookmarkEnd w:id="46"/>
    </w:p>
    <w:p w14:paraId="2F0B8D88" w14:textId="3E06F040" w:rsidR="00DB3095" w:rsidRPr="00FC420B" w:rsidRDefault="00DB3095" w:rsidP="000226F9">
      <w:pPr>
        <w:spacing w:line="360" w:lineRule="auto"/>
        <w:ind w:left="357" w:firstLine="351"/>
        <w:jc w:val="both"/>
        <w:rPr>
          <w:rFonts w:ascii="Arial" w:hAnsi="Arial" w:cs="Arial"/>
          <w:sz w:val="22"/>
          <w:szCs w:val="22"/>
        </w:rPr>
      </w:pPr>
      <w:r w:rsidRPr="00FC420B">
        <w:rPr>
          <w:rFonts w:ascii="Arial" w:hAnsi="Arial" w:cs="Arial"/>
          <w:sz w:val="22"/>
          <w:szCs w:val="22"/>
        </w:rPr>
        <w:t>Roboty związane z usunięciem  obejmują wycięcie i wykarczowanie</w:t>
      </w:r>
      <w:r>
        <w:rPr>
          <w:rFonts w:ascii="Arial" w:hAnsi="Arial" w:cs="Arial"/>
          <w:sz w:val="22"/>
          <w:szCs w:val="22"/>
        </w:rPr>
        <w:t xml:space="preserve"> kolidującego z planowanym zagospodarowaniem drzew i krzewów oraz</w:t>
      </w:r>
      <w:r w:rsidRPr="00FC420B">
        <w:rPr>
          <w:rFonts w:ascii="Arial" w:hAnsi="Arial" w:cs="Arial"/>
          <w:sz w:val="22"/>
          <w:szCs w:val="22"/>
        </w:rPr>
        <w:t xml:space="preserve"> </w:t>
      </w:r>
      <w:r>
        <w:rPr>
          <w:rFonts w:ascii="Arial" w:hAnsi="Arial" w:cs="Arial"/>
          <w:sz w:val="22"/>
          <w:szCs w:val="22"/>
        </w:rPr>
        <w:t>samosiejek (istniejące rowy drogowe) drzew tworzących grupę krzewów</w:t>
      </w:r>
      <w:r w:rsidRPr="00FC420B">
        <w:rPr>
          <w:rFonts w:ascii="Arial" w:hAnsi="Arial" w:cs="Arial"/>
          <w:sz w:val="22"/>
          <w:szCs w:val="22"/>
        </w:rPr>
        <w:t xml:space="preserve"> (obcięcie gałęzi, konarów i części pnia; odkopanie odcięcie i usunięcie korzeni; przewrócenie i pocięcie pnia) zasypanie dołów, wywiezienie pni, karpiny i gałęzi poza teren budowy we wskazane przez Inwestora miejsce.</w:t>
      </w:r>
    </w:p>
    <w:p w14:paraId="0F4A69A2" w14:textId="79521434" w:rsidR="00D70AEF" w:rsidRPr="0020465D" w:rsidRDefault="00D70AEF" w:rsidP="000226F9">
      <w:pPr>
        <w:spacing w:line="360" w:lineRule="auto"/>
        <w:ind w:left="357" w:firstLine="351"/>
        <w:jc w:val="both"/>
        <w:rPr>
          <w:rFonts w:ascii="Arial" w:hAnsi="Arial" w:cs="Arial"/>
          <w:sz w:val="22"/>
          <w:szCs w:val="22"/>
        </w:rPr>
      </w:pPr>
      <w:r w:rsidRPr="0020465D">
        <w:rPr>
          <w:rFonts w:ascii="Arial" w:hAnsi="Arial" w:cs="Arial"/>
          <w:sz w:val="22"/>
          <w:szCs w:val="22"/>
        </w:rPr>
        <w:t>Po zakończeniu prac budowlanych, teren należy doprowadzić do stanu sprzed ich rozpoczęcia. Należy między innymi odtworzyć trawniki, które ulegną zniszczeniu w trakcie realizacji przedmiotowej inwestycji oraz przywrócić stan pierwotny wszystkim elementom które ulegną ewentualnemu uszkodzeniu w wyniku prowadzenia prac.</w:t>
      </w:r>
    </w:p>
    <w:p w14:paraId="34C3313C" w14:textId="77777777" w:rsidR="00D70AEF" w:rsidRPr="00D70AEF" w:rsidRDefault="00D70AEF" w:rsidP="000226F9">
      <w:pPr>
        <w:spacing w:line="360" w:lineRule="auto"/>
        <w:ind w:left="357" w:firstLine="351"/>
        <w:jc w:val="both"/>
        <w:rPr>
          <w:rFonts w:ascii="Arial" w:hAnsi="Arial" w:cs="Arial"/>
          <w:sz w:val="22"/>
          <w:szCs w:val="22"/>
        </w:rPr>
      </w:pPr>
      <w:r w:rsidRPr="00D70AEF">
        <w:rPr>
          <w:rFonts w:ascii="Arial" w:hAnsi="Arial" w:cs="Arial"/>
          <w:sz w:val="22"/>
          <w:szCs w:val="22"/>
        </w:rPr>
        <w:t>Wykonawca robót, ma obowiązek chronić przed uszkodzeniami wszystkie drzewa oraz krzewy pozostające w zasięgu robót budowlanych. Nad pracami w pobliżu drzew szczególnie zagrożonych powinien czuwać uprawniony inspektor ds. terenów zieleni.</w:t>
      </w:r>
    </w:p>
    <w:p w14:paraId="343E676E" w14:textId="4EE6B075" w:rsidR="00D70AEF" w:rsidRPr="00FC420B" w:rsidRDefault="00D70AEF" w:rsidP="000226F9">
      <w:pPr>
        <w:spacing w:line="360" w:lineRule="auto"/>
        <w:ind w:left="357" w:firstLine="351"/>
        <w:jc w:val="both"/>
        <w:rPr>
          <w:rFonts w:ascii="Arial" w:hAnsi="Arial" w:cs="Arial"/>
          <w:sz w:val="22"/>
          <w:szCs w:val="22"/>
        </w:rPr>
      </w:pPr>
      <w:r w:rsidRPr="00FC420B">
        <w:rPr>
          <w:rFonts w:ascii="Arial" w:hAnsi="Arial" w:cs="Arial"/>
          <w:sz w:val="22"/>
          <w:szCs w:val="22"/>
        </w:rPr>
        <w:t xml:space="preserve">W ramach inwestycji należy dokonać wycinki kolidującego </w:t>
      </w:r>
      <w:r>
        <w:rPr>
          <w:rFonts w:ascii="Arial" w:hAnsi="Arial" w:cs="Arial"/>
          <w:sz w:val="22"/>
          <w:szCs w:val="22"/>
        </w:rPr>
        <w:t>zakrzewienia</w:t>
      </w:r>
      <w:r w:rsidRPr="00FC420B">
        <w:rPr>
          <w:rFonts w:ascii="Arial" w:hAnsi="Arial" w:cs="Arial"/>
          <w:sz w:val="22"/>
          <w:szCs w:val="22"/>
        </w:rPr>
        <w:t xml:space="preserve"> zgodnie z zaznaczonymi </w:t>
      </w:r>
      <w:r w:rsidR="00D5369E">
        <w:rPr>
          <w:rFonts w:ascii="Arial" w:hAnsi="Arial" w:cs="Arial"/>
          <w:sz w:val="22"/>
          <w:szCs w:val="22"/>
        </w:rPr>
        <w:t xml:space="preserve">drzewami i </w:t>
      </w:r>
      <w:r>
        <w:rPr>
          <w:rFonts w:ascii="Arial" w:hAnsi="Arial" w:cs="Arial"/>
          <w:sz w:val="22"/>
          <w:szCs w:val="22"/>
        </w:rPr>
        <w:t>krzewami</w:t>
      </w:r>
      <w:r w:rsidRPr="00FC420B">
        <w:rPr>
          <w:rFonts w:ascii="Arial" w:hAnsi="Arial" w:cs="Arial"/>
          <w:sz w:val="22"/>
          <w:szCs w:val="22"/>
        </w:rPr>
        <w:t xml:space="preserve"> do wycinki na planie zagospodarowania. </w:t>
      </w:r>
    </w:p>
    <w:p w14:paraId="3C732D10" w14:textId="77777777" w:rsidR="00D70AEF" w:rsidRPr="00FC420B" w:rsidRDefault="00D70AEF" w:rsidP="000226F9">
      <w:pPr>
        <w:spacing w:line="360" w:lineRule="auto"/>
        <w:ind w:left="357" w:firstLine="351"/>
        <w:jc w:val="both"/>
        <w:rPr>
          <w:rFonts w:ascii="Arial" w:hAnsi="Arial" w:cs="Arial"/>
          <w:sz w:val="22"/>
          <w:szCs w:val="22"/>
        </w:rPr>
      </w:pPr>
      <w:r w:rsidRPr="00FC420B">
        <w:rPr>
          <w:rFonts w:ascii="Arial" w:hAnsi="Arial" w:cs="Arial"/>
          <w:sz w:val="22"/>
          <w:szCs w:val="22"/>
        </w:rPr>
        <w:t xml:space="preserve">Przy wycince drzew mogą pracować jedynie odpowiednio wykwalifikowani pracownicy, posiadający aktualne orzeczenie lekarskie stwierdzające brak przeciwskazań do wykonywania tego typu prac, posiadający przeszkolenie w zakresie BHP i odpowiednie kwalifikacje. Nad pracami powinien czuwać uprawniony inspektor ds., terenów zieleni. </w:t>
      </w:r>
    </w:p>
    <w:p w14:paraId="2994985A" w14:textId="77777777" w:rsidR="00D70AEF" w:rsidRPr="00FC420B" w:rsidRDefault="00D70AEF" w:rsidP="000226F9">
      <w:pPr>
        <w:spacing w:line="360" w:lineRule="auto"/>
        <w:ind w:left="357" w:firstLine="351"/>
        <w:jc w:val="both"/>
        <w:rPr>
          <w:rFonts w:ascii="Arial" w:hAnsi="Arial" w:cs="Arial"/>
          <w:sz w:val="22"/>
          <w:szCs w:val="22"/>
        </w:rPr>
      </w:pPr>
      <w:r w:rsidRPr="00FC420B">
        <w:rPr>
          <w:rFonts w:ascii="Arial" w:hAnsi="Arial" w:cs="Arial"/>
          <w:sz w:val="22"/>
          <w:szCs w:val="22"/>
        </w:rPr>
        <w:t xml:space="preserve">Sprzęt zmechanizowany wykorzystywany na budowie winien być sprawny, posiadać świadectwa legalizacji i dopuszczenia do ruchu, a jego operatorzy muszą przejść odpowiednie przeszkolenie i posiadać niezbędne kwalifikacje. </w:t>
      </w:r>
    </w:p>
    <w:p w14:paraId="1EB30B6F" w14:textId="03D42A55" w:rsidR="00D70AEF" w:rsidRDefault="00D70AEF" w:rsidP="000226F9">
      <w:pPr>
        <w:spacing w:line="360" w:lineRule="auto"/>
        <w:ind w:left="357" w:firstLine="351"/>
        <w:jc w:val="both"/>
        <w:rPr>
          <w:rFonts w:ascii="Arial" w:hAnsi="Arial" w:cs="Arial"/>
          <w:sz w:val="22"/>
          <w:szCs w:val="22"/>
        </w:rPr>
      </w:pPr>
      <w:r w:rsidRPr="00FC420B">
        <w:rPr>
          <w:rFonts w:ascii="Arial" w:hAnsi="Arial" w:cs="Arial"/>
          <w:sz w:val="22"/>
          <w:szCs w:val="22"/>
        </w:rPr>
        <w:t>Po zakończeniu prac budowlanych, teren należy doprowadzić do stanu sprzed ich rozpoczęcia. Należy między innymi odtworzyć trawniki, które ulegną zniszczeniu w trakcie realizacji przedmiotowej inwestycji oraz przywrócić stan pierwotny wszystkim elementom</w:t>
      </w:r>
      <w:r w:rsidR="0088754F">
        <w:rPr>
          <w:rFonts w:ascii="Arial" w:hAnsi="Arial" w:cs="Arial"/>
          <w:sz w:val="22"/>
          <w:szCs w:val="22"/>
        </w:rPr>
        <w:t>.</w:t>
      </w:r>
    </w:p>
    <w:p w14:paraId="36C84520" w14:textId="41D8AA5F" w:rsidR="0088754F" w:rsidRDefault="0088754F" w:rsidP="000226F9">
      <w:pPr>
        <w:spacing w:line="360" w:lineRule="auto"/>
        <w:ind w:left="357" w:firstLine="351"/>
        <w:jc w:val="both"/>
        <w:rPr>
          <w:rFonts w:ascii="Arial" w:hAnsi="Arial" w:cs="Arial"/>
          <w:sz w:val="22"/>
          <w:szCs w:val="22"/>
        </w:rPr>
      </w:pPr>
      <w:r>
        <w:rPr>
          <w:rFonts w:ascii="Arial" w:hAnsi="Arial" w:cs="Arial"/>
          <w:sz w:val="22"/>
          <w:szCs w:val="22"/>
        </w:rPr>
        <w:t>Dodatkowo wykonawca zobowiązany jest do wykonania przycięci koron istniejących drzew oraz krzewów w ramach robót utrzymaniowych w zakresie gałęzi ingerujących w skrajnię drogowa nowoprojektowanego zagospodarowania terenu.</w:t>
      </w:r>
    </w:p>
    <w:p w14:paraId="6AD92128" w14:textId="77777777" w:rsidR="00D70AEF" w:rsidRDefault="00D70AEF" w:rsidP="000226F9">
      <w:pPr>
        <w:spacing w:line="360" w:lineRule="auto"/>
        <w:ind w:left="357" w:firstLine="351"/>
        <w:jc w:val="both"/>
        <w:rPr>
          <w:rFonts w:ascii="Arial" w:hAnsi="Arial" w:cs="Arial"/>
          <w:sz w:val="22"/>
          <w:szCs w:val="22"/>
        </w:rPr>
      </w:pPr>
    </w:p>
    <w:p w14:paraId="7747480B" w14:textId="77777777" w:rsidR="00595C0A" w:rsidRPr="00FC420B" w:rsidRDefault="00595C0A" w:rsidP="000226F9">
      <w:pPr>
        <w:spacing w:line="360" w:lineRule="auto"/>
        <w:ind w:left="357" w:firstLine="351"/>
        <w:jc w:val="both"/>
        <w:rPr>
          <w:rFonts w:ascii="Arial" w:hAnsi="Arial" w:cs="Arial"/>
          <w:sz w:val="22"/>
          <w:szCs w:val="22"/>
        </w:rPr>
      </w:pPr>
    </w:p>
    <w:p w14:paraId="4D8D7D32" w14:textId="52D0ED65" w:rsidR="006A2CFB" w:rsidRPr="000226F9" w:rsidRDefault="001E6973" w:rsidP="000226F9">
      <w:pPr>
        <w:pStyle w:val="Nagwek1"/>
        <w:keepLines/>
        <w:widowControl w:val="0"/>
        <w:numPr>
          <w:ilvl w:val="0"/>
          <w:numId w:val="2"/>
        </w:numPr>
        <w:spacing w:line="360" w:lineRule="auto"/>
        <w:jc w:val="both"/>
        <w:rPr>
          <w:rFonts w:ascii="Arial" w:hAnsi="Arial" w:cs="Arial"/>
          <w:sz w:val="22"/>
          <w:szCs w:val="22"/>
        </w:rPr>
      </w:pPr>
      <w:bookmarkStart w:id="47" w:name="_Toc494277074"/>
      <w:bookmarkStart w:id="48" w:name="_Toc5744568"/>
      <w:bookmarkStart w:id="49" w:name="_Toc168315007"/>
      <w:r w:rsidRPr="00955618">
        <w:rPr>
          <w:rFonts w:ascii="Arial" w:hAnsi="Arial" w:cs="Arial"/>
          <w:sz w:val="22"/>
          <w:szCs w:val="22"/>
        </w:rPr>
        <w:lastRenderedPageBreak/>
        <w:t>Rozwiązania projektowe dotyczące osób niepełnosprawnych</w:t>
      </w:r>
      <w:bookmarkEnd w:id="47"/>
      <w:bookmarkEnd w:id="48"/>
      <w:bookmarkEnd w:id="49"/>
    </w:p>
    <w:p w14:paraId="4598FD3F" w14:textId="34302CFC" w:rsidR="00955618" w:rsidRDefault="001E6973" w:rsidP="000226F9">
      <w:pPr>
        <w:spacing w:line="360" w:lineRule="auto"/>
        <w:ind w:left="357" w:firstLine="346"/>
        <w:jc w:val="both"/>
        <w:rPr>
          <w:rFonts w:ascii="Arial" w:hAnsi="Arial" w:cs="Arial"/>
          <w:bCs/>
          <w:sz w:val="22"/>
          <w:szCs w:val="22"/>
        </w:rPr>
      </w:pPr>
      <w:r w:rsidRPr="001E6973">
        <w:rPr>
          <w:rFonts w:ascii="Arial" w:hAnsi="Arial" w:cs="Arial"/>
          <w:bCs/>
          <w:sz w:val="22"/>
          <w:szCs w:val="22"/>
        </w:rPr>
        <w:t>Projekt uwzględnia wszystkie przepisy prawne odnośnie likwidacji barier architektonicznych dla osób niepełnosprawnych, stosując się do zaleceń podanych w prawie budowlanym oraz innych wytycznych, w tym np. ujętych w Rozporządzeniu Ministra Transportu i Gospodarki Morskiej w sprawie warunków technicznych jakim powinny odpowiadać drogi publiczne i ich usytuowanie.</w:t>
      </w:r>
    </w:p>
    <w:p w14:paraId="4349DCF0" w14:textId="77777777" w:rsidR="00955618" w:rsidRPr="001E6973" w:rsidRDefault="00955618" w:rsidP="000226F9">
      <w:pPr>
        <w:spacing w:line="360" w:lineRule="auto"/>
        <w:ind w:left="357" w:firstLine="346"/>
        <w:jc w:val="both"/>
        <w:rPr>
          <w:rFonts w:ascii="Arial" w:hAnsi="Arial" w:cs="Arial"/>
          <w:bCs/>
          <w:sz w:val="22"/>
          <w:szCs w:val="22"/>
        </w:rPr>
      </w:pPr>
    </w:p>
    <w:p w14:paraId="4808B743" w14:textId="620A92DF" w:rsidR="006A2CFB" w:rsidRPr="000226F9" w:rsidRDefault="00D70AEF" w:rsidP="000226F9">
      <w:pPr>
        <w:pStyle w:val="Nagwek1"/>
        <w:keepLines/>
        <w:widowControl w:val="0"/>
        <w:numPr>
          <w:ilvl w:val="0"/>
          <w:numId w:val="2"/>
        </w:numPr>
        <w:spacing w:line="360" w:lineRule="auto"/>
        <w:jc w:val="both"/>
        <w:rPr>
          <w:rFonts w:ascii="Arial" w:hAnsi="Arial" w:cs="Arial"/>
          <w:sz w:val="22"/>
          <w:szCs w:val="22"/>
        </w:rPr>
      </w:pPr>
      <w:bookmarkStart w:id="50" w:name="_Toc87010846"/>
      <w:bookmarkStart w:id="51" w:name="_Toc168315008"/>
      <w:r w:rsidRPr="00955618">
        <w:rPr>
          <w:rFonts w:ascii="Arial" w:hAnsi="Arial" w:cs="Arial"/>
          <w:sz w:val="22"/>
          <w:szCs w:val="22"/>
        </w:rPr>
        <w:t>Infrastruktura techniczna</w:t>
      </w:r>
      <w:bookmarkEnd w:id="50"/>
      <w:bookmarkEnd w:id="51"/>
    </w:p>
    <w:p w14:paraId="6BEBEC4E" w14:textId="77777777" w:rsidR="00D70AEF" w:rsidRPr="00FC420B" w:rsidRDefault="00D70AEF" w:rsidP="000226F9">
      <w:pPr>
        <w:spacing w:line="360" w:lineRule="auto"/>
        <w:ind w:left="360" w:firstLine="348"/>
        <w:jc w:val="both"/>
        <w:rPr>
          <w:rFonts w:ascii="Arial" w:hAnsi="Arial" w:cs="Arial"/>
          <w:sz w:val="22"/>
          <w:szCs w:val="22"/>
        </w:rPr>
      </w:pPr>
      <w:r>
        <w:rPr>
          <w:rFonts w:ascii="Arial" w:hAnsi="Arial" w:cs="Arial"/>
          <w:sz w:val="22"/>
          <w:szCs w:val="22"/>
        </w:rPr>
        <w:t>W</w:t>
      </w:r>
      <w:r w:rsidRPr="00FC420B">
        <w:rPr>
          <w:rFonts w:ascii="Arial" w:hAnsi="Arial" w:cs="Arial"/>
          <w:sz w:val="22"/>
          <w:szCs w:val="22"/>
        </w:rPr>
        <w:t xml:space="preserve"> ramach prac realizowanych w zakresie </w:t>
      </w:r>
      <w:r>
        <w:rPr>
          <w:rFonts w:ascii="Arial" w:hAnsi="Arial" w:cs="Arial"/>
          <w:sz w:val="22"/>
          <w:szCs w:val="22"/>
        </w:rPr>
        <w:t>dokumentacji</w:t>
      </w:r>
      <w:r w:rsidRPr="00FC420B">
        <w:rPr>
          <w:rFonts w:ascii="Arial" w:hAnsi="Arial" w:cs="Arial"/>
          <w:sz w:val="22"/>
          <w:szCs w:val="22"/>
        </w:rPr>
        <w:t xml:space="preserve"> w celu dostosowania do projektowanych rzędnych wykonać regulację oraz zabezpieczenia istniejących urządzeń infrastruktury podziemnej:</w:t>
      </w:r>
    </w:p>
    <w:p w14:paraId="54D55635" w14:textId="77777777" w:rsidR="00D70AEF" w:rsidRPr="00324F24" w:rsidRDefault="00D70AEF" w:rsidP="000226F9">
      <w:pPr>
        <w:numPr>
          <w:ilvl w:val="0"/>
          <w:numId w:val="1"/>
        </w:numPr>
        <w:spacing w:line="360" w:lineRule="auto"/>
        <w:jc w:val="both"/>
        <w:rPr>
          <w:rFonts w:ascii="Arial" w:hAnsi="Arial" w:cs="Arial"/>
          <w:sz w:val="22"/>
          <w:szCs w:val="22"/>
        </w:rPr>
      </w:pPr>
      <w:r w:rsidRPr="00324F24">
        <w:rPr>
          <w:rFonts w:ascii="Arial" w:hAnsi="Arial" w:cs="Arial"/>
          <w:sz w:val="22"/>
          <w:szCs w:val="22"/>
        </w:rPr>
        <w:t>w zakresie sieci kablowej należy:</w:t>
      </w:r>
    </w:p>
    <w:p w14:paraId="1759226C" w14:textId="7A7AB105" w:rsidR="00D70AEF" w:rsidRPr="00324F24" w:rsidRDefault="00D70AEF" w:rsidP="000226F9">
      <w:pPr>
        <w:numPr>
          <w:ilvl w:val="0"/>
          <w:numId w:val="3"/>
        </w:numPr>
        <w:spacing w:line="360" w:lineRule="auto"/>
        <w:ind w:left="1701" w:hanging="283"/>
        <w:jc w:val="both"/>
        <w:rPr>
          <w:rFonts w:ascii="Arial" w:hAnsi="Arial" w:cs="Arial"/>
          <w:sz w:val="22"/>
          <w:szCs w:val="22"/>
        </w:rPr>
      </w:pPr>
      <w:r w:rsidRPr="00324F24">
        <w:rPr>
          <w:rFonts w:ascii="Arial" w:hAnsi="Arial" w:cs="Arial"/>
          <w:sz w:val="22"/>
          <w:szCs w:val="22"/>
        </w:rPr>
        <w:t>istniejące kable należy zabezpieczyć rurami dwudzielnymi zgodnie z naniesieniem na planie zagospodarowania</w:t>
      </w:r>
    </w:p>
    <w:p w14:paraId="518A43AD" w14:textId="0A5E100B" w:rsidR="00D70AEF" w:rsidRPr="00324F24" w:rsidRDefault="00D5369E" w:rsidP="000226F9">
      <w:pPr>
        <w:numPr>
          <w:ilvl w:val="0"/>
          <w:numId w:val="1"/>
        </w:numPr>
        <w:spacing w:line="360" w:lineRule="auto"/>
        <w:jc w:val="both"/>
        <w:rPr>
          <w:rFonts w:ascii="Arial" w:hAnsi="Arial" w:cs="Arial"/>
          <w:sz w:val="22"/>
          <w:szCs w:val="22"/>
        </w:rPr>
      </w:pPr>
      <w:r>
        <w:rPr>
          <w:rFonts w:ascii="Arial" w:hAnsi="Arial" w:cs="Arial"/>
          <w:sz w:val="22"/>
          <w:szCs w:val="22"/>
        </w:rPr>
        <w:t>w zakresie sieci wodociągowej</w:t>
      </w:r>
      <w:r w:rsidR="00D70AEF" w:rsidRPr="00324F24">
        <w:rPr>
          <w:rFonts w:ascii="Arial" w:hAnsi="Arial" w:cs="Arial"/>
          <w:sz w:val="22"/>
          <w:szCs w:val="22"/>
        </w:rPr>
        <w:t>:</w:t>
      </w:r>
    </w:p>
    <w:p w14:paraId="405337C3" w14:textId="60BE21C9" w:rsidR="00D70AEF" w:rsidRDefault="006A2CFB" w:rsidP="000226F9">
      <w:pPr>
        <w:spacing w:line="360" w:lineRule="auto"/>
        <w:ind w:left="1701" w:hanging="283"/>
        <w:jc w:val="both"/>
        <w:rPr>
          <w:rFonts w:ascii="Arial" w:hAnsi="Arial" w:cs="Arial"/>
          <w:sz w:val="22"/>
          <w:szCs w:val="22"/>
        </w:rPr>
      </w:pPr>
      <w:r>
        <w:rPr>
          <w:rFonts w:ascii="Arial" w:hAnsi="Arial" w:cs="Arial"/>
          <w:sz w:val="22"/>
          <w:szCs w:val="22"/>
        </w:rPr>
        <w:t xml:space="preserve">- </w:t>
      </w:r>
      <w:r>
        <w:rPr>
          <w:rFonts w:ascii="Arial" w:hAnsi="Arial" w:cs="Arial"/>
          <w:sz w:val="22"/>
          <w:szCs w:val="22"/>
        </w:rPr>
        <w:tab/>
      </w:r>
      <w:r w:rsidR="00D70AEF" w:rsidRPr="00324F24">
        <w:rPr>
          <w:rFonts w:ascii="Arial" w:hAnsi="Arial" w:cs="Arial"/>
          <w:sz w:val="22"/>
          <w:szCs w:val="22"/>
        </w:rPr>
        <w:t>istniejące na</w:t>
      </w:r>
      <w:r w:rsidR="00D5369E">
        <w:rPr>
          <w:rFonts w:ascii="Arial" w:hAnsi="Arial" w:cs="Arial"/>
          <w:sz w:val="22"/>
          <w:szCs w:val="22"/>
        </w:rPr>
        <w:t>ziemne części uzbrojenia w</w:t>
      </w:r>
      <w:r>
        <w:rPr>
          <w:rFonts w:ascii="Arial" w:hAnsi="Arial" w:cs="Arial"/>
          <w:sz w:val="22"/>
          <w:szCs w:val="22"/>
        </w:rPr>
        <w:t>odociągowego</w:t>
      </w:r>
      <w:r w:rsidR="00D5369E">
        <w:rPr>
          <w:rFonts w:ascii="Arial" w:hAnsi="Arial" w:cs="Arial"/>
          <w:sz w:val="22"/>
          <w:szCs w:val="22"/>
        </w:rPr>
        <w:t xml:space="preserve"> (takie jak zawory wodociągowe</w:t>
      </w:r>
      <w:r w:rsidR="00D70AEF" w:rsidRPr="00324F24">
        <w:rPr>
          <w:rFonts w:ascii="Arial" w:hAnsi="Arial" w:cs="Arial"/>
          <w:sz w:val="22"/>
          <w:szCs w:val="22"/>
        </w:rPr>
        <w:t>) należy wyprowadzi do rzędnych projektowanych modernizowanej nawierzchni</w:t>
      </w:r>
    </w:p>
    <w:p w14:paraId="35817FE5" w14:textId="77777777" w:rsidR="0088754F" w:rsidRDefault="0088754F" w:rsidP="000226F9">
      <w:pPr>
        <w:spacing w:line="360" w:lineRule="auto"/>
        <w:ind w:left="1701" w:hanging="283"/>
        <w:jc w:val="both"/>
        <w:rPr>
          <w:rFonts w:ascii="Arial" w:hAnsi="Arial" w:cs="Arial"/>
          <w:sz w:val="22"/>
          <w:szCs w:val="22"/>
        </w:rPr>
      </w:pPr>
    </w:p>
    <w:p w14:paraId="5BE45D1C" w14:textId="77777777" w:rsidR="0088754F" w:rsidRPr="00526AEC" w:rsidRDefault="0088754F" w:rsidP="0088754F">
      <w:pPr>
        <w:spacing w:line="360" w:lineRule="auto"/>
        <w:ind w:left="357" w:firstLine="346"/>
        <w:jc w:val="both"/>
        <w:rPr>
          <w:rFonts w:ascii="Arial" w:hAnsi="Arial" w:cs="Arial"/>
          <w:bCs/>
          <w:sz w:val="22"/>
          <w:szCs w:val="22"/>
        </w:rPr>
      </w:pPr>
      <w:r w:rsidRPr="00526AEC">
        <w:rPr>
          <w:rFonts w:ascii="Arial" w:hAnsi="Arial" w:cs="Arial"/>
          <w:bCs/>
          <w:sz w:val="22"/>
          <w:szCs w:val="22"/>
        </w:rPr>
        <w:t>Przed przystąpieniem do robót wykonawca zobowiązany jest do zapoznania się z załączonymi do projektu wszelkimi uzgodnieniami i naniesieniami gestorów urządzeń oraz uwzględnieniem zawartych w nich uwag dotyczących prowadzenia prac w rejonie urządzeń oraz warunków zabezpieczenia infrastruktury.</w:t>
      </w:r>
    </w:p>
    <w:p w14:paraId="62D4CF51" w14:textId="77777777" w:rsidR="0088754F" w:rsidRPr="001E6973" w:rsidRDefault="0088754F" w:rsidP="0088754F">
      <w:pPr>
        <w:spacing w:line="360" w:lineRule="auto"/>
        <w:ind w:left="284" w:firstLine="425"/>
        <w:jc w:val="both"/>
        <w:rPr>
          <w:rFonts w:ascii="Arial" w:hAnsi="Arial" w:cs="Arial"/>
          <w:b/>
          <w:bCs/>
          <w:sz w:val="22"/>
          <w:szCs w:val="22"/>
        </w:rPr>
      </w:pPr>
      <w:r w:rsidRPr="001E6973">
        <w:rPr>
          <w:rFonts w:ascii="Arial" w:hAnsi="Arial" w:cs="Arial"/>
          <w:b/>
          <w:bCs/>
          <w:sz w:val="22"/>
          <w:szCs w:val="22"/>
        </w:rPr>
        <w:t>W przypadku natrafienia na etapie realizacji na przewody o nienormatywnym przykryciu należy w uzgodnieniu z gestorem sieci dokonać zabezpieczenia rurami osłonowymi dwudzielnymi lub obniżenia do wymaganego przepisami poziomu.</w:t>
      </w:r>
    </w:p>
    <w:p w14:paraId="19222F98" w14:textId="77777777" w:rsidR="0088754F" w:rsidRPr="001E6973" w:rsidRDefault="0088754F" w:rsidP="0088754F">
      <w:pPr>
        <w:spacing w:line="360" w:lineRule="auto"/>
        <w:ind w:left="284" w:firstLine="424"/>
        <w:jc w:val="both"/>
        <w:rPr>
          <w:rFonts w:ascii="Arial" w:hAnsi="Arial" w:cs="Arial"/>
          <w:sz w:val="22"/>
          <w:szCs w:val="22"/>
        </w:rPr>
      </w:pPr>
      <w:r w:rsidRPr="001E6973">
        <w:rPr>
          <w:rFonts w:ascii="Arial" w:hAnsi="Arial" w:cs="Arial"/>
          <w:sz w:val="22"/>
          <w:szCs w:val="22"/>
        </w:rPr>
        <w:t>W pobliżu istniejących urządzeń infrastruktury podziemnej prace ziemne należy wykonywać ręcznie przy zachowaniu szczególnej ostrożności.</w:t>
      </w:r>
    </w:p>
    <w:p w14:paraId="4F88938A" w14:textId="77777777" w:rsidR="0088754F" w:rsidRDefault="0088754F" w:rsidP="0088754F">
      <w:pPr>
        <w:spacing w:line="360" w:lineRule="auto"/>
        <w:ind w:left="284" w:firstLine="425"/>
        <w:jc w:val="both"/>
        <w:rPr>
          <w:rFonts w:ascii="Arial" w:hAnsi="Arial" w:cs="Arial"/>
          <w:sz w:val="22"/>
          <w:szCs w:val="22"/>
        </w:rPr>
      </w:pPr>
      <w:r w:rsidRPr="001E6973">
        <w:rPr>
          <w:rFonts w:ascii="Arial" w:hAnsi="Arial" w:cs="Arial"/>
          <w:sz w:val="22"/>
          <w:szCs w:val="22"/>
        </w:rPr>
        <w:t>Dla prac wykonywanych w pobliżu istniejących urządzeń nadziemnych przechodzących nad strefą robót należy podczas prac zachować szczególną ostrożność mając na uwadze</w:t>
      </w:r>
      <w:r>
        <w:rPr>
          <w:rFonts w:ascii="Arial" w:hAnsi="Arial" w:cs="Arial"/>
          <w:sz w:val="22"/>
          <w:szCs w:val="22"/>
        </w:rPr>
        <w:t xml:space="preserve"> </w:t>
      </w:r>
      <w:r w:rsidRPr="001E6973">
        <w:rPr>
          <w:rFonts w:ascii="Arial" w:hAnsi="Arial" w:cs="Arial"/>
          <w:sz w:val="22"/>
          <w:szCs w:val="22"/>
        </w:rPr>
        <w:t>zachowanie bezpiecznej odległości maszyn pracujących od elementów istniejących</w:t>
      </w:r>
      <w:r>
        <w:rPr>
          <w:rFonts w:ascii="Arial" w:hAnsi="Arial" w:cs="Arial"/>
          <w:sz w:val="22"/>
          <w:szCs w:val="22"/>
        </w:rPr>
        <w:t>.</w:t>
      </w:r>
    </w:p>
    <w:p w14:paraId="4590ED40" w14:textId="77777777" w:rsidR="0088754F" w:rsidRDefault="0088754F" w:rsidP="0088754F">
      <w:pPr>
        <w:spacing w:line="360" w:lineRule="auto"/>
        <w:ind w:left="284" w:firstLine="425"/>
        <w:jc w:val="both"/>
        <w:rPr>
          <w:rFonts w:ascii="Arial" w:hAnsi="Arial" w:cs="Arial"/>
          <w:b/>
          <w:bCs/>
          <w:sz w:val="22"/>
          <w:szCs w:val="22"/>
        </w:rPr>
      </w:pPr>
      <w:r w:rsidRPr="001E6973">
        <w:rPr>
          <w:rFonts w:ascii="Arial" w:hAnsi="Arial" w:cs="Arial"/>
          <w:b/>
          <w:bCs/>
          <w:sz w:val="22"/>
          <w:szCs w:val="22"/>
        </w:rPr>
        <w:t>W przypadku uszkodzenia infrastruktury w wyniku prowadzonych prac należy bezwzględnie poinformować o tym gestora sieci – nie dopuszcza się wykonywania napraw we własnym zakresie</w:t>
      </w:r>
      <w:r>
        <w:rPr>
          <w:rFonts w:ascii="Arial" w:hAnsi="Arial" w:cs="Arial"/>
          <w:b/>
          <w:bCs/>
          <w:sz w:val="22"/>
          <w:szCs w:val="22"/>
        </w:rPr>
        <w:t>.</w:t>
      </w:r>
    </w:p>
    <w:p w14:paraId="53B889E9" w14:textId="2B3B8A76" w:rsidR="00A60E2F" w:rsidRDefault="00A60E2F" w:rsidP="000226F9">
      <w:pPr>
        <w:spacing w:line="360" w:lineRule="auto"/>
        <w:jc w:val="both"/>
        <w:rPr>
          <w:rFonts w:ascii="Arial" w:hAnsi="Arial" w:cs="Arial"/>
          <w:bCs/>
          <w:sz w:val="22"/>
          <w:szCs w:val="22"/>
        </w:rPr>
      </w:pPr>
    </w:p>
    <w:p w14:paraId="1718C421" w14:textId="77777777" w:rsidR="00287F23" w:rsidRPr="00955618" w:rsidRDefault="00287F23" w:rsidP="000226F9">
      <w:pPr>
        <w:pStyle w:val="Nagwek1"/>
        <w:keepLines/>
        <w:widowControl w:val="0"/>
        <w:numPr>
          <w:ilvl w:val="0"/>
          <w:numId w:val="2"/>
        </w:numPr>
        <w:spacing w:line="360" w:lineRule="auto"/>
        <w:jc w:val="both"/>
        <w:rPr>
          <w:rFonts w:ascii="Arial" w:hAnsi="Arial" w:cs="Arial"/>
          <w:sz w:val="22"/>
          <w:szCs w:val="22"/>
        </w:rPr>
      </w:pPr>
      <w:bookmarkStart w:id="52" w:name="_Toc168315009"/>
      <w:r w:rsidRPr="00955618">
        <w:rPr>
          <w:rFonts w:ascii="Arial" w:hAnsi="Arial" w:cs="Arial"/>
          <w:sz w:val="22"/>
          <w:szCs w:val="22"/>
        </w:rPr>
        <w:lastRenderedPageBreak/>
        <w:t>Uwagi końcowe</w:t>
      </w:r>
      <w:bookmarkEnd w:id="52"/>
    </w:p>
    <w:p w14:paraId="2C28F0D8" w14:textId="77777777" w:rsidR="001E6973" w:rsidRPr="0023403E" w:rsidRDefault="001E6973" w:rsidP="000226F9">
      <w:pPr>
        <w:pStyle w:val="Tekstpodstawowy"/>
        <w:ind w:left="360" w:firstLine="348"/>
        <w:rPr>
          <w:rFonts w:ascii="Arial" w:hAnsi="Arial" w:cs="Arial"/>
          <w:sz w:val="22"/>
          <w:szCs w:val="22"/>
        </w:rPr>
      </w:pPr>
      <w:r w:rsidRPr="0023403E">
        <w:rPr>
          <w:rFonts w:ascii="Arial" w:hAnsi="Arial" w:cs="Arial"/>
          <w:sz w:val="22"/>
          <w:szCs w:val="22"/>
        </w:rPr>
        <w:t xml:space="preserve">Wyznaczenie w terenie położenia elementów drogi oraz innych elementów zagospodarowania terenu należy wykonać geodezyjnie. </w:t>
      </w:r>
    </w:p>
    <w:p w14:paraId="39AC538E" w14:textId="77777777" w:rsidR="001E6973" w:rsidRPr="0023403E" w:rsidRDefault="001E6973" w:rsidP="000226F9">
      <w:pPr>
        <w:pStyle w:val="Tekstpodstawowy"/>
        <w:ind w:left="360" w:firstLine="348"/>
        <w:rPr>
          <w:rFonts w:ascii="Arial" w:hAnsi="Arial" w:cs="Arial"/>
          <w:sz w:val="22"/>
          <w:szCs w:val="22"/>
        </w:rPr>
      </w:pPr>
      <w:r w:rsidRPr="0023403E">
        <w:rPr>
          <w:rFonts w:ascii="Arial" w:hAnsi="Arial" w:cs="Arial"/>
          <w:sz w:val="22"/>
          <w:szCs w:val="22"/>
        </w:rPr>
        <w:t>Prace wykonać według obowiązujących norm i przepisów oraz zgodnie z wymaganiami zawartymi w Specyfikacji Technicznej Wykonania i Odbioru Robót.</w:t>
      </w:r>
    </w:p>
    <w:p w14:paraId="230E3432" w14:textId="77777777" w:rsidR="001E6973" w:rsidRPr="0023403E" w:rsidRDefault="001E6973" w:rsidP="000226F9">
      <w:pPr>
        <w:pStyle w:val="Tekstpodstawowy"/>
        <w:ind w:left="360" w:firstLine="348"/>
        <w:rPr>
          <w:rFonts w:ascii="Arial" w:hAnsi="Arial" w:cs="Arial"/>
          <w:sz w:val="22"/>
          <w:szCs w:val="22"/>
        </w:rPr>
      </w:pPr>
      <w:r w:rsidRPr="0023403E">
        <w:rPr>
          <w:rFonts w:ascii="Arial" w:hAnsi="Arial" w:cs="Arial"/>
          <w:sz w:val="22"/>
          <w:szCs w:val="22"/>
        </w:rPr>
        <w:t>Przed przystąpieniem do robót należy zapoznać się z warunkami i zastrzeżeniami zawartymi w uzgodnieniach gestorów uzbrojenia podziemnego</w:t>
      </w:r>
      <w:r>
        <w:rPr>
          <w:rFonts w:ascii="Arial" w:hAnsi="Arial" w:cs="Arial"/>
          <w:sz w:val="22"/>
          <w:szCs w:val="22"/>
        </w:rPr>
        <w:t xml:space="preserve"> i stosować zawarte tam zalecenia</w:t>
      </w:r>
    </w:p>
    <w:p w14:paraId="72F5322F" w14:textId="77777777" w:rsidR="001E6973" w:rsidRPr="0023403E" w:rsidRDefault="001E6973" w:rsidP="000226F9">
      <w:pPr>
        <w:pStyle w:val="Tekstpodstawowy"/>
        <w:ind w:left="360" w:firstLine="348"/>
        <w:rPr>
          <w:rFonts w:ascii="Arial" w:hAnsi="Arial" w:cs="Arial"/>
          <w:sz w:val="22"/>
          <w:szCs w:val="22"/>
        </w:rPr>
      </w:pPr>
      <w:r w:rsidRPr="0023403E">
        <w:rPr>
          <w:rFonts w:ascii="Arial" w:hAnsi="Arial" w:cs="Arial"/>
          <w:sz w:val="22"/>
          <w:szCs w:val="22"/>
        </w:rPr>
        <w:t>W przypadku natrafienia na nieokreślone uzbrojenie należy powiadomić odpowiednich użytkowników. W przypadku występowania w terenie urządzeń infrastruktury podziemnej nie widocznych podczas opracowania projektu, należy przeprowadzić ich regulację w celu dostosowania do projektowanych nawierzchni.</w:t>
      </w:r>
      <w:r w:rsidRPr="0023403E">
        <w:rPr>
          <w:rFonts w:ascii="Arial" w:hAnsi="Arial" w:cs="Arial"/>
          <w:sz w:val="22"/>
          <w:szCs w:val="22"/>
        </w:rPr>
        <w:tab/>
      </w:r>
    </w:p>
    <w:p w14:paraId="439334FA" w14:textId="77777777" w:rsidR="001E6973" w:rsidRPr="0023403E" w:rsidRDefault="001E6973" w:rsidP="000226F9">
      <w:pPr>
        <w:pStyle w:val="Tekstpodstawowywcity3"/>
        <w:ind w:left="360" w:firstLine="348"/>
        <w:rPr>
          <w:rFonts w:ascii="Arial" w:hAnsi="Arial" w:cs="Arial"/>
          <w:sz w:val="22"/>
          <w:szCs w:val="22"/>
        </w:rPr>
      </w:pPr>
      <w:r w:rsidRPr="0023403E">
        <w:rPr>
          <w:rFonts w:ascii="Arial" w:hAnsi="Arial" w:cs="Arial"/>
          <w:sz w:val="22"/>
          <w:szCs w:val="22"/>
        </w:rPr>
        <w:t>Wykonawca robót przed zakupem wszystkich materiałów przeznaczonych do wbudowania zobowiązany jest do uzyskania ostatecznej akceptacji inwestora dotyczącej typu materiałów, koloru i wzornictwa.</w:t>
      </w:r>
    </w:p>
    <w:p w14:paraId="01643710" w14:textId="77777777" w:rsidR="001E6973" w:rsidRPr="0023403E" w:rsidRDefault="001E6973" w:rsidP="000226F9">
      <w:pPr>
        <w:pStyle w:val="Default"/>
        <w:spacing w:line="360" w:lineRule="auto"/>
        <w:ind w:left="360" w:firstLine="348"/>
        <w:jc w:val="both"/>
        <w:rPr>
          <w:rFonts w:ascii="Arial" w:hAnsi="Arial" w:cs="Arial"/>
          <w:color w:val="auto"/>
          <w:sz w:val="22"/>
          <w:szCs w:val="22"/>
        </w:rPr>
      </w:pPr>
      <w:r w:rsidRPr="0023403E">
        <w:rPr>
          <w:rFonts w:ascii="Arial" w:hAnsi="Arial" w:cs="Arial"/>
          <w:color w:val="auto"/>
          <w:sz w:val="22"/>
          <w:szCs w:val="22"/>
        </w:rPr>
        <w:t xml:space="preserve">Po zakończeniu budowy poszczególnych obiektów budowlanych (przed zakryciem urządzeń podziemnych), należy sporządzić geodezyjną inwentaryzację powykonawczą i przekazać ją do ośrodka dokumentacji geodezyjnej i kartograficznej oraz właścicieli lub użytkowników obiektów. </w:t>
      </w:r>
    </w:p>
    <w:p w14:paraId="7CA104ED" w14:textId="77777777" w:rsidR="001E6973" w:rsidRPr="0023403E" w:rsidRDefault="001E6973" w:rsidP="000226F9">
      <w:pPr>
        <w:pStyle w:val="Default"/>
        <w:spacing w:line="360" w:lineRule="auto"/>
        <w:ind w:left="360" w:firstLine="348"/>
        <w:jc w:val="both"/>
        <w:rPr>
          <w:rFonts w:ascii="Arial" w:hAnsi="Arial" w:cs="Arial"/>
          <w:color w:val="auto"/>
          <w:sz w:val="22"/>
          <w:szCs w:val="22"/>
        </w:rPr>
      </w:pPr>
      <w:r w:rsidRPr="0023403E">
        <w:rPr>
          <w:rFonts w:ascii="Arial" w:hAnsi="Arial" w:cs="Arial"/>
          <w:color w:val="auto"/>
          <w:sz w:val="22"/>
          <w:szCs w:val="22"/>
        </w:rPr>
        <w:t>Na wejście z robotami w pas drogowy należy uzyskać</w:t>
      </w:r>
      <w:r>
        <w:rPr>
          <w:rFonts w:ascii="Arial" w:hAnsi="Arial" w:cs="Arial"/>
          <w:color w:val="auto"/>
          <w:sz w:val="22"/>
          <w:szCs w:val="22"/>
        </w:rPr>
        <w:t xml:space="preserve"> stosowne</w:t>
      </w:r>
      <w:r w:rsidRPr="0023403E">
        <w:rPr>
          <w:rFonts w:ascii="Arial" w:hAnsi="Arial" w:cs="Arial"/>
          <w:color w:val="auto"/>
          <w:sz w:val="22"/>
          <w:szCs w:val="22"/>
        </w:rPr>
        <w:t xml:space="preserve"> decyzje </w:t>
      </w:r>
    </w:p>
    <w:p w14:paraId="4846E711" w14:textId="77777777" w:rsidR="001E6973" w:rsidRPr="0023403E" w:rsidRDefault="001E6973" w:rsidP="000226F9">
      <w:pPr>
        <w:pStyle w:val="Default"/>
        <w:spacing w:line="360" w:lineRule="auto"/>
        <w:ind w:left="360" w:firstLine="348"/>
        <w:jc w:val="both"/>
        <w:rPr>
          <w:rFonts w:ascii="Arial" w:hAnsi="Arial" w:cs="Arial"/>
          <w:color w:val="auto"/>
          <w:sz w:val="22"/>
          <w:szCs w:val="22"/>
        </w:rPr>
      </w:pPr>
      <w:r w:rsidRPr="0023403E">
        <w:rPr>
          <w:rFonts w:ascii="Arial" w:hAnsi="Arial" w:cs="Arial"/>
          <w:color w:val="auto"/>
          <w:sz w:val="22"/>
          <w:szCs w:val="22"/>
        </w:rPr>
        <w:t xml:space="preserve">Wszelkie naprawy uszkodzeń powstałych w wyniku prowadzonych prac wykonane zostaną natychmiast na koszt wykonawcy robót. Po zakończeniu prac prowadzonych na działkach sąsiednich należy przywrócić teren do stanu poprzedniego. </w:t>
      </w:r>
    </w:p>
    <w:p w14:paraId="0CDF44D9" w14:textId="7F925B30" w:rsidR="00E70E1E" w:rsidRPr="00955618" w:rsidRDefault="001E6973" w:rsidP="000226F9">
      <w:pPr>
        <w:pStyle w:val="Akapitzlist"/>
        <w:spacing w:line="360" w:lineRule="auto"/>
        <w:ind w:left="360" w:firstLine="348"/>
        <w:jc w:val="both"/>
        <w:rPr>
          <w:rFonts w:ascii="Arial" w:eastAsia="Calibri" w:hAnsi="Arial" w:cs="Arial"/>
          <w:color w:val="auto"/>
          <w:sz w:val="22"/>
          <w:szCs w:val="22"/>
          <w:lang w:eastAsia="en-US"/>
        </w:rPr>
      </w:pPr>
      <w:r w:rsidRPr="001E6973">
        <w:rPr>
          <w:rFonts w:ascii="Arial" w:eastAsia="Calibri" w:hAnsi="Arial" w:cs="Arial"/>
          <w:color w:val="auto"/>
          <w:sz w:val="22"/>
          <w:szCs w:val="22"/>
          <w:lang w:eastAsia="en-US"/>
        </w:rPr>
        <w:t>Przed rozpoczęciem realizacji inwestycji, jak i w trakcie jej wykonywania należy stosować się do obowiązującego prawa, przepisów BHP, ST, zasad sztuki budowlanej oraz innych obowiązujących przepisów, regulacji i zaleceń, w szczególności określonych w uzgodnieniach, których kopie załączono do projektu.</w:t>
      </w:r>
    </w:p>
    <w:p w14:paraId="43154B85" w14:textId="3073FDC3" w:rsidR="00681CF8" w:rsidRDefault="00681CF8" w:rsidP="000226F9">
      <w:pPr>
        <w:spacing w:line="360" w:lineRule="auto"/>
        <w:ind w:left="5760" w:firstLine="6"/>
        <w:jc w:val="center"/>
        <w:rPr>
          <w:rFonts w:ascii="Arial" w:hAnsi="Arial" w:cs="Arial"/>
          <w:sz w:val="22"/>
          <w:szCs w:val="22"/>
        </w:rPr>
      </w:pPr>
    </w:p>
    <w:tbl>
      <w:tblPr>
        <w:tblStyle w:val="Tabela-Siatka"/>
        <w:tblW w:w="0" w:type="auto"/>
        <w:tblLook w:val="04A0" w:firstRow="1" w:lastRow="0" w:firstColumn="1" w:lastColumn="0" w:noHBand="0" w:noVBand="1"/>
      </w:tblPr>
      <w:tblGrid>
        <w:gridCol w:w="2263"/>
        <w:gridCol w:w="3777"/>
        <w:gridCol w:w="3021"/>
      </w:tblGrid>
      <w:tr w:rsidR="00D90259" w14:paraId="21F1A0F4" w14:textId="77777777" w:rsidTr="00CB4C31">
        <w:tc>
          <w:tcPr>
            <w:tcW w:w="2263" w:type="dxa"/>
            <w:vAlign w:val="center"/>
          </w:tcPr>
          <w:p w14:paraId="23EB4271" w14:textId="77777777" w:rsidR="00D90259" w:rsidRDefault="00D90259" w:rsidP="000226F9">
            <w:pPr>
              <w:spacing w:line="360" w:lineRule="auto"/>
              <w:jc w:val="center"/>
              <w:rPr>
                <w:rFonts w:ascii="Arial" w:hAnsi="Arial" w:cs="Arial"/>
                <w:b/>
                <w:sz w:val="16"/>
              </w:rPr>
            </w:pPr>
            <w:bookmarkStart w:id="53" w:name="_Hlk100353517"/>
            <w:r>
              <w:rPr>
                <w:rFonts w:ascii="Arial" w:hAnsi="Arial" w:cs="Arial"/>
                <w:b/>
                <w:sz w:val="16"/>
              </w:rPr>
              <w:t>PROJEKTANT</w:t>
            </w:r>
          </w:p>
          <w:p w14:paraId="1360B601" w14:textId="77777777" w:rsidR="00D90259" w:rsidRDefault="00D90259" w:rsidP="000226F9">
            <w:pPr>
              <w:spacing w:line="360" w:lineRule="auto"/>
              <w:jc w:val="center"/>
              <w:rPr>
                <w:rFonts w:ascii="Arial" w:hAnsi="Arial" w:cs="Arial"/>
                <w:b/>
                <w:sz w:val="16"/>
              </w:rPr>
            </w:pPr>
            <w:r>
              <w:rPr>
                <w:rFonts w:ascii="Arial" w:hAnsi="Arial" w:cs="Arial"/>
                <w:b/>
                <w:sz w:val="16"/>
              </w:rPr>
              <w:t>BRANŻA DROGOWA</w:t>
            </w:r>
          </w:p>
        </w:tc>
        <w:tc>
          <w:tcPr>
            <w:tcW w:w="3777" w:type="dxa"/>
            <w:vAlign w:val="center"/>
          </w:tcPr>
          <w:p w14:paraId="00330CC0" w14:textId="77777777" w:rsidR="00D90259" w:rsidRPr="00EE0C06" w:rsidRDefault="00D90259" w:rsidP="000226F9">
            <w:pPr>
              <w:spacing w:line="360" w:lineRule="auto"/>
              <w:jc w:val="center"/>
              <w:rPr>
                <w:rFonts w:ascii="Arial Black" w:eastAsiaTheme="minorHAnsi" w:hAnsi="Arial Black" w:cs="Arial"/>
                <w:bCs/>
                <w:sz w:val="18"/>
                <w:szCs w:val="22"/>
                <w:lang w:eastAsia="en-US"/>
              </w:rPr>
            </w:pPr>
            <w:r w:rsidRPr="00EE0C06">
              <w:rPr>
                <w:rFonts w:ascii="Arial Black" w:eastAsiaTheme="minorHAnsi" w:hAnsi="Arial Black" w:cs="Arial"/>
                <w:bCs/>
                <w:sz w:val="18"/>
                <w:szCs w:val="22"/>
                <w:lang w:eastAsia="en-US"/>
              </w:rPr>
              <w:t>mgr inż. Andrzej Piasecki</w:t>
            </w:r>
          </w:p>
          <w:p w14:paraId="417CC0B2" w14:textId="77777777" w:rsidR="00D90259" w:rsidRPr="00EE0C06" w:rsidRDefault="00D90259" w:rsidP="000226F9">
            <w:pPr>
              <w:spacing w:line="360" w:lineRule="auto"/>
              <w:jc w:val="center"/>
              <w:rPr>
                <w:rFonts w:ascii="Arial" w:eastAsiaTheme="minorHAnsi" w:hAnsi="Arial" w:cs="Arial"/>
                <w:sz w:val="13"/>
                <w:szCs w:val="15"/>
                <w:lang w:eastAsia="en-US"/>
              </w:rPr>
            </w:pPr>
            <w:r w:rsidRPr="00EE0C06">
              <w:rPr>
                <w:rFonts w:ascii="Arial" w:eastAsiaTheme="minorHAnsi" w:hAnsi="Arial" w:cs="Arial"/>
                <w:sz w:val="13"/>
                <w:szCs w:val="15"/>
                <w:lang w:eastAsia="en-US"/>
              </w:rPr>
              <w:t>uprawnienia budowlane do projektowania</w:t>
            </w:r>
          </w:p>
          <w:p w14:paraId="69F9472D" w14:textId="77777777" w:rsidR="00D90259" w:rsidRPr="00EE0C06" w:rsidRDefault="00D90259" w:rsidP="000226F9">
            <w:pPr>
              <w:spacing w:line="360" w:lineRule="auto"/>
              <w:jc w:val="center"/>
              <w:rPr>
                <w:rFonts w:ascii="Arial" w:eastAsiaTheme="minorHAnsi" w:hAnsi="Arial" w:cs="Arial"/>
                <w:sz w:val="13"/>
                <w:szCs w:val="15"/>
                <w:lang w:eastAsia="en-US"/>
              </w:rPr>
            </w:pPr>
            <w:r w:rsidRPr="00EE0C06">
              <w:rPr>
                <w:rFonts w:ascii="Arial" w:eastAsiaTheme="minorHAnsi" w:hAnsi="Arial" w:cs="Arial"/>
                <w:sz w:val="13"/>
                <w:szCs w:val="15"/>
                <w:lang w:eastAsia="en-US"/>
              </w:rPr>
              <w:t>bez ograniczeń w specjalności drogowej</w:t>
            </w:r>
          </w:p>
          <w:p w14:paraId="1B2C81C3" w14:textId="77777777" w:rsidR="00D90259" w:rsidRDefault="00D90259" w:rsidP="000226F9">
            <w:pPr>
              <w:spacing w:line="360" w:lineRule="auto"/>
              <w:jc w:val="center"/>
              <w:rPr>
                <w:rFonts w:ascii="Arial" w:hAnsi="Arial" w:cs="Arial"/>
                <w:b/>
                <w:sz w:val="16"/>
              </w:rPr>
            </w:pPr>
            <w:r w:rsidRPr="00EE0C06">
              <w:rPr>
                <w:rFonts w:ascii="Arial Black" w:eastAsiaTheme="minorHAnsi" w:hAnsi="Arial Black" w:cs="Arial"/>
                <w:bCs/>
                <w:sz w:val="18"/>
                <w:szCs w:val="22"/>
                <w:lang w:eastAsia="en-US"/>
              </w:rPr>
              <w:t>KUP/0117/PWOD/11</w:t>
            </w:r>
          </w:p>
        </w:tc>
        <w:tc>
          <w:tcPr>
            <w:tcW w:w="3021" w:type="dxa"/>
            <w:vAlign w:val="center"/>
          </w:tcPr>
          <w:p w14:paraId="157AC559" w14:textId="77777777" w:rsidR="00D90259" w:rsidRDefault="00D90259" w:rsidP="000226F9">
            <w:pPr>
              <w:spacing w:line="360" w:lineRule="auto"/>
              <w:jc w:val="center"/>
              <w:rPr>
                <w:rFonts w:ascii="Arial" w:hAnsi="Arial" w:cs="Arial"/>
                <w:b/>
                <w:sz w:val="16"/>
              </w:rPr>
            </w:pPr>
          </w:p>
        </w:tc>
      </w:tr>
      <w:tr w:rsidR="004E502E" w14:paraId="0F60D1A2" w14:textId="77777777" w:rsidTr="00CB4C31">
        <w:tc>
          <w:tcPr>
            <w:tcW w:w="2263" w:type="dxa"/>
            <w:vAlign w:val="center"/>
          </w:tcPr>
          <w:p w14:paraId="52546407" w14:textId="77777777" w:rsidR="004E502E" w:rsidRDefault="004E502E" w:rsidP="000226F9">
            <w:pPr>
              <w:spacing w:line="360" w:lineRule="auto"/>
              <w:jc w:val="center"/>
              <w:rPr>
                <w:rFonts w:ascii="Arial" w:hAnsi="Arial" w:cs="Arial"/>
                <w:b/>
                <w:sz w:val="16"/>
              </w:rPr>
            </w:pPr>
          </w:p>
          <w:p w14:paraId="0A8E52BD" w14:textId="77777777" w:rsidR="004E502E" w:rsidRDefault="004E502E" w:rsidP="000226F9">
            <w:pPr>
              <w:spacing w:line="360" w:lineRule="auto"/>
              <w:jc w:val="center"/>
              <w:rPr>
                <w:rFonts w:ascii="Arial" w:hAnsi="Arial" w:cs="Arial"/>
                <w:b/>
                <w:sz w:val="16"/>
              </w:rPr>
            </w:pPr>
            <w:r>
              <w:rPr>
                <w:rFonts w:ascii="Arial" w:hAnsi="Arial" w:cs="Arial"/>
                <w:b/>
                <w:sz w:val="16"/>
              </w:rPr>
              <w:t>OPRACOWUJĄCY</w:t>
            </w:r>
          </w:p>
          <w:p w14:paraId="1108C93F" w14:textId="77777777" w:rsidR="004E502E" w:rsidRDefault="004E502E" w:rsidP="000226F9">
            <w:pPr>
              <w:spacing w:line="360" w:lineRule="auto"/>
              <w:jc w:val="center"/>
              <w:rPr>
                <w:rFonts w:ascii="Arial" w:hAnsi="Arial" w:cs="Arial"/>
                <w:b/>
                <w:sz w:val="16"/>
              </w:rPr>
            </w:pPr>
          </w:p>
        </w:tc>
        <w:tc>
          <w:tcPr>
            <w:tcW w:w="3777" w:type="dxa"/>
            <w:vAlign w:val="center"/>
          </w:tcPr>
          <w:p w14:paraId="191D2C4A" w14:textId="77777777" w:rsidR="004E502E" w:rsidRDefault="004E502E" w:rsidP="000226F9">
            <w:pPr>
              <w:spacing w:line="360" w:lineRule="auto"/>
              <w:jc w:val="center"/>
              <w:rPr>
                <w:rFonts w:ascii="Arial" w:hAnsi="Arial" w:cs="Arial"/>
                <w:b/>
                <w:sz w:val="16"/>
              </w:rPr>
            </w:pPr>
            <w:r w:rsidRPr="00EE0C06">
              <w:rPr>
                <w:rFonts w:ascii="Arial Black" w:eastAsiaTheme="minorHAnsi" w:hAnsi="Arial Black" w:cs="Arial"/>
                <w:bCs/>
                <w:sz w:val="18"/>
                <w:szCs w:val="22"/>
                <w:lang w:eastAsia="en-US"/>
              </w:rPr>
              <w:t xml:space="preserve">inż. </w:t>
            </w:r>
            <w:r>
              <w:rPr>
                <w:rFonts w:ascii="Arial Black" w:eastAsiaTheme="minorHAnsi" w:hAnsi="Arial Black" w:cs="Arial"/>
                <w:bCs/>
                <w:sz w:val="18"/>
                <w:szCs w:val="22"/>
                <w:lang w:eastAsia="en-US"/>
              </w:rPr>
              <w:t>Bartłomiej Chęś</w:t>
            </w:r>
          </w:p>
        </w:tc>
        <w:tc>
          <w:tcPr>
            <w:tcW w:w="3021" w:type="dxa"/>
            <w:vAlign w:val="center"/>
          </w:tcPr>
          <w:p w14:paraId="0F38C16B" w14:textId="77777777" w:rsidR="004E502E" w:rsidRDefault="004E502E" w:rsidP="000226F9">
            <w:pPr>
              <w:spacing w:line="360" w:lineRule="auto"/>
              <w:jc w:val="center"/>
              <w:rPr>
                <w:rFonts w:ascii="Arial" w:hAnsi="Arial" w:cs="Arial"/>
                <w:b/>
                <w:sz w:val="16"/>
              </w:rPr>
            </w:pPr>
          </w:p>
        </w:tc>
      </w:tr>
      <w:tr w:rsidR="00D62D66" w14:paraId="7090468F" w14:textId="77777777" w:rsidTr="00CB4C31">
        <w:tc>
          <w:tcPr>
            <w:tcW w:w="2263" w:type="dxa"/>
            <w:vAlign w:val="center"/>
          </w:tcPr>
          <w:p w14:paraId="3F50606A" w14:textId="77777777" w:rsidR="00D62D66" w:rsidRDefault="00D62D66" w:rsidP="000226F9">
            <w:pPr>
              <w:spacing w:line="360" w:lineRule="auto"/>
              <w:jc w:val="center"/>
              <w:rPr>
                <w:rFonts w:ascii="Arial" w:hAnsi="Arial" w:cs="Arial"/>
                <w:b/>
                <w:sz w:val="16"/>
              </w:rPr>
            </w:pPr>
          </w:p>
          <w:p w14:paraId="098F96BB" w14:textId="77777777" w:rsidR="00D62D66" w:rsidRDefault="00D62D66" w:rsidP="000226F9">
            <w:pPr>
              <w:spacing w:line="360" w:lineRule="auto"/>
              <w:jc w:val="center"/>
              <w:rPr>
                <w:rFonts w:ascii="Arial" w:hAnsi="Arial" w:cs="Arial"/>
                <w:b/>
                <w:sz w:val="16"/>
              </w:rPr>
            </w:pPr>
            <w:r>
              <w:rPr>
                <w:rFonts w:ascii="Arial" w:hAnsi="Arial" w:cs="Arial"/>
                <w:b/>
                <w:sz w:val="16"/>
              </w:rPr>
              <w:t>OPRACOWUJĄCY</w:t>
            </w:r>
          </w:p>
          <w:p w14:paraId="74292B0B" w14:textId="77777777" w:rsidR="00D62D66" w:rsidRDefault="00D62D66" w:rsidP="000226F9">
            <w:pPr>
              <w:spacing w:line="360" w:lineRule="auto"/>
              <w:jc w:val="center"/>
              <w:rPr>
                <w:rFonts w:ascii="Arial" w:hAnsi="Arial" w:cs="Arial"/>
                <w:b/>
                <w:sz w:val="16"/>
              </w:rPr>
            </w:pPr>
          </w:p>
        </w:tc>
        <w:tc>
          <w:tcPr>
            <w:tcW w:w="3777" w:type="dxa"/>
            <w:vAlign w:val="center"/>
          </w:tcPr>
          <w:p w14:paraId="6A654DAA" w14:textId="5A418CE2" w:rsidR="00D62D66" w:rsidRPr="00EE0C06" w:rsidRDefault="00D62D66" w:rsidP="000226F9">
            <w:pPr>
              <w:spacing w:line="360" w:lineRule="auto"/>
              <w:jc w:val="center"/>
              <w:rPr>
                <w:rFonts w:ascii="Arial Black" w:eastAsiaTheme="minorHAnsi" w:hAnsi="Arial Black" w:cs="Arial"/>
                <w:bCs/>
                <w:sz w:val="18"/>
                <w:szCs w:val="22"/>
                <w:lang w:eastAsia="en-US"/>
              </w:rPr>
            </w:pPr>
            <w:r>
              <w:rPr>
                <w:rFonts w:ascii="Arial Black" w:eastAsiaTheme="minorHAnsi" w:hAnsi="Arial Black" w:cs="Arial"/>
                <w:bCs/>
                <w:sz w:val="18"/>
                <w:szCs w:val="22"/>
                <w:lang w:eastAsia="en-US"/>
              </w:rPr>
              <w:t xml:space="preserve">mgr </w:t>
            </w:r>
            <w:r w:rsidRPr="00EE0C06">
              <w:rPr>
                <w:rFonts w:ascii="Arial Black" w:eastAsiaTheme="minorHAnsi" w:hAnsi="Arial Black" w:cs="Arial"/>
                <w:bCs/>
                <w:sz w:val="18"/>
                <w:szCs w:val="22"/>
                <w:lang w:eastAsia="en-US"/>
              </w:rPr>
              <w:t xml:space="preserve">inż. </w:t>
            </w:r>
            <w:r>
              <w:rPr>
                <w:rFonts w:ascii="Arial Black" w:eastAsiaTheme="minorHAnsi" w:hAnsi="Arial Black" w:cs="Arial"/>
                <w:bCs/>
                <w:sz w:val="18"/>
                <w:szCs w:val="22"/>
                <w:lang w:eastAsia="en-US"/>
              </w:rPr>
              <w:t>Michał Zarzyka</w:t>
            </w:r>
          </w:p>
        </w:tc>
        <w:tc>
          <w:tcPr>
            <w:tcW w:w="3021" w:type="dxa"/>
            <w:vAlign w:val="center"/>
          </w:tcPr>
          <w:p w14:paraId="4B615896" w14:textId="77777777" w:rsidR="00D62D66" w:rsidRDefault="00D62D66" w:rsidP="000226F9">
            <w:pPr>
              <w:spacing w:line="360" w:lineRule="auto"/>
              <w:jc w:val="center"/>
              <w:rPr>
                <w:rFonts w:ascii="Arial" w:hAnsi="Arial" w:cs="Arial"/>
                <w:b/>
                <w:sz w:val="16"/>
              </w:rPr>
            </w:pPr>
          </w:p>
        </w:tc>
      </w:tr>
      <w:bookmarkEnd w:id="53"/>
    </w:tbl>
    <w:p w14:paraId="1056EA54" w14:textId="77777777" w:rsidR="00D90259" w:rsidRDefault="00D90259" w:rsidP="000226F9">
      <w:pPr>
        <w:autoSpaceDE w:val="0"/>
        <w:autoSpaceDN w:val="0"/>
        <w:adjustRightInd w:val="0"/>
        <w:spacing w:line="360" w:lineRule="auto"/>
        <w:rPr>
          <w:rFonts w:cs="Arial"/>
          <w:sz w:val="20"/>
          <w:szCs w:val="20"/>
        </w:rPr>
      </w:pPr>
    </w:p>
    <w:p w14:paraId="6CDAE0B4" w14:textId="6D2A856E" w:rsidR="00D90259" w:rsidRPr="00D90259" w:rsidRDefault="00D90259" w:rsidP="000226F9">
      <w:pPr>
        <w:spacing w:line="360" w:lineRule="auto"/>
        <w:ind w:left="5760" w:firstLine="6"/>
        <w:jc w:val="center"/>
        <w:rPr>
          <w:rFonts w:ascii="Arial" w:hAnsi="Arial" w:cs="Arial"/>
          <w:i/>
          <w:iCs/>
          <w:sz w:val="16"/>
          <w:szCs w:val="16"/>
        </w:rPr>
      </w:pPr>
      <w:r w:rsidRPr="00D90259">
        <w:rPr>
          <w:rFonts w:ascii="Arial" w:hAnsi="Arial" w:cs="Arial"/>
          <w:i/>
          <w:iCs/>
          <w:sz w:val="16"/>
          <w:szCs w:val="16"/>
        </w:rPr>
        <w:t xml:space="preserve">Data opracowania: </w:t>
      </w:r>
      <w:r w:rsidR="00C735F9">
        <w:rPr>
          <w:rFonts w:ascii="Arial" w:hAnsi="Arial" w:cs="Arial"/>
          <w:i/>
          <w:iCs/>
          <w:sz w:val="16"/>
          <w:szCs w:val="16"/>
        </w:rPr>
        <w:t>2</w:t>
      </w:r>
      <w:r w:rsidR="0088754F">
        <w:rPr>
          <w:rFonts w:ascii="Arial" w:hAnsi="Arial" w:cs="Arial"/>
          <w:i/>
          <w:iCs/>
          <w:sz w:val="16"/>
          <w:szCs w:val="16"/>
        </w:rPr>
        <w:t>9</w:t>
      </w:r>
      <w:r w:rsidR="00C735F9">
        <w:rPr>
          <w:rFonts w:ascii="Arial" w:hAnsi="Arial" w:cs="Arial"/>
          <w:i/>
          <w:iCs/>
          <w:sz w:val="16"/>
          <w:szCs w:val="16"/>
        </w:rPr>
        <w:t>.05.2024</w:t>
      </w:r>
    </w:p>
    <w:sectPr w:rsidR="00D90259" w:rsidRPr="00D90259" w:rsidSect="00523978">
      <w:headerReference w:type="default" r:id="rId9"/>
      <w:footerReference w:type="default" r:id="rId10"/>
      <w:pgSz w:w="11906" w:h="16838"/>
      <w:pgMar w:top="1417" w:right="1417" w:bottom="1079" w:left="141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CEBA915" w14:textId="77777777" w:rsidR="007437FA" w:rsidRDefault="007437FA" w:rsidP="00737B76">
      <w:r>
        <w:separator/>
      </w:r>
    </w:p>
  </w:endnote>
  <w:endnote w:type="continuationSeparator" w:id="0">
    <w:p w14:paraId="6DAB1B3E" w14:textId="77777777" w:rsidR="007437FA" w:rsidRDefault="007437FA" w:rsidP="00737B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Black">
    <w:panose1 w:val="020B0A04020102020204"/>
    <w:charset w:val="EE"/>
    <w:family w:val="swiss"/>
    <w:pitch w:val="variable"/>
    <w:sig w:usb0="A00002AF" w:usb1="400078FB" w:usb2="00000000" w:usb3="00000000" w:csb0="0000009F" w:csb1="00000000"/>
  </w:font>
  <w:font w:name="Franklin Gothic Heavy">
    <w:panose1 w:val="020B0903020102020204"/>
    <w:charset w:val="EE"/>
    <w:family w:val="swiss"/>
    <w:pitch w:val="variable"/>
    <w:sig w:usb0="000002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4A8B7D" w14:textId="2AE23D1A" w:rsidR="004724E9" w:rsidRPr="00523978" w:rsidRDefault="004724E9">
    <w:pPr>
      <w:pStyle w:val="Stopka"/>
      <w:jc w:val="right"/>
    </w:pPr>
  </w:p>
  <w:p w14:paraId="3DF3A8D8" w14:textId="09ED57C8" w:rsidR="004724E9" w:rsidRDefault="004724E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EA7848B" w14:textId="77777777" w:rsidR="007437FA" w:rsidRDefault="007437FA" w:rsidP="00737B76">
      <w:r>
        <w:separator/>
      </w:r>
    </w:p>
  </w:footnote>
  <w:footnote w:type="continuationSeparator" w:id="0">
    <w:p w14:paraId="2F5B57F8" w14:textId="77777777" w:rsidR="007437FA" w:rsidRDefault="007437FA" w:rsidP="00737B7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8F9733" w14:textId="0F194105" w:rsidR="004724E9" w:rsidRPr="00F51400" w:rsidRDefault="004724E9" w:rsidP="00F51400">
    <w:pPr>
      <w:pStyle w:val="Nagwek"/>
      <w:jc w:val="center"/>
      <w:rPr>
        <w:rFonts w:asciiTheme="minorHAnsi" w:eastAsia="Calibri" w:hAnsiTheme="minorHAnsi" w:cstheme="minorHAnsi"/>
        <w:i/>
        <w:iCs/>
        <w:color w:val="000000"/>
      </w:rPr>
    </w:pPr>
    <w:r w:rsidRPr="00F51400">
      <w:rPr>
        <w:rFonts w:asciiTheme="minorHAnsi" w:eastAsia="Calibri" w:hAnsiTheme="minorHAnsi" w:cstheme="minorHAnsi"/>
        <w:i/>
        <w:iCs/>
        <w:color w:val="000000"/>
      </w:rPr>
      <w:t>Przebudowa ul. Czarna Droga</w:t>
    </w:r>
  </w:p>
  <w:p w14:paraId="2E3CCE20" w14:textId="21A85DCA" w:rsidR="004724E9" w:rsidRPr="00A82D15" w:rsidRDefault="004724E9" w:rsidP="00F51400">
    <w:pPr>
      <w:pStyle w:val="Nagwek"/>
      <w:jc w:val="center"/>
    </w:pPr>
    <w:r w:rsidRPr="00F51400">
      <w:rPr>
        <w:rFonts w:asciiTheme="minorHAnsi" w:eastAsia="Calibri" w:hAnsiTheme="minorHAnsi" w:cstheme="minorHAnsi"/>
        <w:i/>
        <w:iCs/>
        <w:color w:val="000000"/>
      </w:rPr>
      <w:t>w miejscowości Tuczno-Popowiczki</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C46ACF"/>
    <w:multiLevelType w:val="hybridMultilevel"/>
    <w:tmpl w:val="CBA40498"/>
    <w:lvl w:ilvl="0" w:tplc="DFFC5D3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80F4D10"/>
    <w:multiLevelType w:val="hybridMultilevel"/>
    <w:tmpl w:val="869A3F44"/>
    <w:lvl w:ilvl="0" w:tplc="04150001">
      <w:start w:val="1"/>
      <w:numFmt w:val="bullet"/>
      <w:lvlText w:val=""/>
      <w:lvlJc w:val="left"/>
      <w:pPr>
        <w:ind w:left="1428" w:hanging="360"/>
      </w:pPr>
      <w:rPr>
        <w:rFonts w:ascii="Symbol" w:hAnsi="Symbol" w:hint="default"/>
      </w:rPr>
    </w:lvl>
    <w:lvl w:ilvl="1" w:tplc="04150003">
      <w:start w:val="1"/>
      <w:numFmt w:val="bullet"/>
      <w:lvlText w:val="o"/>
      <w:lvlJc w:val="left"/>
      <w:pPr>
        <w:ind w:left="2148" w:hanging="360"/>
      </w:pPr>
      <w:rPr>
        <w:rFonts w:ascii="Courier New" w:hAnsi="Courier New" w:cs="Courier New" w:hint="default"/>
      </w:rPr>
    </w:lvl>
    <w:lvl w:ilvl="2" w:tplc="04150005">
      <w:start w:val="1"/>
      <w:numFmt w:val="bullet"/>
      <w:lvlText w:val=""/>
      <w:lvlJc w:val="left"/>
      <w:pPr>
        <w:ind w:left="2868" w:hanging="360"/>
      </w:pPr>
      <w:rPr>
        <w:rFonts w:ascii="Wingdings" w:hAnsi="Wingdings" w:hint="default"/>
      </w:rPr>
    </w:lvl>
    <w:lvl w:ilvl="3" w:tplc="04150001">
      <w:start w:val="1"/>
      <w:numFmt w:val="bullet"/>
      <w:lvlText w:val=""/>
      <w:lvlJc w:val="left"/>
      <w:pPr>
        <w:ind w:left="3588" w:hanging="360"/>
      </w:pPr>
      <w:rPr>
        <w:rFonts w:ascii="Symbol" w:hAnsi="Symbol" w:hint="default"/>
      </w:rPr>
    </w:lvl>
    <w:lvl w:ilvl="4" w:tplc="04150003">
      <w:start w:val="1"/>
      <w:numFmt w:val="bullet"/>
      <w:lvlText w:val="o"/>
      <w:lvlJc w:val="left"/>
      <w:pPr>
        <w:ind w:left="4308" w:hanging="360"/>
      </w:pPr>
      <w:rPr>
        <w:rFonts w:ascii="Courier New" w:hAnsi="Courier New" w:cs="Courier New" w:hint="default"/>
      </w:rPr>
    </w:lvl>
    <w:lvl w:ilvl="5" w:tplc="04150005">
      <w:start w:val="1"/>
      <w:numFmt w:val="bullet"/>
      <w:lvlText w:val=""/>
      <w:lvlJc w:val="left"/>
      <w:pPr>
        <w:ind w:left="5028" w:hanging="360"/>
      </w:pPr>
      <w:rPr>
        <w:rFonts w:ascii="Wingdings" w:hAnsi="Wingdings" w:hint="default"/>
      </w:rPr>
    </w:lvl>
    <w:lvl w:ilvl="6" w:tplc="04150001">
      <w:start w:val="1"/>
      <w:numFmt w:val="bullet"/>
      <w:lvlText w:val=""/>
      <w:lvlJc w:val="left"/>
      <w:pPr>
        <w:ind w:left="5748" w:hanging="360"/>
      </w:pPr>
      <w:rPr>
        <w:rFonts w:ascii="Symbol" w:hAnsi="Symbol" w:hint="default"/>
      </w:rPr>
    </w:lvl>
    <w:lvl w:ilvl="7" w:tplc="04150003">
      <w:start w:val="1"/>
      <w:numFmt w:val="bullet"/>
      <w:lvlText w:val="o"/>
      <w:lvlJc w:val="left"/>
      <w:pPr>
        <w:ind w:left="6468" w:hanging="360"/>
      </w:pPr>
      <w:rPr>
        <w:rFonts w:ascii="Courier New" w:hAnsi="Courier New" w:cs="Courier New" w:hint="default"/>
      </w:rPr>
    </w:lvl>
    <w:lvl w:ilvl="8" w:tplc="04150005">
      <w:start w:val="1"/>
      <w:numFmt w:val="bullet"/>
      <w:lvlText w:val=""/>
      <w:lvlJc w:val="left"/>
      <w:pPr>
        <w:ind w:left="7188" w:hanging="360"/>
      </w:pPr>
      <w:rPr>
        <w:rFonts w:ascii="Wingdings" w:hAnsi="Wingdings" w:hint="default"/>
      </w:rPr>
    </w:lvl>
  </w:abstractNum>
  <w:abstractNum w:abstractNumId="2" w15:restartNumberingAfterBreak="0">
    <w:nsid w:val="083177FD"/>
    <w:multiLevelType w:val="hybridMultilevel"/>
    <w:tmpl w:val="FD92837E"/>
    <w:lvl w:ilvl="0" w:tplc="04150001">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3" w15:restartNumberingAfterBreak="0">
    <w:nsid w:val="0B6C6208"/>
    <w:multiLevelType w:val="hybridMultilevel"/>
    <w:tmpl w:val="28F6C8FC"/>
    <w:lvl w:ilvl="0" w:tplc="04150001">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4" w15:restartNumberingAfterBreak="0">
    <w:nsid w:val="0F8D4DA9"/>
    <w:multiLevelType w:val="hybridMultilevel"/>
    <w:tmpl w:val="260867B8"/>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5" w15:restartNumberingAfterBreak="0">
    <w:nsid w:val="0FF60EA5"/>
    <w:multiLevelType w:val="hybridMultilevel"/>
    <w:tmpl w:val="06E28456"/>
    <w:lvl w:ilvl="0" w:tplc="04150001">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6" w15:restartNumberingAfterBreak="0">
    <w:nsid w:val="1ADC0FC3"/>
    <w:multiLevelType w:val="multilevel"/>
    <w:tmpl w:val="57E8FB66"/>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rPr>
        <w:rFonts w:ascii="Arial" w:hAnsi="Arial" w:cs="Arial" w:hint="default"/>
        <w:sz w:val="22"/>
        <w:szCs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AF0169E"/>
    <w:multiLevelType w:val="hybridMultilevel"/>
    <w:tmpl w:val="BAF28A22"/>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210E5E7B"/>
    <w:multiLevelType w:val="hybridMultilevel"/>
    <w:tmpl w:val="D54AF972"/>
    <w:lvl w:ilvl="0" w:tplc="1CAAF3DE">
      <w:start w:val="1"/>
      <w:numFmt w:val="bullet"/>
      <w:lvlText w:val="-"/>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257F2295"/>
    <w:multiLevelType w:val="hybridMultilevel"/>
    <w:tmpl w:val="EFA420C2"/>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0" w15:restartNumberingAfterBreak="0">
    <w:nsid w:val="2C4D3182"/>
    <w:multiLevelType w:val="hybridMultilevel"/>
    <w:tmpl w:val="018214F6"/>
    <w:lvl w:ilvl="0" w:tplc="04150001">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11" w15:restartNumberingAfterBreak="0">
    <w:nsid w:val="2FB56C43"/>
    <w:multiLevelType w:val="multilevel"/>
    <w:tmpl w:val="4C0CF01E"/>
    <w:lvl w:ilvl="0">
      <w:start w:val="1"/>
      <w:numFmt w:val="bullet"/>
      <w:lvlText w:val=""/>
      <w:lvlJc w:val="left"/>
      <w:pPr>
        <w:ind w:left="360" w:hanging="360"/>
      </w:pPr>
      <w:rPr>
        <w:rFonts w:ascii="Wingdings" w:hAnsi="Wingding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359C6E41"/>
    <w:multiLevelType w:val="multilevel"/>
    <w:tmpl w:val="DD989C08"/>
    <w:lvl w:ilvl="0">
      <w:start w:val="1"/>
      <w:numFmt w:val="decimal"/>
      <w:lvlText w:val="%1."/>
      <w:lvlJc w:val="left"/>
      <w:pPr>
        <w:ind w:left="360" w:hanging="360"/>
      </w:pPr>
    </w:lvl>
    <w:lvl w:ilvl="1">
      <w:start w:val="1"/>
      <w:numFmt w:val="decimal"/>
      <w:lvlText w:val="%1.%2."/>
      <w:lvlJc w:val="left"/>
      <w:pPr>
        <w:ind w:left="792" w:hanging="432"/>
      </w:pPr>
      <w:rPr>
        <w:rFonts w:ascii="Arial" w:hAnsi="Arial" w:cs="Arial" w:hint="default"/>
        <w:sz w:val="22"/>
        <w:szCs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3B2F4D25"/>
    <w:multiLevelType w:val="hybridMultilevel"/>
    <w:tmpl w:val="9B745352"/>
    <w:lvl w:ilvl="0" w:tplc="04150001">
      <w:start w:val="1"/>
      <w:numFmt w:val="bullet"/>
      <w:lvlText w:val=""/>
      <w:lvlJc w:val="left"/>
      <w:pPr>
        <w:ind w:left="1423" w:hanging="360"/>
      </w:pPr>
      <w:rPr>
        <w:rFonts w:ascii="Symbol" w:hAnsi="Symbol" w:hint="default"/>
      </w:rPr>
    </w:lvl>
    <w:lvl w:ilvl="1" w:tplc="04150003" w:tentative="1">
      <w:start w:val="1"/>
      <w:numFmt w:val="bullet"/>
      <w:lvlText w:val="o"/>
      <w:lvlJc w:val="left"/>
      <w:pPr>
        <w:ind w:left="2143" w:hanging="360"/>
      </w:pPr>
      <w:rPr>
        <w:rFonts w:ascii="Courier New" w:hAnsi="Courier New" w:cs="Courier New" w:hint="default"/>
      </w:rPr>
    </w:lvl>
    <w:lvl w:ilvl="2" w:tplc="04150005" w:tentative="1">
      <w:start w:val="1"/>
      <w:numFmt w:val="bullet"/>
      <w:lvlText w:val=""/>
      <w:lvlJc w:val="left"/>
      <w:pPr>
        <w:ind w:left="2863" w:hanging="360"/>
      </w:pPr>
      <w:rPr>
        <w:rFonts w:ascii="Wingdings" w:hAnsi="Wingdings" w:hint="default"/>
      </w:rPr>
    </w:lvl>
    <w:lvl w:ilvl="3" w:tplc="04150001" w:tentative="1">
      <w:start w:val="1"/>
      <w:numFmt w:val="bullet"/>
      <w:lvlText w:val=""/>
      <w:lvlJc w:val="left"/>
      <w:pPr>
        <w:ind w:left="3583" w:hanging="360"/>
      </w:pPr>
      <w:rPr>
        <w:rFonts w:ascii="Symbol" w:hAnsi="Symbol" w:hint="default"/>
      </w:rPr>
    </w:lvl>
    <w:lvl w:ilvl="4" w:tplc="04150003" w:tentative="1">
      <w:start w:val="1"/>
      <w:numFmt w:val="bullet"/>
      <w:lvlText w:val="o"/>
      <w:lvlJc w:val="left"/>
      <w:pPr>
        <w:ind w:left="4303" w:hanging="360"/>
      </w:pPr>
      <w:rPr>
        <w:rFonts w:ascii="Courier New" w:hAnsi="Courier New" w:cs="Courier New" w:hint="default"/>
      </w:rPr>
    </w:lvl>
    <w:lvl w:ilvl="5" w:tplc="04150005" w:tentative="1">
      <w:start w:val="1"/>
      <w:numFmt w:val="bullet"/>
      <w:lvlText w:val=""/>
      <w:lvlJc w:val="left"/>
      <w:pPr>
        <w:ind w:left="5023" w:hanging="360"/>
      </w:pPr>
      <w:rPr>
        <w:rFonts w:ascii="Wingdings" w:hAnsi="Wingdings" w:hint="default"/>
      </w:rPr>
    </w:lvl>
    <w:lvl w:ilvl="6" w:tplc="04150001" w:tentative="1">
      <w:start w:val="1"/>
      <w:numFmt w:val="bullet"/>
      <w:lvlText w:val=""/>
      <w:lvlJc w:val="left"/>
      <w:pPr>
        <w:ind w:left="5743" w:hanging="360"/>
      </w:pPr>
      <w:rPr>
        <w:rFonts w:ascii="Symbol" w:hAnsi="Symbol" w:hint="default"/>
      </w:rPr>
    </w:lvl>
    <w:lvl w:ilvl="7" w:tplc="04150003" w:tentative="1">
      <w:start w:val="1"/>
      <w:numFmt w:val="bullet"/>
      <w:lvlText w:val="o"/>
      <w:lvlJc w:val="left"/>
      <w:pPr>
        <w:ind w:left="6463" w:hanging="360"/>
      </w:pPr>
      <w:rPr>
        <w:rFonts w:ascii="Courier New" w:hAnsi="Courier New" w:cs="Courier New" w:hint="default"/>
      </w:rPr>
    </w:lvl>
    <w:lvl w:ilvl="8" w:tplc="04150005" w:tentative="1">
      <w:start w:val="1"/>
      <w:numFmt w:val="bullet"/>
      <w:lvlText w:val=""/>
      <w:lvlJc w:val="left"/>
      <w:pPr>
        <w:ind w:left="7183" w:hanging="360"/>
      </w:pPr>
      <w:rPr>
        <w:rFonts w:ascii="Wingdings" w:hAnsi="Wingdings" w:hint="default"/>
      </w:rPr>
    </w:lvl>
  </w:abstractNum>
  <w:abstractNum w:abstractNumId="14" w15:restartNumberingAfterBreak="0">
    <w:nsid w:val="46C948AC"/>
    <w:multiLevelType w:val="hybridMultilevel"/>
    <w:tmpl w:val="03367120"/>
    <w:lvl w:ilvl="0" w:tplc="1CAAF3DE">
      <w:start w:val="1"/>
      <w:numFmt w:val="bullet"/>
      <w:lvlText w:val="-"/>
      <w:lvlJc w:val="left"/>
      <w:pPr>
        <w:ind w:left="720" w:hanging="360"/>
      </w:pPr>
      <w:rPr>
        <w:rFonts w:hint="default"/>
      </w:rPr>
    </w:lvl>
    <w:lvl w:ilvl="1" w:tplc="04150001">
      <w:start w:val="1"/>
      <w:numFmt w:val="bullet"/>
      <w:lvlText w:val=""/>
      <w:lvlJc w:val="left"/>
      <w:pPr>
        <w:ind w:left="1440" w:hanging="360"/>
      </w:pPr>
      <w:rPr>
        <w:rFonts w:ascii="Symbol" w:hAnsi="Symbol"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57080A60"/>
    <w:multiLevelType w:val="hybridMultilevel"/>
    <w:tmpl w:val="4B2E90E4"/>
    <w:lvl w:ilvl="0" w:tplc="04150001">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16" w15:restartNumberingAfterBreak="0">
    <w:nsid w:val="58B25AA7"/>
    <w:multiLevelType w:val="hybridMultilevel"/>
    <w:tmpl w:val="EF6EE1CA"/>
    <w:lvl w:ilvl="0" w:tplc="04150003">
      <w:start w:val="1"/>
      <w:numFmt w:val="bullet"/>
      <w:lvlText w:val="o"/>
      <w:lvlJc w:val="left"/>
      <w:pPr>
        <w:ind w:left="1068" w:hanging="360"/>
      </w:pPr>
      <w:rPr>
        <w:rFonts w:ascii="Courier New" w:hAnsi="Courier New" w:cs="Courier New" w:hint="default"/>
      </w:rPr>
    </w:lvl>
    <w:lvl w:ilvl="1" w:tplc="04150003">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17" w15:restartNumberingAfterBreak="0">
    <w:nsid w:val="637F5D92"/>
    <w:multiLevelType w:val="hybridMultilevel"/>
    <w:tmpl w:val="59DCDF20"/>
    <w:lvl w:ilvl="0" w:tplc="1CAAF3DE">
      <w:start w:val="1"/>
      <w:numFmt w:val="bullet"/>
      <w:lvlText w:val="-"/>
      <w:lvlJc w:val="left"/>
      <w:pPr>
        <w:ind w:left="1713" w:hanging="360"/>
      </w:pPr>
      <w:rPr>
        <w:rFonts w:hint="default"/>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18" w15:restartNumberingAfterBreak="0">
    <w:nsid w:val="63D65B7C"/>
    <w:multiLevelType w:val="multilevel"/>
    <w:tmpl w:val="E61A3094"/>
    <w:lvl w:ilvl="0">
      <w:start w:val="9"/>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9" w15:restartNumberingAfterBreak="0">
    <w:nsid w:val="67FA32D8"/>
    <w:multiLevelType w:val="hybridMultilevel"/>
    <w:tmpl w:val="9A008B64"/>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69CE4E34"/>
    <w:multiLevelType w:val="hybridMultilevel"/>
    <w:tmpl w:val="DE1C87A0"/>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70DB6209"/>
    <w:multiLevelType w:val="multilevel"/>
    <w:tmpl w:val="BBA425FA"/>
    <w:lvl w:ilvl="0">
      <w:start w:val="1"/>
      <w:numFmt w:val="decimal"/>
      <w:lvlText w:val="%1."/>
      <w:lvlJc w:val="left"/>
      <w:pPr>
        <w:ind w:left="360" w:hanging="360"/>
      </w:pPr>
    </w:lvl>
    <w:lvl w:ilvl="1">
      <w:start w:val="1"/>
      <w:numFmt w:val="decimal"/>
      <w:lvlText w:val="%1.%2."/>
      <w:lvlJc w:val="left"/>
      <w:pPr>
        <w:ind w:left="792" w:hanging="432"/>
      </w:pPr>
      <w:rPr>
        <w:rFonts w:ascii="Arial" w:hAnsi="Arial" w:cs="Arial" w:hint="default"/>
        <w:sz w:val="22"/>
        <w:szCs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7D0029AD"/>
    <w:multiLevelType w:val="hybridMultilevel"/>
    <w:tmpl w:val="1B8C40F2"/>
    <w:lvl w:ilvl="0" w:tplc="1CAAF3DE">
      <w:start w:val="1"/>
      <w:numFmt w:val="bullet"/>
      <w:lvlText w:val="-"/>
      <w:lvlJc w:val="left"/>
      <w:pPr>
        <w:ind w:left="1068" w:hanging="360"/>
      </w:pPr>
      <w:rPr>
        <w:rFonts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23" w15:restartNumberingAfterBreak="0">
    <w:nsid w:val="7F6B6F76"/>
    <w:multiLevelType w:val="singleLevel"/>
    <w:tmpl w:val="04150003"/>
    <w:lvl w:ilvl="0">
      <w:start w:val="1"/>
      <w:numFmt w:val="bullet"/>
      <w:lvlText w:val="o"/>
      <w:lvlJc w:val="left"/>
      <w:pPr>
        <w:ind w:left="1068" w:hanging="360"/>
      </w:pPr>
      <w:rPr>
        <w:rFonts w:ascii="Courier New" w:hAnsi="Courier New" w:cs="Courier New" w:hint="default"/>
      </w:rPr>
    </w:lvl>
  </w:abstractNum>
  <w:num w:numId="1" w16cid:durableId="560561465">
    <w:abstractNumId w:val="23"/>
  </w:num>
  <w:num w:numId="2" w16cid:durableId="1384216315">
    <w:abstractNumId w:val="12"/>
  </w:num>
  <w:num w:numId="3" w16cid:durableId="1757481109">
    <w:abstractNumId w:val="22"/>
  </w:num>
  <w:num w:numId="4" w16cid:durableId="828789565">
    <w:abstractNumId w:val="11"/>
  </w:num>
  <w:num w:numId="5" w16cid:durableId="872154345">
    <w:abstractNumId w:val="19"/>
  </w:num>
  <w:num w:numId="6" w16cid:durableId="1964456026">
    <w:abstractNumId w:val="1"/>
  </w:num>
  <w:num w:numId="7" w16cid:durableId="1611741249">
    <w:abstractNumId w:val="0"/>
  </w:num>
  <w:num w:numId="8" w16cid:durableId="867336111">
    <w:abstractNumId w:val="14"/>
  </w:num>
  <w:num w:numId="9" w16cid:durableId="178012861">
    <w:abstractNumId w:val="13"/>
  </w:num>
  <w:num w:numId="10" w16cid:durableId="1765228374">
    <w:abstractNumId w:val="16"/>
  </w:num>
  <w:num w:numId="11" w16cid:durableId="659503960">
    <w:abstractNumId w:val="20"/>
  </w:num>
  <w:num w:numId="12" w16cid:durableId="564220720">
    <w:abstractNumId w:val="7"/>
  </w:num>
  <w:num w:numId="13" w16cid:durableId="950893079">
    <w:abstractNumId w:val="4"/>
  </w:num>
  <w:num w:numId="14" w16cid:durableId="1416390686">
    <w:abstractNumId w:val="21"/>
  </w:num>
  <w:num w:numId="15" w16cid:durableId="1103116047">
    <w:abstractNumId w:val="9"/>
  </w:num>
  <w:num w:numId="16" w16cid:durableId="1329671487">
    <w:abstractNumId w:val="15"/>
  </w:num>
  <w:num w:numId="17" w16cid:durableId="1568030525">
    <w:abstractNumId w:val="3"/>
  </w:num>
  <w:num w:numId="18" w16cid:durableId="1828092221">
    <w:abstractNumId w:val="2"/>
  </w:num>
  <w:num w:numId="19" w16cid:durableId="1504201798">
    <w:abstractNumId w:val="10"/>
  </w:num>
  <w:num w:numId="20" w16cid:durableId="1234586363">
    <w:abstractNumId w:val="5"/>
  </w:num>
  <w:num w:numId="21" w16cid:durableId="796215639">
    <w:abstractNumId w:val="8"/>
  </w:num>
  <w:num w:numId="22" w16cid:durableId="725225060">
    <w:abstractNumId w:val="17"/>
  </w:num>
  <w:num w:numId="23" w16cid:durableId="849678737">
    <w:abstractNumId w:val="6"/>
  </w:num>
  <w:num w:numId="24" w16cid:durableId="806239737">
    <w:abstractNumId w:val="18"/>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activeWritingStyle w:appName="MSWord" w:lang="pl-PL" w:vendorID="12" w:dllVersion="512"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01C67"/>
    <w:rsid w:val="00007571"/>
    <w:rsid w:val="00010621"/>
    <w:rsid w:val="00011D1A"/>
    <w:rsid w:val="00012414"/>
    <w:rsid w:val="0001576E"/>
    <w:rsid w:val="000226F9"/>
    <w:rsid w:val="00025292"/>
    <w:rsid w:val="000260B8"/>
    <w:rsid w:val="0003402A"/>
    <w:rsid w:val="00035E35"/>
    <w:rsid w:val="00040016"/>
    <w:rsid w:val="00047460"/>
    <w:rsid w:val="00053386"/>
    <w:rsid w:val="00054BBE"/>
    <w:rsid w:val="00070EAF"/>
    <w:rsid w:val="00071E25"/>
    <w:rsid w:val="00075402"/>
    <w:rsid w:val="00077F96"/>
    <w:rsid w:val="00083713"/>
    <w:rsid w:val="0008682F"/>
    <w:rsid w:val="00087308"/>
    <w:rsid w:val="000943B3"/>
    <w:rsid w:val="000950E4"/>
    <w:rsid w:val="000974D3"/>
    <w:rsid w:val="000A2985"/>
    <w:rsid w:val="000A537E"/>
    <w:rsid w:val="000B23D5"/>
    <w:rsid w:val="000B31B6"/>
    <w:rsid w:val="000B7AEE"/>
    <w:rsid w:val="000C629E"/>
    <w:rsid w:val="000C708C"/>
    <w:rsid w:val="000D11BC"/>
    <w:rsid w:val="000D43EC"/>
    <w:rsid w:val="000D4D1F"/>
    <w:rsid w:val="000D61C8"/>
    <w:rsid w:val="000D6E8C"/>
    <w:rsid w:val="000E4599"/>
    <w:rsid w:val="000E69E3"/>
    <w:rsid w:val="000F247C"/>
    <w:rsid w:val="000F3036"/>
    <w:rsid w:val="000F46DE"/>
    <w:rsid w:val="000F5301"/>
    <w:rsid w:val="00103B39"/>
    <w:rsid w:val="001040D2"/>
    <w:rsid w:val="00106BE2"/>
    <w:rsid w:val="0011395D"/>
    <w:rsid w:val="00121241"/>
    <w:rsid w:val="001217E0"/>
    <w:rsid w:val="0012242A"/>
    <w:rsid w:val="00124DFD"/>
    <w:rsid w:val="001321B6"/>
    <w:rsid w:val="00135BAD"/>
    <w:rsid w:val="00137EDB"/>
    <w:rsid w:val="00141B9D"/>
    <w:rsid w:val="00153B22"/>
    <w:rsid w:val="001558F0"/>
    <w:rsid w:val="001570F3"/>
    <w:rsid w:val="001603F3"/>
    <w:rsid w:val="00164550"/>
    <w:rsid w:val="00170AD9"/>
    <w:rsid w:val="00173012"/>
    <w:rsid w:val="00173DF1"/>
    <w:rsid w:val="0017413D"/>
    <w:rsid w:val="001746F7"/>
    <w:rsid w:val="00176A61"/>
    <w:rsid w:val="0017715B"/>
    <w:rsid w:val="00181E1B"/>
    <w:rsid w:val="001867DC"/>
    <w:rsid w:val="00186C32"/>
    <w:rsid w:val="0019186E"/>
    <w:rsid w:val="00194784"/>
    <w:rsid w:val="001968D9"/>
    <w:rsid w:val="001A0B40"/>
    <w:rsid w:val="001A25D8"/>
    <w:rsid w:val="001A2E72"/>
    <w:rsid w:val="001A3117"/>
    <w:rsid w:val="001A3BF1"/>
    <w:rsid w:val="001B3DFC"/>
    <w:rsid w:val="001B41E5"/>
    <w:rsid w:val="001B6DC9"/>
    <w:rsid w:val="001C15A2"/>
    <w:rsid w:val="001C315A"/>
    <w:rsid w:val="001C7340"/>
    <w:rsid w:val="001C7DEE"/>
    <w:rsid w:val="001D345F"/>
    <w:rsid w:val="001D4F49"/>
    <w:rsid w:val="001D58C2"/>
    <w:rsid w:val="001E4106"/>
    <w:rsid w:val="001E4FF7"/>
    <w:rsid w:val="001E6973"/>
    <w:rsid w:val="001E7B6E"/>
    <w:rsid w:val="001F7D13"/>
    <w:rsid w:val="002037F7"/>
    <w:rsid w:val="0020552A"/>
    <w:rsid w:val="00205C63"/>
    <w:rsid w:val="0021076E"/>
    <w:rsid w:val="0021693C"/>
    <w:rsid w:val="00221585"/>
    <w:rsid w:val="00225E6A"/>
    <w:rsid w:val="00240375"/>
    <w:rsid w:val="00240454"/>
    <w:rsid w:val="00240CC8"/>
    <w:rsid w:val="00247846"/>
    <w:rsid w:val="00250523"/>
    <w:rsid w:val="00252CF1"/>
    <w:rsid w:val="00255583"/>
    <w:rsid w:val="00262DAF"/>
    <w:rsid w:val="00267536"/>
    <w:rsid w:val="00270D1C"/>
    <w:rsid w:val="002711E9"/>
    <w:rsid w:val="0027442F"/>
    <w:rsid w:val="00281606"/>
    <w:rsid w:val="00282689"/>
    <w:rsid w:val="00287F23"/>
    <w:rsid w:val="00291391"/>
    <w:rsid w:val="00297194"/>
    <w:rsid w:val="00297F18"/>
    <w:rsid w:val="002A195C"/>
    <w:rsid w:val="002A4C57"/>
    <w:rsid w:val="002A61B5"/>
    <w:rsid w:val="002B0955"/>
    <w:rsid w:val="002B4DB5"/>
    <w:rsid w:val="002C1BC6"/>
    <w:rsid w:val="002C6637"/>
    <w:rsid w:val="002C707A"/>
    <w:rsid w:val="002D0029"/>
    <w:rsid w:val="002E4064"/>
    <w:rsid w:val="002E40A1"/>
    <w:rsid w:val="002E5AC2"/>
    <w:rsid w:val="002F4C93"/>
    <w:rsid w:val="002F5AAE"/>
    <w:rsid w:val="003048E9"/>
    <w:rsid w:val="0030637C"/>
    <w:rsid w:val="00307AE1"/>
    <w:rsid w:val="00310AA3"/>
    <w:rsid w:val="00312B9C"/>
    <w:rsid w:val="00314D8A"/>
    <w:rsid w:val="00317198"/>
    <w:rsid w:val="00317383"/>
    <w:rsid w:val="003179FB"/>
    <w:rsid w:val="00317BF2"/>
    <w:rsid w:val="00321DC3"/>
    <w:rsid w:val="003239F8"/>
    <w:rsid w:val="00324F24"/>
    <w:rsid w:val="003304AA"/>
    <w:rsid w:val="00333F2E"/>
    <w:rsid w:val="0035067C"/>
    <w:rsid w:val="00356FBB"/>
    <w:rsid w:val="00361BBC"/>
    <w:rsid w:val="003635BC"/>
    <w:rsid w:val="0036630F"/>
    <w:rsid w:val="00370F64"/>
    <w:rsid w:val="00372661"/>
    <w:rsid w:val="00372EF6"/>
    <w:rsid w:val="00372F23"/>
    <w:rsid w:val="00374075"/>
    <w:rsid w:val="003744C8"/>
    <w:rsid w:val="003823E8"/>
    <w:rsid w:val="003824C4"/>
    <w:rsid w:val="00382703"/>
    <w:rsid w:val="003943AA"/>
    <w:rsid w:val="003A03E4"/>
    <w:rsid w:val="003A0FDE"/>
    <w:rsid w:val="003A3AFE"/>
    <w:rsid w:val="003A45D8"/>
    <w:rsid w:val="003A739E"/>
    <w:rsid w:val="003B0020"/>
    <w:rsid w:val="003B035C"/>
    <w:rsid w:val="003B6148"/>
    <w:rsid w:val="003C1C6F"/>
    <w:rsid w:val="003C2EEE"/>
    <w:rsid w:val="003D0547"/>
    <w:rsid w:val="003D0AE0"/>
    <w:rsid w:val="003D491D"/>
    <w:rsid w:val="003E16A8"/>
    <w:rsid w:val="003E3C65"/>
    <w:rsid w:val="003F40B9"/>
    <w:rsid w:val="003F5724"/>
    <w:rsid w:val="003F6242"/>
    <w:rsid w:val="00400088"/>
    <w:rsid w:val="00413345"/>
    <w:rsid w:val="00416405"/>
    <w:rsid w:val="00417FF2"/>
    <w:rsid w:val="00422084"/>
    <w:rsid w:val="0042315C"/>
    <w:rsid w:val="00423FBE"/>
    <w:rsid w:val="0042734D"/>
    <w:rsid w:val="0043336B"/>
    <w:rsid w:val="00433509"/>
    <w:rsid w:val="00435FD7"/>
    <w:rsid w:val="00437061"/>
    <w:rsid w:val="00440CC6"/>
    <w:rsid w:val="004430E2"/>
    <w:rsid w:val="00445A3B"/>
    <w:rsid w:val="0044668E"/>
    <w:rsid w:val="00446B01"/>
    <w:rsid w:val="004504CC"/>
    <w:rsid w:val="004557C2"/>
    <w:rsid w:val="004573BE"/>
    <w:rsid w:val="00457BD3"/>
    <w:rsid w:val="00463DC5"/>
    <w:rsid w:val="004724E9"/>
    <w:rsid w:val="00474822"/>
    <w:rsid w:val="00476A2F"/>
    <w:rsid w:val="00476DC7"/>
    <w:rsid w:val="00477B37"/>
    <w:rsid w:val="00486CFE"/>
    <w:rsid w:val="00495909"/>
    <w:rsid w:val="004A0793"/>
    <w:rsid w:val="004A24DE"/>
    <w:rsid w:val="004A7A1D"/>
    <w:rsid w:val="004B0F55"/>
    <w:rsid w:val="004B4A3B"/>
    <w:rsid w:val="004B6A7F"/>
    <w:rsid w:val="004C29CF"/>
    <w:rsid w:val="004C4817"/>
    <w:rsid w:val="004C4F03"/>
    <w:rsid w:val="004C5759"/>
    <w:rsid w:val="004C5872"/>
    <w:rsid w:val="004D237C"/>
    <w:rsid w:val="004D3776"/>
    <w:rsid w:val="004D7C1A"/>
    <w:rsid w:val="004E502E"/>
    <w:rsid w:val="004F338A"/>
    <w:rsid w:val="0050151F"/>
    <w:rsid w:val="0050458B"/>
    <w:rsid w:val="005072B9"/>
    <w:rsid w:val="0051478B"/>
    <w:rsid w:val="00514A29"/>
    <w:rsid w:val="00516253"/>
    <w:rsid w:val="00521824"/>
    <w:rsid w:val="0052329A"/>
    <w:rsid w:val="00523978"/>
    <w:rsid w:val="00524CAA"/>
    <w:rsid w:val="00526AEC"/>
    <w:rsid w:val="00530933"/>
    <w:rsid w:val="005321FE"/>
    <w:rsid w:val="00541CD5"/>
    <w:rsid w:val="005471B4"/>
    <w:rsid w:val="00555A66"/>
    <w:rsid w:val="00561A50"/>
    <w:rsid w:val="00563373"/>
    <w:rsid w:val="00565C76"/>
    <w:rsid w:val="00571D53"/>
    <w:rsid w:val="005749B2"/>
    <w:rsid w:val="005754A7"/>
    <w:rsid w:val="00575F03"/>
    <w:rsid w:val="00585086"/>
    <w:rsid w:val="00590517"/>
    <w:rsid w:val="00591969"/>
    <w:rsid w:val="005926C0"/>
    <w:rsid w:val="00592F4A"/>
    <w:rsid w:val="00595C0A"/>
    <w:rsid w:val="005973F6"/>
    <w:rsid w:val="00597749"/>
    <w:rsid w:val="005A3D88"/>
    <w:rsid w:val="005B2AE1"/>
    <w:rsid w:val="005B531A"/>
    <w:rsid w:val="005C24D7"/>
    <w:rsid w:val="005C59D5"/>
    <w:rsid w:val="005D2827"/>
    <w:rsid w:val="005D507B"/>
    <w:rsid w:val="005D51E5"/>
    <w:rsid w:val="005D67A3"/>
    <w:rsid w:val="005F418E"/>
    <w:rsid w:val="00600CE2"/>
    <w:rsid w:val="00602B5B"/>
    <w:rsid w:val="006064CF"/>
    <w:rsid w:val="00607448"/>
    <w:rsid w:val="00620BDD"/>
    <w:rsid w:val="00627C20"/>
    <w:rsid w:val="00635447"/>
    <w:rsid w:val="006373CB"/>
    <w:rsid w:val="00641590"/>
    <w:rsid w:val="00642470"/>
    <w:rsid w:val="00644224"/>
    <w:rsid w:val="00657C0A"/>
    <w:rsid w:val="00662453"/>
    <w:rsid w:val="00667C07"/>
    <w:rsid w:val="0067041E"/>
    <w:rsid w:val="00676FE6"/>
    <w:rsid w:val="00681CF8"/>
    <w:rsid w:val="00682ED0"/>
    <w:rsid w:val="00685C8E"/>
    <w:rsid w:val="006962AA"/>
    <w:rsid w:val="006A2CFB"/>
    <w:rsid w:val="006A3071"/>
    <w:rsid w:val="006A58A5"/>
    <w:rsid w:val="006B2356"/>
    <w:rsid w:val="006B3B85"/>
    <w:rsid w:val="006B3C57"/>
    <w:rsid w:val="006C12B5"/>
    <w:rsid w:val="006C7696"/>
    <w:rsid w:val="006E3BB6"/>
    <w:rsid w:val="006F1A65"/>
    <w:rsid w:val="006F2AFA"/>
    <w:rsid w:val="006F434D"/>
    <w:rsid w:val="006F7000"/>
    <w:rsid w:val="006F7571"/>
    <w:rsid w:val="006F7A0D"/>
    <w:rsid w:val="0070229B"/>
    <w:rsid w:val="00712C44"/>
    <w:rsid w:val="0071366C"/>
    <w:rsid w:val="0071464B"/>
    <w:rsid w:val="007161BF"/>
    <w:rsid w:val="007206FD"/>
    <w:rsid w:val="00722DED"/>
    <w:rsid w:val="00731929"/>
    <w:rsid w:val="007358B1"/>
    <w:rsid w:val="00736539"/>
    <w:rsid w:val="00736679"/>
    <w:rsid w:val="00737B76"/>
    <w:rsid w:val="007437FA"/>
    <w:rsid w:val="00745E1A"/>
    <w:rsid w:val="00746A31"/>
    <w:rsid w:val="007510F1"/>
    <w:rsid w:val="00751348"/>
    <w:rsid w:val="0075233F"/>
    <w:rsid w:val="00754083"/>
    <w:rsid w:val="00754991"/>
    <w:rsid w:val="007549FA"/>
    <w:rsid w:val="007560A3"/>
    <w:rsid w:val="007577FC"/>
    <w:rsid w:val="0075785B"/>
    <w:rsid w:val="0076390F"/>
    <w:rsid w:val="00771259"/>
    <w:rsid w:val="00771D90"/>
    <w:rsid w:val="00773F57"/>
    <w:rsid w:val="007769F1"/>
    <w:rsid w:val="007770C7"/>
    <w:rsid w:val="00785185"/>
    <w:rsid w:val="00785F43"/>
    <w:rsid w:val="0078641D"/>
    <w:rsid w:val="0078699F"/>
    <w:rsid w:val="007879C4"/>
    <w:rsid w:val="00787D49"/>
    <w:rsid w:val="00792E4E"/>
    <w:rsid w:val="007962C5"/>
    <w:rsid w:val="007A61F2"/>
    <w:rsid w:val="007B4FAD"/>
    <w:rsid w:val="007B5D79"/>
    <w:rsid w:val="007C2A91"/>
    <w:rsid w:val="007C34A3"/>
    <w:rsid w:val="007C3A47"/>
    <w:rsid w:val="007C597E"/>
    <w:rsid w:val="007C612F"/>
    <w:rsid w:val="007D271E"/>
    <w:rsid w:val="007D3D79"/>
    <w:rsid w:val="007D4830"/>
    <w:rsid w:val="007E3EEC"/>
    <w:rsid w:val="007E5908"/>
    <w:rsid w:val="007E662F"/>
    <w:rsid w:val="007E6B37"/>
    <w:rsid w:val="007E7614"/>
    <w:rsid w:val="007E7D8E"/>
    <w:rsid w:val="007F205C"/>
    <w:rsid w:val="007F27F7"/>
    <w:rsid w:val="007F371D"/>
    <w:rsid w:val="00801C67"/>
    <w:rsid w:val="00802312"/>
    <w:rsid w:val="00803C77"/>
    <w:rsid w:val="00807653"/>
    <w:rsid w:val="0081180E"/>
    <w:rsid w:val="008177DE"/>
    <w:rsid w:val="00820D9B"/>
    <w:rsid w:val="00821488"/>
    <w:rsid w:val="008216B3"/>
    <w:rsid w:val="008224F1"/>
    <w:rsid w:val="00823CE0"/>
    <w:rsid w:val="008255DD"/>
    <w:rsid w:val="00825F72"/>
    <w:rsid w:val="00832559"/>
    <w:rsid w:val="00832A08"/>
    <w:rsid w:val="008331A9"/>
    <w:rsid w:val="008336F8"/>
    <w:rsid w:val="008358E6"/>
    <w:rsid w:val="008471D6"/>
    <w:rsid w:val="00857A81"/>
    <w:rsid w:val="008619D2"/>
    <w:rsid w:val="0086298D"/>
    <w:rsid w:val="008676C0"/>
    <w:rsid w:val="008743F7"/>
    <w:rsid w:val="00875749"/>
    <w:rsid w:val="00880C62"/>
    <w:rsid w:val="008861F5"/>
    <w:rsid w:val="0088641D"/>
    <w:rsid w:val="0088754F"/>
    <w:rsid w:val="00887B8B"/>
    <w:rsid w:val="008A3105"/>
    <w:rsid w:val="008A7A45"/>
    <w:rsid w:val="008B333C"/>
    <w:rsid w:val="008C2DE1"/>
    <w:rsid w:val="008C3EA6"/>
    <w:rsid w:val="008D226C"/>
    <w:rsid w:val="008D52A3"/>
    <w:rsid w:val="008E190E"/>
    <w:rsid w:val="008F0B21"/>
    <w:rsid w:val="00901553"/>
    <w:rsid w:val="009015A1"/>
    <w:rsid w:val="00902C1E"/>
    <w:rsid w:val="00905F50"/>
    <w:rsid w:val="00907CF1"/>
    <w:rsid w:val="0091061F"/>
    <w:rsid w:val="0091274A"/>
    <w:rsid w:val="00914552"/>
    <w:rsid w:val="009150FE"/>
    <w:rsid w:val="00921CBD"/>
    <w:rsid w:val="00931D5D"/>
    <w:rsid w:val="009366F7"/>
    <w:rsid w:val="0094351D"/>
    <w:rsid w:val="00945FE4"/>
    <w:rsid w:val="00953508"/>
    <w:rsid w:val="00955618"/>
    <w:rsid w:val="009600BA"/>
    <w:rsid w:val="00961147"/>
    <w:rsid w:val="0096313C"/>
    <w:rsid w:val="0096483A"/>
    <w:rsid w:val="0096515C"/>
    <w:rsid w:val="009659FD"/>
    <w:rsid w:val="009668A8"/>
    <w:rsid w:val="0097100B"/>
    <w:rsid w:val="009754BB"/>
    <w:rsid w:val="009853B9"/>
    <w:rsid w:val="00986899"/>
    <w:rsid w:val="009920A0"/>
    <w:rsid w:val="00997171"/>
    <w:rsid w:val="009A6539"/>
    <w:rsid w:val="009A6DC0"/>
    <w:rsid w:val="009B14F1"/>
    <w:rsid w:val="009B1F8A"/>
    <w:rsid w:val="009B2AE1"/>
    <w:rsid w:val="009B2D63"/>
    <w:rsid w:val="009B4ACF"/>
    <w:rsid w:val="009B6DA0"/>
    <w:rsid w:val="009C080F"/>
    <w:rsid w:val="009C08F2"/>
    <w:rsid w:val="009C1CF0"/>
    <w:rsid w:val="009C6B3A"/>
    <w:rsid w:val="009D2940"/>
    <w:rsid w:val="009D306F"/>
    <w:rsid w:val="009D55C1"/>
    <w:rsid w:val="009D5A3E"/>
    <w:rsid w:val="009E15B1"/>
    <w:rsid w:val="009F299C"/>
    <w:rsid w:val="00A0006A"/>
    <w:rsid w:val="00A04367"/>
    <w:rsid w:val="00A10B56"/>
    <w:rsid w:val="00A11F35"/>
    <w:rsid w:val="00A157AF"/>
    <w:rsid w:val="00A15EB0"/>
    <w:rsid w:val="00A16296"/>
    <w:rsid w:val="00A17453"/>
    <w:rsid w:val="00A21449"/>
    <w:rsid w:val="00A219A8"/>
    <w:rsid w:val="00A23A45"/>
    <w:rsid w:val="00A247AE"/>
    <w:rsid w:val="00A2748D"/>
    <w:rsid w:val="00A3259B"/>
    <w:rsid w:val="00A34478"/>
    <w:rsid w:val="00A34685"/>
    <w:rsid w:val="00A349BE"/>
    <w:rsid w:val="00A36E60"/>
    <w:rsid w:val="00A3756D"/>
    <w:rsid w:val="00A423CF"/>
    <w:rsid w:val="00A47A03"/>
    <w:rsid w:val="00A60E2F"/>
    <w:rsid w:val="00A640D9"/>
    <w:rsid w:val="00A73241"/>
    <w:rsid w:val="00A734DA"/>
    <w:rsid w:val="00A75F34"/>
    <w:rsid w:val="00A8024A"/>
    <w:rsid w:val="00A82D15"/>
    <w:rsid w:val="00AA1563"/>
    <w:rsid w:val="00AA1882"/>
    <w:rsid w:val="00AA2D21"/>
    <w:rsid w:val="00AA2DF3"/>
    <w:rsid w:val="00AA3A61"/>
    <w:rsid w:val="00AA4C38"/>
    <w:rsid w:val="00AA54ED"/>
    <w:rsid w:val="00AA74CA"/>
    <w:rsid w:val="00AB3087"/>
    <w:rsid w:val="00AB6F99"/>
    <w:rsid w:val="00AC19CA"/>
    <w:rsid w:val="00AC43BD"/>
    <w:rsid w:val="00AC62B8"/>
    <w:rsid w:val="00AC75CA"/>
    <w:rsid w:val="00AD2CAA"/>
    <w:rsid w:val="00AD2F20"/>
    <w:rsid w:val="00AD72F7"/>
    <w:rsid w:val="00AE6FFB"/>
    <w:rsid w:val="00AF1DC4"/>
    <w:rsid w:val="00AF5484"/>
    <w:rsid w:val="00B00B81"/>
    <w:rsid w:val="00B055DE"/>
    <w:rsid w:val="00B1403F"/>
    <w:rsid w:val="00B147EF"/>
    <w:rsid w:val="00B16DE3"/>
    <w:rsid w:val="00B2025A"/>
    <w:rsid w:val="00B31175"/>
    <w:rsid w:val="00B31A80"/>
    <w:rsid w:val="00B331DC"/>
    <w:rsid w:val="00B33F92"/>
    <w:rsid w:val="00B379BD"/>
    <w:rsid w:val="00B37C84"/>
    <w:rsid w:val="00B4719E"/>
    <w:rsid w:val="00B62963"/>
    <w:rsid w:val="00B63805"/>
    <w:rsid w:val="00B6473C"/>
    <w:rsid w:val="00B67A75"/>
    <w:rsid w:val="00B70BEB"/>
    <w:rsid w:val="00B7737F"/>
    <w:rsid w:val="00B82AE8"/>
    <w:rsid w:val="00B840FB"/>
    <w:rsid w:val="00B90234"/>
    <w:rsid w:val="00B904FD"/>
    <w:rsid w:val="00B91178"/>
    <w:rsid w:val="00B927CA"/>
    <w:rsid w:val="00B93D39"/>
    <w:rsid w:val="00B9450F"/>
    <w:rsid w:val="00B952AA"/>
    <w:rsid w:val="00BA0C8E"/>
    <w:rsid w:val="00BA67A7"/>
    <w:rsid w:val="00BB2EF9"/>
    <w:rsid w:val="00BB44DB"/>
    <w:rsid w:val="00BB6C4C"/>
    <w:rsid w:val="00BB6F2F"/>
    <w:rsid w:val="00BC02B6"/>
    <w:rsid w:val="00BC3185"/>
    <w:rsid w:val="00BC7AEE"/>
    <w:rsid w:val="00BC7BFC"/>
    <w:rsid w:val="00BC7FE0"/>
    <w:rsid w:val="00BD4CC4"/>
    <w:rsid w:val="00BD691E"/>
    <w:rsid w:val="00BD7139"/>
    <w:rsid w:val="00BD71EB"/>
    <w:rsid w:val="00BE362C"/>
    <w:rsid w:val="00BE3C52"/>
    <w:rsid w:val="00BE68DD"/>
    <w:rsid w:val="00BF33EC"/>
    <w:rsid w:val="00BF70BA"/>
    <w:rsid w:val="00BF7B5D"/>
    <w:rsid w:val="00C02C8E"/>
    <w:rsid w:val="00C03712"/>
    <w:rsid w:val="00C04665"/>
    <w:rsid w:val="00C13F01"/>
    <w:rsid w:val="00C15869"/>
    <w:rsid w:val="00C203AD"/>
    <w:rsid w:val="00C22989"/>
    <w:rsid w:val="00C25B68"/>
    <w:rsid w:val="00C276C5"/>
    <w:rsid w:val="00C316CE"/>
    <w:rsid w:val="00C40AF1"/>
    <w:rsid w:val="00C416CC"/>
    <w:rsid w:val="00C456BD"/>
    <w:rsid w:val="00C530FC"/>
    <w:rsid w:val="00C5436E"/>
    <w:rsid w:val="00C54BF2"/>
    <w:rsid w:val="00C56A61"/>
    <w:rsid w:val="00C60436"/>
    <w:rsid w:val="00C614EE"/>
    <w:rsid w:val="00C6472B"/>
    <w:rsid w:val="00C71280"/>
    <w:rsid w:val="00C735F9"/>
    <w:rsid w:val="00C949C4"/>
    <w:rsid w:val="00C961A7"/>
    <w:rsid w:val="00C96C7D"/>
    <w:rsid w:val="00CA5126"/>
    <w:rsid w:val="00CB4555"/>
    <w:rsid w:val="00CB4C31"/>
    <w:rsid w:val="00CC3A07"/>
    <w:rsid w:val="00CC5049"/>
    <w:rsid w:val="00CC7F55"/>
    <w:rsid w:val="00CD65C3"/>
    <w:rsid w:val="00CD7BC8"/>
    <w:rsid w:val="00CE45A6"/>
    <w:rsid w:val="00CE5C98"/>
    <w:rsid w:val="00CE6BC4"/>
    <w:rsid w:val="00CF0FB7"/>
    <w:rsid w:val="00CF556E"/>
    <w:rsid w:val="00CF6184"/>
    <w:rsid w:val="00D02F90"/>
    <w:rsid w:val="00D14C3F"/>
    <w:rsid w:val="00D159B0"/>
    <w:rsid w:val="00D15FBE"/>
    <w:rsid w:val="00D202F3"/>
    <w:rsid w:val="00D2138B"/>
    <w:rsid w:val="00D21DF3"/>
    <w:rsid w:val="00D271DC"/>
    <w:rsid w:val="00D330EF"/>
    <w:rsid w:val="00D35DAB"/>
    <w:rsid w:val="00D3673B"/>
    <w:rsid w:val="00D407C1"/>
    <w:rsid w:val="00D40A4B"/>
    <w:rsid w:val="00D4303D"/>
    <w:rsid w:val="00D5369E"/>
    <w:rsid w:val="00D53FAE"/>
    <w:rsid w:val="00D606DF"/>
    <w:rsid w:val="00D62D66"/>
    <w:rsid w:val="00D64281"/>
    <w:rsid w:val="00D6464B"/>
    <w:rsid w:val="00D70AEF"/>
    <w:rsid w:val="00D87504"/>
    <w:rsid w:val="00D90259"/>
    <w:rsid w:val="00D95C14"/>
    <w:rsid w:val="00D97B11"/>
    <w:rsid w:val="00DA6974"/>
    <w:rsid w:val="00DA7288"/>
    <w:rsid w:val="00DA7E14"/>
    <w:rsid w:val="00DB3095"/>
    <w:rsid w:val="00DB7686"/>
    <w:rsid w:val="00DC5D8D"/>
    <w:rsid w:val="00DC7E89"/>
    <w:rsid w:val="00DD2AF1"/>
    <w:rsid w:val="00DD4187"/>
    <w:rsid w:val="00DE2FE1"/>
    <w:rsid w:val="00DE3845"/>
    <w:rsid w:val="00DE4947"/>
    <w:rsid w:val="00DF0939"/>
    <w:rsid w:val="00DF2EB3"/>
    <w:rsid w:val="00DF4284"/>
    <w:rsid w:val="00DF58F3"/>
    <w:rsid w:val="00DF5B1C"/>
    <w:rsid w:val="00DF66DD"/>
    <w:rsid w:val="00E01BB3"/>
    <w:rsid w:val="00E079F9"/>
    <w:rsid w:val="00E12820"/>
    <w:rsid w:val="00E22BD9"/>
    <w:rsid w:val="00E2476F"/>
    <w:rsid w:val="00E27FEB"/>
    <w:rsid w:val="00E32B42"/>
    <w:rsid w:val="00E3386B"/>
    <w:rsid w:val="00E338A1"/>
    <w:rsid w:val="00E33BAB"/>
    <w:rsid w:val="00E401A0"/>
    <w:rsid w:val="00E42BEF"/>
    <w:rsid w:val="00E511F6"/>
    <w:rsid w:val="00E56DBF"/>
    <w:rsid w:val="00E61823"/>
    <w:rsid w:val="00E67E77"/>
    <w:rsid w:val="00E70E1E"/>
    <w:rsid w:val="00E715E6"/>
    <w:rsid w:val="00E72762"/>
    <w:rsid w:val="00E806CD"/>
    <w:rsid w:val="00E83921"/>
    <w:rsid w:val="00E974D3"/>
    <w:rsid w:val="00EA2620"/>
    <w:rsid w:val="00EA29EB"/>
    <w:rsid w:val="00EC2A3E"/>
    <w:rsid w:val="00ED41D1"/>
    <w:rsid w:val="00ED48BB"/>
    <w:rsid w:val="00ED5160"/>
    <w:rsid w:val="00ED71D2"/>
    <w:rsid w:val="00EE0525"/>
    <w:rsid w:val="00EE4062"/>
    <w:rsid w:val="00EE518B"/>
    <w:rsid w:val="00EE65CA"/>
    <w:rsid w:val="00EE7805"/>
    <w:rsid w:val="00EF0036"/>
    <w:rsid w:val="00EF070D"/>
    <w:rsid w:val="00EF0AE7"/>
    <w:rsid w:val="00EF3F79"/>
    <w:rsid w:val="00EF4AC1"/>
    <w:rsid w:val="00F03336"/>
    <w:rsid w:val="00F070F2"/>
    <w:rsid w:val="00F13819"/>
    <w:rsid w:val="00F17BF7"/>
    <w:rsid w:val="00F25C26"/>
    <w:rsid w:val="00F27B4C"/>
    <w:rsid w:val="00F34751"/>
    <w:rsid w:val="00F36064"/>
    <w:rsid w:val="00F50F09"/>
    <w:rsid w:val="00F51400"/>
    <w:rsid w:val="00F51A49"/>
    <w:rsid w:val="00F56915"/>
    <w:rsid w:val="00F57AC7"/>
    <w:rsid w:val="00F626CC"/>
    <w:rsid w:val="00F63152"/>
    <w:rsid w:val="00F86785"/>
    <w:rsid w:val="00F914F0"/>
    <w:rsid w:val="00F942A2"/>
    <w:rsid w:val="00FA00D8"/>
    <w:rsid w:val="00FA22D5"/>
    <w:rsid w:val="00FA307F"/>
    <w:rsid w:val="00FA67C0"/>
    <w:rsid w:val="00FA782B"/>
    <w:rsid w:val="00FA7B35"/>
    <w:rsid w:val="00FB35DB"/>
    <w:rsid w:val="00FB51FA"/>
    <w:rsid w:val="00FC22CA"/>
    <w:rsid w:val="00FC420B"/>
    <w:rsid w:val="00FC47F9"/>
    <w:rsid w:val="00FC5690"/>
    <w:rsid w:val="00FC7854"/>
    <w:rsid w:val="00FD5F07"/>
    <w:rsid w:val="00FD65B9"/>
    <w:rsid w:val="00FE2DB4"/>
    <w:rsid w:val="00FE5C5B"/>
    <w:rsid w:val="00FE742C"/>
    <w:rsid w:val="00FF0305"/>
    <w:rsid w:val="00FF6C6F"/>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5556A29"/>
  <w15:docId w15:val="{752EDDAB-6A38-47E6-A4B3-E846AC49D1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C4F03"/>
    <w:rPr>
      <w:sz w:val="24"/>
      <w:szCs w:val="24"/>
    </w:rPr>
  </w:style>
  <w:style w:type="paragraph" w:styleId="Nagwek1">
    <w:name w:val="heading 1"/>
    <w:basedOn w:val="Normalny"/>
    <w:next w:val="Normalny"/>
    <w:qFormat/>
    <w:rsid w:val="004C4F03"/>
    <w:pPr>
      <w:keepNext/>
      <w:jc w:val="center"/>
      <w:outlineLvl w:val="0"/>
    </w:pPr>
    <w:rPr>
      <w:b/>
      <w:szCs w:val="20"/>
    </w:rPr>
  </w:style>
  <w:style w:type="paragraph" w:styleId="Nagwek2">
    <w:name w:val="heading 2"/>
    <w:basedOn w:val="Normalny"/>
    <w:next w:val="Normalny"/>
    <w:qFormat/>
    <w:rsid w:val="004C4F03"/>
    <w:pPr>
      <w:keepNext/>
      <w:spacing w:line="360" w:lineRule="auto"/>
      <w:ind w:left="360"/>
      <w:jc w:val="both"/>
      <w:outlineLvl w:val="1"/>
    </w:pPr>
    <w:rPr>
      <w:rFonts w:ascii="Arial Narrow" w:hAnsi="Arial Narrow"/>
      <w:bCs/>
      <w:sz w:val="26"/>
      <w:szCs w:val="20"/>
    </w:rPr>
  </w:style>
  <w:style w:type="paragraph" w:styleId="Nagwek3">
    <w:name w:val="heading 3"/>
    <w:basedOn w:val="Normalny"/>
    <w:next w:val="Normalny"/>
    <w:qFormat/>
    <w:rsid w:val="004C4F03"/>
    <w:pPr>
      <w:keepNext/>
      <w:outlineLvl w:val="2"/>
    </w:pPr>
    <w:rPr>
      <w:b/>
      <w:sz w:val="22"/>
      <w:szCs w:val="20"/>
    </w:rPr>
  </w:style>
  <w:style w:type="paragraph" w:styleId="Nagwek4">
    <w:name w:val="heading 4"/>
    <w:basedOn w:val="Normalny"/>
    <w:next w:val="Normalny"/>
    <w:qFormat/>
    <w:rsid w:val="004C4F03"/>
    <w:pPr>
      <w:keepNext/>
      <w:jc w:val="center"/>
      <w:outlineLvl w:val="3"/>
    </w:pPr>
    <w:rPr>
      <w:rFonts w:ascii="Arial Black" w:hAnsi="Arial Black"/>
      <w:b/>
      <w:sz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rsid w:val="004C4F03"/>
    <w:pPr>
      <w:spacing w:line="360" w:lineRule="auto"/>
      <w:jc w:val="both"/>
    </w:pPr>
    <w:rPr>
      <w:rFonts w:ascii="Arial Narrow" w:hAnsi="Arial Narrow"/>
      <w:bCs/>
      <w:sz w:val="26"/>
      <w:szCs w:val="20"/>
    </w:rPr>
  </w:style>
  <w:style w:type="paragraph" w:styleId="Tekstpodstawowywcity3">
    <w:name w:val="Body Text Indent 3"/>
    <w:basedOn w:val="Normalny"/>
    <w:rsid w:val="004C4F03"/>
    <w:pPr>
      <w:spacing w:line="360" w:lineRule="auto"/>
      <w:ind w:left="708"/>
      <w:jc w:val="both"/>
    </w:pPr>
    <w:rPr>
      <w:sz w:val="26"/>
      <w:szCs w:val="20"/>
    </w:rPr>
  </w:style>
  <w:style w:type="paragraph" w:styleId="Tekstpodstawowywcity">
    <w:name w:val="Body Text Indent"/>
    <w:basedOn w:val="Normalny"/>
    <w:link w:val="TekstpodstawowywcityZnak"/>
    <w:rsid w:val="004C4F03"/>
    <w:pPr>
      <w:spacing w:line="360" w:lineRule="auto"/>
      <w:ind w:firstLine="348"/>
      <w:jc w:val="both"/>
    </w:pPr>
    <w:rPr>
      <w:rFonts w:ascii="Arial Narrow" w:hAnsi="Arial Narrow"/>
      <w:sz w:val="26"/>
    </w:rPr>
  </w:style>
  <w:style w:type="paragraph" w:styleId="Tekstpodstawowywcity2">
    <w:name w:val="Body Text Indent 2"/>
    <w:basedOn w:val="Normalny"/>
    <w:rsid w:val="004C4F03"/>
    <w:pPr>
      <w:spacing w:line="360" w:lineRule="auto"/>
      <w:ind w:left="540"/>
      <w:jc w:val="both"/>
    </w:pPr>
    <w:rPr>
      <w:rFonts w:ascii="Arial Narrow" w:hAnsi="Arial Narrow"/>
      <w:sz w:val="26"/>
    </w:rPr>
  </w:style>
  <w:style w:type="paragraph" w:styleId="Akapitzlist">
    <w:name w:val="List Paragraph"/>
    <w:basedOn w:val="Normalny"/>
    <w:link w:val="AkapitzlistZnak"/>
    <w:uiPriority w:val="34"/>
    <w:qFormat/>
    <w:rsid w:val="006B3B85"/>
    <w:pPr>
      <w:widowControl w:val="0"/>
      <w:ind w:left="720"/>
      <w:contextualSpacing/>
    </w:pPr>
    <w:rPr>
      <w:rFonts w:ascii="Courier New" w:eastAsia="Courier New" w:hAnsi="Courier New"/>
      <w:color w:val="000000"/>
    </w:rPr>
  </w:style>
  <w:style w:type="character" w:customStyle="1" w:styleId="AkapitzlistZnak">
    <w:name w:val="Akapit z listą Znak"/>
    <w:link w:val="Akapitzlist"/>
    <w:uiPriority w:val="34"/>
    <w:rsid w:val="006B3B85"/>
    <w:rPr>
      <w:rFonts w:ascii="Courier New" w:eastAsia="Courier New" w:hAnsi="Courier New" w:cs="Courier New"/>
      <w:color w:val="000000"/>
      <w:sz w:val="24"/>
      <w:szCs w:val="24"/>
    </w:rPr>
  </w:style>
  <w:style w:type="character" w:customStyle="1" w:styleId="Nagwek10">
    <w:name w:val="Nagłówek #1_"/>
    <w:link w:val="Nagwek11"/>
    <w:rsid w:val="00737B76"/>
    <w:rPr>
      <w:rFonts w:ascii="Franklin Gothic Heavy" w:eastAsia="Franklin Gothic Heavy" w:hAnsi="Franklin Gothic Heavy" w:cs="Franklin Gothic Heavy"/>
      <w:spacing w:val="10"/>
      <w:sz w:val="38"/>
      <w:szCs w:val="38"/>
      <w:shd w:val="clear" w:color="auto" w:fill="FFFFFF"/>
    </w:rPr>
  </w:style>
  <w:style w:type="paragraph" w:customStyle="1" w:styleId="Nagwek11">
    <w:name w:val="Nagłówek #1"/>
    <w:basedOn w:val="Normalny"/>
    <w:link w:val="Nagwek10"/>
    <w:rsid w:val="00737B76"/>
    <w:pPr>
      <w:widowControl w:val="0"/>
      <w:shd w:val="clear" w:color="auto" w:fill="FFFFFF"/>
      <w:spacing w:after="180" w:line="0" w:lineRule="atLeast"/>
      <w:jc w:val="center"/>
      <w:outlineLvl w:val="0"/>
    </w:pPr>
    <w:rPr>
      <w:rFonts w:ascii="Franklin Gothic Heavy" w:eastAsia="Franklin Gothic Heavy" w:hAnsi="Franklin Gothic Heavy"/>
      <w:spacing w:val="10"/>
      <w:sz w:val="38"/>
      <w:szCs w:val="38"/>
    </w:rPr>
  </w:style>
  <w:style w:type="paragraph" w:styleId="Nagwek">
    <w:name w:val="header"/>
    <w:basedOn w:val="Normalny"/>
    <w:link w:val="NagwekZnak"/>
    <w:uiPriority w:val="99"/>
    <w:unhideWhenUsed/>
    <w:rsid w:val="00737B76"/>
    <w:pPr>
      <w:tabs>
        <w:tab w:val="center" w:pos="4536"/>
        <w:tab w:val="right" w:pos="9072"/>
      </w:tabs>
    </w:pPr>
  </w:style>
  <w:style w:type="character" w:customStyle="1" w:styleId="NagwekZnak">
    <w:name w:val="Nagłówek Znak"/>
    <w:link w:val="Nagwek"/>
    <w:uiPriority w:val="99"/>
    <w:rsid w:val="00737B76"/>
    <w:rPr>
      <w:sz w:val="24"/>
      <w:szCs w:val="24"/>
    </w:rPr>
  </w:style>
  <w:style w:type="paragraph" w:styleId="Stopka">
    <w:name w:val="footer"/>
    <w:basedOn w:val="Normalny"/>
    <w:link w:val="StopkaZnak"/>
    <w:uiPriority w:val="99"/>
    <w:unhideWhenUsed/>
    <w:rsid w:val="00737B76"/>
    <w:pPr>
      <w:tabs>
        <w:tab w:val="center" w:pos="4536"/>
        <w:tab w:val="right" w:pos="9072"/>
      </w:tabs>
    </w:pPr>
  </w:style>
  <w:style w:type="character" w:customStyle="1" w:styleId="StopkaZnak">
    <w:name w:val="Stopka Znak"/>
    <w:link w:val="Stopka"/>
    <w:uiPriority w:val="99"/>
    <w:rsid w:val="00737B76"/>
    <w:rPr>
      <w:sz w:val="24"/>
      <w:szCs w:val="24"/>
    </w:rPr>
  </w:style>
  <w:style w:type="character" w:customStyle="1" w:styleId="Teksttreci">
    <w:name w:val="Tekst treści_"/>
    <w:link w:val="Teksttreci0"/>
    <w:rsid w:val="00737B76"/>
    <w:rPr>
      <w:rFonts w:ascii="Arial" w:eastAsia="Arial" w:hAnsi="Arial" w:cs="Arial"/>
      <w:sz w:val="21"/>
      <w:szCs w:val="21"/>
      <w:shd w:val="clear" w:color="auto" w:fill="FFFFFF"/>
    </w:rPr>
  </w:style>
  <w:style w:type="paragraph" w:customStyle="1" w:styleId="Teksttreci0">
    <w:name w:val="Tekst treści"/>
    <w:basedOn w:val="Normalny"/>
    <w:link w:val="Teksttreci"/>
    <w:rsid w:val="00737B76"/>
    <w:pPr>
      <w:widowControl w:val="0"/>
      <w:shd w:val="clear" w:color="auto" w:fill="FFFFFF"/>
      <w:spacing w:before="120" w:after="120" w:line="0" w:lineRule="atLeast"/>
      <w:ind w:hanging="520"/>
      <w:jc w:val="center"/>
    </w:pPr>
    <w:rPr>
      <w:rFonts w:ascii="Arial" w:eastAsia="Arial" w:hAnsi="Arial"/>
      <w:sz w:val="21"/>
      <w:szCs w:val="21"/>
    </w:rPr>
  </w:style>
  <w:style w:type="paragraph" w:styleId="Tytu">
    <w:name w:val="Title"/>
    <w:basedOn w:val="Normalny"/>
    <w:link w:val="TytuZnak"/>
    <w:qFormat/>
    <w:rsid w:val="00737B76"/>
    <w:pPr>
      <w:jc w:val="center"/>
    </w:pPr>
    <w:rPr>
      <w:rFonts w:eastAsia="Calibri"/>
      <w:b/>
      <w:sz w:val="32"/>
      <w:szCs w:val="20"/>
    </w:rPr>
  </w:style>
  <w:style w:type="character" w:customStyle="1" w:styleId="TytuZnak">
    <w:name w:val="Tytuł Znak"/>
    <w:link w:val="Tytu"/>
    <w:rsid w:val="00737B76"/>
    <w:rPr>
      <w:rFonts w:eastAsia="Calibri"/>
      <w:b/>
      <w:sz w:val="32"/>
    </w:rPr>
  </w:style>
  <w:style w:type="paragraph" w:styleId="Bezodstpw">
    <w:name w:val="No Spacing"/>
    <w:uiPriority w:val="1"/>
    <w:qFormat/>
    <w:rsid w:val="00FC7854"/>
    <w:pPr>
      <w:widowControl w:val="0"/>
    </w:pPr>
    <w:rPr>
      <w:rFonts w:ascii="Arial" w:eastAsia="Courier New" w:hAnsi="Arial" w:cs="Courier New"/>
      <w:color w:val="000000"/>
      <w:sz w:val="22"/>
      <w:szCs w:val="24"/>
    </w:rPr>
  </w:style>
  <w:style w:type="paragraph" w:styleId="Tekstpodstawowy2">
    <w:name w:val="Body Text 2"/>
    <w:basedOn w:val="Normalny"/>
    <w:link w:val="Tekstpodstawowy2Znak"/>
    <w:uiPriority w:val="99"/>
    <w:unhideWhenUsed/>
    <w:rsid w:val="00DD4187"/>
    <w:pPr>
      <w:widowControl w:val="0"/>
      <w:spacing w:after="120" w:line="480" w:lineRule="auto"/>
    </w:pPr>
    <w:rPr>
      <w:rFonts w:ascii="Courier New" w:eastAsia="Courier New" w:hAnsi="Courier New"/>
      <w:color w:val="000000"/>
    </w:rPr>
  </w:style>
  <w:style w:type="character" w:customStyle="1" w:styleId="Tekstpodstawowy2Znak">
    <w:name w:val="Tekst podstawowy 2 Znak"/>
    <w:link w:val="Tekstpodstawowy2"/>
    <w:uiPriority w:val="99"/>
    <w:rsid w:val="00DD4187"/>
    <w:rPr>
      <w:rFonts w:ascii="Courier New" w:eastAsia="Courier New" w:hAnsi="Courier New" w:cs="Courier New"/>
      <w:color w:val="000000"/>
      <w:sz w:val="24"/>
      <w:szCs w:val="24"/>
    </w:rPr>
  </w:style>
  <w:style w:type="paragraph" w:styleId="Tekstprzypisukocowego">
    <w:name w:val="endnote text"/>
    <w:basedOn w:val="Normalny"/>
    <w:link w:val="TekstprzypisukocowegoZnak"/>
    <w:uiPriority w:val="99"/>
    <w:semiHidden/>
    <w:unhideWhenUsed/>
    <w:rsid w:val="007B4FAD"/>
    <w:rPr>
      <w:sz w:val="20"/>
      <w:szCs w:val="20"/>
    </w:rPr>
  </w:style>
  <w:style w:type="character" w:customStyle="1" w:styleId="TekstprzypisukocowegoZnak">
    <w:name w:val="Tekst przypisu końcowego Znak"/>
    <w:basedOn w:val="Domylnaczcionkaakapitu"/>
    <w:link w:val="Tekstprzypisukocowego"/>
    <w:uiPriority w:val="99"/>
    <w:semiHidden/>
    <w:rsid w:val="007B4FAD"/>
  </w:style>
  <w:style w:type="character" w:styleId="Odwoanieprzypisukocowego">
    <w:name w:val="endnote reference"/>
    <w:uiPriority w:val="99"/>
    <w:semiHidden/>
    <w:unhideWhenUsed/>
    <w:rsid w:val="007B4FAD"/>
    <w:rPr>
      <w:vertAlign w:val="superscript"/>
    </w:rPr>
  </w:style>
  <w:style w:type="character" w:styleId="Uwydatnienie">
    <w:name w:val="Emphasis"/>
    <w:uiPriority w:val="20"/>
    <w:qFormat/>
    <w:rsid w:val="00287F23"/>
    <w:rPr>
      <w:i/>
      <w:iCs/>
    </w:rPr>
  </w:style>
  <w:style w:type="paragraph" w:styleId="Tekstdymka">
    <w:name w:val="Balloon Text"/>
    <w:basedOn w:val="Normalny"/>
    <w:link w:val="TekstdymkaZnak"/>
    <w:uiPriority w:val="99"/>
    <w:semiHidden/>
    <w:unhideWhenUsed/>
    <w:rsid w:val="000E69E3"/>
    <w:rPr>
      <w:rFonts w:ascii="Segoe UI" w:hAnsi="Segoe UI"/>
      <w:sz w:val="18"/>
      <w:szCs w:val="18"/>
    </w:rPr>
  </w:style>
  <w:style w:type="character" w:customStyle="1" w:styleId="TekstdymkaZnak">
    <w:name w:val="Tekst dymka Znak"/>
    <w:link w:val="Tekstdymka"/>
    <w:uiPriority w:val="99"/>
    <w:semiHidden/>
    <w:rsid w:val="000E69E3"/>
    <w:rPr>
      <w:rFonts w:ascii="Segoe UI" w:hAnsi="Segoe UI" w:cs="Segoe UI"/>
      <w:sz w:val="18"/>
      <w:szCs w:val="18"/>
    </w:rPr>
  </w:style>
  <w:style w:type="paragraph" w:customStyle="1" w:styleId="Default">
    <w:name w:val="Default"/>
    <w:rsid w:val="00083713"/>
    <w:pPr>
      <w:autoSpaceDE w:val="0"/>
      <w:autoSpaceDN w:val="0"/>
      <w:adjustRightInd w:val="0"/>
    </w:pPr>
    <w:rPr>
      <w:rFonts w:ascii="Calibri" w:eastAsia="Calibri" w:hAnsi="Calibri" w:cs="Calibri"/>
      <w:color w:val="000000"/>
      <w:sz w:val="24"/>
      <w:szCs w:val="24"/>
      <w:lang w:eastAsia="en-US"/>
    </w:rPr>
  </w:style>
  <w:style w:type="character" w:styleId="Hipercze">
    <w:name w:val="Hyperlink"/>
    <w:basedOn w:val="Domylnaczcionkaakapitu"/>
    <w:uiPriority w:val="99"/>
    <w:unhideWhenUsed/>
    <w:rsid w:val="00AA2DF3"/>
    <w:rPr>
      <w:color w:val="0000FF"/>
      <w:u w:val="single"/>
    </w:rPr>
  </w:style>
  <w:style w:type="paragraph" w:styleId="Nagwekspisutreci">
    <w:name w:val="TOC Heading"/>
    <w:basedOn w:val="Nagwek1"/>
    <w:next w:val="Normalny"/>
    <w:uiPriority w:val="39"/>
    <w:unhideWhenUsed/>
    <w:qFormat/>
    <w:rsid w:val="00DF5B1C"/>
    <w:pPr>
      <w:keepLines/>
      <w:spacing w:before="240" w:line="259" w:lineRule="auto"/>
      <w:jc w:val="left"/>
      <w:outlineLvl w:val="9"/>
    </w:pPr>
    <w:rPr>
      <w:rFonts w:asciiTheme="majorHAnsi" w:eastAsiaTheme="majorEastAsia" w:hAnsiTheme="majorHAnsi" w:cstheme="majorBidi"/>
      <w:b w:val="0"/>
      <w:color w:val="2F5496" w:themeColor="accent1" w:themeShade="BF"/>
      <w:sz w:val="32"/>
      <w:szCs w:val="32"/>
    </w:rPr>
  </w:style>
  <w:style w:type="paragraph" w:styleId="Spistreci1">
    <w:name w:val="toc 1"/>
    <w:basedOn w:val="Normalny"/>
    <w:next w:val="Normalny"/>
    <w:autoRedefine/>
    <w:uiPriority w:val="39"/>
    <w:unhideWhenUsed/>
    <w:rsid w:val="00DF5B1C"/>
    <w:pPr>
      <w:spacing w:after="100"/>
    </w:pPr>
  </w:style>
  <w:style w:type="paragraph" w:styleId="Spistreci2">
    <w:name w:val="toc 2"/>
    <w:basedOn w:val="Normalny"/>
    <w:next w:val="Normalny"/>
    <w:autoRedefine/>
    <w:uiPriority w:val="39"/>
    <w:unhideWhenUsed/>
    <w:rsid w:val="00DF5B1C"/>
    <w:pPr>
      <w:spacing w:after="100"/>
      <w:ind w:left="240"/>
    </w:pPr>
  </w:style>
  <w:style w:type="character" w:customStyle="1" w:styleId="PogrubienieTeksttreci135pt">
    <w:name w:val="Pogrubienie;Tekst treści + 13;5 pt"/>
    <w:basedOn w:val="Teksttreci"/>
    <w:rsid w:val="0035067C"/>
    <w:rPr>
      <w:rFonts w:ascii="Arial" w:eastAsia="Arial" w:hAnsi="Arial" w:cs="Arial"/>
      <w:b/>
      <w:bCs/>
      <w:color w:val="000000"/>
      <w:spacing w:val="0"/>
      <w:w w:val="100"/>
      <w:position w:val="0"/>
      <w:sz w:val="27"/>
      <w:szCs w:val="27"/>
      <w:shd w:val="clear" w:color="auto" w:fill="FFFFFF"/>
      <w:lang w:val="pl-PL"/>
    </w:rPr>
  </w:style>
  <w:style w:type="character" w:customStyle="1" w:styleId="PogrubienieTeksttreci85pt">
    <w:name w:val="Pogrubienie;Tekst treści + 8;5 pt"/>
    <w:basedOn w:val="Teksttreci"/>
    <w:rsid w:val="0035067C"/>
    <w:rPr>
      <w:rFonts w:ascii="Arial" w:eastAsia="Arial" w:hAnsi="Arial" w:cs="Arial"/>
      <w:b/>
      <w:bCs/>
      <w:color w:val="000000"/>
      <w:spacing w:val="0"/>
      <w:w w:val="100"/>
      <w:position w:val="0"/>
      <w:sz w:val="17"/>
      <w:szCs w:val="17"/>
      <w:shd w:val="clear" w:color="auto" w:fill="FFFFFF"/>
      <w:lang w:val="pl-PL"/>
    </w:rPr>
  </w:style>
  <w:style w:type="character" w:customStyle="1" w:styleId="TeksttreciFranklinGothicHeavy10pt">
    <w:name w:val="Tekst treści + Franklin Gothic Heavy;10 pt"/>
    <w:basedOn w:val="Teksttreci"/>
    <w:rsid w:val="0035067C"/>
    <w:rPr>
      <w:rFonts w:ascii="Franklin Gothic Heavy" w:eastAsia="Franklin Gothic Heavy" w:hAnsi="Franklin Gothic Heavy" w:cs="Franklin Gothic Heavy"/>
      <w:color w:val="000000"/>
      <w:spacing w:val="0"/>
      <w:w w:val="100"/>
      <w:position w:val="0"/>
      <w:sz w:val="20"/>
      <w:szCs w:val="20"/>
      <w:shd w:val="clear" w:color="auto" w:fill="FFFFFF"/>
      <w:lang w:val="pl-PL"/>
    </w:rPr>
  </w:style>
  <w:style w:type="paragraph" w:customStyle="1" w:styleId="Teksttreci1">
    <w:name w:val="Tekst treści1"/>
    <w:basedOn w:val="Normalny"/>
    <w:rsid w:val="0035067C"/>
    <w:pPr>
      <w:widowControl w:val="0"/>
      <w:shd w:val="clear" w:color="auto" w:fill="FFFFFF"/>
      <w:spacing w:before="120" w:after="120" w:line="0" w:lineRule="atLeast"/>
      <w:ind w:hanging="520"/>
      <w:jc w:val="center"/>
    </w:pPr>
    <w:rPr>
      <w:rFonts w:ascii="Arial" w:eastAsia="Arial" w:hAnsi="Arial" w:cs="Arial"/>
      <w:sz w:val="21"/>
      <w:szCs w:val="21"/>
      <w:lang w:eastAsia="en-US"/>
    </w:rPr>
  </w:style>
  <w:style w:type="character" w:customStyle="1" w:styleId="TekstpodstawowywcityZnak">
    <w:name w:val="Tekst podstawowy wcięty Znak"/>
    <w:basedOn w:val="Domylnaczcionkaakapitu"/>
    <w:link w:val="Tekstpodstawowywcity"/>
    <w:rsid w:val="000D43EC"/>
    <w:rPr>
      <w:rFonts w:ascii="Arial Narrow" w:hAnsi="Arial Narrow"/>
      <w:sz w:val="26"/>
      <w:szCs w:val="24"/>
    </w:rPr>
  </w:style>
  <w:style w:type="paragraph" w:styleId="Spistreci3">
    <w:name w:val="toc 3"/>
    <w:basedOn w:val="Normalny"/>
    <w:next w:val="Normalny"/>
    <w:autoRedefine/>
    <w:uiPriority w:val="39"/>
    <w:unhideWhenUsed/>
    <w:rsid w:val="006064CF"/>
    <w:pPr>
      <w:spacing w:after="100"/>
      <w:ind w:left="480"/>
    </w:pPr>
  </w:style>
  <w:style w:type="table" w:styleId="Tabela-Siatka">
    <w:name w:val="Table Grid"/>
    <w:basedOn w:val="Standardowy"/>
    <w:uiPriority w:val="59"/>
    <w:rsid w:val="00D902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egenda">
    <w:name w:val="caption"/>
    <w:basedOn w:val="Normalny"/>
    <w:next w:val="Normalny"/>
    <w:uiPriority w:val="35"/>
    <w:unhideWhenUsed/>
    <w:qFormat/>
    <w:rsid w:val="00F86785"/>
    <w:pPr>
      <w:spacing w:after="200"/>
    </w:pPr>
    <w:rPr>
      <w:i/>
      <w:iCs/>
      <w:color w:val="44546A"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03434262">
      <w:bodyDiv w:val="1"/>
      <w:marLeft w:val="0"/>
      <w:marRight w:val="0"/>
      <w:marTop w:val="0"/>
      <w:marBottom w:val="0"/>
      <w:divBdr>
        <w:top w:val="none" w:sz="0" w:space="0" w:color="auto"/>
        <w:left w:val="none" w:sz="0" w:space="0" w:color="auto"/>
        <w:bottom w:val="none" w:sz="0" w:space="0" w:color="auto"/>
        <w:right w:val="none" w:sz="0" w:space="0" w:color="auto"/>
      </w:divBdr>
    </w:div>
    <w:div w:id="414280332">
      <w:bodyDiv w:val="1"/>
      <w:marLeft w:val="0"/>
      <w:marRight w:val="0"/>
      <w:marTop w:val="0"/>
      <w:marBottom w:val="0"/>
      <w:divBdr>
        <w:top w:val="none" w:sz="0" w:space="0" w:color="auto"/>
        <w:left w:val="none" w:sz="0" w:space="0" w:color="auto"/>
        <w:bottom w:val="none" w:sz="0" w:space="0" w:color="auto"/>
        <w:right w:val="none" w:sz="0" w:space="0" w:color="auto"/>
      </w:divBdr>
      <w:divsChild>
        <w:div w:id="1335457881">
          <w:marLeft w:val="0"/>
          <w:marRight w:val="0"/>
          <w:marTop w:val="0"/>
          <w:marBottom w:val="0"/>
          <w:divBdr>
            <w:top w:val="none" w:sz="0" w:space="0" w:color="auto"/>
            <w:left w:val="none" w:sz="0" w:space="0" w:color="auto"/>
            <w:bottom w:val="none" w:sz="0" w:space="0" w:color="auto"/>
            <w:right w:val="none" w:sz="0" w:space="0" w:color="auto"/>
          </w:divBdr>
        </w:div>
        <w:div w:id="483008114">
          <w:marLeft w:val="0"/>
          <w:marRight w:val="0"/>
          <w:marTop w:val="0"/>
          <w:marBottom w:val="0"/>
          <w:divBdr>
            <w:top w:val="none" w:sz="0" w:space="0" w:color="auto"/>
            <w:left w:val="none" w:sz="0" w:space="0" w:color="auto"/>
            <w:bottom w:val="none" w:sz="0" w:space="0" w:color="auto"/>
            <w:right w:val="none" w:sz="0" w:space="0" w:color="auto"/>
          </w:divBdr>
        </w:div>
      </w:divsChild>
    </w:div>
    <w:div w:id="598681001">
      <w:bodyDiv w:val="1"/>
      <w:marLeft w:val="0"/>
      <w:marRight w:val="0"/>
      <w:marTop w:val="0"/>
      <w:marBottom w:val="0"/>
      <w:divBdr>
        <w:top w:val="none" w:sz="0" w:space="0" w:color="auto"/>
        <w:left w:val="none" w:sz="0" w:space="0" w:color="auto"/>
        <w:bottom w:val="none" w:sz="0" w:space="0" w:color="auto"/>
        <w:right w:val="none" w:sz="0" w:space="0" w:color="auto"/>
      </w:divBdr>
    </w:div>
    <w:div w:id="813840178">
      <w:bodyDiv w:val="1"/>
      <w:marLeft w:val="0"/>
      <w:marRight w:val="0"/>
      <w:marTop w:val="0"/>
      <w:marBottom w:val="0"/>
      <w:divBdr>
        <w:top w:val="none" w:sz="0" w:space="0" w:color="auto"/>
        <w:left w:val="none" w:sz="0" w:space="0" w:color="auto"/>
        <w:bottom w:val="none" w:sz="0" w:space="0" w:color="auto"/>
        <w:right w:val="none" w:sz="0" w:space="0" w:color="auto"/>
      </w:divBdr>
    </w:div>
    <w:div w:id="939333414">
      <w:bodyDiv w:val="1"/>
      <w:marLeft w:val="0"/>
      <w:marRight w:val="0"/>
      <w:marTop w:val="0"/>
      <w:marBottom w:val="0"/>
      <w:divBdr>
        <w:top w:val="none" w:sz="0" w:space="0" w:color="auto"/>
        <w:left w:val="none" w:sz="0" w:space="0" w:color="auto"/>
        <w:bottom w:val="none" w:sz="0" w:space="0" w:color="auto"/>
        <w:right w:val="none" w:sz="0" w:space="0" w:color="auto"/>
      </w:divBdr>
      <w:divsChild>
        <w:div w:id="822040504">
          <w:marLeft w:val="0"/>
          <w:marRight w:val="0"/>
          <w:marTop w:val="0"/>
          <w:marBottom w:val="0"/>
          <w:divBdr>
            <w:top w:val="none" w:sz="0" w:space="0" w:color="auto"/>
            <w:left w:val="none" w:sz="0" w:space="0" w:color="auto"/>
            <w:bottom w:val="none" w:sz="0" w:space="0" w:color="auto"/>
            <w:right w:val="none" w:sz="0" w:space="0" w:color="auto"/>
          </w:divBdr>
        </w:div>
        <w:div w:id="1458525375">
          <w:marLeft w:val="0"/>
          <w:marRight w:val="0"/>
          <w:marTop w:val="0"/>
          <w:marBottom w:val="0"/>
          <w:divBdr>
            <w:top w:val="none" w:sz="0" w:space="0" w:color="auto"/>
            <w:left w:val="none" w:sz="0" w:space="0" w:color="auto"/>
            <w:bottom w:val="none" w:sz="0" w:space="0" w:color="auto"/>
            <w:right w:val="none" w:sz="0" w:space="0" w:color="auto"/>
          </w:divBdr>
        </w:div>
      </w:divsChild>
    </w:div>
    <w:div w:id="1300186343">
      <w:bodyDiv w:val="1"/>
      <w:marLeft w:val="0"/>
      <w:marRight w:val="0"/>
      <w:marTop w:val="0"/>
      <w:marBottom w:val="0"/>
      <w:divBdr>
        <w:top w:val="none" w:sz="0" w:space="0" w:color="auto"/>
        <w:left w:val="none" w:sz="0" w:space="0" w:color="auto"/>
        <w:bottom w:val="none" w:sz="0" w:space="0" w:color="auto"/>
        <w:right w:val="none" w:sz="0" w:space="0" w:color="auto"/>
      </w:divBdr>
    </w:div>
    <w:div w:id="1483817430">
      <w:bodyDiv w:val="1"/>
      <w:marLeft w:val="0"/>
      <w:marRight w:val="0"/>
      <w:marTop w:val="0"/>
      <w:marBottom w:val="0"/>
      <w:divBdr>
        <w:top w:val="none" w:sz="0" w:space="0" w:color="auto"/>
        <w:left w:val="none" w:sz="0" w:space="0" w:color="auto"/>
        <w:bottom w:val="none" w:sz="0" w:space="0" w:color="auto"/>
        <w:right w:val="none" w:sz="0" w:space="0" w:color="auto"/>
      </w:divBdr>
    </w:div>
    <w:div w:id="1704862985">
      <w:bodyDiv w:val="1"/>
      <w:marLeft w:val="0"/>
      <w:marRight w:val="0"/>
      <w:marTop w:val="0"/>
      <w:marBottom w:val="0"/>
      <w:divBdr>
        <w:top w:val="none" w:sz="0" w:space="0" w:color="auto"/>
        <w:left w:val="none" w:sz="0" w:space="0" w:color="auto"/>
        <w:bottom w:val="none" w:sz="0" w:space="0" w:color="auto"/>
        <w:right w:val="none" w:sz="0" w:space="0" w:color="auto"/>
      </w:divBdr>
      <w:divsChild>
        <w:div w:id="663358340">
          <w:marLeft w:val="0"/>
          <w:marRight w:val="0"/>
          <w:marTop w:val="0"/>
          <w:marBottom w:val="0"/>
          <w:divBdr>
            <w:top w:val="none" w:sz="0" w:space="0" w:color="auto"/>
            <w:left w:val="none" w:sz="0" w:space="0" w:color="auto"/>
            <w:bottom w:val="none" w:sz="0" w:space="0" w:color="auto"/>
            <w:right w:val="none" w:sz="0" w:space="0" w:color="auto"/>
          </w:divBdr>
        </w:div>
        <w:div w:id="1488131949">
          <w:marLeft w:val="0"/>
          <w:marRight w:val="0"/>
          <w:marTop w:val="0"/>
          <w:marBottom w:val="0"/>
          <w:divBdr>
            <w:top w:val="none" w:sz="0" w:space="0" w:color="auto"/>
            <w:left w:val="none" w:sz="0" w:space="0" w:color="auto"/>
            <w:bottom w:val="none" w:sz="0" w:space="0" w:color="auto"/>
            <w:right w:val="none" w:sz="0" w:space="0" w:color="auto"/>
          </w:divBdr>
        </w:div>
        <w:div w:id="923883649">
          <w:marLeft w:val="0"/>
          <w:marRight w:val="0"/>
          <w:marTop w:val="0"/>
          <w:marBottom w:val="0"/>
          <w:divBdr>
            <w:top w:val="none" w:sz="0" w:space="0" w:color="auto"/>
            <w:left w:val="none" w:sz="0" w:space="0" w:color="auto"/>
            <w:bottom w:val="none" w:sz="0" w:space="0" w:color="auto"/>
            <w:right w:val="none" w:sz="0" w:space="0" w:color="auto"/>
          </w:divBdr>
        </w:div>
      </w:divsChild>
    </w:div>
    <w:div w:id="1941256366">
      <w:bodyDiv w:val="1"/>
      <w:marLeft w:val="0"/>
      <w:marRight w:val="0"/>
      <w:marTop w:val="0"/>
      <w:marBottom w:val="0"/>
      <w:divBdr>
        <w:top w:val="none" w:sz="0" w:space="0" w:color="auto"/>
        <w:left w:val="none" w:sz="0" w:space="0" w:color="auto"/>
        <w:bottom w:val="none" w:sz="0" w:space="0" w:color="auto"/>
        <w:right w:val="none" w:sz="0" w:space="0" w:color="auto"/>
      </w:divBdr>
      <w:divsChild>
        <w:div w:id="1751733771">
          <w:marLeft w:val="0"/>
          <w:marRight w:val="0"/>
          <w:marTop w:val="0"/>
          <w:marBottom w:val="0"/>
          <w:divBdr>
            <w:top w:val="none" w:sz="0" w:space="0" w:color="auto"/>
            <w:left w:val="none" w:sz="0" w:space="0" w:color="auto"/>
            <w:bottom w:val="none" w:sz="0" w:space="0" w:color="auto"/>
            <w:right w:val="none" w:sz="0" w:space="0" w:color="auto"/>
          </w:divBdr>
        </w:div>
        <w:div w:id="21535764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85243A-870B-49C9-B350-920AEDA46C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21</Pages>
  <Words>5655</Words>
  <Characters>33936</Characters>
  <Application>Microsoft Office Word</Application>
  <DocSecurity>0</DocSecurity>
  <Lines>282</Lines>
  <Paragraphs>79</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OPIS TECHNICZNY</vt:lpstr>
      <vt:lpstr>OPIS TECHNICZNY</vt:lpstr>
    </vt:vector>
  </TitlesOfParts>
  <Company>Figofago</Company>
  <LinksUpToDate>false</LinksUpToDate>
  <CharactersWithSpaces>39512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OPIS TECHNICZNY</dc:title>
  <dc:subject/>
  <dc:creator>Jarek Matuszak</dc:creator>
  <cp:keywords/>
  <dc:description/>
  <cp:lastModifiedBy>k.mazur@zlotnikikujawskie.pl</cp:lastModifiedBy>
  <cp:revision>2</cp:revision>
  <cp:lastPrinted>2024-06-07T09:24:00Z</cp:lastPrinted>
  <dcterms:created xsi:type="dcterms:W3CDTF">2024-06-10T08:26:00Z</dcterms:created>
  <dcterms:modified xsi:type="dcterms:W3CDTF">2024-06-10T08:26:00Z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967029419</vt:i4>
  </property>
</Properties>
</file>