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8360" w14:textId="4A89E0A2" w:rsidR="00FF0BA4" w:rsidRDefault="00E40C68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Hlk132129425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B79931" wp14:editId="13AB7DFD">
            <wp:simplePos x="0" y="0"/>
            <wp:positionH relativeFrom="margin">
              <wp:posOffset>457200</wp:posOffset>
            </wp:positionH>
            <wp:positionV relativeFrom="margin">
              <wp:posOffset>-214630</wp:posOffset>
            </wp:positionV>
            <wp:extent cx="1104900" cy="99060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BA4">
        <w:rPr>
          <w:rFonts w:asciiTheme="majorHAnsi" w:hAnsiTheme="majorHAnsi"/>
          <w:b/>
          <w:bCs/>
          <w:color w:val="000000" w:themeColor="text1"/>
        </w:rPr>
        <w:t>załącznik nr 3 do SWZ</w:t>
      </w:r>
    </w:p>
    <w:p w14:paraId="7688ED7D" w14:textId="34F8DED8" w:rsidR="00FF0BA4" w:rsidRDefault="00FF0BA4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E0BB8A9" w14:textId="1A8F4AAA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5D30A8A9" w14:textId="60D45E96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(WYKONAWCA)</w:t>
      </w:r>
    </w:p>
    <w:p w14:paraId="22B82D19" w14:textId="77777777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329439AE" w14:textId="12EB0CE8" w:rsidR="00E40C68" w:rsidRPr="000D7022" w:rsidRDefault="00E40C68" w:rsidP="00E40C68">
      <w:pPr>
        <w:spacing w:line="276" w:lineRule="auto"/>
        <w:ind w:left="708"/>
        <w:jc w:val="center"/>
        <w:rPr>
          <w:b/>
          <w:bCs/>
        </w:rPr>
      </w:pPr>
      <w:r w:rsidRPr="000D7022">
        <w:rPr>
          <w:b/>
          <w:bCs/>
        </w:rPr>
        <w:t>Usługa całodobowej ochrony fizycznej osób i mienia oraz nieruchomości</w:t>
      </w:r>
      <w:r w:rsidR="007F131B">
        <w:rPr>
          <w:b/>
          <w:bCs/>
        </w:rPr>
        <w:t xml:space="preserve"> Zamawiającego</w:t>
      </w:r>
      <w:r w:rsidRPr="000D7022">
        <w:rPr>
          <w:b/>
          <w:bCs/>
        </w:rPr>
        <w:t>,</w:t>
      </w:r>
      <w:r w:rsidR="007F131B">
        <w:rPr>
          <w:b/>
          <w:bCs/>
        </w:rPr>
        <w:t xml:space="preserve"> a także przeciwdziałanie zagrożeniom</w:t>
      </w:r>
      <w:r w:rsidRPr="000D7022">
        <w:rPr>
          <w:b/>
          <w:bCs/>
        </w:rPr>
        <w:t xml:space="preserve"> przez koncesjonowanego Wykonawc</w:t>
      </w:r>
      <w:r w:rsidR="007F131B">
        <w:rPr>
          <w:b/>
          <w:bCs/>
        </w:rPr>
        <w:t>ę,</w:t>
      </w:r>
      <w:r w:rsidR="00984BCF">
        <w:rPr>
          <w:b/>
          <w:bCs/>
        </w:rPr>
        <w:t xml:space="preserve"> w oparciu o przepisy</w:t>
      </w:r>
      <w:r w:rsidRPr="000D7022">
        <w:rPr>
          <w:b/>
          <w:bCs/>
        </w:rPr>
        <w:t xml:space="preserve"> ustawy z dnia 22.08.1997 r. o o</w:t>
      </w:r>
      <w:r w:rsidR="00A9681D">
        <w:rPr>
          <w:b/>
          <w:bCs/>
        </w:rPr>
        <w:t>chronie osób i mienia (Dz.U.2021.poz.1995</w:t>
      </w:r>
      <w:r w:rsidR="007F131B">
        <w:rPr>
          <w:b/>
          <w:bCs/>
        </w:rPr>
        <w:t>), w siedzibie w Tychach, przy ul. Fabrycznej 2</w:t>
      </w:r>
    </w:p>
    <w:p w14:paraId="312D4B89" w14:textId="43A8B67B" w:rsidR="00FF0BA4" w:rsidRPr="00832DD9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E40C68" w:rsidRPr="0037011E">
        <w:rPr>
          <w:rFonts w:cs="Times New Roman"/>
          <w:bCs/>
          <w:sz w:val="24"/>
          <w:szCs w:val="24"/>
        </w:rPr>
        <w:t xml:space="preserve">PN  </w:t>
      </w:r>
      <w:r w:rsidR="007F131B">
        <w:rPr>
          <w:rFonts w:cs="Times New Roman"/>
          <w:bCs/>
          <w:sz w:val="24"/>
          <w:szCs w:val="24"/>
        </w:rPr>
        <w:t>…</w:t>
      </w:r>
      <w:r w:rsidR="00E40C68" w:rsidRPr="0037011E">
        <w:rPr>
          <w:rFonts w:cs="Times New Roman"/>
          <w:bCs/>
          <w:sz w:val="24"/>
          <w:szCs w:val="24"/>
        </w:rPr>
        <w:t xml:space="preserve"> </w:t>
      </w:r>
      <w:r w:rsidR="00BA6D1E" w:rsidRPr="0037011E">
        <w:rPr>
          <w:rFonts w:cs="Times New Roman"/>
          <w:bCs/>
          <w:sz w:val="24"/>
          <w:szCs w:val="24"/>
        </w:rPr>
        <w:t>/2023</w:t>
      </w:r>
    </w:p>
    <w:p w14:paraId="6B11B2B2" w14:textId="77777777" w:rsidR="004F26F5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5AD62A8" w14:textId="77777777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7AEA585" w14:textId="77777777" w:rsidR="004F26F5" w:rsidRPr="00FE57B8" w:rsidRDefault="004F26F5" w:rsidP="00FF0BA4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721094AA" w14:textId="77777777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B24CDC">
        <w:rPr>
          <w:rFonts w:cstheme="minorHAnsi"/>
          <w:b/>
          <w:sz w:val="24"/>
          <w:szCs w:val="24"/>
        </w:rPr>
        <w:t>Pzp</w:t>
      </w:r>
      <w:proofErr w:type="spellEnd"/>
    </w:p>
    <w:p w14:paraId="4CF55189" w14:textId="77777777" w:rsidR="00AB7031" w:rsidRPr="00677456" w:rsidRDefault="00AB7031" w:rsidP="00FF0BA4">
      <w:pPr>
        <w:spacing w:line="276" w:lineRule="auto"/>
        <w:jc w:val="center"/>
        <w:rPr>
          <w:rFonts w:cstheme="minorHAnsi"/>
          <w:b/>
          <w:u w:val="single"/>
        </w:rPr>
      </w:pPr>
    </w:p>
    <w:bookmarkEnd w:id="0"/>
    <w:p w14:paraId="537295DF" w14:textId="77777777" w:rsidR="00CF5FB2" w:rsidRDefault="00CF5FB2" w:rsidP="00FF0BA4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02956A2D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9D2E2FB" w14:textId="54D575B4" w:rsidR="00D06B71" w:rsidRPr="000D7022" w:rsidRDefault="00FF0BA4" w:rsidP="00D06B71">
      <w:pPr>
        <w:spacing w:line="276" w:lineRule="auto"/>
        <w:ind w:left="708"/>
        <w:jc w:val="both"/>
        <w:rPr>
          <w:b/>
          <w:bCs/>
        </w:rPr>
      </w:pPr>
      <w:bookmarkStart w:id="1" w:name="_Hlk132128590"/>
      <w:r w:rsidRPr="00F4624A">
        <w:rPr>
          <w:rFonts w:asciiTheme="majorHAnsi" w:hAnsiTheme="majorHAnsi" w:cstheme="majorHAnsi"/>
        </w:rPr>
        <w:t xml:space="preserve">Składając ofertę w postępowaniu prowadzonym przez Zamawiającego – Katowicką Specjalną Strefę Ekonomiczną S.A. z siedzibą w Katowicach, o udzielenie zamówienia publicznego pn. </w:t>
      </w:r>
      <w:r w:rsidR="002A5654">
        <w:rPr>
          <w:b/>
          <w:bCs/>
        </w:rPr>
        <w:t>Usługa całodobowej ochrony fizycznej o</w:t>
      </w:r>
      <w:r w:rsidR="007F131B">
        <w:rPr>
          <w:b/>
          <w:bCs/>
        </w:rPr>
        <w:t>sób i mienia oraz nieruchomości Zamawiającego, a także</w:t>
      </w:r>
      <w:r w:rsidR="002A5654">
        <w:rPr>
          <w:b/>
          <w:bCs/>
        </w:rPr>
        <w:t xml:space="preserve"> przeciwdzi</w:t>
      </w:r>
      <w:r w:rsidR="007F131B">
        <w:rPr>
          <w:b/>
          <w:bCs/>
        </w:rPr>
        <w:t>ałanie zagrożeniom</w:t>
      </w:r>
      <w:r w:rsidR="002A5654">
        <w:rPr>
          <w:b/>
          <w:bCs/>
        </w:rPr>
        <w:t xml:space="preserve"> przez koncesjonowanego W</w:t>
      </w:r>
      <w:r w:rsidR="007F131B">
        <w:rPr>
          <w:b/>
          <w:bCs/>
        </w:rPr>
        <w:t>ykonawcę,</w:t>
      </w:r>
      <w:r w:rsidR="00984BCF">
        <w:rPr>
          <w:b/>
          <w:bCs/>
        </w:rPr>
        <w:t xml:space="preserve"> w oparciu o przepisy</w:t>
      </w:r>
      <w:r w:rsidR="002A5654">
        <w:rPr>
          <w:b/>
          <w:bCs/>
        </w:rPr>
        <w:t xml:space="preserve"> ustawy z dnia 22.08.1997 r. o o</w:t>
      </w:r>
      <w:r w:rsidR="00A9681D">
        <w:rPr>
          <w:b/>
          <w:bCs/>
        </w:rPr>
        <w:t>chronie osób i mienia (Dz.U.2021</w:t>
      </w:r>
      <w:r w:rsidR="002A5654">
        <w:rPr>
          <w:b/>
          <w:bCs/>
        </w:rPr>
        <w:t>.</w:t>
      </w:r>
      <w:r w:rsidR="00A9681D">
        <w:rPr>
          <w:b/>
          <w:bCs/>
        </w:rPr>
        <w:t>poz.1995</w:t>
      </w:r>
      <w:r w:rsidR="007F131B">
        <w:rPr>
          <w:b/>
          <w:bCs/>
        </w:rPr>
        <w:t>), w siedzibie w Tychach, przy ul. Fabrycznej 2</w:t>
      </w:r>
    </w:p>
    <w:p w14:paraId="1C116D09" w14:textId="77777777" w:rsidR="007F131B" w:rsidRDefault="007F131B" w:rsidP="002A5654">
      <w:pPr>
        <w:spacing w:line="276" w:lineRule="auto"/>
        <w:jc w:val="both"/>
        <w:rPr>
          <w:rFonts w:asciiTheme="majorHAnsi" w:hAnsiTheme="majorHAnsi"/>
        </w:rPr>
      </w:pPr>
    </w:p>
    <w:p w14:paraId="596DD726" w14:textId="02DF2168" w:rsidR="00FF0BA4" w:rsidRDefault="00FF0BA4" w:rsidP="002A5654">
      <w:pPr>
        <w:spacing w:line="276" w:lineRule="auto"/>
        <w:jc w:val="both"/>
        <w:rPr>
          <w:rFonts w:asciiTheme="majorHAnsi" w:hAnsiTheme="majorHAnsi"/>
        </w:rPr>
      </w:pPr>
      <w:r w:rsidRPr="00F4624A">
        <w:rPr>
          <w:rFonts w:asciiTheme="majorHAnsi" w:hAnsiTheme="majorHAnsi"/>
        </w:rPr>
        <w:t>Wykonawca oświadcza następujące:</w:t>
      </w:r>
    </w:p>
    <w:p w14:paraId="1B917B16" w14:textId="77777777" w:rsidR="00CA05D7" w:rsidRPr="00CA05D7" w:rsidRDefault="00CA05D7" w:rsidP="00FF0B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  <w:bookmarkStart w:id="2" w:name="_GoBack"/>
      <w:bookmarkEnd w:id="1"/>
      <w:bookmarkEnd w:id="2"/>
    </w:p>
    <w:p w14:paraId="0A4D6EBF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OŚWIADCZENIA DOTYCZĄCE WYKONAWCY:</w:t>
      </w:r>
    </w:p>
    <w:p w14:paraId="579E438B" w14:textId="0E63A7AC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F0BA4">
        <w:rPr>
          <w:rFonts w:asciiTheme="majorHAnsi" w:hAnsiTheme="majorHAnsi" w:cstheme="majorHAnsi"/>
        </w:rPr>
        <w:t>Oświadczam, że nie podlegam wykluczeniu z postępowania na podstawie art. 5k rozporządzenia Rady (UE) nr 833/2014 z</w:t>
      </w:r>
      <w:r w:rsidR="00FF0BA4" w:rsidRPr="00FF0BA4">
        <w:rPr>
          <w:rFonts w:asciiTheme="majorHAnsi" w:hAnsiTheme="majorHAnsi" w:cstheme="majorHAnsi"/>
        </w:rPr>
        <w:t> </w:t>
      </w:r>
      <w:r w:rsidRPr="00FF0BA4">
        <w:rPr>
          <w:rFonts w:asciiTheme="majorHAnsi" w:hAnsiTheme="majorHAnsi" w:cstheme="majorHAnsi"/>
        </w:rPr>
        <w:t xml:space="preserve">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FF0BA4">
        <w:rPr>
          <w:rFonts w:asciiTheme="majorHAnsi" w:hAnsiTheme="majorHAnsi" w:cstheme="majorHAnsi"/>
        </w:rPr>
        <w:lastRenderedPageBreak/>
        <w:t>ograniczających w związku z działaniami Rosji destabilizującymi sytuację na Ukrainie (Dz. Urz. UE nr L 111 z 8.4.2022, str. 1), dalej: rozporządzenie 2022/576.</w:t>
      </w:r>
      <w:r w:rsidRPr="00FF0BA4">
        <w:rPr>
          <w:rStyle w:val="Odwoanieprzypisudolnego"/>
          <w:rFonts w:asciiTheme="majorHAnsi" w:hAnsiTheme="majorHAnsi" w:cstheme="majorHAnsi"/>
        </w:rPr>
        <w:footnoteReference w:id="2"/>
      </w:r>
    </w:p>
    <w:p w14:paraId="097F9E41" w14:textId="77777777" w:rsidR="00FF0BA4" w:rsidRPr="00C82C49" w:rsidRDefault="00FF0BA4" w:rsidP="00FF0BA4">
      <w:pPr>
        <w:pStyle w:val="Akapitzlist"/>
        <w:spacing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6D920123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FF0BA4">
        <w:rPr>
          <w:rFonts w:asciiTheme="majorHAnsi" w:hAnsiTheme="majorHAnsi" w:cstheme="majorHAnsi"/>
          <w:b/>
          <w:bCs/>
        </w:rPr>
        <w:t>:</w:t>
      </w:r>
    </w:p>
    <w:p w14:paraId="15428D29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bookmarkStart w:id="3" w:name="_Hlk99016800"/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  <w:bookmarkEnd w:id="3"/>
    </w:p>
    <w:p w14:paraId="6843ED37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FF0BA4">
        <w:rPr>
          <w:rFonts w:asciiTheme="majorHAnsi" w:hAnsiTheme="majorHAnsi" w:cstheme="majorHAnsi"/>
          <w:i/>
          <w:sz w:val="18"/>
          <w:szCs w:val="18"/>
        </w:rPr>
        <w:t xml:space="preserve">(wskazać </w:t>
      </w:r>
      <w:bookmarkEnd w:id="4"/>
      <w:r w:rsidRPr="00FF0BA4">
        <w:rPr>
          <w:rFonts w:asciiTheme="majorHAnsi" w:hAnsiTheme="majorHAnsi" w:cstheme="majorHAnsi"/>
          <w:i/>
          <w:sz w:val="18"/>
          <w:szCs w:val="18"/>
        </w:rPr>
        <w:t>dokument i właściwą jednostkę redakcyjną dokumentu, w której określono warunki udziału w postępowaniu)</w:t>
      </w:r>
      <w:r w:rsidRPr="00FF0BA4">
        <w:rPr>
          <w:rFonts w:asciiTheme="majorHAnsi" w:hAnsiTheme="majorHAnsi" w:cstheme="majorHAnsi"/>
          <w:i/>
        </w:rPr>
        <w:t>,</w:t>
      </w:r>
      <w:r w:rsidRPr="00FF0BA4">
        <w:rPr>
          <w:rFonts w:asciiTheme="majorHAnsi" w:hAnsiTheme="majorHAnsi" w:cstheme="majorHAnsi"/>
        </w:rPr>
        <w:t xml:space="preserve"> polegam na zdolnościach lub sytuacji następującego podmiotu udostępniającego zasoby: </w:t>
      </w:r>
      <w:bookmarkStart w:id="5" w:name="_Hlk99014455"/>
      <w:r w:rsidRPr="00FF0BA4">
        <w:rPr>
          <w:rFonts w:asciiTheme="majorHAnsi" w:hAnsiTheme="majorHAnsi" w:cstheme="majorHAnsi"/>
        </w:rPr>
        <w:t>………………………………………………………………………...…………………………………….…</w:t>
      </w:r>
      <w:r w:rsidRPr="00FF0BA4">
        <w:rPr>
          <w:rFonts w:asciiTheme="majorHAnsi" w:hAnsiTheme="majorHAnsi" w:cstheme="majorHAnsi"/>
          <w:i/>
        </w:rPr>
        <w:t xml:space="preserve"> </w:t>
      </w:r>
      <w:bookmarkEnd w:id="5"/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4F7409F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Cs/>
        </w:rPr>
      </w:pPr>
      <w:r w:rsidRPr="00FF0BA4">
        <w:rPr>
          <w:rFonts w:asciiTheme="majorHAnsi" w:hAnsiTheme="majorHAnsi" w:cstheme="majorHAnsi"/>
        </w:rPr>
        <w:t xml:space="preserve">w następującym zakresie: ……………………………………………………………………………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(określić odpowiedni zakres udostępnianych zasobów dla wskazanego podmiotu)</w:t>
      </w:r>
      <w:r w:rsidRPr="00FF0BA4">
        <w:rPr>
          <w:rFonts w:asciiTheme="majorHAnsi" w:hAnsiTheme="majorHAnsi" w:cstheme="majorHAnsi"/>
          <w:iCs/>
        </w:rPr>
        <w:t>,</w:t>
      </w:r>
      <w:r w:rsidR="00FF0BA4" w:rsidRPr="00FF0BA4">
        <w:rPr>
          <w:rFonts w:asciiTheme="majorHAnsi" w:hAnsiTheme="majorHAnsi" w:cstheme="majorHAnsi"/>
          <w:iCs/>
        </w:rPr>
        <w:t xml:space="preserve"> </w:t>
      </w:r>
    </w:p>
    <w:p w14:paraId="352E11AC" w14:textId="5EADDFEA" w:rsidR="004F26F5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co odpowiada ponad 10% wartości przedmiotowego zamówienia.</w:t>
      </w:r>
    </w:p>
    <w:p w14:paraId="3657BB01" w14:textId="77777777" w:rsidR="00FF0BA4" w:rsidRPr="00C82C49" w:rsidRDefault="00FF0BA4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368BAA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23CDFB07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122ED59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podwykonawcą,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30240B45" w14:textId="29C3F2D2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29343A4E" w14:textId="77777777" w:rsidR="00FF0BA4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71D113B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7CEED99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0C87E17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dostawcą,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721DEB4A" w14:textId="53E0DFE1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00D85EB6" w14:textId="77777777" w:rsidR="004F26F5" w:rsidRPr="00FF0BA4" w:rsidRDefault="004F26F5" w:rsidP="00FF0BA4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07B62418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PODANYCH INFORMACJI:</w:t>
      </w:r>
    </w:p>
    <w:p w14:paraId="3C0F7029" w14:textId="41CA5574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EA1FF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5EA989F4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lastRenderedPageBreak/>
        <w:t>INFORMACJA DOTYCZĄCA DOSTĘPU DO PODMIOTOWYCH ŚRODKÓW DOWODOWYCH:</w:t>
      </w:r>
    </w:p>
    <w:p w14:paraId="2569C79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291E3912" w14:textId="661A3CB9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078042CE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E8F957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45655AF5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C5F3E59" w14:textId="77777777" w:rsidR="004F26F5" w:rsidRPr="00C82C49" w:rsidRDefault="004F26F5" w:rsidP="00FF0BA4">
      <w:pPr>
        <w:spacing w:line="276" w:lineRule="auto"/>
        <w:jc w:val="both"/>
        <w:rPr>
          <w:rFonts w:cstheme="minorHAnsi"/>
          <w:i/>
          <w:sz w:val="16"/>
          <w:szCs w:val="16"/>
        </w:rPr>
      </w:pPr>
    </w:p>
    <w:p w14:paraId="4CE7B1E6" w14:textId="77777777" w:rsidR="004F26F5" w:rsidRPr="00C82C49" w:rsidRDefault="004F26F5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282183D" w14:textId="77777777" w:rsidR="00CF5FB2" w:rsidRPr="008E0AB7" w:rsidRDefault="00CF5FB2" w:rsidP="00FF0BA4">
      <w:pPr>
        <w:spacing w:line="276" w:lineRule="auto"/>
        <w:rPr>
          <w:rFonts w:asciiTheme="majorHAnsi" w:hAnsiTheme="majorHAnsi"/>
        </w:rPr>
      </w:pPr>
    </w:p>
    <w:p w14:paraId="519840CB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01CE4D5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FF0BA4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994E4" w14:textId="77777777" w:rsidR="0093686E" w:rsidRDefault="0093686E" w:rsidP="009D6566">
      <w:pPr>
        <w:spacing w:line="240" w:lineRule="auto"/>
      </w:pPr>
      <w:r>
        <w:separator/>
      </w:r>
    </w:p>
  </w:endnote>
  <w:endnote w:type="continuationSeparator" w:id="0">
    <w:p w14:paraId="674C0316" w14:textId="77777777" w:rsidR="0093686E" w:rsidRDefault="0093686E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EE0CC" w14:textId="77777777" w:rsidR="0093686E" w:rsidRDefault="0093686E" w:rsidP="009D6566">
      <w:pPr>
        <w:spacing w:line="240" w:lineRule="auto"/>
      </w:pPr>
      <w:r>
        <w:separator/>
      </w:r>
    </w:p>
  </w:footnote>
  <w:footnote w:type="continuationSeparator" w:id="0">
    <w:p w14:paraId="7791DED8" w14:textId="77777777" w:rsidR="0093686E" w:rsidRDefault="0093686E" w:rsidP="009D6566">
      <w:pPr>
        <w:spacing w:line="240" w:lineRule="auto"/>
      </w:pPr>
      <w:r>
        <w:continuationSeparator/>
      </w:r>
    </w:p>
  </w:footnote>
  <w:footnote w:id="1">
    <w:p w14:paraId="79B471FA" w14:textId="76855384" w:rsidR="00AF7E92" w:rsidRPr="00FF0BA4" w:rsidRDefault="00AF7E92" w:rsidP="00CF5FB2">
      <w:pPr>
        <w:pStyle w:val="Tekstprzypisudolneg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color w:val="000000" w:themeColor="text1"/>
          <w:sz w:val="16"/>
          <w:szCs w:val="16"/>
        </w:rPr>
        <w:footnoteRef/>
      </w:r>
      <w:r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w przypadku wykonawców wspólnie ubiegających się o udzielenie zamówienia –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oświadczenie składa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  <w:u w:val="single"/>
        </w:rPr>
        <w:t>odrębnie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każdy z wykonawców</w:t>
      </w:r>
    </w:p>
  </w:footnote>
  <w:footnote w:id="2">
    <w:p w14:paraId="257BC897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F0BA4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CB1D14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43274209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41D2ED5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9A79DE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33C4A" w14:textId="72CA6997" w:rsidR="00155A0C" w:rsidRDefault="00155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1"/>
  </w:num>
  <w:num w:numId="16">
    <w:abstractNumId w:val="68"/>
  </w:num>
  <w:num w:numId="17">
    <w:abstractNumId w:val="70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7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9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1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0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79"/>
  </w:num>
  <w:num w:numId="84">
    <w:abstractNumId w:val="48"/>
  </w:num>
  <w:num w:numId="85">
    <w:abstractNumId w:val="65"/>
  </w:num>
  <w:num w:numId="86">
    <w:abstractNumId w:val="78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83"/>
  </w:num>
  <w:num w:numId="93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5A0C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468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5654"/>
    <w:rsid w:val="002A6EAF"/>
    <w:rsid w:val="002A79A3"/>
    <w:rsid w:val="002B0D6A"/>
    <w:rsid w:val="002B2331"/>
    <w:rsid w:val="002B2935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11E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583F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26F5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66B6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4CB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787C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31B"/>
    <w:rsid w:val="007F1857"/>
    <w:rsid w:val="007F1F3E"/>
    <w:rsid w:val="007F599A"/>
    <w:rsid w:val="00800AE2"/>
    <w:rsid w:val="00803BC8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0187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86E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4BCF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9750A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47B41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1E75"/>
    <w:rsid w:val="00A934F0"/>
    <w:rsid w:val="00A94343"/>
    <w:rsid w:val="00A94357"/>
    <w:rsid w:val="00A95BD7"/>
    <w:rsid w:val="00A9631C"/>
    <w:rsid w:val="00A96519"/>
    <w:rsid w:val="00A9659B"/>
    <w:rsid w:val="00A9681D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95EF0"/>
    <w:rsid w:val="00BA0589"/>
    <w:rsid w:val="00BA1E1D"/>
    <w:rsid w:val="00BA3FE6"/>
    <w:rsid w:val="00BA410E"/>
    <w:rsid w:val="00BA6D1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05D7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D53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06B71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782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664A"/>
    <w:rsid w:val="00E37440"/>
    <w:rsid w:val="00E40C68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39C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2C81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0BA4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891C-7647-4A7E-9401-4DEDFBA0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Beata</cp:lastModifiedBy>
  <cp:revision>11</cp:revision>
  <cp:lastPrinted>2021-04-16T16:17:00Z</cp:lastPrinted>
  <dcterms:created xsi:type="dcterms:W3CDTF">2023-04-11T16:32:00Z</dcterms:created>
  <dcterms:modified xsi:type="dcterms:W3CDTF">2023-10-26T12:24:00Z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