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A6" w:rsidRDefault="002409A6" w:rsidP="002409A6">
      <w:pPr>
        <w:spacing w:after="160" w:line="254" w:lineRule="auto"/>
      </w:pPr>
      <w:r>
        <w:t xml:space="preserve">Przedłużenie wsparcia na </w:t>
      </w:r>
      <w:r w:rsidR="00032B08">
        <w:t>5</w:t>
      </w:r>
      <w:r>
        <w:t xml:space="preserve"> lat dla pakietu licencyjnego DELL Data </w:t>
      </w:r>
      <w:proofErr w:type="spellStart"/>
      <w:r>
        <w:t>Protection</w:t>
      </w:r>
      <w:proofErr w:type="spellEnd"/>
      <w:r>
        <w:t xml:space="preserve"> Suite Data </w:t>
      </w:r>
      <w:proofErr w:type="spellStart"/>
      <w:r>
        <w:t>Domain</w:t>
      </w:r>
      <w:proofErr w:type="spellEnd"/>
      <w:r>
        <w:t xml:space="preserve"> Virtual Edition, w którego skład wchodzą licencje:</w:t>
      </w:r>
    </w:p>
    <w:tbl>
      <w:tblPr>
        <w:tblW w:w="736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4398"/>
        <w:gridCol w:w="1842"/>
      </w:tblGrid>
      <w:tr w:rsidR="002409A6" w:rsidTr="002409A6">
        <w:trPr>
          <w:trHeight w:val="675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Nr producenta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producenta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456-113-572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DPA SINGLE FED REPORTING SERVER ENTRY=IA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456-113-570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DPS DP SEARCH ENABLER ENTRY=CA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456-113-571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EMC DPA ENABLER-B ENTRY=CB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456-113-568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DPS 2TB AVE ENABLER ENTRY=CA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456-113-569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DPS RP4VM ENABLER ENTRY=IB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210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456-113-573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DD VE PERPETUAL CAP CHNL ENTRY 1TB=CA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28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456-113-545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COMMERCIAL DPS DDVE BUNDLE SOCKETS=IA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14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458-002-414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DATA PROTECTION CENTRAL ENTRY=CA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</w:tr>
    </w:tbl>
    <w:p w:rsidR="002409A6" w:rsidRDefault="002409A6" w:rsidP="002409A6">
      <w:pPr>
        <w:spacing w:after="160" w:line="254" w:lineRule="auto"/>
      </w:pPr>
    </w:p>
    <w:p w:rsidR="002409A6" w:rsidRDefault="002409A6" w:rsidP="002409A6">
      <w:pPr>
        <w:spacing w:after="160" w:line="254" w:lineRule="auto"/>
      </w:pPr>
      <w:r>
        <w:t xml:space="preserve">Data wygaśnięcia obecnej subskrypcji: 25.09.2023 </w:t>
      </w:r>
      <w:bookmarkStart w:id="0" w:name="_GoBack"/>
      <w:bookmarkEnd w:id="0"/>
    </w:p>
    <w:p w:rsidR="00DD422B" w:rsidRDefault="00DD422B"/>
    <w:sectPr w:rsidR="00DD422B" w:rsidSect="00A16DD2">
      <w:pgSz w:w="11906" w:h="16838" w:code="9"/>
      <w:pgMar w:top="851" w:right="567" w:bottom="567" w:left="709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A6"/>
    <w:rsid w:val="00032B08"/>
    <w:rsid w:val="002409A6"/>
    <w:rsid w:val="00A16DD2"/>
    <w:rsid w:val="00DA236A"/>
    <w:rsid w:val="00D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0161"/>
  <w15:chartTrackingRefBased/>
  <w15:docId w15:val="{B10C7001-6F82-4A18-86A1-AE679BF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2</cp:revision>
  <dcterms:created xsi:type="dcterms:W3CDTF">2023-09-04T11:08:00Z</dcterms:created>
  <dcterms:modified xsi:type="dcterms:W3CDTF">2023-09-04T11:16:00Z</dcterms:modified>
</cp:coreProperties>
</file>