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157A9843" w:rsidR="00671BE2" w:rsidRDefault="00E350D6" w:rsidP="00E350D6">
      <w:pPr>
        <w:spacing w:after="0" w:line="312" w:lineRule="auto"/>
        <w:rPr>
          <w:rFonts w:eastAsia="Times New Roman" w:cs="Calibri"/>
          <w:b/>
        </w:rPr>
      </w:pPr>
      <w:bookmarkStart w:id="0" w:name="_GoBack"/>
      <w:r w:rsidRPr="00E350D6">
        <w:rPr>
          <w:rFonts w:eastAsia="Times New Roman" w:cs="Calibri"/>
          <w:b/>
          <w:lang w:val="pl"/>
        </w:rPr>
        <w:t>„Budowa, przebudowa i remont dróg na terenie Gminy Sędziszów Małopolski” (</w:t>
      </w:r>
      <w:r w:rsidRPr="00E350D6">
        <w:rPr>
          <w:rFonts w:eastAsia="Times New Roman" w:cs="Calibri"/>
          <w:b/>
          <w:bCs/>
          <w:lang w:val="pl"/>
        </w:rPr>
        <w:t>Edycja8/2023/2181/Polski Ład)</w:t>
      </w:r>
      <w:bookmarkEnd w:id="0"/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1B2FF871" w14:textId="66800B6B" w:rsidR="00E350D6" w:rsidRDefault="00E350D6" w:rsidP="00647180">
      <w:pPr>
        <w:spacing w:after="120" w:line="360" w:lineRule="auto"/>
        <w:ind w:left="284"/>
        <w:rPr>
          <w:rFonts w:cs="Calibri"/>
        </w:rPr>
      </w:pPr>
      <w:r>
        <w:rPr>
          <w:rFonts w:cs="Calibri"/>
        </w:rPr>
        <w:t>W tym wykonanie:</w:t>
      </w:r>
    </w:p>
    <w:p w14:paraId="32B15F57" w14:textId="6D37EEAB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1: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522A7">
        <w:rPr>
          <w:rFonts w:cs="Calibri"/>
        </w:rPr>
        <w:t xml:space="preserve">Budowa ulicy </w:t>
      </w:r>
      <w:r w:rsidRPr="003522A7">
        <w:rPr>
          <w:rFonts w:cs="Calibri"/>
          <w:bCs/>
        </w:rPr>
        <w:t>Brzozowej</w:t>
      </w:r>
      <w:r w:rsidRPr="003522A7">
        <w:rPr>
          <w:rFonts w:cs="Calibri"/>
        </w:rPr>
        <w:t xml:space="preserve"> w Sędziszowie Małopolskim – osiedle Wolica Piaskowa wraz </w:t>
      </w:r>
      <w:r w:rsidRPr="003522A7">
        <w:rPr>
          <w:rFonts w:cs="Calibri"/>
        </w:rPr>
        <w:br/>
        <w:t>z budową infrastruktury towarzyszącej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59A36A7D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60E7ABA9" w14:textId="6D392E1A" w:rsidR="00E350D6" w:rsidRDefault="00E350D6" w:rsidP="00E350D6">
      <w:pPr>
        <w:spacing w:after="120" w:line="360" w:lineRule="auto"/>
        <w:ind w:left="284"/>
        <w:rPr>
          <w:rFonts w:cs="Calibri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773DC307" w14:textId="5FC44BA9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2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B86F1F">
        <w:rPr>
          <w:rFonts w:cs="Calibri"/>
        </w:rPr>
        <w:t xml:space="preserve">Budowa drogi gminnej </w:t>
      </w:r>
      <w:r w:rsidRPr="00B86F1F">
        <w:rPr>
          <w:rFonts w:cs="Calibri"/>
          <w:bCs/>
        </w:rPr>
        <w:t>ul. Fredry</w:t>
      </w:r>
      <w:r w:rsidRPr="00B86F1F">
        <w:rPr>
          <w:rFonts w:cs="Calibri"/>
        </w:rPr>
        <w:t xml:space="preserve"> na działkach </w:t>
      </w:r>
      <w:proofErr w:type="spellStart"/>
      <w:r w:rsidRPr="00B86F1F">
        <w:rPr>
          <w:rFonts w:cs="Calibri"/>
        </w:rPr>
        <w:t>ewid</w:t>
      </w:r>
      <w:proofErr w:type="spellEnd"/>
      <w:r w:rsidRPr="00B86F1F">
        <w:rPr>
          <w:rFonts w:cs="Calibri"/>
        </w:rPr>
        <w:t>. 1015, 1006/13, 3002/1, 1006/22, 1006/23 wraz z niezbędną infrastrukturą i przebudową sieci</w:t>
      </w:r>
      <w:r>
        <w:rPr>
          <w:rFonts w:cs="Calibri"/>
        </w:rPr>
        <w:t xml:space="preserve"> w mieście Sędziszów Małopolski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za </w:t>
      </w:r>
      <w:r w:rsidRPr="00E350D6">
        <w:rPr>
          <w:rFonts w:eastAsia="Times New Roman" w:cs="Calibri"/>
          <w:b/>
          <w:lang w:eastAsia="pl-PL"/>
        </w:rPr>
        <w:t>cenę</w:t>
      </w:r>
      <w:r w:rsidRPr="008D532F">
        <w:rPr>
          <w:rFonts w:eastAsia="Times New Roman" w:cs="Calibri"/>
          <w:lang w:eastAsia="pl-PL"/>
        </w:rPr>
        <w:t>:</w:t>
      </w:r>
    </w:p>
    <w:p w14:paraId="176FCE9E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60A71F0F" w14:textId="37564C9B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2BECF70B" w14:textId="1ED534C6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522A7">
        <w:rPr>
          <w:rFonts w:cs="Calibri"/>
        </w:rPr>
        <w:t xml:space="preserve">Przebudowa drogi wewnętrznej dz. nr </w:t>
      </w:r>
      <w:proofErr w:type="spellStart"/>
      <w:r w:rsidRPr="003522A7">
        <w:rPr>
          <w:rFonts w:cs="Calibri"/>
        </w:rPr>
        <w:t>ewid</w:t>
      </w:r>
      <w:proofErr w:type="spellEnd"/>
      <w:r w:rsidRPr="003522A7">
        <w:rPr>
          <w:rFonts w:cs="Calibri"/>
        </w:rPr>
        <w:t xml:space="preserve">. 383, 475/1, 371/2 w miejscowości </w:t>
      </w:r>
      <w:r w:rsidRPr="003522A7">
        <w:rPr>
          <w:rFonts w:cs="Calibri"/>
          <w:bCs/>
        </w:rPr>
        <w:t>Krzywa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3CCE28C7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04C59B8C" w14:textId="4BFF3495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0FB610EB" w14:textId="230F0684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522A7">
        <w:rPr>
          <w:rFonts w:cs="Calibri"/>
        </w:rPr>
        <w:t xml:space="preserve">Remont ul. </w:t>
      </w:r>
      <w:r w:rsidRPr="003522A7">
        <w:rPr>
          <w:rFonts w:cs="Calibri"/>
          <w:bCs/>
        </w:rPr>
        <w:t>Maciąga</w:t>
      </w:r>
      <w:r w:rsidRPr="003522A7">
        <w:rPr>
          <w:rFonts w:cs="Calibri"/>
        </w:rPr>
        <w:t xml:space="preserve"> w Sędziszowie Małopolskim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56B3B17B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18910D40" w14:textId="46AC98AB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0241407F" w14:textId="2D909CC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5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522A7">
        <w:rPr>
          <w:rFonts w:cs="Calibri"/>
        </w:rPr>
        <w:t xml:space="preserve">Remont drogi gminnej </w:t>
      </w:r>
      <w:r w:rsidRPr="003522A7">
        <w:rPr>
          <w:rFonts w:cs="Calibri"/>
          <w:bCs/>
        </w:rPr>
        <w:t>Poręby Borkowskie – Boreczek</w:t>
      </w:r>
      <w:r w:rsidRPr="003522A7">
        <w:rPr>
          <w:rFonts w:cs="Calibri"/>
        </w:rPr>
        <w:t xml:space="preserve"> nr 10 7612R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1C53FFBC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6669C1EB" w14:textId="5D86A098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77A2811D" w14:textId="2CD0C6A9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6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522A7">
        <w:rPr>
          <w:rFonts w:cs="Calibri"/>
        </w:rPr>
        <w:t xml:space="preserve">Remont </w:t>
      </w:r>
      <w:r w:rsidRPr="003522A7">
        <w:rPr>
          <w:rFonts w:cs="Calibri"/>
          <w:bCs/>
        </w:rPr>
        <w:t>ul. Dworskiej</w:t>
      </w:r>
      <w:r w:rsidRPr="003522A7">
        <w:rPr>
          <w:rFonts w:cs="Calibri"/>
        </w:rPr>
        <w:t xml:space="preserve"> na Osiedlu Borek Wielki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3040269A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10CBDB23" w14:textId="2815BF88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6C401139" w14:textId="5B30476C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7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F2FBE">
        <w:rPr>
          <w:rFonts w:cs="Calibri"/>
        </w:rPr>
        <w:t xml:space="preserve">Remont drogi gminnej </w:t>
      </w:r>
      <w:r w:rsidRPr="003F2FBE">
        <w:rPr>
          <w:rFonts w:cs="Calibri"/>
          <w:bCs/>
        </w:rPr>
        <w:t>Zagorzyce – Rzeki</w:t>
      </w:r>
      <w:r w:rsidRPr="003F2FBE">
        <w:rPr>
          <w:rFonts w:cs="Calibri"/>
        </w:rPr>
        <w:t xml:space="preserve"> 10 7683R w miejscowości Zagorzyce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70E198A9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65619939" w14:textId="19AA8D66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608FEA3F" w14:textId="097E1606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Zadania </w:t>
      </w:r>
      <w:r>
        <w:rPr>
          <w:rFonts w:eastAsia="Times New Roman" w:cs="Calibri"/>
          <w:b/>
          <w:lang w:eastAsia="pl-PL"/>
        </w:rPr>
        <w:t>8</w:t>
      </w:r>
      <w:r>
        <w:rPr>
          <w:rFonts w:eastAsia="Times New Roman" w:cs="Calibri"/>
          <w:b/>
          <w:lang w:eastAsia="pl-PL"/>
        </w:rPr>
        <w:t>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Pr="003F2FBE">
        <w:rPr>
          <w:rFonts w:cs="Calibri"/>
        </w:rPr>
        <w:t xml:space="preserve">Remont drogi gminnej </w:t>
      </w:r>
      <w:r w:rsidRPr="003F2FBE">
        <w:rPr>
          <w:rFonts w:cs="Calibri"/>
          <w:bCs/>
        </w:rPr>
        <w:t>Szkodna – Pańskie</w:t>
      </w:r>
      <w:r w:rsidRPr="003F2FBE">
        <w:rPr>
          <w:rFonts w:cs="Calibri"/>
        </w:rPr>
        <w:t xml:space="preserve"> 107 689R w miejscowości Szkodna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0C1A6C59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3EFF3B3A" w14:textId="6CBB56AA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69F8AAC5" w14:textId="77777777" w:rsidR="00E350D6" w:rsidRDefault="00E350D6" w:rsidP="00E350D6">
      <w:pPr>
        <w:spacing w:after="120" w:line="360" w:lineRule="auto"/>
        <w:ind w:left="284"/>
        <w:rPr>
          <w:rFonts w:cs="Calibri"/>
        </w:rPr>
      </w:pPr>
    </w:p>
    <w:p w14:paraId="5942FCC2" w14:textId="77777777" w:rsidR="00E350D6" w:rsidRPr="00E350D6" w:rsidRDefault="00E350D6" w:rsidP="00E350D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6354423B" w:rsidR="00642F65" w:rsidRPr="00606E42" w:rsidRDefault="00E350D6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384">
        <w:rPr>
          <w:rFonts w:cs="Calibri"/>
          <w:b/>
        </w:rPr>
        <w:t>Oświadczam, że akceptuję warunki płatności określone przez Zamawiającego w SWZ i</w:t>
      </w:r>
      <w:r>
        <w:rPr>
          <w:rFonts w:cs="Calibri"/>
          <w:b/>
        </w:rPr>
        <w:t> </w:t>
      </w:r>
      <w:r w:rsidRPr="007D5384">
        <w:rPr>
          <w:rFonts w:cs="Calibri"/>
          <w:b/>
        </w:rPr>
        <w:t>zobowiązuj</w:t>
      </w:r>
      <w:r>
        <w:rPr>
          <w:rFonts w:cs="Calibri"/>
          <w:b/>
        </w:rPr>
        <w:t>ę</w:t>
      </w:r>
      <w:r w:rsidRPr="007D5384">
        <w:rPr>
          <w:rFonts w:cs="Calibri"/>
          <w:b/>
        </w:rPr>
        <w:t xml:space="preserve"> się do zapewnienia finansowania inwestycji w części niepokrytej wkładem własnym Zamawiającego, na czas poprzedzający wypłatę z promesy.</w:t>
      </w:r>
      <w:r w:rsidR="00642F65" w:rsidRPr="00606E42">
        <w:rPr>
          <w:rFonts w:cs="Calibri"/>
        </w:rPr>
        <w:t xml:space="preserve"> </w:t>
      </w:r>
    </w:p>
    <w:p w14:paraId="0ED2A142" w14:textId="748E0716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4C69CE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lastRenderedPageBreak/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05309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05309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5039CDDD" w:rsidR="00C13226" w:rsidRPr="00164A1F" w:rsidRDefault="0005309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49B64E9" w:rsidR="00C13226" w:rsidRPr="00164A1F" w:rsidRDefault="0005309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średnie przedsiębiorstwo</w:t>
      </w:r>
    </w:p>
    <w:p w14:paraId="039118B8" w14:textId="687B1F60" w:rsidR="00C13226" w:rsidRPr="00164A1F" w:rsidRDefault="0005309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małe przedsiębiorstwo</w:t>
      </w:r>
    </w:p>
    <w:p w14:paraId="706DF09B" w14:textId="195612E5" w:rsidR="00C13226" w:rsidRDefault="0005309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mikroprzedsiębiorstwo</w:t>
      </w:r>
    </w:p>
    <w:p w14:paraId="71AA1304" w14:textId="1160602D" w:rsidR="004C69CE" w:rsidRDefault="004C69CE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63607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jednoosobowa działalność gospodarcza</w:t>
      </w:r>
    </w:p>
    <w:p w14:paraId="569C7FAD" w14:textId="489C5FCF" w:rsidR="004C69CE" w:rsidRDefault="004C69CE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23003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4C69CE">
        <w:rPr>
          <w:rFonts w:cs="Calibri"/>
        </w:rPr>
        <w:t xml:space="preserve"> </w:t>
      </w:r>
      <w:r w:rsidRPr="00877D68">
        <w:rPr>
          <w:rFonts w:cs="Calibri"/>
        </w:rPr>
        <w:t>osoba fizyczna nieprowadząca działalności gospodarczej</w:t>
      </w:r>
    </w:p>
    <w:p w14:paraId="07B2CAFC" w14:textId="77777777" w:rsidR="004C69CE" w:rsidRPr="00164A1F" w:rsidRDefault="004C69C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7D31" w14:textId="77777777" w:rsidR="00053090" w:rsidRDefault="00053090" w:rsidP="0040142A">
      <w:pPr>
        <w:spacing w:after="0" w:line="240" w:lineRule="auto"/>
      </w:pPr>
      <w:r>
        <w:separator/>
      </w:r>
    </w:p>
  </w:endnote>
  <w:endnote w:type="continuationSeparator" w:id="0">
    <w:p w14:paraId="74F38E40" w14:textId="77777777" w:rsidR="00053090" w:rsidRDefault="00053090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69CE">
      <w:rPr>
        <w:noProof/>
      </w:rPr>
      <w:t>1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04B9" w14:textId="77777777" w:rsidR="00053090" w:rsidRDefault="00053090" w:rsidP="0040142A">
      <w:pPr>
        <w:spacing w:after="0" w:line="240" w:lineRule="auto"/>
      </w:pPr>
      <w:r>
        <w:separator/>
      </w:r>
    </w:p>
  </w:footnote>
  <w:footnote w:type="continuationSeparator" w:id="0">
    <w:p w14:paraId="4E8E1448" w14:textId="77777777" w:rsidR="00053090" w:rsidRDefault="00053090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25177EF0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E350D6">
      <w:rPr>
        <w:rFonts w:cs="Calibri"/>
        <w:bCs/>
      </w:rPr>
      <w:t>7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E350D6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4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4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53090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C69CE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90F39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350D6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22</cp:revision>
  <cp:lastPrinted>2018-07-25T11:06:00Z</cp:lastPrinted>
  <dcterms:created xsi:type="dcterms:W3CDTF">2021-06-24T14:17:00Z</dcterms:created>
  <dcterms:modified xsi:type="dcterms:W3CDTF">2024-01-30T12:58:00Z</dcterms:modified>
</cp:coreProperties>
</file>