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24" w:rsidRPr="00E9092F" w:rsidRDefault="00035424" w:rsidP="00035424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035424" w:rsidRPr="00E9092F" w:rsidRDefault="00035424" w:rsidP="000354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  <w:r w:rsidRPr="00E9092F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  <w:t>WZÓR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UMOWA NR …………….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Zawarta w dniu …………………… roku w Radzyniu Chełmińskim, Plac Towarzystwa Jaszczurczego 9, pomiędzy:</w:t>
      </w:r>
    </w:p>
    <w:p w:rsidR="00035424" w:rsidRPr="00C86047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6047">
        <w:rPr>
          <w:rFonts w:ascii="Times New Roman" w:eastAsia="Times New Roman" w:hAnsi="Times New Roman" w:cs="Times New Roman"/>
          <w:b/>
          <w:color w:val="000000"/>
          <w:lang w:eastAsia="pl-PL"/>
        </w:rPr>
        <w:t>Gminą Miasto i Gmina Radzyń Chełmiński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reprezentowaną przez:</w:t>
      </w:r>
    </w:p>
    <w:p w:rsidR="00035424" w:rsidRPr="00A25D12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604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Burmistrza Miasta i Gminy – Pana Krzysztofa </w:t>
      </w:r>
      <w:proofErr w:type="spellStart"/>
      <w:r w:rsidRPr="00C86047">
        <w:rPr>
          <w:rFonts w:ascii="Times New Roman" w:eastAsia="Times New Roman" w:hAnsi="Times New Roman" w:cs="Times New Roman"/>
          <w:b/>
          <w:color w:val="000000"/>
          <w:lang w:eastAsia="pl-PL"/>
        </w:rPr>
        <w:t>Chodubskiego</w:t>
      </w:r>
      <w:proofErr w:type="spellEnd"/>
      <w:r w:rsidR="00A81C8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działającego poprzez Urząd Miasta i Gminy w Radzyniu Chełmińskim posiadającego NIP: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876-23-08-769 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Nr REGON: </w:t>
      </w:r>
      <w:r w:rsidRPr="00A25D12">
        <w:rPr>
          <w:rFonts w:ascii="Times New Roman" w:eastAsia="Times New Roman" w:hAnsi="Times New Roman" w:cs="Times New Roman"/>
          <w:b/>
          <w:color w:val="000000"/>
          <w:lang w:eastAsia="pl-PL"/>
        </w:rPr>
        <w:t>871118655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 kontrasygnacie Skarbnika Gminy – Pani Iwony Malinowskiej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zwaną w dalszych postanowieniach umowy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„Zamawiającym”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:rsidR="00035424" w:rsidRPr="006F0D71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…………………………………………………………………………….</w:t>
      </w:r>
    </w:p>
    <w:p w:rsidR="00035424" w:rsidRPr="006F0D71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……………………………………………………………………………. , </w:t>
      </w:r>
    </w:p>
    <w:p w:rsidR="00035424" w:rsidRPr="006F0D71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posiadającym Nr NIP: ……………………………, Nr REGON: …………………………,  </w:t>
      </w:r>
    </w:p>
    <w:p w:rsidR="00035424" w:rsidRPr="006F0D71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>Reprezentowanym przez: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………………………………………………………..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6047">
        <w:rPr>
          <w:rFonts w:ascii="Times New Roman" w:eastAsia="Times New Roman" w:hAnsi="Times New Roman" w:cs="Times New Roman"/>
          <w:color w:val="000000"/>
          <w:lang w:eastAsia="pl-PL"/>
        </w:rPr>
        <w:t>zwaną dalej w tekście umowy „</w:t>
      </w:r>
      <w:r w:rsidRPr="00C86047">
        <w:rPr>
          <w:rFonts w:ascii="Times New Roman" w:eastAsia="Times New Roman" w:hAnsi="Times New Roman" w:cs="Times New Roman"/>
          <w:b/>
          <w:color w:val="000000"/>
          <w:lang w:eastAsia="pl-PL"/>
        </w:rPr>
        <w:t>Wykonawcą</w:t>
      </w:r>
      <w:r w:rsidRPr="00C86047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:rsidR="00035424" w:rsidRDefault="00035424" w:rsidP="000354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5424" w:rsidRDefault="00035424" w:rsidP="000354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wyniku rozstrzygnięcia postępowania o udzielenie zamówienia na dostawy pn.: </w:t>
      </w:r>
      <w:r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Zakup wraz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z dostawą i rozładunkiem opału dla Gminy Miasto i Gminy Radzyń Chełmiński”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przeprowadzonego </w:t>
      </w:r>
      <w:r w:rsidRPr="00035424">
        <w:rPr>
          <w:rFonts w:ascii="Times New Roman" w:eastAsia="Times New Roman" w:hAnsi="Times New Roman" w:cs="Times New Roman"/>
          <w:lang w:eastAsia="pl-PL"/>
        </w:rPr>
        <w:t>w trybie podstawowym na podstawie art. 275 pkt 1 ustawy z dnia 11 września 2019 r. Prawo zamówi</w:t>
      </w:r>
      <w:r>
        <w:rPr>
          <w:rFonts w:ascii="Times New Roman" w:eastAsia="Times New Roman" w:hAnsi="Times New Roman" w:cs="Times New Roman"/>
          <w:lang w:eastAsia="pl-PL"/>
        </w:rPr>
        <w:t>eń publicznych (tj. Dz.U. z 2023</w:t>
      </w:r>
      <w:r w:rsidRPr="00035424">
        <w:rPr>
          <w:rFonts w:ascii="Times New Roman" w:eastAsia="Times New Roman" w:hAnsi="Times New Roman" w:cs="Times New Roman"/>
          <w:lang w:eastAsia="pl-PL"/>
        </w:rPr>
        <w:t>r., poz. 1</w:t>
      </w:r>
      <w:r>
        <w:rPr>
          <w:rFonts w:ascii="Times New Roman" w:eastAsia="Times New Roman" w:hAnsi="Times New Roman" w:cs="Times New Roman"/>
          <w:lang w:eastAsia="pl-PL"/>
        </w:rPr>
        <w:t>605</w:t>
      </w:r>
      <w:r w:rsidRPr="00035424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 xml:space="preserve">została zawarta umowa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 następującej treści: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 umowy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niniejszej umowy jest </w:t>
      </w:r>
      <w:r>
        <w:rPr>
          <w:rFonts w:ascii="Times New Roman" w:eastAsia="Times New Roman" w:hAnsi="Times New Roman" w:cs="Times New Roman"/>
          <w:lang w:eastAsia="pl-PL"/>
        </w:rPr>
        <w:t xml:space="preserve">„Zakup wraz z dostawą i rozładunkiem opału dla Gminy Miasto </w:t>
      </w:r>
      <w:r>
        <w:rPr>
          <w:rFonts w:ascii="Times New Roman" w:eastAsia="Times New Roman" w:hAnsi="Times New Roman" w:cs="Times New Roman"/>
          <w:lang w:eastAsia="pl-PL"/>
        </w:rPr>
        <w:br/>
        <w:t>i Gminy Radzyń Chełmiński”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 parametrach i na zasadach określonych w specyfikacji warunków zamówienia (nr sprawy </w:t>
      </w:r>
      <w:r>
        <w:rPr>
          <w:rFonts w:ascii="Times New Roman" w:eastAsia="Times New Roman" w:hAnsi="Times New Roman" w:cs="Times New Roman"/>
          <w:lang w:eastAsia="pl-PL"/>
        </w:rPr>
        <w:t>KD.271.11.2023)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w § 1 niniejszej umowy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096"/>
        <w:gridCol w:w="4699"/>
        <w:gridCol w:w="866"/>
        <w:gridCol w:w="1134"/>
      </w:tblGrid>
      <w:tr w:rsidR="00035424" w:rsidTr="006058B3">
        <w:trPr>
          <w:trHeight w:val="6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przedmiotu zamówienia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Szacunk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35424" w:rsidTr="006058B3">
        <w:trPr>
          <w:trHeight w:val="12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Miał Plus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dlowa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 Miał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wymiary ziarna 3-31,5 mm 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popiołu do 12%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wartość opałowa w stanie 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roboczym  nie mniej niż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24MJ/kg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siarki do 1,2%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wilgotność do 20%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035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340</w:t>
            </w:r>
          </w:p>
        </w:tc>
      </w:tr>
      <w:tr w:rsidR="00035424" w:rsidTr="006058B3">
        <w:trPr>
          <w:trHeight w:val="114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Groszek Premium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handlowa </w:t>
            </w:r>
            <w:proofErr w:type="spellStart"/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Ekogroszek</w:t>
            </w:r>
            <w:proofErr w:type="spellEnd"/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wymiary ziarna 5-31,5 mm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popiołu do 7%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wartość opałowa w stanie 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roboczym nie mniej niż 25MJ/kg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siarki do 0,8%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wilgotność do 11%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035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360</w:t>
            </w:r>
          </w:p>
        </w:tc>
      </w:tr>
      <w:tr w:rsidR="00035424" w:rsidTr="006058B3">
        <w:trPr>
          <w:trHeight w:val="114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CF3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Pellet</w:t>
            </w:r>
            <w:proofErr w:type="spellEnd"/>
            <w:r w:rsidRPr="00CF3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drzewny</w:t>
            </w: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(workowany)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granulacja 5-7 mm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popiołu do 0,5%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wilgotność do 8%</w:t>
            </w:r>
          </w:p>
          <w:p w:rsidR="00035424" w:rsidRPr="00CF3F4C" w:rsidRDefault="00035424" w:rsidP="006058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wartość opałowa w stanie </w:t>
            </w:r>
          </w:p>
          <w:p w:rsidR="00035424" w:rsidRPr="00CF3F4C" w:rsidRDefault="00035424" w:rsidP="0003542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roboczym  nie mniej niż 17MJ/kg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6058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24" w:rsidRDefault="00035424" w:rsidP="00035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</w:tbl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Przewidywane terminy dostaw ustala się na okres 12 miesięcy licząc od </w:t>
      </w:r>
      <w:r w:rsidR="00926B2C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1.01.202</w:t>
      </w:r>
      <w:r w:rsidR="00926B2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r. do 31.12.202</w:t>
      </w:r>
      <w:r w:rsidR="00926B2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 wg zapotrzebowania Zamawiającego. </w:t>
      </w:r>
      <w:r>
        <w:rPr>
          <w:rFonts w:ascii="Times New Roman" w:eastAsia="Times New Roman" w:hAnsi="Times New Roman" w:cs="Times New Roman"/>
          <w:strike/>
          <w:color w:val="000000"/>
          <w:lang w:eastAsia="pl-PL"/>
        </w:rPr>
        <w:t xml:space="preserve">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Czas dostawy w terminie ……… </w:t>
      </w:r>
      <w:r w:rsidRPr="006F0D71">
        <w:rPr>
          <w:rFonts w:ascii="Times New Roman" w:eastAsia="Times New Roman" w:hAnsi="Times New Roman" w:cs="Times New Roman"/>
          <w:b/>
          <w:lang w:eastAsia="pl-PL"/>
        </w:rPr>
        <w:t>d</w:t>
      </w:r>
      <w:r w:rsidRPr="00C86047">
        <w:rPr>
          <w:rFonts w:ascii="Times New Roman" w:eastAsia="Times New Roman" w:hAnsi="Times New Roman" w:cs="Times New Roman"/>
          <w:b/>
          <w:lang w:eastAsia="pl-PL"/>
        </w:rPr>
        <w:t>ni</w:t>
      </w:r>
      <w:r>
        <w:rPr>
          <w:rFonts w:ascii="Times New Roman" w:eastAsia="Times New Roman" w:hAnsi="Times New Roman" w:cs="Times New Roman"/>
          <w:lang w:eastAsia="pl-PL"/>
        </w:rPr>
        <w:t>, liczony od następnego dnia roboczego po złożeniu zamówienia przez Zamawiającego.</w:t>
      </w:r>
      <w:r>
        <w:rPr>
          <w:rFonts w:ascii="Times New Roman" w:eastAsia="Times New Roman" w:hAnsi="Times New Roman" w:cs="Times New Roman"/>
          <w:strike/>
          <w:color w:val="000000"/>
          <w:lang w:eastAsia="pl-PL"/>
        </w:rPr>
        <w:t xml:space="preserve"> </w:t>
      </w:r>
    </w:p>
    <w:p w:rsidR="00D322E6" w:rsidRDefault="00D322E6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</w:p>
    <w:p w:rsidR="00D322E6" w:rsidRDefault="00D322E6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Ilość i częstotliwość składania zamówień zależna będzie od aktualnych potrzeb Zamawiającego.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przewiduje dostarczenie ok.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200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ton Miału Plus 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240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ton Groszku Premium transportem powyżej 20 ton, a pozostałą ilość Miału Plus i Groszku Premium, transportem nie większym niż 10 ton. </w:t>
      </w:r>
      <w:proofErr w:type="spellStart"/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>Pellet</w:t>
      </w:r>
      <w:proofErr w:type="spellEnd"/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drzewny dostarczony będzie w dostawach nieprzekraczających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tony jednorazowo.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Dostawy będę realizowane w dni robocze (od poniedziałku do piątku) w godzinach od 8.00 do 14.00.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5. Zamawiający zastrzega sobie prawo zmniejszenia każdego asortymentu do 20% od ilości szacunkowej podanej w SWZ oraz w § 1 niniejszej umowy.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takim przypadku Wykonawcy nie przysługują żadne roszczenia finansowe ani też prawne.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Termin oraz wielkość dostaw będzie każdorazowo uzgadniany za pośrednictwem: zamówienia wysłanego pocztą elektroniczną lub złożonego telefonicznie.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Wykonawca zrealizuje dostawę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w nieprzekraczalnym terminie …………. dni roboczych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liczony od następnego dnia roboczego po </w:t>
      </w:r>
      <w:r w:rsidR="00926B2C">
        <w:rPr>
          <w:rFonts w:ascii="Times New Roman" w:eastAsia="Times New Roman" w:hAnsi="Times New Roman" w:cs="Times New Roman"/>
          <w:b/>
          <w:lang w:eastAsia="pl-PL"/>
        </w:rPr>
        <w:t xml:space="preserve">dniu </w:t>
      </w:r>
      <w:r>
        <w:rPr>
          <w:rFonts w:ascii="Times New Roman" w:eastAsia="Times New Roman" w:hAnsi="Times New Roman" w:cs="Times New Roman"/>
          <w:b/>
          <w:lang w:eastAsia="pl-PL"/>
        </w:rPr>
        <w:t>złożeniu zamówienia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035424" w:rsidRP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7. </w:t>
      </w:r>
      <w:r w:rsidRPr="000354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Przy każdej dostawie Miału Plus i/lub Groszku Premium i /lub </w:t>
      </w:r>
      <w:proofErr w:type="spellStart"/>
      <w:r w:rsidRPr="000354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Pelletu</w:t>
      </w:r>
      <w:proofErr w:type="spellEnd"/>
      <w:r w:rsidRPr="000354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drzewnego Wykonawca będzie dostarczał dokument dostawy oraz świadectwo jakości dostarczanej partii towaru wystawione przez uprawniony podmiot</w:t>
      </w:r>
      <w:r w:rsidRPr="0003542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Powyższy dokument jakości towaru będzie zawierał wyniki badań dotyczące: w przypadku Miału Plus i Groszku Premium - wartości opałowej, wilgotności oraz zawartości w nim popiołu i siarki (zgodnie z tabelą),  w przypadku </w:t>
      </w:r>
      <w:proofErr w:type="spellStart"/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>Pelletu</w:t>
      </w:r>
      <w:proofErr w:type="spellEnd"/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drzewnego - wartości opałowej, wilgotności oraz zawartości w nim popiołu (zgodnie z tabelą) . Brak  powyższych dokumentów  lub dostarczenie dokumentów niepoprawnie sporządzonych może stanowić dla Zamawiającego podstawę do odmowy przyjęcia danej partii Miału Plus i/lub Groszku Premium i/lub </w:t>
      </w:r>
      <w:proofErr w:type="spellStart"/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>Pelletu</w:t>
      </w:r>
      <w:proofErr w:type="spellEnd"/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drzewnego. </w:t>
      </w:r>
    </w:p>
    <w:p w:rsidR="00035424" w:rsidRP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8. </w:t>
      </w: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Każda partia dostarczonego towaru będzie ważona w obecności przedstawiciela Zamawiającego </w:t>
      </w: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i Wykonawcy/lub kierowcy działającego w imieniu Wykonawcy, na wadze wskazanej przez Zamawiającego. Koszt ważenia będzie pokrywał Zamawiający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35424" w:rsidRP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9. </w:t>
      </w: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>Po dostarczeniu przez Wykonawcę opału na miejsce składu, w obecności przedstawiciela Zamawiającego, przedstawiciela Wykonawcy lub kierowcy (działającego w imieniu Wykonawcy), każdorazowo pobrane zostaną próbki z przywiezionego opału: kierowca otrzyma jedną próbkę opału dla Wykonawcy, a dwie pozostałe - dla Zamawiającego (jedna do przeprowadzenia badań i druga rozjemcza). Próbki zostaną opisane datą dostawy oraz rodzajem dowiezionego opału i zostaną złożone w zaplombowanym opakowaniu (uniemożliwiającym jego otwarcie bez naruszenia opakowania). Zamawiający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zapewni opakowania do pobierania prób dostarczonego opału. Próbki będą badane </w:t>
      </w: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w akredytowanym laboratorium wskazanym przez Zamawiającego. </w:t>
      </w:r>
    </w:p>
    <w:p w:rsidR="00035424" w:rsidRP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10. </w:t>
      </w: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Zamawiający zastrzega sobie prawo do reklamacji jakości dostarczonego Miału Plus i/lub Groszku Premium  i/lub </w:t>
      </w:r>
      <w:proofErr w:type="spellStart"/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>Pelletu</w:t>
      </w:r>
      <w:proofErr w:type="spellEnd"/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drzewnego w terminie </w:t>
      </w:r>
      <w:r w:rsidR="00926B2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 </w:t>
      </w: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30 dni od daty dostawy. Reklamacja jakościowa dotyczyć może w szczególności wartości opałowej opału oraz zawartości w nim popiołu i wilgotności, a także w przypadku Miału Plus i Groszku Premium - siarki. W przypadku, gdy wyniki analizy potwierdzą, iż dostarczony Miał Plus i/lub Groszek Premium  i/lub </w:t>
      </w:r>
      <w:proofErr w:type="spellStart"/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>Pellet</w:t>
      </w:r>
      <w:proofErr w:type="spellEnd"/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drzewny nie odpowiada parametrom określonym w umowie, Zamawiający obciąży Wykonawcę kosztami przeprowadzonej analizy. W takim przypadku Zamawiającemu przysługuje prawo do potrącenia z  wynagrodzenia Wykonawcy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kosztu przeprowadzonego badania</w:t>
      </w: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>. W przeciwnym razie w/w koszty pokrywa Zamawiający. Wykonawca jest zobowiązany wymienić reklamowaną partię opału w nieprzekraczalnym terminie pięciu dni roboczych, licząc od dnia powiadomienia wysłanego pocztą elektroniczną lub złożonego telefonicznie.</w:t>
      </w:r>
    </w:p>
    <w:p w:rsidR="00035424" w:rsidRP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5424">
        <w:rPr>
          <w:rFonts w:ascii="Times New Roman" w:eastAsia="Times New Roman" w:hAnsi="Times New Roman" w:cs="Times New Roman"/>
          <w:bCs/>
          <w:color w:val="000000"/>
          <w:lang w:eastAsia="pl-PL"/>
        </w:rPr>
        <w:t>11. Zamawiający dopuszcza jednokrotną wymianę reklamowanej dostawy partii opału. W przypadku, gdy wymieniona partia opału ponownie nie spełni parametrów określonych w umowie i  w SWZ, Zamawiający obciąży Wykonawcę karą umowną w wysokości 1% całkowitego wynagrodzenia brutto.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35424">
        <w:rPr>
          <w:rFonts w:ascii="Times New Roman" w:eastAsia="Times New Roman" w:hAnsi="Times New Roman" w:cs="Times New Roman"/>
          <w:color w:val="000000"/>
          <w:lang w:eastAsia="pl-PL"/>
        </w:rPr>
        <w:br/>
        <w:t>12. W przypadku dostarczenia przez Wykonawcę opału o wyższej wartości opałowej lub o niższej zawartości popiołu, siarki i wilgotności, Wykonawca nie może zafakturować dostawy inaczej niż przewidziano w umowie, a tym samym cena nie może ulec zmianie.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Zamawiającego i Wykonawcy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Do obowiązków Zamawiającego należy: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 Odbiór przedmiotu zamówienia zgodnie z postanowieniami niniejszej umowy;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2) Terminowa zapłata wynagrodzenia określonego w § </w:t>
      </w:r>
      <w:r w:rsidR="00545FE1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niniejszej umowy.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Do obowiązków Wykonawcy należy: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1) Terminowa realizacja przedmiotu niniejszej umowy zgodnie z zapisami SWZ i ofertą przetargową,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 Prowadzenie wszystkich czynności związanych z realizacją przedmiotowego zamówienia przez osoby uprawnione.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Wykonawca oświadcza, że jest odpowiedzialny za bezpieczeństwo wszelkich działań i osób </w:t>
      </w:r>
      <w:r>
        <w:rPr>
          <w:rFonts w:ascii="Times New Roman" w:eastAsia="Times New Roman" w:hAnsi="Times New Roman" w:cs="Times New Roman"/>
          <w:lang w:eastAsia="pl-PL"/>
        </w:rPr>
        <w:br/>
        <w:t>w miejscu realizacji umowy, a także, że przedmiot umowy wykona przy zachowaniu najwyższej staranności określonej w art. 355 § 2 KC.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Niezależnie od obowiązków wymienionych w niniejszej umowie, Wykonawca przyjmuje na siebie następujące obowiązki szczegółowe - pełnienie funkcji koordynacyjnych w stosunku do działań realizowanych przez podwykonawców /jeżeli dotyczy/.</w:t>
      </w:r>
    </w:p>
    <w:p w:rsidR="00C665BD" w:rsidRPr="00C665BD" w:rsidRDefault="00035424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="00C665BD" w:rsidRPr="00C665B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dostarczać Miał Plus do kotłowni przy ul. Sady, do świetlicy wiejskiej </w:t>
      </w:r>
    </w:p>
    <w:p w:rsidR="00C665BD" w:rsidRPr="00C665BD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 xml:space="preserve">w Szumiłowie i w Rywałdzie,  Groszek Premium  do kotłowni  </w:t>
      </w:r>
      <w:r w:rsidR="00926B2C">
        <w:rPr>
          <w:rFonts w:ascii="Times New Roman" w:eastAsia="Times New Roman" w:hAnsi="Times New Roman" w:cs="Times New Roman"/>
          <w:color w:val="000000"/>
          <w:lang w:eastAsia="pl-PL"/>
        </w:rPr>
        <w:t xml:space="preserve">przy ulicy </w:t>
      </w:r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 xml:space="preserve">Fijewo, kotłowni </w:t>
      </w:r>
      <w:proofErr w:type="spellStart"/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>UMiG</w:t>
      </w:r>
      <w:proofErr w:type="spellEnd"/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 xml:space="preserve"> w Radzyniu Chełmińskim oraz do kotłowni w budynku Ochotniczej Straży Pożarnej w Radzyniu Chełmińskim,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proofErr w:type="spellStart"/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>Pellet</w:t>
      </w:r>
      <w:proofErr w:type="spellEnd"/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 xml:space="preserve"> drzewny do kotłowni w świetlicy wiejskiej w Zielnowie. </w:t>
      </w:r>
    </w:p>
    <w:p w:rsidR="00C665BD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 xml:space="preserve">Opał dostarczany będzie transportem samochodowym samowyładowczym wyposażonym w urządzenia zabezpieczające </w:t>
      </w:r>
      <w:r w:rsidR="00926B2C">
        <w:rPr>
          <w:rFonts w:ascii="Times New Roman" w:eastAsia="Times New Roman" w:hAnsi="Times New Roman" w:cs="Times New Roman"/>
          <w:color w:val="000000"/>
          <w:lang w:eastAsia="pl-PL"/>
        </w:rPr>
        <w:t xml:space="preserve">opał </w:t>
      </w:r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 xml:space="preserve">przed wpływem warunków atmosferycznych, które mogłyby skutkować utratą przez opał walorów użytkowych, jak również uniemożliwiał sprawne przeprowadzenie rozładunku,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665BD">
        <w:rPr>
          <w:rFonts w:ascii="Times New Roman" w:eastAsia="Times New Roman" w:hAnsi="Times New Roman" w:cs="Times New Roman"/>
          <w:color w:val="000000"/>
          <w:lang w:eastAsia="pl-PL"/>
        </w:rPr>
        <w:t>w szczególności w okresie zimowym.</w:t>
      </w:r>
    </w:p>
    <w:p w:rsidR="00035424" w:rsidRDefault="00035424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6. Zamawiający może odmówić przyjęcia dostawy opału w przypadkach: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nieterminowej dostawy,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stwierdzenia, iż opał nie odpowiada parametrom określonym w niniejszej umowie,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zaistnienia trudności logistycznych związanych z wyładunkiem, leżących po stronie Wykonawcy zamówienia,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braku dokumentu dot. jakości dostarczonego towaru.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7. W przypadkach określonych w ust. 6 Zamawiający ma prawo obciążyć Wykonawcę karami umownymi, o których mowa w § 9.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8. Dostarczany towar określony w § 1 niniejszej umowy musi odpowiadać jakościowo Polskim Normom.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Terminy realizacji przedmiotu umowy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Strony ustalają, że przedmiot umowy zostanie wykonany w terminie 12 miesięcy licząc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od dnia </w:t>
      </w:r>
      <w:r w:rsidR="00926B2C">
        <w:rPr>
          <w:rFonts w:ascii="Times New Roman" w:eastAsia="Times New Roman" w:hAnsi="Times New Roman" w:cs="Times New Roman"/>
          <w:bCs/>
          <w:lang w:eastAsia="pl-PL"/>
        </w:rPr>
        <w:t>0</w:t>
      </w:r>
      <w:r>
        <w:rPr>
          <w:rFonts w:ascii="Times New Roman" w:eastAsia="Times New Roman" w:hAnsi="Times New Roman" w:cs="Times New Roman"/>
          <w:bCs/>
          <w:lang w:eastAsia="pl-PL"/>
        </w:rPr>
        <w:t>1.01.202</w:t>
      </w:r>
      <w:r w:rsidR="00926B2C">
        <w:rPr>
          <w:rFonts w:ascii="Times New Roman" w:eastAsia="Times New Roman" w:hAnsi="Times New Roman" w:cs="Times New Roman"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do dnia 31.12.202</w:t>
      </w:r>
      <w:r w:rsidR="00926B2C">
        <w:rPr>
          <w:rFonts w:ascii="Times New Roman" w:eastAsia="Times New Roman" w:hAnsi="Times New Roman" w:cs="Times New Roman"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Zmiany umowy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Zamawiający dopuszcza zmiany umowy w przypadku: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zmiany stawki podatku od towarów i usług (VAT); W przypadku zmiany ustawowej stawki podatku VAT, ceny netto pozostaną bez zmian, zaś ceny jednostkowe brutto, jak i cena za całość przedmiotu zamówienia ulegnie zmianie odpowiednio do zmiany stawki podatku VAT oraz ilości dostarczonego opału po wejściu w życie nowych przepisów,</w:t>
      </w:r>
    </w:p>
    <w:p w:rsidR="00035424" w:rsidRDefault="00035424" w:rsidP="000354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zmiany w strukturze organizacyjnej Zamawiającego lub Wykonawcy, dotyczące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umowie nazw, adresów, podległości, rachunków bankowych. Strony niezwłocznie informują pisemnie o tych zmianach,</w:t>
      </w:r>
    </w:p>
    <w:p w:rsidR="00035424" w:rsidRDefault="00035424" w:rsidP="000354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zmiany podwykonawcy lub rezygnacji z podwykonawstwa uczestniczącego w realizacji umowy,</w:t>
      </w:r>
    </w:p>
    <w:p w:rsidR="00035424" w:rsidRDefault="00035424" w:rsidP="000354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wystąpienia siły wyższej, 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Do działań siły wyższej Strony zaliczają w szczególności: wojnę, działania wojenne, powódź, pożar, który nie powstał z winy Wykonawcy, epidemie, strajki, z wyjątkiem strajków w zakładach Wykonawcy lub Zamawiającego. Strona powołująca się na stan siły wyższej jest zobowiązana do niezwłocznego pisemnego powiadomienia drugiej Strony, a następnie do udokumentowania zaistnienia tego stanu. Po ustąpieniu przeszkód w realizacji niniejszej Umowy, spowodowanych zaistnieniem siły wyższej, Wykonawca  zobowiązany jest dołożyć wszelkich starań dla nadrobienia zaległości powstałych w wyniku nieprzewidzianych zdarzeń. O ile stan siły wyższej trwa dłużej niż  jeden miesiąc, każda ze Stron ma prawo do odstąpienia od dalszej realizacji niniejszej </w:t>
      </w:r>
      <w:r>
        <w:rPr>
          <w:rFonts w:ascii="Times New Roman" w:eastAsia="Times New Roman" w:hAnsi="Times New Roman" w:cs="Times New Roman"/>
          <w:lang w:eastAsia="pl-PL"/>
        </w:rPr>
        <w:lastRenderedPageBreak/>
        <w:t>Umowy bez kar i odszkodowań z tego tytułu. Roszczenia powstałe przed zaistnieniem siły wyższej zostaną rozliczone pomiędzy Stronami na dzień zaistnienia siły wyższej.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Zmiany określone w  § 4 ust. 1 umowy wymagają formy pisemnej </w:t>
      </w:r>
      <w:r w:rsidRPr="00AF4802">
        <w:rPr>
          <w:rFonts w:ascii="Times New Roman" w:eastAsia="Times New Roman" w:hAnsi="Times New Roman" w:cs="Times New Roman"/>
          <w:color w:val="000000"/>
          <w:lang w:eastAsia="pl-PL"/>
        </w:rPr>
        <w:t xml:space="preserve">pod rygorem nieważności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postaci aneksu do umowy.</w:t>
      </w:r>
    </w:p>
    <w:p w:rsidR="00035424" w:rsidRPr="006F0D71" w:rsidRDefault="00035424" w:rsidP="00035424">
      <w:pPr>
        <w:spacing w:after="0" w:line="240" w:lineRule="auto"/>
        <w:ind w:left="284" w:right="46" w:hanging="284"/>
        <w:jc w:val="both"/>
        <w:rPr>
          <w:rFonts w:ascii="Times New Roman" w:eastAsia="Calibri" w:hAnsi="Times New Roman" w:cs="Times New Roman"/>
          <w:color w:val="000000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C665BD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</w:t>
      </w:r>
      <w:r w:rsidRPr="00450D55">
        <w:rPr>
          <w:rFonts w:ascii="Times New Roman" w:eastAsia="Times New Roman" w:hAnsi="Times New Roman" w:cs="Times New Roman"/>
          <w:b/>
          <w:color w:val="000000"/>
          <w:lang w:eastAsia="pl-PL"/>
        </w:rPr>
        <w:t>aloryzacja wynagrodzenia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1. Zamawiający dopuszcza zmianę wynagrodzenia w przypadku zmiany ceny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lub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związanych z realizacją 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wienia. Poziom zmiany ceny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lub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związanych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z realizacją 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wienia uprawniający strony umowy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ądania zmiany wynagrodzenia ustala się na co najmniej 2</w:t>
      </w:r>
      <w:r w:rsidR="00545FE1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% w stosunku do poziomu cen tych samych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lub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z dnia zawarcia umowy. Początkowy termin ustalenia zmiany wynagrodzenia ustala się na dzie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ń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zaistnienia przesłanki w postaci wzrostu wynagrodzenia ceny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lub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związanych z realizacją 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wienia o co najmniej 2</w:t>
      </w:r>
      <w:r w:rsidR="00545FE1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%.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2. W przypadku zaistnienia przesłanki będącej podstawą zmiany wynagrodzenia, Wykonawca mo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zwr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ócić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się w formie pisemnej do Zamawiającego o zmianę wynagrodzenia nie wcze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niej 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po upływie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 licząc od dnia </w:t>
      </w:r>
      <w:r w:rsidR="00545FE1">
        <w:rPr>
          <w:rFonts w:ascii="Times New Roman" w:eastAsia="Times New Roman" w:hAnsi="Times New Roman" w:cs="Times New Roman"/>
          <w:color w:val="000000"/>
          <w:lang w:eastAsia="pl-PL"/>
        </w:rPr>
        <w:t>obowiązywania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umowy.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3. Wysoko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ść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zmiany wynagrodzenia będzie ustalona w oparciu o </w:t>
      </w:r>
      <w:r w:rsidR="00C37C1C" w:rsidRPr="00D322E6">
        <w:rPr>
          <w:rFonts w:ascii="Times New Roman" w:eastAsia="Times New Roman" w:hAnsi="Times New Roman" w:cs="Times New Roman"/>
          <w:lang w:eastAsia="pl-PL"/>
        </w:rPr>
        <w:t xml:space="preserve">kwartalny </w:t>
      </w:r>
      <w:r w:rsidRPr="00D322E6">
        <w:rPr>
          <w:rFonts w:ascii="Times New Roman" w:eastAsia="Times New Roman" w:hAnsi="Times New Roman" w:cs="Times New Roman"/>
          <w:lang w:eastAsia="pl-PL"/>
        </w:rPr>
        <w:t xml:space="preserve">wskaźnik cen towarów </w:t>
      </w:r>
      <w:r w:rsidR="00926B2C">
        <w:rPr>
          <w:rFonts w:ascii="Times New Roman" w:eastAsia="Times New Roman" w:hAnsi="Times New Roman" w:cs="Times New Roman"/>
          <w:lang w:eastAsia="pl-PL"/>
        </w:rPr>
        <w:br/>
      </w:r>
      <w:r w:rsidRPr="00D322E6">
        <w:rPr>
          <w:rFonts w:ascii="Times New Roman" w:eastAsia="Times New Roman" w:hAnsi="Times New Roman" w:cs="Times New Roman"/>
          <w:lang w:eastAsia="pl-PL"/>
        </w:rPr>
        <w:t>i usług ogłaszany w komunikacie Prezesa Głównego Urzędu</w:t>
      </w:r>
      <w:r w:rsidRPr="00C37C1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322E6">
        <w:rPr>
          <w:rFonts w:ascii="Times New Roman" w:eastAsia="Times New Roman" w:hAnsi="Times New Roman" w:cs="Times New Roman"/>
          <w:lang w:eastAsia="pl-PL"/>
        </w:rPr>
        <w:t xml:space="preserve">Statystycznego </w:t>
      </w:r>
      <w:r w:rsidR="001C499C" w:rsidRPr="00D322E6">
        <w:rPr>
          <w:rFonts w:ascii="Times New Roman" w:eastAsia="Times New Roman" w:hAnsi="Times New Roman" w:cs="Times New Roman"/>
          <w:lang w:eastAsia="pl-PL"/>
        </w:rPr>
        <w:t xml:space="preserve">aktualny na dzień złożenia wniosku </w:t>
      </w:r>
      <w:r w:rsidR="008E6E1F" w:rsidRPr="00D322E6">
        <w:rPr>
          <w:rFonts w:ascii="Times New Roman" w:eastAsia="Times New Roman" w:hAnsi="Times New Roman" w:cs="Times New Roman"/>
          <w:lang w:eastAsia="pl-PL"/>
        </w:rPr>
        <w:t xml:space="preserve">w stosunku do ogłoszonego </w:t>
      </w:r>
      <w:r w:rsidR="001C499C" w:rsidRPr="00D322E6">
        <w:rPr>
          <w:rFonts w:ascii="Times New Roman" w:eastAsia="Times New Roman" w:hAnsi="Times New Roman" w:cs="Times New Roman"/>
          <w:lang w:eastAsia="pl-PL"/>
        </w:rPr>
        <w:t>wskaźnik</w:t>
      </w:r>
      <w:r w:rsidR="008E6E1F" w:rsidRPr="00D322E6">
        <w:rPr>
          <w:rFonts w:ascii="Times New Roman" w:eastAsia="Times New Roman" w:hAnsi="Times New Roman" w:cs="Times New Roman"/>
          <w:lang w:eastAsia="pl-PL"/>
        </w:rPr>
        <w:t>a kwartalnego</w:t>
      </w:r>
      <w:r w:rsidR="001C499C" w:rsidRPr="00D322E6">
        <w:rPr>
          <w:rFonts w:ascii="Times New Roman" w:eastAsia="Times New Roman" w:hAnsi="Times New Roman" w:cs="Times New Roman"/>
          <w:lang w:eastAsia="pl-PL"/>
        </w:rPr>
        <w:t xml:space="preserve"> obowiązując</w:t>
      </w:r>
      <w:r w:rsidR="008E6E1F" w:rsidRPr="00D322E6">
        <w:rPr>
          <w:rFonts w:ascii="Times New Roman" w:eastAsia="Times New Roman" w:hAnsi="Times New Roman" w:cs="Times New Roman"/>
          <w:lang w:eastAsia="pl-PL"/>
        </w:rPr>
        <w:t>ego na dzień podpisania umowy</w:t>
      </w:r>
      <w:r w:rsidRPr="00D322E6">
        <w:rPr>
          <w:rFonts w:ascii="Times New Roman" w:eastAsia="Times New Roman" w:hAnsi="Times New Roman" w:cs="Times New Roman"/>
          <w:lang w:eastAsia="pl-PL"/>
        </w:rPr>
        <w:t xml:space="preserve">. Maksymalna łączna wartość zmiany wynagrodzenia, jaką dopuszcza Zamawiający w efekcie zastosowania postanowień o zasadach wprowadzenia zmian 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ci wynagrodzenia stanowi </w:t>
      </w:r>
      <w:r w:rsidR="00CC722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50D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% 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wynagrodzenia brutto, o 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rym mowa w § </w:t>
      </w:r>
      <w:r w:rsidR="008E6E1F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ust. 1. 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4. 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W celu zmiany wynagrodzenia, o 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rym mowa w ust. 1, Wykonawca winien zwr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się do Zamawiającego z pisemnym wnioskiem</w:t>
      </w:r>
      <w:r w:rsidR="00D322E6">
        <w:rPr>
          <w:rFonts w:ascii="Times New Roman" w:eastAsia="Times New Roman" w:hAnsi="Times New Roman" w:cs="Times New Roman"/>
          <w:color w:val="000000"/>
          <w:lang w:eastAsia="pl-PL"/>
        </w:rPr>
        <w:t xml:space="preserve"> wraz z uzasadnieniem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o zmianę wynagrodzenia. Do wniosku nale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ży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dołączy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1) szczeg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łowy opis i wyliczenie wpływu zmian na cenę ofertową, o 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rej mowa w formularzu </w:t>
      </w:r>
      <w:r w:rsidR="00C37C1C">
        <w:rPr>
          <w:rFonts w:ascii="Times New Roman" w:eastAsia="Times New Roman" w:hAnsi="Times New Roman" w:cs="Times New Roman"/>
          <w:color w:val="000000"/>
          <w:lang w:eastAsia="pl-PL"/>
        </w:rPr>
        <w:t>ofertowym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, wraz ze wskazaniem terminu ich zaistnienia; 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2) dowody na to,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wyliczona do wniosku warto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ść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i innych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nie obejmuje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, usług i dostaw zakontraktowanych lub nabytych przed okresem objętym wnioskiem; 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3) dowody na to,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wzrost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, dostaw lub usług ma wpływ na koszty realizacji 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ówienia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. Zamawiający zastrzega sobie prawo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żą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dania od Wykonawcy dodatkowych wyja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ń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odno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nie wyliczonych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oraz weryfikacji wylicze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ń 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dokonanych przez Wykonawcę we własnym zakresie. 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5. 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W przypadku, gdy Wykonawca realizuje przedmiot umowy z pomocą podwykonawco w, w sytuacji zmiany wynagrodzenia opisanej w ust. 1-3 niniejszego paragrafu, Wykonawca zobowiązany jest do zmiany wynagrodzenia przysługującego podwykonawcy, z 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ór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ym zawarł umowę, w zakresie odpowiadającym zmianom cen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lub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dotyczących zobowiązania wykonawcy, 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eli łącznie spełnione są następujące warunki: 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1) przedmiotem umowy są usługi, </w:t>
      </w:r>
    </w:p>
    <w:p w:rsidR="00C665BD" w:rsidRPr="00450D55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2) okres obowiązywania umowy przekracza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miesięcy. </w:t>
      </w:r>
    </w:p>
    <w:p w:rsidR="00C665BD" w:rsidRPr="00D322E6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0D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6. 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Zamawiającemu przysługuje prawo wystąpienia do Wykonawcy z wnioskiem o zmianę wynagrodzenia w przypadku obni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enia cen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lub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w związanych z realizacją 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ienia o co najmniej </w:t>
      </w:r>
      <w:r w:rsidRPr="00450D55"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  <w:r w:rsidR="00C37C1C">
        <w:rPr>
          <w:rFonts w:ascii="Times New Roman" w:eastAsia="Times New Roman" w:hAnsi="Times New Roman" w:cs="Times New Roman"/>
          <w:bCs/>
          <w:color w:val="000000"/>
          <w:lang w:eastAsia="pl-PL"/>
        </w:rPr>
        <w:t>0</w:t>
      </w:r>
      <w:r w:rsidRPr="00450D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% 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>w stosunku do poziomu cen tych samych materiał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lub koszt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450D55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D322E6">
        <w:rPr>
          <w:rFonts w:ascii="Times New Roman" w:eastAsia="Times New Roman" w:hAnsi="Times New Roman" w:cs="Times New Roman"/>
          <w:color w:val="000000"/>
          <w:lang w:eastAsia="pl-PL"/>
        </w:rPr>
        <w:t xml:space="preserve">zawarcia umowy. Zastosowanie mają zapisy ust. 1-5 niniejszego paragrafu. </w:t>
      </w:r>
    </w:p>
    <w:p w:rsidR="00A81C84" w:rsidRPr="00D322E6" w:rsidRDefault="00D322E6" w:rsidP="00D322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22E6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A81C84" w:rsidRPr="00D322E6">
        <w:rPr>
          <w:rFonts w:ascii="Times New Roman" w:eastAsia="Times New Roman" w:hAnsi="Times New Roman" w:cs="Times New Roman"/>
          <w:color w:val="000000"/>
          <w:lang w:eastAsia="pl-PL"/>
        </w:rPr>
        <w:t>. Zmiana postanowień zawartej umowy może nastąpić za zgodą obu stron, wyrażoną na piśmie w postaci aneksu, pod rygorem nieważności takiej zmiany.</w:t>
      </w:r>
    </w:p>
    <w:p w:rsidR="00A81C84" w:rsidRPr="00D322E6" w:rsidRDefault="00D322E6" w:rsidP="00D322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22E6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A81C84" w:rsidRPr="00D322E6">
        <w:rPr>
          <w:rFonts w:ascii="Times New Roman" w:eastAsia="Times New Roman" w:hAnsi="Times New Roman" w:cs="Times New Roman"/>
          <w:color w:val="000000"/>
          <w:lang w:eastAsia="pl-PL"/>
        </w:rPr>
        <w:t>. Zamawiający oceni przedstawione uzasadnienie i podejmie decyzje o ewentualnej zmianie wysokości wynagrodzenia lub odmówi zmiany wynagrodzenia przedstawiając swoje stanowisko.</w:t>
      </w:r>
    </w:p>
    <w:p w:rsidR="00A81C84" w:rsidRPr="00D322E6" w:rsidRDefault="00D322E6" w:rsidP="00D322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22E6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A81C84" w:rsidRPr="00D322E6">
        <w:rPr>
          <w:rFonts w:ascii="Times New Roman" w:eastAsia="Times New Roman" w:hAnsi="Times New Roman" w:cs="Times New Roman"/>
          <w:color w:val="000000"/>
          <w:lang w:eastAsia="pl-PL"/>
        </w:rPr>
        <w:t xml:space="preserve">. Zmiana wynagrodzenia w niniejszym trybie nie może prowadzić do wzrostu zysku Wykonawcy, </w:t>
      </w:r>
      <w:r w:rsidR="00A81C84" w:rsidRPr="00D322E6">
        <w:rPr>
          <w:rFonts w:ascii="Times New Roman" w:eastAsia="Times New Roman" w:hAnsi="Times New Roman" w:cs="Times New Roman"/>
          <w:color w:val="000000"/>
          <w:lang w:eastAsia="pl-PL"/>
        </w:rPr>
        <w:br/>
        <w:t>a jedynie rekompensować wzrost kosztów, jakie będzie ponosił w związku z realizacją umowy.</w:t>
      </w:r>
    </w:p>
    <w:p w:rsidR="00C665BD" w:rsidRDefault="00C665BD" w:rsidP="00C665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665BD" w:rsidRDefault="00C665BD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26B2C" w:rsidRDefault="00926B2C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26B2C" w:rsidRDefault="00926B2C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26B2C" w:rsidRDefault="00926B2C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665BD" w:rsidRDefault="00545FE1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§ 6</w:t>
      </w:r>
    </w:p>
    <w:p w:rsidR="00035424" w:rsidRDefault="00A81C8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</w:t>
      </w:r>
      <w:r w:rsidR="000354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Przedstawiciele stron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1. Do kontaktów roboczych w imieniu Wykonawcy (imię i nazwisko, tel., adres email): ………………………………………………………………………………………………………..…..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2. Do kontaktów roboczych w imieniu Zamawiającego: ………………………………………………..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545FE1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Podwykonawcy /jeżeli dotyczy/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Określone w ofercie czynności w zakresie …………………. mogą być zrealizowane przez podwykonawców.</w:t>
      </w:r>
      <w:r>
        <w:rPr>
          <w:rFonts w:ascii="Times New Roman" w:eastAsia="Times New Roman" w:hAnsi="Times New Roman" w:cs="Times New Roman"/>
          <w:color w:val="FF6600"/>
          <w:lang w:eastAsia="pl-PL"/>
        </w:rPr>
        <w:t xml:space="preserve">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Czynności, o których mowa w ust. 1 powierzone zostaną: …………………………………………….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3. Wykonawca jest odpowiedzialny wobec Zamawiającego za realizację zamówienia przez podwykonawców w uzgodnionych w niniejszej Umowie terminach, w sposób zgodny zapisami niniejszej umowy oraz załączników do niej oraz obowiązującymi przepisami.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4. W zakresie realizacji zamówienia Wykonawca odpowiedzialny jest wobec Zamawiającego za działania i zaniechania podwykonawców, jak za własne działania i zaniechania, zgodnie z treścią art. 474 Kodeksu cywilnego.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§ </w:t>
      </w:r>
      <w:r w:rsidR="00545FE1">
        <w:rPr>
          <w:rFonts w:ascii="Times New Roman" w:eastAsia="Times New Roman" w:hAnsi="Times New Roman" w:cs="Times New Roman"/>
          <w:b/>
          <w:color w:val="000000"/>
          <w:lang w:eastAsia="pl-PL"/>
        </w:rPr>
        <w:t>8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Wynagrodzenie Wykonawcy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81C84" w:rsidRPr="00A81C84" w:rsidRDefault="0003542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Wynagrodzenie za umowny zakres zamówienia określony w § 1, będący przedmiotem niniejszej umowy, strony ustalają, zgodnie z kwotami jednostkowymi netto ustalonymi na podstawie oferty Wykonawcy, (</w:t>
      </w:r>
      <w:r w:rsidR="00A81C84" w:rsidRPr="00A81C84">
        <w:rPr>
          <w:rFonts w:ascii="Times New Roman" w:eastAsia="Times New Roman" w:hAnsi="Times New Roman" w:cs="Times New Roman"/>
          <w:color w:val="000000"/>
          <w:lang w:eastAsia="pl-PL"/>
        </w:rPr>
        <w:t xml:space="preserve">Miał Plus: ………………….zł/tonę, Groszek Premium: ………………….zł/tonę, </w:t>
      </w:r>
      <w:proofErr w:type="spellStart"/>
      <w:r w:rsidR="00A81C84" w:rsidRPr="00A81C84">
        <w:rPr>
          <w:rFonts w:ascii="Times New Roman" w:eastAsia="Times New Roman" w:hAnsi="Times New Roman" w:cs="Times New Roman"/>
          <w:color w:val="000000"/>
          <w:lang w:eastAsia="pl-PL"/>
        </w:rPr>
        <w:t>Pellet</w:t>
      </w:r>
      <w:proofErr w:type="spellEnd"/>
      <w:r w:rsidR="00A81C84" w:rsidRPr="00A81C84">
        <w:rPr>
          <w:rFonts w:ascii="Times New Roman" w:eastAsia="Times New Roman" w:hAnsi="Times New Roman" w:cs="Times New Roman"/>
          <w:color w:val="000000"/>
          <w:lang w:eastAsia="pl-PL"/>
        </w:rPr>
        <w:t xml:space="preserve"> drzewny …………….zł/tonę), wynagrodzenie w wysokości brutto ………………………zł słownie:  …………………………………………………. zł , 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>(kwota netto: ………………………….zł, podatek VAT ….. % ……………………..zł.)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>w tym: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>1)  Miał Plus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 xml:space="preserve">-  wynagrodzenie brutto ……………………zł 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>(kwota netto: ………………………zł, podatek VAT …. % …………………….zł)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>2) Groszek Premium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 xml:space="preserve">-  wynagrodzenie brutto ……………………zł 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>(kwota netto: ……………………….zł, podatek VAT ….. % ……………………zł)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proofErr w:type="spellStart"/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>Pellet</w:t>
      </w:r>
      <w:proofErr w:type="spellEnd"/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 xml:space="preserve"> drzewny </w:t>
      </w:r>
    </w:p>
    <w:p w:rsidR="00A81C84" w:rsidRP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 xml:space="preserve">-  wynagrodzenie brutto ……………………zł </w:t>
      </w:r>
    </w:p>
    <w:p w:rsidR="00A81C84" w:rsidRDefault="00A81C8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C84">
        <w:rPr>
          <w:rFonts w:ascii="Times New Roman" w:eastAsia="Times New Roman" w:hAnsi="Times New Roman" w:cs="Times New Roman"/>
          <w:color w:val="000000"/>
          <w:lang w:eastAsia="pl-PL"/>
        </w:rPr>
        <w:t>(kwota netto: ……………………………zł, podatek VAT …….. % ……………………..zł)</w:t>
      </w:r>
    </w:p>
    <w:p w:rsidR="00035424" w:rsidRDefault="00035424" w:rsidP="00A81C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Wynagrodzenie, o którym mowa w ust. 1 obejmuje wszystkie koszty związane z realizacją przedmiotu umowy określonego w niniejszej umowie oraz w specyfikacji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 (w tym m.in. transport, rozładunek i cenę opału)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ryzyko wykonawcy z tytułu oszacowania wszelkich kosztów związanych z realizacją przedmiotu umowy, a także oddziaływania innych czynników mających lub mogących mieć wpływ na koszty.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W przypadku zmiany ustawowej stawki podatku VAT, ceny jednostkowe netto pozostaną bez zmian, zaś ceny jednostkowe brutto, jak i cena za całość przedmiotu zamówienia ulegnie zmianie odpowiednio do zmiany stawki podatku VAT oraz ilości dostarczonego opału po wejściu w życie nowych przepisów.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Niedoszacowanie, pominięcie lub brak rozpoznania zakresu przedmiotu umowy nie może być podstawą do żądania zmiany wynagrodzenia określonego w ust. 1 niniejszego paragrafu.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5. Wykonawca oświadcza, że jest podatnikiem podatku VAT, uprawnionym do wystawienia faktury VAT .</w:t>
      </w:r>
    </w:p>
    <w:p w:rsidR="00A81C84" w:rsidRDefault="00A81C84" w:rsidP="00A81C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Przy każdej dostawie Miału Plus i/lub Groszku Premium i/lub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drzewnego Wykonawca będzie dostarczał dokument dostawy druk WZ oraz świadectwo jakości dostarczonej partii towaru wystawione przez uprawniony podmiot.</w:t>
      </w:r>
    </w:p>
    <w:p w:rsidR="00A81C84" w:rsidRDefault="00A81C84" w:rsidP="00A81C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 Podstawę do wystawienia faktury za sprzedany Miał Plus, Groszek Premium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Pellet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drzewny będzie stanowił dokument dostawy druk WZ podpisany przez upoważnioną osobę Zamawiającego, który będzie jednocześnie pokwitowaniem ilości dostarczonego opału.</w:t>
      </w:r>
    </w:p>
    <w:p w:rsidR="00926B2C" w:rsidRDefault="00926B2C" w:rsidP="00A81C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1C84" w:rsidRDefault="00A81C84" w:rsidP="00A81C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8. Płatności będą dokonane na podstawie faktur częściowych za realizację poszczególnych zamówień  przelewem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 ramach podzielonej płatności VAT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rachunek bankowy Wykonawcy: związany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prowadzoną działalnością gospodarczą …………………………………………., w terminie do 30 dni </w:t>
      </w:r>
      <w:r>
        <w:rPr>
          <w:rFonts w:ascii="Times New Roman" w:eastAsia="Times New Roman" w:hAnsi="Times New Roman" w:cs="Times New Roman"/>
          <w:lang w:eastAsia="pl-PL"/>
        </w:rPr>
        <w:t xml:space="preserve">od dostarczenia prawidłowo wystawionej faktury przekazanej Zamawiającemu (w formie papierowej/ </w:t>
      </w:r>
      <w:r w:rsidRPr="006F0D71">
        <w:rPr>
          <w:rFonts w:ascii="Times New Roman" w:eastAsia="Times New Roman" w:hAnsi="Times New Roman" w:cs="Times New Roman"/>
          <w:lang w:eastAsia="pl-PL"/>
        </w:rPr>
        <w:t>ustrukturyzowanej faktury elektronicznej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oraz dowodu potwierdzającego zapłatę przez Wykonawcę wymagalnego wynagrodzenia podwykonawcy /jeżeli dotyczy/.</w:t>
      </w:r>
    </w:p>
    <w:p w:rsidR="00A81C84" w:rsidRDefault="00A81C84" w:rsidP="00A81C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9. Za termin wykonania płatności uważa się dzień obciążenia rachunku bankowego Zamawiającego dyspozycją przelewu płatności.</w:t>
      </w:r>
    </w:p>
    <w:p w:rsidR="00A81C84" w:rsidRDefault="00A81C84" w:rsidP="00A81C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10.Nieprawidłowe wystawienie faktury powoduje ponowny bieg terminów płatności.</w:t>
      </w:r>
    </w:p>
    <w:p w:rsidR="00A81C84" w:rsidRDefault="00A81C8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545FE1">
        <w:rPr>
          <w:rFonts w:ascii="Times New Roman" w:eastAsia="Times New Roman" w:hAnsi="Times New Roman" w:cs="Times New Roman"/>
          <w:b/>
          <w:color w:val="000000"/>
          <w:lang w:eastAsia="pl-PL"/>
        </w:rPr>
        <w:t>9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Odstąpienie od umowy przez Zamawiającego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035424" w:rsidRPr="00AF4802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AF4802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W razie zaistnienia istotnej zmiany okoliczności powodującej, że wykonanie umowy nie leży </w:t>
      </w:r>
      <w:r w:rsidRPr="00AF4802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br/>
      </w:r>
      <w:r w:rsidRPr="00AF4802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o tych okolicznościach. W takim przypadku Wykonawca może żądać wyłącznie wynagrodzenia należnego z tytułu wykonania części umowy.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10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Kary umowne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Obowiązującą formą odszkodowania uzgodnioną między stronami będą kary umowne.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Wykonawca zapłaci Zamawiającemu kary umowne w następujących przypadkach: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Za zwłokę w wykonaniu przedmiotu zamówienia (niewywiązywanie się z postanowień umowy)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wysokości 1,0 % całkowitego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wynagrodzenia umownego brutto za umowny przedmiot zamówienia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którym mowa w § </w:t>
      </w:r>
      <w:r w:rsidR="00545FE1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ust. 1,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 każdy dzień zwłoki w dostawie przedmiotu zamówienia, co zamawiający potrąci Wykonawcy z wynagrodzenia. Nie dotyczy to sytuacji, gdy zareklamowana partia opału została wymieniona w terminie pięciu dni roboczych od zgłoszenia tego faktu Wykonawcy.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2) Za rozwiązanie umowy z przyczyn leżących po stronie Wykonawcy zostanie on obciążony karą umowną w wysokości 20 % całkowitego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wynagrodzenia umownego brutto</w:t>
      </w:r>
      <w:r w:rsidRPr="00AF4802">
        <w:t xml:space="preserve"> 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o którym mowa w § </w:t>
      </w:r>
      <w:r w:rsidR="00545FE1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3) Za rozwiązanie umowy, bez zachowania okresu wypowiedzenia przez Wykonawcę, z przyczyn leżących po stronie Wykonawcy zostanie on obciążony karą umowną w wysokości 20 % całkowitego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wynagrodzenia umownego brutto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o którym mowa w § </w:t>
      </w:r>
      <w:r w:rsidR="00545FE1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rozwiązania umowy przez Wykonawcę, nie przysługują mu żadne roszczenia finansowe ani też prawne. W sytuacji, gdy kara umowna nie pokryje poniesionej szkody, Zamawiający może dochodzić odszkodowania uzupełniającego.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4) Za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wymianę reklamowanej dostawy partii opału, w sytuacji o której mowa w § 1 pkt 10 umowy, gdy wymieniona partia opału ponownie nie spełni parametrów określonych w umowie i  w SWZ, Zamawiający obciąży Wykonawcę karą umowną w wysokości 1% całkowitego wynagrodzenia umownego brutto, 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którym mowa w § </w:t>
      </w:r>
      <w:r w:rsidR="00545FE1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ust. 1.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Łączna maksymalna wysokość kar umownych, które może dochodzić Zamawiający nie może przekroczyć 21% całkowitego wynagrodzenia umownego brutto, </w:t>
      </w:r>
      <w:r w:rsidRPr="00AF4802">
        <w:rPr>
          <w:rFonts w:ascii="Times New Roman" w:eastAsia="Times New Roman" w:hAnsi="Times New Roman" w:cs="Times New Roman"/>
          <w:lang w:eastAsia="pl-PL"/>
        </w:rPr>
        <w:t xml:space="preserve">o którym mowa w § </w:t>
      </w:r>
      <w:r w:rsidR="00545FE1">
        <w:rPr>
          <w:rFonts w:ascii="Times New Roman" w:eastAsia="Times New Roman" w:hAnsi="Times New Roman" w:cs="Times New Roman"/>
          <w:lang w:eastAsia="pl-PL"/>
        </w:rPr>
        <w:t>8</w:t>
      </w:r>
      <w:r w:rsidRPr="00AF4802">
        <w:rPr>
          <w:rFonts w:ascii="Times New Roman" w:eastAsia="Times New Roman" w:hAnsi="Times New Roman" w:cs="Times New Roman"/>
          <w:lang w:eastAsia="pl-PL"/>
        </w:rPr>
        <w:t xml:space="preserve"> ust. 1.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Zamawiający zapłaci Wykonawcy kary umowne w przypadku rozwiązania umowy z przyczyn zależnych od Zamawiającego w wysokości 20 % całkowitego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wynagrodzenia umownego brutto,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którym mowa w § </w:t>
      </w:r>
      <w:r w:rsidR="00545FE1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ust. 1. 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Strony zastrzegają sobie prawo dochodzenia odszkodowania uzupełniającego do wysokości rzeczywiście poniesionej szkody.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5. Kary należne, Zamawiający potrąci z faktury/faktur za wykonanie przedmiotu umowy.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26B2C" w:rsidRDefault="00926B2C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26B2C" w:rsidRDefault="00926B2C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26B2C" w:rsidRDefault="00926B2C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26B2C" w:rsidRDefault="00926B2C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26B2C" w:rsidRDefault="00926B2C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11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Rozwiązanie umowy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Zamawiającemu przysługuje prawo rozwiązania umowy bez zachowania okresu wypowiedzenia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przypadku rażącego naruszenia warunków umowy przez Wykonawcę, w szczególności terminu realizacji dostawy, dostawy przedmiotu zamówienia o niższej wartości opałowej lub o wyższej zawartości popiołu, siarki i wilgotności niż określone w niniejszej umowie i SWZ.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Umowa może zostać rozwiązana przez każdą ze stron za okresem trzymiesięcznego wypowiedzenia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z zachowaniem formy pisemnej pod rygorem nieważności ze skutkiem na koniec miesiąca kalendarzowego.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12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Postanowienia końcowe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035424" w:rsidRDefault="00035424" w:rsidP="000354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Ewentualne spory, jakie mogą powstać przy realizacji niniejszej Umowy, będą rozstrzygane przez sąd właściwy dla siedziby Zamawiającego.</w:t>
      </w:r>
    </w:p>
    <w:p w:rsidR="00035424" w:rsidRDefault="00035424" w:rsidP="000354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Wykonawca przyjmuje odpowiedzialność cywilną za wszelkie zawinione przez Wykonawcę i jego Podwykonawców szkody osobiste i majątkowe wobec osób trzecich, które mogą powstać w związku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wykonywaniem niniejszej Umowy oraz za roszczenia odszkodowawcze, wynikające </w:t>
      </w:r>
      <w:r>
        <w:rPr>
          <w:rFonts w:ascii="Times New Roman" w:eastAsia="Times New Roman" w:hAnsi="Times New Roman" w:cs="Times New Roman"/>
          <w:lang w:eastAsia="pl-PL"/>
        </w:rPr>
        <w:br/>
        <w:t>z prawomocnych orzeczeń sądowych, łącznie z wszelkimi wynikającymi z tego tytułu kosztami, które mogłyby być skierowane do Zamawiającego lub przedsiębiorstw pozostających pod jego kontrolą, osób upoważnionych do ich reprezentacji, pracowników i innych osób działających w imieniu Zamawiającego – w myśl przepisów polskiego prawa cywilnego.</w:t>
      </w:r>
    </w:p>
    <w:p w:rsidR="00035424" w:rsidRDefault="00035424" w:rsidP="000354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Zamawiający dopuszcza zmiany postanowień zawartej umowy zgodnie z art. 455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4. Każda zmiana niniejszej Umowy wymaga formy pisemnego aneksu pod rygorem nieważności.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5. W sprawach nieuregulowanych niniejszą Umową mają zastosowanie przepisy Kodeksu Cywilnego, Prawa zamówień publicznych, Prawa budowlanego wraz z przepisami wykonawczymi oraz inne obowiązujące przepisy prawa.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Umowę niniejszą sporządzono w trzech egzemplarzach, dwa egzemplarze dla Zamawiającego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jeden egzemplarz dla Wykonawcy.</w:t>
      </w:r>
    </w:p>
    <w:p w:rsidR="00035424" w:rsidRDefault="00035424" w:rsidP="000354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WYKONAWCA</w:t>
      </w: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5424" w:rsidRDefault="00035424" w:rsidP="00035424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...................................................                                         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4E72CC" w:rsidRDefault="004E72CC"/>
    <w:sectPr w:rsidR="004E72CC" w:rsidSect="00F3458E">
      <w:footerReference w:type="even" r:id="rId7"/>
      <w:footerReference w:type="default" r:id="rId8"/>
      <w:pgSz w:w="11906" w:h="16838"/>
      <w:pgMar w:top="1134" w:right="1304" w:bottom="1134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EF" w:rsidRDefault="004D44EF">
      <w:pPr>
        <w:spacing w:after="0" w:line="240" w:lineRule="auto"/>
      </w:pPr>
      <w:r>
        <w:separator/>
      </w:r>
    </w:p>
  </w:endnote>
  <w:endnote w:type="continuationSeparator" w:id="0">
    <w:p w:rsidR="004D44EF" w:rsidRDefault="004D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8E" w:rsidRDefault="00A81C84" w:rsidP="00F345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458E" w:rsidRDefault="004D4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8E" w:rsidRDefault="00A81C84" w:rsidP="00F345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B2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3458E" w:rsidRDefault="004D4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EF" w:rsidRDefault="004D44EF">
      <w:pPr>
        <w:spacing w:after="0" w:line="240" w:lineRule="auto"/>
      </w:pPr>
      <w:r>
        <w:separator/>
      </w:r>
    </w:p>
  </w:footnote>
  <w:footnote w:type="continuationSeparator" w:id="0">
    <w:p w:rsidR="004D44EF" w:rsidRDefault="004D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A4"/>
    <w:rsid w:val="00035424"/>
    <w:rsid w:val="001C499C"/>
    <w:rsid w:val="004B0AA4"/>
    <w:rsid w:val="004D44EF"/>
    <w:rsid w:val="004E72CC"/>
    <w:rsid w:val="00545FE1"/>
    <w:rsid w:val="00616020"/>
    <w:rsid w:val="008E6E1F"/>
    <w:rsid w:val="00926B2C"/>
    <w:rsid w:val="00A81C84"/>
    <w:rsid w:val="00C37C1C"/>
    <w:rsid w:val="00C665BD"/>
    <w:rsid w:val="00CC7222"/>
    <w:rsid w:val="00D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424"/>
  </w:style>
  <w:style w:type="character" w:styleId="Numerstrony">
    <w:name w:val="page number"/>
    <w:basedOn w:val="Domylnaczcionkaakapitu"/>
    <w:rsid w:val="00035424"/>
  </w:style>
  <w:style w:type="paragraph" w:styleId="Tekstdymka">
    <w:name w:val="Balloon Text"/>
    <w:basedOn w:val="Normalny"/>
    <w:link w:val="TekstdymkaZnak"/>
    <w:uiPriority w:val="99"/>
    <w:semiHidden/>
    <w:unhideWhenUsed/>
    <w:rsid w:val="00D3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424"/>
  </w:style>
  <w:style w:type="character" w:styleId="Numerstrony">
    <w:name w:val="page number"/>
    <w:basedOn w:val="Domylnaczcionkaakapitu"/>
    <w:rsid w:val="00035424"/>
  </w:style>
  <w:style w:type="paragraph" w:styleId="Tekstdymka">
    <w:name w:val="Balloon Text"/>
    <w:basedOn w:val="Normalny"/>
    <w:link w:val="TekstdymkaZnak"/>
    <w:uiPriority w:val="99"/>
    <w:semiHidden/>
    <w:unhideWhenUsed/>
    <w:rsid w:val="00D3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3297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6</cp:revision>
  <cp:lastPrinted>2023-09-06T10:46:00Z</cp:lastPrinted>
  <dcterms:created xsi:type="dcterms:W3CDTF">2023-09-04T10:01:00Z</dcterms:created>
  <dcterms:modified xsi:type="dcterms:W3CDTF">2023-09-06T10:46:00Z</dcterms:modified>
</cp:coreProperties>
</file>