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A46D2B">
      <w:pPr>
        <w:spacing w:before="240" w:after="0"/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06BAD2C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1D2A8F24" w14:textId="5F10091A" w:rsidR="006418F1" w:rsidRPr="006418F1" w:rsidRDefault="00DA7484" w:rsidP="00903831">
      <w:pPr>
        <w:jc w:val="center"/>
        <w:rPr>
          <w:rFonts w:ascii="Blogger Sans" w:hAnsi="Blogger Sans" w:cs="Arial"/>
          <w:b/>
          <w:bCs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>WYKAZ</w:t>
      </w:r>
      <w:r w:rsidR="006418F1"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 xml:space="preserve"> OSÓB</w:t>
      </w:r>
      <w:r w:rsidR="00903831">
        <w:rPr>
          <w:rStyle w:val="Odwoanieprzypisudolnego"/>
          <w:rFonts w:ascii="Blogger Sans" w:hAnsi="Blogger Sans" w:cs="Arial"/>
          <w:b/>
          <w:bCs/>
          <w:color w:val="000000"/>
          <w:sz w:val="24"/>
          <w:szCs w:val="24"/>
        </w:rPr>
        <w:footnoteReference w:id="1"/>
      </w:r>
    </w:p>
    <w:p w14:paraId="5AC8B8D0" w14:textId="04C215E6" w:rsidR="00DA7484" w:rsidRPr="008C6C29" w:rsidRDefault="006418F1" w:rsidP="006418F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>SKIEROWANYCH DO REALIZACJI ZAMÓWIENIA PUBLICZNEGO</w:t>
      </w:r>
    </w:p>
    <w:p w14:paraId="6166E531" w14:textId="77777777" w:rsidR="00DA7484" w:rsidRPr="007A2843" w:rsidRDefault="00DA7484" w:rsidP="006418F1">
      <w:pPr>
        <w:spacing w:after="0"/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5DB3675E" w14:textId="0F3FFFFA" w:rsidR="00DA7484" w:rsidRDefault="00B939C9" w:rsidP="00B939C9">
      <w:pPr>
        <w:widowControl w:val="0"/>
        <w:autoSpaceDE w:val="0"/>
        <w:autoSpaceDN w:val="0"/>
        <w:adjustRightInd w:val="0"/>
        <w:spacing w:after="0"/>
        <w:jc w:val="center"/>
        <w:rPr>
          <w:rFonts w:eastAsia="Arial" w:cstheme="minorHAnsi"/>
          <w:b/>
          <w:iCs/>
          <w:lang w:eastAsia="pl-PL"/>
        </w:rPr>
      </w:pPr>
      <w:r w:rsidRPr="00B939C9">
        <w:rPr>
          <w:rFonts w:eastAsia="Arial" w:cstheme="minorHAnsi"/>
          <w:b/>
          <w:iCs/>
          <w:lang w:eastAsia="pl-PL"/>
        </w:rPr>
        <w:t>„SPORZĄDZENIE PLANU OGÓLNEGO GMINY SULĘCZYNO” znak: ZP.271.1.3.2024</w:t>
      </w:r>
    </w:p>
    <w:p w14:paraId="6A1DCD9E" w14:textId="77777777" w:rsidR="00B939C9" w:rsidRDefault="00B939C9" w:rsidP="00B939C9">
      <w:pPr>
        <w:widowControl w:val="0"/>
        <w:autoSpaceDE w:val="0"/>
        <w:autoSpaceDN w:val="0"/>
        <w:adjustRightInd w:val="0"/>
        <w:spacing w:after="0"/>
        <w:jc w:val="center"/>
        <w:rPr>
          <w:rFonts w:eastAsia="Arial" w:cstheme="minorHAnsi"/>
          <w:b/>
          <w:iCs/>
          <w:lang w:eastAsia="pl-PL"/>
        </w:rPr>
      </w:pPr>
    </w:p>
    <w:p w14:paraId="68DEFAAA" w14:textId="77777777" w:rsidR="00903831" w:rsidRDefault="00903831" w:rsidP="00B939C9">
      <w:pPr>
        <w:widowControl w:val="0"/>
        <w:autoSpaceDE w:val="0"/>
        <w:autoSpaceDN w:val="0"/>
        <w:adjustRightInd w:val="0"/>
        <w:spacing w:after="0"/>
        <w:jc w:val="center"/>
        <w:rPr>
          <w:rFonts w:eastAsia="Arial" w:cstheme="minorHAnsi"/>
          <w:b/>
          <w:iCs/>
          <w:lang w:eastAsia="pl-PL"/>
        </w:rPr>
      </w:pPr>
    </w:p>
    <w:p w14:paraId="46915FDC" w14:textId="0D794CA8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="00903831">
        <w:rPr>
          <w:rFonts w:ascii="Blogger Sans" w:hAnsi="Blogger Sans" w:cs="Arial"/>
          <w:color w:val="000000"/>
          <w:sz w:val="23"/>
          <w:szCs w:val="23"/>
        </w:rPr>
        <w:t xml:space="preserve">                     </w:t>
      </w:r>
      <w:r w:rsidRPr="007A2843">
        <w:rPr>
          <w:rFonts w:ascii="Blogger Sans" w:hAnsi="Blogger Sans" w:cs="Arial"/>
          <w:color w:val="000000"/>
          <w:sz w:val="23"/>
          <w:szCs w:val="23"/>
        </w:rPr>
        <w:t>Data ...........</w:t>
      </w:r>
      <w:r w:rsidR="00903831">
        <w:rPr>
          <w:rFonts w:ascii="Blogger Sans" w:hAnsi="Blogger Sans" w:cs="Arial"/>
          <w:color w:val="000000"/>
          <w:sz w:val="23"/>
          <w:szCs w:val="23"/>
        </w:rPr>
        <w:t>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>..........</w:t>
      </w:r>
    </w:p>
    <w:p w14:paraId="5217452D" w14:textId="7822D21D" w:rsidR="00DA7484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874"/>
        <w:gridCol w:w="2126"/>
        <w:gridCol w:w="2410"/>
        <w:gridCol w:w="1985"/>
      </w:tblGrid>
      <w:tr w:rsidR="00903831" w:rsidRPr="003773C6" w14:paraId="2D61BDB2" w14:textId="77777777" w:rsidTr="00C018E3">
        <w:trPr>
          <w:cantSplit/>
          <w:trHeight w:val="857"/>
          <w:jc w:val="center"/>
        </w:trPr>
        <w:tc>
          <w:tcPr>
            <w:tcW w:w="531" w:type="dxa"/>
            <w:tcBorders>
              <w:right w:val="single" w:sz="4" w:space="0" w:color="auto"/>
            </w:tcBorders>
            <w:vAlign w:val="center"/>
          </w:tcPr>
          <w:p w14:paraId="6FFD174A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3698B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Imię i nazwisko,</w:t>
            </w:r>
          </w:p>
          <w:p w14:paraId="75A4D67B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zakres wykonywanych czynności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5167B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C58CE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Informacja</w:t>
            </w:r>
          </w:p>
          <w:p w14:paraId="29E7B4CC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o podstawie dysponowania  wymienioną osobą przez Wykonawcę *)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FC768" w14:textId="67AC458E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383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Doświadczenie </w:t>
            </w: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 xml:space="preserve">(wskazać zgodnie z </w:t>
            </w:r>
            <w:r w:rsidR="001D11A6">
              <w:rPr>
                <w:rFonts w:asciiTheme="minorHAnsi" w:hAnsiTheme="minorHAnsi" w:cstheme="minorHAnsi"/>
                <w:sz w:val="16"/>
                <w:szCs w:val="16"/>
              </w:rPr>
              <w:t xml:space="preserve">rozdz. </w:t>
            </w:r>
            <w:r w:rsidR="00C018E3">
              <w:rPr>
                <w:rFonts w:asciiTheme="minorHAnsi" w:hAnsiTheme="minorHAnsi" w:cstheme="minorHAnsi"/>
                <w:sz w:val="16"/>
                <w:szCs w:val="16"/>
              </w:rPr>
              <w:t xml:space="preserve">VII. Pkt 2 </w:t>
            </w:r>
            <w:proofErr w:type="spellStart"/>
            <w:r w:rsidR="00C018E3">
              <w:rPr>
                <w:rFonts w:asciiTheme="minorHAnsi" w:hAnsiTheme="minorHAnsi" w:cstheme="minorHAnsi"/>
                <w:sz w:val="16"/>
                <w:szCs w:val="16"/>
              </w:rPr>
              <w:t>ppkt</w:t>
            </w:r>
            <w:proofErr w:type="spellEnd"/>
            <w:r w:rsidR="00C018E3">
              <w:rPr>
                <w:rFonts w:asciiTheme="minorHAnsi" w:hAnsiTheme="minorHAnsi" w:cstheme="minorHAnsi"/>
                <w:sz w:val="16"/>
                <w:szCs w:val="16"/>
              </w:rPr>
              <w:t xml:space="preserve"> 4b</w:t>
            </w:r>
          </w:p>
        </w:tc>
      </w:tr>
      <w:tr w:rsidR="00903831" w:rsidRPr="003773C6" w14:paraId="5B7A6F96" w14:textId="77777777" w:rsidTr="00C018E3">
        <w:trPr>
          <w:trHeight w:val="1110"/>
          <w:jc w:val="center"/>
        </w:trPr>
        <w:tc>
          <w:tcPr>
            <w:tcW w:w="531" w:type="dxa"/>
            <w:vAlign w:val="center"/>
          </w:tcPr>
          <w:p w14:paraId="19B71222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F3F6C3C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  <w:p w14:paraId="5F27F104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74" w:type="dxa"/>
            <w:vAlign w:val="center"/>
          </w:tcPr>
          <w:p w14:paraId="1A5621A3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555355D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55460">
              <w:rPr>
                <w:rFonts w:asciiTheme="minorHAnsi" w:hAnsiTheme="minorHAnsi" w:cstheme="minorHAnsi"/>
                <w:sz w:val="16"/>
                <w:szCs w:val="16"/>
              </w:rPr>
              <w:t>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E55460">
              <w:rPr>
                <w:rFonts w:asciiTheme="minorHAnsi" w:hAnsiTheme="minorHAnsi" w:cstheme="minorHAnsi"/>
                <w:sz w:val="16"/>
                <w:szCs w:val="16"/>
              </w:rPr>
              <w:t xml:space="preserve"> Projektant</w:t>
            </w:r>
          </w:p>
        </w:tc>
        <w:tc>
          <w:tcPr>
            <w:tcW w:w="2126" w:type="dxa"/>
            <w:vAlign w:val="center"/>
          </w:tcPr>
          <w:p w14:paraId="60ED381B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78E3F73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własne / innych podmiotów*</w:t>
            </w:r>
          </w:p>
        </w:tc>
        <w:tc>
          <w:tcPr>
            <w:tcW w:w="1985" w:type="dxa"/>
          </w:tcPr>
          <w:p w14:paraId="7724D7DF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03831" w:rsidRPr="003773C6" w14:paraId="0AC66450" w14:textId="77777777" w:rsidTr="00C018E3">
        <w:trPr>
          <w:trHeight w:val="1110"/>
          <w:jc w:val="center"/>
        </w:trPr>
        <w:tc>
          <w:tcPr>
            <w:tcW w:w="531" w:type="dxa"/>
            <w:vAlign w:val="center"/>
          </w:tcPr>
          <w:p w14:paraId="0317A4CA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74" w:type="dxa"/>
            <w:vAlign w:val="center"/>
          </w:tcPr>
          <w:p w14:paraId="3D197DF3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Zastępca głównego projektanta</w:t>
            </w:r>
          </w:p>
        </w:tc>
        <w:tc>
          <w:tcPr>
            <w:tcW w:w="2126" w:type="dxa"/>
            <w:vAlign w:val="center"/>
          </w:tcPr>
          <w:p w14:paraId="16019F56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74A585E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własne / innych podmiotów*</w:t>
            </w:r>
          </w:p>
        </w:tc>
        <w:tc>
          <w:tcPr>
            <w:tcW w:w="1985" w:type="dxa"/>
          </w:tcPr>
          <w:p w14:paraId="5A2CFBD8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03831" w:rsidRPr="003773C6" w14:paraId="553C98FC" w14:textId="77777777" w:rsidTr="00C018E3">
        <w:trPr>
          <w:trHeight w:val="1110"/>
          <w:jc w:val="center"/>
        </w:trPr>
        <w:tc>
          <w:tcPr>
            <w:tcW w:w="531" w:type="dxa"/>
            <w:vAlign w:val="center"/>
          </w:tcPr>
          <w:p w14:paraId="7803188A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874" w:type="dxa"/>
            <w:vAlign w:val="center"/>
          </w:tcPr>
          <w:p w14:paraId="29D17147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55460">
              <w:rPr>
                <w:rFonts w:asciiTheme="minorHAnsi" w:hAnsiTheme="minorHAnsi" w:cstheme="minorHAnsi"/>
                <w:sz w:val="16"/>
                <w:szCs w:val="16"/>
              </w:rPr>
              <w:t>Osoby sporządzając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E55460">
              <w:rPr>
                <w:rFonts w:asciiTheme="minorHAnsi" w:hAnsiTheme="minorHAnsi" w:cstheme="minorHAnsi"/>
                <w:sz w:val="16"/>
                <w:szCs w:val="16"/>
              </w:rPr>
              <w:t xml:space="preserve"> prognozę oddziaływania na środowisko</w:t>
            </w:r>
          </w:p>
        </w:tc>
        <w:tc>
          <w:tcPr>
            <w:tcW w:w="2126" w:type="dxa"/>
            <w:vAlign w:val="center"/>
          </w:tcPr>
          <w:p w14:paraId="62F3701B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020A84E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73C6">
              <w:rPr>
                <w:rFonts w:asciiTheme="minorHAnsi" w:hAnsiTheme="minorHAnsi" w:cstheme="minorHAnsi"/>
                <w:sz w:val="16"/>
                <w:szCs w:val="16"/>
              </w:rPr>
              <w:t>własne / innych podmiotów*</w:t>
            </w:r>
          </w:p>
        </w:tc>
        <w:tc>
          <w:tcPr>
            <w:tcW w:w="1985" w:type="dxa"/>
          </w:tcPr>
          <w:p w14:paraId="6FE592C6" w14:textId="77777777" w:rsidR="00903831" w:rsidRPr="003773C6" w:rsidRDefault="00903831" w:rsidP="00DF761C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E41DC78" w14:textId="4D77037E" w:rsidR="006418F1" w:rsidRPr="006418F1" w:rsidRDefault="006418F1" w:rsidP="006418F1">
      <w:pPr>
        <w:spacing w:before="120"/>
        <w:ind w:right="22"/>
        <w:jc w:val="both"/>
        <w:rPr>
          <w:rFonts w:cstheme="minorHAnsi"/>
          <w:b/>
          <w:sz w:val="20"/>
        </w:rPr>
      </w:pPr>
      <w:r w:rsidRPr="006418F1">
        <w:rPr>
          <w:rFonts w:cstheme="minorHAnsi"/>
          <w:b/>
          <w:sz w:val="20"/>
        </w:rPr>
        <w:t xml:space="preserve">*** niepotrzebne skreślić (W przypadku osób innego podmiotu należy do dokumentów dołączyć Zobowiązanie podmiotu trzeciego, Wykonawca może w tym celu wykorzystać załącznik nr </w:t>
      </w:r>
      <w:r>
        <w:rPr>
          <w:rFonts w:cstheme="minorHAnsi"/>
          <w:b/>
          <w:sz w:val="20"/>
        </w:rPr>
        <w:t>7</w:t>
      </w:r>
      <w:r w:rsidRPr="006418F1">
        <w:rPr>
          <w:rFonts w:cstheme="minorHAnsi"/>
          <w:b/>
          <w:sz w:val="20"/>
        </w:rPr>
        <w:t>).</w:t>
      </w:r>
    </w:p>
    <w:p w14:paraId="3F59B525" w14:textId="77777777" w:rsidR="006418F1" w:rsidRPr="007D296D" w:rsidRDefault="006418F1">
      <w:pPr>
        <w:spacing w:after="0" w:line="240" w:lineRule="auto"/>
        <w:rPr>
          <w:rFonts w:ascii="Calibri" w:hAnsi="Calibri" w:cs="Calibri"/>
          <w:i/>
        </w:rPr>
      </w:pPr>
    </w:p>
    <w:p w14:paraId="60557D10" w14:textId="77777777" w:rsidR="008C6C29" w:rsidRPr="008C6C29" w:rsidRDefault="008C6C29" w:rsidP="00903831">
      <w:pPr>
        <w:spacing w:after="0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Uwaga:</w:t>
      </w:r>
    </w:p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13757F0A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lastRenderedPageBreak/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w.w</w:t>
      </w:r>
      <w:proofErr w:type="spellEnd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14:paraId="0B67AB6E" w14:textId="724ADF73" w:rsidR="00E75DBF" w:rsidRDefault="00E75DBF" w:rsidP="008C6C29">
      <w:pPr>
        <w:spacing w:after="0" w:line="240" w:lineRule="auto"/>
        <w:jc w:val="both"/>
        <w:rPr>
          <w:rFonts w:cstheme="minorHAnsi"/>
          <w:b/>
          <w:i/>
          <w:sz w:val="28"/>
          <w:szCs w:val="28"/>
        </w:rPr>
      </w:pPr>
    </w:p>
    <w:p w14:paraId="3D6B21C2" w14:textId="77777777" w:rsidR="008C6C29" w:rsidRPr="007D296D" w:rsidRDefault="008C6C29" w:rsidP="008C6C29">
      <w:pPr>
        <w:spacing w:after="0" w:line="240" w:lineRule="auto"/>
        <w:jc w:val="both"/>
        <w:rPr>
          <w:rFonts w:ascii="Calibri" w:hAnsi="Calibri" w:cs="Calibri"/>
          <w:i/>
          <w:iCs/>
          <w:color w:val="FF0000"/>
        </w:rPr>
      </w:pPr>
    </w:p>
    <w:sectPr w:rsidR="008C6C29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1B8A3" w14:textId="77777777" w:rsidR="00075BEA" w:rsidRDefault="00075BEA">
      <w:pPr>
        <w:spacing w:after="0" w:line="240" w:lineRule="auto"/>
      </w:pPr>
      <w:r>
        <w:separator/>
      </w:r>
    </w:p>
  </w:endnote>
  <w:endnote w:type="continuationSeparator" w:id="0">
    <w:p w14:paraId="01D6F9EB" w14:textId="77777777" w:rsidR="00075BEA" w:rsidRDefault="0007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4DDE" w14:textId="77777777" w:rsidR="00075BEA" w:rsidRDefault="00075BEA">
      <w:pPr>
        <w:spacing w:after="0" w:line="240" w:lineRule="auto"/>
      </w:pPr>
      <w:r>
        <w:separator/>
      </w:r>
    </w:p>
  </w:footnote>
  <w:footnote w:type="continuationSeparator" w:id="0">
    <w:p w14:paraId="49C82857" w14:textId="77777777" w:rsidR="00075BEA" w:rsidRDefault="00075BEA">
      <w:pPr>
        <w:spacing w:after="0" w:line="240" w:lineRule="auto"/>
      </w:pPr>
      <w:r>
        <w:continuationSeparator/>
      </w:r>
    </w:p>
  </w:footnote>
  <w:footnote w:id="1">
    <w:p w14:paraId="3C056B8A" w14:textId="134353D6" w:rsidR="00903831" w:rsidRDefault="00903831" w:rsidP="0090383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</w:t>
      </w:r>
      <w:r w:rsidRPr="00903831">
        <w:t>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44964609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6418F1">
      <w:rPr>
        <w:rFonts w:cstheme="minorHAnsi"/>
        <w:sz w:val="24"/>
        <w:szCs w:val="24"/>
      </w:rPr>
      <w:t xml:space="preserve">9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F05DB">
      <w:rPr>
        <w:rFonts w:cstheme="minorHAnsi"/>
        <w:sz w:val="24"/>
        <w:szCs w:val="24"/>
      </w:rPr>
      <w:t>1.</w:t>
    </w:r>
    <w:r w:rsidR="00B939C9">
      <w:rPr>
        <w:rFonts w:cstheme="minorHAnsi"/>
        <w:sz w:val="24"/>
        <w:szCs w:val="24"/>
      </w:rPr>
      <w:t>3</w:t>
    </w:r>
    <w:r w:rsidR="00914E36">
      <w:rPr>
        <w:rFonts w:cstheme="minorHAnsi"/>
        <w:sz w:val="24"/>
        <w:szCs w:val="24"/>
      </w:rPr>
      <w:t>.202</w:t>
    </w:r>
    <w:r w:rsidR="001A047B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34184">
    <w:abstractNumId w:val="1"/>
  </w:num>
  <w:num w:numId="2" w16cid:durableId="967276940">
    <w:abstractNumId w:val="2"/>
  </w:num>
  <w:num w:numId="3" w16cid:durableId="257105420">
    <w:abstractNumId w:val="4"/>
  </w:num>
  <w:num w:numId="4" w16cid:durableId="513224900">
    <w:abstractNumId w:val="6"/>
  </w:num>
  <w:num w:numId="5" w16cid:durableId="1295023554">
    <w:abstractNumId w:val="5"/>
  </w:num>
  <w:num w:numId="6" w16cid:durableId="1265303985">
    <w:abstractNumId w:val="0"/>
  </w:num>
  <w:num w:numId="7" w16cid:durableId="2029867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12823"/>
    <w:rsid w:val="00075BEA"/>
    <w:rsid w:val="000F19CE"/>
    <w:rsid w:val="000F3BAD"/>
    <w:rsid w:val="00116E91"/>
    <w:rsid w:val="001A047B"/>
    <w:rsid w:val="001D11A6"/>
    <w:rsid w:val="001F0AE3"/>
    <w:rsid w:val="001F7946"/>
    <w:rsid w:val="00366DAE"/>
    <w:rsid w:val="003949EB"/>
    <w:rsid w:val="003D2D7E"/>
    <w:rsid w:val="003E3519"/>
    <w:rsid w:val="003F05DB"/>
    <w:rsid w:val="004252AC"/>
    <w:rsid w:val="0043277A"/>
    <w:rsid w:val="004358A3"/>
    <w:rsid w:val="00470605"/>
    <w:rsid w:val="005228CA"/>
    <w:rsid w:val="005778D3"/>
    <w:rsid w:val="00592842"/>
    <w:rsid w:val="005B57D8"/>
    <w:rsid w:val="005E14E6"/>
    <w:rsid w:val="00611C9A"/>
    <w:rsid w:val="006418F1"/>
    <w:rsid w:val="006E2F29"/>
    <w:rsid w:val="006F1F3A"/>
    <w:rsid w:val="006F3E05"/>
    <w:rsid w:val="0073028F"/>
    <w:rsid w:val="0073353A"/>
    <w:rsid w:val="00783087"/>
    <w:rsid w:val="007B3CD6"/>
    <w:rsid w:val="007D296D"/>
    <w:rsid w:val="008361B1"/>
    <w:rsid w:val="008A5AE6"/>
    <w:rsid w:val="008C6C29"/>
    <w:rsid w:val="008E2447"/>
    <w:rsid w:val="00903831"/>
    <w:rsid w:val="00914E36"/>
    <w:rsid w:val="00945E97"/>
    <w:rsid w:val="00982CC9"/>
    <w:rsid w:val="009A709E"/>
    <w:rsid w:val="009C28AD"/>
    <w:rsid w:val="00A30FF7"/>
    <w:rsid w:val="00A46D2B"/>
    <w:rsid w:val="00AE37B3"/>
    <w:rsid w:val="00B06B6B"/>
    <w:rsid w:val="00B642D0"/>
    <w:rsid w:val="00B6724C"/>
    <w:rsid w:val="00B825E4"/>
    <w:rsid w:val="00B939C9"/>
    <w:rsid w:val="00BD3A05"/>
    <w:rsid w:val="00C018E3"/>
    <w:rsid w:val="00CD4F8D"/>
    <w:rsid w:val="00DA7484"/>
    <w:rsid w:val="00DF1C73"/>
    <w:rsid w:val="00E31D67"/>
    <w:rsid w:val="00E75DBF"/>
    <w:rsid w:val="00EA02B4"/>
    <w:rsid w:val="00EE69CB"/>
    <w:rsid w:val="00F600A4"/>
    <w:rsid w:val="00FC5660"/>
    <w:rsid w:val="00FC6A83"/>
    <w:rsid w:val="00FC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903831"/>
    <w:rPr>
      <w:vertAlign w:val="superscript"/>
    </w:rPr>
  </w:style>
  <w:style w:type="paragraph" w:styleId="Bezodstpw">
    <w:name w:val="No Spacing"/>
    <w:uiPriority w:val="1"/>
    <w:qFormat/>
    <w:rsid w:val="00903831"/>
    <w:pPr>
      <w:suppressAutoHyphens w:val="0"/>
      <w:jc w:val="both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17</cp:revision>
  <cp:lastPrinted>2022-09-26T08:22:00Z</cp:lastPrinted>
  <dcterms:created xsi:type="dcterms:W3CDTF">2022-02-08T13:18:00Z</dcterms:created>
  <dcterms:modified xsi:type="dcterms:W3CDTF">2024-09-19T13:57:00Z</dcterms:modified>
  <dc:language>pl-PL</dc:language>
</cp:coreProperties>
</file>