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E0" w:rsidRDefault="00075121" w:rsidP="00ED65E0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Lubliniec, dnia 19</w:t>
      </w:r>
      <w:r w:rsidR="00154AF0">
        <w:rPr>
          <w:rFonts w:ascii="Arial" w:eastAsia="Times New Roman" w:hAnsi="Arial" w:cs="Arial"/>
          <w:sz w:val="20"/>
          <w:szCs w:val="20"/>
          <w:lang w:eastAsia="pl-PL"/>
        </w:rPr>
        <w:t>.07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>.2022 r.</w:t>
      </w: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075121">
        <w:rPr>
          <w:rFonts w:ascii="Arial" w:eastAsia="Times New Roman" w:hAnsi="Arial" w:cs="Arial"/>
          <w:b/>
          <w:sz w:val="20"/>
          <w:szCs w:val="20"/>
          <w:lang w:eastAsia="pl-PL"/>
        </w:rPr>
        <w:t>57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/2022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ED65E0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z późn. zm.) zwanej dalej „ustawą Pzp”, zawiadamiam o wyniku przeprowadzonej oceny ofert i wyborze najkorzystniejszej oferty w postępowaniu o udzieleniu zamówienia publicznego na </w:t>
      </w:r>
      <w:r w:rsidR="008F743C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07512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„ Dostawa części do spadochronów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07512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57</w:t>
      </w:r>
      <w:r w:rsidR="008F743C" w:rsidRPr="00E10DCD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/2022</w:t>
      </w:r>
      <w:r w:rsidR="00CB768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zadanie nr 3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8F743C" w:rsidRDefault="003458AB" w:rsidP="00E214AF">
      <w:pPr>
        <w:spacing w:after="0" w:line="240" w:lineRule="auto"/>
        <w:jc w:val="center"/>
        <w:rPr>
          <w:b/>
        </w:rPr>
      </w:pPr>
      <w:r>
        <w:rPr>
          <w:b/>
        </w:rPr>
        <w:t xml:space="preserve">„ Parasnake „ Arkadiusz Szewczyk </w:t>
      </w:r>
    </w:p>
    <w:p w:rsidR="003458AB" w:rsidRDefault="003458AB" w:rsidP="00E214AF">
      <w:pPr>
        <w:spacing w:after="0" w:line="240" w:lineRule="auto"/>
        <w:jc w:val="center"/>
        <w:rPr>
          <w:b/>
        </w:rPr>
      </w:pPr>
      <w:r>
        <w:rPr>
          <w:b/>
        </w:rPr>
        <w:t>ul. Żeromskiego 30</w:t>
      </w:r>
    </w:p>
    <w:p w:rsidR="003458AB" w:rsidRPr="00E10DCD" w:rsidRDefault="003458AB" w:rsidP="00E214A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 xml:space="preserve">25-370 Kielce 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075121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154AF0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,00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poniższych kryteriach: </w:t>
      </w:r>
    </w:p>
    <w:p w:rsidR="00F82F6D" w:rsidRPr="00D11764" w:rsidRDefault="00F82F6D" w:rsidP="00075121">
      <w:pPr>
        <w:spacing w:after="0" w:line="276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F82F6D" w:rsidRPr="00D11764" w:rsidRDefault="00F82F6D" w:rsidP="00F82F6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</w:p>
    <w:p w:rsidR="00CB7681" w:rsidRPr="0046653C" w:rsidRDefault="00CB7681" w:rsidP="00CB7681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Cena : 60 %  60 pkt</w:t>
      </w:r>
    </w:p>
    <w:p w:rsidR="00CB7681" w:rsidRPr="00D11764" w:rsidRDefault="00CB7681" w:rsidP="00CB768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>Cena brutto oferty : 95 065,50 zł – 60 pkt</w:t>
      </w:r>
    </w:p>
    <w:p w:rsidR="00CB7681" w:rsidRPr="00D11764" w:rsidRDefault="00CB7681" w:rsidP="00CB768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</w:p>
    <w:p w:rsidR="00CB7681" w:rsidRPr="00733B45" w:rsidRDefault="00CB7681" w:rsidP="00CB7681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733B45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Skrócony termin dostawy : 40 % 40 pkt </w:t>
      </w:r>
    </w:p>
    <w:p w:rsidR="00CB7681" w:rsidRPr="00733B45" w:rsidRDefault="00CB7681" w:rsidP="00CB768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>Termin podstawowy 30.09.2022 r – 0 pkt</w:t>
      </w:r>
    </w:p>
    <w:p w:rsidR="00075121" w:rsidRPr="003458AB" w:rsidRDefault="00075121" w:rsidP="003458A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bookmarkStart w:id="0" w:name="_GoBack"/>
      <w:bookmarkEnd w:id="0"/>
    </w:p>
    <w:p w:rsidR="00075121" w:rsidRPr="00733B45" w:rsidRDefault="00075121" w:rsidP="003458A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ED65E0" w:rsidRDefault="00ED65E0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F82F6D" w:rsidRPr="00C24E04" w:rsidRDefault="00F82F6D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54AF0" w:rsidRDefault="00ED65E0" w:rsidP="00154AF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</w:t>
      </w:r>
      <w:r w:rsidR="00154AF0">
        <w:rPr>
          <w:rFonts w:ascii="Arial" w:eastAsia="Times New Roman" w:hAnsi="Arial" w:cs="Arial"/>
          <w:sz w:val="20"/>
          <w:szCs w:val="20"/>
          <w:lang w:eastAsia="pl-PL"/>
        </w:rPr>
        <w:t xml:space="preserve"> wykonawców : </w:t>
      </w:r>
    </w:p>
    <w:p w:rsidR="00154AF0" w:rsidRDefault="00154AF0" w:rsidP="00154AF0">
      <w:pPr>
        <w:tabs>
          <w:tab w:val="left" w:pos="426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5121" w:rsidRPr="00075121" w:rsidRDefault="00075121" w:rsidP="00075121">
      <w:pPr>
        <w:pStyle w:val="Akapitzlist"/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Brak</w:t>
      </w:r>
    </w:p>
    <w:p w:rsidR="00ED65E0" w:rsidRPr="00C24E04" w:rsidRDefault="00ED65E0" w:rsidP="00E214AF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C24E04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E214AF" w:rsidRDefault="00154AF0" w:rsidP="00154AF0">
      <w:pPr>
        <w:pStyle w:val="Akapitzlist"/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Brak</w:t>
      </w:r>
    </w:p>
    <w:p w:rsidR="00154AF0" w:rsidRPr="00154AF0" w:rsidRDefault="00154AF0" w:rsidP="00154AF0">
      <w:pPr>
        <w:pStyle w:val="Akapitzlist"/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C24E04" w:rsidRDefault="00F82F6D" w:rsidP="00075121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Umowa w sprawie przedmiotowego zamówienia może być zawarta w terminach określonych przepisami art. 308 ust. 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4AF0">
        <w:rPr>
          <w:rFonts w:ascii="Arial" w:eastAsia="Times New Roman" w:hAnsi="Arial" w:cs="Arial"/>
          <w:sz w:val="20"/>
          <w:szCs w:val="20"/>
          <w:lang w:eastAsia="pl-PL"/>
        </w:rPr>
        <w:t>pkt. 1</w:t>
      </w:r>
      <w:r w:rsidR="0007512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ustawy Pzp.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D65E0" w:rsidRPr="00C24E04" w:rsidRDefault="00ED65E0" w:rsidP="00ED65E0">
      <w:pPr>
        <w:rPr>
          <w:rFonts w:ascii="Arial" w:hAnsi="Arial" w:cs="Arial"/>
          <w:sz w:val="20"/>
          <w:szCs w:val="20"/>
        </w:rPr>
      </w:pPr>
    </w:p>
    <w:p w:rsidR="00ED65E0" w:rsidRPr="00C24E04" w:rsidRDefault="00ED65E0" w:rsidP="00154AF0">
      <w:pPr>
        <w:tabs>
          <w:tab w:val="num" w:pos="0"/>
        </w:tabs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154AF0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154AF0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154AF0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154AF0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154AF0" w:rsidRDefault="00ED65E0" w:rsidP="00154AF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płk Wojciech DANISIEWICZ</w:t>
      </w:r>
      <w:r w:rsidR="00154AF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1FDD" w:rsidRPr="00154AF0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0D" w:rsidRDefault="00803B0D" w:rsidP="00154AF0">
      <w:pPr>
        <w:spacing w:after="0" w:line="240" w:lineRule="auto"/>
      </w:pPr>
      <w:r>
        <w:separator/>
      </w:r>
    </w:p>
  </w:endnote>
  <w:endnote w:type="continuationSeparator" w:id="0">
    <w:p w:rsidR="00803B0D" w:rsidRDefault="00803B0D" w:rsidP="0015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0D" w:rsidRDefault="00803B0D" w:rsidP="00154AF0">
      <w:pPr>
        <w:spacing w:after="0" w:line="240" w:lineRule="auto"/>
      </w:pPr>
      <w:r>
        <w:separator/>
      </w:r>
    </w:p>
  </w:footnote>
  <w:footnote w:type="continuationSeparator" w:id="0">
    <w:p w:rsidR="00803B0D" w:rsidRDefault="00803B0D" w:rsidP="0015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637250B3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E0"/>
    <w:rsid w:val="00075121"/>
    <w:rsid w:val="00154AF0"/>
    <w:rsid w:val="002110D0"/>
    <w:rsid w:val="00290185"/>
    <w:rsid w:val="003458AB"/>
    <w:rsid w:val="003A4479"/>
    <w:rsid w:val="00803B0D"/>
    <w:rsid w:val="008043D8"/>
    <w:rsid w:val="008F743C"/>
    <w:rsid w:val="00AB6775"/>
    <w:rsid w:val="00CB7681"/>
    <w:rsid w:val="00DE0AA9"/>
    <w:rsid w:val="00E214AF"/>
    <w:rsid w:val="00ED65E0"/>
    <w:rsid w:val="00F82F6D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D4C71"/>
  <w15:docId w15:val="{FDC03AA5-F86D-45E4-AD3C-66C4F503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AF0"/>
  </w:style>
  <w:style w:type="paragraph" w:styleId="Stopka">
    <w:name w:val="footer"/>
    <w:basedOn w:val="Normalny"/>
    <w:link w:val="StopkaZnak"/>
    <w:uiPriority w:val="99"/>
    <w:unhideWhenUsed/>
    <w:rsid w:val="001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76428E-BB07-4066-957E-4F178ED0B3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Szczygioł Patrycja</cp:lastModifiedBy>
  <cp:revision>2</cp:revision>
  <cp:lastPrinted>2022-07-19T09:38:00Z</cp:lastPrinted>
  <dcterms:created xsi:type="dcterms:W3CDTF">2022-07-19T09:38:00Z</dcterms:created>
  <dcterms:modified xsi:type="dcterms:W3CDTF">2022-07-19T09:38:00Z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4d20cd52-1588-4526-9211-0f993f66741c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2b1Qx1HL9MDLHm6g/3EXSGF+vs73ElFV</vt:lpwstr>
  </property>
</Properties>
</file>