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801"/>
        <w:tblW w:w="102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4033"/>
      </w:tblGrid>
      <w:tr w:rsidR="00864659" w:rsidRPr="00864659" w:rsidTr="00864659">
        <w:tc>
          <w:tcPr>
            <w:tcW w:w="6237" w:type="dxa"/>
          </w:tcPr>
          <w:p w:rsidR="00864659" w:rsidRPr="00864659" w:rsidRDefault="00864659" w:rsidP="00864659">
            <w:pPr>
              <w:suppressAutoHyphens/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ar-SA"/>
              </w:rPr>
            </w:pPr>
            <w:r w:rsidRPr="0086465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ar-SA"/>
              </w:rPr>
              <w:t>Gmina Kłodawa</w:t>
            </w:r>
          </w:p>
          <w:p w:rsidR="00864659" w:rsidRPr="00864659" w:rsidRDefault="00864659" w:rsidP="00864659">
            <w:pPr>
              <w:suppressAutoHyphens/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ar-SA"/>
              </w:rPr>
            </w:pPr>
            <w:proofErr w:type="gramStart"/>
            <w:r w:rsidRPr="0086465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ar-SA"/>
              </w:rPr>
              <w:t>ul</w:t>
            </w:r>
            <w:proofErr w:type="gramEnd"/>
            <w:r w:rsidRPr="0086465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ar-SA"/>
              </w:rPr>
              <w:t>. Gorzowska 40</w:t>
            </w:r>
          </w:p>
          <w:p w:rsidR="00864659" w:rsidRPr="00864659" w:rsidRDefault="00864659" w:rsidP="00864659">
            <w:pPr>
              <w:suppressAutoHyphens/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ar-SA"/>
              </w:rPr>
            </w:pPr>
            <w:r w:rsidRPr="0086465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ar-SA"/>
              </w:rPr>
              <w:t>66-415 Kłodawa</w:t>
            </w:r>
          </w:p>
          <w:p w:rsidR="00864659" w:rsidRPr="00864659" w:rsidRDefault="00864659" w:rsidP="00864659">
            <w:pPr>
              <w:suppressAutoHyphens/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ar-SA"/>
              </w:rPr>
            </w:pPr>
            <w:proofErr w:type="gramStart"/>
            <w:r w:rsidRPr="0086465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ar-SA"/>
              </w:rPr>
              <w:t>woj</w:t>
            </w:r>
            <w:proofErr w:type="gramEnd"/>
            <w:r w:rsidRPr="0086465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ar-SA"/>
              </w:rPr>
              <w:t>. lubuskie</w:t>
            </w:r>
          </w:p>
          <w:p w:rsidR="00864659" w:rsidRPr="00864659" w:rsidRDefault="00864659" w:rsidP="00864659">
            <w:pPr>
              <w:suppressAutoHyphens/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ar-SA"/>
              </w:rPr>
            </w:pPr>
            <w:r w:rsidRPr="0086465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ar-SA"/>
              </w:rPr>
              <w:t>Polska</w:t>
            </w:r>
          </w:p>
          <w:p w:rsidR="00864659" w:rsidRPr="00864659" w:rsidRDefault="00864659" w:rsidP="00864659">
            <w:pPr>
              <w:suppressAutoHyphens/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de-DE" w:eastAsia="ar-SA"/>
              </w:rPr>
            </w:pPr>
            <w:proofErr w:type="spellStart"/>
            <w:r w:rsidRPr="00864659">
              <w:rPr>
                <w:rFonts w:ascii="Verdana" w:eastAsia="Times New Roman" w:hAnsi="Verdana" w:cs="Times New Roman"/>
                <w:b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864659">
              <w:rPr>
                <w:rFonts w:ascii="Verdana" w:eastAsia="Times New Roman" w:hAnsi="Verdana" w:cs="Times New Roman"/>
                <w:b/>
                <w:sz w:val="18"/>
                <w:szCs w:val="18"/>
                <w:lang w:val="de-DE" w:eastAsia="ar-SA"/>
              </w:rPr>
              <w:t>:</w:t>
            </w:r>
            <w:hyperlink r:id="rId8" w:history="1">
              <w:r w:rsidRPr="00864659">
                <w:rPr>
                  <w:rFonts w:ascii="Verdana" w:eastAsia="Times New Roman" w:hAnsi="Verdana" w:cs="Times New Roman"/>
                  <w:b/>
                  <w:color w:val="0000FF"/>
                  <w:sz w:val="18"/>
                  <w:szCs w:val="18"/>
                  <w:u w:val="single"/>
                  <w:lang w:val="de-DE" w:eastAsia="ar-SA"/>
                </w:rPr>
                <w:t xml:space="preserve"> zamowieniapubliczne@klodawa.pl</w:t>
              </w:r>
            </w:hyperlink>
          </w:p>
          <w:p w:rsidR="00864659" w:rsidRPr="00864659" w:rsidRDefault="00864659" w:rsidP="00864659">
            <w:pPr>
              <w:suppressAutoHyphens/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de-DE" w:eastAsia="ar-SA"/>
              </w:rPr>
            </w:pPr>
            <w:proofErr w:type="spellStart"/>
            <w:r w:rsidRPr="00864659">
              <w:rPr>
                <w:rFonts w:ascii="Verdana" w:eastAsia="Times New Roman" w:hAnsi="Verdana" w:cs="Times New Roman"/>
                <w:b/>
                <w:sz w:val="18"/>
                <w:szCs w:val="18"/>
                <w:lang w:val="de-DE" w:eastAsia="ar-SA"/>
              </w:rPr>
              <w:t>www.klodawa.pl</w:t>
            </w:r>
            <w:proofErr w:type="spellEnd"/>
          </w:p>
        </w:tc>
        <w:tc>
          <w:tcPr>
            <w:tcW w:w="4033" w:type="dxa"/>
          </w:tcPr>
          <w:p w:rsidR="00864659" w:rsidRPr="00864659" w:rsidRDefault="00864659" w:rsidP="00864659">
            <w:pPr>
              <w:suppressAutoHyphens/>
              <w:spacing w:after="0" w:line="360" w:lineRule="auto"/>
              <w:ind w:left="1204" w:hanging="1204"/>
              <w:rPr>
                <w:rFonts w:ascii="Verdana" w:eastAsia="Times New Roman" w:hAnsi="Verdana" w:cs="Times New Roman"/>
                <w:b/>
                <w:sz w:val="18"/>
                <w:szCs w:val="18"/>
                <w:lang w:val="de-DE" w:eastAsia="ar-SA"/>
              </w:rPr>
            </w:pPr>
          </w:p>
          <w:p w:rsidR="00864659" w:rsidRPr="00864659" w:rsidRDefault="00864659" w:rsidP="00864659">
            <w:pPr>
              <w:suppressAutoHyphens/>
              <w:spacing w:after="0" w:line="360" w:lineRule="auto"/>
              <w:ind w:right="-2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3D6CC59" wp14:editId="126A5F95">
                  <wp:extent cx="752475" cy="8953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4659" w:rsidRPr="00864659" w:rsidRDefault="00864659" w:rsidP="00864659">
            <w:pPr>
              <w:suppressAutoHyphens/>
              <w:spacing w:after="0" w:line="360" w:lineRule="auto"/>
              <w:ind w:right="-28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en-US" w:eastAsia="ar-SA"/>
              </w:rPr>
            </w:pPr>
          </w:p>
        </w:tc>
      </w:tr>
    </w:tbl>
    <w:p w:rsidR="00864659" w:rsidRDefault="00864659" w:rsidP="004D7E36">
      <w:pPr>
        <w:spacing w:after="0" w:line="240" w:lineRule="auto"/>
        <w:jc w:val="center"/>
        <w:rPr>
          <w:rFonts w:eastAsia="Arial Unicode MS" w:cstheme="minorHAnsi"/>
          <w:b/>
          <w:lang w:eastAsia="pl-PL"/>
        </w:rPr>
      </w:pPr>
    </w:p>
    <w:p w:rsidR="00864659" w:rsidRDefault="00864659" w:rsidP="004D7E36">
      <w:pPr>
        <w:spacing w:after="0" w:line="240" w:lineRule="auto"/>
        <w:jc w:val="center"/>
        <w:rPr>
          <w:rFonts w:eastAsia="Arial Unicode MS" w:cstheme="minorHAnsi"/>
          <w:b/>
          <w:lang w:eastAsia="pl-PL"/>
        </w:rPr>
      </w:pPr>
    </w:p>
    <w:p w:rsidR="00864659" w:rsidRDefault="00864659" w:rsidP="004D7E36">
      <w:pPr>
        <w:spacing w:after="0" w:line="240" w:lineRule="auto"/>
        <w:jc w:val="center"/>
        <w:rPr>
          <w:rFonts w:eastAsia="Arial Unicode MS" w:cstheme="minorHAnsi"/>
          <w:b/>
          <w:lang w:eastAsia="pl-PL"/>
        </w:rPr>
      </w:pPr>
    </w:p>
    <w:p w:rsidR="00893B49" w:rsidRPr="00864659" w:rsidRDefault="003B3EE8" w:rsidP="004D7E36">
      <w:pPr>
        <w:spacing w:after="0" w:line="240" w:lineRule="auto"/>
        <w:jc w:val="center"/>
        <w:rPr>
          <w:rFonts w:eastAsia="Arial Unicode MS" w:cstheme="minorHAnsi"/>
          <w:b/>
          <w:sz w:val="32"/>
          <w:szCs w:val="32"/>
          <w:lang w:eastAsia="pl-PL"/>
        </w:rPr>
      </w:pPr>
      <w:r>
        <w:rPr>
          <w:rFonts w:eastAsia="Arial Unicode MS" w:cstheme="minorHAnsi"/>
          <w:b/>
          <w:sz w:val="32"/>
          <w:szCs w:val="32"/>
          <w:lang w:eastAsia="pl-PL"/>
        </w:rPr>
        <w:t xml:space="preserve">ZAPYTANIE CENOWE </w:t>
      </w:r>
    </w:p>
    <w:p w:rsidR="00893B49" w:rsidRDefault="00893B49" w:rsidP="004D7E36">
      <w:pPr>
        <w:spacing w:after="0" w:line="240" w:lineRule="auto"/>
        <w:rPr>
          <w:rFonts w:eastAsia="Arial Unicode MS" w:cstheme="minorHAnsi"/>
          <w:lang w:eastAsia="pl-PL"/>
        </w:rPr>
      </w:pPr>
    </w:p>
    <w:p w:rsidR="000E3DF2" w:rsidRPr="000E3DF2" w:rsidRDefault="000E3DF2" w:rsidP="000E3DF2">
      <w:pPr>
        <w:spacing w:after="0" w:line="240" w:lineRule="auto"/>
        <w:jc w:val="both"/>
        <w:rPr>
          <w:rFonts w:cstheme="minorHAnsi"/>
        </w:rPr>
      </w:pPr>
    </w:p>
    <w:p w:rsidR="000E3DF2" w:rsidRPr="00D87CFF" w:rsidRDefault="000E3DF2" w:rsidP="000E3DF2">
      <w:pPr>
        <w:pStyle w:val="Akapitzlist"/>
        <w:numPr>
          <w:ilvl w:val="0"/>
          <w:numId w:val="21"/>
        </w:numPr>
        <w:spacing w:after="0" w:line="240" w:lineRule="auto"/>
        <w:ind w:left="142" w:hanging="142"/>
        <w:jc w:val="both"/>
        <w:rPr>
          <w:rFonts w:cstheme="minorHAnsi"/>
          <w:b/>
        </w:rPr>
      </w:pPr>
      <w:r w:rsidRPr="00D87CFF">
        <w:rPr>
          <w:rFonts w:cstheme="minorHAnsi"/>
          <w:b/>
        </w:rPr>
        <w:t>OPIS PRZEDMIOTU ZAMÓWIENIA:</w:t>
      </w:r>
    </w:p>
    <w:p w:rsidR="002F7EAD" w:rsidRDefault="003B3EE8" w:rsidP="002F7EAD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cstheme="minorHAnsi"/>
        </w:rPr>
      </w:pPr>
      <w:r>
        <w:rPr>
          <w:rFonts w:cstheme="minorHAnsi"/>
        </w:rPr>
        <w:t xml:space="preserve">Przedmiotem szacowania jest </w:t>
      </w:r>
      <w:r w:rsidRPr="003B3EE8">
        <w:rPr>
          <w:rFonts w:cstheme="minorHAnsi"/>
        </w:rPr>
        <w:t xml:space="preserve">Opracowanie gminnego programu rewitalizacji, zgodnie z wymogami ustawy z dnia 9 października 2015 r. o rewitalizacji, pełniącego rolę innego instrumentu terytorialnego na zasadach określonych dla strategii </w:t>
      </w:r>
      <w:proofErr w:type="spellStart"/>
      <w:r w:rsidRPr="003B3EE8">
        <w:rPr>
          <w:rFonts w:cstheme="minorHAnsi"/>
        </w:rPr>
        <w:t>IIT</w:t>
      </w:r>
      <w:proofErr w:type="spellEnd"/>
      <w:r w:rsidRPr="003B3EE8">
        <w:rPr>
          <w:rFonts w:cstheme="minorHAnsi"/>
        </w:rPr>
        <w:t xml:space="preserve"> wynikających ustawy o zasadach realizacji zadań finansowanych ze środków europejskich w perspektywie finansowej 2021 – 2027</w:t>
      </w:r>
      <w:r>
        <w:rPr>
          <w:rFonts w:cstheme="minorHAnsi"/>
        </w:rPr>
        <w:t xml:space="preserve">. </w:t>
      </w:r>
      <w:r w:rsidR="002F7EAD" w:rsidRPr="002F7EAD">
        <w:rPr>
          <w:rFonts w:cstheme="minorHAnsi"/>
        </w:rPr>
        <w:t>W ramach usługi Wykonawca zobowiązuje się do przygotowania dokumentu gminnego programu rewitalizacji (</w:t>
      </w:r>
      <w:proofErr w:type="spellStart"/>
      <w:r w:rsidR="002F7EAD" w:rsidRPr="002F7EAD">
        <w:rPr>
          <w:rFonts w:cstheme="minorHAnsi"/>
        </w:rPr>
        <w:t>GPR</w:t>
      </w:r>
      <w:proofErr w:type="spellEnd"/>
      <w:r w:rsidR="002F7EAD" w:rsidRPr="002F7EAD">
        <w:rPr>
          <w:rFonts w:cstheme="minorHAnsi"/>
        </w:rPr>
        <w:t xml:space="preserve">), o którym mowa w rozdz. 4 ustawy z dnia 9 października 2015 r. o rewitalizacji, wraz z procedurą jego uchwalenia, pełniącego rolę Innego instrumentu terytorialnego, zwanego dalej </w:t>
      </w:r>
      <w:proofErr w:type="spellStart"/>
      <w:r w:rsidR="002F7EAD" w:rsidRPr="002F7EAD">
        <w:rPr>
          <w:rFonts w:cstheme="minorHAnsi"/>
        </w:rPr>
        <w:t>IIT</w:t>
      </w:r>
      <w:proofErr w:type="spellEnd"/>
      <w:r w:rsidR="002F7EAD" w:rsidRPr="002F7EAD">
        <w:rPr>
          <w:rFonts w:cstheme="minorHAnsi"/>
        </w:rPr>
        <w:t>, o którym mowa w art. 28 i ar</w:t>
      </w:r>
      <w:r w:rsidR="004F17D1">
        <w:rPr>
          <w:rFonts w:cstheme="minorHAnsi"/>
        </w:rPr>
        <w:t>t. 29 rozporządzenia ogólnego</w:t>
      </w:r>
      <w:r w:rsidR="002F7EAD" w:rsidRPr="002F7EAD">
        <w:rPr>
          <w:rFonts w:cstheme="minorHAnsi"/>
        </w:rPr>
        <w:t xml:space="preserve"> oraz w art. 36 ustawy z dnia 28 kwietnia 2022 r. o zasadach realizacji zadań finansowanych ze środków europejskich w perspektywie finansowej 2021–2027[2], zgodnie z Zasadami realizacji instrumentów terytorialnych w Polsce w perspektywie </w:t>
      </w:r>
      <w:r w:rsidR="002F7EAD">
        <w:rPr>
          <w:rFonts w:cstheme="minorHAnsi"/>
        </w:rPr>
        <w:t xml:space="preserve">finansowej UE na lata 2021-2027. Szczegółowy zakres przedmiotu zamówienia został określony w Opisie przedmiotu zamówienia (załącznik nr 1 do Zapytania cenowego). </w:t>
      </w:r>
    </w:p>
    <w:p w:rsidR="002F7EAD" w:rsidRPr="002F7EAD" w:rsidRDefault="002F7EAD" w:rsidP="002F7EAD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cstheme="minorHAnsi"/>
        </w:rPr>
      </w:pPr>
      <w:r w:rsidRPr="002F7EAD">
        <w:rPr>
          <w:rFonts w:cstheme="minorHAnsi"/>
        </w:rPr>
        <w:t>Zakres koniecznych do przeprowadzenia prac obejmuje:</w:t>
      </w:r>
    </w:p>
    <w:p w:rsidR="002F7EAD" w:rsidRDefault="002F7EAD" w:rsidP="002F7EAD">
      <w:pPr>
        <w:pStyle w:val="Akapitzlist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cstheme="minorHAnsi"/>
        </w:rPr>
      </w:pPr>
      <w:proofErr w:type="gramStart"/>
      <w:r w:rsidRPr="002F7EAD">
        <w:rPr>
          <w:rFonts w:cstheme="minorHAnsi"/>
        </w:rPr>
        <w:t>opracowanie</w:t>
      </w:r>
      <w:proofErr w:type="gramEnd"/>
      <w:r w:rsidRPr="002F7EAD">
        <w:rPr>
          <w:rFonts w:cstheme="minorHAnsi"/>
        </w:rPr>
        <w:t xml:space="preserve"> diagnozy w celu wyznaczenia obszaru zdegradowanego i obszaru rewitalizacji wraz z projektem uchwały w sprawie wyznaczenia tych obszarów;</w:t>
      </w:r>
    </w:p>
    <w:p w:rsidR="002F7EAD" w:rsidRDefault="002F7EAD" w:rsidP="002F7EAD">
      <w:pPr>
        <w:pStyle w:val="Akapitzlist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cstheme="minorHAnsi"/>
        </w:rPr>
      </w:pPr>
      <w:proofErr w:type="gramStart"/>
      <w:r w:rsidRPr="002F7EAD">
        <w:rPr>
          <w:rFonts w:cstheme="minorHAnsi"/>
        </w:rPr>
        <w:t>opracowanie</w:t>
      </w:r>
      <w:proofErr w:type="gramEnd"/>
      <w:r w:rsidRPr="002F7EAD">
        <w:rPr>
          <w:rFonts w:cstheme="minorHAnsi"/>
        </w:rPr>
        <w:t xml:space="preserve"> dokumentu </w:t>
      </w:r>
      <w:proofErr w:type="spellStart"/>
      <w:r w:rsidRPr="002F7EAD">
        <w:rPr>
          <w:rFonts w:cstheme="minorHAnsi"/>
        </w:rPr>
        <w:t>GPR</w:t>
      </w:r>
      <w:proofErr w:type="spellEnd"/>
      <w:r w:rsidRPr="002F7EAD">
        <w:rPr>
          <w:rFonts w:cstheme="minorHAnsi"/>
        </w:rPr>
        <w:t>;</w:t>
      </w:r>
    </w:p>
    <w:p w:rsidR="002F7EAD" w:rsidRDefault="002F7EAD" w:rsidP="002F7EAD">
      <w:pPr>
        <w:pStyle w:val="Akapitzlist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cstheme="minorHAnsi"/>
        </w:rPr>
      </w:pPr>
      <w:proofErr w:type="gramStart"/>
      <w:r w:rsidRPr="002F7EAD">
        <w:rPr>
          <w:rFonts w:cstheme="minorHAnsi"/>
        </w:rPr>
        <w:t>opracowanie</w:t>
      </w:r>
      <w:proofErr w:type="gramEnd"/>
      <w:r w:rsidRPr="002F7EAD">
        <w:rPr>
          <w:rFonts w:cstheme="minorHAnsi"/>
        </w:rPr>
        <w:t xml:space="preserve"> projektu uchwały w sprawie zasad wyznaczania oraz zasad działania Komitetu Rewitalizacji;</w:t>
      </w:r>
    </w:p>
    <w:p w:rsidR="002F7EAD" w:rsidRDefault="002F7EAD" w:rsidP="002F7EAD">
      <w:pPr>
        <w:pStyle w:val="Akapitzlist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cstheme="minorHAnsi"/>
        </w:rPr>
      </w:pPr>
      <w:proofErr w:type="gramStart"/>
      <w:r w:rsidRPr="002F7EAD">
        <w:rPr>
          <w:rFonts w:cstheme="minorHAnsi"/>
        </w:rPr>
        <w:t>przeprowadzenie</w:t>
      </w:r>
      <w:proofErr w:type="gramEnd"/>
      <w:r w:rsidRPr="002F7EAD">
        <w:rPr>
          <w:rFonts w:cstheme="minorHAnsi"/>
        </w:rPr>
        <w:t xml:space="preserve"> w imieniu Zamawiającego procesu konsultacji społecznych dotyczących:</w:t>
      </w:r>
    </w:p>
    <w:p w:rsidR="002F7EAD" w:rsidRDefault="002F7EAD" w:rsidP="00436738">
      <w:pPr>
        <w:pStyle w:val="Akapitzlist"/>
        <w:numPr>
          <w:ilvl w:val="0"/>
          <w:numId w:val="44"/>
        </w:numPr>
        <w:spacing w:after="0" w:line="240" w:lineRule="auto"/>
        <w:ind w:left="993" w:hanging="284"/>
        <w:jc w:val="both"/>
        <w:rPr>
          <w:rFonts w:cstheme="minorHAnsi"/>
        </w:rPr>
      </w:pPr>
      <w:proofErr w:type="gramStart"/>
      <w:r w:rsidRPr="002F7EAD">
        <w:rPr>
          <w:rFonts w:cstheme="minorHAnsi"/>
        </w:rPr>
        <w:t>projektu</w:t>
      </w:r>
      <w:proofErr w:type="gramEnd"/>
      <w:r w:rsidRPr="002F7EAD">
        <w:rPr>
          <w:rFonts w:cstheme="minorHAnsi"/>
        </w:rPr>
        <w:t xml:space="preserve"> uchwały w sprawie wyznaczenia obszaru zdegradowanego i obszaru rewitalizacji,</w:t>
      </w:r>
    </w:p>
    <w:p w:rsidR="002F7EAD" w:rsidRDefault="002F7EAD" w:rsidP="00436738">
      <w:pPr>
        <w:pStyle w:val="Akapitzlist"/>
        <w:numPr>
          <w:ilvl w:val="0"/>
          <w:numId w:val="44"/>
        </w:numPr>
        <w:spacing w:after="0" w:line="240" w:lineRule="auto"/>
        <w:ind w:left="993" w:hanging="284"/>
        <w:jc w:val="both"/>
        <w:rPr>
          <w:rFonts w:cstheme="minorHAnsi"/>
        </w:rPr>
      </w:pPr>
      <w:proofErr w:type="gramStart"/>
      <w:r w:rsidRPr="00436738">
        <w:rPr>
          <w:rFonts w:cstheme="minorHAnsi"/>
        </w:rPr>
        <w:t>projektu</w:t>
      </w:r>
      <w:proofErr w:type="gramEnd"/>
      <w:r w:rsidRPr="00436738">
        <w:rPr>
          <w:rFonts w:cstheme="minorHAnsi"/>
        </w:rPr>
        <w:t xml:space="preserve"> uchwały w sprawie wyznaczenia składu oraz działania Komitetu Rewitalizacji,</w:t>
      </w:r>
    </w:p>
    <w:p w:rsidR="002F7EAD" w:rsidRPr="00436738" w:rsidRDefault="002F7EAD" w:rsidP="00436738">
      <w:pPr>
        <w:pStyle w:val="Akapitzlist"/>
        <w:numPr>
          <w:ilvl w:val="0"/>
          <w:numId w:val="44"/>
        </w:numPr>
        <w:spacing w:after="0" w:line="240" w:lineRule="auto"/>
        <w:ind w:left="993" w:hanging="284"/>
        <w:jc w:val="both"/>
        <w:rPr>
          <w:rFonts w:cstheme="minorHAnsi"/>
        </w:rPr>
      </w:pPr>
      <w:proofErr w:type="gramStart"/>
      <w:r w:rsidRPr="00436738">
        <w:rPr>
          <w:rFonts w:cstheme="minorHAnsi"/>
        </w:rPr>
        <w:t>projektu</w:t>
      </w:r>
      <w:proofErr w:type="gramEnd"/>
      <w:r w:rsidRPr="00436738">
        <w:rPr>
          <w:rFonts w:cstheme="minorHAnsi"/>
        </w:rPr>
        <w:t xml:space="preserve"> </w:t>
      </w:r>
      <w:proofErr w:type="spellStart"/>
      <w:r w:rsidRPr="00436738">
        <w:rPr>
          <w:rFonts w:cstheme="minorHAnsi"/>
        </w:rPr>
        <w:t>GPR</w:t>
      </w:r>
      <w:proofErr w:type="spellEnd"/>
      <w:r w:rsidRPr="00436738">
        <w:rPr>
          <w:rFonts w:cstheme="minorHAnsi"/>
        </w:rPr>
        <w:t>;</w:t>
      </w:r>
    </w:p>
    <w:p w:rsidR="002F7EAD" w:rsidRDefault="002F7EAD" w:rsidP="002F7EAD">
      <w:pPr>
        <w:pStyle w:val="Akapitzlist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cstheme="minorHAnsi"/>
        </w:rPr>
      </w:pPr>
      <w:proofErr w:type="gramStart"/>
      <w:r w:rsidRPr="002F7EAD">
        <w:rPr>
          <w:rFonts w:cstheme="minorHAnsi"/>
        </w:rPr>
        <w:t>asystowanie</w:t>
      </w:r>
      <w:proofErr w:type="gramEnd"/>
      <w:r w:rsidRPr="002F7EAD">
        <w:rPr>
          <w:rFonts w:cstheme="minorHAnsi"/>
        </w:rPr>
        <w:t xml:space="preserve"> Zamawiającemu w procesie opiniowania projektu dokumentu </w:t>
      </w:r>
      <w:proofErr w:type="spellStart"/>
      <w:r w:rsidRPr="002F7EAD">
        <w:rPr>
          <w:rFonts w:cstheme="minorHAnsi"/>
        </w:rPr>
        <w:t>GPR</w:t>
      </w:r>
      <w:proofErr w:type="spellEnd"/>
      <w:r w:rsidRPr="002F7EAD">
        <w:rPr>
          <w:rFonts w:cstheme="minorHAnsi"/>
        </w:rPr>
        <w:t>;</w:t>
      </w:r>
    </w:p>
    <w:p w:rsidR="002F7EAD" w:rsidRDefault="002F7EAD" w:rsidP="002F7EAD">
      <w:pPr>
        <w:pStyle w:val="Akapitzlist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cstheme="minorHAnsi"/>
        </w:rPr>
      </w:pPr>
      <w:proofErr w:type="gramStart"/>
      <w:r w:rsidRPr="002F7EAD">
        <w:rPr>
          <w:rFonts w:cstheme="minorHAnsi"/>
        </w:rPr>
        <w:t>asystowanie</w:t>
      </w:r>
      <w:proofErr w:type="gramEnd"/>
      <w:r w:rsidRPr="002F7EAD">
        <w:rPr>
          <w:rFonts w:cstheme="minorHAnsi"/>
        </w:rPr>
        <w:t xml:space="preserve"> Zamawiającemu w procesie przeprowadzenia strategicznej oceny oddziaływania na środowisko (z uwzględnienie opracowania prognozy oddziaływania projektu </w:t>
      </w:r>
      <w:proofErr w:type="spellStart"/>
      <w:r w:rsidRPr="002F7EAD">
        <w:rPr>
          <w:rFonts w:cstheme="minorHAnsi"/>
        </w:rPr>
        <w:t>GPR</w:t>
      </w:r>
      <w:proofErr w:type="spellEnd"/>
      <w:r w:rsidRPr="002F7EAD">
        <w:rPr>
          <w:rFonts w:cstheme="minorHAnsi"/>
        </w:rPr>
        <w:t xml:space="preserve"> na środowisko, o ile będzie to zasadne), zgodnie z obowiązującymi w tym zakresie przepisami;</w:t>
      </w:r>
    </w:p>
    <w:p w:rsidR="002F7EAD" w:rsidRPr="002F7EAD" w:rsidRDefault="002F7EAD" w:rsidP="002F7EAD">
      <w:pPr>
        <w:pStyle w:val="Akapitzlist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cstheme="minorHAnsi"/>
        </w:rPr>
      </w:pPr>
      <w:proofErr w:type="gramStart"/>
      <w:r w:rsidRPr="002F7EAD">
        <w:rPr>
          <w:rFonts w:cstheme="minorHAnsi"/>
        </w:rPr>
        <w:t>asystowanie</w:t>
      </w:r>
      <w:proofErr w:type="gramEnd"/>
      <w:r w:rsidRPr="002F7EAD">
        <w:rPr>
          <w:rFonts w:cstheme="minorHAnsi"/>
        </w:rPr>
        <w:t xml:space="preserve"> Zamawiającemu w przeprowadzeniu procesu weryfikacji </w:t>
      </w:r>
      <w:proofErr w:type="spellStart"/>
      <w:r w:rsidRPr="002F7EAD">
        <w:rPr>
          <w:rFonts w:cstheme="minorHAnsi"/>
        </w:rPr>
        <w:t>GPR</w:t>
      </w:r>
      <w:proofErr w:type="spellEnd"/>
      <w:r w:rsidRPr="002F7EAD">
        <w:rPr>
          <w:rFonts w:cstheme="minorHAnsi"/>
        </w:rPr>
        <w:t xml:space="preserve"> w procedurze jego wpisu do wykazu programów rewi</w:t>
      </w:r>
      <w:r w:rsidR="00991A68">
        <w:rPr>
          <w:rFonts w:cstheme="minorHAnsi"/>
        </w:rPr>
        <w:t>talizacji województwa Lubuskiego</w:t>
      </w:r>
      <w:r w:rsidRPr="002F7EAD">
        <w:rPr>
          <w:rFonts w:cstheme="minorHAnsi"/>
        </w:rPr>
        <w:t>, zgodnie z Opisem Przedmiotu Zamówienia stanowiącym załącznik nr 1 do niniejszego zapytania.</w:t>
      </w:r>
    </w:p>
    <w:p w:rsidR="002F7EAD" w:rsidRPr="002F7EAD" w:rsidRDefault="002F7EAD" w:rsidP="002F7EAD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cstheme="minorHAnsi"/>
        </w:rPr>
      </w:pPr>
      <w:r w:rsidRPr="002F7EAD">
        <w:rPr>
          <w:rFonts w:cstheme="minorHAnsi"/>
        </w:rPr>
        <w:t>Przedmiot umowy będzie realizowany w trzech etapach:</w:t>
      </w:r>
      <w:bookmarkStart w:id="0" w:name="_GoBack"/>
      <w:bookmarkEnd w:id="0"/>
    </w:p>
    <w:p w:rsidR="002F7EAD" w:rsidRDefault="002F7EAD" w:rsidP="002F7EAD">
      <w:pPr>
        <w:pStyle w:val="Akapitzlist"/>
        <w:numPr>
          <w:ilvl w:val="0"/>
          <w:numId w:val="43"/>
        </w:numPr>
        <w:spacing w:after="0" w:line="240" w:lineRule="auto"/>
        <w:ind w:left="709" w:hanging="283"/>
        <w:jc w:val="both"/>
        <w:rPr>
          <w:rFonts w:cstheme="minorHAnsi"/>
        </w:rPr>
      </w:pPr>
      <w:r w:rsidRPr="002F7EAD">
        <w:rPr>
          <w:rFonts w:cstheme="minorHAnsi"/>
        </w:rPr>
        <w:t>ETAP I – przygotowanie diagnozy w celu wyznaczenia obszaru zdegradowanego i obszaru rewitalizacji wraz z projektem uchwały i przeprowadzeniem konsultacji społecznych, zakończony przekazaniem projektu uchwały złożonej do Rady Gminy;</w:t>
      </w:r>
    </w:p>
    <w:p w:rsidR="002F7EAD" w:rsidRDefault="002F7EAD" w:rsidP="002F7EAD">
      <w:pPr>
        <w:pStyle w:val="Akapitzlist"/>
        <w:numPr>
          <w:ilvl w:val="0"/>
          <w:numId w:val="43"/>
        </w:numPr>
        <w:spacing w:after="0" w:line="240" w:lineRule="auto"/>
        <w:ind w:left="709" w:hanging="283"/>
        <w:jc w:val="both"/>
        <w:rPr>
          <w:rFonts w:cstheme="minorHAnsi"/>
        </w:rPr>
      </w:pPr>
      <w:r w:rsidRPr="002F7EAD">
        <w:rPr>
          <w:rFonts w:cstheme="minorHAnsi"/>
        </w:rPr>
        <w:lastRenderedPageBreak/>
        <w:t xml:space="preserve">ETAP II - przygotowanie projektu </w:t>
      </w:r>
      <w:proofErr w:type="spellStart"/>
      <w:r w:rsidRPr="002F7EAD">
        <w:rPr>
          <w:rFonts w:cstheme="minorHAnsi"/>
        </w:rPr>
        <w:t>GPR</w:t>
      </w:r>
      <w:proofErr w:type="spellEnd"/>
      <w:r w:rsidRPr="002F7EAD">
        <w:rPr>
          <w:rFonts w:cstheme="minorHAnsi"/>
        </w:rPr>
        <w:t xml:space="preserve"> – wraz z przeprowadzeniem konsultacji społecznych oraz opiniowaniem </w:t>
      </w:r>
      <w:proofErr w:type="spellStart"/>
      <w:r w:rsidRPr="002F7EAD">
        <w:rPr>
          <w:rFonts w:cstheme="minorHAnsi"/>
        </w:rPr>
        <w:t>GPR</w:t>
      </w:r>
      <w:proofErr w:type="spellEnd"/>
      <w:r w:rsidRPr="002F7EAD">
        <w:rPr>
          <w:rFonts w:cstheme="minorHAnsi"/>
        </w:rPr>
        <w:t xml:space="preserve">, a także strategiczną oceną oddziaływania na środowisko projektu </w:t>
      </w:r>
      <w:proofErr w:type="spellStart"/>
      <w:r w:rsidRPr="002F7EAD">
        <w:rPr>
          <w:rFonts w:cstheme="minorHAnsi"/>
        </w:rPr>
        <w:t>GPR</w:t>
      </w:r>
      <w:proofErr w:type="spellEnd"/>
      <w:r w:rsidRPr="002F7EAD">
        <w:rPr>
          <w:rFonts w:cstheme="minorHAnsi"/>
        </w:rPr>
        <w:t xml:space="preserve"> (o ile będzie to zasadne), zakończony przekazaniem projektu uchwały w sprawie przyjęcia </w:t>
      </w:r>
      <w:proofErr w:type="spellStart"/>
      <w:r w:rsidRPr="002F7EAD">
        <w:rPr>
          <w:rFonts w:cstheme="minorHAnsi"/>
        </w:rPr>
        <w:t>GPR</w:t>
      </w:r>
      <w:proofErr w:type="spellEnd"/>
      <w:r w:rsidRPr="002F7EAD">
        <w:rPr>
          <w:rFonts w:cstheme="minorHAnsi"/>
        </w:rPr>
        <w:t xml:space="preserve"> złożonej do Rady Gminy;</w:t>
      </w:r>
    </w:p>
    <w:p w:rsidR="002F7EAD" w:rsidRPr="002F7EAD" w:rsidRDefault="002F7EAD" w:rsidP="002F7EAD">
      <w:pPr>
        <w:pStyle w:val="Akapitzlist"/>
        <w:numPr>
          <w:ilvl w:val="0"/>
          <w:numId w:val="43"/>
        </w:numPr>
        <w:spacing w:after="0" w:line="240" w:lineRule="auto"/>
        <w:ind w:left="709" w:hanging="283"/>
        <w:jc w:val="both"/>
        <w:rPr>
          <w:rFonts w:cstheme="minorHAnsi"/>
        </w:rPr>
      </w:pPr>
      <w:r w:rsidRPr="002F7EAD">
        <w:rPr>
          <w:rFonts w:cstheme="minorHAnsi"/>
        </w:rPr>
        <w:t xml:space="preserve">ETAP III – opracowanie projektu uchwały w sprawie zasad wyboru oraz zasad działania Komitetu Rewitalizacji wraz z konsultacjami oraz przedłożeniem </w:t>
      </w:r>
      <w:proofErr w:type="spellStart"/>
      <w:r w:rsidRPr="002F7EAD">
        <w:rPr>
          <w:rFonts w:cstheme="minorHAnsi"/>
        </w:rPr>
        <w:t>GPR</w:t>
      </w:r>
      <w:proofErr w:type="spellEnd"/>
      <w:r w:rsidRPr="002F7EAD">
        <w:rPr>
          <w:rFonts w:cstheme="minorHAnsi"/>
        </w:rPr>
        <w:t xml:space="preserve"> do weryfikacji przez Urząd Marszałkowski, zakończony uzyskaniem wpisu do Wykazu programów rewi</w:t>
      </w:r>
      <w:r w:rsidR="00991A68">
        <w:rPr>
          <w:rFonts w:cstheme="minorHAnsi"/>
        </w:rPr>
        <w:t>talizacji województwa Lubuskiego</w:t>
      </w:r>
      <w:r w:rsidRPr="002F7EAD">
        <w:rPr>
          <w:rFonts w:cstheme="minorHAnsi"/>
        </w:rPr>
        <w:t>.</w:t>
      </w:r>
    </w:p>
    <w:p w:rsidR="002F7EAD" w:rsidRDefault="002F7EAD" w:rsidP="002F7EAD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cstheme="minorHAnsi"/>
        </w:rPr>
      </w:pPr>
      <w:r>
        <w:rPr>
          <w:rFonts w:cstheme="minorHAnsi"/>
        </w:rPr>
        <w:t>Termin realizacji zamówienia – w formularzu</w:t>
      </w:r>
      <w:r w:rsidR="003A4BF9">
        <w:rPr>
          <w:rFonts w:cstheme="minorHAnsi"/>
        </w:rPr>
        <w:t xml:space="preserve"> cenowym</w:t>
      </w:r>
      <w:r>
        <w:rPr>
          <w:rFonts w:cstheme="minorHAnsi"/>
        </w:rPr>
        <w:t xml:space="preserve"> należy określić przewidywany termin opracowania </w:t>
      </w:r>
      <w:proofErr w:type="spellStart"/>
      <w:r>
        <w:rPr>
          <w:rFonts w:cstheme="minorHAnsi"/>
        </w:rPr>
        <w:t>GPR</w:t>
      </w:r>
      <w:proofErr w:type="spellEnd"/>
      <w:r>
        <w:rPr>
          <w:rFonts w:cstheme="minorHAnsi"/>
        </w:rPr>
        <w:t xml:space="preserve"> z podziałem na wskazane etapy. </w:t>
      </w:r>
    </w:p>
    <w:p w:rsidR="008C596F" w:rsidRPr="004F17D1" w:rsidRDefault="008C596F" w:rsidP="008C596F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cstheme="minorHAnsi"/>
          <w:b/>
        </w:rPr>
      </w:pPr>
      <w:r w:rsidRPr="004F17D1">
        <w:rPr>
          <w:rFonts w:cstheme="minorHAnsi"/>
          <w:b/>
        </w:rPr>
        <w:t xml:space="preserve">Prosimy o przesłanie szacunku wykonania przedmiotu zamówienia do dnia </w:t>
      </w:r>
      <w:proofErr w:type="spellStart"/>
      <w:r w:rsidRPr="004F17D1">
        <w:rPr>
          <w:rFonts w:cstheme="minorHAnsi"/>
          <w:b/>
        </w:rPr>
        <w:t>05.05.2023</w:t>
      </w:r>
      <w:proofErr w:type="gramStart"/>
      <w:r w:rsidRPr="004F17D1">
        <w:rPr>
          <w:rFonts w:cstheme="minorHAnsi"/>
          <w:b/>
        </w:rPr>
        <w:t>r</w:t>
      </w:r>
      <w:proofErr w:type="spellEnd"/>
      <w:proofErr w:type="gramEnd"/>
      <w:r w:rsidRPr="004F17D1">
        <w:rPr>
          <w:rFonts w:cstheme="minorHAnsi"/>
          <w:b/>
        </w:rPr>
        <w:t>. do godz. 11:00</w:t>
      </w:r>
    </w:p>
    <w:p w:rsidR="008C596F" w:rsidRPr="008C596F" w:rsidRDefault="008C596F" w:rsidP="008C596F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cstheme="minorHAnsi"/>
        </w:rPr>
      </w:pPr>
      <w:r w:rsidRPr="008C596F">
        <w:rPr>
          <w:rFonts w:cstheme="minorHAnsi"/>
        </w:rPr>
        <w:t>Osobą uprawnioną do kontaktu oraz udzielania wyjaśnień dotyczących postępowania jest:</w:t>
      </w:r>
      <w:r>
        <w:rPr>
          <w:rFonts w:cstheme="minorHAnsi"/>
        </w:rPr>
        <w:t xml:space="preserve"> </w:t>
      </w:r>
      <w:r w:rsidRPr="008C596F">
        <w:rPr>
          <w:rFonts w:cstheme="minorHAnsi"/>
        </w:rPr>
        <w:t>Paula Woźniak – 95 7216 670.</w:t>
      </w:r>
    </w:p>
    <w:p w:rsidR="002F7EAD" w:rsidRDefault="002F7EAD" w:rsidP="002F7EAD">
      <w:pPr>
        <w:spacing w:after="0" w:line="240" w:lineRule="auto"/>
        <w:jc w:val="both"/>
        <w:rPr>
          <w:rFonts w:cstheme="minorHAnsi"/>
        </w:rPr>
      </w:pPr>
    </w:p>
    <w:p w:rsidR="002F7EAD" w:rsidRDefault="002F7EAD" w:rsidP="002F7EAD">
      <w:pPr>
        <w:spacing w:after="0" w:line="240" w:lineRule="auto"/>
        <w:jc w:val="both"/>
        <w:rPr>
          <w:rFonts w:cstheme="minorHAnsi"/>
        </w:rPr>
      </w:pPr>
    </w:p>
    <w:p w:rsidR="00B003E7" w:rsidRDefault="00B003E7" w:rsidP="00436738">
      <w:pPr>
        <w:spacing w:after="0" w:line="240" w:lineRule="auto"/>
        <w:jc w:val="both"/>
        <w:rPr>
          <w:rFonts w:cstheme="minorHAnsi"/>
        </w:rPr>
      </w:pPr>
    </w:p>
    <w:p w:rsidR="00436738" w:rsidRDefault="00436738" w:rsidP="00436738">
      <w:pPr>
        <w:spacing w:after="0" w:line="240" w:lineRule="auto"/>
        <w:jc w:val="both"/>
        <w:rPr>
          <w:rFonts w:cstheme="minorHAnsi"/>
        </w:rPr>
      </w:pPr>
    </w:p>
    <w:p w:rsidR="00436738" w:rsidRDefault="00436738" w:rsidP="00436738">
      <w:pPr>
        <w:spacing w:after="0" w:line="240" w:lineRule="auto"/>
        <w:jc w:val="both"/>
        <w:rPr>
          <w:rFonts w:cstheme="minorHAnsi"/>
        </w:rPr>
      </w:pPr>
    </w:p>
    <w:p w:rsidR="00436738" w:rsidRPr="00436738" w:rsidRDefault="00436738" w:rsidP="00436738">
      <w:pPr>
        <w:rPr>
          <w:rFonts w:cstheme="minorHAnsi"/>
        </w:rPr>
      </w:pPr>
    </w:p>
    <w:sectPr w:rsidR="00436738" w:rsidRPr="00436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A4C" w:rsidRDefault="00735A4C" w:rsidP="00864659">
      <w:pPr>
        <w:spacing w:after="0" w:line="240" w:lineRule="auto"/>
      </w:pPr>
      <w:r>
        <w:separator/>
      </w:r>
    </w:p>
  </w:endnote>
  <w:endnote w:type="continuationSeparator" w:id="0">
    <w:p w:rsidR="00735A4C" w:rsidRDefault="00735A4C" w:rsidP="00864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A4C" w:rsidRDefault="00735A4C" w:rsidP="00864659">
      <w:pPr>
        <w:spacing w:after="0" w:line="240" w:lineRule="auto"/>
      </w:pPr>
      <w:r>
        <w:separator/>
      </w:r>
    </w:p>
  </w:footnote>
  <w:footnote w:type="continuationSeparator" w:id="0">
    <w:p w:rsidR="00735A4C" w:rsidRDefault="00735A4C" w:rsidP="00864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000E37D3"/>
    <w:multiLevelType w:val="hybridMultilevel"/>
    <w:tmpl w:val="FA342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442C1"/>
    <w:multiLevelType w:val="hybridMultilevel"/>
    <w:tmpl w:val="75DE4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1248B"/>
    <w:multiLevelType w:val="hybridMultilevel"/>
    <w:tmpl w:val="2FD8BCD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E33D40"/>
    <w:multiLevelType w:val="hybridMultilevel"/>
    <w:tmpl w:val="E51A97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16881"/>
    <w:multiLevelType w:val="hybridMultilevel"/>
    <w:tmpl w:val="C526E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B0671"/>
    <w:multiLevelType w:val="hybridMultilevel"/>
    <w:tmpl w:val="9ECA26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29750C1"/>
    <w:multiLevelType w:val="hybridMultilevel"/>
    <w:tmpl w:val="21F874B6"/>
    <w:lvl w:ilvl="0" w:tplc="F430620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16474DAF"/>
    <w:multiLevelType w:val="hybridMultilevel"/>
    <w:tmpl w:val="0EC26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36C54"/>
    <w:multiLevelType w:val="hybridMultilevel"/>
    <w:tmpl w:val="F1087540"/>
    <w:lvl w:ilvl="0" w:tplc="B496636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191EE2"/>
    <w:multiLevelType w:val="hybridMultilevel"/>
    <w:tmpl w:val="D2860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37F02"/>
    <w:multiLevelType w:val="hybridMultilevel"/>
    <w:tmpl w:val="62AA752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287E2B0D"/>
    <w:multiLevelType w:val="hybridMultilevel"/>
    <w:tmpl w:val="84787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56366"/>
    <w:multiLevelType w:val="hybridMultilevel"/>
    <w:tmpl w:val="CB2E17C8"/>
    <w:lvl w:ilvl="0" w:tplc="1DAEFF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847AE"/>
    <w:multiLevelType w:val="hybridMultilevel"/>
    <w:tmpl w:val="448C2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25236"/>
    <w:multiLevelType w:val="hybridMultilevel"/>
    <w:tmpl w:val="C29EC5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C2FD7"/>
    <w:multiLevelType w:val="hybridMultilevel"/>
    <w:tmpl w:val="88824F32"/>
    <w:lvl w:ilvl="0" w:tplc="E4728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4187F"/>
    <w:multiLevelType w:val="hybridMultilevel"/>
    <w:tmpl w:val="D5386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A007D"/>
    <w:multiLevelType w:val="hybridMultilevel"/>
    <w:tmpl w:val="B1F45ED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FDE6EA5"/>
    <w:multiLevelType w:val="hybridMultilevel"/>
    <w:tmpl w:val="0D0CFF2A"/>
    <w:lvl w:ilvl="0" w:tplc="FAE02F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00012E"/>
    <w:multiLevelType w:val="hybridMultilevel"/>
    <w:tmpl w:val="95C40B8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5DC41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91663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B172C"/>
    <w:multiLevelType w:val="hybridMultilevel"/>
    <w:tmpl w:val="70723E1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46C83622"/>
    <w:multiLevelType w:val="hybridMultilevel"/>
    <w:tmpl w:val="B60EC9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8AD6795"/>
    <w:multiLevelType w:val="hybridMultilevel"/>
    <w:tmpl w:val="05D2BF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AB36BFF"/>
    <w:multiLevelType w:val="hybridMultilevel"/>
    <w:tmpl w:val="CFCEC996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4C03656D"/>
    <w:multiLevelType w:val="hybridMultilevel"/>
    <w:tmpl w:val="3486752C"/>
    <w:lvl w:ilvl="0" w:tplc="78F82002">
      <w:start w:val="3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462C0B"/>
    <w:multiLevelType w:val="hybridMultilevel"/>
    <w:tmpl w:val="D09A4702"/>
    <w:lvl w:ilvl="0" w:tplc="04150011">
      <w:start w:val="1"/>
      <w:numFmt w:val="decimal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7">
    <w:nsid w:val="4FFB1518"/>
    <w:multiLevelType w:val="hybridMultilevel"/>
    <w:tmpl w:val="CCE87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85286"/>
    <w:multiLevelType w:val="hybridMultilevel"/>
    <w:tmpl w:val="51EAE88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D886BB6"/>
    <w:multiLevelType w:val="hybridMultilevel"/>
    <w:tmpl w:val="E7A8D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8A7322"/>
    <w:multiLevelType w:val="hybridMultilevel"/>
    <w:tmpl w:val="71C89D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42E79AC"/>
    <w:multiLevelType w:val="hybridMultilevel"/>
    <w:tmpl w:val="3CC008C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7F86808"/>
    <w:multiLevelType w:val="hybridMultilevel"/>
    <w:tmpl w:val="2AC2A866"/>
    <w:lvl w:ilvl="0" w:tplc="94E206A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6B3B1364"/>
    <w:multiLevelType w:val="hybridMultilevel"/>
    <w:tmpl w:val="36640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707086"/>
    <w:multiLevelType w:val="hybridMultilevel"/>
    <w:tmpl w:val="49E6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A5C7A"/>
    <w:multiLevelType w:val="hybridMultilevel"/>
    <w:tmpl w:val="1A7A0E12"/>
    <w:lvl w:ilvl="0" w:tplc="04150011">
      <w:start w:val="1"/>
      <w:numFmt w:val="decimal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6">
    <w:nsid w:val="6D6F134C"/>
    <w:multiLevelType w:val="hybridMultilevel"/>
    <w:tmpl w:val="DBC47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C61305"/>
    <w:multiLevelType w:val="hybridMultilevel"/>
    <w:tmpl w:val="6AE0ADB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2E163B"/>
    <w:multiLevelType w:val="hybridMultilevel"/>
    <w:tmpl w:val="5E3212BE"/>
    <w:lvl w:ilvl="0" w:tplc="5B9CCB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63358D"/>
    <w:multiLevelType w:val="hybridMultilevel"/>
    <w:tmpl w:val="57BE8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B169F0"/>
    <w:multiLevelType w:val="hybridMultilevel"/>
    <w:tmpl w:val="CB5E8CF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80F21ED"/>
    <w:multiLevelType w:val="hybridMultilevel"/>
    <w:tmpl w:val="B3D8061E"/>
    <w:lvl w:ilvl="0" w:tplc="03E6C9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B204196"/>
    <w:multiLevelType w:val="hybridMultilevel"/>
    <w:tmpl w:val="DBC2351C"/>
    <w:lvl w:ilvl="0" w:tplc="04150011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268291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BA5EE4"/>
    <w:multiLevelType w:val="hybridMultilevel"/>
    <w:tmpl w:val="48D0B3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36"/>
  </w:num>
  <w:num w:numId="3">
    <w:abstractNumId w:val="37"/>
  </w:num>
  <w:num w:numId="4">
    <w:abstractNumId w:val="12"/>
  </w:num>
  <w:num w:numId="5">
    <w:abstractNumId w:val="29"/>
  </w:num>
  <w:num w:numId="6">
    <w:abstractNumId w:val="14"/>
  </w:num>
  <w:num w:numId="7">
    <w:abstractNumId w:val="24"/>
  </w:num>
  <w:num w:numId="8">
    <w:abstractNumId w:val="39"/>
  </w:num>
  <w:num w:numId="9">
    <w:abstractNumId w:val="4"/>
  </w:num>
  <w:num w:numId="10">
    <w:abstractNumId w:val="11"/>
  </w:num>
  <w:num w:numId="11">
    <w:abstractNumId w:val="28"/>
  </w:num>
  <w:num w:numId="12">
    <w:abstractNumId w:val="34"/>
  </w:num>
  <w:num w:numId="13">
    <w:abstractNumId w:val="23"/>
  </w:num>
  <w:num w:numId="14">
    <w:abstractNumId w:val="43"/>
  </w:num>
  <w:num w:numId="15">
    <w:abstractNumId w:val="26"/>
  </w:num>
  <w:num w:numId="16">
    <w:abstractNumId w:val="27"/>
  </w:num>
  <w:num w:numId="17">
    <w:abstractNumId w:val="17"/>
  </w:num>
  <w:num w:numId="18">
    <w:abstractNumId w:val="33"/>
  </w:num>
  <w:num w:numId="19">
    <w:abstractNumId w:val="21"/>
  </w:num>
  <w:num w:numId="20">
    <w:abstractNumId w:val="6"/>
  </w:num>
  <w:num w:numId="21">
    <w:abstractNumId w:val="15"/>
  </w:num>
  <w:num w:numId="22">
    <w:abstractNumId w:val="13"/>
  </w:num>
  <w:num w:numId="23">
    <w:abstractNumId w:val="41"/>
  </w:num>
  <w:num w:numId="24">
    <w:abstractNumId w:val="16"/>
  </w:num>
  <w:num w:numId="25">
    <w:abstractNumId w:val="8"/>
  </w:num>
  <w:num w:numId="26">
    <w:abstractNumId w:val="5"/>
  </w:num>
  <w:num w:numId="27">
    <w:abstractNumId w:val="2"/>
  </w:num>
  <w:num w:numId="28">
    <w:abstractNumId w:val="38"/>
  </w:num>
  <w:num w:numId="29">
    <w:abstractNumId w:val="42"/>
  </w:num>
  <w:num w:numId="30">
    <w:abstractNumId w:val="9"/>
  </w:num>
  <w:num w:numId="31">
    <w:abstractNumId w:val="0"/>
  </w:num>
  <w:num w:numId="32">
    <w:abstractNumId w:val="19"/>
  </w:num>
  <w:num w:numId="33">
    <w:abstractNumId w:val="25"/>
  </w:num>
  <w:num w:numId="34">
    <w:abstractNumId w:val="22"/>
  </w:num>
  <w:num w:numId="35">
    <w:abstractNumId w:val="7"/>
  </w:num>
  <w:num w:numId="36">
    <w:abstractNumId w:val="40"/>
  </w:num>
  <w:num w:numId="37">
    <w:abstractNumId w:val="1"/>
  </w:num>
  <w:num w:numId="38">
    <w:abstractNumId w:val="3"/>
  </w:num>
  <w:num w:numId="39">
    <w:abstractNumId w:val="32"/>
  </w:num>
  <w:num w:numId="40">
    <w:abstractNumId w:val="10"/>
  </w:num>
  <w:num w:numId="41">
    <w:abstractNumId w:val="35"/>
  </w:num>
  <w:num w:numId="42">
    <w:abstractNumId w:val="18"/>
  </w:num>
  <w:num w:numId="43">
    <w:abstractNumId w:val="3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49"/>
    <w:rsid w:val="000C5D5D"/>
    <w:rsid w:val="000D35A9"/>
    <w:rsid w:val="000E3DF2"/>
    <w:rsid w:val="0020791A"/>
    <w:rsid w:val="002F7EAD"/>
    <w:rsid w:val="00352276"/>
    <w:rsid w:val="0038042A"/>
    <w:rsid w:val="003A4BF9"/>
    <w:rsid w:val="003B3EE8"/>
    <w:rsid w:val="003C00B5"/>
    <w:rsid w:val="003D2063"/>
    <w:rsid w:val="003F1F6A"/>
    <w:rsid w:val="00436738"/>
    <w:rsid w:val="00450740"/>
    <w:rsid w:val="004A55C6"/>
    <w:rsid w:val="004D7E36"/>
    <w:rsid w:val="004F17D1"/>
    <w:rsid w:val="0051251E"/>
    <w:rsid w:val="00557CB7"/>
    <w:rsid w:val="005B02EB"/>
    <w:rsid w:val="005B652E"/>
    <w:rsid w:val="005D6DF5"/>
    <w:rsid w:val="00604A3D"/>
    <w:rsid w:val="00685589"/>
    <w:rsid w:val="006F28B1"/>
    <w:rsid w:val="006F2C81"/>
    <w:rsid w:val="00711EA0"/>
    <w:rsid w:val="00713924"/>
    <w:rsid w:val="00735A4C"/>
    <w:rsid w:val="0073724D"/>
    <w:rsid w:val="007551E9"/>
    <w:rsid w:val="007703E4"/>
    <w:rsid w:val="007E5D43"/>
    <w:rsid w:val="007F586B"/>
    <w:rsid w:val="00820875"/>
    <w:rsid w:val="0084385D"/>
    <w:rsid w:val="00864659"/>
    <w:rsid w:val="00875742"/>
    <w:rsid w:val="00893B49"/>
    <w:rsid w:val="008C596F"/>
    <w:rsid w:val="00940ED9"/>
    <w:rsid w:val="00991A68"/>
    <w:rsid w:val="00995B7C"/>
    <w:rsid w:val="009A5583"/>
    <w:rsid w:val="009A6327"/>
    <w:rsid w:val="009C2DF6"/>
    <w:rsid w:val="00A21E2C"/>
    <w:rsid w:val="00A3785A"/>
    <w:rsid w:val="00A63929"/>
    <w:rsid w:val="00A94F57"/>
    <w:rsid w:val="00AE2511"/>
    <w:rsid w:val="00B003E7"/>
    <w:rsid w:val="00B31300"/>
    <w:rsid w:val="00B556D9"/>
    <w:rsid w:val="00B62B4D"/>
    <w:rsid w:val="00BC4D36"/>
    <w:rsid w:val="00C86493"/>
    <w:rsid w:val="00C918D7"/>
    <w:rsid w:val="00CC578C"/>
    <w:rsid w:val="00CE1D56"/>
    <w:rsid w:val="00D07A90"/>
    <w:rsid w:val="00D23195"/>
    <w:rsid w:val="00D325E7"/>
    <w:rsid w:val="00D40360"/>
    <w:rsid w:val="00D7042A"/>
    <w:rsid w:val="00D87CFF"/>
    <w:rsid w:val="00DA2790"/>
    <w:rsid w:val="00DC0D8B"/>
    <w:rsid w:val="00DE6204"/>
    <w:rsid w:val="00E77AA0"/>
    <w:rsid w:val="00E83FA0"/>
    <w:rsid w:val="00E95E8F"/>
    <w:rsid w:val="00EA4A75"/>
    <w:rsid w:val="00EA5143"/>
    <w:rsid w:val="00EF5882"/>
    <w:rsid w:val="00F4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A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3B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5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14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4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659"/>
  </w:style>
  <w:style w:type="paragraph" w:styleId="Stopka">
    <w:name w:val="footer"/>
    <w:basedOn w:val="Normalny"/>
    <w:link w:val="StopkaZnak"/>
    <w:uiPriority w:val="99"/>
    <w:unhideWhenUsed/>
    <w:rsid w:val="00864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659"/>
  </w:style>
  <w:style w:type="character" w:styleId="Hipercze">
    <w:name w:val="Hyperlink"/>
    <w:basedOn w:val="Domylnaczcionkaakapitu"/>
    <w:uiPriority w:val="99"/>
    <w:semiHidden/>
    <w:unhideWhenUsed/>
    <w:rsid w:val="00D87CFF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1"/>
    <w:rsid w:val="00B003E7"/>
    <w:pPr>
      <w:spacing w:before="100"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003E7"/>
  </w:style>
  <w:style w:type="character" w:customStyle="1" w:styleId="Tekstpodstawowywcity2Znak1">
    <w:name w:val="Tekst podstawowy wcięty 2 Znak1"/>
    <w:link w:val="Tekstpodstawowywcity2"/>
    <w:locked/>
    <w:rsid w:val="00B003E7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basedOn w:val="Normalny"/>
    <w:uiPriority w:val="1"/>
    <w:qFormat/>
    <w:rsid w:val="00B003E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Domylnie">
    <w:name w:val="Domyślnie"/>
    <w:rsid w:val="00D07A90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436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A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3B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5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14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4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659"/>
  </w:style>
  <w:style w:type="paragraph" w:styleId="Stopka">
    <w:name w:val="footer"/>
    <w:basedOn w:val="Normalny"/>
    <w:link w:val="StopkaZnak"/>
    <w:uiPriority w:val="99"/>
    <w:unhideWhenUsed/>
    <w:rsid w:val="00864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659"/>
  </w:style>
  <w:style w:type="character" w:styleId="Hipercze">
    <w:name w:val="Hyperlink"/>
    <w:basedOn w:val="Domylnaczcionkaakapitu"/>
    <w:uiPriority w:val="99"/>
    <w:semiHidden/>
    <w:unhideWhenUsed/>
    <w:rsid w:val="00D87CFF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1"/>
    <w:rsid w:val="00B003E7"/>
    <w:pPr>
      <w:spacing w:before="100"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003E7"/>
  </w:style>
  <w:style w:type="character" w:customStyle="1" w:styleId="Tekstpodstawowywcity2Znak1">
    <w:name w:val="Tekst podstawowy wcięty 2 Znak1"/>
    <w:link w:val="Tekstpodstawowywcity2"/>
    <w:locked/>
    <w:rsid w:val="00B003E7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basedOn w:val="Normalny"/>
    <w:uiPriority w:val="1"/>
    <w:qFormat/>
    <w:rsid w:val="00B003E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Domylnie">
    <w:name w:val="Domyślnie"/>
    <w:rsid w:val="00D07A90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436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kloda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Woźniak</dc:creator>
  <cp:lastModifiedBy>Paulina Woźniak</cp:lastModifiedBy>
  <cp:revision>8</cp:revision>
  <cp:lastPrinted>2023-04-25T09:35:00Z</cp:lastPrinted>
  <dcterms:created xsi:type="dcterms:W3CDTF">2023-04-25T07:27:00Z</dcterms:created>
  <dcterms:modified xsi:type="dcterms:W3CDTF">2023-04-25T09:35:00Z</dcterms:modified>
</cp:coreProperties>
</file>