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03" w:rsidRPr="00CC6703" w:rsidRDefault="00CC6703" w:rsidP="00CC6703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CC6703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CC670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CC6703" w:rsidRPr="00CC6703" w:rsidRDefault="00CC6703" w:rsidP="00CC6703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CC6703" w:rsidRPr="00CC6703" w:rsidRDefault="00CC6703" w:rsidP="00CC6703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Oferta złożona do postępowania o udzielenie zamówienia publicznego  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w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trybie</w:t>
      </w:r>
      <w:r w:rsidRPr="00CC6703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CC6703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CC6703" w:rsidRDefault="00CC6703" w:rsidP="00CC6703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1" w:name="_Hlk75935091"/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</w:p>
    <w:bookmarkEnd w:id="1"/>
    <w:p w:rsidR="00CC6703" w:rsidRPr="00CC6703" w:rsidRDefault="00CC6703" w:rsidP="00CC6703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CC6703" w:rsidRPr="00CC6703" w:rsidTr="003742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3" w:rsidRPr="00CC6703" w:rsidRDefault="00CC6703" w:rsidP="00CC670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CC6703" w:rsidRPr="00CC6703" w:rsidTr="0037422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CC6703" w:rsidRPr="00CC6703" w:rsidRDefault="00CC6703" w:rsidP="00CC670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CC6703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CC6703" w:rsidRPr="00CC6703" w:rsidRDefault="00CC6703" w:rsidP="00CC6703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CC6703" w:rsidRPr="00CC6703" w:rsidRDefault="00CC6703" w:rsidP="00CC6703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CC6703" w:rsidRPr="00CC6703" w:rsidRDefault="00CC6703" w:rsidP="00CC670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CC6703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CC6703" w:rsidRPr="00CC6703" w:rsidRDefault="00CC6703" w:rsidP="00CC6703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CC6703" w:rsidRPr="00CC6703" w:rsidRDefault="00CC6703" w:rsidP="00CC6703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CC6703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CC6703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2" w:name="_Hlk68778994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1 000 000,00 zł </w:t>
      </w:r>
      <w:bookmarkEnd w:id="2"/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CC6703" w:rsidRPr="00CC6703" w:rsidRDefault="00CC6703" w:rsidP="00CC670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CC6703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CC6703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1 000 000,00 zł brutto każda – </w:t>
      </w:r>
      <w:r w:rsidRPr="00CC6703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CC6703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Zamówienie należy zrealizować w terminie: w terminie do </w:t>
      </w:r>
      <w:r>
        <w:rPr>
          <w:rFonts w:ascii="Verdana" w:eastAsiaTheme="minorEastAsia" w:hAnsi="Verdana" w:cs="Arial"/>
          <w:sz w:val="18"/>
          <w:szCs w:val="18"/>
          <w:lang w:eastAsia="pl-PL"/>
        </w:rPr>
        <w:t>13</w:t>
      </w:r>
      <w:r w:rsidRPr="00CC6703">
        <w:rPr>
          <w:rFonts w:ascii="Verdana" w:eastAsiaTheme="minorEastAsia" w:hAnsi="Verdana" w:cs="Arial"/>
          <w:sz w:val="18"/>
          <w:szCs w:val="18"/>
          <w:lang w:eastAsia="pl-PL"/>
        </w:rPr>
        <w:t xml:space="preserve">0 dni od dnia </w:t>
      </w:r>
      <w:r w:rsidRPr="00CC6703">
        <w:rPr>
          <w:rFonts w:ascii="Verdana" w:eastAsia="Times New Roman" w:hAnsi="Verdana" w:cs="Arial"/>
          <w:kern w:val="3"/>
          <w:sz w:val="18"/>
          <w:szCs w:val="18"/>
          <w:lang w:eastAsia="pl-PL"/>
        </w:rPr>
        <w:t>przekazania terenu budowy.</w:t>
      </w: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CC6703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lastRenderedPageBreak/>
        <w:t xml:space="preserve">7. Rodzaj przedsiębiorstwa jakim jest Wykonawca </w:t>
      </w:r>
      <w:r w:rsidRPr="00CC6703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CC6703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CC6703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CC6703" w:rsidRPr="00CC6703" w:rsidRDefault="00CC6703" w:rsidP="00CC6703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CC6703" w:rsidRPr="00CC6703" w:rsidRDefault="00CC6703" w:rsidP="00CC6703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8. Niniejszym oświadczam, że: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CC6703" w:rsidRPr="00CC6703" w:rsidRDefault="00CC6703" w:rsidP="00CC6703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CC6703" w:rsidRPr="00CC6703" w:rsidRDefault="00CC6703" w:rsidP="00CC6703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CC670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CC6703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C6703" w:rsidRPr="00CC6703" w:rsidRDefault="00CC6703" w:rsidP="00CC6703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CC6703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CC6703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CC6703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CC6703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6703" w:rsidRPr="00CC6703" w:rsidRDefault="00CC6703" w:rsidP="00CC6703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CC6703" w:rsidRPr="00CC6703" w:rsidRDefault="00CC6703" w:rsidP="00CC6703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 xml:space="preserve">9.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CC6703" w:rsidRPr="00CC6703" w:rsidTr="0037422E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CC6703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CC6703" w:rsidRPr="00CC6703" w:rsidTr="0037422E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CC6703" w:rsidRPr="00CC6703" w:rsidTr="0037422E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6703" w:rsidRPr="00CC6703" w:rsidRDefault="00CC6703" w:rsidP="00CC6703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C670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703" w:rsidRPr="00CC6703" w:rsidRDefault="00CC6703" w:rsidP="00CC6703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CC6703" w:rsidRPr="00CC6703" w:rsidRDefault="00CC6703" w:rsidP="00CC67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CC6703" w:rsidRPr="00CC6703" w:rsidRDefault="00CC6703" w:rsidP="00CC6703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C6703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CC6703" w:rsidRPr="00CC6703" w:rsidRDefault="00CC6703" w:rsidP="00CC6703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6703" w:rsidRPr="00CC6703" w:rsidRDefault="00CC6703" w:rsidP="00CC6703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CC6703" w:rsidRPr="00CC6703" w:rsidRDefault="00CC6703" w:rsidP="00CC6703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C670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CC6703" w:rsidRPr="00CC6703" w:rsidRDefault="00CC6703" w:rsidP="00CC6703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6703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CC6703" w:rsidRPr="00CC6703" w:rsidRDefault="00CC6703" w:rsidP="00CC6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703" w:rsidRPr="00CC6703" w:rsidRDefault="00CC6703" w:rsidP="00CC6703"/>
    <w:sectPr w:rsidR="00CC6703" w:rsidRPr="00CC6703" w:rsidSect="00A36D3D">
      <w:footerReference w:type="default" r:id="rId5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CC6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CC6703" w:rsidP="00E81393">
    <w:pPr>
      <w:pStyle w:val="Stopka"/>
      <w:jc w:val="righ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3"/>
    <w:rsid w:val="007B62C2"/>
    <w:rsid w:val="00C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6DB"/>
  <w15:chartTrackingRefBased/>
  <w15:docId w15:val="{6E4F23C9-11C8-47E6-A8E5-81B61F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2021-06-30T08:48:00Z</dcterms:created>
  <dcterms:modified xsi:type="dcterms:W3CDTF">2021-06-30T08:50:00Z</dcterms:modified>
</cp:coreProperties>
</file>