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C971AD" w:rsidRPr="007A5B76" w:rsidRDefault="007A5B76" w:rsidP="00153087">
      <w:pPr>
        <w:tabs>
          <w:tab w:val="left" w:pos="709"/>
        </w:tabs>
        <w:spacing w:line="324" w:lineRule="auto"/>
        <w:ind w:right="70"/>
        <w:jc w:val="center"/>
        <w:rPr>
          <w:rFonts w:ascii="Arial" w:eastAsia="Times New Roman" w:hAnsi="Arial" w:cs="Arial"/>
          <w:b/>
        </w:rPr>
      </w:pPr>
      <w:r w:rsidRPr="007A5B76">
        <w:rPr>
          <w:rStyle w:val="bold"/>
          <w:rFonts w:ascii="Arial" w:hAnsi="Arial" w:cs="Arial"/>
        </w:rPr>
        <w:t>„</w:t>
      </w:r>
      <w:r w:rsidRPr="007A5B76">
        <w:rPr>
          <w:rFonts w:ascii="Arial" w:hAnsi="Arial" w:cs="Arial"/>
          <w:b/>
          <w:bCs/>
        </w:rPr>
        <w:t xml:space="preserve">Świadczenie usług pocztowych </w:t>
      </w:r>
      <w:bookmarkStart w:id="0" w:name="_GoBack"/>
      <w:bookmarkEnd w:id="0"/>
      <w:r w:rsidRPr="007A5B76">
        <w:rPr>
          <w:rFonts w:ascii="Arial" w:hAnsi="Arial" w:cs="Arial"/>
          <w:b/>
          <w:bCs/>
        </w:rPr>
        <w:t xml:space="preserve">w obrocie krajowym i zagranicznym, na potrzeby Urzędu Miasta i Gminy Murowana Goślina w </w:t>
      </w:r>
      <w:r w:rsidRPr="007A5B76">
        <w:rPr>
          <w:rFonts w:ascii="Arial" w:hAnsi="Arial" w:cs="Arial"/>
          <w:b/>
        </w:rPr>
        <w:t>okresie od dnia zawarcia umowy do dnia 31 grudnia 2025 roku</w:t>
      </w:r>
      <w:r w:rsidRPr="007A5B76">
        <w:rPr>
          <w:rStyle w:val="bold"/>
          <w:rFonts w:ascii="Arial" w:hAnsi="Arial" w:cs="Arial"/>
        </w:rPr>
        <w:t>”</w:t>
      </w:r>
      <w:r w:rsidR="00C971AD" w:rsidRPr="007A5B76">
        <w:rPr>
          <w:rFonts w:ascii="Arial" w:hAnsi="Arial" w:cs="Arial"/>
          <w:b/>
        </w:rPr>
        <w:t>,</w:t>
      </w:r>
    </w:p>
    <w:p w:rsidR="00921EA8" w:rsidRPr="00153087" w:rsidRDefault="00921EA8" w:rsidP="00153087">
      <w:pPr>
        <w:spacing w:after="0" w:line="324" w:lineRule="auto"/>
        <w:jc w:val="center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Zamawiającego -</w:t>
      </w:r>
      <w:r w:rsidRPr="00153087">
        <w:rPr>
          <w:rFonts w:ascii="Arial" w:hAnsi="Arial" w:cs="Arial"/>
          <w:b/>
        </w:rPr>
        <w:t xml:space="preserve"> </w:t>
      </w:r>
      <w:r w:rsidR="00153087" w:rsidRPr="00153087">
        <w:rPr>
          <w:rFonts w:ascii="Arial" w:hAnsi="Arial" w:cs="Arial"/>
          <w:bCs/>
        </w:rPr>
        <w:t>Gminę Murowana Goślina</w:t>
      </w:r>
    </w:p>
    <w:p w:rsidR="00D80813" w:rsidRPr="00153087" w:rsidRDefault="001240A5" w:rsidP="00AF14DA">
      <w:pPr>
        <w:spacing w:before="120" w:after="0" w:line="324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3C6DB0" w:rsidRPr="00153087" w:rsidRDefault="003C6DB0" w:rsidP="001240A5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</w:rPr>
      </w:pPr>
      <w:r w:rsidRPr="00153087">
        <w:rPr>
          <w:rFonts w:ascii="Arial" w:hAnsi="Arial" w:cs="Arial"/>
          <w:b/>
        </w:rPr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lastRenderedPageBreak/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692794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692794"/>
    <w:rsid w:val="00795024"/>
    <w:rsid w:val="007A5B76"/>
    <w:rsid w:val="007F1A3F"/>
    <w:rsid w:val="0080475E"/>
    <w:rsid w:val="00812B7F"/>
    <w:rsid w:val="00841A0F"/>
    <w:rsid w:val="00865CF6"/>
    <w:rsid w:val="00865D5D"/>
    <w:rsid w:val="00882456"/>
    <w:rsid w:val="008B121A"/>
    <w:rsid w:val="008C3426"/>
    <w:rsid w:val="00920779"/>
    <w:rsid w:val="00921EA8"/>
    <w:rsid w:val="00973E71"/>
    <w:rsid w:val="009F59E2"/>
    <w:rsid w:val="00A14702"/>
    <w:rsid w:val="00A9388E"/>
    <w:rsid w:val="00AB6BD0"/>
    <w:rsid w:val="00AF14DA"/>
    <w:rsid w:val="00B01FF7"/>
    <w:rsid w:val="00B2691E"/>
    <w:rsid w:val="00B7479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bold">
    <w:name w:val="bold"/>
    <w:rsid w:val="007A5B7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3</cp:revision>
  <cp:lastPrinted>1899-12-31T23:00:00Z</cp:lastPrinted>
  <dcterms:created xsi:type="dcterms:W3CDTF">2022-11-21T13:23:00Z</dcterms:created>
  <dcterms:modified xsi:type="dcterms:W3CDTF">2022-11-23T07:13:00Z</dcterms:modified>
</cp:coreProperties>
</file>