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EFC9F" w14:textId="192E69A3" w:rsidR="00110AE4" w:rsidRPr="00B6484D" w:rsidRDefault="00B6484D" w:rsidP="00B6484D">
      <w:pPr>
        <w:pStyle w:val="Standard"/>
        <w:tabs>
          <w:tab w:val="left" w:pos="900"/>
        </w:tabs>
        <w:spacing w:line="276" w:lineRule="auto"/>
        <w:jc w:val="center"/>
        <w:rPr>
          <w:rFonts w:ascii="Times New Roman" w:hAnsi="Times New Roman" w:cs="Times New Roman"/>
          <w:sz w:val="22"/>
          <w:szCs w:val="22"/>
        </w:rPr>
      </w:pPr>
      <w:r w:rsidRPr="00B6484D">
        <w:rPr>
          <w:rFonts w:ascii="Times New Roman" w:hAnsi="Times New Roman" w:cs="Times New Roman"/>
          <w:b/>
          <w:bCs/>
          <w:sz w:val="22"/>
          <w:szCs w:val="22"/>
        </w:rPr>
        <w:t>Załącznik 1 c – Szczegółowy opis przedmiotu zamówienia dla części III</w:t>
      </w:r>
      <w:r w:rsidRPr="00B6484D">
        <w:rPr>
          <w:rFonts w:ascii="Times New Roman" w:hAnsi="Times New Roman" w:cs="Times New Roman"/>
          <w:sz w:val="22"/>
          <w:szCs w:val="22"/>
        </w:rPr>
        <w:t xml:space="preserve"> </w:t>
      </w:r>
      <w:r w:rsidR="000652F1" w:rsidRPr="00B6484D">
        <w:rPr>
          <w:rFonts w:ascii="Times New Roman" w:eastAsia="Times New Roman" w:hAnsi="Times New Roman" w:cs="Times New Roman"/>
          <w:b/>
          <w:bCs/>
          <w:color w:val="000000"/>
          <w:sz w:val="22"/>
          <w:szCs w:val="22"/>
          <w:lang w:eastAsia="pl-PL"/>
        </w:rPr>
        <w:t xml:space="preserve">Dostawa wyposażenia multimedialnego do prowadzenia zajęć w </w:t>
      </w:r>
      <w:proofErr w:type="spellStart"/>
      <w:r w:rsidR="000652F1" w:rsidRPr="00B6484D">
        <w:rPr>
          <w:rFonts w:ascii="Times New Roman" w:eastAsia="Times New Roman" w:hAnsi="Times New Roman" w:cs="Times New Roman"/>
          <w:b/>
          <w:bCs/>
          <w:color w:val="000000"/>
          <w:sz w:val="22"/>
          <w:szCs w:val="22"/>
          <w:lang w:eastAsia="pl-PL"/>
        </w:rPr>
        <w:t>Multicentrum</w:t>
      </w:r>
      <w:proofErr w:type="spellEnd"/>
    </w:p>
    <w:p w14:paraId="47CB8C2B" w14:textId="77777777" w:rsidR="00110AE4" w:rsidRDefault="00110AE4" w:rsidP="00E37192">
      <w:pPr>
        <w:jc w:val="both"/>
        <w:rPr>
          <w:rFonts w:ascii="Times New Roman" w:hAnsi="Times New Roman" w:cs="Times New Roman"/>
          <w:sz w:val="24"/>
          <w:szCs w:val="24"/>
        </w:rPr>
      </w:pPr>
    </w:p>
    <w:tbl>
      <w:tblPr>
        <w:tblStyle w:val="Tabela-Siatka"/>
        <w:tblW w:w="10207" w:type="dxa"/>
        <w:tblInd w:w="-431" w:type="dxa"/>
        <w:tblLayout w:type="fixed"/>
        <w:tblLook w:val="04A0" w:firstRow="1" w:lastRow="0" w:firstColumn="1" w:lastColumn="0" w:noHBand="0" w:noVBand="1"/>
      </w:tblPr>
      <w:tblGrid>
        <w:gridCol w:w="568"/>
        <w:gridCol w:w="7935"/>
        <w:gridCol w:w="854"/>
        <w:gridCol w:w="850"/>
      </w:tblGrid>
      <w:tr w:rsidR="00F77FE8" w:rsidRPr="00C15AAF" w14:paraId="462F6D01" w14:textId="77777777" w:rsidTr="00F77FE8">
        <w:trPr>
          <w:trHeight w:val="432"/>
        </w:trPr>
        <w:tc>
          <w:tcPr>
            <w:tcW w:w="568" w:type="dxa"/>
            <w:tcBorders>
              <w:bottom w:val="single" w:sz="4" w:space="0" w:color="auto"/>
            </w:tcBorders>
            <w:vAlign w:val="center"/>
            <w:hideMark/>
          </w:tcPr>
          <w:p w14:paraId="44053B9D" w14:textId="1E80E062" w:rsidR="00F77FE8" w:rsidRPr="00C15AAF" w:rsidRDefault="00F77FE8" w:rsidP="00C15AAF">
            <w:pP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 xml:space="preserve">Lp. </w:t>
            </w:r>
          </w:p>
        </w:tc>
        <w:tc>
          <w:tcPr>
            <w:tcW w:w="7935" w:type="dxa"/>
            <w:tcBorders>
              <w:bottom w:val="single" w:sz="4" w:space="0" w:color="auto"/>
            </w:tcBorders>
            <w:vAlign w:val="center"/>
            <w:hideMark/>
          </w:tcPr>
          <w:p w14:paraId="17CCD0A0" w14:textId="77777777" w:rsidR="00F77FE8" w:rsidRPr="00C15AAF" w:rsidRDefault="00F77FE8" w:rsidP="00C15AAF">
            <w:pPr>
              <w:jc w:val="center"/>
              <w:rPr>
                <w:rFonts w:ascii="Times New Roman" w:eastAsia="Times New Roman" w:hAnsi="Times New Roman" w:cs="Times New Roman"/>
                <w:b/>
                <w:bCs/>
                <w:color w:val="000000"/>
                <w:sz w:val="20"/>
                <w:szCs w:val="20"/>
                <w:lang w:eastAsia="pl-PL"/>
              </w:rPr>
            </w:pPr>
            <w:r w:rsidRPr="00C15AAF">
              <w:rPr>
                <w:rFonts w:ascii="Times New Roman" w:eastAsia="Times New Roman" w:hAnsi="Times New Roman" w:cs="Times New Roman"/>
                <w:b/>
                <w:bCs/>
                <w:color w:val="000000"/>
                <w:sz w:val="20"/>
                <w:szCs w:val="20"/>
                <w:lang w:eastAsia="pl-PL"/>
              </w:rPr>
              <w:t>Szczegółowy opis przedmiotu zamówienia</w:t>
            </w:r>
          </w:p>
        </w:tc>
        <w:tc>
          <w:tcPr>
            <w:tcW w:w="854" w:type="dxa"/>
            <w:tcBorders>
              <w:bottom w:val="single" w:sz="4" w:space="0" w:color="auto"/>
            </w:tcBorders>
            <w:vAlign w:val="center"/>
            <w:hideMark/>
          </w:tcPr>
          <w:p w14:paraId="276C54C1" w14:textId="77777777" w:rsidR="00F77FE8" w:rsidRPr="00C15AAF" w:rsidRDefault="00F77FE8" w:rsidP="00C15AAF">
            <w:pPr>
              <w:jc w:val="center"/>
              <w:rPr>
                <w:rFonts w:ascii="Times New Roman" w:eastAsia="Times New Roman" w:hAnsi="Times New Roman" w:cs="Times New Roman"/>
                <w:b/>
                <w:bCs/>
                <w:color w:val="000000"/>
                <w:sz w:val="20"/>
                <w:szCs w:val="20"/>
                <w:lang w:eastAsia="pl-PL"/>
              </w:rPr>
            </w:pPr>
            <w:proofErr w:type="gramStart"/>
            <w:r w:rsidRPr="00C15AAF">
              <w:rPr>
                <w:rFonts w:ascii="Times New Roman" w:eastAsia="Times New Roman" w:hAnsi="Times New Roman" w:cs="Times New Roman"/>
                <w:b/>
                <w:bCs/>
                <w:color w:val="000000"/>
                <w:sz w:val="20"/>
                <w:szCs w:val="20"/>
                <w:lang w:eastAsia="pl-PL"/>
              </w:rPr>
              <w:t>j</w:t>
            </w:r>
            <w:proofErr w:type="gramEnd"/>
            <w:r w:rsidRPr="00C15AAF">
              <w:rPr>
                <w:rFonts w:ascii="Times New Roman" w:eastAsia="Times New Roman" w:hAnsi="Times New Roman" w:cs="Times New Roman"/>
                <w:b/>
                <w:bCs/>
                <w:color w:val="000000"/>
                <w:sz w:val="20"/>
                <w:szCs w:val="20"/>
                <w:lang w:eastAsia="pl-PL"/>
              </w:rPr>
              <w:t>.m.</w:t>
            </w:r>
          </w:p>
        </w:tc>
        <w:tc>
          <w:tcPr>
            <w:tcW w:w="850" w:type="dxa"/>
            <w:tcBorders>
              <w:bottom w:val="single" w:sz="4" w:space="0" w:color="auto"/>
            </w:tcBorders>
            <w:vAlign w:val="center"/>
            <w:hideMark/>
          </w:tcPr>
          <w:p w14:paraId="01FC46A9" w14:textId="77777777" w:rsidR="00F77FE8" w:rsidRPr="00C15AAF" w:rsidRDefault="00F77FE8" w:rsidP="00C15AAF">
            <w:pPr>
              <w:jc w:val="center"/>
              <w:rPr>
                <w:rFonts w:ascii="Times New Roman" w:eastAsia="Times New Roman" w:hAnsi="Times New Roman" w:cs="Times New Roman"/>
                <w:b/>
                <w:bCs/>
                <w:color w:val="000000"/>
                <w:sz w:val="20"/>
                <w:szCs w:val="20"/>
                <w:lang w:eastAsia="pl-PL"/>
              </w:rPr>
            </w:pPr>
            <w:r w:rsidRPr="00C15AAF">
              <w:rPr>
                <w:rFonts w:ascii="Times New Roman" w:eastAsia="Times New Roman" w:hAnsi="Times New Roman" w:cs="Times New Roman"/>
                <w:b/>
                <w:bCs/>
                <w:color w:val="000000"/>
                <w:sz w:val="20"/>
                <w:szCs w:val="20"/>
                <w:lang w:eastAsia="pl-PL"/>
              </w:rPr>
              <w:t>Liczba</w:t>
            </w:r>
          </w:p>
        </w:tc>
      </w:tr>
      <w:tr w:rsidR="00F77FE8" w:rsidRPr="00C15AAF" w14:paraId="28A37247" w14:textId="77777777" w:rsidTr="00F77FE8">
        <w:trPr>
          <w:trHeight w:val="551"/>
        </w:trPr>
        <w:tc>
          <w:tcPr>
            <w:tcW w:w="10207" w:type="dxa"/>
            <w:gridSpan w:val="4"/>
            <w:tcBorders>
              <w:top w:val="single" w:sz="4" w:space="0" w:color="auto"/>
              <w:left w:val="single" w:sz="4" w:space="0" w:color="auto"/>
              <w:bottom w:val="single" w:sz="4" w:space="0" w:color="auto"/>
              <w:right w:val="single" w:sz="4" w:space="0" w:color="auto"/>
            </w:tcBorders>
            <w:vAlign w:val="center"/>
          </w:tcPr>
          <w:p w14:paraId="1C41F011" w14:textId="75E418AA" w:rsidR="00F77FE8" w:rsidRPr="003E4B3E" w:rsidRDefault="00F77FE8" w:rsidP="003E4B3E">
            <w:pPr>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Część III. Dostawa w</w:t>
            </w:r>
            <w:r w:rsidRPr="00C15AAF">
              <w:rPr>
                <w:rFonts w:ascii="Times New Roman" w:eastAsia="Times New Roman" w:hAnsi="Times New Roman" w:cs="Times New Roman"/>
                <w:b/>
                <w:bCs/>
                <w:color w:val="000000"/>
                <w:sz w:val="20"/>
                <w:szCs w:val="20"/>
                <w:lang w:eastAsia="pl-PL"/>
              </w:rPr>
              <w:t>yposażeni</w:t>
            </w:r>
            <w:r>
              <w:rPr>
                <w:rFonts w:ascii="Times New Roman" w:eastAsia="Times New Roman" w:hAnsi="Times New Roman" w:cs="Times New Roman"/>
                <w:b/>
                <w:bCs/>
                <w:color w:val="000000"/>
                <w:sz w:val="20"/>
                <w:szCs w:val="20"/>
                <w:lang w:eastAsia="pl-PL"/>
              </w:rPr>
              <w:t>a multimedialnego do prowadzenia zajęć w</w:t>
            </w:r>
            <w:r w:rsidRPr="00C15AAF">
              <w:rPr>
                <w:rFonts w:ascii="Times New Roman" w:eastAsia="Times New Roman" w:hAnsi="Times New Roman" w:cs="Times New Roman"/>
                <w:b/>
                <w:bCs/>
                <w:color w:val="000000"/>
                <w:sz w:val="20"/>
                <w:szCs w:val="20"/>
                <w:lang w:eastAsia="pl-PL"/>
              </w:rPr>
              <w:t xml:space="preserve"> </w:t>
            </w:r>
            <w:proofErr w:type="spellStart"/>
            <w:r w:rsidRPr="00C15AAF">
              <w:rPr>
                <w:rFonts w:ascii="Times New Roman" w:eastAsia="Times New Roman" w:hAnsi="Times New Roman" w:cs="Times New Roman"/>
                <w:b/>
                <w:bCs/>
                <w:color w:val="000000"/>
                <w:sz w:val="20"/>
                <w:szCs w:val="20"/>
                <w:lang w:eastAsia="pl-PL"/>
              </w:rPr>
              <w:t>Multicentrum</w:t>
            </w:r>
            <w:proofErr w:type="spellEnd"/>
            <w:r w:rsidRPr="00C15AAF">
              <w:rPr>
                <w:rFonts w:ascii="Times New Roman" w:eastAsia="Times New Roman" w:hAnsi="Times New Roman" w:cs="Times New Roman"/>
                <w:b/>
                <w:bCs/>
                <w:color w:val="000000"/>
                <w:sz w:val="20"/>
                <w:szCs w:val="20"/>
                <w:lang w:eastAsia="pl-PL"/>
              </w:rPr>
              <w:t xml:space="preserve"> </w:t>
            </w:r>
          </w:p>
        </w:tc>
      </w:tr>
    </w:tbl>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7939"/>
        <w:gridCol w:w="851"/>
        <w:gridCol w:w="850"/>
      </w:tblGrid>
      <w:tr w:rsidR="00F77FE8" w14:paraId="0C0E8325" w14:textId="77777777" w:rsidTr="006A1468">
        <w:trPr>
          <w:trHeight w:val="3640"/>
        </w:trPr>
        <w:tc>
          <w:tcPr>
            <w:tcW w:w="567" w:type="dxa"/>
          </w:tcPr>
          <w:p w14:paraId="70BBF2B1" w14:textId="2F9E7750" w:rsidR="00F77FE8" w:rsidRPr="00E35EC6" w:rsidRDefault="00F77FE8" w:rsidP="006F30C2">
            <w:pPr>
              <w:rPr>
                <w:rFonts w:ascii="Times New Roman" w:hAnsi="Times New Roman" w:cs="Times New Roman"/>
                <w:sz w:val="20"/>
                <w:szCs w:val="20"/>
              </w:rPr>
            </w:pPr>
            <w:r>
              <w:rPr>
                <w:rFonts w:ascii="Times New Roman" w:hAnsi="Times New Roman" w:cs="Times New Roman"/>
                <w:sz w:val="20"/>
                <w:szCs w:val="20"/>
              </w:rPr>
              <w:t>1)</w:t>
            </w:r>
          </w:p>
        </w:tc>
        <w:tc>
          <w:tcPr>
            <w:tcW w:w="7939" w:type="dxa"/>
          </w:tcPr>
          <w:p w14:paraId="46B45F56" w14:textId="29BE171E" w:rsidR="00F77FE8" w:rsidRPr="006B432B" w:rsidRDefault="00F77FE8" w:rsidP="006F30C2">
            <w:pPr>
              <w:rPr>
                <w:rFonts w:ascii="Times New Roman" w:eastAsia="Verdana" w:hAnsi="Times New Roman" w:cs="Times New Roman"/>
                <w:sz w:val="20"/>
                <w:szCs w:val="20"/>
              </w:rPr>
            </w:pPr>
            <w:r w:rsidRPr="00044737">
              <w:rPr>
                <w:rFonts w:ascii="Times New Roman" w:hAnsi="Times New Roman" w:cs="Times New Roman"/>
                <w:b/>
                <w:sz w:val="20"/>
                <w:szCs w:val="20"/>
              </w:rPr>
              <w:t>T</w:t>
            </w:r>
            <w:r w:rsidRPr="00044737">
              <w:rPr>
                <w:rFonts w:ascii="Times New Roman" w:eastAsia="Verdana" w:hAnsi="Times New Roman" w:cs="Times New Roman"/>
                <w:b/>
                <w:sz w:val="20"/>
                <w:szCs w:val="20"/>
              </w:rPr>
              <w:t>ablet</w:t>
            </w:r>
            <w:r w:rsidRPr="006B432B">
              <w:rPr>
                <w:rFonts w:ascii="Times New Roman" w:eastAsia="Verdana" w:hAnsi="Times New Roman" w:cs="Times New Roman"/>
                <w:sz w:val="20"/>
                <w:szCs w:val="20"/>
              </w:rPr>
              <w:t xml:space="preserve"> o następujących minimalnych parametrach: pojemność 256 GB, wymiary 203,2 mm / 134,8 mm / 6,1 mm, masa 300,5 g, wersja Wi‑Fi. </w:t>
            </w:r>
          </w:p>
          <w:p w14:paraId="0E05DC73" w14:textId="160A7F72" w:rsidR="00F77FE8" w:rsidRPr="006B432B" w:rsidRDefault="00F77FE8" w:rsidP="00D47E00">
            <w:pPr>
              <w:jc w:val="both"/>
              <w:rPr>
                <w:rFonts w:ascii="Times New Roman" w:eastAsia="Verdana" w:hAnsi="Times New Roman" w:cs="Times New Roman"/>
                <w:sz w:val="20"/>
                <w:szCs w:val="20"/>
              </w:rPr>
            </w:pPr>
            <w:r w:rsidRPr="006B432B">
              <w:rPr>
                <w:rFonts w:ascii="Times New Roman" w:eastAsia="Verdana" w:hAnsi="Times New Roman" w:cs="Times New Roman"/>
                <w:sz w:val="20"/>
                <w:szCs w:val="20"/>
              </w:rPr>
              <w:t xml:space="preserve">Zawartość opakowania: przewód z </w:t>
            </w:r>
            <w:proofErr w:type="spellStart"/>
            <w:r w:rsidRPr="006B432B">
              <w:rPr>
                <w:rFonts w:ascii="Times New Roman" w:eastAsia="Verdana" w:hAnsi="Times New Roman" w:cs="Times New Roman"/>
                <w:sz w:val="20"/>
                <w:szCs w:val="20"/>
              </w:rPr>
              <w:t>Lightning</w:t>
            </w:r>
            <w:proofErr w:type="spellEnd"/>
            <w:r w:rsidRPr="006B432B">
              <w:rPr>
                <w:rFonts w:ascii="Times New Roman" w:eastAsia="Verdana" w:hAnsi="Times New Roman" w:cs="Times New Roman"/>
                <w:sz w:val="20"/>
                <w:szCs w:val="20"/>
              </w:rPr>
              <w:t xml:space="preserve"> na USB, zasilacz USB. Wyświetlacz Multi-</w:t>
            </w:r>
            <w:proofErr w:type="spellStart"/>
            <w:r w:rsidRPr="006B432B">
              <w:rPr>
                <w:rFonts w:ascii="Times New Roman" w:eastAsia="Verdana" w:hAnsi="Times New Roman" w:cs="Times New Roman"/>
                <w:sz w:val="20"/>
                <w:szCs w:val="20"/>
              </w:rPr>
              <w:t>Touch</w:t>
            </w:r>
            <w:proofErr w:type="spellEnd"/>
            <w:r w:rsidRPr="006B432B">
              <w:rPr>
                <w:rFonts w:ascii="Times New Roman" w:eastAsia="Verdana" w:hAnsi="Times New Roman" w:cs="Times New Roman"/>
                <w:sz w:val="20"/>
                <w:szCs w:val="20"/>
              </w:rPr>
              <w:t xml:space="preserve"> o przekątnej 7,9 cala z podświetleniem LED. Rozdzielczość 2048 na 1536 pikseli przy 326 pikselach na cal (</w:t>
            </w:r>
            <w:proofErr w:type="spellStart"/>
            <w:r w:rsidRPr="006B432B">
              <w:rPr>
                <w:rFonts w:ascii="Times New Roman" w:eastAsia="Verdana" w:hAnsi="Times New Roman" w:cs="Times New Roman"/>
                <w:sz w:val="20"/>
                <w:szCs w:val="20"/>
              </w:rPr>
              <w:t>ppi</w:t>
            </w:r>
            <w:proofErr w:type="spellEnd"/>
            <w:r w:rsidRPr="006B432B">
              <w:rPr>
                <w:rFonts w:ascii="Times New Roman" w:eastAsia="Verdana" w:hAnsi="Times New Roman" w:cs="Times New Roman"/>
                <w:sz w:val="20"/>
                <w:szCs w:val="20"/>
              </w:rPr>
              <w:t xml:space="preserve">). Szeroka gama kolorów (P3) Technologia True Tone. Powłoka </w:t>
            </w:r>
            <w:proofErr w:type="spellStart"/>
            <w:r w:rsidRPr="006B432B">
              <w:rPr>
                <w:rFonts w:ascii="Times New Roman" w:eastAsia="Verdana" w:hAnsi="Times New Roman" w:cs="Times New Roman"/>
                <w:sz w:val="20"/>
                <w:szCs w:val="20"/>
              </w:rPr>
              <w:t>oleofobowa</w:t>
            </w:r>
            <w:proofErr w:type="spellEnd"/>
            <w:r w:rsidRPr="006B432B">
              <w:rPr>
                <w:rFonts w:ascii="Times New Roman" w:eastAsia="Verdana" w:hAnsi="Times New Roman" w:cs="Times New Roman"/>
                <w:sz w:val="20"/>
                <w:szCs w:val="20"/>
              </w:rPr>
              <w:t xml:space="preserve"> odporna na odciski palców. Pełna laminacja wyświetlacza. Powłoka antyodblaskowa, współczynnik odbicia 1,8%. Jasność 500 nitów. Aparat 8 MP, światło przysłony ƒ/2,4, pięcio­elementowy obiektyw, hybrydowy filtr IR, matryca BSI, Live Photo, szeroka gama kolorów na zdjęciach i Live Photo, </w:t>
            </w:r>
            <w:proofErr w:type="spellStart"/>
            <w:r w:rsidRPr="006B432B">
              <w:rPr>
                <w:rFonts w:ascii="Times New Roman" w:eastAsia="Verdana" w:hAnsi="Times New Roman" w:cs="Times New Roman"/>
                <w:sz w:val="20"/>
                <w:szCs w:val="20"/>
              </w:rPr>
              <w:t>autofokus</w:t>
            </w:r>
            <w:proofErr w:type="spellEnd"/>
            <w:r w:rsidRPr="006B432B">
              <w:rPr>
                <w:rFonts w:ascii="Times New Roman" w:eastAsia="Verdana" w:hAnsi="Times New Roman" w:cs="Times New Roman"/>
                <w:sz w:val="20"/>
                <w:szCs w:val="20"/>
              </w:rPr>
              <w:t xml:space="preserve"> panorama (do 43 MP), tryb HDR dla zdjęć, kontrola ekspozycji, tryb zdjęć seryjnych, ustawianie ostrości stuknięciem, tryb samowyzwalacza, automatyczna stabilizacja obrazu</w:t>
            </w:r>
          </w:p>
          <w:p w14:paraId="29E91490" w14:textId="54C791B7" w:rsidR="00F77FE8" w:rsidRPr="00E35EC6" w:rsidRDefault="00F77FE8" w:rsidP="006F30C2">
            <w:pPr>
              <w:rPr>
                <w:rFonts w:ascii="Times New Roman" w:eastAsia="Verdana" w:hAnsi="Times New Roman" w:cs="Times New Roman"/>
                <w:sz w:val="20"/>
                <w:szCs w:val="20"/>
              </w:rPr>
            </w:pPr>
            <w:r w:rsidRPr="006B432B">
              <w:rPr>
                <w:rFonts w:ascii="Times New Roman" w:eastAsia="Verdana" w:hAnsi="Times New Roman" w:cs="Times New Roman"/>
                <w:sz w:val="20"/>
                <w:szCs w:val="20"/>
              </w:rPr>
              <w:t>System operacyjny kompatybilny z pozostałym sprzętem i oprogramowaniem kupowanym w ramach niniejszego postępowania. Tablet powinien być wyposażony w rysik, etui i klawiaturę</w:t>
            </w:r>
            <w:r>
              <w:rPr>
                <w:rFonts w:ascii="Times New Roman" w:eastAsia="Verdana" w:hAnsi="Times New Roman" w:cs="Times New Roman"/>
                <w:sz w:val="20"/>
                <w:szCs w:val="20"/>
              </w:rPr>
              <w:t>.</w:t>
            </w:r>
          </w:p>
        </w:tc>
        <w:tc>
          <w:tcPr>
            <w:tcW w:w="851" w:type="dxa"/>
          </w:tcPr>
          <w:p w14:paraId="6DC6AAF5" w14:textId="77777777" w:rsidR="00F77FE8" w:rsidRPr="00E35EC6" w:rsidRDefault="00F77FE8" w:rsidP="006F30C2">
            <w:pPr>
              <w:rPr>
                <w:rFonts w:ascii="Times New Roman" w:hAnsi="Times New Roman" w:cs="Times New Roman"/>
                <w:sz w:val="20"/>
                <w:szCs w:val="20"/>
              </w:rPr>
            </w:pPr>
            <w:proofErr w:type="gramStart"/>
            <w:r w:rsidRPr="00E35EC6">
              <w:rPr>
                <w:rFonts w:ascii="Times New Roman" w:hAnsi="Times New Roman" w:cs="Times New Roman"/>
                <w:sz w:val="20"/>
                <w:szCs w:val="20"/>
              </w:rPr>
              <w:t>sztuk</w:t>
            </w:r>
            <w:proofErr w:type="gramEnd"/>
          </w:p>
        </w:tc>
        <w:tc>
          <w:tcPr>
            <w:tcW w:w="850" w:type="dxa"/>
          </w:tcPr>
          <w:p w14:paraId="79996040" w14:textId="77777777" w:rsidR="00F77FE8" w:rsidRPr="00E35EC6" w:rsidRDefault="00F77FE8" w:rsidP="006F30C2">
            <w:pPr>
              <w:jc w:val="right"/>
              <w:rPr>
                <w:rFonts w:ascii="Times New Roman" w:hAnsi="Times New Roman" w:cs="Times New Roman"/>
                <w:sz w:val="20"/>
                <w:szCs w:val="20"/>
              </w:rPr>
            </w:pPr>
            <w:r w:rsidRPr="00E35EC6">
              <w:rPr>
                <w:rFonts w:ascii="Times New Roman" w:hAnsi="Times New Roman" w:cs="Times New Roman"/>
                <w:sz w:val="20"/>
                <w:szCs w:val="20"/>
              </w:rPr>
              <w:t>6</w:t>
            </w:r>
          </w:p>
        </w:tc>
      </w:tr>
      <w:tr w:rsidR="00F77FE8" w14:paraId="4F5F80CD" w14:textId="77777777" w:rsidTr="00F77FE8">
        <w:trPr>
          <w:trHeight w:val="4788"/>
        </w:trPr>
        <w:tc>
          <w:tcPr>
            <w:tcW w:w="567" w:type="dxa"/>
          </w:tcPr>
          <w:p w14:paraId="48E69E2C" w14:textId="5B360055" w:rsidR="00F77FE8" w:rsidRPr="009E0C88" w:rsidRDefault="00B94F6D" w:rsidP="006F30C2">
            <w:pPr>
              <w:rPr>
                <w:rFonts w:ascii="Times New Roman" w:hAnsi="Times New Roman" w:cs="Times New Roman"/>
                <w:color w:val="FF0000"/>
                <w:sz w:val="20"/>
                <w:szCs w:val="20"/>
              </w:rPr>
            </w:pPr>
            <w:r>
              <w:rPr>
                <w:rFonts w:ascii="Times New Roman" w:hAnsi="Times New Roman" w:cs="Times New Roman"/>
                <w:sz w:val="20"/>
                <w:szCs w:val="20"/>
              </w:rPr>
              <w:t>2</w:t>
            </w:r>
            <w:r w:rsidR="00F77FE8" w:rsidRPr="009E0C88">
              <w:rPr>
                <w:rFonts w:ascii="Times New Roman" w:hAnsi="Times New Roman" w:cs="Times New Roman"/>
                <w:sz w:val="20"/>
                <w:szCs w:val="20"/>
              </w:rPr>
              <w:t>)</w:t>
            </w:r>
          </w:p>
        </w:tc>
        <w:tc>
          <w:tcPr>
            <w:tcW w:w="7939" w:type="dxa"/>
          </w:tcPr>
          <w:p w14:paraId="58C2CD3B" w14:textId="2444D477" w:rsidR="00F77FE8" w:rsidRPr="00BF12A5" w:rsidRDefault="00F77FE8" w:rsidP="00BF12A5">
            <w:pPr>
              <w:jc w:val="both"/>
              <w:rPr>
                <w:rFonts w:ascii="Times New Roman" w:eastAsia="Verdana" w:hAnsi="Times New Roman" w:cs="Times New Roman"/>
                <w:sz w:val="20"/>
                <w:szCs w:val="20"/>
              </w:rPr>
            </w:pPr>
            <w:r w:rsidRPr="00044737">
              <w:rPr>
                <w:rFonts w:ascii="Times New Roman" w:eastAsia="Verdana" w:hAnsi="Times New Roman" w:cs="Times New Roman"/>
                <w:b/>
                <w:sz w:val="20"/>
                <w:szCs w:val="20"/>
              </w:rPr>
              <w:t xml:space="preserve">Interaktywna makieta/scenografia miasta do kręcenia animacji </w:t>
            </w:r>
            <w:proofErr w:type="spellStart"/>
            <w:r w:rsidRPr="00044737">
              <w:rPr>
                <w:rFonts w:ascii="Times New Roman" w:eastAsia="Verdana" w:hAnsi="Times New Roman" w:cs="Times New Roman"/>
                <w:b/>
                <w:sz w:val="20"/>
                <w:szCs w:val="20"/>
              </w:rPr>
              <w:t>poklatkowych</w:t>
            </w:r>
            <w:proofErr w:type="spellEnd"/>
            <w:r w:rsidRPr="006B432B">
              <w:rPr>
                <w:rFonts w:ascii="Times New Roman" w:eastAsia="Verdana" w:hAnsi="Times New Roman" w:cs="Times New Roman"/>
                <w:sz w:val="20"/>
                <w:szCs w:val="20"/>
              </w:rPr>
              <w:t xml:space="preserve"> makieta ma zostać dostarczona już zbudowana i gotowa do kręcenia animacji. Parametry: liczba części w zestawie: 6273. Interaktywny sterownik zestawu, min. wymagania: procesor 32 bit, 100 MHz M4 320kB RAM, 1M pamięci Flash, 32 MB pamięci na programy i pliki; zasilanie przy pomocy dedykowanego akumulatora 2100mAh / 7,3 V (ładowanie w sterowniku przy użyciu kabla </w:t>
            </w:r>
            <w:proofErr w:type="spellStart"/>
            <w:r w:rsidRPr="006B432B">
              <w:rPr>
                <w:rFonts w:ascii="Times New Roman" w:eastAsia="Verdana" w:hAnsi="Times New Roman" w:cs="Times New Roman"/>
                <w:sz w:val="20"/>
                <w:szCs w:val="20"/>
              </w:rPr>
              <w:t>microUSB</w:t>
            </w:r>
            <w:proofErr w:type="spellEnd"/>
            <w:r w:rsidRPr="006B432B">
              <w:rPr>
                <w:rFonts w:ascii="Times New Roman" w:eastAsia="Verdana" w:hAnsi="Times New Roman" w:cs="Times New Roman"/>
                <w:sz w:val="20"/>
                <w:szCs w:val="20"/>
              </w:rPr>
              <w:t xml:space="preserve">, diodowy wskaźnik naładowania, </w:t>
            </w:r>
            <w:proofErr w:type="spellStart"/>
            <w:r w:rsidRPr="006B432B">
              <w:rPr>
                <w:rFonts w:ascii="Times New Roman" w:eastAsia="Verdana" w:hAnsi="Times New Roman" w:cs="Times New Roman"/>
                <w:sz w:val="20"/>
                <w:szCs w:val="20"/>
              </w:rPr>
              <w:t>demontowalny</w:t>
            </w:r>
            <w:proofErr w:type="spellEnd"/>
            <w:r w:rsidRPr="006B432B">
              <w:rPr>
                <w:rFonts w:ascii="Times New Roman" w:eastAsia="Verdana" w:hAnsi="Times New Roman" w:cs="Times New Roman"/>
                <w:sz w:val="20"/>
                <w:szCs w:val="20"/>
              </w:rPr>
              <w:t xml:space="preserve"> bez użycia narzędzi); 6 portów do podłączenia efektorów i czujników, praca z szybkością 100Hz (w tym 2 porty “high </w:t>
            </w:r>
            <w:proofErr w:type="spellStart"/>
            <w:r w:rsidRPr="006B432B">
              <w:rPr>
                <w:rFonts w:ascii="Times New Roman" w:eastAsia="Verdana" w:hAnsi="Times New Roman" w:cs="Times New Roman"/>
                <w:sz w:val="20"/>
                <w:szCs w:val="20"/>
              </w:rPr>
              <w:t>speed</w:t>
            </w:r>
            <w:proofErr w:type="spellEnd"/>
            <w:r w:rsidRPr="006B432B">
              <w:rPr>
                <w:rFonts w:ascii="Times New Roman" w:eastAsia="Verdana" w:hAnsi="Times New Roman" w:cs="Times New Roman"/>
                <w:sz w:val="20"/>
                <w:szCs w:val="20"/>
              </w:rPr>
              <w:t xml:space="preserve">” 115 </w:t>
            </w:r>
            <w:proofErr w:type="spellStart"/>
            <w:r w:rsidRPr="006B432B">
              <w:rPr>
                <w:rFonts w:ascii="Times New Roman" w:eastAsia="Verdana" w:hAnsi="Times New Roman" w:cs="Times New Roman"/>
                <w:sz w:val="20"/>
                <w:szCs w:val="20"/>
              </w:rPr>
              <w:t>kbps</w:t>
            </w:r>
            <w:proofErr w:type="spellEnd"/>
            <w:r w:rsidRPr="006B432B">
              <w:rPr>
                <w:rFonts w:ascii="Times New Roman" w:eastAsia="Verdana" w:hAnsi="Times New Roman" w:cs="Times New Roman"/>
                <w:sz w:val="20"/>
                <w:szCs w:val="20"/>
              </w:rPr>
              <w:t xml:space="preserve">); programowalny wyświetlacz diodowy matrycowy 5 x 5; wbudowany głośnik (jakość dźwięku 12 bit / 16KHz mono); interfejs 3-przyciskowy; oprogramowanie układowe oparte o język </w:t>
            </w:r>
            <w:proofErr w:type="spellStart"/>
            <w:r w:rsidRPr="006B432B">
              <w:rPr>
                <w:rFonts w:ascii="Times New Roman" w:eastAsia="Verdana" w:hAnsi="Times New Roman" w:cs="Times New Roman"/>
                <w:sz w:val="20"/>
                <w:szCs w:val="20"/>
              </w:rPr>
              <w:t>MicroPython</w:t>
            </w:r>
            <w:proofErr w:type="spellEnd"/>
            <w:r w:rsidRPr="006B432B">
              <w:rPr>
                <w:rFonts w:ascii="Times New Roman" w:eastAsia="Verdana" w:hAnsi="Times New Roman" w:cs="Times New Roman"/>
                <w:sz w:val="20"/>
                <w:szCs w:val="20"/>
              </w:rPr>
              <w:t xml:space="preserve">; port </w:t>
            </w:r>
            <w:proofErr w:type="spellStart"/>
            <w:r w:rsidRPr="006B432B">
              <w:rPr>
                <w:rFonts w:ascii="Times New Roman" w:eastAsia="Verdana" w:hAnsi="Times New Roman" w:cs="Times New Roman"/>
                <w:sz w:val="20"/>
                <w:szCs w:val="20"/>
              </w:rPr>
              <w:t>microUSB</w:t>
            </w:r>
            <w:proofErr w:type="spellEnd"/>
            <w:r w:rsidRPr="006B432B">
              <w:rPr>
                <w:rFonts w:ascii="Times New Roman" w:eastAsia="Verdana" w:hAnsi="Times New Roman" w:cs="Times New Roman"/>
                <w:sz w:val="20"/>
                <w:szCs w:val="20"/>
              </w:rPr>
              <w:t xml:space="preserve"> do połączenia z komputerem i ładowania akumulatora, kabel </w:t>
            </w:r>
            <w:proofErr w:type="spellStart"/>
            <w:r w:rsidRPr="006B432B">
              <w:rPr>
                <w:rFonts w:ascii="Times New Roman" w:eastAsia="Verdana" w:hAnsi="Times New Roman" w:cs="Times New Roman"/>
                <w:sz w:val="20"/>
                <w:szCs w:val="20"/>
              </w:rPr>
              <w:t>microUSB</w:t>
            </w:r>
            <w:proofErr w:type="spellEnd"/>
            <w:r w:rsidRPr="006B432B">
              <w:rPr>
                <w:rFonts w:ascii="Times New Roman" w:eastAsia="Verdana" w:hAnsi="Times New Roman" w:cs="Times New Roman"/>
                <w:sz w:val="20"/>
                <w:szCs w:val="20"/>
              </w:rPr>
              <w:t xml:space="preserve">-USB A w zestawie; mechanizm automatycznego wykrywania dedykowanych serwomotorów i czujników (odpowiednik </w:t>
            </w:r>
            <w:proofErr w:type="spellStart"/>
            <w:r w:rsidRPr="006B432B">
              <w:rPr>
                <w:rFonts w:ascii="Times New Roman" w:eastAsia="Verdana" w:hAnsi="Times New Roman" w:cs="Times New Roman"/>
                <w:sz w:val="20"/>
                <w:szCs w:val="20"/>
              </w:rPr>
              <w:t>Plug&amp;Play</w:t>
            </w:r>
            <w:proofErr w:type="spellEnd"/>
            <w:r w:rsidRPr="006B432B">
              <w:rPr>
                <w:rFonts w:ascii="Times New Roman" w:eastAsia="Verdana" w:hAnsi="Times New Roman" w:cs="Times New Roman"/>
                <w:sz w:val="20"/>
                <w:szCs w:val="20"/>
              </w:rPr>
              <w:t>); wbudowany sensor żyroskopowy (6 osi) akcelerometr 3-osiowy, żyroskop 3-osiowy; komunikacja USB lub BT; praca w trybach BT 4.2 BTC i 4.2 BLE (</w:t>
            </w:r>
            <w:proofErr w:type="spellStart"/>
            <w:r w:rsidRPr="006B432B">
              <w:rPr>
                <w:rFonts w:ascii="Times New Roman" w:eastAsia="Verdana" w:hAnsi="Times New Roman" w:cs="Times New Roman"/>
                <w:sz w:val="20"/>
                <w:szCs w:val="20"/>
              </w:rPr>
              <w:t>Low-energy</w:t>
            </w:r>
            <w:proofErr w:type="spellEnd"/>
            <w:r w:rsidRPr="006B432B">
              <w:rPr>
                <w:rFonts w:ascii="Times New Roman" w:eastAsia="Verdana" w:hAnsi="Times New Roman" w:cs="Times New Roman"/>
                <w:sz w:val="20"/>
                <w:szCs w:val="20"/>
              </w:rPr>
              <w:t xml:space="preserve">); dedykowany przycisk do uruchamiania/wyłączania komunikacji BT z podświetleniem komunikującym stan (włączony/wyłączony, podłączony, brak zasięgu). Serwomotor średni - cztery sztuki, przewód 25cm zintegrowany. Czujnik dotyku / nacisku - dwie sztuki: nacisk do 10N, przewód 25cm zintegrowany. Wymiary: 64x32 wypustki lub 50x25 cm. Oświetlenie: 36 diod świetlnych, zasilanie USB. System łączenia elementów </w:t>
            </w:r>
            <w:proofErr w:type="gramStart"/>
            <w:r w:rsidRPr="006B432B">
              <w:rPr>
                <w:rFonts w:ascii="Times New Roman" w:eastAsia="Verdana" w:hAnsi="Times New Roman" w:cs="Times New Roman"/>
                <w:sz w:val="20"/>
                <w:szCs w:val="20"/>
              </w:rPr>
              <w:t>nie wymagający</w:t>
            </w:r>
            <w:proofErr w:type="gramEnd"/>
            <w:r w:rsidRPr="006B432B">
              <w:rPr>
                <w:rFonts w:ascii="Times New Roman" w:eastAsia="Verdana" w:hAnsi="Times New Roman" w:cs="Times New Roman"/>
                <w:sz w:val="20"/>
                <w:szCs w:val="20"/>
              </w:rPr>
              <w:t xml:space="preserve"> użycia narzędzi.</w:t>
            </w:r>
            <w:r w:rsidRPr="00BF12A5">
              <w:rPr>
                <w:rFonts w:ascii="Times New Roman" w:eastAsia="Verdana" w:hAnsi="Times New Roman" w:cs="Times New Roman"/>
                <w:sz w:val="20"/>
                <w:szCs w:val="20"/>
              </w:rPr>
              <w:t xml:space="preserve"> </w:t>
            </w:r>
          </w:p>
        </w:tc>
        <w:tc>
          <w:tcPr>
            <w:tcW w:w="851" w:type="dxa"/>
          </w:tcPr>
          <w:p w14:paraId="44482421" w14:textId="77777777" w:rsidR="00F77FE8" w:rsidRDefault="00F77FE8" w:rsidP="006F30C2">
            <w:pPr>
              <w:rPr>
                <w:sz w:val="20"/>
                <w:szCs w:val="20"/>
              </w:rPr>
            </w:pPr>
            <w:proofErr w:type="gramStart"/>
            <w:r>
              <w:rPr>
                <w:sz w:val="20"/>
                <w:szCs w:val="20"/>
              </w:rPr>
              <w:t>sztuk</w:t>
            </w:r>
            <w:proofErr w:type="gramEnd"/>
          </w:p>
        </w:tc>
        <w:tc>
          <w:tcPr>
            <w:tcW w:w="850" w:type="dxa"/>
          </w:tcPr>
          <w:p w14:paraId="1E9EDBB5" w14:textId="77777777" w:rsidR="00F77FE8" w:rsidRDefault="00F77FE8" w:rsidP="006F30C2">
            <w:pPr>
              <w:jc w:val="right"/>
              <w:rPr>
                <w:sz w:val="20"/>
                <w:szCs w:val="20"/>
              </w:rPr>
            </w:pPr>
            <w:r>
              <w:rPr>
                <w:sz w:val="20"/>
                <w:szCs w:val="20"/>
              </w:rPr>
              <w:t>1</w:t>
            </w:r>
          </w:p>
        </w:tc>
      </w:tr>
    </w:tbl>
    <w:tbl>
      <w:tblPr>
        <w:tblStyle w:val="Tabela-Siatka"/>
        <w:tblW w:w="10206" w:type="dxa"/>
        <w:tblInd w:w="-431" w:type="dxa"/>
        <w:tblLayout w:type="fixed"/>
        <w:tblLook w:val="04A0" w:firstRow="1" w:lastRow="0" w:firstColumn="1" w:lastColumn="0" w:noHBand="0" w:noVBand="1"/>
      </w:tblPr>
      <w:tblGrid>
        <w:gridCol w:w="567"/>
        <w:gridCol w:w="7938"/>
        <w:gridCol w:w="851"/>
        <w:gridCol w:w="850"/>
      </w:tblGrid>
      <w:tr w:rsidR="00F77FE8" w:rsidRPr="00C15AAF" w14:paraId="76479FD8" w14:textId="77777777" w:rsidTr="00F77FE8">
        <w:trPr>
          <w:trHeight w:val="685"/>
        </w:trPr>
        <w:tc>
          <w:tcPr>
            <w:tcW w:w="567" w:type="dxa"/>
          </w:tcPr>
          <w:p w14:paraId="03BBAF73" w14:textId="3F2E73B3" w:rsidR="00F77FE8" w:rsidRPr="00C15AAF" w:rsidRDefault="00B94F6D" w:rsidP="00C15AAF">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r w:rsidR="00F77FE8">
              <w:rPr>
                <w:rFonts w:ascii="Times New Roman" w:eastAsia="Times New Roman" w:hAnsi="Times New Roman" w:cs="Times New Roman"/>
                <w:color w:val="000000"/>
                <w:sz w:val="20"/>
                <w:szCs w:val="20"/>
                <w:lang w:eastAsia="pl-PL"/>
              </w:rPr>
              <w:t>)</w:t>
            </w:r>
          </w:p>
        </w:tc>
        <w:tc>
          <w:tcPr>
            <w:tcW w:w="7938" w:type="dxa"/>
            <w:hideMark/>
          </w:tcPr>
          <w:p w14:paraId="180F9BDF" w14:textId="3AB50CCA" w:rsidR="00F77FE8" w:rsidRPr="00FE333F" w:rsidRDefault="00F77FE8" w:rsidP="00772E38">
            <w:pPr>
              <w:pStyle w:val="NormalnyWeb"/>
              <w:shd w:val="clear" w:color="auto" w:fill="FFFFFF"/>
              <w:spacing w:before="0" w:after="225" w:line="240" w:lineRule="auto"/>
              <w:jc w:val="both"/>
              <w:rPr>
                <w:rFonts w:ascii="Times New Roman" w:hAnsi="Times New Roman"/>
                <w:lang w:eastAsia="pl-PL"/>
              </w:rPr>
            </w:pPr>
            <w:r w:rsidRPr="00951801">
              <w:rPr>
                <w:rFonts w:ascii="Times New Roman" w:hAnsi="Times New Roman"/>
                <w:b/>
                <w:bCs/>
                <w:lang w:eastAsia="pl-PL"/>
              </w:rPr>
              <w:t>Profesjonalny dron</w:t>
            </w:r>
            <w:r w:rsidRPr="00FE333F">
              <w:rPr>
                <w:rFonts w:ascii="Times New Roman" w:hAnsi="Times New Roman"/>
                <w:lang w:eastAsia="pl-PL"/>
              </w:rPr>
              <w:t xml:space="preserve"> z akcesoriami, wykorzystywany do nagrywania materiałów wideo. Powinien być to lekki model, który dzięki niewielkim rozmiarom i składanym skrzydłom może towarzyszyć twórcy dosłownie wszędzie. Fotografowanie, kręcenie filmów i transmitowanie z </w:t>
            </w:r>
            <w:proofErr w:type="spellStart"/>
            <w:r w:rsidRPr="00FE333F">
              <w:rPr>
                <w:rFonts w:ascii="Times New Roman" w:hAnsi="Times New Roman"/>
                <w:lang w:eastAsia="pl-PL"/>
              </w:rPr>
              <w:t>drona</w:t>
            </w:r>
            <w:proofErr w:type="spellEnd"/>
            <w:r w:rsidRPr="00FE333F">
              <w:rPr>
                <w:rFonts w:ascii="Times New Roman" w:hAnsi="Times New Roman"/>
                <w:lang w:eastAsia="pl-PL"/>
              </w:rPr>
              <w:t xml:space="preserve"> powinno być proste i bezpieczne.</w:t>
            </w:r>
          </w:p>
          <w:p w14:paraId="524676CA" w14:textId="2B65CABE" w:rsidR="00F77FE8" w:rsidRPr="00B345B1" w:rsidRDefault="00F77FE8" w:rsidP="00B345B1">
            <w:pPr>
              <w:shd w:val="clear" w:color="auto" w:fill="FFFFFF"/>
              <w:spacing w:before="225" w:after="225"/>
              <w:jc w:val="both"/>
              <w:rPr>
                <w:rFonts w:ascii="Times New Roman" w:eastAsia="Times New Roman" w:hAnsi="Times New Roman" w:cs="Times New Roman"/>
                <w:sz w:val="20"/>
                <w:szCs w:val="20"/>
                <w:lang w:eastAsia="pl-PL"/>
              </w:rPr>
            </w:pPr>
            <w:r w:rsidRPr="00FE333F">
              <w:rPr>
                <w:rFonts w:ascii="Times New Roman" w:eastAsia="Times New Roman" w:hAnsi="Times New Roman" w:cs="Times New Roman"/>
                <w:sz w:val="20"/>
                <w:szCs w:val="20"/>
                <w:lang w:eastAsia="pl-PL"/>
              </w:rPr>
              <w:t xml:space="preserve">Sprzęt powinien być wyposażony w inteligentne funkcje ułatwiające wykonywanie zdjęć 20 MP oraz nagrywanie filmów 5.4K/30FPS i 4K/60FPS. Ujęcia wysokiej jakości, matryca CMOS 1″ i pikseli 2,4 µm, gwarantujące szczegółowość obrazu. Możliwość wykonania kadrów po zmroku, 10-bitowy profil kolorystyczny </w:t>
            </w:r>
            <w:proofErr w:type="spellStart"/>
            <w:r w:rsidRPr="00FE333F">
              <w:rPr>
                <w:rFonts w:ascii="Times New Roman" w:eastAsia="Times New Roman" w:hAnsi="Times New Roman" w:cs="Times New Roman"/>
                <w:sz w:val="20"/>
                <w:szCs w:val="20"/>
                <w:lang w:eastAsia="pl-PL"/>
              </w:rPr>
              <w:t>Dlog</w:t>
            </w:r>
            <w:proofErr w:type="spellEnd"/>
            <w:r w:rsidRPr="00FE333F">
              <w:rPr>
                <w:rFonts w:ascii="Times New Roman" w:eastAsia="Times New Roman" w:hAnsi="Times New Roman" w:cs="Times New Roman"/>
                <w:sz w:val="20"/>
                <w:szCs w:val="20"/>
                <w:lang w:eastAsia="pl-PL"/>
              </w:rPr>
              <w:t>-M, technologia HDR.</w:t>
            </w:r>
          </w:p>
        </w:tc>
        <w:tc>
          <w:tcPr>
            <w:tcW w:w="851" w:type="dxa"/>
            <w:hideMark/>
          </w:tcPr>
          <w:p w14:paraId="7447FD12"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08C485A4"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6</w:t>
            </w:r>
          </w:p>
        </w:tc>
      </w:tr>
      <w:tr w:rsidR="00F77FE8" w:rsidRPr="00C15AAF" w14:paraId="48F5D0A4" w14:textId="77777777" w:rsidTr="006A1468">
        <w:trPr>
          <w:trHeight w:val="1711"/>
        </w:trPr>
        <w:tc>
          <w:tcPr>
            <w:tcW w:w="567" w:type="dxa"/>
            <w:hideMark/>
          </w:tcPr>
          <w:p w14:paraId="34CC154F" w14:textId="10145699" w:rsidR="00F77FE8" w:rsidRPr="00C15AAF" w:rsidRDefault="00B94F6D" w:rsidP="00C15AAF">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4</w:t>
            </w:r>
            <w:r w:rsidR="00F77FE8">
              <w:rPr>
                <w:rFonts w:ascii="Times New Roman" w:eastAsia="Times New Roman" w:hAnsi="Times New Roman" w:cs="Times New Roman"/>
                <w:color w:val="000000"/>
                <w:sz w:val="20"/>
                <w:szCs w:val="20"/>
                <w:lang w:eastAsia="pl-PL"/>
              </w:rPr>
              <w:t>)</w:t>
            </w:r>
          </w:p>
        </w:tc>
        <w:tc>
          <w:tcPr>
            <w:tcW w:w="7938" w:type="dxa"/>
            <w:hideMark/>
          </w:tcPr>
          <w:p w14:paraId="4615E163" w14:textId="41300162" w:rsidR="00F77FE8" w:rsidRPr="00DC69D4" w:rsidRDefault="00F77FE8" w:rsidP="00DC69D4">
            <w:pPr>
              <w:rPr>
                <w:rFonts w:ascii="Times New Roman" w:eastAsia="Times New Roman" w:hAnsi="Times New Roman" w:cs="Times New Roman"/>
                <w:sz w:val="20"/>
                <w:szCs w:val="20"/>
                <w:lang w:eastAsia="pl-PL"/>
              </w:rPr>
            </w:pPr>
            <w:r w:rsidRPr="00044737">
              <w:rPr>
                <w:rFonts w:ascii="Times New Roman" w:eastAsia="Times New Roman" w:hAnsi="Times New Roman" w:cs="Times New Roman"/>
                <w:b/>
                <w:sz w:val="20"/>
                <w:szCs w:val="20"/>
                <w:lang w:eastAsia="pl-PL"/>
              </w:rPr>
              <w:t>Sprzęt komponujący i nagrywający zestaw muzyczny</w:t>
            </w:r>
            <w:r>
              <w:rPr>
                <w:rFonts w:ascii="Times New Roman" w:eastAsia="Times New Roman" w:hAnsi="Times New Roman" w:cs="Times New Roman"/>
                <w:sz w:val="20"/>
                <w:szCs w:val="20"/>
                <w:lang w:eastAsia="pl-PL"/>
              </w:rPr>
              <w:t xml:space="preserve">, składający się z </w:t>
            </w:r>
            <w:r w:rsidRPr="00DC69D4">
              <w:rPr>
                <w:rFonts w:ascii="Times New Roman" w:eastAsia="Times New Roman" w:hAnsi="Times New Roman" w:cs="Times New Roman"/>
                <w:sz w:val="20"/>
                <w:szCs w:val="20"/>
                <w:shd w:val="clear" w:color="auto" w:fill="FFFFFF"/>
                <w:lang w:eastAsia="pl-PL"/>
              </w:rPr>
              <w:t>urządze</w:t>
            </w:r>
            <w:r w:rsidRPr="00E10D74">
              <w:rPr>
                <w:rFonts w:ascii="Times New Roman" w:eastAsia="Times New Roman" w:hAnsi="Times New Roman" w:cs="Times New Roman"/>
                <w:sz w:val="20"/>
                <w:szCs w:val="20"/>
                <w:shd w:val="clear" w:color="auto" w:fill="FFFFFF"/>
                <w:lang w:eastAsia="pl-PL"/>
              </w:rPr>
              <w:t>ń</w:t>
            </w:r>
            <w:r w:rsidRPr="00DC69D4">
              <w:rPr>
                <w:rFonts w:ascii="Times New Roman" w:eastAsia="Times New Roman" w:hAnsi="Times New Roman" w:cs="Times New Roman"/>
                <w:sz w:val="20"/>
                <w:szCs w:val="20"/>
                <w:shd w:val="clear" w:color="auto" w:fill="FFFFFF"/>
                <w:lang w:eastAsia="pl-PL"/>
              </w:rPr>
              <w:t xml:space="preserve"> taki</w:t>
            </w:r>
            <w:r w:rsidRPr="00E10D74">
              <w:rPr>
                <w:rFonts w:ascii="Times New Roman" w:eastAsia="Times New Roman" w:hAnsi="Times New Roman" w:cs="Times New Roman"/>
                <w:sz w:val="20"/>
                <w:szCs w:val="20"/>
                <w:shd w:val="clear" w:color="auto" w:fill="FFFFFF"/>
                <w:lang w:eastAsia="pl-PL"/>
              </w:rPr>
              <w:t>ch</w:t>
            </w:r>
            <w:r w:rsidRPr="00DC69D4">
              <w:rPr>
                <w:rFonts w:ascii="Times New Roman" w:eastAsia="Times New Roman" w:hAnsi="Times New Roman" w:cs="Times New Roman"/>
                <w:sz w:val="20"/>
                <w:szCs w:val="20"/>
                <w:shd w:val="clear" w:color="auto" w:fill="FFFFFF"/>
                <w:lang w:eastAsia="pl-PL"/>
              </w:rPr>
              <w:t xml:space="preserve"> jak:</w:t>
            </w:r>
          </w:p>
          <w:p w14:paraId="50747CB0" w14:textId="77777777" w:rsidR="00F77FE8" w:rsidRPr="00DC69D4" w:rsidRDefault="00F77FE8" w:rsidP="0025340A">
            <w:pPr>
              <w:numPr>
                <w:ilvl w:val="0"/>
                <w:numId w:val="6"/>
              </w:numPr>
              <w:shd w:val="clear" w:color="auto" w:fill="FFFFFF"/>
              <w:rPr>
                <w:rFonts w:ascii="Times New Roman" w:eastAsia="Times New Roman" w:hAnsi="Times New Roman" w:cs="Times New Roman"/>
                <w:sz w:val="20"/>
                <w:szCs w:val="20"/>
                <w:lang w:eastAsia="pl-PL"/>
              </w:rPr>
            </w:pPr>
            <w:r w:rsidRPr="00DC69D4">
              <w:rPr>
                <w:rFonts w:ascii="Times New Roman" w:eastAsia="Times New Roman" w:hAnsi="Times New Roman" w:cs="Times New Roman"/>
                <w:sz w:val="20"/>
                <w:szCs w:val="20"/>
                <w:lang w:eastAsia="pl-PL"/>
              </w:rPr>
              <w:t xml:space="preserve">2 Kolumny </w:t>
            </w:r>
            <w:proofErr w:type="spellStart"/>
            <w:r w:rsidRPr="00DC69D4">
              <w:rPr>
                <w:rFonts w:ascii="Times New Roman" w:eastAsia="Times New Roman" w:hAnsi="Times New Roman" w:cs="Times New Roman"/>
                <w:sz w:val="20"/>
                <w:szCs w:val="20"/>
                <w:lang w:eastAsia="pl-PL"/>
              </w:rPr>
              <w:t>Brass</w:t>
            </w:r>
            <w:proofErr w:type="spellEnd"/>
            <w:r w:rsidRPr="00DC69D4">
              <w:rPr>
                <w:rFonts w:ascii="Times New Roman" w:eastAsia="Times New Roman" w:hAnsi="Times New Roman" w:cs="Times New Roman"/>
                <w:sz w:val="20"/>
                <w:szCs w:val="20"/>
                <w:lang w:eastAsia="pl-PL"/>
              </w:rPr>
              <w:t xml:space="preserve"> Tone Audio LNX1502 o łącznej mocy 2000W</w:t>
            </w:r>
          </w:p>
          <w:p w14:paraId="1FE05118" w14:textId="77777777" w:rsidR="00F77FE8" w:rsidRPr="00DC69D4" w:rsidRDefault="00F77FE8" w:rsidP="0025340A">
            <w:pPr>
              <w:numPr>
                <w:ilvl w:val="0"/>
                <w:numId w:val="6"/>
              </w:numPr>
              <w:shd w:val="clear" w:color="auto" w:fill="FFFFFF"/>
              <w:spacing w:before="100" w:beforeAutospacing="1" w:after="100" w:afterAutospacing="1"/>
              <w:rPr>
                <w:rFonts w:ascii="Times New Roman" w:eastAsia="Times New Roman" w:hAnsi="Times New Roman" w:cs="Times New Roman"/>
                <w:sz w:val="20"/>
                <w:szCs w:val="20"/>
                <w:lang w:eastAsia="pl-PL"/>
              </w:rPr>
            </w:pPr>
            <w:r w:rsidRPr="00DC69D4">
              <w:rPr>
                <w:rFonts w:ascii="Times New Roman" w:eastAsia="Times New Roman" w:hAnsi="Times New Roman" w:cs="Times New Roman"/>
                <w:sz w:val="20"/>
                <w:szCs w:val="20"/>
                <w:lang w:eastAsia="pl-PL"/>
              </w:rPr>
              <w:t xml:space="preserve">Mikrofony bezprzewodowe SDR1802 - dwa mikrofony </w:t>
            </w:r>
            <w:proofErr w:type="spellStart"/>
            <w:r w:rsidRPr="00DC69D4">
              <w:rPr>
                <w:rFonts w:ascii="Times New Roman" w:eastAsia="Times New Roman" w:hAnsi="Times New Roman" w:cs="Times New Roman"/>
                <w:sz w:val="20"/>
                <w:szCs w:val="20"/>
                <w:lang w:eastAsia="pl-PL"/>
              </w:rPr>
              <w:t>doręczne</w:t>
            </w:r>
            <w:proofErr w:type="spellEnd"/>
          </w:p>
          <w:p w14:paraId="7B93C16F" w14:textId="77777777" w:rsidR="00F77FE8" w:rsidRPr="00DC69D4" w:rsidRDefault="00F77FE8" w:rsidP="0025340A">
            <w:pPr>
              <w:numPr>
                <w:ilvl w:val="0"/>
                <w:numId w:val="6"/>
              </w:numPr>
              <w:shd w:val="clear" w:color="auto" w:fill="FFFFFF"/>
              <w:spacing w:before="100" w:beforeAutospacing="1" w:after="100" w:afterAutospacing="1"/>
              <w:rPr>
                <w:rFonts w:ascii="Times New Roman" w:eastAsia="Times New Roman" w:hAnsi="Times New Roman" w:cs="Times New Roman"/>
                <w:sz w:val="20"/>
                <w:szCs w:val="20"/>
                <w:lang w:eastAsia="pl-PL"/>
              </w:rPr>
            </w:pPr>
            <w:r w:rsidRPr="00DC69D4">
              <w:rPr>
                <w:rFonts w:ascii="Times New Roman" w:eastAsia="Times New Roman" w:hAnsi="Times New Roman" w:cs="Times New Roman"/>
                <w:sz w:val="20"/>
                <w:szCs w:val="20"/>
                <w:lang w:eastAsia="pl-PL"/>
              </w:rPr>
              <w:t xml:space="preserve">Mikser BTA2208 8-kanałowy </w:t>
            </w:r>
            <w:proofErr w:type="spellStart"/>
            <w:r w:rsidRPr="00DC69D4">
              <w:rPr>
                <w:rFonts w:ascii="Times New Roman" w:eastAsia="Times New Roman" w:hAnsi="Times New Roman" w:cs="Times New Roman"/>
                <w:sz w:val="20"/>
                <w:szCs w:val="20"/>
                <w:lang w:eastAsia="pl-PL"/>
              </w:rPr>
              <w:t>Brass</w:t>
            </w:r>
            <w:proofErr w:type="spellEnd"/>
            <w:r w:rsidRPr="00DC69D4">
              <w:rPr>
                <w:rFonts w:ascii="Times New Roman" w:eastAsia="Times New Roman" w:hAnsi="Times New Roman" w:cs="Times New Roman"/>
                <w:sz w:val="20"/>
                <w:szCs w:val="20"/>
                <w:lang w:eastAsia="pl-PL"/>
              </w:rPr>
              <w:t xml:space="preserve"> Tone Audio</w:t>
            </w:r>
          </w:p>
          <w:p w14:paraId="6E70B69C" w14:textId="77777777" w:rsidR="00F77FE8" w:rsidRPr="00DC69D4" w:rsidRDefault="00F77FE8" w:rsidP="0025340A">
            <w:pPr>
              <w:numPr>
                <w:ilvl w:val="0"/>
                <w:numId w:val="6"/>
              </w:numPr>
              <w:shd w:val="clear" w:color="auto" w:fill="FFFFFF"/>
              <w:spacing w:before="100" w:beforeAutospacing="1" w:after="100" w:afterAutospacing="1"/>
              <w:rPr>
                <w:rFonts w:ascii="Times New Roman" w:eastAsia="Times New Roman" w:hAnsi="Times New Roman" w:cs="Times New Roman"/>
                <w:sz w:val="20"/>
                <w:szCs w:val="20"/>
                <w:lang w:eastAsia="pl-PL"/>
              </w:rPr>
            </w:pPr>
            <w:r w:rsidRPr="00DC69D4">
              <w:rPr>
                <w:rFonts w:ascii="Times New Roman" w:eastAsia="Times New Roman" w:hAnsi="Times New Roman" w:cs="Times New Roman"/>
                <w:sz w:val="20"/>
                <w:szCs w:val="20"/>
                <w:lang w:eastAsia="pl-PL"/>
              </w:rPr>
              <w:t>2-kanałowy wzmacniacz BTA6002DX dopasowany do reszty składowych z zestawu</w:t>
            </w:r>
          </w:p>
          <w:p w14:paraId="751A5F1A" w14:textId="77777777" w:rsidR="00F77FE8" w:rsidRPr="00DC69D4" w:rsidRDefault="00F77FE8" w:rsidP="0025340A">
            <w:pPr>
              <w:numPr>
                <w:ilvl w:val="0"/>
                <w:numId w:val="6"/>
              </w:numPr>
              <w:shd w:val="clear" w:color="auto" w:fill="FFFFFF"/>
              <w:spacing w:before="100" w:beforeAutospacing="1" w:after="100" w:afterAutospacing="1"/>
              <w:rPr>
                <w:rFonts w:ascii="Times New Roman" w:eastAsia="Times New Roman" w:hAnsi="Times New Roman" w:cs="Times New Roman"/>
                <w:sz w:val="20"/>
                <w:szCs w:val="20"/>
                <w:lang w:eastAsia="pl-PL"/>
              </w:rPr>
            </w:pPr>
            <w:r w:rsidRPr="00DC69D4">
              <w:rPr>
                <w:rFonts w:ascii="Times New Roman" w:eastAsia="Times New Roman" w:hAnsi="Times New Roman" w:cs="Times New Roman"/>
                <w:sz w:val="20"/>
                <w:szCs w:val="20"/>
                <w:lang w:eastAsia="pl-PL"/>
              </w:rPr>
              <w:t>2 statywy STA1101</w:t>
            </w:r>
          </w:p>
          <w:p w14:paraId="145A4AA6" w14:textId="31097E64" w:rsidR="00F77FE8" w:rsidRPr="00DC69D4" w:rsidRDefault="00F77FE8" w:rsidP="0025340A">
            <w:pPr>
              <w:numPr>
                <w:ilvl w:val="0"/>
                <w:numId w:val="6"/>
              </w:numPr>
              <w:shd w:val="clear" w:color="auto" w:fill="FFFFFF"/>
              <w:spacing w:before="100" w:beforeAutospacing="1" w:after="100" w:afterAutospacing="1"/>
              <w:rPr>
                <w:rFonts w:ascii="Times New Roman" w:eastAsia="Times New Roman" w:hAnsi="Times New Roman" w:cs="Times New Roman"/>
                <w:sz w:val="20"/>
                <w:szCs w:val="20"/>
                <w:lang w:eastAsia="pl-PL"/>
              </w:rPr>
            </w:pPr>
            <w:r w:rsidRPr="00DC69D4">
              <w:rPr>
                <w:rFonts w:ascii="Times New Roman" w:eastAsia="Times New Roman" w:hAnsi="Times New Roman" w:cs="Times New Roman"/>
                <w:sz w:val="20"/>
                <w:szCs w:val="20"/>
                <w:lang w:eastAsia="pl-PL"/>
              </w:rPr>
              <w:t>Zestaw okablowania i przyłączy</w:t>
            </w:r>
          </w:p>
        </w:tc>
        <w:tc>
          <w:tcPr>
            <w:tcW w:w="851" w:type="dxa"/>
            <w:hideMark/>
          </w:tcPr>
          <w:p w14:paraId="66EE78B3"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65996648"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tr w:rsidR="00F77FE8" w:rsidRPr="00C15AAF" w14:paraId="3D3EC6AF" w14:textId="77777777" w:rsidTr="006A1468">
        <w:trPr>
          <w:trHeight w:val="1983"/>
        </w:trPr>
        <w:tc>
          <w:tcPr>
            <w:tcW w:w="567" w:type="dxa"/>
            <w:hideMark/>
          </w:tcPr>
          <w:p w14:paraId="1952006B" w14:textId="10B1F939" w:rsidR="00F77FE8" w:rsidRPr="00C15AAF" w:rsidRDefault="00B94F6D" w:rsidP="00C15AAF">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w:t>
            </w:r>
            <w:r w:rsidR="00F77FE8">
              <w:rPr>
                <w:rFonts w:ascii="Times New Roman" w:eastAsia="Times New Roman" w:hAnsi="Times New Roman" w:cs="Times New Roman"/>
                <w:color w:val="000000"/>
                <w:sz w:val="20"/>
                <w:szCs w:val="20"/>
                <w:lang w:eastAsia="pl-PL"/>
              </w:rPr>
              <w:t>)</w:t>
            </w:r>
          </w:p>
        </w:tc>
        <w:tc>
          <w:tcPr>
            <w:tcW w:w="7938" w:type="dxa"/>
            <w:shd w:val="clear" w:color="auto" w:fill="auto"/>
            <w:hideMark/>
          </w:tcPr>
          <w:p w14:paraId="56C705C5" w14:textId="77777777" w:rsidR="00F77FE8" w:rsidRPr="006A1468" w:rsidRDefault="00F77FE8" w:rsidP="00C75291">
            <w:pPr>
              <w:jc w:val="both"/>
              <w:rPr>
                <w:rFonts w:ascii="Times New Roman" w:eastAsia="Times New Roman" w:hAnsi="Times New Roman" w:cs="Times New Roman"/>
                <w:b/>
                <w:bCs/>
                <w:sz w:val="20"/>
                <w:szCs w:val="20"/>
                <w:lang w:eastAsia="pl-PL"/>
              </w:rPr>
            </w:pPr>
            <w:r w:rsidRPr="006A1468">
              <w:rPr>
                <w:rFonts w:ascii="Times New Roman" w:eastAsia="Times New Roman" w:hAnsi="Times New Roman" w:cs="Times New Roman"/>
                <w:b/>
                <w:bCs/>
                <w:sz w:val="20"/>
                <w:szCs w:val="20"/>
                <w:lang w:eastAsia="pl-PL"/>
              </w:rPr>
              <w:t>Profesjonalna kamera wideo</w:t>
            </w:r>
          </w:p>
          <w:p w14:paraId="79E6BE5E" w14:textId="6B316184" w:rsidR="00F77FE8" w:rsidRPr="00C75291" w:rsidRDefault="00F77FE8" w:rsidP="00C75291">
            <w:pPr>
              <w:jc w:val="both"/>
              <w:rPr>
                <w:rFonts w:ascii="Times New Roman" w:eastAsia="Times New Roman" w:hAnsi="Times New Roman" w:cs="Times New Roman"/>
                <w:sz w:val="20"/>
                <w:szCs w:val="20"/>
                <w:lang w:eastAsia="pl-PL"/>
              </w:rPr>
            </w:pPr>
            <w:r w:rsidRPr="006A1468">
              <w:rPr>
                <w:rFonts w:ascii="Times New Roman" w:eastAsia="Times New Roman" w:hAnsi="Times New Roman" w:cs="Times New Roman"/>
                <w:sz w:val="20"/>
                <w:szCs w:val="20"/>
                <w:lang w:eastAsia="pl-PL"/>
              </w:rPr>
              <w:t xml:space="preserve">Matryca </w:t>
            </w:r>
            <w:r w:rsidRPr="006A1468">
              <w:rPr>
                <w:rFonts w:ascii="Times New Roman" w:hAnsi="Times New Roman" w:cs="Times New Roman"/>
                <w:sz w:val="20"/>
                <w:szCs w:val="20"/>
                <w:shd w:val="clear" w:color="auto" w:fill="F8F8F8"/>
              </w:rPr>
              <w:t xml:space="preserve">MOS typu 1/2,5 cala; zoom optyczny 24x; jakość nagrywania filmów w technologii 4K; formaty nagrywania </w:t>
            </w:r>
            <w:r w:rsidRPr="006A1468">
              <w:rPr>
                <w:rFonts w:ascii="Times New Roman" w:hAnsi="Times New Roman" w:cs="Times New Roman"/>
                <w:sz w:val="20"/>
                <w:szCs w:val="20"/>
                <w:shd w:val="clear" w:color="auto" w:fill="FFFFFF"/>
              </w:rPr>
              <w:t xml:space="preserve">MOV (HEVC), MOV, MP4 (HEVC), MP4, AVCHD; format zdjęć </w:t>
            </w:r>
            <w:r w:rsidRPr="006A1468">
              <w:rPr>
                <w:rFonts w:ascii="Times New Roman" w:hAnsi="Times New Roman" w:cs="Times New Roman"/>
                <w:sz w:val="20"/>
                <w:szCs w:val="20"/>
                <w:shd w:val="clear" w:color="auto" w:fill="F8F8F8"/>
              </w:rPr>
              <w:t xml:space="preserve">JPEG (DCF/Exif2.2); </w:t>
            </w:r>
            <w:proofErr w:type="gramStart"/>
            <w:r w:rsidRPr="006A1468">
              <w:rPr>
                <w:rFonts w:ascii="Times New Roman" w:hAnsi="Times New Roman" w:cs="Times New Roman"/>
                <w:sz w:val="20"/>
                <w:szCs w:val="20"/>
                <w:shd w:val="clear" w:color="auto" w:fill="F8F8F8"/>
              </w:rPr>
              <w:t>nośniki</w:t>
            </w:r>
            <w:proofErr w:type="gramEnd"/>
            <w:r w:rsidRPr="006A1468">
              <w:rPr>
                <w:rFonts w:ascii="Times New Roman" w:hAnsi="Times New Roman" w:cs="Times New Roman"/>
                <w:sz w:val="20"/>
                <w:szCs w:val="20"/>
                <w:shd w:val="clear" w:color="auto" w:fill="F8F8F8"/>
              </w:rPr>
              <w:t xml:space="preserve"> </w:t>
            </w:r>
            <w:r w:rsidRPr="006A1468">
              <w:rPr>
                <w:rFonts w:ascii="Times New Roman" w:hAnsi="Times New Roman" w:cs="Times New Roman"/>
                <w:sz w:val="20"/>
                <w:szCs w:val="20"/>
                <w:shd w:val="clear" w:color="auto" w:fill="FFFFFF"/>
              </w:rPr>
              <w:t>karta pamięci SDHC,</w:t>
            </w:r>
            <w:r w:rsidRPr="006A1468">
              <w:rPr>
                <w:rFonts w:ascii="Times New Roman" w:hAnsi="Times New Roman" w:cs="Times New Roman"/>
                <w:sz w:val="20"/>
                <w:szCs w:val="20"/>
              </w:rPr>
              <w:t xml:space="preserve"> </w:t>
            </w:r>
            <w:r w:rsidRPr="006A1468">
              <w:rPr>
                <w:rFonts w:ascii="Times New Roman" w:hAnsi="Times New Roman" w:cs="Times New Roman"/>
                <w:sz w:val="20"/>
                <w:szCs w:val="20"/>
                <w:shd w:val="clear" w:color="auto" w:fill="FFFFFF"/>
              </w:rPr>
              <w:t xml:space="preserve">karta pamięci SDXC; wbudowana lampa, mikrofon i stabilizator obrazu; złącza: </w:t>
            </w:r>
            <w:r w:rsidRPr="006A1468">
              <w:rPr>
                <w:rFonts w:ascii="Times New Roman" w:hAnsi="Times New Roman" w:cs="Times New Roman"/>
                <w:sz w:val="20"/>
                <w:szCs w:val="20"/>
                <w:shd w:val="clear" w:color="auto" w:fill="F8F8F8"/>
              </w:rPr>
              <w:t xml:space="preserve">HD-SDI/SD-SDI, HDMI, wyjście komponentowe, wyjście słuchawkowe, XLR (3 piny); ogniskowa obiektywu 4,12 - 98,9 mm; ogniskowa obiektywu wg filmu </w:t>
            </w:r>
            <w:r w:rsidRPr="006A1468">
              <w:rPr>
                <w:rFonts w:ascii="Times New Roman" w:hAnsi="Times New Roman" w:cs="Times New Roman"/>
                <w:sz w:val="20"/>
                <w:szCs w:val="20"/>
                <w:shd w:val="clear" w:color="auto" w:fill="FFFFFF"/>
              </w:rPr>
              <w:t xml:space="preserve">25,0 - 600 mm; średnica filtra </w:t>
            </w:r>
            <w:r w:rsidRPr="006A1468">
              <w:rPr>
                <w:rFonts w:ascii="Times New Roman" w:hAnsi="Times New Roman" w:cs="Times New Roman"/>
                <w:sz w:val="20"/>
                <w:szCs w:val="20"/>
                <w:shd w:val="clear" w:color="auto" w:fill="F8F8F8"/>
              </w:rPr>
              <w:t>62 mm; przysłona max 1,8, min 4; waga 1500 g (z uchwytem, osłoną obiektywu, baterią i muszlą oczną).</w:t>
            </w:r>
          </w:p>
        </w:tc>
        <w:tc>
          <w:tcPr>
            <w:tcW w:w="851" w:type="dxa"/>
            <w:hideMark/>
          </w:tcPr>
          <w:p w14:paraId="24221084"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49E04EE0"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tr w:rsidR="00F77FE8" w:rsidRPr="00C15AAF" w14:paraId="15E72CF7" w14:textId="77777777" w:rsidTr="00F77FE8">
        <w:trPr>
          <w:trHeight w:val="2625"/>
        </w:trPr>
        <w:tc>
          <w:tcPr>
            <w:tcW w:w="567" w:type="dxa"/>
            <w:hideMark/>
          </w:tcPr>
          <w:p w14:paraId="2C590337" w14:textId="644B38CF" w:rsidR="00F77FE8" w:rsidRPr="00310E3D" w:rsidRDefault="00B94F6D" w:rsidP="00C15AAF">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r w:rsidR="00F77FE8" w:rsidRPr="00310E3D">
              <w:rPr>
                <w:rFonts w:ascii="Times New Roman" w:eastAsia="Times New Roman" w:hAnsi="Times New Roman" w:cs="Times New Roman"/>
                <w:color w:val="000000"/>
                <w:sz w:val="20"/>
                <w:szCs w:val="20"/>
                <w:lang w:eastAsia="pl-PL"/>
              </w:rPr>
              <w:t>)</w:t>
            </w:r>
          </w:p>
        </w:tc>
        <w:tc>
          <w:tcPr>
            <w:tcW w:w="7938" w:type="dxa"/>
            <w:hideMark/>
          </w:tcPr>
          <w:p w14:paraId="7E6753F1" w14:textId="77777777" w:rsidR="00F77FE8" w:rsidRPr="00310E3D" w:rsidRDefault="00F77FE8" w:rsidP="00332B38">
            <w:pPr>
              <w:jc w:val="both"/>
              <w:rPr>
                <w:rFonts w:ascii="Times New Roman" w:eastAsia="Times New Roman" w:hAnsi="Times New Roman" w:cs="Times New Roman"/>
                <w:b/>
                <w:bCs/>
                <w:sz w:val="20"/>
                <w:szCs w:val="20"/>
                <w:lang w:eastAsia="pl-PL"/>
              </w:rPr>
            </w:pPr>
            <w:r w:rsidRPr="00310E3D">
              <w:rPr>
                <w:rFonts w:ascii="Times New Roman" w:eastAsia="Times New Roman" w:hAnsi="Times New Roman" w:cs="Times New Roman"/>
                <w:b/>
                <w:bCs/>
                <w:sz w:val="20"/>
                <w:szCs w:val="20"/>
                <w:lang w:eastAsia="pl-PL"/>
              </w:rPr>
              <w:t>Drukarka 3D i zestaw materiałów eksploatacyjnych</w:t>
            </w:r>
          </w:p>
          <w:p w14:paraId="1B920069" w14:textId="3F64636F" w:rsidR="00F77FE8" w:rsidRPr="00310E3D" w:rsidRDefault="00F77FE8" w:rsidP="00332B38">
            <w:pPr>
              <w:shd w:val="clear" w:color="auto" w:fill="FFFFFF"/>
              <w:jc w:val="both"/>
              <w:rPr>
                <w:rFonts w:ascii="Times New Roman" w:eastAsia="Times New Roman" w:hAnsi="Times New Roman" w:cs="Times New Roman"/>
                <w:sz w:val="20"/>
                <w:szCs w:val="20"/>
                <w:lang w:eastAsia="pl-PL"/>
              </w:rPr>
            </w:pPr>
            <w:r w:rsidRPr="00310E3D">
              <w:rPr>
                <w:rFonts w:ascii="Times New Roman" w:eastAsia="Times New Roman" w:hAnsi="Times New Roman" w:cs="Times New Roman"/>
                <w:sz w:val="20"/>
                <w:szCs w:val="20"/>
                <w:lang w:eastAsia="pl-PL"/>
              </w:rPr>
              <w:t>Parametry techniczne: sterowanie przy pomocy kolorowego,</w:t>
            </w:r>
            <w:r w:rsidRPr="00310E3D">
              <w:rPr>
                <w:rFonts w:ascii="Times New Roman" w:eastAsia="Times New Roman" w:hAnsi="Times New Roman" w:cs="Times New Roman"/>
                <w:sz w:val="20"/>
                <w:szCs w:val="20"/>
                <w:bdr w:val="none" w:sz="0" w:space="0" w:color="auto" w:frame="1"/>
                <w:lang w:eastAsia="pl-PL"/>
              </w:rPr>
              <w:t xml:space="preserve"> dotykowego wyświetlacza LCD; czujnik </w:t>
            </w:r>
            <w:proofErr w:type="spellStart"/>
            <w:r w:rsidRPr="00310E3D">
              <w:rPr>
                <w:rFonts w:ascii="Times New Roman" w:eastAsia="Times New Roman" w:hAnsi="Times New Roman" w:cs="Times New Roman"/>
                <w:sz w:val="20"/>
                <w:szCs w:val="20"/>
                <w:bdr w:val="none" w:sz="0" w:space="0" w:color="auto" w:frame="1"/>
                <w:lang w:eastAsia="pl-PL"/>
              </w:rPr>
              <w:t>filamentu</w:t>
            </w:r>
            <w:proofErr w:type="spellEnd"/>
            <w:r w:rsidRPr="00310E3D">
              <w:rPr>
                <w:rFonts w:ascii="Times New Roman" w:eastAsia="Times New Roman" w:hAnsi="Times New Roman" w:cs="Times New Roman"/>
                <w:sz w:val="20"/>
                <w:szCs w:val="20"/>
                <w:lang w:eastAsia="pl-PL"/>
              </w:rPr>
              <w:t xml:space="preserve">, zabezpieczającego przez nieoczekiwanym końcem materiału; płyta sterująca z procesorem o 4 rdzeniach; </w:t>
            </w:r>
            <w:r w:rsidRPr="00310E3D">
              <w:rPr>
                <w:rFonts w:ascii="Times New Roman" w:eastAsia="Times New Roman" w:hAnsi="Times New Roman" w:cs="Times New Roman"/>
                <w:sz w:val="20"/>
                <w:szCs w:val="20"/>
                <w:bdr w:val="none" w:sz="0" w:space="0" w:color="auto" w:frame="1"/>
                <w:lang w:eastAsia="pl-PL"/>
              </w:rPr>
              <w:t>wbudowana kamera</w:t>
            </w:r>
            <w:r w:rsidRPr="00310E3D">
              <w:rPr>
                <w:rFonts w:ascii="Times New Roman" w:eastAsia="Times New Roman" w:hAnsi="Times New Roman" w:cs="Times New Roman"/>
                <w:sz w:val="20"/>
                <w:szCs w:val="20"/>
                <w:lang w:eastAsia="pl-PL"/>
              </w:rPr>
              <w:t> do obserwacji procesu wytwarzania; przenoszenie danych pomiędzy użytkownikiem a urządzeniem poprze </w:t>
            </w:r>
            <w:r w:rsidRPr="00310E3D">
              <w:rPr>
                <w:rFonts w:ascii="Times New Roman" w:eastAsia="Times New Roman" w:hAnsi="Times New Roman" w:cs="Times New Roman"/>
                <w:sz w:val="20"/>
                <w:szCs w:val="20"/>
                <w:bdr w:val="none" w:sz="0" w:space="0" w:color="auto" w:frame="1"/>
                <w:lang w:eastAsia="pl-PL"/>
              </w:rPr>
              <w:t xml:space="preserve">Wi-Fi, Ethernet oraz USB; </w:t>
            </w:r>
            <w:r w:rsidRPr="00310E3D">
              <w:rPr>
                <w:rFonts w:ascii="Times New Roman" w:eastAsia="Times New Roman" w:hAnsi="Times New Roman" w:cs="Times New Roman"/>
                <w:sz w:val="20"/>
                <w:szCs w:val="20"/>
                <w:lang w:eastAsia="pl-PL"/>
              </w:rPr>
              <w:t>wymagane cechy: Technologia druku FFF (</w:t>
            </w:r>
            <w:proofErr w:type="spellStart"/>
            <w:r w:rsidRPr="00310E3D">
              <w:rPr>
                <w:rFonts w:ascii="Times New Roman" w:eastAsia="Times New Roman" w:hAnsi="Times New Roman" w:cs="Times New Roman"/>
                <w:i/>
                <w:iCs/>
                <w:sz w:val="20"/>
                <w:szCs w:val="20"/>
                <w:bdr w:val="none" w:sz="0" w:space="0" w:color="auto" w:frame="1"/>
                <w:lang w:eastAsia="pl-PL"/>
              </w:rPr>
              <w:t>fused</w:t>
            </w:r>
            <w:proofErr w:type="spellEnd"/>
            <w:r w:rsidRPr="00310E3D">
              <w:rPr>
                <w:rFonts w:ascii="Times New Roman" w:eastAsia="Times New Roman" w:hAnsi="Times New Roman" w:cs="Times New Roman"/>
                <w:i/>
                <w:iCs/>
                <w:sz w:val="20"/>
                <w:szCs w:val="20"/>
                <w:bdr w:val="none" w:sz="0" w:space="0" w:color="auto" w:frame="1"/>
                <w:lang w:eastAsia="pl-PL"/>
              </w:rPr>
              <w:t xml:space="preserve"> </w:t>
            </w:r>
            <w:proofErr w:type="spellStart"/>
            <w:r w:rsidRPr="00310E3D">
              <w:rPr>
                <w:rFonts w:ascii="Times New Roman" w:eastAsia="Times New Roman" w:hAnsi="Times New Roman" w:cs="Times New Roman"/>
                <w:i/>
                <w:iCs/>
                <w:sz w:val="20"/>
                <w:szCs w:val="20"/>
                <w:bdr w:val="none" w:sz="0" w:space="0" w:color="auto" w:frame="1"/>
                <w:lang w:eastAsia="pl-PL"/>
              </w:rPr>
              <w:t>filament</w:t>
            </w:r>
            <w:proofErr w:type="spellEnd"/>
            <w:r w:rsidRPr="00310E3D">
              <w:rPr>
                <w:rFonts w:ascii="Times New Roman" w:eastAsia="Times New Roman" w:hAnsi="Times New Roman" w:cs="Times New Roman"/>
                <w:i/>
                <w:iCs/>
                <w:sz w:val="20"/>
                <w:szCs w:val="20"/>
                <w:bdr w:val="none" w:sz="0" w:space="0" w:color="auto" w:frame="1"/>
                <w:lang w:eastAsia="pl-PL"/>
              </w:rPr>
              <w:t xml:space="preserve"> </w:t>
            </w:r>
            <w:proofErr w:type="spellStart"/>
            <w:r w:rsidRPr="00310E3D">
              <w:rPr>
                <w:rFonts w:ascii="Times New Roman" w:eastAsia="Times New Roman" w:hAnsi="Times New Roman" w:cs="Times New Roman"/>
                <w:i/>
                <w:iCs/>
                <w:sz w:val="20"/>
                <w:szCs w:val="20"/>
                <w:bdr w:val="none" w:sz="0" w:space="0" w:color="auto" w:frame="1"/>
                <w:lang w:eastAsia="pl-PL"/>
              </w:rPr>
              <w:t>fabrication</w:t>
            </w:r>
            <w:proofErr w:type="spellEnd"/>
            <w:r w:rsidRPr="00310E3D">
              <w:rPr>
                <w:rFonts w:ascii="Times New Roman" w:eastAsia="Times New Roman" w:hAnsi="Times New Roman" w:cs="Times New Roman"/>
                <w:sz w:val="20"/>
                <w:szCs w:val="20"/>
                <w:lang w:eastAsia="pl-PL"/>
              </w:rPr>
              <w:t>), przestrzeń robocza: 200 x 200 x 180 mm, średnica dyszy: 0,4 mm, temperatura pracy głowicy do 290˚C, podgrzewana platforma robocza do 105˚C, komora robocza uzupełniona o dodatkowe panele boczne, dostosowana do pracy z </w:t>
            </w:r>
            <w:proofErr w:type="spellStart"/>
            <w:r w:rsidRPr="00310E3D">
              <w:rPr>
                <w:rFonts w:ascii="Times New Roman" w:eastAsia="Times New Roman" w:hAnsi="Times New Roman" w:cs="Times New Roman"/>
                <w:sz w:val="20"/>
                <w:szCs w:val="20"/>
                <w:lang w:eastAsia="pl-PL"/>
              </w:rPr>
              <w:t>filamentem</w:t>
            </w:r>
            <w:proofErr w:type="spellEnd"/>
            <w:r w:rsidRPr="00310E3D">
              <w:rPr>
                <w:rFonts w:ascii="Times New Roman" w:eastAsia="Times New Roman" w:hAnsi="Times New Roman" w:cs="Times New Roman"/>
                <w:sz w:val="20"/>
                <w:szCs w:val="20"/>
                <w:lang w:eastAsia="pl-PL"/>
              </w:rPr>
              <w:t xml:space="preserve"> o średnicy 1,75 mm, minimalna wysokość warstwy 90 µm. Zestaw powinien zawierać materiały eksploatacyjne: komplet tuszy bez startowego, pojemnik na zużyty toner, </w:t>
            </w:r>
            <w:proofErr w:type="gramStart"/>
            <w:r w:rsidRPr="00310E3D">
              <w:rPr>
                <w:rFonts w:ascii="Times New Roman" w:eastAsia="Times New Roman" w:hAnsi="Times New Roman" w:cs="Times New Roman"/>
                <w:sz w:val="20"/>
                <w:szCs w:val="20"/>
                <w:lang w:eastAsia="pl-PL"/>
              </w:rPr>
              <w:t>bęben,  pas</w:t>
            </w:r>
            <w:proofErr w:type="gramEnd"/>
            <w:r w:rsidRPr="00310E3D">
              <w:rPr>
                <w:rFonts w:ascii="Times New Roman" w:eastAsia="Times New Roman" w:hAnsi="Times New Roman" w:cs="Times New Roman"/>
                <w:sz w:val="20"/>
                <w:szCs w:val="20"/>
                <w:lang w:eastAsia="pl-PL"/>
              </w:rPr>
              <w:t xml:space="preserve"> transmisyjny </w:t>
            </w:r>
            <w:proofErr w:type="gramStart"/>
            <w:r w:rsidRPr="00310E3D">
              <w:rPr>
                <w:rFonts w:ascii="Times New Roman" w:eastAsia="Times New Roman" w:hAnsi="Times New Roman" w:cs="Times New Roman"/>
                <w:sz w:val="20"/>
                <w:szCs w:val="20"/>
                <w:lang w:eastAsia="pl-PL"/>
              </w:rPr>
              <w:t>oraz</w:t>
            </w:r>
            <w:proofErr w:type="gramEnd"/>
            <w:r w:rsidRPr="00310E3D">
              <w:rPr>
                <w:rFonts w:ascii="Times New Roman" w:eastAsia="Times New Roman" w:hAnsi="Times New Roman" w:cs="Times New Roman"/>
                <w:sz w:val="20"/>
                <w:szCs w:val="20"/>
                <w:lang w:eastAsia="pl-PL"/>
              </w:rPr>
              <w:t xml:space="preserve"> kabel zasilający.</w:t>
            </w:r>
          </w:p>
          <w:p w14:paraId="6DDD0E13" w14:textId="1161DDDC" w:rsidR="00F77FE8" w:rsidRPr="00310E3D" w:rsidRDefault="00F77FE8" w:rsidP="00332B38">
            <w:pPr>
              <w:shd w:val="clear" w:color="auto" w:fill="FFFFFF"/>
              <w:jc w:val="both"/>
              <w:rPr>
                <w:rFonts w:ascii="Times New Roman" w:eastAsia="Times New Roman" w:hAnsi="Times New Roman" w:cs="Times New Roman"/>
                <w:sz w:val="20"/>
                <w:szCs w:val="20"/>
                <w:lang w:eastAsia="pl-PL"/>
              </w:rPr>
            </w:pPr>
            <w:r w:rsidRPr="00310E3D">
              <w:rPr>
                <w:rFonts w:ascii="Times New Roman" w:eastAsia="Times New Roman" w:hAnsi="Times New Roman" w:cs="Times New Roman"/>
                <w:sz w:val="20"/>
                <w:szCs w:val="20"/>
                <w:lang w:eastAsia="pl-PL"/>
              </w:rPr>
              <w:t xml:space="preserve">Oprogramowanie kompatybilne z pozostałymi urządzeniami kupowanymi w ramach niniejszego postępowania. </w:t>
            </w:r>
          </w:p>
        </w:tc>
        <w:tc>
          <w:tcPr>
            <w:tcW w:w="851" w:type="dxa"/>
            <w:hideMark/>
          </w:tcPr>
          <w:p w14:paraId="5471D87A"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zestaw</w:t>
            </w:r>
            <w:proofErr w:type="gramEnd"/>
          </w:p>
        </w:tc>
        <w:tc>
          <w:tcPr>
            <w:tcW w:w="850" w:type="dxa"/>
            <w:hideMark/>
          </w:tcPr>
          <w:p w14:paraId="2E8A979D"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tr w:rsidR="00F77FE8" w:rsidRPr="00C15AAF" w14:paraId="3F28E100" w14:textId="77777777" w:rsidTr="00F77FE8">
        <w:trPr>
          <w:trHeight w:val="960"/>
        </w:trPr>
        <w:tc>
          <w:tcPr>
            <w:tcW w:w="567" w:type="dxa"/>
            <w:hideMark/>
          </w:tcPr>
          <w:p w14:paraId="60B4CBC8" w14:textId="0E5C76D7" w:rsidR="00F77FE8" w:rsidRPr="00C15AAF" w:rsidRDefault="00B94F6D" w:rsidP="00C15AAF">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w:t>
            </w:r>
            <w:r w:rsidR="00F77FE8">
              <w:rPr>
                <w:rFonts w:ascii="Times New Roman" w:eastAsia="Times New Roman" w:hAnsi="Times New Roman" w:cs="Times New Roman"/>
                <w:color w:val="000000"/>
                <w:sz w:val="20"/>
                <w:szCs w:val="20"/>
                <w:lang w:eastAsia="pl-PL"/>
              </w:rPr>
              <w:t>)</w:t>
            </w:r>
          </w:p>
        </w:tc>
        <w:tc>
          <w:tcPr>
            <w:tcW w:w="7938" w:type="dxa"/>
            <w:hideMark/>
          </w:tcPr>
          <w:p w14:paraId="3C1A6832" w14:textId="1C120222" w:rsidR="00F77FE8" w:rsidRPr="00964ACA" w:rsidRDefault="00F77FE8" w:rsidP="00F53B02">
            <w:pPr>
              <w:tabs>
                <w:tab w:val="left" w:pos="0"/>
              </w:tabs>
              <w:spacing w:after="60"/>
              <w:jc w:val="both"/>
              <w:rPr>
                <w:rFonts w:ascii="Liberation Serif" w:eastAsia="SimSun" w:hAnsi="Liberation Serif" w:cs="Lucida Sans" w:hint="eastAsia"/>
                <w:kern w:val="2"/>
                <w:sz w:val="24"/>
                <w:szCs w:val="24"/>
                <w:lang w:eastAsia="zh-CN" w:bidi="hi-IN"/>
              </w:rPr>
            </w:pPr>
            <w:r>
              <w:rPr>
                <w:rFonts w:ascii="Times New Roman" w:eastAsia="Times New Roman" w:hAnsi="Times New Roman" w:cs="Times New Roman"/>
                <w:b/>
                <w:bCs/>
                <w:sz w:val="20"/>
                <w:szCs w:val="20"/>
                <w:lang w:eastAsia="pl-PL"/>
              </w:rPr>
              <w:t>Z</w:t>
            </w:r>
            <w:r w:rsidRPr="005D3BA7">
              <w:rPr>
                <w:rFonts w:ascii="Times New Roman" w:eastAsia="Times New Roman" w:hAnsi="Times New Roman" w:cs="Times New Roman"/>
                <w:b/>
                <w:bCs/>
                <w:sz w:val="20"/>
                <w:szCs w:val="20"/>
                <w:lang w:eastAsia="pl-PL"/>
              </w:rPr>
              <w:t>astaw do robotyki</w:t>
            </w:r>
            <w:r>
              <w:rPr>
                <w:rFonts w:ascii="Times New Roman" w:eastAsia="Times New Roman" w:hAnsi="Times New Roman" w:cs="Times New Roman"/>
                <w:b/>
                <w:bCs/>
                <w:sz w:val="20"/>
                <w:szCs w:val="20"/>
                <w:lang w:eastAsia="pl-PL"/>
              </w:rPr>
              <w:t xml:space="preserve">, </w:t>
            </w:r>
            <w:r w:rsidRPr="005D3BA7">
              <w:rPr>
                <w:rFonts w:ascii="Times New Roman" w:eastAsia="Times New Roman" w:hAnsi="Times New Roman" w:cs="Times New Roman"/>
                <w:b/>
                <w:bCs/>
                <w:sz w:val="20"/>
                <w:szCs w:val="20"/>
                <w:lang w:eastAsia="pl-PL"/>
              </w:rPr>
              <w:t>programowania</w:t>
            </w:r>
            <w:r w:rsidRPr="00C15AAF">
              <w:rPr>
                <w:rFonts w:ascii="Times New Roman" w:eastAsia="Times New Roman" w:hAnsi="Times New Roman" w:cs="Times New Roman"/>
                <w:sz w:val="20"/>
                <w:szCs w:val="20"/>
                <w:lang w:eastAsia="pl-PL"/>
              </w:rPr>
              <w:t xml:space="preserve"> </w:t>
            </w:r>
            <w:r w:rsidRPr="00B345B1">
              <w:rPr>
                <w:rFonts w:ascii="Times New Roman" w:eastAsia="Times New Roman" w:hAnsi="Times New Roman" w:cs="Times New Roman"/>
                <w:b/>
                <w:bCs/>
                <w:sz w:val="20"/>
                <w:szCs w:val="20"/>
                <w:lang w:eastAsia="pl-PL"/>
              </w:rPr>
              <w:t>i kodowania</w:t>
            </w:r>
            <w:r w:rsidRPr="00C15AAF">
              <w:rPr>
                <w:rFonts w:ascii="Times New Roman" w:eastAsia="Times New Roman" w:hAnsi="Times New Roman" w:cs="Times New Roman"/>
                <w:sz w:val="20"/>
                <w:szCs w:val="20"/>
                <w:lang w:eastAsia="pl-PL"/>
              </w:rPr>
              <w:t xml:space="preserve"> </w:t>
            </w:r>
          </w:p>
          <w:p w14:paraId="78875379" w14:textId="77B23D17" w:rsidR="00F77FE8" w:rsidRDefault="00F77FE8" w:rsidP="00F53B02">
            <w:pPr>
              <w:jc w:val="both"/>
              <w:rPr>
                <w:rFonts w:ascii="Times New Roman" w:eastAsia="Times New Roman" w:hAnsi="Times New Roman" w:cs="Times New Roman"/>
                <w:sz w:val="20"/>
                <w:szCs w:val="20"/>
                <w:lang w:eastAsia="pl-PL"/>
              </w:rPr>
            </w:pPr>
            <w:r w:rsidRPr="00964ACA">
              <w:rPr>
                <w:rFonts w:ascii="Times New Roman" w:eastAsia="Times New Roman" w:hAnsi="Times New Roman" w:cs="Times New Roman"/>
                <w:sz w:val="20"/>
                <w:szCs w:val="20"/>
                <w:lang w:eastAsia="pl-PL"/>
              </w:rPr>
              <w:t xml:space="preserve">Przedmiotem zamówienia jest dostawa systemu nauki robotyki, programowania i kodowania. Zrobotyzowany i komputerowy system programowania ma na celu odkrywać, rozwiązywać problemy i rozwijać umiejętności programowania komputerowego od programowania w systemie wizualnego języka programowania blokowego i edytowania do języka C, Java </w:t>
            </w:r>
            <w:proofErr w:type="spellStart"/>
            <w:r w:rsidRPr="00964ACA">
              <w:rPr>
                <w:rFonts w:ascii="Times New Roman" w:eastAsia="Times New Roman" w:hAnsi="Times New Roman" w:cs="Times New Roman"/>
                <w:sz w:val="20"/>
                <w:szCs w:val="20"/>
                <w:lang w:eastAsia="pl-PL"/>
              </w:rPr>
              <w:t>Script</w:t>
            </w:r>
            <w:proofErr w:type="spellEnd"/>
            <w:r w:rsidRPr="00964ACA">
              <w:rPr>
                <w:rFonts w:ascii="Times New Roman" w:eastAsia="Times New Roman" w:hAnsi="Times New Roman" w:cs="Times New Roman"/>
                <w:sz w:val="20"/>
                <w:szCs w:val="20"/>
                <w:lang w:eastAsia="pl-PL"/>
              </w:rPr>
              <w:t xml:space="preserve"> oraz </w:t>
            </w:r>
            <w:proofErr w:type="spellStart"/>
            <w:r w:rsidRPr="00964ACA">
              <w:rPr>
                <w:rFonts w:ascii="Times New Roman" w:eastAsia="Times New Roman" w:hAnsi="Times New Roman" w:cs="Times New Roman"/>
                <w:sz w:val="20"/>
                <w:szCs w:val="20"/>
                <w:lang w:eastAsia="pl-PL"/>
              </w:rPr>
              <w:t>Python’a</w:t>
            </w:r>
            <w:proofErr w:type="spellEnd"/>
            <w:r w:rsidRPr="00964ACA">
              <w:rPr>
                <w:rFonts w:ascii="Times New Roman" w:eastAsia="Times New Roman" w:hAnsi="Times New Roman" w:cs="Times New Roman"/>
                <w:sz w:val="20"/>
                <w:szCs w:val="20"/>
                <w:lang w:eastAsia="pl-PL"/>
              </w:rPr>
              <w:t xml:space="preserve"> z możliwością wgrania i zastosowania w programowalnej platformie jezdnej.</w:t>
            </w:r>
          </w:p>
          <w:p w14:paraId="68B5B6A7" w14:textId="325398AC" w:rsidR="00F77FE8" w:rsidRPr="00964ACA" w:rsidRDefault="00F77FE8" w:rsidP="00F53B02">
            <w:pPr>
              <w:jc w:val="both"/>
              <w:rPr>
                <w:rFonts w:ascii="Times New Roman" w:eastAsia="Times New Roman" w:hAnsi="Times New Roman" w:cs="Times New Roman"/>
                <w:sz w:val="20"/>
                <w:szCs w:val="20"/>
                <w:lang w:eastAsia="pl-PL"/>
              </w:rPr>
            </w:pPr>
            <w:r w:rsidRPr="000F498B">
              <w:rPr>
                <w:rFonts w:ascii="Times New Roman" w:eastAsia="Times New Roman" w:hAnsi="Times New Roman" w:cs="Times New Roman"/>
                <w:sz w:val="20"/>
                <w:szCs w:val="20"/>
                <w:lang w:eastAsia="pl-PL"/>
              </w:rPr>
              <w:t>System obejmuje: oprogramowanie zawierające platformę do kodowania i programowania oraz robota -programowalną platformę jezdną z portami USB umożliwiającymi podłączenie modułu zasilającego/baterii lub czujników dokonujących dedykowanych pomiarów.</w:t>
            </w:r>
          </w:p>
          <w:p w14:paraId="08CDC00F" w14:textId="77777777" w:rsidR="00F77FE8" w:rsidRPr="00964ACA" w:rsidRDefault="00F77FE8" w:rsidP="00F53B02">
            <w:pPr>
              <w:jc w:val="both"/>
              <w:rPr>
                <w:rFonts w:ascii="Times New Roman" w:eastAsia="Times New Roman" w:hAnsi="Times New Roman" w:cs="Times New Roman"/>
                <w:sz w:val="20"/>
                <w:szCs w:val="20"/>
                <w:lang w:eastAsia="pl-PL"/>
              </w:rPr>
            </w:pPr>
            <w:r w:rsidRPr="00964ACA">
              <w:rPr>
                <w:rFonts w:ascii="Times New Roman" w:eastAsia="Times New Roman" w:hAnsi="Times New Roman" w:cs="Times New Roman"/>
                <w:sz w:val="20"/>
                <w:szCs w:val="20"/>
                <w:lang w:eastAsia="pl-PL"/>
              </w:rPr>
              <w:t xml:space="preserve">Oprogramowanie powinno być proste i intuicyjne, zawierać platformę do pisania programów i programowania robota w systemie programowania wizualnych bloków poleceń i edytowania do pozostałych systemów jak </w:t>
            </w:r>
            <w:proofErr w:type="spellStart"/>
            <w:r w:rsidRPr="00964ACA">
              <w:rPr>
                <w:rFonts w:ascii="Times New Roman" w:eastAsia="Times New Roman" w:hAnsi="Times New Roman" w:cs="Times New Roman"/>
                <w:sz w:val="20"/>
                <w:szCs w:val="20"/>
                <w:lang w:eastAsia="pl-PL"/>
              </w:rPr>
              <w:t>Python</w:t>
            </w:r>
            <w:proofErr w:type="spellEnd"/>
            <w:r w:rsidRPr="00964ACA">
              <w:rPr>
                <w:rFonts w:ascii="Times New Roman" w:eastAsia="Times New Roman" w:hAnsi="Times New Roman" w:cs="Times New Roman"/>
                <w:sz w:val="20"/>
                <w:szCs w:val="20"/>
                <w:lang w:eastAsia="pl-PL"/>
              </w:rPr>
              <w:t xml:space="preserve"> czy JavaScript wraz z systemem programowania, zapisywania i uruchamiania robota - programowalnej platformy jezdnej, będącej integralną częścią systemu. Platforma zawarta w oprogramowaniu, ma służyć do tworzenia programów, umożliwiać tworzenie programu w blokowym systemie wizualnym wraz możliwą edycją w pozostałych językach. Oprogramowanie powinno umożliwiać sterowanie ruchem robota/programowalnej platformy jezdnej min. w 4 kierunkach za pomocą kabla </w:t>
            </w:r>
            <w:proofErr w:type="spellStart"/>
            <w:r w:rsidRPr="00964ACA">
              <w:rPr>
                <w:rFonts w:ascii="Times New Roman" w:eastAsia="Times New Roman" w:hAnsi="Times New Roman" w:cs="Times New Roman"/>
                <w:sz w:val="20"/>
                <w:szCs w:val="20"/>
                <w:lang w:eastAsia="pl-PL"/>
              </w:rPr>
              <w:t>usb</w:t>
            </w:r>
            <w:proofErr w:type="spellEnd"/>
            <w:r w:rsidRPr="00964ACA">
              <w:rPr>
                <w:rFonts w:ascii="Times New Roman" w:eastAsia="Times New Roman" w:hAnsi="Times New Roman" w:cs="Times New Roman"/>
                <w:sz w:val="20"/>
                <w:szCs w:val="20"/>
                <w:lang w:eastAsia="pl-PL"/>
              </w:rPr>
              <w:t>-mini-</w:t>
            </w:r>
            <w:proofErr w:type="spellStart"/>
            <w:r w:rsidRPr="00964ACA">
              <w:rPr>
                <w:rFonts w:ascii="Times New Roman" w:eastAsia="Times New Roman" w:hAnsi="Times New Roman" w:cs="Times New Roman"/>
                <w:sz w:val="20"/>
                <w:szCs w:val="20"/>
                <w:lang w:eastAsia="pl-PL"/>
              </w:rPr>
              <w:t>usb</w:t>
            </w:r>
            <w:proofErr w:type="spellEnd"/>
            <w:r w:rsidRPr="00964ACA">
              <w:rPr>
                <w:rFonts w:ascii="Times New Roman" w:eastAsia="Times New Roman" w:hAnsi="Times New Roman" w:cs="Times New Roman"/>
                <w:sz w:val="20"/>
                <w:szCs w:val="20"/>
                <w:lang w:eastAsia="pl-PL"/>
              </w:rPr>
              <w:t>. Oprogramowanie powinno zawierać możliwość programowania zaawansowanych funkcji załączonego robota-platformy jezdnej z opcjonalnym użyciem cyfrowych czujników do odczytu pomiarów.</w:t>
            </w:r>
          </w:p>
          <w:p w14:paraId="584DC79B" w14:textId="77777777" w:rsidR="00F77FE8" w:rsidRPr="00964ACA" w:rsidRDefault="00F77FE8" w:rsidP="00F53B02">
            <w:pPr>
              <w:jc w:val="both"/>
              <w:rPr>
                <w:rFonts w:ascii="Times New Roman" w:eastAsia="Times New Roman" w:hAnsi="Times New Roman" w:cs="Times New Roman"/>
                <w:sz w:val="20"/>
                <w:szCs w:val="20"/>
                <w:lang w:eastAsia="pl-PL"/>
              </w:rPr>
            </w:pPr>
            <w:r w:rsidRPr="00964ACA">
              <w:rPr>
                <w:rFonts w:ascii="Times New Roman" w:eastAsia="Times New Roman" w:hAnsi="Times New Roman" w:cs="Times New Roman"/>
                <w:sz w:val="20"/>
                <w:szCs w:val="20"/>
                <w:lang w:eastAsia="pl-PL"/>
              </w:rPr>
              <w:t xml:space="preserve">Robot - programowalna platforma jezdna powinien stanowić integralną i kompatybilną część systemu nauki robotyki. Platforma jezdna powinna być możliwa do zaprogramowania za pomocą oprogramowania stanowiącego cześć systemu. </w:t>
            </w:r>
            <w:r w:rsidRPr="00F53B02">
              <w:rPr>
                <w:rFonts w:ascii="Times New Roman" w:eastAsia="Times New Roman" w:hAnsi="Times New Roman" w:cs="Times New Roman"/>
                <w:sz w:val="20"/>
                <w:szCs w:val="20"/>
                <w:u w:val="single"/>
                <w:lang w:eastAsia="pl-PL"/>
              </w:rPr>
              <w:t>Robot-platforma jezdna powinna posiadać następujące elementy wbudowane w podstawę jezdną</w:t>
            </w:r>
            <w:r w:rsidRPr="00964ACA">
              <w:rPr>
                <w:rFonts w:ascii="Times New Roman" w:eastAsia="Times New Roman" w:hAnsi="Times New Roman" w:cs="Times New Roman"/>
                <w:sz w:val="20"/>
                <w:szCs w:val="20"/>
                <w:lang w:eastAsia="pl-PL"/>
              </w:rPr>
              <w:t>:</w:t>
            </w:r>
          </w:p>
          <w:p w14:paraId="3AEF5C14" w14:textId="0FBF8C11" w:rsidR="00F77FE8" w:rsidRPr="00964ACA" w:rsidRDefault="00F77FE8" w:rsidP="00F53B02">
            <w:pPr>
              <w:jc w:val="both"/>
              <w:rPr>
                <w:rFonts w:ascii="Times New Roman" w:eastAsia="Times New Roman" w:hAnsi="Times New Roman" w:cs="Times New Roman"/>
                <w:sz w:val="20"/>
                <w:szCs w:val="20"/>
                <w:lang w:eastAsia="pl-PL"/>
              </w:rPr>
            </w:pPr>
            <w:r w:rsidRPr="00964ACA">
              <w:rPr>
                <w:rFonts w:ascii="Times New Roman" w:eastAsia="Times New Roman" w:hAnsi="Times New Roman" w:cs="Times New Roman"/>
                <w:sz w:val="20"/>
                <w:szCs w:val="20"/>
                <w:lang w:eastAsia="pl-PL"/>
              </w:rPr>
              <w:t>•1 czujnik z diodą IR i fototranzystorem wykrywający dolną linię,</w:t>
            </w:r>
          </w:p>
          <w:p w14:paraId="0BAC2BC8" w14:textId="426D100A" w:rsidR="00F77FE8" w:rsidRPr="00964ACA" w:rsidRDefault="00F77FE8" w:rsidP="00F53B02">
            <w:pPr>
              <w:jc w:val="both"/>
              <w:rPr>
                <w:rFonts w:ascii="Times New Roman" w:eastAsia="Times New Roman" w:hAnsi="Times New Roman" w:cs="Times New Roman"/>
                <w:sz w:val="20"/>
                <w:szCs w:val="20"/>
                <w:lang w:eastAsia="pl-PL"/>
              </w:rPr>
            </w:pPr>
            <w:r w:rsidRPr="00964ACA">
              <w:rPr>
                <w:rFonts w:ascii="Times New Roman" w:eastAsia="Times New Roman" w:hAnsi="Times New Roman" w:cs="Times New Roman"/>
                <w:sz w:val="20"/>
                <w:szCs w:val="20"/>
                <w:lang w:eastAsia="pl-PL"/>
              </w:rPr>
              <w:t>•5 czujników z diodą IR i fototranzystorem,</w:t>
            </w:r>
          </w:p>
          <w:p w14:paraId="67185A31" w14:textId="6D0D1B62" w:rsidR="00F77FE8" w:rsidRPr="00964ACA" w:rsidRDefault="00F77FE8" w:rsidP="00F53B02">
            <w:pPr>
              <w:jc w:val="both"/>
              <w:rPr>
                <w:rFonts w:ascii="Times New Roman" w:eastAsia="Times New Roman" w:hAnsi="Times New Roman" w:cs="Times New Roman"/>
                <w:sz w:val="20"/>
                <w:szCs w:val="20"/>
                <w:lang w:eastAsia="pl-PL"/>
              </w:rPr>
            </w:pPr>
            <w:r w:rsidRPr="00964ACA">
              <w:rPr>
                <w:rFonts w:ascii="Times New Roman" w:eastAsia="Times New Roman" w:hAnsi="Times New Roman" w:cs="Times New Roman"/>
                <w:sz w:val="20"/>
                <w:szCs w:val="20"/>
                <w:lang w:eastAsia="pl-PL"/>
              </w:rPr>
              <w:t>•przycisk włączania/wyłączania,</w:t>
            </w:r>
          </w:p>
          <w:p w14:paraId="2C48EF08" w14:textId="2AE070F2" w:rsidR="00F77FE8" w:rsidRPr="00964ACA" w:rsidRDefault="00F77FE8" w:rsidP="00F53B02">
            <w:pPr>
              <w:jc w:val="both"/>
              <w:rPr>
                <w:rFonts w:ascii="Times New Roman" w:eastAsia="Times New Roman" w:hAnsi="Times New Roman" w:cs="Times New Roman"/>
                <w:sz w:val="20"/>
                <w:szCs w:val="20"/>
                <w:lang w:eastAsia="pl-PL"/>
              </w:rPr>
            </w:pPr>
            <w:r w:rsidRPr="00964ACA">
              <w:rPr>
                <w:rFonts w:ascii="Times New Roman" w:eastAsia="Times New Roman" w:hAnsi="Times New Roman" w:cs="Times New Roman"/>
                <w:sz w:val="20"/>
                <w:szCs w:val="20"/>
                <w:lang w:eastAsia="pl-PL"/>
              </w:rPr>
              <w:t>•jedno koło obrotowe,</w:t>
            </w:r>
          </w:p>
          <w:p w14:paraId="0506C899" w14:textId="7F59AE94" w:rsidR="00F77FE8" w:rsidRPr="00964ACA" w:rsidRDefault="00F77FE8" w:rsidP="00F53B02">
            <w:pPr>
              <w:jc w:val="both"/>
              <w:rPr>
                <w:rFonts w:ascii="Times New Roman" w:eastAsia="Times New Roman" w:hAnsi="Times New Roman" w:cs="Times New Roman"/>
                <w:sz w:val="20"/>
                <w:szCs w:val="20"/>
                <w:lang w:eastAsia="pl-PL"/>
              </w:rPr>
            </w:pPr>
            <w:r w:rsidRPr="00964ACA">
              <w:rPr>
                <w:rFonts w:ascii="Times New Roman" w:eastAsia="Times New Roman" w:hAnsi="Times New Roman" w:cs="Times New Roman"/>
                <w:sz w:val="20"/>
                <w:szCs w:val="20"/>
                <w:lang w:eastAsia="pl-PL"/>
              </w:rPr>
              <w:t>•dwa silniki z kołami jezdnymi,</w:t>
            </w:r>
          </w:p>
          <w:p w14:paraId="704A3C05" w14:textId="2E8B6C96" w:rsidR="00F77FE8" w:rsidRPr="00964ACA" w:rsidRDefault="00F77FE8" w:rsidP="00F53B02">
            <w:pPr>
              <w:jc w:val="both"/>
              <w:rPr>
                <w:rFonts w:ascii="Times New Roman" w:eastAsia="Times New Roman" w:hAnsi="Times New Roman" w:cs="Times New Roman"/>
                <w:sz w:val="20"/>
                <w:szCs w:val="20"/>
                <w:lang w:eastAsia="pl-PL"/>
              </w:rPr>
            </w:pPr>
            <w:r w:rsidRPr="00964ACA">
              <w:rPr>
                <w:rFonts w:ascii="Times New Roman" w:eastAsia="Times New Roman" w:hAnsi="Times New Roman" w:cs="Times New Roman"/>
                <w:sz w:val="20"/>
                <w:szCs w:val="20"/>
                <w:lang w:eastAsia="pl-PL"/>
              </w:rPr>
              <w:lastRenderedPageBreak/>
              <w:t xml:space="preserve">•port </w:t>
            </w:r>
            <w:proofErr w:type="spellStart"/>
            <w:r w:rsidRPr="00964ACA">
              <w:rPr>
                <w:rFonts w:ascii="Times New Roman" w:eastAsia="Times New Roman" w:hAnsi="Times New Roman" w:cs="Times New Roman"/>
                <w:sz w:val="20"/>
                <w:szCs w:val="20"/>
                <w:lang w:eastAsia="pl-PL"/>
              </w:rPr>
              <w:t>miniUSB</w:t>
            </w:r>
            <w:proofErr w:type="spellEnd"/>
            <w:r w:rsidRPr="00964ACA">
              <w:rPr>
                <w:rFonts w:ascii="Times New Roman" w:eastAsia="Times New Roman" w:hAnsi="Times New Roman" w:cs="Times New Roman"/>
                <w:sz w:val="20"/>
                <w:szCs w:val="20"/>
                <w:lang w:eastAsia="pl-PL"/>
              </w:rPr>
              <w:t xml:space="preserve"> do kablowego połączenia z komputerem/PC</w:t>
            </w:r>
          </w:p>
          <w:p w14:paraId="6AED6C9F" w14:textId="35D1840B" w:rsidR="00F77FE8" w:rsidRPr="00964ACA" w:rsidRDefault="00F77FE8" w:rsidP="00F53B02">
            <w:pPr>
              <w:jc w:val="both"/>
              <w:rPr>
                <w:rFonts w:ascii="Times New Roman" w:eastAsia="Times New Roman" w:hAnsi="Times New Roman" w:cs="Times New Roman"/>
                <w:sz w:val="20"/>
                <w:szCs w:val="20"/>
                <w:lang w:eastAsia="pl-PL"/>
              </w:rPr>
            </w:pPr>
            <w:r w:rsidRPr="00964ACA">
              <w:rPr>
                <w:rFonts w:ascii="Times New Roman" w:eastAsia="Times New Roman" w:hAnsi="Times New Roman" w:cs="Times New Roman"/>
                <w:sz w:val="20"/>
                <w:szCs w:val="20"/>
                <w:lang w:eastAsia="pl-PL"/>
              </w:rPr>
              <w:t>•wbudowane minimum dwa porty USB do podłączania zewnętrznej kompatybilnej baterii zapewniającej działanie robota bez konieczności połączenia kablowego z PC, lub/i cyfrowych czujników z mikroprocesorem,</w:t>
            </w:r>
          </w:p>
          <w:p w14:paraId="316D03AD" w14:textId="41C373C3" w:rsidR="00F77FE8" w:rsidRPr="00964ACA" w:rsidRDefault="00F77FE8" w:rsidP="00F53B02">
            <w:pPr>
              <w:jc w:val="both"/>
              <w:rPr>
                <w:rFonts w:ascii="Times New Roman" w:eastAsia="Times New Roman" w:hAnsi="Times New Roman" w:cs="Times New Roman"/>
                <w:sz w:val="20"/>
                <w:szCs w:val="20"/>
                <w:lang w:eastAsia="pl-PL"/>
              </w:rPr>
            </w:pPr>
            <w:r w:rsidRPr="00964ACA">
              <w:rPr>
                <w:rFonts w:ascii="Times New Roman" w:eastAsia="Times New Roman" w:hAnsi="Times New Roman" w:cs="Times New Roman"/>
                <w:sz w:val="20"/>
                <w:szCs w:val="20"/>
                <w:lang w:eastAsia="pl-PL"/>
              </w:rPr>
              <w:t xml:space="preserve">•pamięć </w:t>
            </w:r>
            <w:proofErr w:type="spellStart"/>
            <w:r w:rsidRPr="00964ACA">
              <w:rPr>
                <w:rFonts w:ascii="Times New Roman" w:eastAsia="Times New Roman" w:hAnsi="Times New Roman" w:cs="Times New Roman"/>
                <w:sz w:val="20"/>
                <w:szCs w:val="20"/>
                <w:lang w:eastAsia="pl-PL"/>
              </w:rPr>
              <w:t>flash</w:t>
            </w:r>
            <w:proofErr w:type="spellEnd"/>
            <w:r w:rsidRPr="00964ACA">
              <w:rPr>
                <w:rFonts w:ascii="Times New Roman" w:eastAsia="Times New Roman" w:hAnsi="Times New Roman" w:cs="Times New Roman"/>
                <w:sz w:val="20"/>
                <w:szCs w:val="20"/>
                <w:lang w:eastAsia="pl-PL"/>
              </w:rPr>
              <w:t>,</w:t>
            </w:r>
          </w:p>
          <w:p w14:paraId="3E32DDB0" w14:textId="023CCA8C" w:rsidR="00F77FE8" w:rsidRPr="00964ACA" w:rsidRDefault="00F77FE8" w:rsidP="00F53B02">
            <w:pPr>
              <w:jc w:val="both"/>
              <w:rPr>
                <w:rFonts w:ascii="Times New Roman" w:eastAsia="Times New Roman" w:hAnsi="Times New Roman" w:cs="Times New Roman"/>
                <w:sz w:val="20"/>
                <w:szCs w:val="20"/>
                <w:lang w:eastAsia="pl-PL"/>
              </w:rPr>
            </w:pPr>
            <w:r w:rsidRPr="00964ACA">
              <w:rPr>
                <w:rFonts w:ascii="Times New Roman" w:eastAsia="Times New Roman" w:hAnsi="Times New Roman" w:cs="Times New Roman"/>
                <w:sz w:val="20"/>
                <w:szCs w:val="20"/>
                <w:lang w:eastAsia="pl-PL"/>
              </w:rPr>
              <w:t>•sterowanie ruchu robota-platformy jezdnej za pomocą kompatybilnego oprogramowania stanowiącego część systemu z poziomu komputera/PC przy połączeniu kablowym USB-</w:t>
            </w:r>
            <w:proofErr w:type="spellStart"/>
            <w:r w:rsidRPr="00964ACA">
              <w:rPr>
                <w:rFonts w:ascii="Times New Roman" w:eastAsia="Times New Roman" w:hAnsi="Times New Roman" w:cs="Times New Roman"/>
                <w:sz w:val="20"/>
                <w:szCs w:val="20"/>
                <w:lang w:eastAsia="pl-PL"/>
              </w:rPr>
              <w:t>miniUSB</w:t>
            </w:r>
            <w:proofErr w:type="spellEnd"/>
          </w:p>
          <w:p w14:paraId="12FA9F83" w14:textId="71331401" w:rsidR="00F77FE8" w:rsidRPr="00C15AAF" w:rsidRDefault="00F77FE8" w:rsidP="00F53B02">
            <w:pPr>
              <w:jc w:val="both"/>
              <w:rPr>
                <w:rFonts w:ascii="Times New Roman" w:eastAsia="Times New Roman" w:hAnsi="Times New Roman" w:cs="Times New Roman"/>
                <w:sz w:val="20"/>
                <w:szCs w:val="20"/>
                <w:lang w:eastAsia="pl-PL"/>
              </w:rPr>
            </w:pPr>
            <w:r w:rsidRPr="00964ACA">
              <w:rPr>
                <w:rFonts w:ascii="Times New Roman" w:eastAsia="Times New Roman" w:hAnsi="Times New Roman" w:cs="Times New Roman"/>
                <w:sz w:val="20"/>
                <w:szCs w:val="20"/>
                <w:lang w:eastAsia="pl-PL"/>
              </w:rPr>
              <w:t>•system powinien zawierać minimum 5 gotowych programów</w:t>
            </w:r>
            <w:r w:rsidRPr="00C15AAF">
              <w:rPr>
                <w:rFonts w:ascii="Times New Roman" w:eastAsia="Times New Roman" w:hAnsi="Times New Roman" w:cs="Times New Roman"/>
                <w:sz w:val="20"/>
                <w:szCs w:val="20"/>
                <w:lang w:eastAsia="pl-PL"/>
              </w:rPr>
              <w:t xml:space="preserve">          </w:t>
            </w:r>
          </w:p>
        </w:tc>
        <w:tc>
          <w:tcPr>
            <w:tcW w:w="851" w:type="dxa"/>
            <w:hideMark/>
          </w:tcPr>
          <w:p w14:paraId="33C60EA0"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lastRenderedPageBreak/>
              <w:t>zestaw</w:t>
            </w:r>
            <w:proofErr w:type="gramEnd"/>
          </w:p>
        </w:tc>
        <w:tc>
          <w:tcPr>
            <w:tcW w:w="850" w:type="dxa"/>
            <w:hideMark/>
          </w:tcPr>
          <w:p w14:paraId="502BE624"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tr w:rsidR="00F77FE8" w:rsidRPr="00C15AAF" w14:paraId="0A66497E" w14:textId="77777777" w:rsidTr="00B94F6D">
        <w:trPr>
          <w:trHeight w:val="1755"/>
        </w:trPr>
        <w:tc>
          <w:tcPr>
            <w:tcW w:w="567" w:type="dxa"/>
          </w:tcPr>
          <w:p w14:paraId="1E4C8263" w14:textId="39F32075" w:rsidR="00F77FE8" w:rsidRPr="00C15AAF" w:rsidRDefault="00B94F6D" w:rsidP="00C15AAF">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8</w:t>
            </w:r>
          </w:p>
        </w:tc>
        <w:tc>
          <w:tcPr>
            <w:tcW w:w="7938" w:type="dxa"/>
            <w:hideMark/>
          </w:tcPr>
          <w:p w14:paraId="5C852512" w14:textId="71400133" w:rsidR="00F77FE8" w:rsidRPr="00DF5F90" w:rsidRDefault="00F77FE8" w:rsidP="00044737">
            <w:pPr>
              <w:jc w:val="both"/>
              <w:rPr>
                <w:rFonts w:ascii="Times New Roman" w:eastAsia="Times New Roman" w:hAnsi="Times New Roman" w:cs="Times New Roman"/>
                <w:color w:val="FF0000"/>
                <w:sz w:val="20"/>
                <w:szCs w:val="20"/>
                <w:lang w:eastAsia="pl-PL"/>
              </w:rPr>
            </w:pPr>
            <w:r w:rsidRPr="005D3BA7">
              <w:rPr>
                <w:rFonts w:ascii="Times New Roman" w:eastAsia="Times New Roman" w:hAnsi="Times New Roman" w:cs="Times New Roman"/>
                <w:b/>
                <w:bCs/>
                <w:sz w:val="20"/>
                <w:szCs w:val="20"/>
                <w:lang w:eastAsia="pl-PL"/>
              </w:rPr>
              <w:t>Zestaw do prowadzenia eksperymentów z zakres</w:t>
            </w:r>
            <w:r>
              <w:rPr>
                <w:rFonts w:ascii="Times New Roman" w:eastAsia="Times New Roman" w:hAnsi="Times New Roman" w:cs="Times New Roman"/>
                <w:b/>
                <w:bCs/>
                <w:sz w:val="20"/>
                <w:szCs w:val="20"/>
                <w:lang w:eastAsia="pl-PL"/>
              </w:rPr>
              <w:t>u</w:t>
            </w:r>
            <w:r w:rsidRPr="005D3BA7">
              <w:rPr>
                <w:rFonts w:ascii="Times New Roman" w:eastAsia="Times New Roman" w:hAnsi="Times New Roman" w:cs="Times New Roman"/>
                <w:b/>
                <w:bCs/>
                <w:sz w:val="20"/>
                <w:szCs w:val="20"/>
                <w:lang w:eastAsia="pl-PL"/>
              </w:rPr>
              <w:t xml:space="preserve"> fizyki, biologii </w:t>
            </w:r>
            <w:r>
              <w:rPr>
                <w:rFonts w:ascii="Times New Roman" w:eastAsia="Times New Roman" w:hAnsi="Times New Roman" w:cs="Times New Roman"/>
                <w:b/>
                <w:bCs/>
                <w:sz w:val="20"/>
                <w:szCs w:val="20"/>
                <w:lang w:eastAsia="pl-PL"/>
              </w:rPr>
              <w:t>i</w:t>
            </w:r>
            <w:r w:rsidRPr="005D3BA7">
              <w:rPr>
                <w:rFonts w:ascii="Times New Roman" w:eastAsia="Times New Roman" w:hAnsi="Times New Roman" w:cs="Times New Roman"/>
                <w:b/>
                <w:bCs/>
                <w:sz w:val="20"/>
                <w:szCs w:val="20"/>
                <w:lang w:eastAsia="pl-PL"/>
              </w:rPr>
              <w:t xml:space="preserve"> chemii.</w:t>
            </w:r>
            <w:r>
              <w:t xml:space="preserve"> </w:t>
            </w:r>
          </w:p>
          <w:p w14:paraId="4EED8FA9" w14:textId="3F7AEAA7" w:rsidR="00F77FE8" w:rsidRPr="00DF5F90" w:rsidRDefault="00F77FE8" w:rsidP="00044737">
            <w:pPr>
              <w:jc w:val="both"/>
              <w:rPr>
                <w:rFonts w:ascii="Times New Roman" w:eastAsia="Times New Roman" w:hAnsi="Times New Roman" w:cs="Times New Roman"/>
                <w:sz w:val="20"/>
                <w:szCs w:val="20"/>
                <w:lang w:eastAsia="pl-PL"/>
              </w:rPr>
            </w:pPr>
            <w:r w:rsidRPr="00DF5F90">
              <w:rPr>
                <w:rFonts w:ascii="Times New Roman" w:eastAsia="Times New Roman" w:hAnsi="Times New Roman" w:cs="Times New Roman"/>
                <w:sz w:val="20"/>
                <w:szCs w:val="20"/>
                <w:lang w:eastAsia="pl-PL"/>
              </w:rPr>
              <w:t xml:space="preserve">Przedmiotem zamówienia jest dostawa interaktywnego środowiska nauczania, którego celem jest przekazanie wiedzy i umiejętności dla dzieci i młodzieży za pomocą doświadczeń naukowych z dziedziny fizyki, biologii i chemii. System ma umożliwić wykonywanie doświadczeń w trybie online i offline z użyciem czujników cyfrowych z wbudowanym procesorem. Zastosowane oprogramowanie pozwolić ma na późniejszą analizę wyników. </w:t>
            </w:r>
          </w:p>
          <w:p w14:paraId="32244828" w14:textId="77777777" w:rsidR="00F77FE8" w:rsidRPr="00DF5F90" w:rsidRDefault="00F77FE8" w:rsidP="00044737">
            <w:pPr>
              <w:jc w:val="both"/>
              <w:rPr>
                <w:rFonts w:ascii="Times New Roman" w:eastAsia="Times New Roman" w:hAnsi="Times New Roman" w:cs="Times New Roman"/>
                <w:sz w:val="20"/>
                <w:szCs w:val="20"/>
                <w:lang w:eastAsia="pl-PL"/>
              </w:rPr>
            </w:pPr>
            <w:r w:rsidRPr="00DF5F90">
              <w:rPr>
                <w:rFonts w:ascii="Times New Roman" w:eastAsia="Times New Roman" w:hAnsi="Times New Roman" w:cs="Times New Roman"/>
                <w:sz w:val="20"/>
                <w:szCs w:val="20"/>
                <w:lang w:eastAsia="pl-PL"/>
              </w:rPr>
              <w:t>Program nauczania powinien obejmować następujące zagadnienia poznawcze:</w:t>
            </w:r>
          </w:p>
          <w:p w14:paraId="34F0E6BF" w14:textId="10AC5FA0" w:rsidR="00F77FE8" w:rsidRPr="00044737" w:rsidRDefault="00F77FE8" w:rsidP="00044737">
            <w:pPr>
              <w:pStyle w:val="Akapitzlist"/>
              <w:numPr>
                <w:ilvl w:val="0"/>
                <w:numId w:val="10"/>
              </w:numPr>
              <w:spacing w:after="0" w:line="240" w:lineRule="auto"/>
              <w:jc w:val="both"/>
              <w:rPr>
                <w:rFonts w:ascii="Times New Roman" w:hAnsi="Times New Roman"/>
                <w:sz w:val="20"/>
                <w:szCs w:val="20"/>
              </w:rPr>
            </w:pPr>
            <w:proofErr w:type="gramStart"/>
            <w:r w:rsidRPr="00044737">
              <w:rPr>
                <w:rFonts w:ascii="Times New Roman" w:hAnsi="Times New Roman"/>
                <w:sz w:val="20"/>
                <w:szCs w:val="20"/>
              </w:rPr>
              <w:t>z</w:t>
            </w:r>
            <w:proofErr w:type="gramEnd"/>
            <w:r w:rsidRPr="00044737">
              <w:rPr>
                <w:rFonts w:ascii="Times New Roman" w:hAnsi="Times New Roman"/>
                <w:sz w:val="20"/>
                <w:szCs w:val="20"/>
              </w:rPr>
              <w:t xml:space="preserve"> zakresu fizyki: ruch, odległość, prędkość i przyspieszenie, fale dźwiękowe, właściwości światła,</w:t>
            </w:r>
          </w:p>
          <w:p w14:paraId="18D0FA6A" w14:textId="6D07E5B7" w:rsidR="00F77FE8" w:rsidRPr="00044737" w:rsidRDefault="00F77FE8" w:rsidP="00044737">
            <w:pPr>
              <w:pStyle w:val="Akapitzlist"/>
              <w:numPr>
                <w:ilvl w:val="0"/>
                <w:numId w:val="10"/>
              </w:numPr>
              <w:spacing w:after="0" w:line="240" w:lineRule="auto"/>
              <w:jc w:val="both"/>
              <w:rPr>
                <w:rFonts w:ascii="Times New Roman" w:hAnsi="Times New Roman"/>
                <w:sz w:val="20"/>
                <w:szCs w:val="20"/>
              </w:rPr>
            </w:pPr>
            <w:proofErr w:type="gramStart"/>
            <w:r w:rsidRPr="00044737">
              <w:rPr>
                <w:rFonts w:ascii="Times New Roman" w:hAnsi="Times New Roman"/>
                <w:sz w:val="20"/>
                <w:szCs w:val="20"/>
              </w:rPr>
              <w:t>z</w:t>
            </w:r>
            <w:proofErr w:type="gramEnd"/>
            <w:r w:rsidRPr="00044737">
              <w:rPr>
                <w:rFonts w:ascii="Times New Roman" w:hAnsi="Times New Roman"/>
                <w:sz w:val="20"/>
                <w:szCs w:val="20"/>
              </w:rPr>
              <w:t xml:space="preserve"> zakresu chemii: rozpuszczalność gazów, reakcje endotermiczne i egzotermiczne, odparowywanie, destylacja, spalanie, wytwarzanie energii elektrycznej </w:t>
            </w:r>
          </w:p>
          <w:p w14:paraId="242383DC" w14:textId="4076B1A8" w:rsidR="00F77FE8" w:rsidRPr="00044737" w:rsidRDefault="00F77FE8" w:rsidP="00044737">
            <w:pPr>
              <w:pStyle w:val="Akapitzlist"/>
              <w:numPr>
                <w:ilvl w:val="0"/>
                <w:numId w:val="10"/>
              </w:numPr>
              <w:spacing w:after="0" w:line="240" w:lineRule="auto"/>
              <w:jc w:val="both"/>
              <w:rPr>
                <w:rFonts w:ascii="Times New Roman" w:hAnsi="Times New Roman"/>
                <w:sz w:val="20"/>
                <w:szCs w:val="20"/>
              </w:rPr>
            </w:pPr>
            <w:proofErr w:type="gramStart"/>
            <w:r w:rsidRPr="00044737">
              <w:rPr>
                <w:rFonts w:ascii="Times New Roman" w:hAnsi="Times New Roman"/>
                <w:sz w:val="20"/>
                <w:szCs w:val="20"/>
              </w:rPr>
              <w:t>z</w:t>
            </w:r>
            <w:proofErr w:type="gramEnd"/>
            <w:r w:rsidRPr="00044737">
              <w:rPr>
                <w:rFonts w:ascii="Times New Roman" w:hAnsi="Times New Roman"/>
                <w:sz w:val="20"/>
                <w:szCs w:val="20"/>
              </w:rPr>
              <w:t xml:space="preserve"> zakresu biologii: fotosynteza, oddychanie, tętno i aktywność fizyczna, właściwości światła, tętno i spirometria, temperatura ciała i pocenie się.</w:t>
            </w:r>
          </w:p>
          <w:p w14:paraId="6EAE89C7" w14:textId="3219ACF3" w:rsidR="00F77FE8" w:rsidRPr="00DF5F90" w:rsidRDefault="00F77FE8" w:rsidP="00DF5F90">
            <w:pPr>
              <w:rPr>
                <w:rFonts w:ascii="Times New Roman" w:eastAsia="Times New Roman" w:hAnsi="Times New Roman" w:cs="Times New Roman"/>
                <w:sz w:val="20"/>
                <w:szCs w:val="20"/>
                <w:lang w:eastAsia="pl-PL"/>
              </w:rPr>
            </w:pPr>
            <w:r w:rsidRPr="00DF5F90">
              <w:rPr>
                <w:rFonts w:ascii="Times New Roman" w:eastAsia="Times New Roman" w:hAnsi="Times New Roman" w:cs="Times New Roman"/>
                <w:sz w:val="20"/>
                <w:szCs w:val="20"/>
                <w:lang w:eastAsia="pl-PL"/>
              </w:rPr>
              <w:t>Moduł powinien umożliwić zdobycie następujących umiejętności:</w:t>
            </w:r>
            <w:r>
              <w:rPr>
                <w:rFonts w:ascii="Times New Roman" w:eastAsia="Times New Roman" w:hAnsi="Times New Roman" w:cs="Times New Roman"/>
                <w:sz w:val="20"/>
                <w:szCs w:val="20"/>
                <w:lang w:eastAsia="pl-PL"/>
              </w:rPr>
              <w:t xml:space="preserve"> </w:t>
            </w:r>
            <w:r w:rsidRPr="00DF5F90">
              <w:rPr>
                <w:rFonts w:ascii="Times New Roman" w:eastAsia="Times New Roman" w:hAnsi="Times New Roman" w:cs="Times New Roman"/>
                <w:sz w:val="20"/>
                <w:szCs w:val="20"/>
                <w:lang w:eastAsia="pl-PL"/>
              </w:rPr>
              <w:t>•poznanie procesów naukowych,</w:t>
            </w:r>
            <w:r>
              <w:rPr>
                <w:rFonts w:ascii="Times New Roman" w:eastAsia="Times New Roman" w:hAnsi="Times New Roman" w:cs="Times New Roman"/>
                <w:sz w:val="20"/>
                <w:szCs w:val="20"/>
                <w:lang w:eastAsia="pl-PL"/>
              </w:rPr>
              <w:t xml:space="preserve"> </w:t>
            </w:r>
            <w:r w:rsidRPr="00DF5F90">
              <w:rPr>
                <w:rFonts w:ascii="Times New Roman" w:eastAsia="Times New Roman" w:hAnsi="Times New Roman" w:cs="Times New Roman"/>
                <w:sz w:val="20"/>
                <w:szCs w:val="20"/>
                <w:lang w:eastAsia="pl-PL"/>
              </w:rPr>
              <w:t>•poszerzenie naukowego rozumowania,</w:t>
            </w:r>
            <w:r>
              <w:rPr>
                <w:rFonts w:ascii="Times New Roman" w:eastAsia="Times New Roman" w:hAnsi="Times New Roman" w:cs="Times New Roman"/>
                <w:sz w:val="20"/>
                <w:szCs w:val="20"/>
                <w:lang w:eastAsia="pl-PL"/>
              </w:rPr>
              <w:t xml:space="preserve"> </w:t>
            </w:r>
            <w:r w:rsidRPr="00DF5F90">
              <w:rPr>
                <w:rFonts w:ascii="Times New Roman" w:eastAsia="Times New Roman" w:hAnsi="Times New Roman" w:cs="Times New Roman"/>
                <w:sz w:val="20"/>
                <w:szCs w:val="20"/>
                <w:lang w:eastAsia="pl-PL"/>
              </w:rPr>
              <w:t>•logiczne myślenie,</w:t>
            </w:r>
            <w:r>
              <w:rPr>
                <w:rFonts w:ascii="Times New Roman" w:eastAsia="Times New Roman" w:hAnsi="Times New Roman" w:cs="Times New Roman"/>
                <w:sz w:val="20"/>
                <w:szCs w:val="20"/>
                <w:lang w:eastAsia="pl-PL"/>
              </w:rPr>
              <w:t xml:space="preserve"> </w:t>
            </w:r>
            <w:r w:rsidRPr="00DF5F90">
              <w:rPr>
                <w:rFonts w:ascii="Times New Roman" w:eastAsia="Times New Roman" w:hAnsi="Times New Roman" w:cs="Times New Roman"/>
                <w:sz w:val="20"/>
                <w:szCs w:val="20"/>
                <w:lang w:eastAsia="pl-PL"/>
              </w:rPr>
              <w:t>•interakcje grupowe,</w:t>
            </w:r>
            <w:r>
              <w:rPr>
                <w:rFonts w:ascii="Times New Roman" w:eastAsia="Times New Roman" w:hAnsi="Times New Roman" w:cs="Times New Roman"/>
                <w:sz w:val="20"/>
                <w:szCs w:val="20"/>
                <w:lang w:eastAsia="pl-PL"/>
              </w:rPr>
              <w:t xml:space="preserve"> </w:t>
            </w:r>
            <w:r w:rsidRPr="00DF5F90">
              <w:rPr>
                <w:rFonts w:ascii="Times New Roman" w:eastAsia="Times New Roman" w:hAnsi="Times New Roman" w:cs="Times New Roman"/>
                <w:sz w:val="20"/>
                <w:szCs w:val="20"/>
                <w:lang w:eastAsia="pl-PL"/>
              </w:rPr>
              <w:t>•dobre zorganizowanie,</w:t>
            </w:r>
            <w:r>
              <w:rPr>
                <w:rFonts w:ascii="Times New Roman" w:eastAsia="Times New Roman" w:hAnsi="Times New Roman" w:cs="Times New Roman"/>
                <w:sz w:val="20"/>
                <w:szCs w:val="20"/>
                <w:lang w:eastAsia="pl-PL"/>
              </w:rPr>
              <w:t xml:space="preserve"> </w:t>
            </w:r>
            <w:r w:rsidRPr="00DF5F90">
              <w:rPr>
                <w:rFonts w:ascii="Times New Roman" w:eastAsia="Times New Roman" w:hAnsi="Times New Roman" w:cs="Times New Roman"/>
                <w:sz w:val="20"/>
                <w:szCs w:val="20"/>
                <w:lang w:eastAsia="pl-PL"/>
              </w:rPr>
              <w:t>•umiejętności komputerowe,</w:t>
            </w:r>
            <w:r>
              <w:rPr>
                <w:rFonts w:ascii="Times New Roman" w:eastAsia="Times New Roman" w:hAnsi="Times New Roman" w:cs="Times New Roman"/>
                <w:sz w:val="20"/>
                <w:szCs w:val="20"/>
                <w:lang w:eastAsia="pl-PL"/>
              </w:rPr>
              <w:t xml:space="preserve"> </w:t>
            </w:r>
            <w:r w:rsidRPr="00DF5F90">
              <w:rPr>
                <w:rFonts w:ascii="Times New Roman" w:eastAsia="Times New Roman" w:hAnsi="Times New Roman" w:cs="Times New Roman"/>
                <w:sz w:val="20"/>
                <w:szCs w:val="20"/>
                <w:lang w:eastAsia="pl-PL"/>
              </w:rPr>
              <w:t>•praca zespołowa.</w:t>
            </w:r>
          </w:p>
          <w:p w14:paraId="38E87E3F" w14:textId="1ADC23EA" w:rsidR="00F77FE8" w:rsidRPr="00DF5F90" w:rsidRDefault="00F77FE8" w:rsidP="00DF5F9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u w:val="single"/>
                <w:lang w:eastAsia="pl-PL"/>
              </w:rPr>
              <w:t>Zestaw</w:t>
            </w:r>
            <w:r w:rsidRPr="00F53B02">
              <w:rPr>
                <w:rFonts w:ascii="Times New Roman" w:eastAsia="Times New Roman" w:hAnsi="Times New Roman" w:cs="Times New Roman"/>
                <w:sz w:val="20"/>
                <w:szCs w:val="20"/>
                <w:u w:val="single"/>
                <w:lang w:eastAsia="pl-PL"/>
              </w:rPr>
              <w:t xml:space="preserve"> powinien zawierać</w:t>
            </w:r>
            <w:r w:rsidRPr="00DF5F90">
              <w:rPr>
                <w:rFonts w:ascii="Times New Roman" w:eastAsia="Times New Roman" w:hAnsi="Times New Roman" w:cs="Times New Roman"/>
                <w:sz w:val="20"/>
                <w:szCs w:val="20"/>
                <w:lang w:eastAsia="pl-PL"/>
              </w:rPr>
              <w:t>:</w:t>
            </w:r>
          </w:p>
          <w:p w14:paraId="4A40008A" w14:textId="439F47A6" w:rsidR="00F77FE8" w:rsidRPr="00DF5F90" w:rsidRDefault="00F77FE8" w:rsidP="00F53B02">
            <w:pPr>
              <w:jc w:val="both"/>
              <w:rPr>
                <w:rFonts w:ascii="Times New Roman" w:eastAsia="Times New Roman" w:hAnsi="Times New Roman" w:cs="Times New Roman"/>
                <w:sz w:val="20"/>
                <w:szCs w:val="20"/>
                <w:lang w:eastAsia="pl-PL"/>
              </w:rPr>
            </w:pPr>
            <w:r w:rsidRPr="00DF5F90">
              <w:rPr>
                <w:rFonts w:ascii="Times New Roman" w:eastAsia="Times New Roman" w:hAnsi="Times New Roman" w:cs="Times New Roman"/>
                <w:sz w:val="20"/>
                <w:szCs w:val="20"/>
                <w:lang w:eastAsia="pl-PL"/>
              </w:rPr>
              <w:t>•oprogramowanie komputerowe wyświetlające i rejestrujące dane w czasie rzeczywistym, prezentujące dane pomiarów w postaci on-line i off-</w:t>
            </w:r>
            <w:proofErr w:type="spellStart"/>
            <w:r w:rsidRPr="00DF5F90">
              <w:rPr>
                <w:rFonts w:ascii="Times New Roman" w:eastAsia="Times New Roman" w:hAnsi="Times New Roman" w:cs="Times New Roman"/>
                <w:sz w:val="20"/>
                <w:szCs w:val="20"/>
                <w:lang w:eastAsia="pl-PL"/>
              </w:rPr>
              <w:t>line</w:t>
            </w:r>
            <w:proofErr w:type="spellEnd"/>
            <w:r w:rsidRPr="00DF5F90">
              <w:rPr>
                <w:rFonts w:ascii="Times New Roman" w:eastAsia="Times New Roman" w:hAnsi="Times New Roman" w:cs="Times New Roman"/>
                <w:sz w:val="20"/>
                <w:szCs w:val="20"/>
                <w:lang w:eastAsia="pl-PL"/>
              </w:rPr>
              <w:t xml:space="preserve">, eksportujące dane bezpośrednio np. do tabel </w:t>
            </w:r>
            <w:r>
              <w:rPr>
                <w:rFonts w:ascii="Times New Roman" w:eastAsia="Times New Roman" w:hAnsi="Times New Roman" w:cs="Times New Roman"/>
                <w:sz w:val="20"/>
                <w:szCs w:val="20"/>
                <w:lang w:eastAsia="pl-PL"/>
              </w:rPr>
              <w:t>arkuszy kalkulacyjnych</w:t>
            </w:r>
            <w:r w:rsidRPr="00DF5F90">
              <w:rPr>
                <w:rFonts w:ascii="Times New Roman" w:eastAsia="Times New Roman" w:hAnsi="Times New Roman" w:cs="Times New Roman"/>
                <w:sz w:val="20"/>
                <w:szCs w:val="20"/>
                <w:lang w:eastAsia="pl-PL"/>
              </w:rPr>
              <w:t xml:space="preserve"> i otwierające zapisane pomiary. Oprogramowanie musi pomóc w ustawieniach parametrów pomiarowych (długość eksperymentu, pobieranie próbek), tworzyć wykres za pomocą kratek, arkuszy kalkulacyjnych, wartości cyfrowych. Powinno posiadać możliwość ustawienia osi wykresu, ustawienia automatycznego uruchamiania wykresów jednostkowych, wykresów punktowych, możliwość zamrożenia wykresu dla pomiaru porównawczego, możliwość przesyłania prób, ustawienie parametrów pomiarowych (długość eksperymentu, pobieranie próbek), możliwość podjęcia danych min. 4 pomiarów, ustawienie ID pomiaru (pomiar z większą liczbą takich samych czujników jednocześnie). Ustawienia czujnika - zbiór jednostek miar, wyznaczanie minimalne i maksymalne wartości z osi X i Y, optymalizacja wykresu, dostosowanie schematu kolorów, graf- optymalizację, utworzenie statystyki (maksymalna i minimalna wartość mierzona, wartość średnia, odchylenie standardowe), matematyka (kalkulator), zmiana rozproszenia wykresu. Oprogramowanie musi być dostępne w języku polskim. </w:t>
            </w:r>
          </w:p>
          <w:p w14:paraId="14619D2E" w14:textId="5332827F" w:rsidR="00F77FE8" w:rsidRPr="00DF5F90" w:rsidRDefault="00F77FE8" w:rsidP="00F53B02">
            <w:pPr>
              <w:jc w:val="both"/>
              <w:rPr>
                <w:rFonts w:ascii="Times New Roman" w:eastAsia="Times New Roman" w:hAnsi="Times New Roman" w:cs="Times New Roman"/>
                <w:sz w:val="20"/>
                <w:szCs w:val="20"/>
                <w:lang w:eastAsia="pl-PL"/>
              </w:rPr>
            </w:pPr>
            <w:r w:rsidRPr="00DF5F90">
              <w:rPr>
                <w:rFonts w:ascii="Times New Roman" w:eastAsia="Times New Roman" w:hAnsi="Times New Roman" w:cs="Times New Roman"/>
                <w:sz w:val="20"/>
                <w:szCs w:val="20"/>
                <w:lang w:eastAsia="pl-PL"/>
              </w:rPr>
              <w:t>•moduł USB + kabel USB zapewniający komunikację przewodową pomiędzy sensorami lub zestawem sensorów a PC. Moduł musi umożliwić szybkie połączenie czujników do PC i obsługę przez system operacyjny typu: Win7, Win8, Win10, Mac, zapewniając zarówno zasilanie czujnikom oraz komunikację pomiędzy komputerem a czujnikami przez USB oraz mini USB.</w:t>
            </w:r>
          </w:p>
          <w:p w14:paraId="7FD7A887" w14:textId="53F48C04" w:rsidR="00F77FE8" w:rsidRPr="00DF5F90" w:rsidRDefault="00F77FE8" w:rsidP="00F53B02">
            <w:pPr>
              <w:jc w:val="both"/>
              <w:rPr>
                <w:rFonts w:ascii="Times New Roman" w:eastAsia="Times New Roman" w:hAnsi="Times New Roman" w:cs="Times New Roman"/>
                <w:sz w:val="20"/>
                <w:szCs w:val="20"/>
                <w:lang w:eastAsia="pl-PL"/>
              </w:rPr>
            </w:pPr>
            <w:r w:rsidRPr="00DF5F90">
              <w:rPr>
                <w:rFonts w:ascii="Times New Roman" w:eastAsia="Times New Roman" w:hAnsi="Times New Roman" w:cs="Times New Roman"/>
                <w:sz w:val="20"/>
                <w:szCs w:val="20"/>
                <w:lang w:eastAsia="pl-PL"/>
              </w:rPr>
              <w:t>•ładowalny moduł baterii - moduł przeznaczony do zasilania czujników. Powinien posiadać wskaźnik LED informujący o naładowania baterii. Moduł baterii powinien zasilać czujniki lub łańcuch połączonych czujników, które działają w trybie offline, bądź czujniki podłączone za pomocą odrębnego modułu komunikacyjneg</w:t>
            </w:r>
            <w:r>
              <w:rPr>
                <w:rFonts w:ascii="Times New Roman" w:eastAsia="Times New Roman" w:hAnsi="Times New Roman" w:cs="Times New Roman"/>
                <w:sz w:val="20"/>
                <w:szCs w:val="20"/>
                <w:lang w:eastAsia="pl-PL"/>
              </w:rPr>
              <w:t>o</w:t>
            </w:r>
            <w:r w:rsidRPr="00DF5F90">
              <w:rPr>
                <w:rFonts w:ascii="Times New Roman" w:eastAsia="Times New Roman" w:hAnsi="Times New Roman" w:cs="Times New Roman"/>
                <w:sz w:val="20"/>
                <w:szCs w:val="20"/>
                <w:lang w:eastAsia="pl-PL"/>
              </w:rPr>
              <w:t>. Moduł baterii musi być doładowywany przez podłączenie do komputera za pomocą mini USB. Moduł baterii powinien posiadać identyfikację stanu naładowania za pomocą diody LED oraz klawisza dotykowego, po którego naciśnięciu sprawdza się, czy bateria jest dostatecznie naładowana za pomocą odczytu koloru diody.</w:t>
            </w:r>
          </w:p>
          <w:p w14:paraId="0F693370" w14:textId="4ADDA25B" w:rsidR="00F77FE8" w:rsidRPr="00DF5F90" w:rsidRDefault="00F77FE8" w:rsidP="00F53B02">
            <w:pPr>
              <w:jc w:val="both"/>
              <w:rPr>
                <w:rFonts w:ascii="Times New Roman" w:eastAsia="Times New Roman" w:hAnsi="Times New Roman" w:cs="Times New Roman"/>
                <w:sz w:val="20"/>
                <w:szCs w:val="20"/>
                <w:lang w:eastAsia="pl-PL"/>
              </w:rPr>
            </w:pPr>
            <w:r w:rsidRPr="00DF5F90">
              <w:rPr>
                <w:rFonts w:ascii="Times New Roman" w:eastAsia="Times New Roman" w:hAnsi="Times New Roman" w:cs="Times New Roman"/>
                <w:sz w:val="20"/>
                <w:szCs w:val="20"/>
                <w:lang w:eastAsia="pl-PL"/>
              </w:rPr>
              <w:t>•czujniki rejestrujące z zbudowanym mikroprocesorem rejestrującym do 5 pomiarów w trybie off-</w:t>
            </w:r>
            <w:proofErr w:type="spellStart"/>
            <w:r w:rsidRPr="00DF5F90">
              <w:rPr>
                <w:rFonts w:ascii="Times New Roman" w:eastAsia="Times New Roman" w:hAnsi="Times New Roman" w:cs="Times New Roman"/>
                <w:sz w:val="20"/>
                <w:szCs w:val="20"/>
                <w:lang w:eastAsia="pl-PL"/>
              </w:rPr>
              <w:t>line</w:t>
            </w:r>
            <w:proofErr w:type="spellEnd"/>
            <w:r w:rsidRPr="00DF5F90">
              <w:rPr>
                <w:rFonts w:ascii="Times New Roman" w:eastAsia="Times New Roman" w:hAnsi="Times New Roman" w:cs="Times New Roman"/>
                <w:sz w:val="20"/>
                <w:szCs w:val="20"/>
                <w:lang w:eastAsia="pl-PL"/>
              </w:rPr>
              <w:t xml:space="preserve"> z podłączonym modułem baterii, bez konieczności bieżącego połączenia z oprogramowaniem lub innym elementem systemu poza baterią. System powinien zawierać minimum 14 czujników rejestrujących.</w:t>
            </w:r>
          </w:p>
          <w:p w14:paraId="51E714D8" w14:textId="33AA5759" w:rsidR="00F77FE8" w:rsidRPr="00DF5F90" w:rsidRDefault="00F77FE8" w:rsidP="00F53B02">
            <w:pPr>
              <w:jc w:val="both"/>
              <w:rPr>
                <w:rFonts w:ascii="Times New Roman" w:eastAsia="Times New Roman" w:hAnsi="Times New Roman" w:cs="Times New Roman"/>
                <w:sz w:val="20"/>
                <w:szCs w:val="20"/>
                <w:lang w:eastAsia="pl-PL"/>
              </w:rPr>
            </w:pPr>
            <w:r w:rsidRPr="00DF5F90">
              <w:rPr>
                <w:rFonts w:ascii="Times New Roman" w:eastAsia="Times New Roman" w:hAnsi="Times New Roman" w:cs="Times New Roman"/>
                <w:sz w:val="20"/>
                <w:szCs w:val="20"/>
                <w:lang w:eastAsia="pl-PL"/>
              </w:rPr>
              <w:t>•moduł wyświetlacza graficznego,</w:t>
            </w:r>
          </w:p>
          <w:p w14:paraId="29179569" w14:textId="28E5C674" w:rsidR="00F77FE8" w:rsidRPr="00DF5F90" w:rsidRDefault="00F77FE8" w:rsidP="00F53B02">
            <w:pPr>
              <w:jc w:val="both"/>
              <w:rPr>
                <w:rFonts w:ascii="Times New Roman" w:eastAsia="Times New Roman" w:hAnsi="Times New Roman" w:cs="Times New Roman"/>
                <w:sz w:val="20"/>
                <w:szCs w:val="20"/>
                <w:lang w:eastAsia="pl-PL"/>
              </w:rPr>
            </w:pPr>
            <w:r w:rsidRPr="00DF5F90">
              <w:rPr>
                <w:rFonts w:ascii="Times New Roman" w:eastAsia="Times New Roman" w:hAnsi="Times New Roman" w:cs="Times New Roman"/>
                <w:sz w:val="20"/>
                <w:szCs w:val="20"/>
                <w:lang w:eastAsia="pl-PL"/>
              </w:rPr>
              <w:t>•podręcznik użytkownika w formie elektronicznej</w:t>
            </w:r>
          </w:p>
          <w:p w14:paraId="7832CB15" w14:textId="6304E8FB" w:rsidR="00F77FE8" w:rsidRPr="00C15AAF" w:rsidRDefault="00F77FE8" w:rsidP="00F53B02">
            <w:pPr>
              <w:jc w:val="both"/>
              <w:rPr>
                <w:rFonts w:ascii="Times New Roman" w:eastAsia="Times New Roman" w:hAnsi="Times New Roman" w:cs="Times New Roman"/>
                <w:sz w:val="20"/>
                <w:szCs w:val="20"/>
                <w:lang w:eastAsia="pl-PL"/>
              </w:rPr>
            </w:pPr>
            <w:r w:rsidRPr="00DF5F90">
              <w:rPr>
                <w:rFonts w:ascii="Times New Roman" w:eastAsia="Times New Roman" w:hAnsi="Times New Roman" w:cs="Times New Roman"/>
                <w:sz w:val="20"/>
                <w:szCs w:val="20"/>
                <w:lang w:eastAsia="pl-PL"/>
              </w:rPr>
              <w:t xml:space="preserve">•pdf z przykładowymi doświadczeniami. </w:t>
            </w:r>
            <w:r w:rsidRPr="00C15AAF">
              <w:rPr>
                <w:rFonts w:ascii="Times New Roman" w:eastAsia="Times New Roman" w:hAnsi="Times New Roman" w:cs="Times New Roman"/>
                <w:sz w:val="20"/>
                <w:szCs w:val="20"/>
                <w:lang w:eastAsia="pl-PL"/>
              </w:rPr>
              <w:t xml:space="preserve">                  </w:t>
            </w:r>
          </w:p>
        </w:tc>
        <w:tc>
          <w:tcPr>
            <w:tcW w:w="851" w:type="dxa"/>
            <w:hideMark/>
          </w:tcPr>
          <w:p w14:paraId="4FA5CA88"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zestaw</w:t>
            </w:r>
            <w:proofErr w:type="gramEnd"/>
          </w:p>
        </w:tc>
        <w:tc>
          <w:tcPr>
            <w:tcW w:w="850" w:type="dxa"/>
            <w:hideMark/>
          </w:tcPr>
          <w:p w14:paraId="26579E72"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tr w:rsidR="00F77FE8" w:rsidRPr="00C15AAF" w14:paraId="312B95DF" w14:textId="77777777" w:rsidTr="00F77FE8">
        <w:trPr>
          <w:trHeight w:val="1905"/>
        </w:trPr>
        <w:tc>
          <w:tcPr>
            <w:tcW w:w="567" w:type="dxa"/>
            <w:hideMark/>
          </w:tcPr>
          <w:p w14:paraId="111E2498" w14:textId="106E21DD" w:rsidR="00F77FE8" w:rsidRPr="00C15AAF" w:rsidRDefault="00B94F6D" w:rsidP="00C15AAF">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9</w:t>
            </w:r>
            <w:r w:rsidR="00F77FE8">
              <w:rPr>
                <w:rFonts w:ascii="Times New Roman" w:eastAsia="Times New Roman" w:hAnsi="Times New Roman" w:cs="Times New Roman"/>
                <w:color w:val="000000"/>
                <w:sz w:val="20"/>
                <w:szCs w:val="20"/>
                <w:lang w:eastAsia="pl-PL"/>
              </w:rPr>
              <w:t>)</w:t>
            </w:r>
          </w:p>
        </w:tc>
        <w:tc>
          <w:tcPr>
            <w:tcW w:w="7938" w:type="dxa"/>
            <w:hideMark/>
          </w:tcPr>
          <w:p w14:paraId="376DFB33" w14:textId="1DCA5DDF" w:rsidR="00F77FE8" w:rsidRPr="005C7BAE" w:rsidRDefault="00F77FE8" w:rsidP="005C7BAE">
            <w:pPr>
              <w:jc w:val="both"/>
              <w:rPr>
                <w:rFonts w:ascii="Times New Roman" w:eastAsia="Times New Roman" w:hAnsi="Times New Roman" w:cs="Times New Roman"/>
                <w:b/>
                <w:bCs/>
                <w:sz w:val="20"/>
                <w:szCs w:val="20"/>
                <w:lang w:eastAsia="pl-PL"/>
              </w:rPr>
            </w:pPr>
            <w:r w:rsidRPr="005C7BAE">
              <w:rPr>
                <w:rFonts w:ascii="Times New Roman" w:eastAsia="Times New Roman" w:hAnsi="Times New Roman" w:cs="Times New Roman"/>
                <w:b/>
                <w:bCs/>
                <w:sz w:val="20"/>
                <w:szCs w:val="20"/>
                <w:lang w:eastAsia="pl-PL"/>
              </w:rPr>
              <w:t>Wyposażenie teleinformatyczne do sali konferencyjnej – tablica multimedialna i projektor cyfrowy 3D</w:t>
            </w:r>
          </w:p>
          <w:p w14:paraId="41539F40" w14:textId="2BC216B2" w:rsidR="00F77FE8" w:rsidRPr="005C7BAE" w:rsidRDefault="00F77FE8" w:rsidP="005C7BAE">
            <w:pPr>
              <w:jc w:val="both"/>
              <w:rPr>
                <w:rFonts w:ascii="Times New Roman" w:eastAsia="Times New Roman" w:hAnsi="Times New Roman" w:cs="Times New Roman"/>
                <w:sz w:val="20"/>
                <w:szCs w:val="20"/>
                <w:lang w:eastAsia="pl-PL"/>
              </w:rPr>
            </w:pPr>
            <w:r w:rsidRPr="005C7BAE">
              <w:rPr>
                <w:rFonts w:ascii="Times New Roman" w:hAnsi="Times New Roman" w:cs="Times New Roman"/>
                <w:sz w:val="20"/>
                <w:szCs w:val="20"/>
                <w:shd w:val="clear" w:color="auto" w:fill="FFFFFF"/>
              </w:rPr>
              <w:t xml:space="preserve">Jasność wynosząca 3500 lumenów, rozdzielczość WXGA HD </w:t>
            </w:r>
            <w:proofErr w:type="spellStart"/>
            <w:r w:rsidRPr="005C7BAE">
              <w:rPr>
                <w:rFonts w:ascii="Times New Roman" w:hAnsi="Times New Roman" w:cs="Times New Roman"/>
                <w:sz w:val="20"/>
                <w:szCs w:val="20"/>
                <w:shd w:val="clear" w:color="auto" w:fill="FFFFFF"/>
              </w:rPr>
              <w:t>ready</w:t>
            </w:r>
            <w:proofErr w:type="spellEnd"/>
            <w:r w:rsidRPr="005C7BAE">
              <w:rPr>
                <w:rFonts w:ascii="Times New Roman" w:hAnsi="Times New Roman" w:cs="Times New Roman"/>
                <w:sz w:val="20"/>
                <w:szCs w:val="20"/>
                <w:shd w:val="clear" w:color="auto" w:fill="FFFFFF"/>
              </w:rPr>
              <w:t xml:space="preserve"> i budowa umożliwiająca ultrakrótki rzut, możliwość wyświetlania obrazu z bardzo krótkiej odległości o zminimalizowanej ilości cieni i odbłysków. Połączenie funkcji dotykowej z możliwością obsługi przy użyciu dwóch piór. Współczynnik kontrastu</w:t>
            </w:r>
            <w:proofErr w:type="gramStart"/>
            <w:r w:rsidRPr="005C7BAE">
              <w:rPr>
                <w:rFonts w:ascii="Times New Roman" w:hAnsi="Times New Roman" w:cs="Times New Roman"/>
                <w:sz w:val="20"/>
                <w:szCs w:val="20"/>
                <w:shd w:val="clear" w:color="auto" w:fill="FFFFFF"/>
              </w:rPr>
              <w:t xml:space="preserve"> 14 000:1 i</w:t>
            </w:r>
            <w:proofErr w:type="gramEnd"/>
            <w:r w:rsidRPr="005C7BAE">
              <w:rPr>
                <w:rFonts w:ascii="Times New Roman" w:hAnsi="Times New Roman" w:cs="Times New Roman"/>
                <w:sz w:val="20"/>
                <w:szCs w:val="20"/>
                <w:shd w:val="clear" w:color="auto" w:fill="FFFFFF"/>
              </w:rPr>
              <w:t xml:space="preserve"> wejście HDMI. </w:t>
            </w:r>
            <w:r w:rsidRPr="008203BE">
              <w:rPr>
                <w:rFonts w:ascii="Times New Roman" w:eastAsia="Times New Roman" w:hAnsi="Times New Roman" w:cs="Times New Roman"/>
                <w:sz w:val="20"/>
                <w:szCs w:val="20"/>
                <w:lang w:eastAsia="pl-PL"/>
              </w:rPr>
              <w:t>Intuicyjna obsługa</w:t>
            </w:r>
            <w:r w:rsidRPr="005C7BAE">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8203BE">
              <w:rPr>
                <w:rFonts w:ascii="Times New Roman" w:eastAsia="Times New Roman" w:hAnsi="Times New Roman" w:cs="Times New Roman"/>
                <w:sz w:val="20"/>
                <w:szCs w:val="20"/>
                <w:lang w:eastAsia="pl-PL"/>
              </w:rPr>
              <w:t>Pełna komunikacja bezprzewodowa - łatwe i bezproblemowe udostępnianie materiału z komórek, tabletu, czy laptopa bez plątaniny kabli i kłopotów z ich podłączeniem</w:t>
            </w:r>
            <w:r w:rsidRPr="005C7BAE">
              <w:rPr>
                <w:rFonts w:ascii="Times New Roman" w:eastAsia="Times New Roman" w:hAnsi="Times New Roman" w:cs="Times New Roman"/>
                <w:sz w:val="20"/>
                <w:szCs w:val="20"/>
                <w:lang w:eastAsia="pl-PL"/>
              </w:rPr>
              <w:t xml:space="preserve">. </w:t>
            </w:r>
            <w:r w:rsidRPr="008203BE">
              <w:rPr>
                <w:rFonts w:ascii="Times New Roman" w:eastAsia="Times New Roman" w:hAnsi="Times New Roman" w:cs="Times New Roman"/>
                <w:sz w:val="20"/>
                <w:szCs w:val="20"/>
                <w:lang w:eastAsia="pl-PL"/>
              </w:rPr>
              <w:t>Laserowe źródło światła</w:t>
            </w:r>
            <w:r w:rsidRPr="005C7BAE">
              <w:rPr>
                <w:rFonts w:ascii="Times New Roman" w:eastAsia="Times New Roman" w:hAnsi="Times New Roman" w:cs="Times New Roman"/>
                <w:sz w:val="20"/>
                <w:szCs w:val="20"/>
                <w:lang w:eastAsia="pl-PL"/>
              </w:rPr>
              <w:t xml:space="preserve">. </w:t>
            </w:r>
            <w:r w:rsidRPr="008203BE">
              <w:rPr>
                <w:rFonts w:ascii="Times New Roman" w:eastAsia="Times New Roman" w:hAnsi="Times New Roman" w:cs="Times New Roman"/>
                <w:sz w:val="20"/>
                <w:szCs w:val="20"/>
                <w:lang w:eastAsia="pl-PL"/>
              </w:rPr>
              <w:t xml:space="preserve">Funkcje interaktywne </w:t>
            </w:r>
            <w:r w:rsidRPr="005C7BAE">
              <w:rPr>
                <w:rFonts w:ascii="Times New Roman" w:eastAsia="Times New Roman" w:hAnsi="Times New Roman" w:cs="Times New Roman"/>
                <w:sz w:val="20"/>
                <w:szCs w:val="20"/>
                <w:lang w:eastAsia="pl-PL"/>
              </w:rPr>
              <w:t>–</w:t>
            </w:r>
            <w:r w:rsidRPr="008203BE">
              <w:rPr>
                <w:rFonts w:ascii="Times New Roman" w:eastAsia="Times New Roman" w:hAnsi="Times New Roman" w:cs="Times New Roman"/>
                <w:sz w:val="20"/>
                <w:szCs w:val="20"/>
                <w:lang w:eastAsia="pl-PL"/>
              </w:rPr>
              <w:t xml:space="preserve"> </w:t>
            </w:r>
            <w:r w:rsidRPr="005C7BAE">
              <w:rPr>
                <w:rFonts w:ascii="Times New Roman" w:eastAsia="Times New Roman" w:hAnsi="Times New Roman" w:cs="Times New Roman"/>
                <w:sz w:val="20"/>
                <w:szCs w:val="20"/>
                <w:lang w:eastAsia="pl-PL"/>
              </w:rPr>
              <w:t xml:space="preserve">możliwość </w:t>
            </w:r>
            <w:r w:rsidRPr="008203BE">
              <w:rPr>
                <w:rFonts w:ascii="Times New Roman" w:eastAsia="Times New Roman" w:hAnsi="Times New Roman" w:cs="Times New Roman"/>
                <w:sz w:val="20"/>
                <w:szCs w:val="20"/>
                <w:lang w:eastAsia="pl-PL"/>
              </w:rPr>
              <w:t>korzysta</w:t>
            </w:r>
            <w:r w:rsidRPr="005C7BAE">
              <w:rPr>
                <w:rFonts w:ascii="Times New Roman" w:eastAsia="Times New Roman" w:hAnsi="Times New Roman" w:cs="Times New Roman"/>
                <w:sz w:val="20"/>
                <w:szCs w:val="20"/>
                <w:lang w:eastAsia="pl-PL"/>
              </w:rPr>
              <w:t>nia</w:t>
            </w:r>
            <w:r w:rsidRPr="008203BE">
              <w:rPr>
                <w:rFonts w:ascii="Times New Roman" w:eastAsia="Times New Roman" w:hAnsi="Times New Roman" w:cs="Times New Roman"/>
                <w:sz w:val="20"/>
                <w:szCs w:val="20"/>
                <w:lang w:eastAsia="pl-PL"/>
              </w:rPr>
              <w:t xml:space="preserve"> z pisaka lub obsługi palcem, zależnie od rodzaju zajęć i potrzeb. Na interaktywnym 100-calowym ekranie moż</w:t>
            </w:r>
            <w:r w:rsidRPr="005C7BAE">
              <w:rPr>
                <w:rFonts w:ascii="Times New Roman" w:eastAsia="Times New Roman" w:hAnsi="Times New Roman" w:cs="Times New Roman"/>
                <w:sz w:val="20"/>
                <w:szCs w:val="20"/>
                <w:lang w:eastAsia="pl-PL"/>
              </w:rPr>
              <w:t>liwość</w:t>
            </w:r>
            <w:r w:rsidRPr="008203BE">
              <w:rPr>
                <w:rFonts w:ascii="Times New Roman" w:eastAsia="Times New Roman" w:hAnsi="Times New Roman" w:cs="Times New Roman"/>
                <w:sz w:val="20"/>
                <w:szCs w:val="20"/>
                <w:lang w:eastAsia="pl-PL"/>
              </w:rPr>
              <w:t xml:space="preserve"> prac</w:t>
            </w:r>
            <w:r w:rsidRPr="005C7BAE">
              <w:rPr>
                <w:rFonts w:ascii="Times New Roman" w:eastAsia="Times New Roman" w:hAnsi="Times New Roman" w:cs="Times New Roman"/>
                <w:sz w:val="20"/>
                <w:szCs w:val="20"/>
                <w:lang w:eastAsia="pl-PL"/>
              </w:rPr>
              <w:t xml:space="preserve">y przez </w:t>
            </w:r>
            <w:r w:rsidRPr="008203BE">
              <w:rPr>
                <w:rFonts w:ascii="Times New Roman" w:eastAsia="Times New Roman" w:hAnsi="Times New Roman" w:cs="Times New Roman"/>
                <w:sz w:val="20"/>
                <w:szCs w:val="20"/>
                <w:lang w:eastAsia="pl-PL"/>
              </w:rPr>
              <w:t>kilku uczniów jednocześnie</w:t>
            </w:r>
            <w:r w:rsidRPr="005C7BAE">
              <w:rPr>
                <w:rFonts w:ascii="Times New Roman" w:eastAsia="Times New Roman" w:hAnsi="Times New Roman" w:cs="Times New Roman"/>
                <w:sz w:val="20"/>
                <w:szCs w:val="20"/>
                <w:lang w:eastAsia="pl-PL"/>
              </w:rPr>
              <w:t xml:space="preserve">. </w:t>
            </w:r>
            <w:r w:rsidRPr="008203BE">
              <w:rPr>
                <w:rFonts w:ascii="Times New Roman" w:eastAsia="Times New Roman" w:hAnsi="Times New Roman" w:cs="Times New Roman"/>
                <w:sz w:val="20"/>
                <w:szCs w:val="20"/>
                <w:lang w:eastAsia="pl-PL"/>
              </w:rPr>
              <w:t>Przekątna obrazu do 100 cali</w:t>
            </w:r>
            <w:r w:rsidRPr="005C7BAE">
              <w:rPr>
                <w:rFonts w:ascii="Times New Roman" w:eastAsia="Times New Roman" w:hAnsi="Times New Roman" w:cs="Times New Roman"/>
                <w:sz w:val="20"/>
                <w:szCs w:val="20"/>
                <w:lang w:eastAsia="pl-PL"/>
              </w:rPr>
              <w:t>.</w:t>
            </w:r>
            <w:r w:rsidRPr="008203BE">
              <w:rPr>
                <w:rFonts w:ascii="Times New Roman" w:eastAsia="Times New Roman" w:hAnsi="Times New Roman" w:cs="Times New Roman"/>
                <w:sz w:val="20"/>
                <w:szCs w:val="20"/>
                <w:lang w:eastAsia="pl-PL"/>
              </w:rPr>
              <w:t xml:space="preserve"> </w:t>
            </w:r>
          </w:p>
          <w:p w14:paraId="571C8022" w14:textId="2F8B0BED" w:rsidR="00F77FE8" w:rsidRPr="008203BE" w:rsidRDefault="00F77FE8" w:rsidP="005C7BAE">
            <w:pPr>
              <w:shd w:val="clear" w:color="auto" w:fill="FFFFFF"/>
              <w:jc w:val="both"/>
              <w:rPr>
                <w:rFonts w:ascii="Times New Roman" w:eastAsia="Times New Roman" w:hAnsi="Times New Roman" w:cs="Times New Roman"/>
                <w:sz w:val="20"/>
                <w:szCs w:val="20"/>
                <w:lang w:eastAsia="pl-PL"/>
              </w:rPr>
            </w:pPr>
            <w:r w:rsidRPr="005C7BAE">
              <w:rPr>
                <w:rFonts w:ascii="Times New Roman" w:hAnsi="Times New Roman" w:cs="Times New Roman"/>
                <w:sz w:val="20"/>
                <w:szCs w:val="20"/>
                <w:shd w:val="clear" w:color="auto" w:fill="FFFFFF"/>
              </w:rPr>
              <w:t xml:space="preserve">Matowo-biała tablica projekcyjna do interaktywnych projektorów dotykowych. Z czujnikiem dotykowym. Profil z anodowanego aluminium z plastikowymi narożnikami. Tablica magnetyczna i </w:t>
            </w:r>
            <w:proofErr w:type="spellStart"/>
            <w:r w:rsidRPr="005C7BAE">
              <w:rPr>
                <w:rFonts w:ascii="Times New Roman" w:hAnsi="Times New Roman" w:cs="Times New Roman"/>
                <w:sz w:val="20"/>
                <w:szCs w:val="20"/>
                <w:shd w:val="clear" w:color="auto" w:fill="FFFFFF"/>
              </w:rPr>
              <w:t>suchościeralna</w:t>
            </w:r>
            <w:proofErr w:type="spellEnd"/>
            <w:r w:rsidRPr="005C7BAE">
              <w:rPr>
                <w:rFonts w:ascii="Times New Roman" w:hAnsi="Times New Roman" w:cs="Times New Roman"/>
                <w:sz w:val="20"/>
                <w:szCs w:val="20"/>
                <w:shd w:val="clear" w:color="auto" w:fill="FFFFFF"/>
              </w:rPr>
              <w:t>, z półką na pióra 30 mm.</w:t>
            </w:r>
          </w:p>
          <w:p w14:paraId="4C6E8913" w14:textId="76FADF9F" w:rsidR="00F77FE8" w:rsidRPr="005C7BAE" w:rsidRDefault="00F77FE8" w:rsidP="005C7BAE">
            <w:pPr>
              <w:jc w:val="both"/>
              <w:rPr>
                <w:rFonts w:ascii="Times New Roman" w:eastAsia="Times New Roman" w:hAnsi="Times New Roman" w:cs="Times New Roman"/>
                <w:sz w:val="20"/>
                <w:szCs w:val="20"/>
                <w:lang w:eastAsia="pl-PL"/>
              </w:rPr>
            </w:pPr>
            <w:r w:rsidRPr="005C7BAE">
              <w:rPr>
                <w:rFonts w:ascii="Times New Roman" w:eastAsia="Times New Roman" w:hAnsi="Times New Roman" w:cs="Times New Roman"/>
                <w:sz w:val="20"/>
                <w:szCs w:val="20"/>
                <w:lang w:eastAsia="pl-PL"/>
              </w:rPr>
              <w:t>W zestawie uchwyt ścienny do montażu tablicy i projektora.</w:t>
            </w:r>
          </w:p>
        </w:tc>
        <w:tc>
          <w:tcPr>
            <w:tcW w:w="851" w:type="dxa"/>
            <w:hideMark/>
          </w:tcPr>
          <w:p w14:paraId="478D7E09"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1A28FAD6"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tr w:rsidR="00F77FE8" w:rsidRPr="00C15AAF" w14:paraId="31084D82" w14:textId="77777777" w:rsidTr="00F77FE8">
        <w:trPr>
          <w:trHeight w:val="1329"/>
        </w:trPr>
        <w:tc>
          <w:tcPr>
            <w:tcW w:w="567" w:type="dxa"/>
            <w:hideMark/>
          </w:tcPr>
          <w:p w14:paraId="6FE11A22" w14:textId="1F83D428" w:rsidR="00F77FE8" w:rsidRPr="00C15AAF" w:rsidRDefault="00F77FE8" w:rsidP="00C15AAF">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B94F6D">
              <w:rPr>
                <w:rFonts w:ascii="Times New Roman" w:eastAsia="Times New Roman" w:hAnsi="Times New Roman" w:cs="Times New Roman"/>
                <w:color w:val="000000"/>
                <w:sz w:val="20"/>
                <w:szCs w:val="20"/>
                <w:lang w:eastAsia="pl-PL"/>
              </w:rPr>
              <w:t>0</w:t>
            </w:r>
            <w:r>
              <w:rPr>
                <w:rFonts w:ascii="Times New Roman" w:eastAsia="Times New Roman" w:hAnsi="Times New Roman" w:cs="Times New Roman"/>
                <w:color w:val="000000"/>
                <w:sz w:val="20"/>
                <w:szCs w:val="20"/>
                <w:lang w:eastAsia="pl-PL"/>
              </w:rPr>
              <w:t>)</w:t>
            </w:r>
          </w:p>
        </w:tc>
        <w:tc>
          <w:tcPr>
            <w:tcW w:w="7938" w:type="dxa"/>
            <w:hideMark/>
          </w:tcPr>
          <w:p w14:paraId="249B9C4C" w14:textId="77777777" w:rsidR="00F77FE8" w:rsidRPr="005D3BA7" w:rsidRDefault="00F77FE8" w:rsidP="00C15AAF">
            <w:pPr>
              <w:rPr>
                <w:rFonts w:ascii="Times New Roman" w:eastAsia="Times New Roman" w:hAnsi="Times New Roman" w:cs="Times New Roman"/>
                <w:b/>
                <w:bCs/>
                <w:sz w:val="20"/>
                <w:szCs w:val="20"/>
                <w:lang w:eastAsia="pl-PL"/>
              </w:rPr>
            </w:pPr>
            <w:r w:rsidRPr="005D3BA7">
              <w:rPr>
                <w:rFonts w:ascii="Times New Roman" w:eastAsia="Times New Roman" w:hAnsi="Times New Roman" w:cs="Times New Roman"/>
                <w:b/>
                <w:bCs/>
                <w:sz w:val="20"/>
                <w:szCs w:val="20"/>
                <w:lang w:eastAsia="pl-PL"/>
              </w:rPr>
              <w:t xml:space="preserve">Wyposażenie teleinformatyczne do sali konferencyjnej – 1 zestaw w </w:t>
            </w:r>
            <w:proofErr w:type="gramStart"/>
            <w:r w:rsidRPr="005D3BA7">
              <w:rPr>
                <w:rFonts w:ascii="Times New Roman" w:eastAsia="Times New Roman" w:hAnsi="Times New Roman" w:cs="Times New Roman"/>
                <w:b/>
                <w:bCs/>
                <w:sz w:val="20"/>
                <w:szCs w:val="20"/>
                <w:lang w:eastAsia="pl-PL"/>
              </w:rPr>
              <w:t xml:space="preserve">tym   </w:t>
            </w:r>
            <w:r w:rsidRPr="005D3BA7">
              <w:rPr>
                <w:rFonts w:ascii="Times New Roman" w:eastAsia="Times New Roman" w:hAnsi="Times New Roman" w:cs="Times New Roman"/>
                <w:b/>
                <w:bCs/>
                <w:sz w:val="20"/>
                <w:szCs w:val="20"/>
                <w:lang w:eastAsia="pl-PL"/>
              </w:rPr>
              <w:br/>
              <w:t>- telewizor</w:t>
            </w:r>
            <w:proofErr w:type="gramEnd"/>
            <w:r w:rsidRPr="005D3BA7">
              <w:rPr>
                <w:rFonts w:ascii="Times New Roman" w:eastAsia="Times New Roman" w:hAnsi="Times New Roman" w:cs="Times New Roman"/>
                <w:b/>
                <w:bCs/>
                <w:sz w:val="20"/>
                <w:szCs w:val="20"/>
                <w:lang w:eastAsia="pl-PL"/>
              </w:rPr>
              <w:t xml:space="preserve"> </w:t>
            </w:r>
          </w:p>
          <w:p w14:paraId="29B48BC1" w14:textId="5E6B6BAB" w:rsidR="00F77FE8" w:rsidRPr="00A75E9D" w:rsidRDefault="00F77FE8" w:rsidP="00C15AAF">
            <w:pPr>
              <w:rPr>
                <w:rFonts w:ascii="Times New Roman" w:eastAsia="Times New Roman" w:hAnsi="Times New Roman" w:cs="Times New Roman"/>
                <w:sz w:val="20"/>
                <w:szCs w:val="20"/>
                <w:lang w:eastAsia="pl-PL"/>
              </w:rPr>
            </w:pPr>
            <w:proofErr w:type="gramStart"/>
            <w:r w:rsidRPr="00A75E9D">
              <w:rPr>
                <w:rFonts w:ascii="Times New Roman" w:eastAsia="Times New Roman" w:hAnsi="Times New Roman" w:cs="Times New Roman"/>
                <w:sz w:val="20"/>
                <w:szCs w:val="20"/>
                <w:lang w:eastAsia="pl-PL"/>
              </w:rPr>
              <w:t>Telewizor  Przekątna</w:t>
            </w:r>
            <w:proofErr w:type="gramEnd"/>
            <w:r w:rsidRPr="00A75E9D">
              <w:rPr>
                <w:rFonts w:ascii="Times New Roman" w:eastAsia="Times New Roman" w:hAnsi="Times New Roman" w:cs="Times New Roman"/>
                <w:sz w:val="20"/>
                <w:szCs w:val="20"/>
                <w:lang w:eastAsia="pl-PL"/>
              </w:rPr>
              <w:t xml:space="preserve">: 55 cali, Matryca: LED, Odświeżanie: 2700 </w:t>
            </w:r>
            <w:proofErr w:type="spellStart"/>
            <w:r w:rsidRPr="00A75E9D">
              <w:rPr>
                <w:rFonts w:ascii="Times New Roman" w:eastAsia="Times New Roman" w:hAnsi="Times New Roman" w:cs="Times New Roman"/>
                <w:sz w:val="20"/>
                <w:szCs w:val="20"/>
                <w:lang w:eastAsia="pl-PL"/>
              </w:rPr>
              <w:t>Hz</w:t>
            </w:r>
            <w:proofErr w:type="spellEnd"/>
            <w:r w:rsidRPr="00A75E9D">
              <w:rPr>
                <w:rFonts w:ascii="Times New Roman" w:eastAsia="Times New Roman" w:hAnsi="Times New Roman" w:cs="Times New Roman"/>
                <w:sz w:val="20"/>
                <w:szCs w:val="20"/>
                <w:lang w:eastAsia="pl-PL"/>
              </w:rPr>
              <w:t xml:space="preserve">, Wi-Fi, Tuner: DVB-C, DVB-T2, DVB-S2, Rodzaj ekranu: Prosty, Dostępne łącza bezprzewodowe: Bluetooth, Wi-Fi, DLNA, LAN, </w:t>
            </w:r>
            <w:proofErr w:type="spellStart"/>
            <w:r w:rsidRPr="00A75E9D">
              <w:rPr>
                <w:rFonts w:ascii="Times New Roman" w:eastAsia="Times New Roman" w:hAnsi="Times New Roman" w:cs="Times New Roman"/>
                <w:sz w:val="20"/>
                <w:szCs w:val="20"/>
                <w:lang w:eastAsia="pl-PL"/>
              </w:rPr>
              <w:t>AirPlay</w:t>
            </w:r>
            <w:proofErr w:type="spellEnd"/>
            <w:r w:rsidRPr="00A75E9D">
              <w:rPr>
                <w:rFonts w:ascii="Times New Roman" w:eastAsia="Times New Roman" w:hAnsi="Times New Roman" w:cs="Times New Roman"/>
                <w:sz w:val="20"/>
                <w:szCs w:val="20"/>
                <w:lang w:eastAsia="pl-PL"/>
              </w:rPr>
              <w:t xml:space="preserve">, format </w:t>
            </w:r>
            <w:r w:rsidRPr="00A75E9D">
              <w:rPr>
                <w:rFonts w:ascii="Times New Roman" w:hAnsi="Times New Roman" w:cs="Times New Roman"/>
                <w:sz w:val="20"/>
                <w:szCs w:val="20"/>
              </w:rPr>
              <w:t>4K UHD, rozdzielczość 3840 x 2160</w:t>
            </w:r>
          </w:p>
        </w:tc>
        <w:tc>
          <w:tcPr>
            <w:tcW w:w="851" w:type="dxa"/>
            <w:hideMark/>
          </w:tcPr>
          <w:p w14:paraId="0E623944"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693BAA7C"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tr w:rsidR="00F77FE8" w:rsidRPr="00C15AAF" w14:paraId="2BB9C16B" w14:textId="77777777" w:rsidTr="00F77FE8">
        <w:trPr>
          <w:trHeight w:val="1425"/>
        </w:trPr>
        <w:tc>
          <w:tcPr>
            <w:tcW w:w="567" w:type="dxa"/>
            <w:hideMark/>
          </w:tcPr>
          <w:p w14:paraId="269254BC" w14:textId="761DF2D3" w:rsidR="00F77FE8" w:rsidRPr="00310E3D" w:rsidRDefault="00F77FE8" w:rsidP="00C15AAF">
            <w:pPr>
              <w:rPr>
                <w:rFonts w:ascii="Times New Roman" w:eastAsia="Times New Roman" w:hAnsi="Times New Roman" w:cs="Times New Roman"/>
                <w:color w:val="000000"/>
                <w:sz w:val="20"/>
                <w:szCs w:val="20"/>
                <w:lang w:eastAsia="pl-PL"/>
              </w:rPr>
            </w:pPr>
            <w:r w:rsidRPr="00310E3D">
              <w:rPr>
                <w:rFonts w:ascii="Times New Roman" w:eastAsia="Times New Roman" w:hAnsi="Times New Roman" w:cs="Times New Roman"/>
                <w:color w:val="000000"/>
                <w:sz w:val="20"/>
                <w:szCs w:val="20"/>
                <w:lang w:eastAsia="pl-PL"/>
              </w:rPr>
              <w:t>1</w:t>
            </w:r>
            <w:r w:rsidR="00B94F6D">
              <w:rPr>
                <w:rFonts w:ascii="Times New Roman" w:eastAsia="Times New Roman" w:hAnsi="Times New Roman" w:cs="Times New Roman"/>
                <w:color w:val="000000"/>
                <w:sz w:val="20"/>
                <w:szCs w:val="20"/>
                <w:lang w:eastAsia="pl-PL"/>
              </w:rPr>
              <w:t>1</w:t>
            </w:r>
            <w:r w:rsidRPr="00310E3D">
              <w:rPr>
                <w:rFonts w:ascii="Times New Roman" w:eastAsia="Times New Roman" w:hAnsi="Times New Roman" w:cs="Times New Roman"/>
                <w:color w:val="000000"/>
                <w:sz w:val="20"/>
                <w:szCs w:val="20"/>
                <w:lang w:eastAsia="pl-PL"/>
              </w:rPr>
              <w:t>)</w:t>
            </w:r>
          </w:p>
        </w:tc>
        <w:tc>
          <w:tcPr>
            <w:tcW w:w="7938" w:type="dxa"/>
            <w:hideMark/>
          </w:tcPr>
          <w:p w14:paraId="76888644" w14:textId="56E4DF00" w:rsidR="00F77FE8" w:rsidRPr="00310E3D" w:rsidRDefault="00F77FE8" w:rsidP="00C15AAF">
            <w:pPr>
              <w:rPr>
                <w:rFonts w:ascii="Times New Roman" w:eastAsia="Times New Roman" w:hAnsi="Times New Roman" w:cs="Times New Roman"/>
                <w:b/>
                <w:bCs/>
                <w:sz w:val="20"/>
                <w:szCs w:val="20"/>
                <w:lang w:eastAsia="pl-PL"/>
              </w:rPr>
            </w:pPr>
            <w:r w:rsidRPr="00310E3D">
              <w:rPr>
                <w:rFonts w:ascii="Times New Roman" w:eastAsia="Times New Roman" w:hAnsi="Times New Roman" w:cs="Times New Roman"/>
                <w:b/>
                <w:bCs/>
                <w:sz w:val="20"/>
                <w:szCs w:val="20"/>
                <w:lang w:eastAsia="pl-PL"/>
              </w:rPr>
              <w:t xml:space="preserve">Wyposażenie teleinformatyczne do sali konferencyjnej – 1 zestaw w </w:t>
            </w:r>
            <w:proofErr w:type="gramStart"/>
            <w:r w:rsidRPr="00310E3D">
              <w:rPr>
                <w:rFonts w:ascii="Times New Roman" w:eastAsia="Times New Roman" w:hAnsi="Times New Roman" w:cs="Times New Roman"/>
                <w:b/>
                <w:bCs/>
                <w:sz w:val="20"/>
                <w:szCs w:val="20"/>
                <w:lang w:eastAsia="pl-PL"/>
              </w:rPr>
              <w:t xml:space="preserve">tym     </w:t>
            </w:r>
            <w:r w:rsidRPr="00310E3D">
              <w:rPr>
                <w:rFonts w:ascii="Times New Roman" w:eastAsia="Times New Roman" w:hAnsi="Times New Roman" w:cs="Times New Roman"/>
                <w:b/>
                <w:bCs/>
                <w:sz w:val="20"/>
                <w:szCs w:val="20"/>
                <w:lang w:eastAsia="pl-PL"/>
              </w:rPr>
              <w:br/>
              <w:t>- notebook</w:t>
            </w:r>
            <w:proofErr w:type="gramEnd"/>
            <w:r w:rsidRPr="00310E3D">
              <w:rPr>
                <w:rFonts w:ascii="Times New Roman" w:eastAsia="Times New Roman" w:hAnsi="Times New Roman" w:cs="Times New Roman"/>
                <w:b/>
                <w:bCs/>
                <w:sz w:val="20"/>
                <w:szCs w:val="20"/>
                <w:lang w:eastAsia="pl-PL"/>
              </w:rPr>
              <w:t xml:space="preserve"> z oprogramowaniem</w:t>
            </w:r>
          </w:p>
          <w:p w14:paraId="669D3E03" w14:textId="77777777" w:rsidR="00F77FE8" w:rsidRPr="00310E3D" w:rsidRDefault="00F77FE8" w:rsidP="00C15AAF">
            <w:pPr>
              <w:rPr>
                <w:rFonts w:ascii="Times New Roman" w:eastAsia="Times New Roman" w:hAnsi="Times New Roman" w:cs="Times New Roman"/>
                <w:color w:val="FF0000"/>
                <w:sz w:val="20"/>
                <w:szCs w:val="20"/>
                <w:lang w:eastAsia="pl-PL"/>
              </w:rPr>
            </w:pPr>
          </w:p>
          <w:p w14:paraId="27855377" w14:textId="03F9A7AD" w:rsidR="00F77FE8" w:rsidRPr="00310E3D" w:rsidRDefault="00F77FE8" w:rsidP="00DF7731">
            <w:pPr>
              <w:jc w:val="both"/>
              <w:rPr>
                <w:rFonts w:ascii="Times New Roman" w:eastAsia="Times New Roman" w:hAnsi="Times New Roman" w:cs="Times New Roman"/>
                <w:sz w:val="20"/>
                <w:szCs w:val="20"/>
                <w:lang w:eastAsia="pl-PL"/>
              </w:rPr>
            </w:pPr>
            <w:r w:rsidRPr="00310E3D">
              <w:rPr>
                <w:rFonts w:ascii="Times New Roman" w:eastAsia="Times New Roman" w:hAnsi="Times New Roman" w:cs="Times New Roman"/>
                <w:sz w:val="20"/>
                <w:szCs w:val="20"/>
                <w:lang w:eastAsia="pl-PL"/>
              </w:rPr>
              <w:t>Notebook wyposażony w program operacyjny oraz program antywirusowy kompatybilne z pozostałymi urządzeniami i oprogramowaniem kupowanym w ramach niniejszego postępowania.</w:t>
            </w:r>
            <w:r w:rsidRPr="00310E3D">
              <w:rPr>
                <w:rFonts w:ascii="Times New Roman" w:hAnsi="Times New Roman" w:cs="Times New Roman"/>
                <w:color w:val="1C1C1B"/>
                <w:sz w:val="20"/>
                <w:szCs w:val="20"/>
              </w:rPr>
              <w:t xml:space="preserve"> Dodatkowo wyposażony w mysz optyczną bezprzewodową i torbę do przenoszenia i przechowywania urządzenia. </w:t>
            </w:r>
            <w:r w:rsidRPr="00310E3D">
              <w:rPr>
                <w:rFonts w:ascii="Times New Roman" w:eastAsia="Times New Roman" w:hAnsi="Times New Roman" w:cs="Times New Roman"/>
                <w:sz w:val="20"/>
                <w:szCs w:val="20"/>
                <w:lang w:eastAsia="pl-PL"/>
              </w:rPr>
              <w:t xml:space="preserve"> Zastosowanie: Komputer przenośny, który będzie wykorzystywany dla potrzeb aplikacji edukacyjnych, aplikacji obliczeniowych, dostępu do Internetu oraz poczty elektronicznej. Gwarancja jakości producenta: na okres co najmniej 36 miesięcy - </w:t>
            </w:r>
            <w:proofErr w:type="gramStart"/>
            <w:r w:rsidRPr="00310E3D">
              <w:rPr>
                <w:rFonts w:ascii="Times New Roman" w:eastAsia="Times New Roman" w:hAnsi="Times New Roman" w:cs="Times New Roman"/>
                <w:sz w:val="20"/>
                <w:szCs w:val="20"/>
                <w:lang w:eastAsia="pl-PL"/>
              </w:rPr>
              <w:t>świadczonej  w</w:t>
            </w:r>
            <w:proofErr w:type="gramEnd"/>
            <w:r w:rsidRPr="00310E3D">
              <w:rPr>
                <w:rFonts w:ascii="Times New Roman" w:eastAsia="Times New Roman" w:hAnsi="Times New Roman" w:cs="Times New Roman"/>
                <w:sz w:val="20"/>
                <w:szCs w:val="20"/>
                <w:lang w:eastAsia="pl-PL"/>
              </w:rPr>
              <w:t xml:space="preserve"> siedzibie Zamawiającego, chyba że niezbędne będzie naprawa sprzętu w siedzibie producenta lub autoryzowanym przez niego punkcie serwisowym - wówczas koszt transportu do i z naprawy pokrywa Wykonawca. </w:t>
            </w:r>
          </w:p>
          <w:p w14:paraId="19C060AF" w14:textId="2803FC51" w:rsidR="00F77FE8" w:rsidRPr="00310E3D" w:rsidRDefault="00F77FE8" w:rsidP="00DF7731">
            <w:pPr>
              <w:jc w:val="both"/>
              <w:rPr>
                <w:rFonts w:ascii="Times New Roman" w:eastAsia="Times New Roman" w:hAnsi="Times New Roman" w:cs="Times New Roman"/>
                <w:sz w:val="20"/>
                <w:szCs w:val="20"/>
                <w:lang w:eastAsia="pl-PL"/>
              </w:rPr>
            </w:pPr>
            <w:r w:rsidRPr="00310E3D">
              <w:rPr>
                <w:rFonts w:ascii="Times New Roman" w:eastAsia="Times New Roman" w:hAnsi="Times New Roman" w:cs="Times New Roman"/>
                <w:sz w:val="20"/>
                <w:szCs w:val="20"/>
                <w:lang w:eastAsia="pl-PL"/>
              </w:rPr>
              <w:t xml:space="preserve">Minimalne wymagania techniczne: ekran </w:t>
            </w:r>
            <w:r w:rsidRPr="00310E3D">
              <w:rPr>
                <w:rFonts w:ascii="Times New Roman" w:hAnsi="Times New Roman" w:cs="Times New Roman"/>
                <w:color w:val="1C1C1B"/>
                <w:sz w:val="20"/>
                <w:szCs w:val="20"/>
              </w:rPr>
              <w:t xml:space="preserve">13,3 cala, 2560 x 1600 pikseli, procesor Intel® </w:t>
            </w:r>
            <w:proofErr w:type="spellStart"/>
            <w:r w:rsidRPr="00310E3D">
              <w:rPr>
                <w:rFonts w:ascii="Times New Roman" w:hAnsi="Times New Roman" w:cs="Times New Roman"/>
                <w:color w:val="1C1C1B"/>
                <w:sz w:val="20"/>
                <w:szCs w:val="20"/>
              </w:rPr>
              <w:t>Core</w:t>
            </w:r>
            <w:proofErr w:type="spellEnd"/>
            <w:r w:rsidRPr="00310E3D">
              <w:rPr>
                <w:rFonts w:ascii="Times New Roman" w:hAnsi="Times New Roman" w:cs="Times New Roman"/>
                <w:color w:val="1C1C1B"/>
                <w:sz w:val="20"/>
                <w:szCs w:val="20"/>
              </w:rPr>
              <w:t xml:space="preserve">™ i5 11gen 11320H 2,5 - 4,5 GHz, pamięć 16 GB LPDDR4X 4267 </w:t>
            </w:r>
            <w:proofErr w:type="spellStart"/>
            <w:r w:rsidRPr="00310E3D">
              <w:rPr>
                <w:rFonts w:ascii="Times New Roman" w:hAnsi="Times New Roman" w:cs="Times New Roman"/>
                <w:color w:val="1C1C1B"/>
                <w:sz w:val="20"/>
                <w:szCs w:val="20"/>
              </w:rPr>
              <w:t>Mhz</w:t>
            </w:r>
            <w:proofErr w:type="spellEnd"/>
            <w:r w:rsidRPr="00310E3D">
              <w:rPr>
                <w:rFonts w:ascii="Times New Roman" w:hAnsi="Times New Roman" w:cs="Times New Roman"/>
                <w:color w:val="1C1C1B"/>
                <w:sz w:val="20"/>
                <w:szCs w:val="20"/>
              </w:rPr>
              <w:t xml:space="preserve"> RAM, dysk 512 GB SSD, grafika  </w:t>
            </w:r>
            <w:r w:rsidRPr="00310E3D">
              <w:rPr>
                <w:rStyle w:val="attribute-value"/>
                <w:rFonts w:ascii="Times New Roman" w:hAnsi="Times New Roman" w:cs="Times New Roman"/>
                <w:color w:val="1C1C1B"/>
                <w:sz w:val="20"/>
                <w:szCs w:val="20"/>
              </w:rPr>
              <w:t xml:space="preserve">Intel® </w:t>
            </w:r>
            <w:proofErr w:type="spellStart"/>
            <w:r w:rsidRPr="00310E3D">
              <w:rPr>
                <w:rStyle w:val="attribute-value"/>
                <w:rFonts w:ascii="Times New Roman" w:hAnsi="Times New Roman" w:cs="Times New Roman"/>
                <w:color w:val="1C1C1B"/>
                <w:sz w:val="20"/>
                <w:szCs w:val="20"/>
              </w:rPr>
              <w:t>Iris</w:t>
            </w:r>
            <w:proofErr w:type="spellEnd"/>
            <w:r w:rsidRPr="00310E3D">
              <w:rPr>
                <w:rStyle w:val="attribute-value"/>
                <w:rFonts w:ascii="Times New Roman" w:hAnsi="Times New Roman" w:cs="Times New Roman"/>
                <w:color w:val="1C1C1B"/>
                <w:sz w:val="20"/>
                <w:szCs w:val="20"/>
              </w:rPr>
              <w:t xml:space="preserve"> Xe Graphics. </w:t>
            </w:r>
            <w:proofErr w:type="gramStart"/>
            <w:r w:rsidRPr="00310E3D">
              <w:rPr>
                <w:rFonts w:ascii="Times New Roman" w:hAnsi="Times New Roman" w:cs="Times New Roman"/>
                <w:color w:val="1C1C1B"/>
                <w:sz w:val="20"/>
                <w:szCs w:val="20"/>
              </w:rPr>
              <w:t>przystosowany</w:t>
            </w:r>
            <w:proofErr w:type="gramEnd"/>
            <w:r w:rsidRPr="00310E3D">
              <w:rPr>
                <w:rFonts w:ascii="Times New Roman" w:hAnsi="Times New Roman" w:cs="Times New Roman"/>
                <w:color w:val="1C1C1B"/>
                <w:sz w:val="20"/>
                <w:szCs w:val="20"/>
              </w:rPr>
              <w:t xml:space="preserve"> do współpracy bezprzewodowej z urządzeniami mobilnymi z systemem Android lub iOS. Redukcja emisji szkodliwego światła niebieskiego. </w:t>
            </w:r>
            <w:proofErr w:type="gramStart"/>
            <w:r w:rsidRPr="00310E3D">
              <w:rPr>
                <w:rFonts w:ascii="Times New Roman" w:hAnsi="Times New Roman" w:cs="Times New Roman"/>
                <w:color w:val="1C1C1B"/>
                <w:sz w:val="20"/>
                <w:szCs w:val="20"/>
              </w:rPr>
              <w:t>wyposażony</w:t>
            </w:r>
            <w:proofErr w:type="gramEnd"/>
            <w:r w:rsidRPr="00310E3D">
              <w:rPr>
                <w:rFonts w:ascii="Times New Roman" w:hAnsi="Times New Roman" w:cs="Times New Roman"/>
                <w:color w:val="1C1C1B"/>
                <w:sz w:val="20"/>
                <w:szCs w:val="20"/>
              </w:rPr>
              <w:t xml:space="preserve"> w standard Wi-Fi 6. Wyposażony w kartę graficzną, program antywirusowy, dodatkowo mysz bezprzewodowa i torba do przenoszenia i przechowywania urządzenia. </w:t>
            </w:r>
            <w:r w:rsidRPr="00310E3D">
              <w:rPr>
                <w:rFonts w:ascii="Times New Roman" w:eastAsia="Times New Roman" w:hAnsi="Times New Roman" w:cs="Times New Roman"/>
                <w:sz w:val="20"/>
                <w:szCs w:val="20"/>
                <w:lang w:eastAsia="pl-PL"/>
              </w:rPr>
              <w:t>Wyposażenie multimedialne: karta dźwiękowa zintegrowana z płytą główną, zgodna z High Definition, wbudowane dwa głośniki; min. dwa cyfrowe mikrofony wbudowane w obudowie matrycy. Kamera internetowa co najmniej HD (co najmniej 720p) trwale zainstalowana w obudowie matrycy, wyposażona w diodę LED sygnalizująca działanie kamery.</w:t>
            </w:r>
          </w:p>
          <w:p w14:paraId="6066B248" w14:textId="77777777" w:rsidR="00F77FE8" w:rsidRPr="00310E3D" w:rsidRDefault="00F77FE8" w:rsidP="003E5B85">
            <w:pPr>
              <w:rPr>
                <w:rFonts w:ascii="Times New Roman" w:eastAsia="Times New Roman" w:hAnsi="Times New Roman" w:cs="Times New Roman"/>
                <w:sz w:val="20"/>
                <w:szCs w:val="20"/>
                <w:lang w:eastAsia="pl-PL"/>
              </w:rPr>
            </w:pPr>
          </w:p>
          <w:p w14:paraId="1E2C7902" w14:textId="77777777" w:rsidR="00F77FE8" w:rsidRPr="00310E3D" w:rsidRDefault="00F77FE8" w:rsidP="008010D8">
            <w:pPr>
              <w:jc w:val="both"/>
              <w:rPr>
                <w:rFonts w:ascii="Times New Roman" w:eastAsia="Times New Roman" w:hAnsi="Times New Roman" w:cs="Times New Roman"/>
                <w:sz w:val="20"/>
                <w:szCs w:val="20"/>
                <w:lang w:eastAsia="pl-PL"/>
              </w:rPr>
            </w:pPr>
            <w:r w:rsidRPr="00310E3D">
              <w:rPr>
                <w:rFonts w:ascii="Times New Roman" w:eastAsia="Times New Roman" w:hAnsi="Times New Roman" w:cs="Times New Roman"/>
                <w:sz w:val="20"/>
                <w:szCs w:val="20"/>
                <w:lang w:eastAsia="pl-PL"/>
              </w:rPr>
              <w:t xml:space="preserve">Oprogramowanie biurowe typu Microsoft Office STD 2019 MOLP AE PL (najnowsza aktualna wersja oferowana przez producenta systemu z dnia składania oferty) lub równoważny o poniższych </w:t>
            </w:r>
            <w:proofErr w:type="gramStart"/>
            <w:r w:rsidRPr="00310E3D">
              <w:rPr>
                <w:rFonts w:ascii="Times New Roman" w:eastAsia="Times New Roman" w:hAnsi="Times New Roman" w:cs="Times New Roman"/>
                <w:sz w:val="20"/>
                <w:szCs w:val="20"/>
                <w:lang w:eastAsia="pl-PL"/>
              </w:rPr>
              <w:t>funkcjonalnościach:  Za</w:t>
            </w:r>
            <w:proofErr w:type="gramEnd"/>
            <w:r w:rsidRPr="00310E3D">
              <w:rPr>
                <w:rFonts w:ascii="Times New Roman" w:eastAsia="Times New Roman" w:hAnsi="Times New Roman" w:cs="Times New Roman"/>
                <w:sz w:val="20"/>
                <w:szCs w:val="20"/>
                <w:lang w:eastAsia="pl-PL"/>
              </w:rPr>
              <w:t xml:space="preserve"> równoważne oprogramowaniu wskazanemu powyżej uznaje się oprogramowanie, które spełnia następujące wymagania, bądź je przewyższa:         </w:t>
            </w:r>
            <w:r w:rsidRPr="00310E3D">
              <w:rPr>
                <w:rFonts w:ascii="Times New Roman" w:eastAsia="Times New Roman" w:hAnsi="Times New Roman" w:cs="Times New Roman"/>
                <w:sz w:val="20"/>
                <w:szCs w:val="20"/>
                <w:lang w:eastAsia="pl-PL"/>
              </w:rPr>
              <w:br/>
              <w:t>a) wymagania odnośnie interfejsu użytkownika: pełna polska wersja językowa interfejsu użytkownika z możliwością przełączania wersji językowej interfejsu na język angielski; możliwość zintegrowania uwierzytelniania użytkowników z usługą katalogową (Active Directory); użytkownik raz zalogowany z poziomu systemu operacyjnego stacji roboczej ma być automatycznie rozpoznawany we wszystkich modułach oferowanego rozwiązania bez potrzeby oddzielnego monitowania go o ponowne uwierzytelnienie się.</w:t>
            </w:r>
          </w:p>
          <w:p w14:paraId="5FCEA0EA" w14:textId="77777777" w:rsidR="00F77FE8" w:rsidRPr="00310E3D" w:rsidRDefault="00F77FE8" w:rsidP="008010D8">
            <w:pPr>
              <w:jc w:val="both"/>
              <w:rPr>
                <w:rFonts w:ascii="Times New Roman" w:eastAsia="Times New Roman" w:hAnsi="Times New Roman" w:cs="Times New Roman"/>
                <w:sz w:val="20"/>
                <w:szCs w:val="20"/>
                <w:lang w:eastAsia="pl-PL"/>
              </w:rPr>
            </w:pPr>
            <w:proofErr w:type="gramStart"/>
            <w:r w:rsidRPr="00310E3D">
              <w:rPr>
                <w:rFonts w:ascii="Times New Roman" w:eastAsia="Times New Roman" w:hAnsi="Times New Roman" w:cs="Times New Roman"/>
                <w:sz w:val="20"/>
                <w:szCs w:val="20"/>
                <w:lang w:eastAsia="pl-PL"/>
              </w:rPr>
              <w:t>b</w:t>
            </w:r>
            <w:proofErr w:type="gramEnd"/>
            <w:r w:rsidRPr="00310E3D">
              <w:rPr>
                <w:rFonts w:ascii="Times New Roman" w:eastAsia="Times New Roman" w:hAnsi="Times New Roman" w:cs="Times New Roman"/>
                <w:sz w:val="20"/>
                <w:szCs w:val="20"/>
                <w:lang w:eastAsia="pl-PL"/>
              </w:rPr>
              <w:t xml:space="preserve">) wykorzystanie tej samej licencji na komputerze stacjonarnym oraz na komputerze przenośnym Zamawiającego;        </w:t>
            </w:r>
          </w:p>
          <w:p w14:paraId="743DE787" w14:textId="77777777" w:rsidR="00F77FE8" w:rsidRPr="00310E3D" w:rsidRDefault="00F77FE8" w:rsidP="008010D8">
            <w:pPr>
              <w:jc w:val="both"/>
              <w:rPr>
                <w:rFonts w:ascii="Times New Roman" w:eastAsia="Times New Roman" w:hAnsi="Times New Roman" w:cs="Times New Roman"/>
                <w:sz w:val="20"/>
                <w:szCs w:val="20"/>
                <w:lang w:eastAsia="pl-PL"/>
              </w:rPr>
            </w:pPr>
            <w:proofErr w:type="gramStart"/>
            <w:r w:rsidRPr="00310E3D">
              <w:rPr>
                <w:rFonts w:ascii="Times New Roman" w:eastAsia="Times New Roman" w:hAnsi="Times New Roman" w:cs="Times New Roman"/>
                <w:sz w:val="20"/>
                <w:szCs w:val="20"/>
                <w:lang w:eastAsia="pl-PL"/>
              </w:rPr>
              <w:t>c</w:t>
            </w:r>
            <w:proofErr w:type="gramEnd"/>
            <w:r w:rsidRPr="00310E3D">
              <w:rPr>
                <w:rFonts w:ascii="Times New Roman" w:eastAsia="Times New Roman" w:hAnsi="Times New Roman" w:cs="Times New Roman"/>
                <w:sz w:val="20"/>
                <w:szCs w:val="20"/>
                <w:lang w:eastAsia="pl-PL"/>
              </w:rPr>
              <w:t xml:space="preserve">) możliwość automatycznej instalacji komponentów (przy użyciu instalatora systemowego);  </w:t>
            </w:r>
          </w:p>
          <w:p w14:paraId="3E31B611" w14:textId="77777777" w:rsidR="00F77FE8" w:rsidRPr="00310E3D" w:rsidRDefault="00F77FE8" w:rsidP="008010D8">
            <w:pPr>
              <w:jc w:val="both"/>
              <w:rPr>
                <w:rFonts w:ascii="Times New Roman" w:eastAsia="Times New Roman" w:hAnsi="Times New Roman" w:cs="Times New Roman"/>
                <w:sz w:val="20"/>
                <w:szCs w:val="20"/>
                <w:lang w:eastAsia="pl-PL"/>
              </w:rPr>
            </w:pPr>
            <w:proofErr w:type="gramStart"/>
            <w:r w:rsidRPr="00310E3D">
              <w:rPr>
                <w:rFonts w:ascii="Times New Roman" w:eastAsia="Times New Roman" w:hAnsi="Times New Roman" w:cs="Times New Roman"/>
                <w:sz w:val="20"/>
                <w:szCs w:val="20"/>
                <w:lang w:eastAsia="pl-PL"/>
              </w:rPr>
              <w:t>d</w:t>
            </w:r>
            <w:proofErr w:type="gramEnd"/>
            <w:r w:rsidRPr="00310E3D">
              <w:rPr>
                <w:rFonts w:ascii="Times New Roman" w:eastAsia="Times New Roman" w:hAnsi="Times New Roman" w:cs="Times New Roman"/>
                <w:sz w:val="20"/>
                <w:szCs w:val="20"/>
                <w:lang w:eastAsia="pl-PL"/>
              </w:rPr>
              <w:t xml:space="preserve">) możliwość zdalnej instalacji pakietu poprzez zasady grup (GPO);         </w:t>
            </w:r>
          </w:p>
          <w:p w14:paraId="71034658" w14:textId="77777777" w:rsidR="00F77FE8" w:rsidRPr="00310E3D" w:rsidRDefault="00F77FE8" w:rsidP="008010D8">
            <w:pPr>
              <w:jc w:val="both"/>
              <w:rPr>
                <w:rFonts w:ascii="Times New Roman" w:eastAsia="Times New Roman" w:hAnsi="Times New Roman" w:cs="Times New Roman"/>
                <w:sz w:val="20"/>
                <w:szCs w:val="20"/>
                <w:lang w:eastAsia="pl-PL"/>
              </w:rPr>
            </w:pPr>
            <w:proofErr w:type="gramStart"/>
            <w:r w:rsidRPr="00310E3D">
              <w:rPr>
                <w:rFonts w:ascii="Times New Roman" w:eastAsia="Times New Roman" w:hAnsi="Times New Roman" w:cs="Times New Roman"/>
                <w:sz w:val="20"/>
                <w:szCs w:val="20"/>
                <w:lang w:eastAsia="pl-PL"/>
              </w:rPr>
              <w:lastRenderedPageBreak/>
              <w:t>e</w:t>
            </w:r>
            <w:proofErr w:type="gramEnd"/>
            <w:r w:rsidRPr="00310E3D">
              <w:rPr>
                <w:rFonts w:ascii="Times New Roman" w:eastAsia="Times New Roman" w:hAnsi="Times New Roman" w:cs="Times New Roman"/>
                <w:sz w:val="20"/>
                <w:szCs w:val="20"/>
                <w:lang w:eastAsia="pl-PL"/>
              </w:rPr>
              <w:t xml:space="preserve">) całkowicie zlokalizowany w języku polskim system komunikatów i podręcznej pomocy technicznej w pakiecie;       </w:t>
            </w:r>
          </w:p>
          <w:p w14:paraId="4B92CBD4" w14:textId="77777777" w:rsidR="00F77FE8" w:rsidRPr="00310E3D" w:rsidRDefault="00F77FE8" w:rsidP="008010D8">
            <w:pPr>
              <w:jc w:val="both"/>
              <w:rPr>
                <w:rFonts w:ascii="Times New Roman" w:eastAsia="Times New Roman" w:hAnsi="Times New Roman" w:cs="Times New Roman"/>
                <w:sz w:val="20"/>
                <w:szCs w:val="20"/>
                <w:lang w:eastAsia="pl-PL"/>
              </w:rPr>
            </w:pPr>
            <w:proofErr w:type="gramStart"/>
            <w:r w:rsidRPr="00310E3D">
              <w:rPr>
                <w:rFonts w:ascii="Times New Roman" w:eastAsia="Times New Roman" w:hAnsi="Times New Roman" w:cs="Times New Roman"/>
                <w:sz w:val="20"/>
                <w:szCs w:val="20"/>
                <w:lang w:eastAsia="pl-PL"/>
              </w:rPr>
              <w:t>f</w:t>
            </w:r>
            <w:proofErr w:type="gramEnd"/>
            <w:r w:rsidRPr="00310E3D">
              <w:rPr>
                <w:rFonts w:ascii="Times New Roman" w:eastAsia="Times New Roman" w:hAnsi="Times New Roman" w:cs="Times New Roman"/>
                <w:sz w:val="20"/>
                <w:szCs w:val="20"/>
                <w:lang w:eastAsia="pl-PL"/>
              </w:rPr>
              <w:t xml:space="preserve">) prawo do (w okresie przynajmniej 5 lat) instalacji udostępnianych przez producenta poprawek w ramach wynagrodzenia;         </w:t>
            </w:r>
          </w:p>
          <w:p w14:paraId="43D6FD29" w14:textId="77777777" w:rsidR="00F77FE8" w:rsidRPr="00310E3D" w:rsidRDefault="00F77FE8" w:rsidP="008010D8">
            <w:pPr>
              <w:jc w:val="both"/>
              <w:rPr>
                <w:rFonts w:ascii="Times New Roman" w:eastAsia="Times New Roman" w:hAnsi="Times New Roman" w:cs="Times New Roman"/>
                <w:sz w:val="20"/>
                <w:szCs w:val="20"/>
                <w:lang w:eastAsia="pl-PL"/>
              </w:rPr>
            </w:pPr>
            <w:proofErr w:type="gramStart"/>
            <w:r w:rsidRPr="00310E3D">
              <w:rPr>
                <w:rFonts w:ascii="Times New Roman" w:eastAsia="Times New Roman" w:hAnsi="Times New Roman" w:cs="Times New Roman"/>
                <w:sz w:val="20"/>
                <w:szCs w:val="20"/>
                <w:lang w:eastAsia="pl-PL"/>
              </w:rPr>
              <w:t>g</w:t>
            </w:r>
            <w:proofErr w:type="gramEnd"/>
            <w:r w:rsidRPr="00310E3D">
              <w:rPr>
                <w:rFonts w:ascii="Times New Roman" w:eastAsia="Times New Roman" w:hAnsi="Times New Roman" w:cs="Times New Roman"/>
                <w:sz w:val="20"/>
                <w:szCs w:val="20"/>
                <w:lang w:eastAsia="pl-PL"/>
              </w:rPr>
              <w:t xml:space="preserve">) wsparcie dla formatu XML;         </w:t>
            </w:r>
          </w:p>
          <w:p w14:paraId="61271027" w14:textId="77777777" w:rsidR="00F77FE8" w:rsidRPr="00310E3D" w:rsidRDefault="00F77FE8" w:rsidP="008010D8">
            <w:pPr>
              <w:jc w:val="both"/>
              <w:rPr>
                <w:rFonts w:ascii="Times New Roman" w:eastAsia="Times New Roman" w:hAnsi="Times New Roman" w:cs="Times New Roman"/>
                <w:sz w:val="20"/>
                <w:szCs w:val="20"/>
                <w:lang w:eastAsia="pl-PL"/>
              </w:rPr>
            </w:pPr>
            <w:proofErr w:type="gramStart"/>
            <w:r w:rsidRPr="00310E3D">
              <w:rPr>
                <w:rFonts w:ascii="Times New Roman" w:eastAsia="Times New Roman" w:hAnsi="Times New Roman" w:cs="Times New Roman"/>
                <w:sz w:val="20"/>
                <w:szCs w:val="20"/>
                <w:lang w:eastAsia="pl-PL"/>
              </w:rPr>
              <w:t>h)  możliwość</w:t>
            </w:r>
            <w:proofErr w:type="gramEnd"/>
            <w:r w:rsidRPr="00310E3D">
              <w:rPr>
                <w:rFonts w:ascii="Times New Roman" w:eastAsia="Times New Roman" w:hAnsi="Times New Roman" w:cs="Times New Roman"/>
                <w:sz w:val="20"/>
                <w:szCs w:val="20"/>
                <w:lang w:eastAsia="pl-PL"/>
              </w:rPr>
              <w:t xml:space="preserve"> nadawania uprawnień do modyfikacji dokumentów tworzonych za pomocą aplikacji wchodzących w skład pakietów;        </w:t>
            </w:r>
          </w:p>
          <w:p w14:paraId="40B468F9" w14:textId="77777777" w:rsidR="00F77FE8" w:rsidRPr="00310E3D" w:rsidRDefault="00F77FE8" w:rsidP="008010D8">
            <w:pPr>
              <w:jc w:val="both"/>
              <w:rPr>
                <w:rFonts w:ascii="Times New Roman" w:eastAsia="Times New Roman" w:hAnsi="Times New Roman" w:cs="Times New Roman"/>
                <w:sz w:val="20"/>
                <w:szCs w:val="20"/>
                <w:lang w:eastAsia="pl-PL"/>
              </w:rPr>
            </w:pPr>
            <w:proofErr w:type="gramStart"/>
            <w:r w:rsidRPr="00310E3D">
              <w:rPr>
                <w:rFonts w:ascii="Times New Roman" w:eastAsia="Times New Roman" w:hAnsi="Times New Roman" w:cs="Times New Roman"/>
                <w:sz w:val="20"/>
                <w:szCs w:val="20"/>
                <w:lang w:eastAsia="pl-PL"/>
              </w:rPr>
              <w:t>i</w:t>
            </w:r>
            <w:proofErr w:type="gramEnd"/>
            <w:r w:rsidRPr="00310E3D">
              <w:rPr>
                <w:rFonts w:ascii="Times New Roman" w:eastAsia="Times New Roman" w:hAnsi="Times New Roman" w:cs="Times New Roman"/>
                <w:sz w:val="20"/>
                <w:szCs w:val="20"/>
                <w:lang w:eastAsia="pl-PL"/>
              </w:rPr>
              <w:t xml:space="preserve">) automatyczne wypisywanie </w:t>
            </w:r>
            <w:proofErr w:type="spellStart"/>
            <w:r w:rsidRPr="00310E3D">
              <w:rPr>
                <w:rFonts w:ascii="Times New Roman" w:eastAsia="Times New Roman" w:hAnsi="Times New Roman" w:cs="Times New Roman"/>
                <w:sz w:val="20"/>
                <w:szCs w:val="20"/>
                <w:lang w:eastAsia="pl-PL"/>
              </w:rPr>
              <w:t>hiperłącz</w:t>
            </w:r>
            <w:proofErr w:type="spellEnd"/>
            <w:r w:rsidRPr="00310E3D">
              <w:rPr>
                <w:rFonts w:ascii="Times New Roman" w:eastAsia="Times New Roman" w:hAnsi="Times New Roman" w:cs="Times New Roman"/>
                <w:sz w:val="20"/>
                <w:szCs w:val="20"/>
                <w:lang w:eastAsia="pl-PL"/>
              </w:rPr>
              <w:t xml:space="preserve">;        </w:t>
            </w:r>
          </w:p>
          <w:p w14:paraId="5C771772" w14:textId="77777777" w:rsidR="00F77FE8" w:rsidRPr="00310E3D" w:rsidRDefault="00F77FE8" w:rsidP="008010D8">
            <w:pPr>
              <w:jc w:val="both"/>
              <w:rPr>
                <w:rFonts w:ascii="Times New Roman" w:eastAsia="Times New Roman" w:hAnsi="Times New Roman" w:cs="Times New Roman"/>
                <w:sz w:val="20"/>
                <w:szCs w:val="20"/>
                <w:lang w:eastAsia="pl-PL"/>
              </w:rPr>
            </w:pPr>
            <w:proofErr w:type="gramStart"/>
            <w:r w:rsidRPr="00310E3D">
              <w:rPr>
                <w:rFonts w:ascii="Times New Roman" w:eastAsia="Times New Roman" w:hAnsi="Times New Roman" w:cs="Times New Roman"/>
                <w:sz w:val="20"/>
                <w:szCs w:val="20"/>
                <w:lang w:eastAsia="pl-PL"/>
              </w:rPr>
              <w:t>j</w:t>
            </w:r>
            <w:proofErr w:type="gramEnd"/>
            <w:r w:rsidRPr="00310E3D">
              <w:rPr>
                <w:rFonts w:ascii="Times New Roman" w:eastAsia="Times New Roman" w:hAnsi="Times New Roman" w:cs="Times New Roman"/>
                <w:sz w:val="20"/>
                <w:szCs w:val="20"/>
                <w:lang w:eastAsia="pl-PL"/>
              </w:rPr>
              <w:t xml:space="preserve">) możliwość automatycznego odświeżania danych pochodzących z Internetu w arkuszach kalkulacyjnych;        </w:t>
            </w:r>
          </w:p>
          <w:p w14:paraId="7C803E67" w14:textId="77777777" w:rsidR="00F77FE8" w:rsidRPr="00310E3D" w:rsidRDefault="00F77FE8" w:rsidP="008010D8">
            <w:pPr>
              <w:jc w:val="both"/>
              <w:rPr>
                <w:rFonts w:ascii="Times New Roman" w:eastAsia="Times New Roman" w:hAnsi="Times New Roman" w:cs="Times New Roman"/>
                <w:sz w:val="20"/>
                <w:szCs w:val="20"/>
                <w:lang w:eastAsia="pl-PL"/>
              </w:rPr>
            </w:pPr>
            <w:proofErr w:type="gramStart"/>
            <w:r w:rsidRPr="00310E3D">
              <w:rPr>
                <w:rFonts w:ascii="Times New Roman" w:eastAsia="Times New Roman" w:hAnsi="Times New Roman" w:cs="Times New Roman"/>
                <w:sz w:val="20"/>
                <w:szCs w:val="20"/>
                <w:lang w:eastAsia="pl-PL"/>
              </w:rPr>
              <w:t>k</w:t>
            </w:r>
            <w:proofErr w:type="gramEnd"/>
            <w:r w:rsidRPr="00310E3D">
              <w:rPr>
                <w:rFonts w:ascii="Times New Roman" w:eastAsia="Times New Roman" w:hAnsi="Times New Roman" w:cs="Times New Roman"/>
                <w:sz w:val="20"/>
                <w:szCs w:val="20"/>
                <w:lang w:eastAsia="pl-PL"/>
              </w:rPr>
              <w:t xml:space="preserve">) możliwość dodawania do dokumentów i arkuszy kalkulacyjnych podpisów cyfrowych, pozwalających na stwierdzenie czy dany dokument/arkusz pochodzi z bezpiecznego źródła i nie został w żaden sposób zmieniony;        </w:t>
            </w:r>
          </w:p>
          <w:p w14:paraId="37BB39F3" w14:textId="5B01791D" w:rsidR="00F77FE8" w:rsidRPr="00310E3D" w:rsidRDefault="00F77FE8" w:rsidP="008010D8">
            <w:pPr>
              <w:jc w:val="both"/>
              <w:rPr>
                <w:rFonts w:ascii="Times New Roman" w:eastAsia="Times New Roman" w:hAnsi="Times New Roman" w:cs="Times New Roman"/>
                <w:sz w:val="20"/>
                <w:szCs w:val="20"/>
                <w:lang w:eastAsia="pl-PL"/>
              </w:rPr>
            </w:pPr>
            <w:proofErr w:type="gramStart"/>
            <w:r w:rsidRPr="00310E3D">
              <w:rPr>
                <w:rFonts w:ascii="Times New Roman" w:eastAsia="Times New Roman" w:hAnsi="Times New Roman" w:cs="Times New Roman"/>
                <w:sz w:val="20"/>
                <w:szCs w:val="20"/>
                <w:lang w:eastAsia="pl-PL"/>
              </w:rPr>
              <w:t>l</w:t>
            </w:r>
            <w:proofErr w:type="gramEnd"/>
            <w:r w:rsidRPr="00310E3D">
              <w:rPr>
                <w:rFonts w:ascii="Times New Roman" w:eastAsia="Times New Roman" w:hAnsi="Times New Roman" w:cs="Times New Roman"/>
                <w:sz w:val="20"/>
                <w:szCs w:val="20"/>
                <w:lang w:eastAsia="pl-PL"/>
              </w:rPr>
              <w:t xml:space="preserve">) możliwość automatycznego odzyskiwania dokumentów i arkuszy kalkulacyjnych: w wypadku nieoczekiwanego zamknięcia aplikacji spowodowanego zanikiem prądu;         </w:t>
            </w:r>
          </w:p>
          <w:p w14:paraId="77039843" w14:textId="77777777" w:rsidR="00F77FE8" w:rsidRPr="00310E3D" w:rsidRDefault="00F77FE8" w:rsidP="008010D8">
            <w:pPr>
              <w:jc w:val="both"/>
              <w:rPr>
                <w:rFonts w:ascii="Times New Roman" w:eastAsia="Times New Roman" w:hAnsi="Times New Roman" w:cs="Times New Roman"/>
                <w:sz w:val="20"/>
                <w:szCs w:val="20"/>
                <w:lang w:eastAsia="pl-PL"/>
              </w:rPr>
            </w:pPr>
            <w:proofErr w:type="gramStart"/>
            <w:r w:rsidRPr="00310E3D">
              <w:rPr>
                <w:rFonts w:ascii="Times New Roman" w:eastAsia="Times New Roman" w:hAnsi="Times New Roman" w:cs="Times New Roman"/>
                <w:sz w:val="20"/>
                <w:szCs w:val="20"/>
                <w:lang w:eastAsia="pl-PL"/>
              </w:rPr>
              <w:t>m</w:t>
            </w:r>
            <w:proofErr w:type="gramEnd"/>
            <w:r w:rsidRPr="00310E3D">
              <w:rPr>
                <w:rFonts w:ascii="Times New Roman" w:eastAsia="Times New Roman" w:hAnsi="Times New Roman" w:cs="Times New Roman"/>
                <w:sz w:val="20"/>
                <w:szCs w:val="20"/>
                <w:lang w:eastAsia="pl-PL"/>
              </w:rPr>
              <w:t xml:space="preserve">) prawidłowe odczytywanie i zapisywanie danych w dokumentach w formatach: .DOC, .DOCX, XLS, .XLSX, .PPT, .PPTX, w tym obsługa formatowania, makr, formuł, formularzy w plikach wytworzonych w MS Office 2003, MS Office 2007, MS Office 2010, MS Office 2013 i MS Office 2016;        </w:t>
            </w:r>
          </w:p>
          <w:p w14:paraId="417C1DEE" w14:textId="77777777" w:rsidR="00F77FE8" w:rsidRPr="00310E3D" w:rsidRDefault="00F77FE8" w:rsidP="008010D8">
            <w:pPr>
              <w:jc w:val="both"/>
              <w:rPr>
                <w:rFonts w:ascii="Times New Roman" w:eastAsia="Times New Roman" w:hAnsi="Times New Roman" w:cs="Times New Roman"/>
                <w:sz w:val="20"/>
                <w:szCs w:val="20"/>
                <w:lang w:eastAsia="pl-PL"/>
              </w:rPr>
            </w:pPr>
            <w:proofErr w:type="gramStart"/>
            <w:r w:rsidRPr="00310E3D">
              <w:rPr>
                <w:rFonts w:ascii="Times New Roman" w:eastAsia="Times New Roman" w:hAnsi="Times New Roman" w:cs="Times New Roman"/>
                <w:sz w:val="20"/>
                <w:szCs w:val="20"/>
                <w:lang w:eastAsia="pl-PL"/>
              </w:rPr>
              <w:t>n</w:t>
            </w:r>
            <w:proofErr w:type="gramEnd"/>
            <w:r w:rsidRPr="00310E3D">
              <w:rPr>
                <w:rFonts w:ascii="Times New Roman" w:eastAsia="Times New Roman" w:hAnsi="Times New Roman" w:cs="Times New Roman"/>
                <w:sz w:val="20"/>
                <w:szCs w:val="20"/>
                <w:lang w:eastAsia="pl-PL"/>
              </w:rPr>
              <w:t xml:space="preserve">) tworzenie i edycja dokumentów elektronicznych w formacie, który spełnia następujące warunki: posiada kompletny i publicznie dostępny opis formatu; ma zdefiniowany układ informacji w postaci XML </w:t>
            </w:r>
          </w:p>
          <w:p w14:paraId="7364F16A" w14:textId="60233383" w:rsidR="00F77FE8" w:rsidRPr="00310E3D" w:rsidRDefault="00F77FE8" w:rsidP="008010D8">
            <w:pPr>
              <w:jc w:val="both"/>
              <w:rPr>
                <w:rFonts w:ascii="Times New Roman" w:eastAsia="Times New Roman" w:hAnsi="Times New Roman" w:cs="Times New Roman"/>
                <w:sz w:val="20"/>
                <w:szCs w:val="20"/>
                <w:lang w:eastAsia="pl-PL"/>
              </w:rPr>
            </w:pPr>
            <w:proofErr w:type="gramStart"/>
            <w:r w:rsidRPr="00310E3D">
              <w:rPr>
                <w:rFonts w:ascii="Times New Roman" w:eastAsia="Times New Roman" w:hAnsi="Times New Roman" w:cs="Times New Roman"/>
                <w:sz w:val="20"/>
                <w:szCs w:val="20"/>
                <w:lang w:eastAsia="pl-PL"/>
              </w:rPr>
              <w:t>o</w:t>
            </w:r>
            <w:proofErr w:type="gramEnd"/>
            <w:r w:rsidRPr="00310E3D">
              <w:rPr>
                <w:rFonts w:ascii="Times New Roman" w:eastAsia="Times New Roman" w:hAnsi="Times New Roman" w:cs="Times New Roman"/>
                <w:sz w:val="20"/>
                <w:szCs w:val="20"/>
                <w:lang w:eastAsia="pl-PL"/>
              </w:rPr>
              <w:t xml:space="preserve">) zawiera narzędzia programistyczne umożliwiające automatyzację pracy i wymianę danych pomiędzy dokumentami i aplikacjami (język makropoleceń, język skryptowy);         </w:t>
            </w:r>
          </w:p>
          <w:p w14:paraId="1404241A" w14:textId="6385731E" w:rsidR="00F77FE8" w:rsidRPr="00310E3D" w:rsidRDefault="00F77FE8" w:rsidP="00A75E9D">
            <w:pPr>
              <w:rPr>
                <w:rFonts w:ascii="Times New Roman" w:eastAsia="Times New Roman" w:hAnsi="Times New Roman" w:cs="Times New Roman"/>
                <w:sz w:val="20"/>
                <w:szCs w:val="20"/>
                <w:lang w:eastAsia="pl-PL"/>
              </w:rPr>
            </w:pPr>
            <w:r w:rsidRPr="00310E3D">
              <w:rPr>
                <w:rFonts w:ascii="Times New Roman" w:eastAsia="Times New Roman" w:hAnsi="Times New Roman" w:cs="Times New Roman"/>
                <w:sz w:val="20"/>
                <w:szCs w:val="20"/>
                <w:lang w:eastAsia="pl-PL"/>
              </w:rPr>
              <w:t>p) umożliwia tworzenie drukowanych materiałów informacyjnych</w:t>
            </w:r>
            <w:proofErr w:type="gramStart"/>
            <w:r w:rsidRPr="00310E3D">
              <w:rPr>
                <w:rFonts w:ascii="Times New Roman" w:eastAsia="Times New Roman" w:hAnsi="Times New Roman" w:cs="Times New Roman"/>
                <w:sz w:val="20"/>
                <w:szCs w:val="20"/>
                <w:lang w:eastAsia="pl-PL"/>
              </w:rPr>
              <w:t>,</w:t>
            </w:r>
            <w:r w:rsidRPr="00310E3D">
              <w:rPr>
                <w:rFonts w:ascii="Times New Roman" w:eastAsia="Times New Roman" w:hAnsi="Times New Roman" w:cs="Times New Roman"/>
                <w:sz w:val="20"/>
                <w:szCs w:val="20"/>
                <w:lang w:eastAsia="pl-PL"/>
              </w:rPr>
              <w:br/>
              <w:t>q</w:t>
            </w:r>
            <w:proofErr w:type="gramEnd"/>
            <w:r w:rsidRPr="00310E3D">
              <w:rPr>
                <w:rFonts w:ascii="Times New Roman" w:eastAsia="Times New Roman" w:hAnsi="Times New Roman" w:cs="Times New Roman"/>
                <w:sz w:val="20"/>
                <w:szCs w:val="20"/>
                <w:lang w:eastAsia="pl-PL"/>
              </w:rPr>
              <w:t>) edytor tekstów,</w:t>
            </w:r>
          </w:p>
          <w:p w14:paraId="56C98856" w14:textId="30E40F35" w:rsidR="00F77FE8" w:rsidRPr="00310E3D" w:rsidRDefault="00F77FE8" w:rsidP="003E5B85">
            <w:pPr>
              <w:rPr>
                <w:rFonts w:ascii="Times New Roman" w:eastAsia="Times New Roman" w:hAnsi="Times New Roman" w:cs="Times New Roman"/>
                <w:sz w:val="20"/>
                <w:szCs w:val="20"/>
                <w:lang w:eastAsia="pl-PL"/>
              </w:rPr>
            </w:pPr>
            <w:r w:rsidRPr="00310E3D">
              <w:rPr>
                <w:rFonts w:ascii="Times New Roman" w:eastAsia="Times New Roman" w:hAnsi="Times New Roman" w:cs="Times New Roman"/>
                <w:sz w:val="20"/>
                <w:szCs w:val="20"/>
                <w:lang w:eastAsia="pl-PL"/>
              </w:rPr>
              <w:t>r) arkusz kalkulacyjny</w:t>
            </w:r>
            <w:proofErr w:type="gramStart"/>
            <w:r w:rsidRPr="00310E3D">
              <w:rPr>
                <w:rFonts w:ascii="Times New Roman" w:eastAsia="Times New Roman" w:hAnsi="Times New Roman" w:cs="Times New Roman"/>
                <w:sz w:val="20"/>
                <w:szCs w:val="20"/>
                <w:lang w:eastAsia="pl-PL"/>
              </w:rPr>
              <w:t>,</w:t>
            </w:r>
            <w:r w:rsidRPr="00310E3D">
              <w:rPr>
                <w:rFonts w:ascii="Times New Roman" w:eastAsia="Times New Roman" w:hAnsi="Times New Roman" w:cs="Times New Roman"/>
                <w:sz w:val="20"/>
                <w:szCs w:val="20"/>
                <w:lang w:eastAsia="pl-PL"/>
              </w:rPr>
              <w:br/>
              <w:t>s</w:t>
            </w:r>
            <w:proofErr w:type="gramEnd"/>
            <w:r w:rsidRPr="00310E3D">
              <w:rPr>
                <w:rFonts w:ascii="Times New Roman" w:eastAsia="Times New Roman" w:hAnsi="Times New Roman" w:cs="Times New Roman"/>
                <w:sz w:val="20"/>
                <w:szCs w:val="20"/>
                <w:lang w:eastAsia="pl-PL"/>
              </w:rPr>
              <w:t>) Narzędzie do przygotowywania i prowadzenia prezentacji multimedialnych.</w:t>
            </w:r>
          </w:p>
        </w:tc>
        <w:tc>
          <w:tcPr>
            <w:tcW w:w="851" w:type="dxa"/>
            <w:hideMark/>
          </w:tcPr>
          <w:p w14:paraId="0C80357E"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lastRenderedPageBreak/>
              <w:t>sztuka</w:t>
            </w:r>
            <w:proofErr w:type="gramEnd"/>
          </w:p>
        </w:tc>
        <w:tc>
          <w:tcPr>
            <w:tcW w:w="850" w:type="dxa"/>
            <w:hideMark/>
          </w:tcPr>
          <w:p w14:paraId="2D90EBFB"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tr w:rsidR="00F77FE8" w:rsidRPr="00C15AAF" w14:paraId="09CDA14B" w14:textId="77777777" w:rsidTr="00772E38">
        <w:trPr>
          <w:trHeight w:val="1007"/>
        </w:trPr>
        <w:tc>
          <w:tcPr>
            <w:tcW w:w="567" w:type="dxa"/>
            <w:hideMark/>
          </w:tcPr>
          <w:p w14:paraId="103DF96B" w14:textId="013D88B9" w:rsidR="00F77FE8" w:rsidRPr="00C15AAF" w:rsidRDefault="00F77FE8" w:rsidP="00C15AAF">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1</w:t>
            </w:r>
            <w:r w:rsidR="00B94F6D">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w:t>
            </w:r>
          </w:p>
        </w:tc>
        <w:tc>
          <w:tcPr>
            <w:tcW w:w="7938" w:type="dxa"/>
            <w:hideMark/>
          </w:tcPr>
          <w:p w14:paraId="77A9639B" w14:textId="0639422F" w:rsidR="00F77FE8" w:rsidRPr="005D3BA7" w:rsidRDefault="00F77FE8" w:rsidP="00C15AAF">
            <w:pPr>
              <w:rPr>
                <w:rFonts w:ascii="Times New Roman" w:eastAsia="Times New Roman" w:hAnsi="Times New Roman" w:cs="Times New Roman"/>
                <w:b/>
                <w:bCs/>
                <w:color w:val="000000"/>
                <w:sz w:val="20"/>
                <w:szCs w:val="20"/>
                <w:lang w:eastAsia="pl-PL"/>
              </w:rPr>
            </w:pPr>
            <w:r w:rsidRPr="005D3BA7">
              <w:rPr>
                <w:rFonts w:ascii="Times New Roman" w:eastAsia="Times New Roman" w:hAnsi="Times New Roman" w:cs="Times New Roman"/>
                <w:b/>
                <w:bCs/>
                <w:color w:val="000000"/>
                <w:sz w:val="20"/>
                <w:szCs w:val="20"/>
                <w:lang w:eastAsia="pl-PL"/>
              </w:rPr>
              <w:t>Wyposażenie teleinformatyczne do sali konferencyjnej – 1 zestaw w tym</w:t>
            </w:r>
            <w:r w:rsidR="006A1468">
              <w:rPr>
                <w:rFonts w:ascii="Times New Roman" w:eastAsia="Times New Roman" w:hAnsi="Times New Roman" w:cs="Times New Roman"/>
                <w:b/>
                <w:bCs/>
                <w:color w:val="000000"/>
                <w:sz w:val="20"/>
                <w:szCs w:val="20"/>
                <w:lang w:eastAsia="pl-PL"/>
              </w:rPr>
              <w:t xml:space="preserve"> </w:t>
            </w:r>
            <w:r w:rsidRPr="005D3BA7">
              <w:rPr>
                <w:rFonts w:ascii="Times New Roman" w:eastAsia="Times New Roman" w:hAnsi="Times New Roman" w:cs="Times New Roman"/>
                <w:b/>
                <w:bCs/>
                <w:color w:val="000000"/>
                <w:sz w:val="20"/>
                <w:szCs w:val="20"/>
                <w:lang w:eastAsia="pl-PL"/>
              </w:rPr>
              <w:t xml:space="preserve">- głośniki </w:t>
            </w:r>
          </w:p>
          <w:p w14:paraId="349645A7" w14:textId="0EA68E05" w:rsidR="00F77FE8" w:rsidRPr="00C15AAF" w:rsidRDefault="00F77FE8" w:rsidP="00DF7731">
            <w:pPr>
              <w:jc w:val="both"/>
              <w:rPr>
                <w:rFonts w:ascii="Times New Roman" w:eastAsia="Times New Roman" w:hAnsi="Times New Roman" w:cs="Times New Roman"/>
                <w:color w:val="000000"/>
                <w:sz w:val="20"/>
                <w:szCs w:val="20"/>
                <w:lang w:eastAsia="pl-PL"/>
              </w:rPr>
            </w:pPr>
            <w:r w:rsidRPr="0016027D">
              <w:rPr>
                <w:rFonts w:ascii="Times New Roman" w:eastAsia="Times New Roman" w:hAnsi="Times New Roman" w:cs="Times New Roman"/>
                <w:color w:val="000000"/>
                <w:sz w:val="20"/>
                <w:szCs w:val="20"/>
                <w:lang w:eastAsia="pl-PL"/>
              </w:rPr>
              <w:t>Moc wyjściowa (RMS) 20 W</w:t>
            </w:r>
            <w:r>
              <w:rPr>
                <w:rFonts w:ascii="Times New Roman" w:eastAsia="Times New Roman" w:hAnsi="Times New Roman" w:cs="Times New Roman"/>
                <w:color w:val="000000"/>
                <w:sz w:val="20"/>
                <w:szCs w:val="20"/>
                <w:lang w:eastAsia="pl-PL"/>
              </w:rPr>
              <w:t>, ko</w:t>
            </w:r>
            <w:r w:rsidRPr="0016027D">
              <w:rPr>
                <w:rFonts w:ascii="Times New Roman" w:eastAsia="Times New Roman" w:hAnsi="Times New Roman" w:cs="Times New Roman"/>
                <w:color w:val="000000"/>
                <w:sz w:val="20"/>
                <w:szCs w:val="20"/>
                <w:lang w:eastAsia="pl-PL"/>
              </w:rPr>
              <w:t xml:space="preserve">lor produktu </w:t>
            </w:r>
            <w:r>
              <w:rPr>
                <w:rFonts w:ascii="Times New Roman" w:eastAsia="Times New Roman" w:hAnsi="Times New Roman" w:cs="Times New Roman"/>
                <w:color w:val="000000"/>
                <w:sz w:val="20"/>
                <w:szCs w:val="20"/>
                <w:lang w:eastAsia="pl-PL"/>
              </w:rPr>
              <w:t>dowolny, o</w:t>
            </w:r>
            <w:r w:rsidRPr="0016027D">
              <w:rPr>
                <w:rFonts w:ascii="Times New Roman" w:eastAsia="Times New Roman" w:hAnsi="Times New Roman" w:cs="Times New Roman"/>
                <w:color w:val="000000"/>
                <w:sz w:val="20"/>
                <w:szCs w:val="20"/>
                <w:lang w:eastAsia="pl-PL"/>
              </w:rPr>
              <w:t>chrona magnetyczna</w:t>
            </w:r>
            <w:r>
              <w:rPr>
                <w:rFonts w:ascii="Times New Roman" w:eastAsia="Times New Roman" w:hAnsi="Times New Roman" w:cs="Times New Roman"/>
                <w:color w:val="000000"/>
                <w:sz w:val="20"/>
                <w:szCs w:val="20"/>
                <w:lang w:eastAsia="pl-PL"/>
              </w:rPr>
              <w:t>, r</w:t>
            </w:r>
            <w:r w:rsidRPr="0016027D">
              <w:rPr>
                <w:rFonts w:ascii="Times New Roman" w:eastAsia="Times New Roman" w:hAnsi="Times New Roman" w:cs="Times New Roman"/>
                <w:color w:val="000000"/>
                <w:sz w:val="20"/>
                <w:szCs w:val="20"/>
                <w:lang w:eastAsia="pl-PL"/>
              </w:rPr>
              <w:t>egulacja poziomu tonów wysokich</w:t>
            </w:r>
            <w:r>
              <w:rPr>
                <w:rFonts w:ascii="Times New Roman" w:eastAsia="Times New Roman" w:hAnsi="Times New Roman" w:cs="Times New Roman"/>
                <w:color w:val="000000"/>
                <w:sz w:val="20"/>
                <w:szCs w:val="20"/>
                <w:lang w:eastAsia="pl-PL"/>
              </w:rPr>
              <w:t>, l</w:t>
            </w:r>
            <w:r w:rsidRPr="0016027D">
              <w:rPr>
                <w:rFonts w:ascii="Times New Roman" w:eastAsia="Times New Roman" w:hAnsi="Times New Roman" w:cs="Times New Roman"/>
                <w:color w:val="000000"/>
                <w:sz w:val="20"/>
                <w:szCs w:val="20"/>
                <w:lang w:eastAsia="pl-PL"/>
              </w:rPr>
              <w:t xml:space="preserve">iczba głośników satelitarnych 2 </w:t>
            </w:r>
            <w:r>
              <w:rPr>
                <w:rFonts w:ascii="Times New Roman" w:eastAsia="Times New Roman" w:hAnsi="Times New Roman" w:cs="Times New Roman"/>
                <w:color w:val="000000"/>
                <w:sz w:val="20"/>
                <w:szCs w:val="20"/>
                <w:lang w:eastAsia="pl-PL"/>
              </w:rPr>
              <w:t>szt., m</w:t>
            </w:r>
            <w:r w:rsidRPr="0016027D">
              <w:rPr>
                <w:rFonts w:ascii="Times New Roman" w:eastAsia="Times New Roman" w:hAnsi="Times New Roman" w:cs="Times New Roman"/>
                <w:color w:val="000000"/>
                <w:sz w:val="20"/>
                <w:szCs w:val="20"/>
                <w:lang w:eastAsia="pl-PL"/>
              </w:rPr>
              <w:t xml:space="preserve">oc </w:t>
            </w:r>
            <w:proofErr w:type="spellStart"/>
            <w:r w:rsidRPr="0016027D">
              <w:rPr>
                <w:rFonts w:ascii="Times New Roman" w:eastAsia="Times New Roman" w:hAnsi="Times New Roman" w:cs="Times New Roman"/>
                <w:color w:val="000000"/>
                <w:sz w:val="20"/>
                <w:szCs w:val="20"/>
                <w:lang w:eastAsia="pl-PL"/>
              </w:rPr>
              <w:t>satelit</w:t>
            </w:r>
            <w:proofErr w:type="spellEnd"/>
            <w:r w:rsidRPr="0016027D">
              <w:rPr>
                <w:rFonts w:ascii="Times New Roman" w:eastAsia="Times New Roman" w:hAnsi="Times New Roman" w:cs="Times New Roman"/>
                <w:color w:val="000000"/>
                <w:sz w:val="20"/>
                <w:szCs w:val="20"/>
                <w:lang w:eastAsia="pl-PL"/>
              </w:rPr>
              <w:t xml:space="preserve"> </w:t>
            </w:r>
            <w:proofErr w:type="spellStart"/>
            <w:r w:rsidRPr="0016027D">
              <w:rPr>
                <w:rFonts w:ascii="Times New Roman" w:eastAsia="Times New Roman" w:hAnsi="Times New Roman" w:cs="Times New Roman"/>
                <w:color w:val="000000"/>
                <w:sz w:val="20"/>
                <w:szCs w:val="20"/>
                <w:lang w:eastAsia="pl-PL"/>
              </w:rPr>
              <w:t>rms</w:t>
            </w:r>
            <w:proofErr w:type="spellEnd"/>
            <w:r w:rsidRPr="0016027D">
              <w:rPr>
                <w:rFonts w:ascii="Times New Roman" w:eastAsia="Times New Roman" w:hAnsi="Times New Roman" w:cs="Times New Roman"/>
                <w:color w:val="000000"/>
                <w:sz w:val="20"/>
                <w:szCs w:val="20"/>
                <w:lang w:eastAsia="pl-PL"/>
              </w:rPr>
              <w:t xml:space="preserve"> 20 W</w:t>
            </w:r>
            <w:r>
              <w:rPr>
                <w:rFonts w:ascii="Times New Roman" w:eastAsia="Times New Roman" w:hAnsi="Times New Roman" w:cs="Times New Roman"/>
                <w:color w:val="000000"/>
                <w:sz w:val="20"/>
                <w:szCs w:val="20"/>
                <w:lang w:eastAsia="pl-PL"/>
              </w:rPr>
              <w:t xml:space="preserve">. </w:t>
            </w:r>
            <w:r w:rsidRPr="0016027D">
              <w:rPr>
                <w:rFonts w:ascii="Times New Roman" w:eastAsia="Times New Roman" w:hAnsi="Times New Roman" w:cs="Times New Roman"/>
                <w:color w:val="000000"/>
                <w:sz w:val="20"/>
                <w:szCs w:val="20"/>
                <w:lang w:eastAsia="pl-PL"/>
              </w:rPr>
              <w:t xml:space="preserve">Pasmo przenoszenia głośnika </w:t>
            </w:r>
            <w:proofErr w:type="spellStart"/>
            <w:r w:rsidRPr="0016027D">
              <w:rPr>
                <w:rFonts w:ascii="Times New Roman" w:eastAsia="Times New Roman" w:hAnsi="Times New Roman" w:cs="Times New Roman"/>
                <w:color w:val="000000"/>
                <w:sz w:val="20"/>
                <w:szCs w:val="20"/>
                <w:lang w:eastAsia="pl-PL"/>
              </w:rPr>
              <w:t>satelit</w:t>
            </w:r>
            <w:proofErr w:type="spellEnd"/>
            <w:r w:rsidRPr="0016027D">
              <w:rPr>
                <w:rFonts w:ascii="Times New Roman" w:eastAsia="Times New Roman" w:hAnsi="Times New Roman" w:cs="Times New Roman"/>
                <w:color w:val="000000"/>
                <w:sz w:val="20"/>
                <w:szCs w:val="20"/>
                <w:lang w:eastAsia="pl-PL"/>
              </w:rPr>
              <w:t xml:space="preserve">. 60 - 20000 </w:t>
            </w:r>
            <w:proofErr w:type="spellStart"/>
            <w:r w:rsidRPr="0016027D">
              <w:rPr>
                <w:rFonts w:ascii="Times New Roman" w:eastAsia="Times New Roman" w:hAnsi="Times New Roman" w:cs="Times New Roman"/>
                <w:color w:val="000000"/>
                <w:sz w:val="20"/>
                <w:szCs w:val="20"/>
                <w:lang w:eastAsia="pl-PL"/>
              </w:rPr>
              <w:t>Hz</w:t>
            </w:r>
            <w:proofErr w:type="spellEnd"/>
            <w:r>
              <w:rPr>
                <w:rFonts w:ascii="Times New Roman" w:eastAsia="Times New Roman" w:hAnsi="Times New Roman" w:cs="Times New Roman"/>
                <w:color w:val="000000"/>
                <w:sz w:val="20"/>
                <w:szCs w:val="20"/>
                <w:lang w:eastAsia="pl-PL"/>
              </w:rPr>
              <w:t>.</w:t>
            </w:r>
          </w:p>
        </w:tc>
        <w:tc>
          <w:tcPr>
            <w:tcW w:w="851" w:type="dxa"/>
            <w:hideMark/>
          </w:tcPr>
          <w:p w14:paraId="03FAF1F6"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zestaw</w:t>
            </w:r>
            <w:proofErr w:type="gramEnd"/>
          </w:p>
        </w:tc>
        <w:tc>
          <w:tcPr>
            <w:tcW w:w="850" w:type="dxa"/>
            <w:hideMark/>
          </w:tcPr>
          <w:p w14:paraId="4D21191F"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tr w:rsidR="00696FA0" w:rsidRPr="00C15AAF" w14:paraId="736B289B" w14:textId="77777777" w:rsidTr="00F77FE8">
        <w:trPr>
          <w:trHeight w:val="543"/>
        </w:trPr>
        <w:tc>
          <w:tcPr>
            <w:tcW w:w="567" w:type="dxa"/>
            <w:hideMark/>
          </w:tcPr>
          <w:p w14:paraId="30B1645B" w14:textId="1B3DCDF7" w:rsidR="00696FA0" w:rsidRPr="000C55A1" w:rsidRDefault="00696FA0" w:rsidP="00696FA0">
            <w:pPr>
              <w:rPr>
                <w:rFonts w:ascii="Times New Roman" w:eastAsia="Times New Roman" w:hAnsi="Times New Roman" w:cs="Times New Roman"/>
                <w:color w:val="FF0000"/>
                <w:sz w:val="20"/>
                <w:szCs w:val="20"/>
                <w:highlight w:val="green"/>
                <w:lang w:eastAsia="pl-PL"/>
              </w:rPr>
            </w:pPr>
            <w:bookmarkStart w:id="0" w:name="_Hlk102650361"/>
            <w:r w:rsidRPr="00696FA0">
              <w:rPr>
                <w:rFonts w:ascii="Times New Roman" w:eastAsia="Times New Roman" w:hAnsi="Times New Roman" w:cs="Times New Roman"/>
                <w:sz w:val="20"/>
                <w:szCs w:val="20"/>
                <w:lang w:eastAsia="pl-PL"/>
              </w:rPr>
              <w:t>1</w:t>
            </w:r>
            <w:r w:rsidR="00B94F6D">
              <w:rPr>
                <w:rFonts w:ascii="Times New Roman" w:eastAsia="Times New Roman" w:hAnsi="Times New Roman" w:cs="Times New Roman"/>
                <w:sz w:val="20"/>
                <w:szCs w:val="20"/>
                <w:lang w:eastAsia="pl-PL"/>
              </w:rPr>
              <w:t>3)</w:t>
            </w:r>
          </w:p>
        </w:tc>
        <w:tc>
          <w:tcPr>
            <w:tcW w:w="7938" w:type="dxa"/>
          </w:tcPr>
          <w:p w14:paraId="10778FA6" w14:textId="77777777" w:rsidR="00696FA0" w:rsidRPr="00696FA0" w:rsidRDefault="00696FA0" w:rsidP="00696FA0">
            <w:pPr>
              <w:jc w:val="both"/>
            </w:pPr>
            <w:r w:rsidRPr="00696FA0">
              <w:rPr>
                <w:rFonts w:ascii="Times New Roman" w:eastAsia="Calibri" w:hAnsi="Times New Roman" w:cs="Times New Roman"/>
                <w:b/>
                <w:bCs/>
                <w:sz w:val="20"/>
                <w:szCs w:val="20"/>
              </w:rPr>
              <w:t xml:space="preserve">Komputery stacjonarne (osobiste) wraz z programami operacyjnymi, oprogramowaniem antywirusowym i Ms Office STD EDU </w:t>
            </w:r>
          </w:p>
          <w:p w14:paraId="4F7A1BF2" w14:textId="77777777" w:rsidR="00B6484D" w:rsidRDefault="00696FA0" w:rsidP="00696FA0">
            <w:pPr>
              <w:jc w:val="both"/>
              <w:rPr>
                <w:rFonts w:ascii="Times New Roman" w:eastAsia="Calibri" w:hAnsi="Times New Roman" w:cs="Times New Roman"/>
                <w:sz w:val="20"/>
                <w:szCs w:val="20"/>
              </w:rPr>
            </w:pPr>
            <w:r w:rsidRPr="00696FA0">
              <w:rPr>
                <w:rFonts w:ascii="Times New Roman" w:eastAsia="Calibri" w:hAnsi="Times New Roman" w:cs="Times New Roman"/>
                <w:b/>
                <w:bCs/>
                <w:sz w:val="20"/>
                <w:szCs w:val="20"/>
              </w:rPr>
              <w:t xml:space="preserve">Typ komputera: </w:t>
            </w:r>
            <w:r w:rsidRPr="00696FA0">
              <w:rPr>
                <w:rFonts w:ascii="Times New Roman" w:eastAsia="Calibri" w:hAnsi="Times New Roman" w:cs="Times New Roman"/>
                <w:sz w:val="20"/>
                <w:szCs w:val="20"/>
              </w:rPr>
              <w:t xml:space="preserve">Komputer stacjonarny </w:t>
            </w:r>
          </w:p>
          <w:p w14:paraId="55CE88BA" w14:textId="3D3FB11B" w:rsidR="00696FA0" w:rsidRPr="00696FA0" w:rsidRDefault="00696FA0" w:rsidP="00696FA0">
            <w:pPr>
              <w:jc w:val="both"/>
            </w:pPr>
            <w:r w:rsidRPr="00696FA0">
              <w:rPr>
                <w:rFonts w:ascii="Times New Roman" w:eastAsia="Calibri" w:hAnsi="Times New Roman" w:cs="Times New Roman"/>
                <w:b/>
                <w:bCs/>
                <w:sz w:val="20"/>
                <w:szCs w:val="20"/>
              </w:rPr>
              <w:t>Procesor</w:t>
            </w:r>
            <w:r w:rsidRPr="00696FA0">
              <w:rPr>
                <w:rFonts w:ascii="Times New Roman" w:eastAsia="Calibri" w:hAnsi="Times New Roman" w:cs="Times New Roman"/>
                <w:sz w:val="20"/>
                <w:szCs w:val="20"/>
              </w:rPr>
              <w:t xml:space="preserve"> </w:t>
            </w:r>
            <w:proofErr w:type="spellStart"/>
            <w:r w:rsidRPr="00696FA0">
              <w:rPr>
                <w:rFonts w:ascii="Times New Roman" w:eastAsia="Calibri" w:hAnsi="Times New Roman" w:cs="Times New Roman"/>
                <w:sz w:val="20"/>
                <w:szCs w:val="20"/>
              </w:rPr>
              <w:t>Procesor</w:t>
            </w:r>
            <w:proofErr w:type="spellEnd"/>
            <w:r w:rsidRPr="00696FA0">
              <w:rPr>
                <w:rFonts w:ascii="Times New Roman" w:eastAsia="Calibri" w:hAnsi="Times New Roman" w:cs="Times New Roman"/>
                <w:sz w:val="20"/>
                <w:szCs w:val="20"/>
              </w:rPr>
              <w:t xml:space="preserve"> klasy x86, min. sześciordzeniowy, osiągający w teście </w:t>
            </w:r>
            <w:proofErr w:type="spellStart"/>
            <w:r w:rsidRPr="00696FA0">
              <w:rPr>
                <w:rFonts w:ascii="Times New Roman" w:eastAsia="Calibri" w:hAnsi="Times New Roman" w:cs="Times New Roman"/>
                <w:sz w:val="20"/>
                <w:szCs w:val="20"/>
              </w:rPr>
              <w:t>PassMark</w:t>
            </w:r>
            <w:proofErr w:type="spellEnd"/>
            <w:r w:rsidRPr="00696FA0">
              <w:rPr>
                <w:rFonts w:ascii="Times New Roman" w:eastAsia="Calibri" w:hAnsi="Times New Roman" w:cs="Times New Roman"/>
                <w:sz w:val="20"/>
                <w:szCs w:val="20"/>
              </w:rPr>
              <w:t xml:space="preserve"> CPU Mark średni wynik (</w:t>
            </w:r>
            <w:proofErr w:type="spellStart"/>
            <w:r w:rsidRPr="00696FA0">
              <w:rPr>
                <w:rFonts w:ascii="Times New Roman" w:eastAsia="Calibri" w:hAnsi="Times New Roman" w:cs="Times New Roman"/>
                <w:sz w:val="20"/>
                <w:szCs w:val="20"/>
              </w:rPr>
              <w:t>Average</w:t>
            </w:r>
            <w:proofErr w:type="spellEnd"/>
            <w:r w:rsidRPr="00696FA0">
              <w:rPr>
                <w:rFonts w:ascii="Times New Roman" w:eastAsia="Calibri" w:hAnsi="Times New Roman" w:cs="Times New Roman"/>
                <w:sz w:val="20"/>
                <w:szCs w:val="20"/>
              </w:rPr>
              <w:t xml:space="preserve"> CPU Mark) min. 16500 pkt https</w:t>
            </w:r>
            <w:proofErr w:type="gramStart"/>
            <w:r w:rsidRPr="00696FA0">
              <w:rPr>
                <w:rFonts w:ascii="Times New Roman" w:eastAsia="Calibri" w:hAnsi="Times New Roman" w:cs="Times New Roman"/>
                <w:sz w:val="20"/>
                <w:szCs w:val="20"/>
              </w:rPr>
              <w:t>://www</w:t>
            </w:r>
            <w:proofErr w:type="gramEnd"/>
            <w:r w:rsidRPr="00696FA0">
              <w:rPr>
                <w:rFonts w:ascii="Times New Roman" w:eastAsia="Calibri" w:hAnsi="Times New Roman" w:cs="Times New Roman"/>
                <w:sz w:val="20"/>
                <w:szCs w:val="20"/>
              </w:rPr>
              <w:t>.</w:t>
            </w:r>
            <w:proofErr w:type="gramStart"/>
            <w:r w:rsidRPr="00696FA0">
              <w:rPr>
                <w:rFonts w:ascii="Times New Roman" w:eastAsia="Calibri" w:hAnsi="Times New Roman" w:cs="Times New Roman"/>
                <w:sz w:val="20"/>
                <w:szCs w:val="20"/>
              </w:rPr>
              <w:t>cpubenchmark</w:t>
            </w:r>
            <w:proofErr w:type="gramEnd"/>
            <w:r w:rsidRPr="00696FA0">
              <w:rPr>
                <w:rFonts w:ascii="Times New Roman" w:eastAsia="Calibri" w:hAnsi="Times New Roman" w:cs="Times New Roman"/>
                <w:sz w:val="20"/>
                <w:szCs w:val="20"/>
              </w:rPr>
              <w:t>.</w:t>
            </w:r>
            <w:proofErr w:type="gramStart"/>
            <w:r w:rsidRPr="00696FA0">
              <w:rPr>
                <w:rFonts w:ascii="Times New Roman" w:eastAsia="Calibri" w:hAnsi="Times New Roman" w:cs="Times New Roman"/>
                <w:sz w:val="20"/>
                <w:szCs w:val="20"/>
              </w:rPr>
              <w:t>net</w:t>
            </w:r>
            <w:proofErr w:type="gramEnd"/>
            <w:r w:rsidRPr="00696FA0">
              <w:rPr>
                <w:rFonts w:ascii="Times New Roman" w:eastAsia="Calibri" w:hAnsi="Times New Roman" w:cs="Times New Roman"/>
                <w:sz w:val="20"/>
                <w:szCs w:val="20"/>
              </w:rPr>
              <w:t xml:space="preserve">/cpu_list.php </w:t>
            </w:r>
            <w:r w:rsidRPr="00696FA0">
              <w:rPr>
                <w:rFonts w:ascii="Times New Roman" w:eastAsia="Calibri" w:hAnsi="Times New Roman" w:cs="Times New Roman"/>
                <w:sz w:val="20"/>
                <w:szCs w:val="20"/>
              </w:rPr>
              <w:br/>
            </w:r>
            <w:r w:rsidRPr="00696FA0">
              <w:rPr>
                <w:rFonts w:ascii="Times New Roman" w:eastAsia="Calibri" w:hAnsi="Times New Roman" w:cs="Times New Roman"/>
                <w:b/>
                <w:bCs/>
                <w:sz w:val="20"/>
                <w:szCs w:val="20"/>
              </w:rPr>
              <w:t>Płyta główna:</w:t>
            </w:r>
            <w:r w:rsidRPr="00696FA0">
              <w:rPr>
                <w:rFonts w:ascii="Times New Roman" w:eastAsia="Calibri" w:hAnsi="Times New Roman" w:cs="Times New Roman"/>
                <w:sz w:val="20"/>
                <w:szCs w:val="20"/>
              </w:rPr>
              <w:t xml:space="preserve"> Chipset współpracujący z procesorami </w:t>
            </w:r>
            <w:proofErr w:type="gramStart"/>
            <w:r w:rsidRPr="00696FA0">
              <w:rPr>
                <w:rFonts w:ascii="Times New Roman" w:eastAsia="Calibri" w:hAnsi="Times New Roman" w:cs="Times New Roman"/>
                <w:sz w:val="20"/>
                <w:szCs w:val="20"/>
              </w:rPr>
              <w:t>wielordzeniowymi  wspierający</w:t>
            </w:r>
            <w:proofErr w:type="gramEnd"/>
            <w:r w:rsidRPr="00696FA0">
              <w:rPr>
                <w:rFonts w:ascii="Times New Roman" w:eastAsia="Calibri" w:hAnsi="Times New Roman" w:cs="Times New Roman"/>
                <w:sz w:val="20"/>
                <w:szCs w:val="20"/>
              </w:rPr>
              <w:t xml:space="preserve"> pamięci DDR4 dedykowany dla procesora,  Typ podstawki: dedykowany dla procesora Min. jedno wolne gniazdo PCI-Ex16, min. jedno wolne gniazdo PCI-E x1  12 x USB w tym minimum 4 x USB 2.0 </w:t>
            </w:r>
            <w:proofErr w:type="gramStart"/>
            <w:r w:rsidRPr="00696FA0">
              <w:rPr>
                <w:rFonts w:ascii="Times New Roman" w:eastAsia="Calibri" w:hAnsi="Times New Roman" w:cs="Times New Roman"/>
                <w:sz w:val="20"/>
                <w:szCs w:val="20"/>
              </w:rPr>
              <w:t>i</w:t>
            </w:r>
            <w:proofErr w:type="gramEnd"/>
            <w:r w:rsidRPr="00696FA0">
              <w:rPr>
                <w:rFonts w:ascii="Times New Roman" w:eastAsia="Calibri" w:hAnsi="Times New Roman" w:cs="Times New Roman"/>
                <w:sz w:val="20"/>
                <w:szCs w:val="20"/>
              </w:rPr>
              <w:t xml:space="preserve"> 2 x USB 3.2 dostępne na tylnym panelu, Min 4 x SATA III Min 1 x M.2 slot (</w:t>
            </w:r>
            <w:proofErr w:type="spellStart"/>
            <w:r w:rsidRPr="00696FA0">
              <w:rPr>
                <w:rFonts w:ascii="Times New Roman" w:eastAsia="Calibri" w:hAnsi="Times New Roman" w:cs="Times New Roman"/>
                <w:sz w:val="20"/>
                <w:szCs w:val="20"/>
              </w:rPr>
              <w:t>Key</w:t>
            </w:r>
            <w:proofErr w:type="spellEnd"/>
            <w:r w:rsidRPr="00696FA0">
              <w:rPr>
                <w:rFonts w:ascii="Times New Roman" w:eastAsia="Calibri" w:hAnsi="Times New Roman" w:cs="Times New Roman"/>
                <w:sz w:val="20"/>
                <w:szCs w:val="20"/>
              </w:rPr>
              <w:t xml:space="preserve"> M) z obsługą </w:t>
            </w:r>
            <w:proofErr w:type="gramStart"/>
            <w:r w:rsidRPr="00696FA0">
              <w:rPr>
                <w:rFonts w:ascii="Times New Roman" w:eastAsia="Calibri" w:hAnsi="Times New Roman" w:cs="Times New Roman"/>
                <w:sz w:val="20"/>
                <w:szCs w:val="20"/>
              </w:rPr>
              <w:t xml:space="preserve">dysków  </w:t>
            </w:r>
            <w:proofErr w:type="spellStart"/>
            <w:r w:rsidRPr="00696FA0">
              <w:rPr>
                <w:rFonts w:ascii="Times New Roman" w:eastAsia="Calibri" w:hAnsi="Times New Roman" w:cs="Times New Roman"/>
                <w:sz w:val="20"/>
                <w:szCs w:val="20"/>
              </w:rPr>
              <w:t>PCIe</w:t>
            </w:r>
            <w:proofErr w:type="spellEnd"/>
            <w:proofErr w:type="gramEnd"/>
            <w:r w:rsidRPr="00696FA0">
              <w:rPr>
                <w:rFonts w:ascii="Times New Roman" w:eastAsia="Calibri" w:hAnsi="Times New Roman" w:cs="Times New Roman"/>
                <w:sz w:val="20"/>
                <w:szCs w:val="20"/>
              </w:rPr>
              <w:t xml:space="preserve"> x4 i/lub SATA 6Gb/s  2242/2260/2280</w:t>
            </w:r>
          </w:p>
          <w:p w14:paraId="6F6034F7" w14:textId="77777777" w:rsidR="00696FA0" w:rsidRPr="00696FA0" w:rsidRDefault="00696FA0" w:rsidP="00696FA0">
            <w:pPr>
              <w:jc w:val="both"/>
            </w:pPr>
            <w:r w:rsidRPr="00696FA0">
              <w:rPr>
                <w:rFonts w:ascii="Times New Roman" w:eastAsia="Calibri" w:hAnsi="Times New Roman" w:cs="Times New Roman"/>
                <w:b/>
                <w:bCs/>
                <w:sz w:val="20"/>
                <w:szCs w:val="20"/>
              </w:rPr>
              <w:t>Pamięć operacyjna:</w:t>
            </w:r>
            <w:r w:rsidRPr="00696FA0">
              <w:rPr>
                <w:rFonts w:ascii="Times New Roman" w:eastAsia="Calibri" w:hAnsi="Times New Roman" w:cs="Times New Roman"/>
                <w:sz w:val="20"/>
                <w:szCs w:val="20"/>
              </w:rPr>
              <w:t xml:space="preserve"> min. 1 x RAM 8 GB DDR4, z możliwością rozbudowy do 64GB.</w:t>
            </w:r>
          </w:p>
          <w:p w14:paraId="58DCC910" w14:textId="77777777" w:rsidR="00696FA0" w:rsidRPr="00696FA0" w:rsidRDefault="00696FA0" w:rsidP="00696FA0">
            <w:pPr>
              <w:jc w:val="both"/>
            </w:pPr>
            <w:r w:rsidRPr="00696FA0">
              <w:rPr>
                <w:rFonts w:ascii="Times New Roman" w:eastAsia="Calibri" w:hAnsi="Times New Roman" w:cs="Times New Roman"/>
                <w:b/>
                <w:bCs/>
                <w:sz w:val="20"/>
                <w:szCs w:val="20"/>
              </w:rPr>
              <w:t>Porty w tylnej części komputera:</w:t>
            </w:r>
            <w:r w:rsidRPr="00696FA0">
              <w:rPr>
                <w:rFonts w:ascii="Times New Roman" w:eastAsia="Calibri" w:hAnsi="Times New Roman" w:cs="Times New Roman"/>
                <w:sz w:val="20"/>
                <w:szCs w:val="20"/>
              </w:rPr>
              <w:t xml:space="preserve"> Komputer wyposażony w następujące gniazda na tylnym panelu I/O: co najmniej 1 gniazdo PS/2 do obsługi myszki lub klawiatury; co najmniej 4 gniazda USB 2.0; </w:t>
            </w:r>
            <w:proofErr w:type="gramStart"/>
            <w:r w:rsidRPr="00696FA0">
              <w:rPr>
                <w:rFonts w:ascii="Times New Roman" w:eastAsia="Calibri" w:hAnsi="Times New Roman" w:cs="Times New Roman"/>
                <w:sz w:val="20"/>
                <w:szCs w:val="20"/>
              </w:rPr>
              <w:t>co</w:t>
            </w:r>
            <w:proofErr w:type="gramEnd"/>
            <w:r w:rsidRPr="00696FA0">
              <w:rPr>
                <w:rFonts w:ascii="Times New Roman" w:eastAsia="Calibri" w:hAnsi="Times New Roman" w:cs="Times New Roman"/>
                <w:sz w:val="20"/>
                <w:szCs w:val="20"/>
              </w:rPr>
              <w:t xml:space="preserve"> najmniej 2 gniazda USB 3.2; 1 gniazdo portu LAN RJ-45; gniazda DP, </w:t>
            </w:r>
            <w:proofErr w:type="gramStart"/>
            <w:r w:rsidRPr="00696FA0">
              <w:rPr>
                <w:rFonts w:ascii="Times New Roman" w:eastAsia="Calibri" w:hAnsi="Times New Roman" w:cs="Times New Roman"/>
                <w:sz w:val="20"/>
                <w:szCs w:val="20"/>
              </w:rPr>
              <w:t>DVI,  HDMI</w:t>
            </w:r>
            <w:proofErr w:type="gramEnd"/>
            <w:r w:rsidRPr="00696FA0">
              <w:rPr>
                <w:rFonts w:ascii="Times New Roman" w:eastAsia="Calibri" w:hAnsi="Times New Roman" w:cs="Times New Roman"/>
                <w:sz w:val="20"/>
                <w:szCs w:val="20"/>
              </w:rPr>
              <w:t xml:space="preserve">, zestaw gniazd audio wielokanałowej karty dźwiękowej. </w:t>
            </w:r>
          </w:p>
          <w:p w14:paraId="291A42DB" w14:textId="77777777" w:rsidR="00696FA0" w:rsidRPr="00696FA0" w:rsidRDefault="00696FA0" w:rsidP="00696FA0">
            <w:pPr>
              <w:jc w:val="both"/>
            </w:pPr>
            <w:r w:rsidRPr="00696FA0">
              <w:rPr>
                <w:rFonts w:ascii="Times New Roman" w:eastAsia="Calibri" w:hAnsi="Times New Roman" w:cs="Times New Roman"/>
                <w:b/>
                <w:bCs/>
                <w:sz w:val="20"/>
                <w:szCs w:val="20"/>
              </w:rPr>
              <w:t xml:space="preserve">Porty na </w:t>
            </w:r>
            <w:r w:rsidRPr="00696FA0">
              <w:rPr>
                <w:rFonts w:ascii="Times New Roman" w:eastAsia="Calibri" w:hAnsi="Times New Roman" w:cs="Times New Roman"/>
                <w:sz w:val="20"/>
                <w:szCs w:val="20"/>
              </w:rPr>
              <w:t xml:space="preserve">przednim panelu obudowy: 2 gniazda USB 3.2, 1 </w:t>
            </w:r>
            <w:proofErr w:type="gramStart"/>
            <w:r w:rsidRPr="00696FA0">
              <w:rPr>
                <w:rFonts w:ascii="Times New Roman" w:eastAsia="Calibri" w:hAnsi="Times New Roman" w:cs="Times New Roman"/>
                <w:sz w:val="20"/>
                <w:szCs w:val="20"/>
              </w:rPr>
              <w:t>gniazda</w:t>
            </w:r>
            <w:proofErr w:type="gramEnd"/>
            <w:r w:rsidRPr="00696FA0">
              <w:rPr>
                <w:rFonts w:ascii="Times New Roman" w:eastAsia="Calibri" w:hAnsi="Times New Roman" w:cs="Times New Roman"/>
                <w:sz w:val="20"/>
                <w:szCs w:val="20"/>
              </w:rPr>
              <w:t xml:space="preserve"> USB 2.0, 1 </w:t>
            </w:r>
            <w:proofErr w:type="gramStart"/>
            <w:r w:rsidRPr="00696FA0">
              <w:rPr>
                <w:rFonts w:ascii="Times New Roman" w:eastAsia="Calibri" w:hAnsi="Times New Roman" w:cs="Times New Roman"/>
                <w:sz w:val="20"/>
                <w:szCs w:val="20"/>
              </w:rPr>
              <w:t>gniazdo</w:t>
            </w:r>
            <w:proofErr w:type="gramEnd"/>
            <w:r w:rsidRPr="00696FA0">
              <w:rPr>
                <w:rFonts w:ascii="Times New Roman" w:eastAsia="Calibri" w:hAnsi="Times New Roman" w:cs="Times New Roman"/>
                <w:sz w:val="20"/>
                <w:szCs w:val="20"/>
              </w:rPr>
              <w:t xml:space="preserve"> do przyłączenia słuchawek i 1 gniazdo do przyłączenia mikrofonu;</w:t>
            </w:r>
          </w:p>
          <w:p w14:paraId="6F838F71" w14:textId="77777777" w:rsidR="00696FA0" w:rsidRPr="00696FA0" w:rsidRDefault="00696FA0" w:rsidP="00696FA0">
            <w:pPr>
              <w:jc w:val="both"/>
            </w:pPr>
            <w:r w:rsidRPr="00696FA0">
              <w:rPr>
                <w:rFonts w:ascii="Times New Roman" w:eastAsia="Calibri" w:hAnsi="Times New Roman" w:cs="Times New Roman"/>
                <w:b/>
                <w:bCs/>
                <w:sz w:val="20"/>
                <w:szCs w:val="20"/>
              </w:rPr>
              <w:t>Dysk twardy:</w:t>
            </w:r>
            <w:r w:rsidRPr="00696FA0">
              <w:rPr>
                <w:rFonts w:ascii="Times New Roman" w:eastAsia="Calibri" w:hAnsi="Times New Roman" w:cs="Times New Roman"/>
                <w:sz w:val="20"/>
                <w:szCs w:val="20"/>
              </w:rPr>
              <w:t xml:space="preserve"> SSD o pojemności min. 256 GB </w:t>
            </w:r>
          </w:p>
          <w:p w14:paraId="2522D19F" w14:textId="77777777" w:rsidR="00696FA0" w:rsidRPr="00696FA0" w:rsidRDefault="00696FA0" w:rsidP="00696FA0">
            <w:pPr>
              <w:jc w:val="both"/>
            </w:pPr>
            <w:r w:rsidRPr="00696FA0">
              <w:rPr>
                <w:rFonts w:ascii="Times New Roman" w:eastAsia="Calibri" w:hAnsi="Times New Roman" w:cs="Times New Roman"/>
                <w:b/>
                <w:bCs/>
                <w:sz w:val="20"/>
                <w:szCs w:val="20"/>
              </w:rPr>
              <w:t>Napęd optyczny:</w:t>
            </w:r>
            <w:r w:rsidRPr="00696FA0">
              <w:rPr>
                <w:rFonts w:ascii="Times New Roman" w:eastAsia="Calibri" w:hAnsi="Times New Roman" w:cs="Times New Roman"/>
                <w:sz w:val="20"/>
                <w:szCs w:val="20"/>
              </w:rPr>
              <w:t xml:space="preserve"> Nagrywarka standardu DVD+/-RW</w:t>
            </w:r>
          </w:p>
          <w:p w14:paraId="43D08612" w14:textId="77777777" w:rsidR="00696FA0" w:rsidRPr="00696FA0" w:rsidRDefault="00696FA0" w:rsidP="00696FA0">
            <w:pPr>
              <w:jc w:val="both"/>
            </w:pPr>
            <w:r w:rsidRPr="00696FA0">
              <w:rPr>
                <w:rFonts w:ascii="Times New Roman" w:eastAsia="Calibri" w:hAnsi="Times New Roman" w:cs="Times New Roman"/>
                <w:b/>
                <w:bCs/>
                <w:sz w:val="20"/>
                <w:szCs w:val="20"/>
              </w:rPr>
              <w:t>Karta dźwiękowa:</w:t>
            </w:r>
            <w:r w:rsidRPr="00696FA0">
              <w:rPr>
                <w:rFonts w:ascii="Times New Roman" w:eastAsia="Calibri" w:hAnsi="Times New Roman" w:cs="Times New Roman"/>
                <w:sz w:val="20"/>
                <w:szCs w:val="20"/>
              </w:rPr>
              <w:t xml:space="preserve"> Zintegrowana z płytą główną, wielokanałowa,</w:t>
            </w:r>
          </w:p>
          <w:p w14:paraId="31B43B0E" w14:textId="77777777" w:rsidR="00696FA0" w:rsidRPr="00696FA0" w:rsidRDefault="00696FA0" w:rsidP="00696FA0">
            <w:pPr>
              <w:jc w:val="both"/>
            </w:pPr>
            <w:r w:rsidRPr="00696FA0">
              <w:rPr>
                <w:rFonts w:ascii="Times New Roman" w:eastAsia="Calibri" w:hAnsi="Times New Roman" w:cs="Times New Roman"/>
                <w:b/>
                <w:bCs/>
                <w:sz w:val="20"/>
                <w:szCs w:val="20"/>
              </w:rPr>
              <w:t>Karta graficzna:</w:t>
            </w:r>
            <w:r w:rsidRPr="00696FA0">
              <w:rPr>
                <w:rFonts w:ascii="Times New Roman" w:eastAsia="Calibri" w:hAnsi="Times New Roman" w:cs="Times New Roman"/>
                <w:sz w:val="20"/>
                <w:szCs w:val="20"/>
              </w:rPr>
              <w:t xml:space="preserve"> Zintegrowana z procesorem </w:t>
            </w:r>
          </w:p>
          <w:p w14:paraId="6A4A4BBE" w14:textId="77777777" w:rsidR="00696FA0" w:rsidRPr="00696FA0" w:rsidRDefault="00696FA0" w:rsidP="00696FA0">
            <w:pPr>
              <w:jc w:val="both"/>
            </w:pPr>
            <w:r w:rsidRPr="00696FA0">
              <w:rPr>
                <w:rFonts w:ascii="Times New Roman" w:eastAsia="Calibri" w:hAnsi="Times New Roman" w:cs="Times New Roman"/>
                <w:b/>
                <w:bCs/>
                <w:sz w:val="20"/>
                <w:szCs w:val="20"/>
              </w:rPr>
              <w:t>Karta sieciowa:</w:t>
            </w:r>
            <w:r w:rsidRPr="00696FA0">
              <w:rPr>
                <w:rFonts w:ascii="Times New Roman" w:eastAsia="Calibri" w:hAnsi="Times New Roman" w:cs="Times New Roman"/>
                <w:sz w:val="20"/>
                <w:szCs w:val="20"/>
              </w:rPr>
              <w:t xml:space="preserve"> 1. Zintegrowana z płytą główną, o prędkości 10/100/1000Mb/s. 2. Bezprzewodowa </w:t>
            </w:r>
            <w:proofErr w:type="spellStart"/>
            <w:r w:rsidRPr="00696FA0">
              <w:rPr>
                <w:rFonts w:ascii="Times New Roman" w:eastAsia="Calibri" w:hAnsi="Times New Roman" w:cs="Times New Roman"/>
                <w:sz w:val="20"/>
                <w:szCs w:val="20"/>
              </w:rPr>
              <w:t>WiFi</w:t>
            </w:r>
            <w:proofErr w:type="spellEnd"/>
            <w:r w:rsidRPr="00696FA0">
              <w:rPr>
                <w:rFonts w:ascii="Times New Roman" w:eastAsia="Calibri" w:hAnsi="Times New Roman" w:cs="Times New Roman"/>
                <w:sz w:val="20"/>
                <w:szCs w:val="20"/>
              </w:rPr>
              <w:t xml:space="preserve"> 802.11 </w:t>
            </w:r>
            <w:proofErr w:type="gramStart"/>
            <w:r w:rsidRPr="00696FA0">
              <w:rPr>
                <w:rFonts w:ascii="Times New Roman" w:eastAsia="Calibri" w:hAnsi="Times New Roman" w:cs="Times New Roman"/>
                <w:sz w:val="20"/>
                <w:szCs w:val="20"/>
              </w:rPr>
              <w:t>b</w:t>
            </w:r>
            <w:proofErr w:type="gramEnd"/>
            <w:r w:rsidRPr="00696FA0">
              <w:rPr>
                <w:rFonts w:ascii="Times New Roman" w:eastAsia="Calibri" w:hAnsi="Times New Roman" w:cs="Times New Roman"/>
                <w:sz w:val="20"/>
                <w:szCs w:val="20"/>
              </w:rPr>
              <w:t xml:space="preserve">/g/n </w:t>
            </w:r>
          </w:p>
          <w:p w14:paraId="345F70AE" w14:textId="053C4A08" w:rsidR="00696FA0" w:rsidRPr="00696FA0" w:rsidRDefault="00696FA0" w:rsidP="00696FA0">
            <w:pPr>
              <w:jc w:val="both"/>
              <w:rPr>
                <w:rFonts w:ascii="Times New Roman" w:eastAsia="Calibri" w:hAnsi="Times New Roman" w:cs="Times New Roman"/>
                <w:sz w:val="20"/>
                <w:szCs w:val="20"/>
              </w:rPr>
            </w:pPr>
            <w:r w:rsidRPr="00696FA0">
              <w:rPr>
                <w:rFonts w:ascii="Times New Roman" w:eastAsia="Calibri" w:hAnsi="Times New Roman" w:cs="Times New Roman"/>
                <w:b/>
                <w:bCs/>
                <w:sz w:val="20"/>
                <w:szCs w:val="20"/>
              </w:rPr>
              <w:t>BIOS:</w:t>
            </w:r>
            <w:r w:rsidRPr="00696FA0">
              <w:rPr>
                <w:rFonts w:ascii="Times New Roman" w:eastAsia="Calibri" w:hAnsi="Times New Roman" w:cs="Times New Roman"/>
                <w:sz w:val="20"/>
                <w:szCs w:val="20"/>
              </w:rPr>
              <w:t xml:space="preserve"> BIOS zgodny ze specyfikacją UEFI; Możliwość, bez uruchamiania systemu operacyjnego z dysku twardego komputera lub innych podłączonych do niego urządzeń zewnętrznych odczytania z BIOS informacji o: wersji BIOS, nr seryjnym komputera wraz z datą kompilacji BIOS, ilości i sposobu obłożenia slotów pamięciami RAM, typie procesora wraz z informacją o </w:t>
            </w:r>
            <w:r w:rsidRPr="00696FA0">
              <w:rPr>
                <w:rFonts w:ascii="Times New Roman" w:eastAsia="Calibri" w:hAnsi="Times New Roman" w:cs="Times New Roman"/>
                <w:sz w:val="20"/>
                <w:szCs w:val="20"/>
              </w:rPr>
              <w:lastRenderedPageBreak/>
              <w:t>ilości rdzeni, pojemności zainstalowanego dysku twardego</w:t>
            </w:r>
            <w:r w:rsidR="00772E38">
              <w:rPr>
                <w:rFonts w:ascii="Times New Roman" w:eastAsia="Calibri" w:hAnsi="Times New Roman" w:cs="Times New Roman"/>
                <w:sz w:val="20"/>
                <w:szCs w:val="20"/>
              </w:rPr>
              <w:t xml:space="preserve">, </w:t>
            </w:r>
            <w:r w:rsidRPr="00696FA0">
              <w:rPr>
                <w:rFonts w:ascii="Times New Roman" w:eastAsia="Calibri" w:hAnsi="Times New Roman" w:cs="Times New Roman"/>
                <w:sz w:val="20"/>
                <w:szCs w:val="20"/>
              </w:rPr>
              <w:t>rodzajach napędów optycznych</w:t>
            </w:r>
            <w:r w:rsidR="00772E38">
              <w:rPr>
                <w:rFonts w:ascii="Times New Roman" w:eastAsia="Calibri" w:hAnsi="Times New Roman" w:cs="Times New Roman"/>
                <w:sz w:val="20"/>
                <w:szCs w:val="20"/>
              </w:rPr>
              <w:t xml:space="preserve">, </w:t>
            </w:r>
            <w:r w:rsidRPr="00696FA0">
              <w:rPr>
                <w:rFonts w:ascii="Times New Roman" w:eastAsia="Calibri" w:hAnsi="Times New Roman" w:cs="Times New Roman"/>
                <w:sz w:val="20"/>
                <w:szCs w:val="20"/>
              </w:rPr>
              <w:t>MAC adresie zintegrowanej karty sieciowej</w:t>
            </w:r>
            <w:r w:rsidR="00772E38">
              <w:rPr>
                <w:rFonts w:ascii="Times New Roman" w:eastAsia="Calibri" w:hAnsi="Times New Roman" w:cs="Times New Roman"/>
                <w:sz w:val="20"/>
                <w:szCs w:val="20"/>
              </w:rPr>
              <w:t xml:space="preserve">, </w:t>
            </w:r>
            <w:r w:rsidRPr="00696FA0">
              <w:rPr>
                <w:rFonts w:ascii="Times New Roman" w:eastAsia="Calibri" w:hAnsi="Times New Roman" w:cs="Times New Roman"/>
                <w:sz w:val="20"/>
                <w:szCs w:val="20"/>
              </w:rPr>
              <w:t>kontrolerze audio.</w:t>
            </w:r>
          </w:p>
          <w:p w14:paraId="4C72823A" w14:textId="623F60FB" w:rsidR="00696FA0" w:rsidRPr="00696FA0" w:rsidRDefault="00696FA0" w:rsidP="00696FA0">
            <w:pPr>
              <w:jc w:val="both"/>
              <w:rPr>
                <w:rFonts w:ascii="Times New Roman" w:eastAsia="Calibri" w:hAnsi="Times New Roman" w:cs="Times New Roman"/>
                <w:sz w:val="20"/>
                <w:szCs w:val="20"/>
              </w:rPr>
            </w:pPr>
            <w:r w:rsidRPr="00696FA0">
              <w:rPr>
                <w:rFonts w:ascii="Times New Roman" w:eastAsia="Calibri" w:hAnsi="Times New Roman" w:cs="Times New Roman"/>
                <w:sz w:val="20"/>
                <w:szCs w:val="20"/>
              </w:rPr>
              <w:t xml:space="preserve">Funkcja blokowania wejścia </w:t>
            </w:r>
            <w:proofErr w:type="gramStart"/>
            <w:r w:rsidRPr="00696FA0">
              <w:rPr>
                <w:rFonts w:ascii="Times New Roman" w:eastAsia="Calibri" w:hAnsi="Times New Roman" w:cs="Times New Roman"/>
                <w:sz w:val="20"/>
                <w:szCs w:val="20"/>
              </w:rPr>
              <w:t>do  BIOS</w:t>
            </w:r>
            <w:proofErr w:type="gramEnd"/>
            <w:r w:rsidRPr="00696FA0">
              <w:rPr>
                <w:rFonts w:ascii="Times New Roman" w:eastAsia="Calibri" w:hAnsi="Times New Roman" w:cs="Times New Roman"/>
                <w:sz w:val="20"/>
                <w:szCs w:val="20"/>
              </w:rPr>
              <w:t xml:space="preserve"> oraz blokowania startu systemu operacyjnego, (gwarantujący utrzymanie zapisanego hasła nawet w przypadku odłączenia wszystkich źródeł zasilania i podtrzymania BIOS); Funkcja blokowania/odblokowania BOOT-</w:t>
            </w:r>
            <w:proofErr w:type="spellStart"/>
            <w:r w:rsidRPr="00696FA0">
              <w:rPr>
                <w:rFonts w:ascii="Times New Roman" w:eastAsia="Calibri" w:hAnsi="Times New Roman" w:cs="Times New Roman"/>
                <w:sz w:val="20"/>
                <w:szCs w:val="20"/>
              </w:rPr>
              <w:t>owania</w:t>
            </w:r>
            <w:proofErr w:type="spellEnd"/>
            <w:r w:rsidRPr="00696FA0">
              <w:rPr>
                <w:rFonts w:ascii="Times New Roman" w:eastAsia="Calibri" w:hAnsi="Times New Roman" w:cs="Times New Roman"/>
                <w:sz w:val="20"/>
                <w:szCs w:val="20"/>
              </w:rPr>
              <w:t xml:space="preserve"> stacji roboczej z zewnętrznych urządzeń; Możliwość polegająca na kontrolowaniu urządzeń wykorzystujących magistralę komunikacyjną PCI, bez uruchamiania systemu operacyjnego z dysku twardego komputera lub innych podłączonych do niego urządzeń zewnętrznych. Pod pojęciem kontroli Zamawiający rozumie funkcjonalność polegającą na blokowaniu/</w:t>
            </w:r>
            <w:r w:rsidR="00CD5719">
              <w:rPr>
                <w:rFonts w:ascii="Times New Roman" w:eastAsia="Calibri" w:hAnsi="Times New Roman" w:cs="Times New Roman"/>
                <w:sz w:val="20"/>
                <w:szCs w:val="20"/>
              </w:rPr>
              <w:t xml:space="preserve"> </w:t>
            </w:r>
            <w:r w:rsidRPr="00696FA0">
              <w:rPr>
                <w:rFonts w:ascii="Times New Roman" w:eastAsia="Calibri" w:hAnsi="Times New Roman" w:cs="Times New Roman"/>
                <w:sz w:val="20"/>
                <w:szCs w:val="20"/>
              </w:rPr>
              <w:t xml:space="preserve">odblokowaniu slotów PCI; Możliwość, bez uruchamiania systemu operacyjnego z dysku twardego komputera lub innych, podłączonych do niego urządzeń </w:t>
            </w:r>
            <w:proofErr w:type="gramStart"/>
            <w:r w:rsidRPr="00696FA0">
              <w:rPr>
                <w:rFonts w:ascii="Times New Roman" w:eastAsia="Calibri" w:hAnsi="Times New Roman" w:cs="Times New Roman"/>
                <w:sz w:val="20"/>
                <w:szCs w:val="20"/>
              </w:rPr>
              <w:t>zewnętrznych,  ustawienia</w:t>
            </w:r>
            <w:proofErr w:type="gramEnd"/>
            <w:r w:rsidRPr="00696FA0">
              <w:rPr>
                <w:rFonts w:ascii="Times New Roman" w:eastAsia="Calibri" w:hAnsi="Times New Roman" w:cs="Times New Roman"/>
                <w:sz w:val="20"/>
                <w:szCs w:val="20"/>
              </w:rPr>
              <w:t xml:space="preserve"> hasła na poziomie systemu, administratora oraz dysku twardego oraz możliwość ustawienia następujących zależności pomiędzy nimi: brak możliwości zmiany hasła pozwalającego na uruchomienie systemu bez podania hasła administratora; Możliwość włączenia/wyłączenia zintegrowanej karty dźwiękowej, karty sieciowej, portu równoległego, portu szeregowego z poziomu BIOS, bez uruchamiania systemu operacyjnego z dysku twardego komputera lub innych, podłączonych do niego, urządzeń zewnętrznych; Możliwość założenie szyfrowanego hasła na dysk SSD (funkcja działająca osobno i niezależnie od haseł </w:t>
            </w:r>
            <w:proofErr w:type="gramStart"/>
            <w:r w:rsidRPr="00696FA0">
              <w:rPr>
                <w:rFonts w:ascii="Times New Roman" w:eastAsia="Calibri" w:hAnsi="Times New Roman" w:cs="Times New Roman"/>
                <w:sz w:val="20"/>
                <w:szCs w:val="20"/>
              </w:rPr>
              <w:t>administratora</w:t>
            </w:r>
            <w:proofErr w:type="gramEnd"/>
            <w:r w:rsidRPr="00696FA0">
              <w:rPr>
                <w:rFonts w:ascii="Times New Roman" w:eastAsia="Calibri" w:hAnsi="Times New Roman" w:cs="Times New Roman"/>
                <w:sz w:val="20"/>
                <w:szCs w:val="20"/>
              </w:rPr>
              <w:t xml:space="preserve">/użytkownika UEFI) oparte o standard AES256; Możliwość ustawienia portów USB w trybie „no BOOT”, czyli podczas startu komputer nie wykrywa urządzeń </w:t>
            </w:r>
            <w:proofErr w:type="spellStart"/>
            <w:r w:rsidRPr="00696FA0">
              <w:rPr>
                <w:rFonts w:ascii="Times New Roman" w:eastAsia="Calibri" w:hAnsi="Times New Roman" w:cs="Times New Roman"/>
                <w:sz w:val="20"/>
                <w:szCs w:val="20"/>
              </w:rPr>
              <w:t>bootujących</w:t>
            </w:r>
            <w:proofErr w:type="spellEnd"/>
            <w:r w:rsidRPr="00696FA0">
              <w:rPr>
                <w:rFonts w:ascii="Times New Roman" w:eastAsia="Calibri" w:hAnsi="Times New Roman" w:cs="Times New Roman"/>
                <w:sz w:val="20"/>
                <w:szCs w:val="20"/>
              </w:rPr>
              <w:t xml:space="preserve"> typu USB, natomiast po uruchomieniu systemu operacyjnego porty USB są aktywne; Możliwość selektywnego wyłączania pojedynczych portów USB.</w:t>
            </w:r>
          </w:p>
          <w:p w14:paraId="5FFABBB1" w14:textId="07F72F9F" w:rsidR="00696FA0" w:rsidRPr="00696FA0" w:rsidRDefault="00696FA0" w:rsidP="00696FA0">
            <w:pPr>
              <w:jc w:val="both"/>
            </w:pPr>
            <w:r w:rsidRPr="00B57D15">
              <w:rPr>
                <w:rFonts w:ascii="Times New Roman" w:eastAsia="Calibri" w:hAnsi="Times New Roman" w:cs="Times New Roman"/>
                <w:b/>
                <w:bCs/>
                <w:sz w:val="20"/>
                <w:szCs w:val="20"/>
              </w:rPr>
              <w:t>Klawiatura USB standard QWERTY</w:t>
            </w:r>
            <w:r w:rsidRPr="00696FA0">
              <w:rPr>
                <w:rFonts w:ascii="Times New Roman" w:eastAsia="Calibri" w:hAnsi="Times New Roman" w:cs="Times New Roman"/>
                <w:sz w:val="20"/>
                <w:szCs w:val="20"/>
              </w:rPr>
              <w:t xml:space="preserve"> producenta zestawu komputerowego. </w:t>
            </w:r>
            <w:r w:rsidRPr="00696FA0">
              <w:rPr>
                <w:rFonts w:ascii="Times New Roman" w:eastAsia="Calibri" w:hAnsi="Times New Roman" w:cs="Times New Roman"/>
                <w:b/>
                <w:bCs/>
                <w:sz w:val="20"/>
                <w:szCs w:val="20"/>
              </w:rPr>
              <w:t>Mysz</w:t>
            </w:r>
            <w:r w:rsidRPr="00696FA0">
              <w:rPr>
                <w:rFonts w:ascii="Times New Roman" w:eastAsia="Calibri" w:hAnsi="Times New Roman" w:cs="Times New Roman"/>
                <w:sz w:val="20"/>
                <w:szCs w:val="20"/>
              </w:rPr>
              <w:t xml:space="preserve"> </w:t>
            </w:r>
            <w:r w:rsidRPr="00B57D15">
              <w:rPr>
                <w:rFonts w:ascii="Times New Roman" w:eastAsia="Calibri" w:hAnsi="Times New Roman" w:cs="Times New Roman"/>
                <w:b/>
                <w:bCs/>
                <w:sz w:val="20"/>
                <w:szCs w:val="20"/>
              </w:rPr>
              <w:t>USB optyczna</w:t>
            </w:r>
            <w:r w:rsidRPr="00696FA0">
              <w:rPr>
                <w:rFonts w:ascii="Times New Roman" w:eastAsia="Calibri" w:hAnsi="Times New Roman" w:cs="Times New Roman"/>
                <w:sz w:val="20"/>
                <w:szCs w:val="20"/>
              </w:rPr>
              <w:t xml:space="preserve"> z rolką producenta zestawu komputerowego.</w:t>
            </w:r>
            <w:r w:rsidR="00CD5719">
              <w:rPr>
                <w:rFonts w:ascii="Times New Roman" w:eastAsia="Calibri" w:hAnsi="Times New Roman" w:cs="Times New Roman"/>
                <w:sz w:val="20"/>
                <w:szCs w:val="20"/>
              </w:rPr>
              <w:t xml:space="preserve"> </w:t>
            </w:r>
            <w:r w:rsidRPr="00696FA0">
              <w:rPr>
                <w:rFonts w:ascii="Times New Roman" w:eastAsia="Calibri" w:hAnsi="Times New Roman" w:cs="Times New Roman"/>
                <w:b/>
                <w:bCs/>
                <w:sz w:val="20"/>
                <w:szCs w:val="20"/>
              </w:rPr>
              <w:t>Obudowa</w:t>
            </w:r>
            <w:r w:rsidRPr="00696FA0">
              <w:rPr>
                <w:rFonts w:ascii="Times New Roman" w:eastAsia="Calibri" w:hAnsi="Times New Roman" w:cs="Times New Roman"/>
                <w:sz w:val="20"/>
                <w:szCs w:val="20"/>
              </w:rPr>
              <w:t xml:space="preserve"> Małogabarytowa typu SFF do pracy w pozycji pionowej i poziomej, o sumie wymiarów nie większej niż 82 cm, wyposażona przynajmniej w: </w:t>
            </w:r>
          </w:p>
          <w:p w14:paraId="30FF603A" w14:textId="77777777" w:rsidR="00696FA0" w:rsidRPr="00696FA0" w:rsidRDefault="00696FA0" w:rsidP="00696FA0">
            <w:pPr>
              <w:jc w:val="both"/>
            </w:pPr>
            <w:r w:rsidRPr="00696FA0">
              <w:rPr>
                <w:rFonts w:ascii="Times New Roman" w:eastAsia="Calibri" w:hAnsi="Times New Roman" w:cs="Times New Roman"/>
                <w:sz w:val="20"/>
                <w:szCs w:val="20"/>
              </w:rPr>
              <w:t>•</w:t>
            </w:r>
            <w:r w:rsidRPr="00696FA0">
              <w:rPr>
                <w:rFonts w:ascii="Times New Roman" w:eastAsia="Calibri" w:hAnsi="Times New Roman" w:cs="Times New Roman"/>
                <w:sz w:val="20"/>
                <w:szCs w:val="20"/>
              </w:rPr>
              <w:tab/>
              <w:t>1 zewnętrzną zatokę 5.25''</w:t>
            </w:r>
          </w:p>
          <w:p w14:paraId="501B4C43" w14:textId="77777777" w:rsidR="00696FA0" w:rsidRPr="00696FA0" w:rsidRDefault="00696FA0" w:rsidP="00696FA0">
            <w:pPr>
              <w:jc w:val="both"/>
            </w:pPr>
            <w:r w:rsidRPr="00696FA0">
              <w:rPr>
                <w:rFonts w:ascii="Times New Roman" w:eastAsia="Calibri" w:hAnsi="Times New Roman" w:cs="Times New Roman"/>
                <w:sz w:val="20"/>
                <w:szCs w:val="20"/>
              </w:rPr>
              <w:t>•</w:t>
            </w:r>
            <w:r w:rsidRPr="00696FA0">
              <w:rPr>
                <w:rFonts w:ascii="Times New Roman" w:eastAsia="Calibri" w:hAnsi="Times New Roman" w:cs="Times New Roman"/>
                <w:sz w:val="20"/>
                <w:szCs w:val="20"/>
              </w:rPr>
              <w:tab/>
              <w:t>1 zewnętrzną zatokę 3,5”</w:t>
            </w:r>
          </w:p>
          <w:p w14:paraId="42499336" w14:textId="77777777" w:rsidR="00696FA0" w:rsidRPr="00696FA0" w:rsidRDefault="00696FA0" w:rsidP="00696FA0">
            <w:pPr>
              <w:jc w:val="both"/>
            </w:pPr>
            <w:r w:rsidRPr="00696FA0">
              <w:rPr>
                <w:rFonts w:ascii="Times New Roman" w:eastAsia="Calibri" w:hAnsi="Times New Roman" w:cs="Times New Roman"/>
                <w:sz w:val="20"/>
                <w:szCs w:val="20"/>
              </w:rPr>
              <w:t>•</w:t>
            </w:r>
            <w:r w:rsidRPr="00696FA0">
              <w:rPr>
                <w:rFonts w:ascii="Times New Roman" w:eastAsia="Calibri" w:hAnsi="Times New Roman" w:cs="Times New Roman"/>
                <w:sz w:val="20"/>
                <w:szCs w:val="20"/>
              </w:rPr>
              <w:tab/>
              <w:t>1 wewnętrzną zatokę 3,5”</w:t>
            </w:r>
          </w:p>
          <w:p w14:paraId="1BA15589" w14:textId="77777777" w:rsidR="00696FA0" w:rsidRPr="00696FA0" w:rsidRDefault="00696FA0" w:rsidP="00696FA0">
            <w:pPr>
              <w:jc w:val="both"/>
            </w:pPr>
            <w:r w:rsidRPr="00696FA0">
              <w:rPr>
                <w:rFonts w:ascii="Times New Roman" w:eastAsia="Calibri" w:hAnsi="Times New Roman" w:cs="Times New Roman"/>
                <w:sz w:val="20"/>
                <w:szCs w:val="20"/>
              </w:rPr>
              <w:t>•</w:t>
            </w:r>
            <w:r w:rsidRPr="00696FA0">
              <w:rPr>
                <w:rFonts w:ascii="Times New Roman" w:eastAsia="Calibri" w:hAnsi="Times New Roman" w:cs="Times New Roman"/>
                <w:sz w:val="20"/>
                <w:szCs w:val="20"/>
              </w:rPr>
              <w:tab/>
              <w:t>Bez narzędziowe otwieranie i zamykanie</w:t>
            </w:r>
          </w:p>
          <w:p w14:paraId="175B3739" w14:textId="77777777" w:rsidR="00696FA0" w:rsidRPr="00696FA0" w:rsidRDefault="00696FA0" w:rsidP="00696FA0">
            <w:pPr>
              <w:jc w:val="both"/>
            </w:pPr>
            <w:r w:rsidRPr="00696FA0">
              <w:rPr>
                <w:rFonts w:ascii="Times New Roman" w:eastAsia="Calibri" w:hAnsi="Times New Roman" w:cs="Times New Roman"/>
                <w:sz w:val="20"/>
                <w:szCs w:val="20"/>
              </w:rPr>
              <w:t>•</w:t>
            </w:r>
            <w:r w:rsidRPr="00696FA0">
              <w:rPr>
                <w:rFonts w:ascii="Times New Roman" w:eastAsia="Calibri" w:hAnsi="Times New Roman" w:cs="Times New Roman"/>
                <w:sz w:val="20"/>
                <w:szCs w:val="20"/>
              </w:rPr>
              <w:tab/>
              <w:t>Bez narzędziowy montaż napędów, dysków i kart rozszerzeń</w:t>
            </w:r>
          </w:p>
          <w:p w14:paraId="21624001" w14:textId="77777777" w:rsidR="00696FA0" w:rsidRPr="00696FA0" w:rsidRDefault="00696FA0" w:rsidP="00696FA0">
            <w:pPr>
              <w:jc w:val="both"/>
            </w:pPr>
            <w:r w:rsidRPr="00696FA0">
              <w:rPr>
                <w:rFonts w:ascii="Times New Roman" w:eastAsia="Calibri" w:hAnsi="Times New Roman" w:cs="Times New Roman"/>
                <w:sz w:val="20"/>
                <w:szCs w:val="20"/>
              </w:rPr>
              <w:t>•</w:t>
            </w:r>
            <w:r w:rsidRPr="00696FA0">
              <w:rPr>
                <w:rFonts w:ascii="Times New Roman" w:eastAsia="Calibri" w:hAnsi="Times New Roman" w:cs="Times New Roman"/>
                <w:sz w:val="20"/>
                <w:szCs w:val="20"/>
              </w:rPr>
              <w:tab/>
              <w:t xml:space="preserve">Złącze </w:t>
            </w:r>
            <w:proofErr w:type="spellStart"/>
            <w:r w:rsidRPr="00696FA0">
              <w:rPr>
                <w:rFonts w:ascii="Times New Roman" w:eastAsia="Calibri" w:hAnsi="Times New Roman" w:cs="Times New Roman"/>
                <w:sz w:val="20"/>
                <w:szCs w:val="20"/>
              </w:rPr>
              <w:t>kensigton</w:t>
            </w:r>
            <w:proofErr w:type="spellEnd"/>
            <w:r w:rsidRPr="00696FA0">
              <w:rPr>
                <w:rFonts w:ascii="Times New Roman" w:eastAsia="Calibri" w:hAnsi="Times New Roman" w:cs="Times New Roman"/>
                <w:sz w:val="20"/>
                <w:szCs w:val="20"/>
              </w:rPr>
              <w:t xml:space="preserve">, zamek </w:t>
            </w:r>
            <w:proofErr w:type="gramStart"/>
            <w:r w:rsidRPr="00696FA0">
              <w:rPr>
                <w:rFonts w:ascii="Times New Roman" w:eastAsia="Calibri" w:hAnsi="Times New Roman" w:cs="Times New Roman"/>
                <w:sz w:val="20"/>
                <w:szCs w:val="20"/>
              </w:rPr>
              <w:t>nie wystający</w:t>
            </w:r>
            <w:proofErr w:type="gramEnd"/>
            <w:r w:rsidRPr="00696FA0">
              <w:rPr>
                <w:rFonts w:ascii="Times New Roman" w:eastAsia="Calibri" w:hAnsi="Times New Roman" w:cs="Times New Roman"/>
                <w:sz w:val="20"/>
                <w:szCs w:val="20"/>
              </w:rPr>
              <w:t xml:space="preserve"> poza obrys obudowy</w:t>
            </w:r>
          </w:p>
          <w:p w14:paraId="513E25FA" w14:textId="77777777" w:rsidR="00696FA0" w:rsidRPr="00696FA0" w:rsidRDefault="00696FA0" w:rsidP="00696FA0">
            <w:pPr>
              <w:jc w:val="both"/>
              <w:rPr>
                <w:rFonts w:ascii="Times New Roman" w:eastAsia="Calibri" w:hAnsi="Times New Roman" w:cs="Times New Roman"/>
                <w:sz w:val="20"/>
                <w:szCs w:val="20"/>
              </w:rPr>
            </w:pPr>
            <w:r w:rsidRPr="00696FA0">
              <w:rPr>
                <w:rFonts w:ascii="Times New Roman" w:eastAsia="Calibri" w:hAnsi="Times New Roman" w:cs="Times New Roman"/>
                <w:sz w:val="20"/>
                <w:szCs w:val="20"/>
              </w:rPr>
              <w:t xml:space="preserve">Możliwość otwarcia obudowy komputera i dołożenia komponentów przez wykwalifikowany personel Zamawiającego bez utraty gwarancji. </w:t>
            </w:r>
          </w:p>
          <w:p w14:paraId="5843C9D3" w14:textId="77777777" w:rsidR="00696FA0" w:rsidRPr="00696FA0" w:rsidRDefault="00696FA0" w:rsidP="00696FA0">
            <w:pPr>
              <w:jc w:val="both"/>
            </w:pPr>
            <w:r w:rsidRPr="00696FA0">
              <w:rPr>
                <w:rFonts w:ascii="Times New Roman" w:eastAsia="Calibri" w:hAnsi="Times New Roman" w:cs="Times New Roman"/>
                <w:b/>
                <w:bCs/>
                <w:sz w:val="20"/>
                <w:szCs w:val="20"/>
              </w:rPr>
              <w:t>Zasilacz o</w:t>
            </w:r>
            <w:r w:rsidRPr="00696FA0">
              <w:rPr>
                <w:rFonts w:ascii="Times New Roman" w:eastAsia="Calibri" w:hAnsi="Times New Roman" w:cs="Times New Roman"/>
                <w:sz w:val="20"/>
                <w:szCs w:val="20"/>
              </w:rPr>
              <w:t xml:space="preserve"> mocy minimalnej 300W i sprawności 80+ </w:t>
            </w:r>
            <w:proofErr w:type="spellStart"/>
            <w:r w:rsidRPr="00696FA0">
              <w:rPr>
                <w:rFonts w:ascii="Times New Roman" w:eastAsia="Calibri" w:hAnsi="Times New Roman" w:cs="Times New Roman"/>
                <w:sz w:val="20"/>
                <w:szCs w:val="20"/>
              </w:rPr>
              <w:t>Bronze</w:t>
            </w:r>
            <w:proofErr w:type="spellEnd"/>
            <w:r w:rsidRPr="00696FA0">
              <w:rPr>
                <w:rFonts w:ascii="Times New Roman" w:eastAsia="Calibri" w:hAnsi="Times New Roman" w:cs="Times New Roman"/>
                <w:sz w:val="20"/>
                <w:szCs w:val="20"/>
              </w:rPr>
              <w:t>, wymagane potwierdzenie obecności zasilacza na stronie https</w:t>
            </w:r>
            <w:proofErr w:type="gramStart"/>
            <w:r w:rsidRPr="00696FA0">
              <w:rPr>
                <w:rFonts w:ascii="Times New Roman" w:eastAsia="Calibri" w:hAnsi="Times New Roman" w:cs="Times New Roman"/>
                <w:sz w:val="20"/>
                <w:szCs w:val="20"/>
              </w:rPr>
              <w:t>://www</w:t>
            </w:r>
            <w:proofErr w:type="gramEnd"/>
            <w:r w:rsidRPr="00696FA0">
              <w:rPr>
                <w:rFonts w:ascii="Times New Roman" w:eastAsia="Calibri" w:hAnsi="Times New Roman" w:cs="Times New Roman"/>
                <w:sz w:val="20"/>
                <w:szCs w:val="20"/>
              </w:rPr>
              <w:t>.</w:t>
            </w:r>
            <w:proofErr w:type="gramStart"/>
            <w:r w:rsidRPr="00696FA0">
              <w:rPr>
                <w:rFonts w:ascii="Times New Roman" w:eastAsia="Calibri" w:hAnsi="Times New Roman" w:cs="Times New Roman"/>
                <w:sz w:val="20"/>
                <w:szCs w:val="20"/>
              </w:rPr>
              <w:t>clearesult</w:t>
            </w:r>
            <w:proofErr w:type="gramEnd"/>
            <w:r w:rsidRPr="00696FA0">
              <w:rPr>
                <w:rFonts w:ascii="Times New Roman" w:eastAsia="Calibri" w:hAnsi="Times New Roman" w:cs="Times New Roman"/>
                <w:sz w:val="20"/>
                <w:szCs w:val="20"/>
              </w:rPr>
              <w:t>.</w:t>
            </w:r>
            <w:proofErr w:type="gramStart"/>
            <w:r w:rsidRPr="00696FA0">
              <w:rPr>
                <w:rFonts w:ascii="Times New Roman" w:eastAsia="Calibri" w:hAnsi="Times New Roman" w:cs="Times New Roman"/>
                <w:sz w:val="20"/>
                <w:szCs w:val="20"/>
              </w:rPr>
              <w:t>com</w:t>
            </w:r>
            <w:proofErr w:type="gramEnd"/>
            <w:r w:rsidRPr="00696FA0">
              <w:rPr>
                <w:rFonts w:ascii="Times New Roman" w:eastAsia="Calibri" w:hAnsi="Times New Roman" w:cs="Times New Roman"/>
                <w:sz w:val="20"/>
                <w:szCs w:val="20"/>
              </w:rPr>
              <w:t>/80plus/ i dostarczenie raportu z potwierdzoną sprawnością 85% przy 50% obciążenia</w:t>
            </w:r>
          </w:p>
          <w:p w14:paraId="3BA293F8" w14:textId="77777777" w:rsidR="00696FA0" w:rsidRPr="00696FA0" w:rsidRDefault="00696FA0" w:rsidP="00696FA0">
            <w:pPr>
              <w:jc w:val="both"/>
            </w:pPr>
            <w:r w:rsidRPr="00696FA0">
              <w:rPr>
                <w:rFonts w:ascii="Times New Roman" w:eastAsia="Calibri" w:hAnsi="Times New Roman" w:cs="Times New Roman"/>
                <w:b/>
                <w:bCs/>
                <w:sz w:val="20"/>
                <w:szCs w:val="20"/>
              </w:rPr>
              <w:t>Bezpieczeństwo i funkcje zarządzania: m</w:t>
            </w:r>
            <w:r w:rsidRPr="00696FA0">
              <w:rPr>
                <w:rFonts w:ascii="Times New Roman" w:eastAsia="Calibri" w:hAnsi="Times New Roman" w:cs="Times New Roman"/>
                <w:sz w:val="20"/>
                <w:szCs w:val="20"/>
              </w:rPr>
              <w:t xml:space="preserve">ożliwość zastosowania mechanicznego zabezpieczenia przed kradzieżą komputera; możliwość zastosowania mechanicznego zabezpieczenia przed niepowołanym dostępem do wnętrza obudowy. </w:t>
            </w:r>
          </w:p>
          <w:p w14:paraId="671375A5" w14:textId="77777777" w:rsidR="00696FA0" w:rsidRPr="00696FA0" w:rsidRDefault="00696FA0" w:rsidP="00696FA0">
            <w:pPr>
              <w:jc w:val="both"/>
            </w:pPr>
            <w:r w:rsidRPr="00696FA0">
              <w:rPr>
                <w:rFonts w:ascii="Times New Roman" w:eastAsia="Calibri" w:hAnsi="Times New Roman" w:cs="Times New Roman"/>
                <w:b/>
                <w:bCs/>
                <w:sz w:val="20"/>
                <w:szCs w:val="20"/>
              </w:rPr>
              <w:t xml:space="preserve">Certyfikaty i oświadczenia: </w:t>
            </w:r>
            <w:r w:rsidRPr="00696FA0">
              <w:rPr>
                <w:rFonts w:ascii="Times New Roman" w:eastAsia="Calibri" w:hAnsi="Times New Roman" w:cs="Times New Roman"/>
                <w:sz w:val="20"/>
                <w:szCs w:val="20"/>
              </w:rPr>
              <w:t>Certyfikat PN-EN ISO</w:t>
            </w:r>
            <w:proofErr w:type="gramStart"/>
            <w:r w:rsidRPr="00696FA0">
              <w:rPr>
                <w:rFonts w:ascii="Times New Roman" w:eastAsia="Calibri" w:hAnsi="Times New Roman" w:cs="Times New Roman"/>
                <w:sz w:val="20"/>
                <w:szCs w:val="20"/>
              </w:rPr>
              <w:t xml:space="preserve"> 9001:2015 na</w:t>
            </w:r>
            <w:proofErr w:type="gramEnd"/>
            <w:r w:rsidRPr="00696FA0">
              <w:rPr>
                <w:rFonts w:ascii="Times New Roman" w:eastAsia="Calibri" w:hAnsi="Times New Roman" w:cs="Times New Roman"/>
                <w:sz w:val="20"/>
                <w:szCs w:val="20"/>
              </w:rPr>
              <w:t xml:space="preserve"> procesy projektowania, produkcję, sprzedaż i serwis, PN-EN ISO14001:2015 oraz PN-ISO/IEC 27001:2014 lub nowsze; Certyfikat SA 8000:2014; Oferowany komputer musi znajdować się na liście „Windows Hardware Compatibility List”. Wymagany wydruk ze strony oraz zawartość Windows Logo </w:t>
            </w:r>
            <w:proofErr w:type="spellStart"/>
            <w:r w:rsidRPr="00696FA0">
              <w:rPr>
                <w:rFonts w:ascii="Times New Roman" w:eastAsia="Calibri" w:hAnsi="Times New Roman" w:cs="Times New Roman"/>
                <w:sz w:val="20"/>
                <w:szCs w:val="20"/>
              </w:rPr>
              <w:t>Verification</w:t>
            </w:r>
            <w:proofErr w:type="spellEnd"/>
            <w:r w:rsidRPr="00696FA0">
              <w:rPr>
                <w:rFonts w:ascii="Times New Roman" w:eastAsia="Calibri" w:hAnsi="Times New Roman" w:cs="Times New Roman"/>
                <w:sz w:val="20"/>
                <w:szCs w:val="20"/>
              </w:rPr>
              <w:t xml:space="preserve"> Report; Komputer musi być certyfikowany na zgodność z systemem operacyjnym MS Windows 10 – x64; Oznaczenie CE</w:t>
            </w:r>
          </w:p>
          <w:p w14:paraId="70953200" w14:textId="55639C57" w:rsidR="00696FA0" w:rsidRPr="00696FA0" w:rsidRDefault="00696FA0" w:rsidP="00696FA0">
            <w:pPr>
              <w:jc w:val="both"/>
            </w:pPr>
            <w:r w:rsidRPr="00696FA0">
              <w:rPr>
                <w:rFonts w:ascii="Times New Roman" w:eastAsia="Calibri" w:hAnsi="Times New Roman" w:cs="Times New Roman"/>
                <w:b/>
                <w:bCs/>
                <w:sz w:val="20"/>
                <w:szCs w:val="20"/>
              </w:rPr>
              <w:t xml:space="preserve">System </w:t>
            </w:r>
            <w:proofErr w:type="gramStart"/>
            <w:r w:rsidRPr="00696FA0">
              <w:rPr>
                <w:rFonts w:ascii="Times New Roman" w:eastAsia="Calibri" w:hAnsi="Times New Roman" w:cs="Times New Roman"/>
                <w:b/>
                <w:bCs/>
                <w:sz w:val="20"/>
                <w:szCs w:val="20"/>
              </w:rPr>
              <w:t>operacyjny:</w:t>
            </w:r>
            <w:r w:rsidRPr="00696FA0">
              <w:rPr>
                <w:rFonts w:ascii="Times New Roman" w:eastAsia="Calibri" w:hAnsi="Times New Roman" w:cs="Times New Roman"/>
                <w:sz w:val="20"/>
                <w:szCs w:val="20"/>
              </w:rPr>
              <w:t xml:space="preserve">  Licencja</w:t>
            </w:r>
            <w:proofErr w:type="gramEnd"/>
            <w:r w:rsidRPr="00696FA0">
              <w:rPr>
                <w:rFonts w:ascii="Times New Roman" w:eastAsia="Calibri" w:hAnsi="Times New Roman" w:cs="Times New Roman"/>
                <w:sz w:val="20"/>
                <w:szCs w:val="20"/>
              </w:rPr>
              <w:t xml:space="preserve"> na MS Windows 10 Professional PL 64 bit OEM  z nośnikiem, lub równoważny tj.: obsługujący wszystkie programy obsługiwane przez ww. system, posiadający wszystkie funkcjonalności ww. systemu, obsługujący wszystkie urządzenia obsługiwane przez ww. system, współpracujący z usługą MS Active Directory</w:t>
            </w:r>
            <w:r w:rsidRPr="00696FA0">
              <w:rPr>
                <w:rFonts w:ascii="Times New Roman" w:eastAsia="Calibri" w:hAnsi="Times New Roman" w:cs="Times New Roman"/>
                <w:sz w:val="20"/>
                <w:szCs w:val="20"/>
              </w:rPr>
              <w:br/>
            </w:r>
            <w:r w:rsidRPr="00696FA0">
              <w:rPr>
                <w:rFonts w:ascii="Times New Roman" w:eastAsia="Calibri" w:hAnsi="Times New Roman" w:cs="Times New Roman"/>
                <w:b/>
                <w:bCs/>
                <w:sz w:val="20"/>
                <w:szCs w:val="20"/>
              </w:rPr>
              <w:t>Oprogramowanie:</w:t>
            </w:r>
            <w:r w:rsidRPr="00696FA0">
              <w:rPr>
                <w:rFonts w:ascii="Times New Roman" w:eastAsia="Calibri" w:hAnsi="Times New Roman" w:cs="Times New Roman"/>
                <w:sz w:val="20"/>
                <w:szCs w:val="20"/>
              </w:rPr>
              <w:t xml:space="preserve"> Oprogramowanie antywirusowe </w:t>
            </w:r>
          </w:p>
          <w:p w14:paraId="26AC1BE5" w14:textId="77777777" w:rsidR="00696FA0" w:rsidRPr="00696FA0" w:rsidRDefault="00696FA0" w:rsidP="00696FA0">
            <w:pPr>
              <w:jc w:val="both"/>
            </w:pPr>
            <w:r w:rsidRPr="00696FA0">
              <w:rPr>
                <w:rFonts w:ascii="Times New Roman" w:eastAsia="Calibri" w:hAnsi="Times New Roman" w:cs="Times New Roman"/>
                <w:b/>
                <w:bCs/>
                <w:sz w:val="20"/>
                <w:szCs w:val="20"/>
              </w:rPr>
              <w:t>Sterowniki:</w:t>
            </w:r>
            <w:r w:rsidRPr="00696FA0">
              <w:rPr>
                <w:rFonts w:ascii="Times New Roman" w:eastAsia="Calibri" w:hAnsi="Times New Roman" w:cs="Times New Roman"/>
                <w:sz w:val="20"/>
                <w:szCs w:val="20"/>
              </w:rPr>
              <w:t xml:space="preserve"> Komplet sterowników do podzespołów składowych komputera na nośnikach optycznych. Możliwość ściągnięcia aktualnych sterowników z witryny producenta komputera poprzez podanie numeru seryjnego komputera – załączyć zrzut witryny producenta komputera z niniejszą funkcjonalnością.                                                                                                                                                                                                              </w:t>
            </w:r>
          </w:p>
          <w:p w14:paraId="092FDC3C" w14:textId="77777777" w:rsidR="006A1468" w:rsidRPr="006A1468" w:rsidRDefault="00696FA0" w:rsidP="00696FA0">
            <w:pPr>
              <w:jc w:val="both"/>
              <w:rPr>
                <w:rFonts w:ascii="Times New Roman" w:eastAsia="Calibri" w:hAnsi="Times New Roman" w:cs="Times New Roman"/>
                <w:sz w:val="20"/>
                <w:szCs w:val="20"/>
              </w:rPr>
            </w:pPr>
            <w:proofErr w:type="gramStart"/>
            <w:r w:rsidRPr="006A1468">
              <w:rPr>
                <w:rFonts w:ascii="Times New Roman" w:eastAsia="Calibri" w:hAnsi="Times New Roman" w:cs="Times New Roman"/>
                <w:b/>
                <w:bCs/>
                <w:sz w:val="20"/>
                <w:szCs w:val="20"/>
              </w:rPr>
              <w:t xml:space="preserve">Monitor </w:t>
            </w:r>
            <w:r w:rsidRPr="006A1468">
              <w:rPr>
                <w:rFonts w:ascii="Times New Roman" w:eastAsia="Calibri" w:hAnsi="Times New Roman" w:cs="Times New Roman"/>
                <w:sz w:val="20"/>
                <w:szCs w:val="20"/>
              </w:rPr>
              <w:t xml:space="preserve"> Parametry</w:t>
            </w:r>
            <w:proofErr w:type="gramEnd"/>
            <w:r w:rsidRPr="006A1468">
              <w:rPr>
                <w:rFonts w:ascii="Times New Roman" w:eastAsia="Calibri" w:hAnsi="Times New Roman" w:cs="Times New Roman"/>
                <w:sz w:val="20"/>
                <w:szCs w:val="20"/>
              </w:rPr>
              <w:t>: Przekątna ekranu min .23.8'' Typ matrycy VA Rozdzielczość min. 1920 x 1080 (</w:t>
            </w:r>
            <w:proofErr w:type="spellStart"/>
            <w:r w:rsidRPr="006A1468">
              <w:rPr>
                <w:rFonts w:ascii="Times New Roman" w:eastAsia="Calibri" w:hAnsi="Times New Roman" w:cs="Times New Roman"/>
                <w:sz w:val="20"/>
                <w:szCs w:val="20"/>
              </w:rPr>
              <w:t>FullHD</w:t>
            </w:r>
            <w:proofErr w:type="spellEnd"/>
            <w:r w:rsidRPr="006A1468">
              <w:rPr>
                <w:rFonts w:ascii="Times New Roman" w:eastAsia="Calibri" w:hAnsi="Times New Roman" w:cs="Times New Roman"/>
                <w:sz w:val="20"/>
                <w:szCs w:val="20"/>
              </w:rPr>
              <w:t xml:space="preserve"> 1080) Czas reakcji max. 4 ms Jasność min .250 cd/m² Kontrast statyczny min .3 000:1 Częstotliwość pionowa max. 75 </w:t>
            </w:r>
            <w:proofErr w:type="spellStart"/>
            <w:r w:rsidRPr="006A1468">
              <w:rPr>
                <w:rFonts w:ascii="Times New Roman" w:eastAsia="Calibri" w:hAnsi="Times New Roman" w:cs="Times New Roman"/>
                <w:sz w:val="20"/>
                <w:szCs w:val="20"/>
              </w:rPr>
              <w:t>Hz</w:t>
            </w:r>
            <w:proofErr w:type="spellEnd"/>
            <w:r w:rsidRPr="006A1468">
              <w:rPr>
                <w:rFonts w:ascii="Times New Roman" w:eastAsia="Calibri" w:hAnsi="Times New Roman" w:cs="Times New Roman"/>
                <w:sz w:val="20"/>
                <w:szCs w:val="20"/>
              </w:rPr>
              <w:t xml:space="preserve"> Kąt widzenia poziomy min .178 ° Kąt widzenia pionowy min .178 ° Bez efektu migotania Gniazda we/wy min. 1 x 15-pin D-</w:t>
            </w:r>
            <w:proofErr w:type="spellStart"/>
            <w:r w:rsidRPr="006A1468">
              <w:rPr>
                <w:rFonts w:ascii="Times New Roman" w:eastAsia="Calibri" w:hAnsi="Times New Roman" w:cs="Times New Roman"/>
                <w:sz w:val="20"/>
                <w:szCs w:val="20"/>
              </w:rPr>
              <w:t>Sub</w:t>
            </w:r>
            <w:proofErr w:type="spellEnd"/>
            <w:r w:rsidRPr="006A1468">
              <w:rPr>
                <w:rFonts w:ascii="Times New Roman" w:eastAsia="Calibri" w:hAnsi="Times New Roman" w:cs="Times New Roman"/>
                <w:sz w:val="20"/>
                <w:szCs w:val="20"/>
              </w:rPr>
              <w:t xml:space="preserve"> 1 x HDMI 1 x </w:t>
            </w:r>
            <w:r w:rsidRPr="006A1468">
              <w:rPr>
                <w:rFonts w:ascii="Times New Roman" w:eastAsia="Calibri" w:hAnsi="Times New Roman" w:cs="Times New Roman"/>
                <w:sz w:val="20"/>
                <w:szCs w:val="20"/>
              </w:rPr>
              <w:lastRenderedPageBreak/>
              <w:t xml:space="preserve">Audio out Wbudowane głośniki Złącze blokady </w:t>
            </w:r>
            <w:proofErr w:type="spellStart"/>
            <w:r w:rsidRPr="006A1468">
              <w:rPr>
                <w:rFonts w:ascii="Times New Roman" w:eastAsia="Calibri" w:hAnsi="Times New Roman" w:cs="Times New Roman"/>
                <w:sz w:val="20"/>
                <w:szCs w:val="20"/>
              </w:rPr>
              <w:t>Kensington</w:t>
            </w:r>
            <w:proofErr w:type="spellEnd"/>
            <w:r w:rsidRPr="006A1468">
              <w:rPr>
                <w:rFonts w:ascii="Times New Roman" w:eastAsia="Calibri" w:hAnsi="Times New Roman" w:cs="Times New Roman"/>
                <w:sz w:val="20"/>
                <w:szCs w:val="20"/>
              </w:rPr>
              <w:t xml:space="preserve"> Certyfikaty: CE, Energy Star, </w:t>
            </w:r>
            <w:proofErr w:type="spellStart"/>
            <w:r w:rsidRPr="006A1468">
              <w:rPr>
                <w:rFonts w:ascii="Times New Roman" w:eastAsia="Calibri" w:hAnsi="Times New Roman" w:cs="Times New Roman"/>
                <w:sz w:val="20"/>
                <w:szCs w:val="20"/>
              </w:rPr>
              <w:t>RoHS</w:t>
            </w:r>
            <w:proofErr w:type="spellEnd"/>
            <w:r w:rsidRPr="006A1468">
              <w:rPr>
                <w:rFonts w:ascii="Times New Roman" w:eastAsia="Calibri" w:hAnsi="Times New Roman" w:cs="Times New Roman"/>
                <w:sz w:val="20"/>
                <w:szCs w:val="20"/>
              </w:rPr>
              <w:t xml:space="preserve"> Standard VESA: 100 x 100 Przewody: HDMI, zasilający  Gwarancja 3 lata gwarancji producent</w:t>
            </w:r>
            <w:r w:rsidR="006A1468" w:rsidRPr="006A1468">
              <w:rPr>
                <w:rFonts w:ascii="Times New Roman" w:eastAsia="Calibri" w:hAnsi="Times New Roman" w:cs="Times New Roman"/>
                <w:sz w:val="20"/>
                <w:szCs w:val="20"/>
              </w:rPr>
              <w:t>a</w:t>
            </w:r>
          </w:p>
          <w:p w14:paraId="2063D40C" w14:textId="6C87EEE5" w:rsidR="00696FA0" w:rsidRPr="006A1468" w:rsidRDefault="00696FA0" w:rsidP="00696FA0">
            <w:pPr>
              <w:jc w:val="both"/>
              <w:rPr>
                <w:rFonts w:ascii="Times New Roman" w:hAnsi="Times New Roman" w:cs="Times New Roman"/>
                <w:b/>
                <w:bCs/>
                <w:sz w:val="20"/>
                <w:szCs w:val="20"/>
              </w:rPr>
            </w:pPr>
            <w:r w:rsidRPr="006A1468">
              <w:rPr>
                <w:rFonts w:ascii="Times New Roman" w:eastAsia="Calibri" w:hAnsi="Times New Roman" w:cs="Times New Roman"/>
                <w:sz w:val="20"/>
                <w:szCs w:val="20"/>
              </w:rPr>
              <w:t xml:space="preserve">Oprogramowanie biurowe typu Microsoft Office STD 2019 MOLP AE PL (najnowsza aktualna wersja oferowana przez producenta systemu z dnia składania oferty) </w:t>
            </w:r>
            <w:r w:rsidRPr="00772E38">
              <w:rPr>
                <w:rFonts w:ascii="Times New Roman" w:eastAsia="Calibri" w:hAnsi="Times New Roman" w:cs="Times New Roman"/>
                <w:sz w:val="20"/>
                <w:szCs w:val="20"/>
              </w:rPr>
              <w:t xml:space="preserve">lub równoważny o poniższych funkcjonalnościach opisanych jak dla urządzenia opisanego w pkt. </w:t>
            </w:r>
            <w:r w:rsidR="00F17C20" w:rsidRPr="00772E38">
              <w:rPr>
                <w:rFonts w:ascii="Times New Roman" w:eastAsia="Calibri" w:hAnsi="Times New Roman" w:cs="Times New Roman"/>
                <w:sz w:val="20"/>
                <w:szCs w:val="20"/>
              </w:rPr>
              <w:t>11</w:t>
            </w:r>
            <w:r w:rsidRPr="00772E38">
              <w:rPr>
                <w:rFonts w:ascii="Times New Roman" w:eastAsia="Calibri" w:hAnsi="Times New Roman" w:cs="Times New Roman"/>
                <w:sz w:val="20"/>
                <w:szCs w:val="20"/>
              </w:rPr>
              <w:t>.</w:t>
            </w:r>
            <w:r w:rsidRPr="00772E38">
              <w:rPr>
                <w:rFonts w:ascii="Times New Roman" w:eastAsia="Calibri" w:hAnsi="Times New Roman" w:cs="Times New Roman"/>
                <w:b/>
                <w:bCs/>
                <w:sz w:val="20"/>
                <w:szCs w:val="20"/>
              </w:rPr>
              <w:t xml:space="preserve"> </w:t>
            </w:r>
          </w:p>
        </w:tc>
        <w:tc>
          <w:tcPr>
            <w:tcW w:w="851" w:type="dxa"/>
            <w:hideMark/>
          </w:tcPr>
          <w:p w14:paraId="30CA93CC" w14:textId="6E51FEA1" w:rsidR="00696FA0" w:rsidRPr="00C15AAF" w:rsidRDefault="00044737" w:rsidP="00696FA0">
            <w:pPr>
              <w:rPr>
                <w:rFonts w:ascii="Times New Roman" w:eastAsia="Times New Roman" w:hAnsi="Times New Roman" w:cs="Times New Roman"/>
                <w:color w:val="000000"/>
                <w:sz w:val="20"/>
                <w:szCs w:val="20"/>
                <w:lang w:eastAsia="pl-PL"/>
              </w:rPr>
            </w:pPr>
            <w:proofErr w:type="gramStart"/>
            <w:r>
              <w:rPr>
                <w:rFonts w:ascii="Times New Roman" w:eastAsia="Times New Roman" w:hAnsi="Times New Roman" w:cs="Times New Roman"/>
                <w:color w:val="000000"/>
                <w:sz w:val="20"/>
                <w:szCs w:val="20"/>
                <w:lang w:eastAsia="pl-PL"/>
              </w:rPr>
              <w:lastRenderedPageBreak/>
              <w:t>zestaw</w:t>
            </w:r>
            <w:proofErr w:type="gramEnd"/>
          </w:p>
        </w:tc>
        <w:tc>
          <w:tcPr>
            <w:tcW w:w="850" w:type="dxa"/>
            <w:hideMark/>
          </w:tcPr>
          <w:p w14:paraId="6694BEDE" w14:textId="77777777" w:rsidR="00696FA0" w:rsidRPr="00C15AAF" w:rsidRDefault="00696FA0" w:rsidP="00696FA0">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26</w:t>
            </w:r>
          </w:p>
        </w:tc>
      </w:tr>
      <w:tr w:rsidR="00F77FE8" w:rsidRPr="00C15AAF" w14:paraId="6FD9A2AC" w14:textId="77777777" w:rsidTr="00F77FE8">
        <w:trPr>
          <w:trHeight w:val="1365"/>
        </w:trPr>
        <w:tc>
          <w:tcPr>
            <w:tcW w:w="567" w:type="dxa"/>
            <w:hideMark/>
          </w:tcPr>
          <w:p w14:paraId="7101B9F7" w14:textId="581B45A9" w:rsidR="00F77FE8" w:rsidRPr="000C55A1" w:rsidRDefault="00F77FE8" w:rsidP="00C15AAF">
            <w:pPr>
              <w:rPr>
                <w:rFonts w:ascii="Times New Roman" w:eastAsia="Times New Roman" w:hAnsi="Times New Roman" w:cs="Times New Roman"/>
                <w:sz w:val="20"/>
                <w:szCs w:val="20"/>
                <w:lang w:eastAsia="pl-PL"/>
              </w:rPr>
            </w:pPr>
            <w:bookmarkStart w:id="1" w:name="_Hlk102650922"/>
            <w:bookmarkEnd w:id="0"/>
            <w:r w:rsidRPr="000C55A1">
              <w:rPr>
                <w:rFonts w:ascii="Times New Roman" w:eastAsia="Times New Roman" w:hAnsi="Times New Roman" w:cs="Times New Roman"/>
                <w:sz w:val="20"/>
                <w:szCs w:val="20"/>
                <w:lang w:eastAsia="pl-PL"/>
              </w:rPr>
              <w:lastRenderedPageBreak/>
              <w:t>1</w:t>
            </w:r>
            <w:r w:rsidR="00B94F6D">
              <w:rPr>
                <w:rFonts w:ascii="Times New Roman" w:eastAsia="Times New Roman" w:hAnsi="Times New Roman" w:cs="Times New Roman"/>
                <w:sz w:val="20"/>
                <w:szCs w:val="20"/>
                <w:lang w:eastAsia="pl-PL"/>
              </w:rPr>
              <w:t>4</w:t>
            </w:r>
            <w:r w:rsidRPr="000C55A1">
              <w:rPr>
                <w:rFonts w:ascii="Times New Roman" w:eastAsia="Times New Roman" w:hAnsi="Times New Roman" w:cs="Times New Roman"/>
                <w:sz w:val="20"/>
                <w:szCs w:val="20"/>
                <w:lang w:eastAsia="pl-PL"/>
              </w:rPr>
              <w:t>)</w:t>
            </w:r>
          </w:p>
        </w:tc>
        <w:tc>
          <w:tcPr>
            <w:tcW w:w="7938" w:type="dxa"/>
            <w:hideMark/>
          </w:tcPr>
          <w:p w14:paraId="5207D19C" w14:textId="5A32C7FD" w:rsidR="00F77FE8" w:rsidRPr="000C55A1" w:rsidRDefault="00F77FE8" w:rsidP="00225E34">
            <w:pPr>
              <w:jc w:val="both"/>
              <w:rPr>
                <w:rFonts w:ascii="Times New Roman" w:eastAsia="Times New Roman" w:hAnsi="Times New Roman" w:cs="Times New Roman"/>
                <w:b/>
                <w:bCs/>
                <w:sz w:val="20"/>
                <w:szCs w:val="20"/>
                <w:lang w:eastAsia="pl-PL"/>
              </w:rPr>
            </w:pPr>
            <w:r w:rsidRPr="000C55A1">
              <w:rPr>
                <w:rFonts w:ascii="Times New Roman" w:eastAsia="Times New Roman" w:hAnsi="Times New Roman" w:cs="Times New Roman"/>
                <w:b/>
                <w:bCs/>
                <w:sz w:val="20"/>
                <w:szCs w:val="20"/>
                <w:lang w:eastAsia="pl-PL"/>
              </w:rPr>
              <w:t xml:space="preserve">Notebooki wyposażone w program operacyjny oraz program antywirusowy  </w:t>
            </w:r>
          </w:p>
          <w:p w14:paraId="7AEBF5E3" w14:textId="0D68E242" w:rsidR="00F77FE8" w:rsidRPr="000C55A1" w:rsidRDefault="00F77FE8" w:rsidP="00225E34">
            <w:pPr>
              <w:jc w:val="both"/>
              <w:rPr>
                <w:rFonts w:ascii="Times New Roman" w:eastAsia="Times New Roman" w:hAnsi="Times New Roman" w:cs="Times New Roman"/>
                <w:sz w:val="20"/>
                <w:szCs w:val="20"/>
                <w:lang w:eastAsia="pl-PL"/>
              </w:rPr>
            </w:pPr>
          </w:p>
          <w:p w14:paraId="4DBDB66B" w14:textId="77777777" w:rsidR="00F77FE8" w:rsidRPr="000C55A1" w:rsidRDefault="00F77FE8" w:rsidP="00225E34">
            <w:pPr>
              <w:jc w:val="both"/>
              <w:rPr>
                <w:rFonts w:ascii="Times New Roman" w:eastAsia="Times New Roman" w:hAnsi="Times New Roman" w:cs="Times New Roman"/>
                <w:sz w:val="20"/>
                <w:szCs w:val="20"/>
                <w:lang w:eastAsia="pl-PL"/>
              </w:rPr>
            </w:pPr>
            <w:r w:rsidRPr="000C55A1">
              <w:rPr>
                <w:rFonts w:ascii="Times New Roman" w:eastAsia="Times New Roman" w:hAnsi="Times New Roman" w:cs="Times New Roman"/>
                <w:sz w:val="20"/>
                <w:szCs w:val="20"/>
                <w:lang w:eastAsia="pl-PL"/>
              </w:rPr>
              <w:t xml:space="preserve">Notebook wyposażony w program operacyjny oraz program antywirusowy kompatybilne z pozostałymi urządzeniami i oprogramowaniem kupowanym w ramach niniejszego postępowania. Zastosowanie: Komputer przenośny, który będzie wykorzystywany dla potrzeb aplikacji edukacyjnych, aplikacji obliczeniowych, dostępu do Internetu oraz poczty elektronicznej. Gwarancja jakości producenta: na okres co najmniej 36 miesięcy - </w:t>
            </w:r>
            <w:proofErr w:type="gramStart"/>
            <w:r w:rsidRPr="000C55A1">
              <w:rPr>
                <w:rFonts w:ascii="Times New Roman" w:eastAsia="Times New Roman" w:hAnsi="Times New Roman" w:cs="Times New Roman"/>
                <w:sz w:val="20"/>
                <w:szCs w:val="20"/>
                <w:lang w:eastAsia="pl-PL"/>
              </w:rPr>
              <w:t>świadczonej  w</w:t>
            </w:r>
            <w:proofErr w:type="gramEnd"/>
            <w:r w:rsidRPr="000C55A1">
              <w:rPr>
                <w:rFonts w:ascii="Times New Roman" w:eastAsia="Times New Roman" w:hAnsi="Times New Roman" w:cs="Times New Roman"/>
                <w:sz w:val="20"/>
                <w:szCs w:val="20"/>
                <w:lang w:eastAsia="pl-PL"/>
              </w:rPr>
              <w:t xml:space="preserve"> siedzibie Zamawiającego, chyba że niezbędne będzie naprawa sprzętu w siedzibie producenta lub autoryzowanym przez niego punkcie serwisowym - wówczas koszt transportu do i z naprawy pokrywa Wykonawca. </w:t>
            </w:r>
          </w:p>
          <w:p w14:paraId="487323FC" w14:textId="5663A109" w:rsidR="00F77FE8" w:rsidRPr="000C55A1" w:rsidRDefault="00F77FE8" w:rsidP="00225E34">
            <w:pPr>
              <w:jc w:val="both"/>
              <w:rPr>
                <w:rFonts w:ascii="Times New Roman" w:eastAsia="Times New Roman" w:hAnsi="Times New Roman" w:cs="Times New Roman"/>
                <w:sz w:val="20"/>
                <w:szCs w:val="20"/>
                <w:lang w:eastAsia="pl-PL"/>
              </w:rPr>
            </w:pPr>
            <w:r w:rsidRPr="000C55A1">
              <w:rPr>
                <w:rFonts w:ascii="Times New Roman" w:eastAsia="Times New Roman" w:hAnsi="Times New Roman" w:cs="Times New Roman"/>
                <w:sz w:val="20"/>
                <w:szCs w:val="20"/>
                <w:lang w:eastAsia="pl-PL"/>
              </w:rPr>
              <w:t xml:space="preserve">Minimalne wymagania techniczne: ekran </w:t>
            </w:r>
            <w:r w:rsidRPr="000C55A1">
              <w:rPr>
                <w:rFonts w:ascii="Times New Roman" w:hAnsi="Times New Roman" w:cs="Times New Roman"/>
                <w:sz w:val="20"/>
                <w:szCs w:val="20"/>
              </w:rPr>
              <w:t xml:space="preserve">13,3 cala, 2560 x 1600 pikseli, procesor Intel® </w:t>
            </w:r>
            <w:proofErr w:type="spellStart"/>
            <w:r w:rsidRPr="000C55A1">
              <w:rPr>
                <w:rFonts w:ascii="Times New Roman" w:hAnsi="Times New Roman" w:cs="Times New Roman"/>
                <w:sz w:val="20"/>
                <w:szCs w:val="20"/>
              </w:rPr>
              <w:t>Core</w:t>
            </w:r>
            <w:proofErr w:type="spellEnd"/>
            <w:r w:rsidRPr="000C55A1">
              <w:rPr>
                <w:rFonts w:ascii="Times New Roman" w:hAnsi="Times New Roman" w:cs="Times New Roman"/>
                <w:sz w:val="20"/>
                <w:szCs w:val="20"/>
              </w:rPr>
              <w:t xml:space="preserve">™ i5 11gen 11320H 2,5 - 4,5 GHz, pamięć 16 GB LPDDR4X 4267 </w:t>
            </w:r>
            <w:proofErr w:type="spellStart"/>
            <w:r w:rsidRPr="000C55A1">
              <w:rPr>
                <w:rFonts w:ascii="Times New Roman" w:hAnsi="Times New Roman" w:cs="Times New Roman"/>
                <w:sz w:val="20"/>
                <w:szCs w:val="20"/>
              </w:rPr>
              <w:t>Mhz</w:t>
            </w:r>
            <w:proofErr w:type="spellEnd"/>
            <w:r w:rsidRPr="000C55A1">
              <w:rPr>
                <w:rFonts w:ascii="Times New Roman" w:hAnsi="Times New Roman" w:cs="Times New Roman"/>
                <w:sz w:val="20"/>
                <w:szCs w:val="20"/>
              </w:rPr>
              <w:t xml:space="preserve"> RAM, dysk 512 GB SSD, grafika  </w:t>
            </w:r>
            <w:r w:rsidRPr="000C55A1">
              <w:rPr>
                <w:rStyle w:val="attribute-value"/>
                <w:rFonts w:ascii="Times New Roman" w:hAnsi="Times New Roman" w:cs="Times New Roman"/>
                <w:sz w:val="20"/>
                <w:szCs w:val="20"/>
              </w:rPr>
              <w:t xml:space="preserve">Intel® </w:t>
            </w:r>
            <w:proofErr w:type="spellStart"/>
            <w:r w:rsidRPr="000C55A1">
              <w:rPr>
                <w:rStyle w:val="attribute-value"/>
                <w:rFonts w:ascii="Times New Roman" w:hAnsi="Times New Roman" w:cs="Times New Roman"/>
                <w:sz w:val="20"/>
                <w:szCs w:val="20"/>
              </w:rPr>
              <w:t>Iris</w:t>
            </w:r>
            <w:proofErr w:type="spellEnd"/>
            <w:r w:rsidRPr="000C55A1">
              <w:rPr>
                <w:rStyle w:val="attribute-value"/>
                <w:rFonts w:ascii="Times New Roman" w:hAnsi="Times New Roman" w:cs="Times New Roman"/>
                <w:sz w:val="20"/>
                <w:szCs w:val="20"/>
              </w:rPr>
              <w:t xml:space="preserve"> Xe Graphics. </w:t>
            </w:r>
            <w:proofErr w:type="gramStart"/>
            <w:r w:rsidRPr="000C55A1">
              <w:rPr>
                <w:rFonts w:ascii="Times New Roman" w:hAnsi="Times New Roman" w:cs="Times New Roman"/>
                <w:sz w:val="20"/>
                <w:szCs w:val="20"/>
              </w:rPr>
              <w:t>przystosowany</w:t>
            </w:r>
            <w:proofErr w:type="gramEnd"/>
            <w:r w:rsidRPr="000C55A1">
              <w:rPr>
                <w:rFonts w:ascii="Times New Roman" w:hAnsi="Times New Roman" w:cs="Times New Roman"/>
                <w:sz w:val="20"/>
                <w:szCs w:val="20"/>
              </w:rPr>
              <w:t xml:space="preserve"> do współpracy bezprzewodowej z urządzeniami mobilnymi z systemem Android lub iOS. Redukcja emisji szkodliwego światła niebieskiego. </w:t>
            </w:r>
            <w:proofErr w:type="gramStart"/>
            <w:r w:rsidRPr="000C55A1">
              <w:rPr>
                <w:rFonts w:ascii="Times New Roman" w:hAnsi="Times New Roman" w:cs="Times New Roman"/>
                <w:sz w:val="20"/>
                <w:szCs w:val="20"/>
              </w:rPr>
              <w:t>wyposażony</w:t>
            </w:r>
            <w:proofErr w:type="gramEnd"/>
            <w:r w:rsidRPr="000C55A1">
              <w:rPr>
                <w:rFonts w:ascii="Times New Roman" w:hAnsi="Times New Roman" w:cs="Times New Roman"/>
                <w:sz w:val="20"/>
                <w:szCs w:val="20"/>
              </w:rPr>
              <w:t xml:space="preserve"> w standard Wi-Fi 6. Wyposażony w kartę graficzną, program antywirusowy, dodatkowo myszy optyczne bezprzewodowe i torby do przenoszenia i przechowywania urządzeń. </w:t>
            </w:r>
            <w:r w:rsidRPr="000C55A1">
              <w:rPr>
                <w:rFonts w:ascii="Times New Roman" w:eastAsia="Times New Roman" w:hAnsi="Times New Roman" w:cs="Times New Roman"/>
                <w:sz w:val="20"/>
                <w:szCs w:val="20"/>
                <w:lang w:eastAsia="pl-PL"/>
              </w:rPr>
              <w:t>Wyposażenie multimedialne: karta dźwiękowa zintegrowana z płytą główną, zgodna z High Definition, wbudowane dwa głośniki; min. dwa cyfrowe mikrofony wbudowane w obudowie matrycy. Kamera internetowa co najmniej HD (co najmniej 720p) trwale zainstalowana w obudowie matrycy, wyposażona w diodę LED sygnalizująca działanie kamery.</w:t>
            </w:r>
            <w:r w:rsidR="006A1468">
              <w:rPr>
                <w:rFonts w:ascii="Times New Roman" w:eastAsia="Times New Roman" w:hAnsi="Times New Roman" w:cs="Times New Roman"/>
                <w:sz w:val="20"/>
                <w:szCs w:val="20"/>
                <w:lang w:eastAsia="pl-PL"/>
              </w:rPr>
              <w:t xml:space="preserve"> </w:t>
            </w:r>
            <w:r w:rsidRPr="000C55A1">
              <w:rPr>
                <w:rFonts w:ascii="Times New Roman" w:eastAsia="Times New Roman" w:hAnsi="Times New Roman" w:cs="Times New Roman"/>
                <w:sz w:val="20"/>
                <w:szCs w:val="20"/>
                <w:lang w:eastAsia="pl-PL"/>
              </w:rPr>
              <w:t xml:space="preserve">Wymagana jest obsługa przesyłania dowolnej treści ekranu oraz dźwięku systemu operacyjnego z parametrami nie gorszymi niż: rozdzielczość 1920x1080 - 30 </w:t>
            </w:r>
            <w:proofErr w:type="spellStart"/>
            <w:r w:rsidRPr="000C55A1">
              <w:rPr>
                <w:rFonts w:ascii="Times New Roman" w:eastAsia="Times New Roman" w:hAnsi="Times New Roman" w:cs="Times New Roman"/>
                <w:sz w:val="20"/>
                <w:szCs w:val="20"/>
                <w:lang w:eastAsia="pl-PL"/>
              </w:rPr>
              <w:t>fps</w:t>
            </w:r>
            <w:proofErr w:type="spellEnd"/>
            <w:r w:rsidRPr="000C55A1">
              <w:rPr>
                <w:rFonts w:ascii="Times New Roman" w:eastAsia="Times New Roman" w:hAnsi="Times New Roman" w:cs="Times New Roman"/>
                <w:sz w:val="20"/>
                <w:szCs w:val="20"/>
                <w:lang w:eastAsia="pl-PL"/>
              </w:rPr>
              <w:t xml:space="preserve">–kompresja H.264, </w:t>
            </w:r>
            <w:proofErr w:type="gramStart"/>
            <w:r w:rsidRPr="000C55A1">
              <w:rPr>
                <w:rFonts w:ascii="Times New Roman" w:eastAsia="Times New Roman" w:hAnsi="Times New Roman" w:cs="Times New Roman"/>
                <w:sz w:val="20"/>
                <w:szCs w:val="20"/>
                <w:lang w:eastAsia="pl-PL"/>
              </w:rPr>
              <w:t>dźwięk</w:t>
            </w:r>
            <w:proofErr w:type="gramEnd"/>
            <w:r w:rsidRPr="000C55A1">
              <w:rPr>
                <w:rFonts w:ascii="Times New Roman" w:eastAsia="Times New Roman" w:hAnsi="Times New Roman" w:cs="Times New Roman"/>
                <w:sz w:val="20"/>
                <w:szCs w:val="20"/>
                <w:lang w:eastAsia="pl-PL"/>
              </w:rPr>
              <w:t xml:space="preserve"> with AC3 5.1 </w:t>
            </w:r>
            <w:proofErr w:type="spellStart"/>
            <w:r w:rsidRPr="000C55A1">
              <w:rPr>
                <w:rFonts w:ascii="Times New Roman" w:eastAsia="Times New Roman" w:hAnsi="Times New Roman" w:cs="Times New Roman"/>
                <w:sz w:val="20"/>
                <w:szCs w:val="20"/>
                <w:lang w:eastAsia="pl-PL"/>
              </w:rPr>
              <w:t>Surround</w:t>
            </w:r>
            <w:proofErr w:type="spellEnd"/>
            <w:r w:rsidRPr="000C55A1">
              <w:rPr>
                <w:rFonts w:ascii="Times New Roman" w:eastAsia="Times New Roman" w:hAnsi="Times New Roman" w:cs="Times New Roman"/>
                <w:sz w:val="20"/>
                <w:szCs w:val="20"/>
                <w:lang w:eastAsia="pl-PL"/>
              </w:rPr>
              <w:t xml:space="preserve"> Audio, obsługa szyfrowania WPS/WPA2/WEP. Bluetooth co najmniej w standardzie v5.0. </w:t>
            </w:r>
          </w:p>
          <w:p w14:paraId="6A483C14" w14:textId="162BDA22" w:rsidR="00F77FE8" w:rsidRPr="000C55A1" w:rsidRDefault="00F77FE8" w:rsidP="00225E34">
            <w:pPr>
              <w:jc w:val="both"/>
              <w:rPr>
                <w:rFonts w:ascii="Times New Roman" w:eastAsia="Times New Roman" w:hAnsi="Times New Roman" w:cs="Times New Roman"/>
                <w:sz w:val="20"/>
                <w:szCs w:val="20"/>
                <w:lang w:eastAsia="pl-PL"/>
              </w:rPr>
            </w:pPr>
            <w:r w:rsidRPr="000C55A1">
              <w:rPr>
                <w:rFonts w:ascii="Times New Roman" w:eastAsia="Times New Roman" w:hAnsi="Times New Roman" w:cs="Times New Roman"/>
                <w:b/>
                <w:bCs/>
                <w:sz w:val="20"/>
                <w:szCs w:val="20"/>
                <w:lang w:eastAsia="pl-PL"/>
              </w:rPr>
              <w:t>Oprogramowanie biurowe</w:t>
            </w:r>
            <w:r w:rsidRPr="000C55A1">
              <w:rPr>
                <w:rFonts w:ascii="Times New Roman" w:eastAsia="Times New Roman" w:hAnsi="Times New Roman" w:cs="Times New Roman"/>
                <w:sz w:val="20"/>
                <w:szCs w:val="20"/>
                <w:lang w:eastAsia="pl-PL"/>
              </w:rPr>
              <w:t xml:space="preserve"> typu Microsoft Office STD 2019 MOLP AE PL (najnowsza aktualna wersja oferowana przez producenta systemu z dnia składania oferty) lub równoważny o poniższych funkcjonalnościach: za równoważne oprogramowaniu wskazanemu powyżej uznaje się oprogramowanie, które spełnia wymagania, </w:t>
            </w:r>
            <w:r w:rsidRPr="00772E38">
              <w:rPr>
                <w:rFonts w:ascii="Times New Roman" w:eastAsia="Times New Roman" w:hAnsi="Times New Roman" w:cs="Times New Roman"/>
                <w:sz w:val="20"/>
                <w:szCs w:val="20"/>
                <w:lang w:eastAsia="pl-PL"/>
              </w:rPr>
              <w:t xml:space="preserve">opisane jak dla urządzeń wymienionych w pkt </w:t>
            </w:r>
            <w:r w:rsidR="00F17C20" w:rsidRPr="00772E38">
              <w:rPr>
                <w:rFonts w:ascii="Times New Roman" w:eastAsia="Times New Roman" w:hAnsi="Times New Roman" w:cs="Times New Roman"/>
                <w:sz w:val="20"/>
                <w:szCs w:val="20"/>
                <w:lang w:eastAsia="pl-PL"/>
              </w:rPr>
              <w:t>11</w:t>
            </w:r>
            <w:r w:rsidRPr="00772E38">
              <w:rPr>
                <w:rFonts w:ascii="Times New Roman" w:eastAsia="Times New Roman" w:hAnsi="Times New Roman" w:cs="Times New Roman"/>
                <w:sz w:val="20"/>
                <w:szCs w:val="20"/>
                <w:lang w:eastAsia="pl-PL"/>
              </w:rPr>
              <w:t xml:space="preserve"> </w:t>
            </w:r>
            <w:r w:rsidRPr="000C55A1">
              <w:rPr>
                <w:rFonts w:ascii="Times New Roman" w:eastAsia="Times New Roman" w:hAnsi="Times New Roman" w:cs="Times New Roman"/>
                <w:sz w:val="20"/>
                <w:szCs w:val="20"/>
                <w:lang w:eastAsia="pl-PL"/>
              </w:rPr>
              <w:t xml:space="preserve">niniejsze opisu przedmiotu zamówienia.       </w:t>
            </w:r>
          </w:p>
        </w:tc>
        <w:tc>
          <w:tcPr>
            <w:tcW w:w="851" w:type="dxa"/>
            <w:hideMark/>
          </w:tcPr>
          <w:p w14:paraId="7035B523"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5772F2CE"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43</w:t>
            </w:r>
          </w:p>
        </w:tc>
      </w:tr>
      <w:bookmarkEnd w:id="1"/>
      <w:tr w:rsidR="00F77FE8" w:rsidRPr="00C15AAF" w14:paraId="427D3B92" w14:textId="77777777" w:rsidTr="00F77FE8">
        <w:trPr>
          <w:trHeight w:val="1395"/>
        </w:trPr>
        <w:tc>
          <w:tcPr>
            <w:tcW w:w="567" w:type="dxa"/>
            <w:hideMark/>
          </w:tcPr>
          <w:p w14:paraId="0B429886" w14:textId="6F3B3B9A" w:rsidR="00F77FE8" w:rsidRPr="00310E3D" w:rsidRDefault="00F77FE8" w:rsidP="00C15AAF">
            <w:pPr>
              <w:rPr>
                <w:rFonts w:ascii="Times New Roman" w:eastAsia="Times New Roman" w:hAnsi="Times New Roman" w:cs="Times New Roman"/>
                <w:color w:val="000000"/>
                <w:sz w:val="20"/>
                <w:szCs w:val="20"/>
                <w:lang w:eastAsia="pl-PL"/>
              </w:rPr>
            </w:pPr>
            <w:r w:rsidRPr="00310E3D">
              <w:rPr>
                <w:rFonts w:ascii="Times New Roman" w:eastAsia="Times New Roman" w:hAnsi="Times New Roman" w:cs="Times New Roman"/>
                <w:color w:val="000000"/>
                <w:sz w:val="20"/>
                <w:szCs w:val="20"/>
                <w:lang w:eastAsia="pl-PL"/>
              </w:rPr>
              <w:t>1</w:t>
            </w:r>
            <w:r w:rsidR="00B94F6D">
              <w:rPr>
                <w:rFonts w:ascii="Times New Roman" w:eastAsia="Times New Roman" w:hAnsi="Times New Roman" w:cs="Times New Roman"/>
                <w:color w:val="000000"/>
                <w:sz w:val="20"/>
                <w:szCs w:val="20"/>
                <w:lang w:eastAsia="pl-PL"/>
              </w:rPr>
              <w:t>5</w:t>
            </w:r>
            <w:r w:rsidRPr="00310E3D">
              <w:rPr>
                <w:rFonts w:ascii="Times New Roman" w:eastAsia="Times New Roman" w:hAnsi="Times New Roman" w:cs="Times New Roman"/>
                <w:color w:val="000000"/>
                <w:sz w:val="20"/>
                <w:szCs w:val="20"/>
                <w:lang w:eastAsia="pl-PL"/>
              </w:rPr>
              <w:t>)</w:t>
            </w:r>
          </w:p>
        </w:tc>
        <w:tc>
          <w:tcPr>
            <w:tcW w:w="7938" w:type="dxa"/>
            <w:hideMark/>
          </w:tcPr>
          <w:p w14:paraId="35FFCDE6" w14:textId="77777777" w:rsidR="00F77FE8" w:rsidRPr="00310E3D" w:rsidRDefault="00F77FE8" w:rsidP="00C15AAF">
            <w:pPr>
              <w:rPr>
                <w:rFonts w:ascii="Times New Roman" w:eastAsia="Times New Roman" w:hAnsi="Times New Roman" w:cs="Times New Roman"/>
                <w:b/>
                <w:bCs/>
                <w:sz w:val="20"/>
                <w:szCs w:val="20"/>
                <w:lang w:eastAsia="pl-PL"/>
              </w:rPr>
            </w:pPr>
            <w:r w:rsidRPr="00310E3D">
              <w:rPr>
                <w:rFonts w:ascii="Times New Roman" w:eastAsia="Times New Roman" w:hAnsi="Times New Roman" w:cs="Times New Roman"/>
                <w:b/>
                <w:bCs/>
                <w:sz w:val="20"/>
                <w:szCs w:val="20"/>
                <w:lang w:eastAsia="pl-PL"/>
              </w:rPr>
              <w:t>Tablety do obsługi programów edukacyjnych – warsztatów, eksperymentów</w:t>
            </w:r>
          </w:p>
          <w:p w14:paraId="14E1FFDC" w14:textId="526139FF" w:rsidR="00F77FE8" w:rsidRPr="00310E3D" w:rsidRDefault="00F77FE8" w:rsidP="00B345B1">
            <w:pPr>
              <w:jc w:val="both"/>
              <w:rPr>
                <w:rFonts w:ascii="Times New Roman" w:eastAsia="Times New Roman" w:hAnsi="Times New Roman" w:cs="Times New Roman"/>
                <w:sz w:val="20"/>
                <w:szCs w:val="20"/>
                <w:lang w:eastAsia="pl-PL"/>
              </w:rPr>
            </w:pPr>
            <w:r w:rsidRPr="00310E3D">
              <w:rPr>
                <w:rFonts w:ascii="Times New Roman" w:eastAsia="Times New Roman" w:hAnsi="Times New Roman" w:cs="Times New Roman"/>
                <w:sz w:val="20"/>
                <w:szCs w:val="20"/>
                <w:lang w:eastAsia="pl-PL"/>
              </w:rPr>
              <w:t xml:space="preserve">Procesor </w:t>
            </w:r>
            <w:proofErr w:type="spellStart"/>
            <w:r w:rsidRPr="00310E3D">
              <w:rPr>
                <w:rStyle w:val="attribute-values"/>
                <w:rFonts w:ascii="Times New Roman" w:hAnsi="Times New Roman" w:cs="Times New Roman"/>
                <w:sz w:val="20"/>
                <w:szCs w:val="20"/>
              </w:rPr>
              <w:t>Qualcomm</w:t>
            </w:r>
            <w:proofErr w:type="spellEnd"/>
            <w:r w:rsidRPr="00310E3D">
              <w:rPr>
                <w:rStyle w:val="attribute-values"/>
                <w:rFonts w:ascii="Times New Roman" w:hAnsi="Times New Roman" w:cs="Times New Roman"/>
                <w:sz w:val="20"/>
                <w:szCs w:val="20"/>
              </w:rPr>
              <w:t xml:space="preserve"> </w:t>
            </w:r>
            <w:proofErr w:type="spellStart"/>
            <w:r w:rsidRPr="00310E3D">
              <w:rPr>
                <w:rStyle w:val="attribute-values"/>
                <w:rFonts w:ascii="Times New Roman" w:hAnsi="Times New Roman" w:cs="Times New Roman"/>
                <w:sz w:val="20"/>
                <w:szCs w:val="20"/>
              </w:rPr>
              <w:t>Snapdragon</w:t>
            </w:r>
            <w:proofErr w:type="spellEnd"/>
            <w:r w:rsidRPr="00310E3D">
              <w:rPr>
                <w:rStyle w:val="attribute-values"/>
                <w:rFonts w:ascii="Times New Roman" w:hAnsi="Times New Roman" w:cs="Times New Roman"/>
                <w:sz w:val="20"/>
                <w:szCs w:val="20"/>
              </w:rPr>
              <w:t xml:space="preserve"> 778G, 8-rdzeniowy. </w:t>
            </w:r>
            <w:r w:rsidRPr="00310E3D">
              <w:rPr>
                <w:rFonts w:ascii="Times New Roman" w:eastAsia="Times New Roman" w:hAnsi="Times New Roman" w:cs="Times New Roman"/>
                <w:sz w:val="20"/>
                <w:szCs w:val="20"/>
                <w:lang w:eastAsia="pl-PL"/>
              </w:rPr>
              <w:t xml:space="preserve">System </w:t>
            </w:r>
            <w:proofErr w:type="gramStart"/>
            <w:r w:rsidRPr="00310E3D">
              <w:rPr>
                <w:rFonts w:ascii="Times New Roman" w:eastAsia="Times New Roman" w:hAnsi="Times New Roman" w:cs="Times New Roman"/>
                <w:sz w:val="20"/>
                <w:szCs w:val="20"/>
                <w:lang w:eastAsia="pl-PL"/>
              </w:rPr>
              <w:t>operacyjny  Android</w:t>
            </w:r>
            <w:proofErr w:type="gramEnd"/>
            <w:r w:rsidRPr="00310E3D">
              <w:rPr>
                <w:rFonts w:ascii="Times New Roman" w:eastAsia="Times New Roman" w:hAnsi="Times New Roman" w:cs="Times New Roman"/>
                <w:sz w:val="20"/>
                <w:szCs w:val="20"/>
                <w:lang w:eastAsia="pl-PL"/>
              </w:rPr>
              <w:t xml:space="preserve"> 11</w:t>
            </w:r>
            <w:r w:rsidRPr="00310E3D">
              <w:rPr>
                <w:rFonts w:ascii="Times New Roman" w:eastAsia="Times New Roman" w:hAnsi="Times New Roman" w:cs="Times New Roman"/>
                <w:sz w:val="20"/>
                <w:szCs w:val="20"/>
                <w:lang w:eastAsia="pl-PL"/>
              </w:rPr>
              <w:br/>
              <w:t xml:space="preserve">Wyświetlacz </w:t>
            </w:r>
            <w:r w:rsidRPr="00310E3D">
              <w:rPr>
                <w:rStyle w:val="attribute-values"/>
                <w:rFonts w:ascii="Times New Roman" w:hAnsi="Times New Roman" w:cs="Times New Roman"/>
                <w:sz w:val="20"/>
                <w:szCs w:val="20"/>
              </w:rPr>
              <w:t xml:space="preserve">12.4", 2560 </w:t>
            </w:r>
            <w:proofErr w:type="gramStart"/>
            <w:r w:rsidRPr="00310E3D">
              <w:rPr>
                <w:rStyle w:val="attribute-values"/>
                <w:rFonts w:ascii="Times New Roman" w:hAnsi="Times New Roman" w:cs="Times New Roman"/>
                <w:sz w:val="20"/>
                <w:szCs w:val="20"/>
              </w:rPr>
              <w:t>x</w:t>
            </w:r>
            <w:proofErr w:type="gramEnd"/>
            <w:r w:rsidRPr="00310E3D">
              <w:rPr>
                <w:rStyle w:val="attribute-values"/>
                <w:rFonts w:ascii="Times New Roman" w:hAnsi="Times New Roman" w:cs="Times New Roman"/>
                <w:sz w:val="20"/>
                <w:szCs w:val="20"/>
              </w:rPr>
              <w:t xml:space="preserve"> 1600px, TFT. </w:t>
            </w:r>
            <w:r w:rsidRPr="00310E3D">
              <w:rPr>
                <w:rFonts w:ascii="Times New Roman" w:eastAsia="Times New Roman" w:hAnsi="Times New Roman" w:cs="Times New Roman"/>
                <w:sz w:val="20"/>
                <w:szCs w:val="20"/>
                <w:lang w:eastAsia="pl-PL"/>
              </w:rPr>
              <w:t xml:space="preserve">Pamięć wbudowana 128 GB, wielkość pamięci RAM 6 GB. Bateria </w:t>
            </w:r>
            <w:proofErr w:type="spellStart"/>
            <w:r w:rsidRPr="00310E3D">
              <w:rPr>
                <w:rFonts w:ascii="Times New Roman" w:eastAsia="Times New Roman" w:hAnsi="Times New Roman" w:cs="Times New Roman"/>
                <w:sz w:val="20"/>
                <w:szCs w:val="20"/>
                <w:lang w:eastAsia="pl-PL"/>
              </w:rPr>
              <w:t>litowo</w:t>
            </w:r>
            <w:proofErr w:type="spellEnd"/>
            <w:r w:rsidRPr="00310E3D">
              <w:rPr>
                <w:rFonts w:ascii="Times New Roman" w:eastAsia="Times New Roman" w:hAnsi="Times New Roman" w:cs="Times New Roman"/>
                <w:sz w:val="20"/>
                <w:szCs w:val="20"/>
                <w:lang w:eastAsia="pl-PL"/>
              </w:rPr>
              <w:t xml:space="preserve">-jonowa, pojemność </w:t>
            </w:r>
            <w:r w:rsidRPr="00310E3D">
              <w:rPr>
                <w:rFonts w:ascii="Times New Roman" w:hAnsi="Times New Roman" w:cs="Times New Roman"/>
                <w:sz w:val="20"/>
                <w:szCs w:val="20"/>
                <w:shd w:val="clear" w:color="auto" w:fill="F6F6F6"/>
              </w:rPr>
              <w:t xml:space="preserve">10090 </w:t>
            </w:r>
            <w:proofErr w:type="spellStart"/>
            <w:r w:rsidRPr="00310E3D">
              <w:rPr>
                <w:rFonts w:ascii="Times New Roman" w:hAnsi="Times New Roman" w:cs="Times New Roman"/>
                <w:sz w:val="20"/>
                <w:szCs w:val="20"/>
                <w:shd w:val="clear" w:color="auto" w:fill="F6F6F6"/>
              </w:rPr>
              <w:t>mAh</w:t>
            </w:r>
            <w:proofErr w:type="spellEnd"/>
            <w:r w:rsidRPr="00310E3D">
              <w:rPr>
                <w:rFonts w:ascii="Times New Roman" w:hAnsi="Times New Roman" w:cs="Times New Roman"/>
                <w:sz w:val="20"/>
                <w:szCs w:val="20"/>
                <w:shd w:val="clear" w:color="auto" w:fill="F6F6F6"/>
              </w:rPr>
              <w:t xml:space="preserve">. </w:t>
            </w:r>
            <w:r w:rsidRPr="00310E3D">
              <w:rPr>
                <w:rFonts w:ascii="Times New Roman" w:eastAsia="Times New Roman" w:hAnsi="Times New Roman" w:cs="Times New Roman"/>
                <w:sz w:val="20"/>
                <w:szCs w:val="20"/>
                <w:lang w:eastAsia="pl-PL"/>
              </w:rPr>
              <w:t xml:space="preserve">Karta graficzna </w:t>
            </w:r>
            <w:proofErr w:type="spellStart"/>
            <w:r w:rsidRPr="00310E3D">
              <w:rPr>
                <w:rFonts w:ascii="Times New Roman" w:hAnsi="Times New Roman" w:cs="Times New Roman"/>
                <w:sz w:val="20"/>
                <w:szCs w:val="20"/>
                <w:shd w:val="clear" w:color="auto" w:fill="FFFFFF"/>
              </w:rPr>
              <w:t>Adreno</w:t>
            </w:r>
            <w:proofErr w:type="spellEnd"/>
            <w:r w:rsidRPr="00310E3D">
              <w:rPr>
                <w:rFonts w:ascii="Times New Roman" w:hAnsi="Times New Roman" w:cs="Times New Roman"/>
                <w:sz w:val="20"/>
                <w:szCs w:val="20"/>
                <w:shd w:val="clear" w:color="auto" w:fill="FFFFFF"/>
              </w:rPr>
              <w:t xml:space="preserve"> 619</w:t>
            </w:r>
            <w:r w:rsidRPr="00310E3D">
              <w:rPr>
                <w:rFonts w:ascii="Times New Roman" w:eastAsia="Times New Roman" w:hAnsi="Times New Roman" w:cs="Times New Roman"/>
                <w:sz w:val="20"/>
                <w:szCs w:val="20"/>
                <w:lang w:eastAsia="pl-PL"/>
              </w:rPr>
              <w:br/>
              <w:t xml:space="preserve">Kamera z tyłu: 8 MP z </w:t>
            </w:r>
            <w:proofErr w:type="spellStart"/>
            <w:r w:rsidRPr="00310E3D">
              <w:rPr>
                <w:rFonts w:ascii="Times New Roman" w:eastAsia="Times New Roman" w:hAnsi="Times New Roman" w:cs="Times New Roman"/>
                <w:sz w:val="20"/>
                <w:szCs w:val="20"/>
                <w:lang w:eastAsia="pl-PL"/>
              </w:rPr>
              <w:t>autofokusem</w:t>
            </w:r>
            <w:proofErr w:type="spellEnd"/>
            <w:r w:rsidRPr="00310E3D">
              <w:rPr>
                <w:rFonts w:ascii="Times New Roman" w:eastAsia="Times New Roman" w:hAnsi="Times New Roman" w:cs="Times New Roman"/>
                <w:sz w:val="20"/>
                <w:szCs w:val="20"/>
                <w:lang w:eastAsia="pl-PL"/>
              </w:rPr>
              <w:t xml:space="preserve">, kamera z przodu: 5 MP </w:t>
            </w:r>
            <w:proofErr w:type="spellStart"/>
            <w:r w:rsidRPr="00310E3D">
              <w:rPr>
                <w:rFonts w:ascii="Times New Roman" w:eastAsia="Times New Roman" w:hAnsi="Times New Roman" w:cs="Times New Roman"/>
                <w:sz w:val="20"/>
                <w:szCs w:val="20"/>
                <w:lang w:eastAsia="pl-PL"/>
              </w:rPr>
              <w:t>stałoogniskowa</w:t>
            </w:r>
            <w:proofErr w:type="spellEnd"/>
            <w:r w:rsidRPr="00310E3D">
              <w:rPr>
                <w:rFonts w:ascii="Times New Roman" w:eastAsia="Times New Roman" w:hAnsi="Times New Roman" w:cs="Times New Roman"/>
                <w:sz w:val="20"/>
                <w:szCs w:val="20"/>
                <w:lang w:eastAsia="pl-PL"/>
              </w:rPr>
              <w:t xml:space="preserve">. Wbudowane głośniki i mikrofon. Waga 608 g. Łączność </w:t>
            </w:r>
            <w:r w:rsidRPr="00310E3D">
              <w:rPr>
                <w:rStyle w:val="attribute-values"/>
                <w:rFonts w:ascii="Times New Roman" w:hAnsi="Times New Roman" w:cs="Times New Roman"/>
                <w:sz w:val="20"/>
                <w:szCs w:val="20"/>
              </w:rPr>
              <w:t xml:space="preserve">Wi-Fi 802.11 </w:t>
            </w:r>
            <w:proofErr w:type="gramStart"/>
            <w:r w:rsidRPr="00310E3D">
              <w:rPr>
                <w:rStyle w:val="attribute-values"/>
                <w:rFonts w:ascii="Times New Roman" w:hAnsi="Times New Roman" w:cs="Times New Roman"/>
                <w:sz w:val="20"/>
                <w:szCs w:val="20"/>
              </w:rPr>
              <w:t>a</w:t>
            </w:r>
            <w:proofErr w:type="gramEnd"/>
            <w:r w:rsidRPr="00310E3D">
              <w:rPr>
                <w:rStyle w:val="attribute-values"/>
                <w:rFonts w:ascii="Times New Roman" w:hAnsi="Times New Roman" w:cs="Times New Roman"/>
                <w:sz w:val="20"/>
                <w:szCs w:val="20"/>
              </w:rPr>
              <w:t>/b/g/n/</w:t>
            </w:r>
            <w:proofErr w:type="spellStart"/>
            <w:r w:rsidRPr="00310E3D">
              <w:rPr>
                <w:rStyle w:val="attribute-values"/>
                <w:rFonts w:ascii="Times New Roman" w:hAnsi="Times New Roman" w:cs="Times New Roman"/>
                <w:sz w:val="20"/>
                <w:szCs w:val="20"/>
              </w:rPr>
              <w:t>ac</w:t>
            </w:r>
            <w:proofErr w:type="spellEnd"/>
            <w:r w:rsidRPr="00310E3D">
              <w:rPr>
                <w:rStyle w:val="attribute-values"/>
                <w:rFonts w:ascii="Times New Roman" w:hAnsi="Times New Roman" w:cs="Times New Roman"/>
                <w:sz w:val="20"/>
                <w:szCs w:val="20"/>
              </w:rPr>
              <w:t>/</w:t>
            </w:r>
            <w:proofErr w:type="spellStart"/>
            <w:r w:rsidRPr="00310E3D">
              <w:rPr>
                <w:rStyle w:val="attribute-values"/>
                <w:rFonts w:ascii="Times New Roman" w:hAnsi="Times New Roman" w:cs="Times New Roman"/>
                <w:sz w:val="20"/>
                <w:szCs w:val="20"/>
              </w:rPr>
              <w:t>ax</w:t>
            </w:r>
            <w:proofErr w:type="spellEnd"/>
            <w:r w:rsidRPr="00310E3D">
              <w:rPr>
                <w:rStyle w:val="attribute-values"/>
                <w:rFonts w:ascii="Times New Roman" w:hAnsi="Times New Roman" w:cs="Times New Roman"/>
                <w:sz w:val="20"/>
                <w:szCs w:val="20"/>
              </w:rPr>
              <w:t xml:space="preserve">, Bluetooth 5.0, Moduł GPS. </w:t>
            </w:r>
            <w:r w:rsidRPr="00310E3D">
              <w:rPr>
                <w:rFonts w:ascii="Times New Roman" w:eastAsia="Times New Roman" w:hAnsi="Times New Roman" w:cs="Times New Roman"/>
                <w:sz w:val="20"/>
                <w:szCs w:val="20"/>
                <w:lang w:eastAsia="pl-PL"/>
              </w:rPr>
              <w:t xml:space="preserve">Czytnik kart pamięci </w:t>
            </w:r>
            <w:proofErr w:type="spellStart"/>
            <w:r w:rsidRPr="00310E3D">
              <w:rPr>
                <w:rFonts w:ascii="Times New Roman" w:eastAsia="Times New Roman" w:hAnsi="Times New Roman" w:cs="Times New Roman"/>
                <w:sz w:val="20"/>
                <w:szCs w:val="20"/>
                <w:lang w:eastAsia="pl-PL"/>
              </w:rPr>
              <w:t>MicroSD</w:t>
            </w:r>
            <w:proofErr w:type="spellEnd"/>
            <w:r w:rsidRPr="00310E3D">
              <w:rPr>
                <w:rFonts w:ascii="Times New Roman" w:eastAsia="Times New Roman" w:hAnsi="Times New Roman" w:cs="Times New Roman"/>
                <w:sz w:val="20"/>
                <w:szCs w:val="20"/>
                <w:lang w:eastAsia="pl-PL"/>
              </w:rPr>
              <w:t xml:space="preserve">. Wyposażony w rysik, etui i klawiaturę. </w:t>
            </w:r>
          </w:p>
        </w:tc>
        <w:tc>
          <w:tcPr>
            <w:tcW w:w="851" w:type="dxa"/>
            <w:hideMark/>
          </w:tcPr>
          <w:p w14:paraId="3D2150B9"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42228CB8"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38</w:t>
            </w:r>
          </w:p>
        </w:tc>
      </w:tr>
      <w:tr w:rsidR="00F77FE8" w:rsidRPr="00C15AAF" w14:paraId="44C30664" w14:textId="77777777" w:rsidTr="00F77FE8">
        <w:trPr>
          <w:trHeight w:val="1125"/>
        </w:trPr>
        <w:tc>
          <w:tcPr>
            <w:tcW w:w="567" w:type="dxa"/>
            <w:hideMark/>
          </w:tcPr>
          <w:p w14:paraId="596329E0" w14:textId="645BFB66" w:rsidR="00F77FE8" w:rsidRPr="00310E3D" w:rsidRDefault="00F77FE8" w:rsidP="00C15AAF">
            <w:pPr>
              <w:rPr>
                <w:rFonts w:ascii="Times New Roman" w:eastAsia="Times New Roman" w:hAnsi="Times New Roman" w:cs="Times New Roman"/>
                <w:color w:val="000000"/>
                <w:sz w:val="20"/>
                <w:szCs w:val="20"/>
                <w:lang w:eastAsia="pl-PL"/>
              </w:rPr>
            </w:pPr>
            <w:r w:rsidRPr="00310E3D">
              <w:rPr>
                <w:rFonts w:ascii="Times New Roman" w:eastAsia="Times New Roman" w:hAnsi="Times New Roman" w:cs="Times New Roman"/>
                <w:color w:val="000000"/>
                <w:sz w:val="20"/>
                <w:szCs w:val="20"/>
                <w:lang w:eastAsia="pl-PL"/>
              </w:rPr>
              <w:t>1</w:t>
            </w:r>
            <w:r w:rsidR="00B94F6D">
              <w:rPr>
                <w:rFonts w:ascii="Times New Roman" w:eastAsia="Times New Roman" w:hAnsi="Times New Roman" w:cs="Times New Roman"/>
                <w:color w:val="000000"/>
                <w:sz w:val="20"/>
                <w:szCs w:val="20"/>
                <w:lang w:eastAsia="pl-PL"/>
              </w:rPr>
              <w:t>6</w:t>
            </w:r>
            <w:r w:rsidRPr="00310E3D">
              <w:rPr>
                <w:rFonts w:ascii="Times New Roman" w:eastAsia="Times New Roman" w:hAnsi="Times New Roman" w:cs="Times New Roman"/>
                <w:color w:val="000000"/>
                <w:sz w:val="20"/>
                <w:szCs w:val="20"/>
                <w:lang w:eastAsia="pl-PL"/>
              </w:rPr>
              <w:t>)</w:t>
            </w:r>
          </w:p>
        </w:tc>
        <w:tc>
          <w:tcPr>
            <w:tcW w:w="7938" w:type="dxa"/>
            <w:hideMark/>
          </w:tcPr>
          <w:p w14:paraId="1D06073F" w14:textId="0F43C16B" w:rsidR="00F77FE8" w:rsidRPr="00310E3D" w:rsidRDefault="00F77FE8" w:rsidP="00BA5667">
            <w:pPr>
              <w:rPr>
                <w:rFonts w:ascii="Times New Roman" w:eastAsia="Times New Roman" w:hAnsi="Times New Roman" w:cs="Times New Roman"/>
                <w:b/>
                <w:bCs/>
                <w:sz w:val="20"/>
                <w:szCs w:val="20"/>
                <w:lang w:eastAsia="pl-PL"/>
              </w:rPr>
            </w:pPr>
            <w:r w:rsidRPr="00310E3D">
              <w:rPr>
                <w:rFonts w:ascii="Times New Roman" w:eastAsia="Times New Roman" w:hAnsi="Times New Roman" w:cs="Times New Roman"/>
                <w:b/>
                <w:bCs/>
                <w:sz w:val="20"/>
                <w:szCs w:val="20"/>
                <w:lang w:eastAsia="pl-PL"/>
              </w:rPr>
              <w:t xml:space="preserve">Zestaw drukarek wielofunkcyjnych - drukarka 3D </w:t>
            </w:r>
          </w:p>
          <w:p w14:paraId="122D99C9" w14:textId="53902B23" w:rsidR="00F77FE8" w:rsidRPr="00310E3D" w:rsidRDefault="00F77FE8" w:rsidP="007D5E8B">
            <w:pPr>
              <w:shd w:val="clear" w:color="auto" w:fill="FFFFFF"/>
              <w:jc w:val="both"/>
              <w:rPr>
                <w:rFonts w:ascii="Times New Roman" w:eastAsia="Times New Roman" w:hAnsi="Times New Roman" w:cs="Times New Roman"/>
                <w:sz w:val="20"/>
                <w:szCs w:val="20"/>
                <w:lang w:eastAsia="pl-PL"/>
              </w:rPr>
            </w:pPr>
            <w:r w:rsidRPr="00310E3D">
              <w:rPr>
                <w:rFonts w:ascii="Times New Roman" w:eastAsia="Times New Roman" w:hAnsi="Times New Roman" w:cs="Times New Roman"/>
                <w:sz w:val="20"/>
                <w:szCs w:val="20"/>
                <w:lang w:eastAsia="pl-PL"/>
              </w:rPr>
              <w:t>Parametry techniczne: sterowanie przy pomocy kolorowego,</w:t>
            </w:r>
            <w:r w:rsidRPr="00310E3D">
              <w:rPr>
                <w:rFonts w:ascii="Times New Roman" w:eastAsia="Times New Roman" w:hAnsi="Times New Roman" w:cs="Times New Roman"/>
                <w:sz w:val="20"/>
                <w:szCs w:val="20"/>
                <w:bdr w:val="none" w:sz="0" w:space="0" w:color="auto" w:frame="1"/>
                <w:lang w:eastAsia="pl-PL"/>
              </w:rPr>
              <w:t xml:space="preserve"> dotykowego wyświetlacza LCD; czujnik </w:t>
            </w:r>
            <w:proofErr w:type="spellStart"/>
            <w:r w:rsidRPr="00310E3D">
              <w:rPr>
                <w:rFonts w:ascii="Times New Roman" w:eastAsia="Times New Roman" w:hAnsi="Times New Roman" w:cs="Times New Roman"/>
                <w:sz w:val="20"/>
                <w:szCs w:val="20"/>
                <w:bdr w:val="none" w:sz="0" w:space="0" w:color="auto" w:frame="1"/>
                <w:lang w:eastAsia="pl-PL"/>
              </w:rPr>
              <w:t>filamentu</w:t>
            </w:r>
            <w:proofErr w:type="spellEnd"/>
            <w:r w:rsidRPr="00310E3D">
              <w:rPr>
                <w:rFonts w:ascii="Times New Roman" w:eastAsia="Times New Roman" w:hAnsi="Times New Roman" w:cs="Times New Roman"/>
                <w:sz w:val="20"/>
                <w:szCs w:val="20"/>
                <w:lang w:eastAsia="pl-PL"/>
              </w:rPr>
              <w:t xml:space="preserve">, zabezpieczającego przez nieoczekiwanym końcem materiału; płyta sterująca z procesorem o 4 rdzeniach; </w:t>
            </w:r>
            <w:r w:rsidRPr="00310E3D">
              <w:rPr>
                <w:rFonts w:ascii="Times New Roman" w:eastAsia="Times New Roman" w:hAnsi="Times New Roman" w:cs="Times New Roman"/>
                <w:sz w:val="20"/>
                <w:szCs w:val="20"/>
                <w:bdr w:val="none" w:sz="0" w:space="0" w:color="auto" w:frame="1"/>
                <w:lang w:eastAsia="pl-PL"/>
              </w:rPr>
              <w:t>wbudowana kamera</w:t>
            </w:r>
            <w:r w:rsidRPr="00310E3D">
              <w:rPr>
                <w:rFonts w:ascii="Times New Roman" w:eastAsia="Times New Roman" w:hAnsi="Times New Roman" w:cs="Times New Roman"/>
                <w:sz w:val="20"/>
                <w:szCs w:val="20"/>
                <w:lang w:eastAsia="pl-PL"/>
              </w:rPr>
              <w:t> do obserwacji procesu wytwarzania; przenoszenie danych pomiędzy użytkownikiem a urządzeniem poprze </w:t>
            </w:r>
            <w:r w:rsidRPr="00310E3D">
              <w:rPr>
                <w:rFonts w:ascii="Times New Roman" w:eastAsia="Times New Roman" w:hAnsi="Times New Roman" w:cs="Times New Roman"/>
                <w:sz w:val="20"/>
                <w:szCs w:val="20"/>
                <w:bdr w:val="none" w:sz="0" w:space="0" w:color="auto" w:frame="1"/>
                <w:lang w:eastAsia="pl-PL"/>
              </w:rPr>
              <w:t xml:space="preserve">Wi-Fi, Ethernet oraz USB; </w:t>
            </w:r>
            <w:r w:rsidRPr="00310E3D">
              <w:rPr>
                <w:rFonts w:ascii="Times New Roman" w:eastAsia="Times New Roman" w:hAnsi="Times New Roman" w:cs="Times New Roman"/>
                <w:sz w:val="20"/>
                <w:szCs w:val="20"/>
                <w:lang w:eastAsia="pl-PL"/>
              </w:rPr>
              <w:t>wymagane cechy: Technologia druku FFF (</w:t>
            </w:r>
            <w:proofErr w:type="spellStart"/>
            <w:r w:rsidRPr="00310E3D">
              <w:rPr>
                <w:rFonts w:ascii="Times New Roman" w:eastAsia="Times New Roman" w:hAnsi="Times New Roman" w:cs="Times New Roman"/>
                <w:i/>
                <w:iCs/>
                <w:sz w:val="20"/>
                <w:szCs w:val="20"/>
                <w:bdr w:val="none" w:sz="0" w:space="0" w:color="auto" w:frame="1"/>
                <w:lang w:eastAsia="pl-PL"/>
              </w:rPr>
              <w:t>fused</w:t>
            </w:r>
            <w:proofErr w:type="spellEnd"/>
            <w:r w:rsidRPr="00310E3D">
              <w:rPr>
                <w:rFonts w:ascii="Times New Roman" w:eastAsia="Times New Roman" w:hAnsi="Times New Roman" w:cs="Times New Roman"/>
                <w:i/>
                <w:iCs/>
                <w:sz w:val="20"/>
                <w:szCs w:val="20"/>
                <w:bdr w:val="none" w:sz="0" w:space="0" w:color="auto" w:frame="1"/>
                <w:lang w:eastAsia="pl-PL"/>
              </w:rPr>
              <w:t xml:space="preserve"> </w:t>
            </w:r>
            <w:proofErr w:type="spellStart"/>
            <w:r w:rsidRPr="00310E3D">
              <w:rPr>
                <w:rFonts w:ascii="Times New Roman" w:eastAsia="Times New Roman" w:hAnsi="Times New Roman" w:cs="Times New Roman"/>
                <w:i/>
                <w:iCs/>
                <w:sz w:val="20"/>
                <w:szCs w:val="20"/>
                <w:bdr w:val="none" w:sz="0" w:space="0" w:color="auto" w:frame="1"/>
                <w:lang w:eastAsia="pl-PL"/>
              </w:rPr>
              <w:t>filament</w:t>
            </w:r>
            <w:proofErr w:type="spellEnd"/>
            <w:r w:rsidRPr="00310E3D">
              <w:rPr>
                <w:rFonts w:ascii="Times New Roman" w:eastAsia="Times New Roman" w:hAnsi="Times New Roman" w:cs="Times New Roman"/>
                <w:i/>
                <w:iCs/>
                <w:sz w:val="20"/>
                <w:szCs w:val="20"/>
                <w:bdr w:val="none" w:sz="0" w:space="0" w:color="auto" w:frame="1"/>
                <w:lang w:eastAsia="pl-PL"/>
              </w:rPr>
              <w:t xml:space="preserve"> </w:t>
            </w:r>
            <w:proofErr w:type="spellStart"/>
            <w:r w:rsidRPr="00310E3D">
              <w:rPr>
                <w:rFonts w:ascii="Times New Roman" w:eastAsia="Times New Roman" w:hAnsi="Times New Roman" w:cs="Times New Roman"/>
                <w:i/>
                <w:iCs/>
                <w:sz w:val="20"/>
                <w:szCs w:val="20"/>
                <w:bdr w:val="none" w:sz="0" w:space="0" w:color="auto" w:frame="1"/>
                <w:lang w:eastAsia="pl-PL"/>
              </w:rPr>
              <w:t>fabrication</w:t>
            </w:r>
            <w:proofErr w:type="spellEnd"/>
            <w:r w:rsidRPr="00310E3D">
              <w:rPr>
                <w:rFonts w:ascii="Times New Roman" w:eastAsia="Times New Roman" w:hAnsi="Times New Roman" w:cs="Times New Roman"/>
                <w:sz w:val="20"/>
                <w:szCs w:val="20"/>
                <w:lang w:eastAsia="pl-PL"/>
              </w:rPr>
              <w:t>), przestrzeń robocza: 200 x 200 x 180 mm, średnica dyszy: 0,4 mm, temperatura pracy głowicy do 290˚C, podgrzewana platforma robocza do 105˚C, komora robocza uzupełniona o dodatkowe panele boczne, dostosowana do pracy z </w:t>
            </w:r>
            <w:proofErr w:type="spellStart"/>
            <w:r w:rsidRPr="00310E3D">
              <w:rPr>
                <w:rFonts w:ascii="Times New Roman" w:eastAsia="Times New Roman" w:hAnsi="Times New Roman" w:cs="Times New Roman"/>
                <w:sz w:val="20"/>
                <w:szCs w:val="20"/>
                <w:lang w:eastAsia="pl-PL"/>
              </w:rPr>
              <w:t>filamentem</w:t>
            </w:r>
            <w:proofErr w:type="spellEnd"/>
            <w:r w:rsidRPr="00310E3D">
              <w:rPr>
                <w:rFonts w:ascii="Times New Roman" w:eastAsia="Times New Roman" w:hAnsi="Times New Roman" w:cs="Times New Roman"/>
                <w:sz w:val="20"/>
                <w:szCs w:val="20"/>
                <w:lang w:eastAsia="pl-PL"/>
              </w:rPr>
              <w:t xml:space="preserve"> o średnicy 1,75 mm, minimalna wysokość warstwy 90 µm. Zestaw powinien zawierać materiały eksploatacyjne: komplet tuszy bez startowego,</w:t>
            </w:r>
            <w:r w:rsidRPr="00310E3D">
              <w:t xml:space="preserve"> </w:t>
            </w:r>
            <w:r w:rsidRPr="00310E3D">
              <w:rPr>
                <w:rFonts w:ascii="Times New Roman" w:eastAsia="Times New Roman" w:hAnsi="Times New Roman" w:cs="Times New Roman"/>
                <w:sz w:val="20"/>
                <w:szCs w:val="20"/>
                <w:lang w:eastAsia="pl-PL"/>
              </w:rPr>
              <w:t>pojemnik na zużyty toner,</w:t>
            </w:r>
            <w:r w:rsidRPr="00310E3D">
              <w:t xml:space="preserve"> </w:t>
            </w:r>
            <w:proofErr w:type="gramStart"/>
            <w:r w:rsidRPr="00310E3D">
              <w:rPr>
                <w:rFonts w:ascii="Times New Roman" w:eastAsia="Times New Roman" w:hAnsi="Times New Roman" w:cs="Times New Roman"/>
                <w:sz w:val="20"/>
                <w:szCs w:val="20"/>
                <w:lang w:eastAsia="pl-PL"/>
              </w:rPr>
              <w:t>bęben,  pas</w:t>
            </w:r>
            <w:proofErr w:type="gramEnd"/>
            <w:r w:rsidRPr="00310E3D">
              <w:rPr>
                <w:rFonts w:ascii="Times New Roman" w:eastAsia="Times New Roman" w:hAnsi="Times New Roman" w:cs="Times New Roman"/>
                <w:sz w:val="20"/>
                <w:szCs w:val="20"/>
                <w:lang w:eastAsia="pl-PL"/>
              </w:rPr>
              <w:t xml:space="preserve"> transmisyjny </w:t>
            </w:r>
            <w:proofErr w:type="gramStart"/>
            <w:r w:rsidRPr="00310E3D">
              <w:rPr>
                <w:rFonts w:ascii="Times New Roman" w:eastAsia="Times New Roman" w:hAnsi="Times New Roman" w:cs="Times New Roman"/>
                <w:sz w:val="20"/>
                <w:szCs w:val="20"/>
                <w:lang w:eastAsia="pl-PL"/>
              </w:rPr>
              <w:t>oraz</w:t>
            </w:r>
            <w:proofErr w:type="gramEnd"/>
            <w:r w:rsidRPr="00310E3D">
              <w:rPr>
                <w:rFonts w:ascii="Times New Roman" w:eastAsia="Times New Roman" w:hAnsi="Times New Roman" w:cs="Times New Roman"/>
                <w:sz w:val="20"/>
                <w:szCs w:val="20"/>
                <w:lang w:eastAsia="pl-PL"/>
              </w:rPr>
              <w:t xml:space="preserve"> kabel zasilający.</w:t>
            </w:r>
          </w:p>
          <w:p w14:paraId="4C4A6E69" w14:textId="76BAC517" w:rsidR="00F77FE8" w:rsidRPr="00310E3D" w:rsidRDefault="00F77FE8" w:rsidP="000E7738">
            <w:pPr>
              <w:shd w:val="clear" w:color="auto" w:fill="FFFFFF"/>
              <w:jc w:val="both"/>
              <w:rPr>
                <w:rFonts w:ascii="Times New Roman" w:eastAsia="Times New Roman" w:hAnsi="Times New Roman" w:cs="Times New Roman"/>
                <w:sz w:val="20"/>
                <w:szCs w:val="20"/>
                <w:lang w:eastAsia="pl-PL"/>
              </w:rPr>
            </w:pPr>
            <w:r w:rsidRPr="00310E3D">
              <w:rPr>
                <w:rFonts w:ascii="Times New Roman" w:eastAsia="Times New Roman" w:hAnsi="Times New Roman" w:cs="Times New Roman"/>
                <w:sz w:val="20"/>
                <w:szCs w:val="20"/>
                <w:lang w:eastAsia="pl-PL"/>
              </w:rPr>
              <w:t>Oprogramowanie kompatybilne z pozostałymi urządzeniami kupowanymi w ramach niniejszego postępowania. Obsługiwane typy plików wejściowych .</w:t>
            </w:r>
            <w:proofErr w:type="spellStart"/>
            <w:proofErr w:type="gramStart"/>
            <w:r w:rsidRPr="00310E3D">
              <w:rPr>
                <w:rFonts w:ascii="Times New Roman" w:eastAsia="Times New Roman" w:hAnsi="Times New Roman" w:cs="Times New Roman"/>
                <w:sz w:val="20"/>
                <w:szCs w:val="20"/>
                <w:lang w:eastAsia="pl-PL"/>
              </w:rPr>
              <w:t>stl</w:t>
            </w:r>
            <w:proofErr w:type="spellEnd"/>
            <w:proofErr w:type="gramEnd"/>
            <w:r w:rsidRPr="00310E3D">
              <w:rPr>
                <w:rFonts w:ascii="Times New Roman" w:eastAsia="Times New Roman" w:hAnsi="Times New Roman" w:cs="Times New Roman"/>
                <w:sz w:val="20"/>
                <w:szCs w:val="20"/>
                <w:lang w:eastAsia="pl-PL"/>
              </w:rPr>
              <w:t>, .</w:t>
            </w:r>
            <w:proofErr w:type="spellStart"/>
            <w:proofErr w:type="gramStart"/>
            <w:r w:rsidRPr="00310E3D">
              <w:rPr>
                <w:rFonts w:ascii="Times New Roman" w:eastAsia="Times New Roman" w:hAnsi="Times New Roman" w:cs="Times New Roman"/>
                <w:sz w:val="20"/>
                <w:szCs w:val="20"/>
                <w:lang w:eastAsia="pl-PL"/>
              </w:rPr>
              <w:t>obj</w:t>
            </w:r>
            <w:proofErr w:type="spellEnd"/>
            <w:proofErr w:type="gramEnd"/>
            <w:r w:rsidRPr="00310E3D">
              <w:rPr>
                <w:rFonts w:ascii="Times New Roman" w:eastAsia="Times New Roman" w:hAnsi="Times New Roman" w:cs="Times New Roman"/>
                <w:sz w:val="20"/>
                <w:szCs w:val="20"/>
                <w:lang w:eastAsia="pl-PL"/>
              </w:rPr>
              <w:t>, .</w:t>
            </w:r>
            <w:proofErr w:type="spellStart"/>
            <w:r w:rsidRPr="00310E3D">
              <w:rPr>
                <w:rFonts w:ascii="Times New Roman" w:eastAsia="Times New Roman" w:hAnsi="Times New Roman" w:cs="Times New Roman"/>
                <w:sz w:val="20"/>
                <w:szCs w:val="20"/>
                <w:lang w:eastAsia="pl-PL"/>
              </w:rPr>
              <w:t>dxf</w:t>
            </w:r>
            <w:proofErr w:type="spellEnd"/>
            <w:r w:rsidRPr="00310E3D">
              <w:rPr>
                <w:rFonts w:ascii="Times New Roman" w:eastAsia="Times New Roman" w:hAnsi="Times New Roman" w:cs="Times New Roman"/>
                <w:sz w:val="20"/>
                <w:szCs w:val="20"/>
                <w:lang w:eastAsia="pl-PL"/>
              </w:rPr>
              <w:t xml:space="preserve">, .3mf Obsługiwane systemy operacyjne Mac OS do wersji Mojave / Windows 7 i </w:t>
            </w:r>
            <w:proofErr w:type="gramStart"/>
            <w:r w:rsidRPr="00310E3D">
              <w:rPr>
                <w:rFonts w:ascii="Times New Roman" w:eastAsia="Times New Roman" w:hAnsi="Times New Roman" w:cs="Times New Roman"/>
                <w:sz w:val="20"/>
                <w:szCs w:val="20"/>
                <w:lang w:eastAsia="pl-PL"/>
              </w:rPr>
              <w:t xml:space="preserve">nowsze                                                  </w:t>
            </w:r>
            <w:proofErr w:type="gramEnd"/>
            <w:r w:rsidRPr="00310E3D">
              <w:rPr>
                <w:rFonts w:ascii="Times New Roman" w:eastAsia="Times New Roman" w:hAnsi="Times New Roman" w:cs="Times New Roman"/>
                <w:sz w:val="20"/>
                <w:szCs w:val="20"/>
                <w:lang w:eastAsia="pl-PL"/>
              </w:rPr>
              <w:t xml:space="preserve">                                                          </w:t>
            </w:r>
          </w:p>
        </w:tc>
        <w:tc>
          <w:tcPr>
            <w:tcW w:w="851" w:type="dxa"/>
            <w:hideMark/>
          </w:tcPr>
          <w:p w14:paraId="5E7A8B88"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1E47D4FF"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tr w:rsidR="00F77FE8" w:rsidRPr="00C15AAF" w14:paraId="02D25F8B" w14:textId="77777777" w:rsidTr="00F77FE8">
        <w:trPr>
          <w:trHeight w:val="685"/>
        </w:trPr>
        <w:tc>
          <w:tcPr>
            <w:tcW w:w="567" w:type="dxa"/>
            <w:hideMark/>
          </w:tcPr>
          <w:p w14:paraId="08D8F64F" w14:textId="1D9851BC" w:rsidR="00F77FE8" w:rsidRPr="00C74858" w:rsidRDefault="00F77FE8" w:rsidP="00C15AAF">
            <w:pPr>
              <w:rPr>
                <w:rFonts w:ascii="Times New Roman" w:eastAsia="Times New Roman" w:hAnsi="Times New Roman" w:cs="Times New Roman"/>
                <w:sz w:val="20"/>
                <w:szCs w:val="20"/>
                <w:lang w:eastAsia="pl-PL"/>
              </w:rPr>
            </w:pPr>
            <w:bookmarkStart w:id="2" w:name="_Hlk102650402"/>
            <w:r w:rsidRPr="00C74858">
              <w:rPr>
                <w:rFonts w:ascii="Times New Roman" w:eastAsia="Times New Roman" w:hAnsi="Times New Roman" w:cs="Times New Roman"/>
                <w:sz w:val="20"/>
                <w:szCs w:val="20"/>
                <w:lang w:eastAsia="pl-PL"/>
              </w:rPr>
              <w:t>1</w:t>
            </w:r>
            <w:r w:rsidR="00B94F6D">
              <w:rPr>
                <w:rFonts w:ascii="Times New Roman" w:eastAsia="Times New Roman" w:hAnsi="Times New Roman" w:cs="Times New Roman"/>
                <w:sz w:val="20"/>
                <w:szCs w:val="20"/>
                <w:lang w:eastAsia="pl-PL"/>
              </w:rPr>
              <w:t>7</w:t>
            </w:r>
            <w:r w:rsidRPr="00C74858">
              <w:rPr>
                <w:rFonts w:ascii="Times New Roman" w:eastAsia="Times New Roman" w:hAnsi="Times New Roman" w:cs="Times New Roman"/>
                <w:sz w:val="20"/>
                <w:szCs w:val="20"/>
                <w:lang w:eastAsia="pl-PL"/>
              </w:rPr>
              <w:t>)</w:t>
            </w:r>
          </w:p>
        </w:tc>
        <w:tc>
          <w:tcPr>
            <w:tcW w:w="7938" w:type="dxa"/>
            <w:hideMark/>
          </w:tcPr>
          <w:p w14:paraId="0E568F11" w14:textId="6B140BBC" w:rsidR="00F77FE8" w:rsidRPr="00C74858" w:rsidRDefault="00F77FE8" w:rsidP="00376997">
            <w:pPr>
              <w:jc w:val="both"/>
              <w:rPr>
                <w:rFonts w:ascii="Times New Roman" w:eastAsia="Times New Roman" w:hAnsi="Times New Roman" w:cs="Times New Roman"/>
                <w:b/>
                <w:bCs/>
                <w:sz w:val="20"/>
                <w:szCs w:val="20"/>
                <w:lang w:eastAsia="pl-PL"/>
              </w:rPr>
            </w:pPr>
            <w:r w:rsidRPr="00C74858">
              <w:rPr>
                <w:rFonts w:ascii="Times New Roman" w:eastAsia="Times New Roman" w:hAnsi="Times New Roman" w:cs="Times New Roman"/>
                <w:b/>
                <w:bCs/>
                <w:sz w:val="20"/>
                <w:szCs w:val="20"/>
                <w:lang w:eastAsia="pl-PL"/>
              </w:rPr>
              <w:t>Drukarka wielofunkcyjna - urządzenia wielofunkcyjne</w:t>
            </w:r>
          </w:p>
          <w:p w14:paraId="2F0D476C" w14:textId="77777777" w:rsidR="00C74858" w:rsidRPr="00C74858" w:rsidRDefault="00F77FE8" w:rsidP="00C74858">
            <w:pPr>
              <w:jc w:val="both"/>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br/>
            </w:r>
            <w:r w:rsidR="00C74858" w:rsidRPr="00C74858">
              <w:rPr>
                <w:rFonts w:ascii="Times New Roman" w:eastAsia="Times New Roman" w:hAnsi="Times New Roman" w:cs="Times New Roman"/>
                <w:sz w:val="20"/>
                <w:szCs w:val="20"/>
                <w:lang w:eastAsia="pl-PL"/>
              </w:rPr>
              <w:t xml:space="preserve">Funkcje urządzenia drukarka, skaner i kopiarka. </w:t>
            </w:r>
          </w:p>
          <w:p w14:paraId="2B79D007" w14:textId="77777777" w:rsidR="00C74858" w:rsidRPr="00C74858" w:rsidRDefault="00C74858" w:rsidP="00C74858">
            <w:pPr>
              <w:jc w:val="both"/>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lastRenderedPageBreak/>
              <w:t xml:space="preserve">Standardowy podajnik papieru na 150 arkuszy A4, odbiornik papieru na 50 arkuszy A4. Materiały eksploatacyjne oryginalne czarny: wydruk do 6500 stron; kolorowy do 5000 stron Druk w kolorze. Min. prędkość druku w kolorze 9 </w:t>
            </w:r>
            <w:proofErr w:type="spellStart"/>
            <w:r w:rsidRPr="00C74858">
              <w:rPr>
                <w:rFonts w:ascii="Times New Roman" w:eastAsia="Times New Roman" w:hAnsi="Times New Roman" w:cs="Times New Roman"/>
                <w:sz w:val="20"/>
                <w:szCs w:val="20"/>
                <w:lang w:eastAsia="pl-PL"/>
              </w:rPr>
              <w:t>str</w:t>
            </w:r>
            <w:proofErr w:type="spellEnd"/>
            <w:r w:rsidRPr="00C74858">
              <w:rPr>
                <w:rFonts w:ascii="Times New Roman" w:eastAsia="Times New Roman" w:hAnsi="Times New Roman" w:cs="Times New Roman"/>
                <w:sz w:val="20"/>
                <w:szCs w:val="20"/>
                <w:lang w:eastAsia="pl-PL"/>
              </w:rPr>
              <w:t xml:space="preserve">/min. min. prędkość druku w czerni 16 </w:t>
            </w:r>
            <w:proofErr w:type="spellStart"/>
            <w:r w:rsidRPr="00C74858">
              <w:rPr>
                <w:rFonts w:ascii="Times New Roman" w:eastAsia="Times New Roman" w:hAnsi="Times New Roman" w:cs="Times New Roman"/>
                <w:sz w:val="20"/>
                <w:szCs w:val="20"/>
                <w:lang w:eastAsia="pl-PL"/>
              </w:rPr>
              <w:t>str</w:t>
            </w:r>
            <w:proofErr w:type="spellEnd"/>
            <w:r w:rsidRPr="00C74858">
              <w:rPr>
                <w:rFonts w:ascii="Times New Roman" w:eastAsia="Times New Roman" w:hAnsi="Times New Roman" w:cs="Times New Roman"/>
                <w:sz w:val="20"/>
                <w:szCs w:val="20"/>
                <w:lang w:eastAsia="pl-PL"/>
              </w:rPr>
              <w:t xml:space="preserve">/min. Rodzaj druku Atramentowy. Rozdzielczość druku 6000 x 1200 </w:t>
            </w:r>
            <w:proofErr w:type="spellStart"/>
            <w:r w:rsidRPr="00C74858">
              <w:rPr>
                <w:rFonts w:ascii="Times New Roman" w:eastAsia="Times New Roman" w:hAnsi="Times New Roman" w:cs="Times New Roman"/>
                <w:sz w:val="20"/>
                <w:szCs w:val="20"/>
                <w:lang w:eastAsia="pl-PL"/>
              </w:rPr>
              <w:t>dpi</w:t>
            </w:r>
            <w:proofErr w:type="spellEnd"/>
            <w:r w:rsidRPr="00C74858">
              <w:rPr>
                <w:rFonts w:ascii="Times New Roman" w:eastAsia="Times New Roman" w:hAnsi="Times New Roman" w:cs="Times New Roman"/>
                <w:sz w:val="20"/>
                <w:szCs w:val="20"/>
                <w:lang w:eastAsia="pl-PL"/>
              </w:rPr>
              <w:t xml:space="preserve">. </w:t>
            </w:r>
          </w:p>
          <w:p w14:paraId="7B2E758E" w14:textId="77777777" w:rsidR="00C74858" w:rsidRPr="00C74858" w:rsidRDefault="00C74858" w:rsidP="00C74858">
            <w:pPr>
              <w:jc w:val="both"/>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Parametry skanowania: rozdzielczość: do 1,200 x 2,400dpi; skanuj do Email, obraz, plik</w:t>
            </w:r>
          </w:p>
          <w:p w14:paraId="4060C0B2" w14:textId="77777777" w:rsidR="00C74858" w:rsidRPr="00C74858" w:rsidRDefault="00C74858" w:rsidP="00C74858">
            <w:pPr>
              <w:jc w:val="both"/>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Szybkość 3.35 </w:t>
            </w:r>
            <w:proofErr w:type="gramStart"/>
            <w:r w:rsidRPr="00C74858">
              <w:rPr>
                <w:rFonts w:ascii="Times New Roman" w:eastAsia="Times New Roman" w:hAnsi="Times New Roman" w:cs="Times New Roman"/>
                <w:sz w:val="20"/>
                <w:szCs w:val="20"/>
                <w:lang w:eastAsia="pl-PL"/>
              </w:rPr>
              <w:t>sekundy</w:t>
            </w:r>
            <w:proofErr w:type="gramEnd"/>
            <w:r w:rsidRPr="00C74858">
              <w:rPr>
                <w:rFonts w:ascii="Times New Roman" w:eastAsia="Times New Roman" w:hAnsi="Times New Roman" w:cs="Times New Roman"/>
                <w:sz w:val="20"/>
                <w:szCs w:val="20"/>
                <w:lang w:eastAsia="pl-PL"/>
              </w:rPr>
              <w:t xml:space="preserve"> w mono i 4.38 </w:t>
            </w:r>
            <w:proofErr w:type="gramStart"/>
            <w:r w:rsidRPr="00C74858">
              <w:rPr>
                <w:rFonts w:ascii="Times New Roman" w:eastAsia="Times New Roman" w:hAnsi="Times New Roman" w:cs="Times New Roman"/>
                <w:sz w:val="20"/>
                <w:szCs w:val="20"/>
                <w:lang w:eastAsia="pl-PL"/>
              </w:rPr>
              <w:t>sekundy</w:t>
            </w:r>
            <w:proofErr w:type="gramEnd"/>
            <w:r w:rsidRPr="00C74858">
              <w:rPr>
                <w:rFonts w:ascii="Times New Roman" w:eastAsia="Times New Roman" w:hAnsi="Times New Roman" w:cs="Times New Roman"/>
                <w:sz w:val="20"/>
                <w:szCs w:val="20"/>
                <w:lang w:eastAsia="pl-PL"/>
              </w:rPr>
              <w:t xml:space="preserve"> w kolorze przy 100dpi. Typ skanera: CIS</w:t>
            </w:r>
          </w:p>
          <w:p w14:paraId="5ACD4D18" w14:textId="77777777" w:rsidR="00C74858" w:rsidRPr="00C74858" w:rsidRDefault="00C74858" w:rsidP="00C74858">
            <w:pPr>
              <w:jc w:val="both"/>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Parametry kopiowania: rozdzielczość do 1200dpi (kolor &amp; mono), min. szybkość 11ipm mono i 4 </w:t>
            </w:r>
            <w:proofErr w:type="spellStart"/>
            <w:r w:rsidRPr="00C74858">
              <w:rPr>
                <w:rFonts w:ascii="Times New Roman" w:eastAsia="Times New Roman" w:hAnsi="Times New Roman" w:cs="Times New Roman"/>
                <w:sz w:val="20"/>
                <w:szCs w:val="20"/>
                <w:lang w:eastAsia="pl-PL"/>
              </w:rPr>
              <w:t>ipm</w:t>
            </w:r>
            <w:proofErr w:type="spellEnd"/>
            <w:r w:rsidRPr="00C74858">
              <w:rPr>
                <w:rFonts w:ascii="Times New Roman" w:eastAsia="Times New Roman" w:hAnsi="Times New Roman" w:cs="Times New Roman"/>
                <w:sz w:val="20"/>
                <w:szCs w:val="20"/>
                <w:lang w:eastAsia="pl-PL"/>
              </w:rPr>
              <w:t xml:space="preserve"> kolor, rozdzielczość (kolor) do 1200 x 600 </w:t>
            </w:r>
            <w:proofErr w:type="spellStart"/>
            <w:r w:rsidRPr="00C74858">
              <w:rPr>
                <w:rFonts w:ascii="Times New Roman" w:eastAsia="Times New Roman" w:hAnsi="Times New Roman" w:cs="Times New Roman"/>
                <w:sz w:val="20"/>
                <w:szCs w:val="20"/>
                <w:lang w:eastAsia="pl-PL"/>
              </w:rPr>
              <w:t>dpi</w:t>
            </w:r>
            <w:proofErr w:type="spellEnd"/>
            <w:r w:rsidRPr="00C74858">
              <w:rPr>
                <w:rFonts w:ascii="Times New Roman" w:eastAsia="Times New Roman" w:hAnsi="Times New Roman" w:cs="Times New Roman"/>
                <w:sz w:val="20"/>
                <w:szCs w:val="20"/>
                <w:lang w:eastAsia="pl-PL"/>
              </w:rPr>
              <w:t xml:space="preserve">, rozdzielczość (monochromatyczny) do 1200 x 1200 </w:t>
            </w:r>
            <w:proofErr w:type="spellStart"/>
            <w:r w:rsidRPr="00C74858">
              <w:rPr>
                <w:rFonts w:ascii="Times New Roman" w:eastAsia="Times New Roman" w:hAnsi="Times New Roman" w:cs="Times New Roman"/>
                <w:sz w:val="20"/>
                <w:szCs w:val="20"/>
                <w:lang w:eastAsia="pl-PL"/>
              </w:rPr>
              <w:t>dpi</w:t>
            </w:r>
            <w:proofErr w:type="spellEnd"/>
            <w:r w:rsidRPr="00C74858">
              <w:rPr>
                <w:rFonts w:ascii="Times New Roman" w:eastAsia="Times New Roman" w:hAnsi="Times New Roman" w:cs="Times New Roman"/>
                <w:sz w:val="20"/>
                <w:szCs w:val="20"/>
                <w:lang w:eastAsia="pl-PL"/>
              </w:rPr>
              <w:t xml:space="preserve">. Komunikacja bezprzewodowa </w:t>
            </w:r>
            <w:proofErr w:type="spellStart"/>
            <w:r w:rsidRPr="00C74858">
              <w:rPr>
                <w:rFonts w:ascii="Times New Roman" w:eastAsia="Times New Roman" w:hAnsi="Times New Roman" w:cs="Times New Roman"/>
                <w:sz w:val="20"/>
                <w:szCs w:val="20"/>
                <w:lang w:eastAsia="pl-PL"/>
              </w:rPr>
              <w:t>WiFi</w:t>
            </w:r>
            <w:proofErr w:type="spellEnd"/>
            <w:r w:rsidRPr="00C74858">
              <w:rPr>
                <w:rFonts w:ascii="Times New Roman" w:eastAsia="Times New Roman" w:hAnsi="Times New Roman" w:cs="Times New Roman"/>
                <w:sz w:val="20"/>
                <w:szCs w:val="20"/>
                <w:lang w:eastAsia="pl-PL"/>
              </w:rPr>
              <w:t>. Złącza 1 x USB 2.0</w:t>
            </w:r>
          </w:p>
          <w:p w14:paraId="066DEF39" w14:textId="11138928" w:rsidR="00F77FE8" w:rsidRPr="00C74858" w:rsidRDefault="00C74858" w:rsidP="00C74858">
            <w:pPr>
              <w:shd w:val="clear" w:color="auto" w:fill="FFFFFF"/>
              <w:jc w:val="both"/>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Urządzenia powinny zawierać materiały eksploatacyjne po 4 zestawy bez startowego.  </w:t>
            </w:r>
          </w:p>
        </w:tc>
        <w:tc>
          <w:tcPr>
            <w:tcW w:w="851" w:type="dxa"/>
            <w:hideMark/>
          </w:tcPr>
          <w:p w14:paraId="427F0BDD"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lastRenderedPageBreak/>
              <w:t>sztuka</w:t>
            </w:r>
            <w:proofErr w:type="gramEnd"/>
          </w:p>
        </w:tc>
        <w:tc>
          <w:tcPr>
            <w:tcW w:w="850" w:type="dxa"/>
            <w:hideMark/>
          </w:tcPr>
          <w:p w14:paraId="1EF6F2EE"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4</w:t>
            </w:r>
          </w:p>
        </w:tc>
      </w:tr>
      <w:tr w:rsidR="00F77FE8" w:rsidRPr="00C15AAF" w14:paraId="10421E28" w14:textId="77777777" w:rsidTr="00F77FE8">
        <w:trPr>
          <w:trHeight w:val="1200"/>
        </w:trPr>
        <w:tc>
          <w:tcPr>
            <w:tcW w:w="567" w:type="dxa"/>
            <w:hideMark/>
          </w:tcPr>
          <w:p w14:paraId="5BA80B1F" w14:textId="2945BC52" w:rsidR="00F77FE8" w:rsidRPr="00C74858" w:rsidRDefault="00F77FE8" w:rsidP="00C15AAF">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lastRenderedPageBreak/>
              <w:t>1</w:t>
            </w:r>
            <w:r w:rsidR="00B94F6D">
              <w:rPr>
                <w:rFonts w:ascii="Times New Roman" w:eastAsia="Times New Roman" w:hAnsi="Times New Roman" w:cs="Times New Roman"/>
                <w:sz w:val="20"/>
                <w:szCs w:val="20"/>
                <w:lang w:eastAsia="pl-PL"/>
              </w:rPr>
              <w:t>8</w:t>
            </w:r>
            <w:r w:rsidRPr="00C74858">
              <w:rPr>
                <w:rFonts w:ascii="Times New Roman" w:eastAsia="Times New Roman" w:hAnsi="Times New Roman" w:cs="Times New Roman"/>
                <w:sz w:val="20"/>
                <w:szCs w:val="20"/>
                <w:lang w:eastAsia="pl-PL"/>
              </w:rPr>
              <w:t>)</w:t>
            </w:r>
          </w:p>
        </w:tc>
        <w:tc>
          <w:tcPr>
            <w:tcW w:w="7938" w:type="dxa"/>
            <w:hideMark/>
          </w:tcPr>
          <w:p w14:paraId="0D76C418" w14:textId="6B20DD16" w:rsidR="00F77FE8" w:rsidRPr="00C74858" w:rsidRDefault="00F77FE8" w:rsidP="00C15AAF">
            <w:pPr>
              <w:rPr>
                <w:rFonts w:ascii="Times New Roman" w:eastAsia="Times New Roman" w:hAnsi="Times New Roman" w:cs="Times New Roman"/>
                <w:b/>
                <w:bCs/>
                <w:sz w:val="20"/>
                <w:szCs w:val="20"/>
                <w:lang w:eastAsia="pl-PL"/>
              </w:rPr>
            </w:pPr>
            <w:r w:rsidRPr="00C74858">
              <w:rPr>
                <w:rFonts w:ascii="Times New Roman" w:eastAsia="Times New Roman" w:hAnsi="Times New Roman" w:cs="Times New Roman"/>
                <w:b/>
                <w:bCs/>
                <w:sz w:val="20"/>
                <w:szCs w:val="20"/>
                <w:lang w:eastAsia="pl-PL"/>
              </w:rPr>
              <w:t xml:space="preserve">Drukarka wielofunkcyjna - drukarki laserowe czarno białe </w:t>
            </w:r>
          </w:p>
          <w:p w14:paraId="166BDDE7" w14:textId="77777777" w:rsidR="00C74858" w:rsidRPr="00C74858" w:rsidRDefault="00C74858" w:rsidP="00C74858">
            <w:pPr>
              <w:jc w:val="both"/>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Drukarka laserowa. Typ drukarki Mono. Funkcja drukowania w technologii laserowej. Obsługiwany rozmiar papieru A4. Pamięć 32MB. Standardowa szybkość drukowania A4: min. 18 </w:t>
            </w:r>
            <w:proofErr w:type="spellStart"/>
            <w:r w:rsidRPr="00C74858">
              <w:rPr>
                <w:rFonts w:ascii="Times New Roman" w:eastAsia="Times New Roman" w:hAnsi="Times New Roman" w:cs="Times New Roman"/>
                <w:sz w:val="20"/>
                <w:szCs w:val="20"/>
                <w:lang w:eastAsia="pl-PL"/>
              </w:rPr>
              <w:t>str</w:t>
            </w:r>
            <w:proofErr w:type="spellEnd"/>
            <w:r w:rsidRPr="00C74858">
              <w:rPr>
                <w:rFonts w:ascii="Times New Roman" w:eastAsia="Times New Roman" w:hAnsi="Times New Roman" w:cs="Times New Roman"/>
                <w:sz w:val="20"/>
                <w:szCs w:val="20"/>
                <w:lang w:eastAsia="pl-PL"/>
              </w:rPr>
              <w:t xml:space="preserve">/min. Obsługiwana rozdzielczość wydruku 2400 x 600 </w:t>
            </w:r>
            <w:proofErr w:type="spellStart"/>
            <w:r w:rsidRPr="00C74858">
              <w:rPr>
                <w:rFonts w:ascii="Times New Roman" w:eastAsia="Times New Roman" w:hAnsi="Times New Roman" w:cs="Times New Roman"/>
                <w:sz w:val="20"/>
                <w:szCs w:val="20"/>
                <w:lang w:eastAsia="pl-PL"/>
              </w:rPr>
              <w:t>dpi</w:t>
            </w:r>
            <w:proofErr w:type="spellEnd"/>
            <w:r w:rsidRPr="00C74858">
              <w:rPr>
                <w:rFonts w:ascii="Times New Roman" w:eastAsia="Times New Roman" w:hAnsi="Times New Roman" w:cs="Times New Roman"/>
                <w:sz w:val="20"/>
                <w:szCs w:val="20"/>
                <w:lang w:eastAsia="pl-PL"/>
              </w:rPr>
              <w:t>.</w:t>
            </w:r>
          </w:p>
          <w:p w14:paraId="58BF83DF" w14:textId="432C95AC" w:rsidR="00F77FE8" w:rsidRPr="00CE1818" w:rsidRDefault="00C74858" w:rsidP="00C74858">
            <w:pPr>
              <w:shd w:val="clear" w:color="auto" w:fill="FFFFFF"/>
              <w:jc w:val="both"/>
              <w:rPr>
                <w:rFonts w:ascii="Times New Roman" w:eastAsia="Times New Roman" w:hAnsi="Times New Roman" w:cs="Times New Roman"/>
                <w:b/>
                <w:bCs/>
                <w:sz w:val="20"/>
                <w:szCs w:val="20"/>
                <w:lang w:eastAsia="pl-PL"/>
              </w:rPr>
            </w:pPr>
            <w:r w:rsidRPr="00CE1818">
              <w:rPr>
                <w:rFonts w:ascii="Times New Roman" w:eastAsia="Times New Roman" w:hAnsi="Times New Roman" w:cs="Times New Roman"/>
                <w:b/>
                <w:bCs/>
                <w:sz w:val="20"/>
                <w:szCs w:val="20"/>
                <w:lang w:eastAsia="pl-PL"/>
              </w:rPr>
              <w:t xml:space="preserve">Urządzenia powinny zawierać materiały eksploatacyjne po 4 szt.  </w:t>
            </w:r>
          </w:p>
        </w:tc>
        <w:tc>
          <w:tcPr>
            <w:tcW w:w="851" w:type="dxa"/>
            <w:hideMark/>
          </w:tcPr>
          <w:p w14:paraId="4632EA29"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2A4E132B"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2</w:t>
            </w:r>
          </w:p>
        </w:tc>
      </w:tr>
      <w:tr w:rsidR="00F77FE8" w:rsidRPr="00C15AAF" w14:paraId="25A6809B" w14:textId="77777777" w:rsidTr="00F77FE8">
        <w:trPr>
          <w:trHeight w:val="1275"/>
        </w:trPr>
        <w:tc>
          <w:tcPr>
            <w:tcW w:w="567" w:type="dxa"/>
            <w:hideMark/>
          </w:tcPr>
          <w:p w14:paraId="538BAD96" w14:textId="32B5437A" w:rsidR="00F77FE8" w:rsidRPr="00C74858" w:rsidRDefault="00B94F6D" w:rsidP="00C15AA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19</w:t>
            </w:r>
            <w:r w:rsidR="00F77FE8" w:rsidRPr="00C74858">
              <w:rPr>
                <w:rFonts w:ascii="Times New Roman" w:eastAsia="Times New Roman" w:hAnsi="Times New Roman" w:cs="Times New Roman"/>
                <w:sz w:val="20"/>
                <w:szCs w:val="20"/>
                <w:lang w:eastAsia="pl-PL"/>
              </w:rPr>
              <w:t>)</w:t>
            </w:r>
          </w:p>
        </w:tc>
        <w:tc>
          <w:tcPr>
            <w:tcW w:w="7938" w:type="dxa"/>
            <w:hideMark/>
          </w:tcPr>
          <w:p w14:paraId="21DFBC35" w14:textId="19678894" w:rsidR="00F77FE8" w:rsidRPr="00C74858" w:rsidRDefault="00F77FE8" w:rsidP="00C15AAF">
            <w:pPr>
              <w:rPr>
                <w:rFonts w:ascii="Times New Roman" w:eastAsia="Times New Roman" w:hAnsi="Times New Roman" w:cs="Times New Roman"/>
                <w:b/>
                <w:bCs/>
                <w:sz w:val="20"/>
                <w:szCs w:val="20"/>
                <w:lang w:eastAsia="pl-PL"/>
              </w:rPr>
            </w:pPr>
            <w:r w:rsidRPr="00C74858">
              <w:rPr>
                <w:rFonts w:ascii="Times New Roman" w:eastAsia="Times New Roman" w:hAnsi="Times New Roman" w:cs="Times New Roman"/>
                <w:b/>
                <w:bCs/>
                <w:sz w:val="20"/>
                <w:szCs w:val="20"/>
                <w:lang w:eastAsia="pl-PL"/>
              </w:rPr>
              <w:t>Drukarka wielofunkcyjna - drukarki atramentowe kolorowe</w:t>
            </w:r>
          </w:p>
          <w:p w14:paraId="19702D90"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Funkcje urządzenia drukarka, skaner i kopiarka. </w:t>
            </w:r>
          </w:p>
          <w:p w14:paraId="7F90AC2C"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Standardowy podajnik papieru na 150 arkuszy A4, odbiornik papieru na 50 arkuszy A4. Materiały eksploatacyjne oryginalne czarny: wydruk do 6500 stron; kolorowy do 5000 stron Druk w kolorze. Min. prędkość druku w kolorze 9 </w:t>
            </w:r>
            <w:proofErr w:type="spellStart"/>
            <w:r w:rsidRPr="00C74858">
              <w:rPr>
                <w:rFonts w:ascii="Times New Roman" w:eastAsia="Times New Roman" w:hAnsi="Times New Roman" w:cs="Times New Roman"/>
                <w:sz w:val="20"/>
                <w:szCs w:val="20"/>
                <w:lang w:eastAsia="pl-PL"/>
              </w:rPr>
              <w:t>str</w:t>
            </w:r>
            <w:proofErr w:type="spellEnd"/>
            <w:r w:rsidRPr="00C74858">
              <w:rPr>
                <w:rFonts w:ascii="Times New Roman" w:eastAsia="Times New Roman" w:hAnsi="Times New Roman" w:cs="Times New Roman"/>
                <w:sz w:val="20"/>
                <w:szCs w:val="20"/>
                <w:lang w:eastAsia="pl-PL"/>
              </w:rPr>
              <w:t xml:space="preserve">/min. min. prędkość druku w czerni 16 </w:t>
            </w:r>
            <w:proofErr w:type="spellStart"/>
            <w:r w:rsidRPr="00C74858">
              <w:rPr>
                <w:rFonts w:ascii="Times New Roman" w:eastAsia="Times New Roman" w:hAnsi="Times New Roman" w:cs="Times New Roman"/>
                <w:sz w:val="20"/>
                <w:szCs w:val="20"/>
                <w:lang w:eastAsia="pl-PL"/>
              </w:rPr>
              <w:t>str</w:t>
            </w:r>
            <w:proofErr w:type="spellEnd"/>
            <w:r w:rsidRPr="00C74858">
              <w:rPr>
                <w:rFonts w:ascii="Times New Roman" w:eastAsia="Times New Roman" w:hAnsi="Times New Roman" w:cs="Times New Roman"/>
                <w:sz w:val="20"/>
                <w:szCs w:val="20"/>
                <w:lang w:eastAsia="pl-PL"/>
              </w:rPr>
              <w:t xml:space="preserve">/min. Rodzaj druku Atramentowy. Rozdzielczość druku 6000 x 1200 </w:t>
            </w:r>
            <w:proofErr w:type="spellStart"/>
            <w:r w:rsidRPr="00C74858">
              <w:rPr>
                <w:rFonts w:ascii="Times New Roman" w:eastAsia="Times New Roman" w:hAnsi="Times New Roman" w:cs="Times New Roman"/>
                <w:sz w:val="20"/>
                <w:szCs w:val="20"/>
                <w:lang w:eastAsia="pl-PL"/>
              </w:rPr>
              <w:t>dpi</w:t>
            </w:r>
            <w:proofErr w:type="spellEnd"/>
            <w:r w:rsidRPr="00C74858">
              <w:rPr>
                <w:rFonts w:ascii="Times New Roman" w:eastAsia="Times New Roman" w:hAnsi="Times New Roman" w:cs="Times New Roman"/>
                <w:sz w:val="20"/>
                <w:szCs w:val="20"/>
                <w:lang w:eastAsia="pl-PL"/>
              </w:rPr>
              <w:t xml:space="preserve">. </w:t>
            </w:r>
          </w:p>
          <w:p w14:paraId="6C2A2365"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Parametry skanowania: rozdzielczość: do 1,200 x 2,400dpi; skanuj do Email, obraz, plik</w:t>
            </w:r>
          </w:p>
          <w:p w14:paraId="279CCD02"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Szybkość 3.35 </w:t>
            </w:r>
            <w:proofErr w:type="gramStart"/>
            <w:r w:rsidRPr="00C74858">
              <w:rPr>
                <w:rFonts w:ascii="Times New Roman" w:eastAsia="Times New Roman" w:hAnsi="Times New Roman" w:cs="Times New Roman"/>
                <w:sz w:val="20"/>
                <w:szCs w:val="20"/>
                <w:lang w:eastAsia="pl-PL"/>
              </w:rPr>
              <w:t>sekundy</w:t>
            </w:r>
            <w:proofErr w:type="gramEnd"/>
            <w:r w:rsidRPr="00C74858">
              <w:rPr>
                <w:rFonts w:ascii="Times New Roman" w:eastAsia="Times New Roman" w:hAnsi="Times New Roman" w:cs="Times New Roman"/>
                <w:sz w:val="20"/>
                <w:szCs w:val="20"/>
                <w:lang w:eastAsia="pl-PL"/>
              </w:rPr>
              <w:t xml:space="preserve"> w mono i 4.38 </w:t>
            </w:r>
            <w:proofErr w:type="gramStart"/>
            <w:r w:rsidRPr="00C74858">
              <w:rPr>
                <w:rFonts w:ascii="Times New Roman" w:eastAsia="Times New Roman" w:hAnsi="Times New Roman" w:cs="Times New Roman"/>
                <w:sz w:val="20"/>
                <w:szCs w:val="20"/>
                <w:lang w:eastAsia="pl-PL"/>
              </w:rPr>
              <w:t>sekundy</w:t>
            </w:r>
            <w:proofErr w:type="gramEnd"/>
            <w:r w:rsidRPr="00C74858">
              <w:rPr>
                <w:rFonts w:ascii="Times New Roman" w:eastAsia="Times New Roman" w:hAnsi="Times New Roman" w:cs="Times New Roman"/>
                <w:sz w:val="20"/>
                <w:szCs w:val="20"/>
                <w:lang w:eastAsia="pl-PL"/>
              </w:rPr>
              <w:t xml:space="preserve"> w kolorze przy 100dpi. Typ skanera: CIS</w:t>
            </w:r>
          </w:p>
          <w:p w14:paraId="45718E2F"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Parametry kopiowania: rozdzielczość do 1200dpi (kolor &amp; mono), min. szybkość 11ipm mono i 4 </w:t>
            </w:r>
            <w:proofErr w:type="spellStart"/>
            <w:r w:rsidRPr="00C74858">
              <w:rPr>
                <w:rFonts w:ascii="Times New Roman" w:eastAsia="Times New Roman" w:hAnsi="Times New Roman" w:cs="Times New Roman"/>
                <w:sz w:val="20"/>
                <w:szCs w:val="20"/>
                <w:lang w:eastAsia="pl-PL"/>
              </w:rPr>
              <w:t>ipm</w:t>
            </w:r>
            <w:proofErr w:type="spellEnd"/>
            <w:r w:rsidRPr="00C74858">
              <w:rPr>
                <w:rFonts w:ascii="Times New Roman" w:eastAsia="Times New Roman" w:hAnsi="Times New Roman" w:cs="Times New Roman"/>
                <w:sz w:val="20"/>
                <w:szCs w:val="20"/>
                <w:lang w:eastAsia="pl-PL"/>
              </w:rPr>
              <w:t xml:space="preserve"> kolor, rozdzielczość (kolor) do 1200 x 600 </w:t>
            </w:r>
            <w:proofErr w:type="spellStart"/>
            <w:r w:rsidRPr="00C74858">
              <w:rPr>
                <w:rFonts w:ascii="Times New Roman" w:eastAsia="Times New Roman" w:hAnsi="Times New Roman" w:cs="Times New Roman"/>
                <w:sz w:val="20"/>
                <w:szCs w:val="20"/>
                <w:lang w:eastAsia="pl-PL"/>
              </w:rPr>
              <w:t>dpi</w:t>
            </w:r>
            <w:proofErr w:type="spellEnd"/>
            <w:r w:rsidRPr="00C74858">
              <w:rPr>
                <w:rFonts w:ascii="Times New Roman" w:eastAsia="Times New Roman" w:hAnsi="Times New Roman" w:cs="Times New Roman"/>
                <w:sz w:val="20"/>
                <w:szCs w:val="20"/>
                <w:lang w:eastAsia="pl-PL"/>
              </w:rPr>
              <w:t xml:space="preserve">, rozdzielczość (monochromatyczny) do 1200 x 1200 </w:t>
            </w:r>
            <w:proofErr w:type="spellStart"/>
            <w:r w:rsidRPr="00C74858">
              <w:rPr>
                <w:rFonts w:ascii="Times New Roman" w:eastAsia="Times New Roman" w:hAnsi="Times New Roman" w:cs="Times New Roman"/>
                <w:sz w:val="20"/>
                <w:szCs w:val="20"/>
                <w:lang w:eastAsia="pl-PL"/>
              </w:rPr>
              <w:t>dpi</w:t>
            </w:r>
            <w:proofErr w:type="spellEnd"/>
            <w:r w:rsidRPr="00C74858">
              <w:rPr>
                <w:rFonts w:ascii="Times New Roman" w:eastAsia="Times New Roman" w:hAnsi="Times New Roman" w:cs="Times New Roman"/>
                <w:sz w:val="20"/>
                <w:szCs w:val="20"/>
                <w:lang w:eastAsia="pl-PL"/>
              </w:rPr>
              <w:t xml:space="preserve">. Komunikacja bezprzewodowa </w:t>
            </w:r>
            <w:proofErr w:type="spellStart"/>
            <w:r w:rsidRPr="00C74858">
              <w:rPr>
                <w:rFonts w:ascii="Times New Roman" w:eastAsia="Times New Roman" w:hAnsi="Times New Roman" w:cs="Times New Roman"/>
                <w:sz w:val="20"/>
                <w:szCs w:val="20"/>
                <w:lang w:eastAsia="pl-PL"/>
              </w:rPr>
              <w:t>WiFi</w:t>
            </w:r>
            <w:proofErr w:type="spellEnd"/>
            <w:r w:rsidRPr="00C74858">
              <w:rPr>
                <w:rFonts w:ascii="Times New Roman" w:eastAsia="Times New Roman" w:hAnsi="Times New Roman" w:cs="Times New Roman"/>
                <w:sz w:val="20"/>
                <w:szCs w:val="20"/>
                <w:lang w:eastAsia="pl-PL"/>
              </w:rPr>
              <w:t>. Złącza 1 x USB 2.0</w:t>
            </w:r>
          </w:p>
          <w:p w14:paraId="308F3127" w14:textId="30686D5A" w:rsidR="00F77FE8" w:rsidRPr="00C74858" w:rsidRDefault="00C74858" w:rsidP="00C74858">
            <w:pPr>
              <w:shd w:val="clear" w:color="auto" w:fill="FFFFFF"/>
              <w:jc w:val="both"/>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Urządzenia powinny zawierać materiały eksploatacyjne po 4 zestawy bez startowego.</w:t>
            </w:r>
          </w:p>
        </w:tc>
        <w:tc>
          <w:tcPr>
            <w:tcW w:w="851" w:type="dxa"/>
            <w:hideMark/>
          </w:tcPr>
          <w:p w14:paraId="005D80F6"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1E28FE0A"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2</w:t>
            </w:r>
          </w:p>
        </w:tc>
      </w:tr>
      <w:tr w:rsidR="00F77FE8" w:rsidRPr="00C15AAF" w14:paraId="3F786F24" w14:textId="77777777" w:rsidTr="00F17C20">
        <w:trPr>
          <w:trHeight w:val="826"/>
        </w:trPr>
        <w:tc>
          <w:tcPr>
            <w:tcW w:w="567" w:type="dxa"/>
            <w:hideMark/>
          </w:tcPr>
          <w:p w14:paraId="3B2129AA" w14:textId="3498A72C" w:rsidR="00F77FE8" w:rsidRPr="00C74858" w:rsidRDefault="00F77FE8" w:rsidP="00C15AAF">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2</w:t>
            </w:r>
            <w:r w:rsidR="00B94F6D">
              <w:rPr>
                <w:rFonts w:ascii="Times New Roman" w:eastAsia="Times New Roman" w:hAnsi="Times New Roman" w:cs="Times New Roman"/>
                <w:sz w:val="20"/>
                <w:szCs w:val="20"/>
                <w:lang w:eastAsia="pl-PL"/>
              </w:rPr>
              <w:t>0</w:t>
            </w:r>
            <w:r w:rsidRPr="00C74858">
              <w:rPr>
                <w:rFonts w:ascii="Times New Roman" w:eastAsia="Times New Roman" w:hAnsi="Times New Roman" w:cs="Times New Roman"/>
                <w:sz w:val="20"/>
                <w:szCs w:val="20"/>
                <w:lang w:eastAsia="pl-PL"/>
              </w:rPr>
              <w:t>)</w:t>
            </w:r>
          </w:p>
        </w:tc>
        <w:tc>
          <w:tcPr>
            <w:tcW w:w="7938" w:type="dxa"/>
            <w:hideMark/>
          </w:tcPr>
          <w:p w14:paraId="6A702F50" w14:textId="77777777" w:rsidR="00C74858" w:rsidRPr="00C74858" w:rsidRDefault="00C74858" w:rsidP="00C74858">
            <w:pPr>
              <w:rPr>
                <w:rFonts w:ascii="Times New Roman" w:eastAsia="Times New Roman" w:hAnsi="Times New Roman" w:cs="Times New Roman"/>
                <w:b/>
                <w:bCs/>
                <w:sz w:val="20"/>
                <w:szCs w:val="20"/>
                <w:lang w:eastAsia="pl-PL"/>
              </w:rPr>
            </w:pPr>
            <w:r w:rsidRPr="00C74858">
              <w:rPr>
                <w:rFonts w:ascii="Times New Roman" w:eastAsia="Times New Roman" w:hAnsi="Times New Roman" w:cs="Times New Roman"/>
                <w:b/>
                <w:bCs/>
                <w:sz w:val="20"/>
                <w:szCs w:val="20"/>
                <w:lang w:eastAsia="pl-PL"/>
              </w:rPr>
              <w:t xml:space="preserve">Serwer teleinformatyczny na potrzeby teleinformatycznego centrum edukacyjnego wraz z UPS do serwera     </w:t>
            </w:r>
          </w:p>
          <w:p w14:paraId="6CD3F942"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Wymagania techniczne:</w:t>
            </w:r>
          </w:p>
          <w:p w14:paraId="1B0E5A15"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Procesor min. 2.10 GHz, 11M Cache, Osiągający min. 10600 punktów w teście </w:t>
            </w:r>
            <w:proofErr w:type="spellStart"/>
            <w:r w:rsidRPr="00C74858">
              <w:rPr>
                <w:rFonts w:ascii="Times New Roman" w:eastAsia="Times New Roman" w:hAnsi="Times New Roman" w:cs="Times New Roman"/>
                <w:sz w:val="20"/>
                <w:szCs w:val="20"/>
                <w:lang w:eastAsia="pl-PL"/>
              </w:rPr>
              <w:t>Passmark</w:t>
            </w:r>
            <w:proofErr w:type="spellEnd"/>
            <w:r w:rsidRPr="00C74858">
              <w:rPr>
                <w:rFonts w:ascii="Times New Roman" w:eastAsia="Times New Roman" w:hAnsi="Times New Roman" w:cs="Times New Roman"/>
                <w:sz w:val="20"/>
                <w:szCs w:val="20"/>
                <w:lang w:eastAsia="pl-PL"/>
              </w:rPr>
              <w:t xml:space="preserve"> CPU Mark http</w:t>
            </w:r>
            <w:proofErr w:type="gramStart"/>
            <w:r w:rsidRPr="00C74858">
              <w:rPr>
                <w:rFonts w:ascii="Times New Roman" w:eastAsia="Times New Roman" w:hAnsi="Times New Roman" w:cs="Times New Roman"/>
                <w:sz w:val="20"/>
                <w:szCs w:val="20"/>
                <w:lang w:eastAsia="pl-PL"/>
              </w:rPr>
              <w:t>://www</w:t>
            </w:r>
            <w:proofErr w:type="gramEnd"/>
            <w:r w:rsidRPr="00C74858">
              <w:rPr>
                <w:rFonts w:ascii="Times New Roman" w:eastAsia="Times New Roman" w:hAnsi="Times New Roman" w:cs="Times New Roman"/>
                <w:sz w:val="20"/>
                <w:szCs w:val="20"/>
                <w:lang w:eastAsia="pl-PL"/>
              </w:rPr>
              <w:t>.</w:t>
            </w:r>
            <w:proofErr w:type="gramStart"/>
            <w:r w:rsidRPr="00C74858">
              <w:rPr>
                <w:rFonts w:ascii="Times New Roman" w:eastAsia="Times New Roman" w:hAnsi="Times New Roman" w:cs="Times New Roman"/>
                <w:sz w:val="20"/>
                <w:szCs w:val="20"/>
                <w:lang w:eastAsia="pl-PL"/>
              </w:rPr>
              <w:t>cpubenchmark</w:t>
            </w:r>
            <w:proofErr w:type="gramEnd"/>
            <w:r w:rsidRPr="00C74858">
              <w:rPr>
                <w:rFonts w:ascii="Times New Roman" w:eastAsia="Times New Roman" w:hAnsi="Times New Roman" w:cs="Times New Roman"/>
                <w:sz w:val="20"/>
                <w:szCs w:val="20"/>
                <w:lang w:eastAsia="pl-PL"/>
              </w:rPr>
              <w:t>.</w:t>
            </w:r>
            <w:proofErr w:type="gramStart"/>
            <w:r w:rsidRPr="00C74858">
              <w:rPr>
                <w:rFonts w:ascii="Times New Roman" w:eastAsia="Times New Roman" w:hAnsi="Times New Roman" w:cs="Times New Roman"/>
                <w:sz w:val="20"/>
                <w:szCs w:val="20"/>
                <w:lang w:eastAsia="pl-PL"/>
              </w:rPr>
              <w:t>net</w:t>
            </w:r>
            <w:proofErr w:type="gramEnd"/>
            <w:r w:rsidRPr="00C74858">
              <w:rPr>
                <w:rFonts w:ascii="Times New Roman" w:eastAsia="Times New Roman" w:hAnsi="Times New Roman" w:cs="Times New Roman"/>
                <w:sz w:val="20"/>
                <w:szCs w:val="20"/>
                <w:lang w:eastAsia="pl-PL"/>
              </w:rPr>
              <w:t>/high_end_cpus.</w:t>
            </w:r>
            <w:proofErr w:type="gramStart"/>
            <w:r w:rsidRPr="00C74858">
              <w:rPr>
                <w:rFonts w:ascii="Times New Roman" w:eastAsia="Times New Roman" w:hAnsi="Times New Roman" w:cs="Times New Roman"/>
                <w:sz w:val="20"/>
                <w:szCs w:val="20"/>
                <w:lang w:eastAsia="pl-PL"/>
              </w:rPr>
              <w:t>html  w</w:t>
            </w:r>
            <w:proofErr w:type="gramEnd"/>
            <w:r w:rsidRPr="00C74858">
              <w:rPr>
                <w:rFonts w:ascii="Times New Roman" w:eastAsia="Times New Roman" w:hAnsi="Times New Roman" w:cs="Times New Roman"/>
                <w:sz w:val="20"/>
                <w:szCs w:val="20"/>
                <w:lang w:eastAsia="pl-PL"/>
              </w:rPr>
              <w:t xml:space="preserve"> układzie 1 procesorowym </w:t>
            </w:r>
          </w:p>
          <w:p w14:paraId="10A289E9"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Płyta główna: Dedykowana przez producenta procesora do pracy w konfiguracjach dwuprocesorowych. Pamięć zainstalowana Min. 16 GB DDR4 ECC. Komunikacja karta sieciowa 10/100/1000 </w:t>
            </w:r>
            <w:proofErr w:type="spellStart"/>
            <w:r w:rsidRPr="00C74858">
              <w:rPr>
                <w:rFonts w:ascii="Times New Roman" w:eastAsia="Times New Roman" w:hAnsi="Times New Roman" w:cs="Times New Roman"/>
                <w:sz w:val="20"/>
                <w:szCs w:val="20"/>
                <w:lang w:eastAsia="pl-PL"/>
              </w:rPr>
              <w:t>Mbps</w:t>
            </w:r>
            <w:proofErr w:type="spellEnd"/>
            <w:r w:rsidRPr="00C74858">
              <w:rPr>
                <w:rFonts w:ascii="Times New Roman" w:eastAsia="Times New Roman" w:hAnsi="Times New Roman" w:cs="Times New Roman"/>
                <w:sz w:val="20"/>
                <w:szCs w:val="20"/>
                <w:lang w:eastAsia="pl-PL"/>
              </w:rPr>
              <w:t xml:space="preserve">. Kontroler "Min. </w:t>
            </w:r>
            <w:proofErr w:type="spellStart"/>
            <w:r w:rsidRPr="00C74858">
              <w:rPr>
                <w:rFonts w:ascii="Times New Roman" w:eastAsia="Times New Roman" w:hAnsi="Times New Roman" w:cs="Times New Roman"/>
                <w:sz w:val="20"/>
                <w:szCs w:val="20"/>
                <w:lang w:eastAsia="pl-PL"/>
              </w:rPr>
              <w:t>raid</w:t>
            </w:r>
            <w:proofErr w:type="spellEnd"/>
            <w:r w:rsidRPr="00C74858">
              <w:rPr>
                <w:rFonts w:ascii="Times New Roman" w:eastAsia="Times New Roman" w:hAnsi="Times New Roman" w:cs="Times New Roman"/>
                <w:sz w:val="20"/>
                <w:szCs w:val="20"/>
                <w:lang w:eastAsia="pl-PL"/>
              </w:rPr>
              <w:t xml:space="preserve"> </w:t>
            </w:r>
            <w:proofErr w:type="spellStart"/>
            <w:r w:rsidRPr="00C74858">
              <w:rPr>
                <w:rFonts w:ascii="Times New Roman" w:eastAsia="Times New Roman" w:hAnsi="Times New Roman" w:cs="Times New Roman"/>
                <w:sz w:val="20"/>
                <w:szCs w:val="20"/>
                <w:lang w:eastAsia="pl-PL"/>
              </w:rPr>
              <w:t>controller</w:t>
            </w:r>
            <w:proofErr w:type="spellEnd"/>
            <w:r w:rsidRPr="00C74858">
              <w:rPr>
                <w:rFonts w:ascii="Times New Roman" w:eastAsia="Times New Roman" w:hAnsi="Times New Roman" w:cs="Times New Roman"/>
                <w:sz w:val="20"/>
                <w:szCs w:val="20"/>
                <w:lang w:eastAsia="pl-PL"/>
              </w:rPr>
              <w:t xml:space="preserve"> </w:t>
            </w:r>
            <w:proofErr w:type="spellStart"/>
            <w:r w:rsidRPr="00C74858">
              <w:rPr>
                <w:rFonts w:ascii="Times New Roman" w:eastAsia="Times New Roman" w:hAnsi="Times New Roman" w:cs="Times New Roman"/>
                <w:sz w:val="20"/>
                <w:szCs w:val="20"/>
                <w:lang w:eastAsia="pl-PL"/>
              </w:rPr>
              <w:t>support</w:t>
            </w:r>
            <w:proofErr w:type="spellEnd"/>
            <w:r w:rsidRPr="00C74858">
              <w:rPr>
                <w:rFonts w:ascii="Times New Roman" w:eastAsia="Times New Roman" w:hAnsi="Times New Roman" w:cs="Times New Roman"/>
                <w:sz w:val="20"/>
                <w:szCs w:val="20"/>
                <w:lang w:eastAsia="pl-PL"/>
              </w:rPr>
              <w:t xml:space="preserve"> </w:t>
            </w:r>
            <w:proofErr w:type="spellStart"/>
            <w:r w:rsidRPr="00C74858">
              <w:rPr>
                <w:rFonts w:ascii="Times New Roman" w:eastAsia="Times New Roman" w:hAnsi="Times New Roman" w:cs="Times New Roman"/>
                <w:sz w:val="20"/>
                <w:szCs w:val="20"/>
                <w:lang w:eastAsia="pl-PL"/>
              </w:rPr>
              <w:t>Raid</w:t>
            </w:r>
            <w:proofErr w:type="spellEnd"/>
            <w:r w:rsidRPr="00C74858">
              <w:rPr>
                <w:rFonts w:ascii="Times New Roman" w:eastAsia="Times New Roman" w:hAnsi="Times New Roman" w:cs="Times New Roman"/>
                <w:sz w:val="20"/>
                <w:szCs w:val="20"/>
                <w:lang w:eastAsia="pl-PL"/>
              </w:rPr>
              <w:t xml:space="preserve"> 5 z 1GB cache</w:t>
            </w:r>
          </w:p>
          <w:p w14:paraId="46915E8D"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Dyski: 2 x SSD min. 480 GB, 2 x HDD min. 600GB SAS 6Gb/s. Napędy Optyczne DVD-RW. Obudowa </w:t>
            </w:r>
            <w:proofErr w:type="spellStart"/>
            <w:r w:rsidRPr="00C74858">
              <w:rPr>
                <w:rFonts w:ascii="Times New Roman" w:eastAsia="Times New Roman" w:hAnsi="Times New Roman" w:cs="Times New Roman"/>
                <w:sz w:val="20"/>
                <w:szCs w:val="20"/>
                <w:lang w:eastAsia="pl-PL"/>
              </w:rPr>
              <w:t>Rack</w:t>
            </w:r>
            <w:proofErr w:type="spellEnd"/>
            <w:r w:rsidRPr="00C74858">
              <w:rPr>
                <w:rFonts w:ascii="Times New Roman" w:eastAsia="Times New Roman" w:hAnsi="Times New Roman" w:cs="Times New Roman"/>
                <w:sz w:val="20"/>
                <w:szCs w:val="20"/>
                <w:lang w:eastAsia="pl-PL"/>
              </w:rPr>
              <w:t>, 8x Hot-</w:t>
            </w:r>
            <w:proofErr w:type="spellStart"/>
            <w:r w:rsidRPr="00C74858">
              <w:rPr>
                <w:rFonts w:ascii="Times New Roman" w:eastAsia="Times New Roman" w:hAnsi="Times New Roman" w:cs="Times New Roman"/>
                <w:sz w:val="20"/>
                <w:szCs w:val="20"/>
                <w:lang w:eastAsia="pl-PL"/>
              </w:rPr>
              <w:t>swap</w:t>
            </w:r>
            <w:proofErr w:type="spellEnd"/>
            <w:r w:rsidRPr="00C74858">
              <w:rPr>
                <w:rFonts w:ascii="Times New Roman" w:eastAsia="Times New Roman" w:hAnsi="Times New Roman" w:cs="Times New Roman"/>
                <w:sz w:val="20"/>
                <w:szCs w:val="20"/>
                <w:lang w:eastAsia="pl-PL"/>
              </w:rPr>
              <w:t xml:space="preserve"> SAS/SATA, 2x 800W, szyny montażowe</w:t>
            </w:r>
          </w:p>
          <w:p w14:paraId="51E515D2"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Oprogramowanie / System operacyjny klasy serwer "Microsoft Windows Server 2019 Standard 16core + 70 CAL Windows Server 2019 per </w:t>
            </w:r>
            <w:proofErr w:type="spellStart"/>
            <w:r w:rsidRPr="00C74858">
              <w:rPr>
                <w:rFonts w:ascii="Times New Roman" w:eastAsia="Times New Roman" w:hAnsi="Times New Roman" w:cs="Times New Roman"/>
                <w:sz w:val="20"/>
                <w:szCs w:val="20"/>
                <w:lang w:eastAsia="pl-PL"/>
              </w:rPr>
              <w:t>device</w:t>
            </w:r>
            <w:proofErr w:type="spellEnd"/>
            <w:r w:rsidRPr="00C74858">
              <w:rPr>
                <w:rFonts w:ascii="Times New Roman" w:eastAsia="Times New Roman" w:hAnsi="Times New Roman" w:cs="Times New Roman"/>
                <w:sz w:val="20"/>
                <w:szCs w:val="20"/>
                <w:lang w:eastAsia="pl-PL"/>
              </w:rPr>
              <w:t xml:space="preserve"> lub równoważne spełniające następujące kryteria: </w:t>
            </w:r>
          </w:p>
          <w:p w14:paraId="5C8307E2"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1. Instalacja i użytkowanie aplikacji 32-bit i 64-bit na dostarczonym systemie operacyjnym </w:t>
            </w:r>
          </w:p>
          <w:p w14:paraId="29D246D7"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2. Współpraca z procesorami o architekturze x86-64 </w:t>
            </w:r>
          </w:p>
          <w:p w14:paraId="02F46280"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3. Ilość obsługiwanych przez system procesorów w ramach dostarczonej licencji – min. 8 </w:t>
            </w:r>
          </w:p>
          <w:p w14:paraId="74738B68"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4. Pojemność obsługiwanej pamięci RAM w ramach jednej instancji systemu operacyjnego - co najmniej 16 GB </w:t>
            </w:r>
          </w:p>
          <w:p w14:paraId="0FB81CDB"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5. Możliwość zdalnej konfiguracji, administrowania oraz aktualizowania Systemu</w:t>
            </w:r>
          </w:p>
          <w:p w14:paraId="2537C2B8"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6. Dostępność bezpłatnych narzędzi producenta systemu umożliwiających badanie i wdrażanie zdefiniowanego zestawu polityk bezpieczeństwa</w:t>
            </w:r>
          </w:p>
          <w:p w14:paraId="6735D96B"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7. Wsparcie dla środowisk Java i .NET Framework –możliwość uruchomienia aplikacji działających we wskazanych środowiskach</w:t>
            </w:r>
          </w:p>
          <w:p w14:paraId="17E2D024"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8. Możliwość implementacji następujących funkcjonalności bez potrzeby instalowania dodatkowych produktów (oprogramowania) innych producentów wymagających dodatkowych licencji:</w:t>
            </w:r>
          </w:p>
          <w:p w14:paraId="7357A8A0"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podstawowe usługi sieciowe: DHCP oraz DNS wspierający DNSSEC</w:t>
            </w:r>
          </w:p>
          <w:p w14:paraId="04ED0122"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 usługi katalogowe oparte o LDAP i pozwalające na uwierzytelnianie użytkowników </w:t>
            </w:r>
            <w:proofErr w:type="gramStart"/>
            <w:r w:rsidRPr="00C74858">
              <w:rPr>
                <w:rFonts w:ascii="Times New Roman" w:eastAsia="Times New Roman" w:hAnsi="Times New Roman" w:cs="Times New Roman"/>
                <w:sz w:val="20"/>
                <w:szCs w:val="20"/>
                <w:lang w:eastAsia="pl-PL"/>
              </w:rPr>
              <w:t>stacji  roboczych</w:t>
            </w:r>
            <w:proofErr w:type="gramEnd"/>
            <w:r w:rsidRPr="00C74858">
              <w:rPr>
                <w:rFonts w:ascii="Times New Roman" w:eastAsia="Times New Roman" w:hAnsi="Times New Roman" w:cs="Times New Roman"/>
                <w:sz w:val="20"/>
                <w:szCs w:val="20"/>
                <w:lang w:eastAsia="pl-PL"/>
              </w:rPr>
              <w:t xml:space="preserve">, bez konieczności instalowania dodatkowego oprogramowania na tych stacjach, pozwalające na zarządzanie zasobami w sieci  (użytkownicy, komputery, drukarki, udziały sieciowe), z możliwością wykorzystania następujących funkcji: </w:t>
            </w:r>
          </w:p>
          <w:p w14:paraId="13512456" w14:textId="77777777" w:rsidR="00C74858" w:rsidRPr="00C74858" w:rsidRDefault="00C74858" w:rsidP="00C74858">
            <w:pPr>
              <w:rPr>
                <w:rFonts w:ascii="Times New Roman" w:eastAsia="Times New Roman" w:hAnsi="Times New Roman" w:cs="Times New Roman"/>
                <w:sz w:val="20"/>
                <w:szCs w:val="20"/>
                <w:lang w:eastAsia="pl-PL"/>
              </w:rPr>
            </w:pPr>
            <w:proofErr w:type="gramStart"/>
            <w:r w:rsidRPr="00C74858">
              <w:rPr>
                <w:rFonts w:ascii="Times New Roman" w:eastAsia="Times New Roman" w:hAnsi="Times New Roman" w:cs="Times New Roman"/>
                <w:sz w:val="20"/>
                <w:szCs w:val="20"/>
                <w:lang w:eastAsia="pl-PL"/>
              </w:rPr>
              <w:t>a</w:t>
            </w:r>
            <w:proofErr w:type="gramEnd"/>
            <w:r w:rsidRPr="00C74858">
              <w:rPr>
                <w:rFonts w:ascii="Times New Roman" w:eastAsia="Times New Roman" w:hAnsi="Times New Roman" w:cs="Times New Roman"/>
                <w:sz w:val="20"/>
                <w:szCs w:val="20"/>
                <w:lang w:eastAsia="pl-PL"/>
              </w:rPr>
              <w:t>. Podłączenie do domeny w trybie offline – bez dostępnego połączenia sieciowego z domeną,</w:t>
            </w:r>
          </w:p>
          <w:p w14:paraId="2AEBA673" w14:textId="77777777" w:rsidR="00C74858" w:rsidRPr="00C74858" w:rsidRDefault="00C74858" w:rsidP="00C74858">
            <w:pPr>
              <w:rPr>
                <w:rFonts w:ascii="Times New Roman" w:eastAsia="Times New Roman" w:hAnsi="Times New Roman" w:cs="Times New Roman"/>
                <w:sz w:val="20"/>
                <w:szCs w:val="20"/>
                <w:lang w:eastAsia="pl-PL"/>
              </w:rPr>
            </w:pPr>
            <w:proofErr w:type="gramStart"/>
            <w:r w:rsidRPr="00C74858">
              <w:rPr>
                <w:rFonts w:ascii="Times New Roman" w:eastAsia="Times New Roman" w:hAnsi="Times New Roman" w:cs="Times New Roman"/>
                <w:sz w:val="20"/>
                <w:szCs w:val="20"/>
                <w:lang w:eastAsia="pl-PL"/>
              </w:rPr>
              <w:lastRenderedPageBreak/>
              <w:t>b</w:t>
            </w:r>
            <w:proofErr w:type="gramEnd"/>
            <w:r w:rsidRPr="00C74858">
              <w:rPr>
                <w:rFonts w:ascii="Times New Roman" w:eastAsia="Times New Roman" w:hAnsi="Times New Roman" w:cs="Times New Roman"/>
                <w:sz w:val="20"/>
                <w:szCs w:val="20"/>
                <w:lang w:eastAsia="pl-PL"/>
              </w:rPr>
              <w:t>. Ustanawianie praw dostępu do zasobów domeny na bazie sposobu logowania użytkownika – na przykład typu certyfikatu użytego do logowania,</w:t>
            </w:r>
          </w:p>
          <w:p w14:paraId="2D5D4DE3" w14:textId="77777777" w:rsidR="00C74858" w:rsidRPr="00C74858" w:rsidRDefault="00C74858" w:rsidP="00C74858">
            <w:pPr>
              <w:rPr>
                <w:rFonts w:ascii="Times New Roman" w:eastAsia="Times New Roman" w:hAnsi="Times New Roman" w:cs="Times New Roman"/>
                <w:sz w:val="20"/>
                <w:szCs w:val="20"/>
                <w:lang w:eastAsia="pl-PL"/>
              </w:rPr>
            </w:pPr>
            <w:proofErr w:type="gramStart"/>
            <w:r w:rsidRPr="00C74858">
              <w:rPr>
                <w:rFonts w:ascii="Times New Roman" w:eastAsia="Times New Roman" w:hAnsi="Times New Roman" w:cs="Times New Roman"/>
                <w:sz w:val="20"/>
                <w:szCs w:val="20"/>
                <w:lang w:eastAsia="pl-PL"/>
              </w:rPr>
              <w:t>c</w:t>
            </w:r>
            <w:proofErr w:type="gramEnd"/>
            <w:r w:rsidRPr="00C74858">
              <w:rPr>
                <w:rFonts w:ascii="Times New Roman" w:eastAsia="Times New Roman" w:hAnsi="Times New Roman" w:cs="Times New Roman"/>
                <w:sz w:val="20"/>
                <w:szCs w:val="20"/>
                <w:lang w:eastAsia="pl-PL"/>
              </w:rPr>
              <w:t xml:space="preserve">. Odzyskiwanie przypadkowo skasowanych obiektów usługi katalogowej z mechanizmu kosza. </w:t>
            </w:r>
          </w:p>
          <w:p w14:paraId="6F81DB92"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zdalna dystrybucja oprogramowania na stacje robocze pracujące pod kontrolą systemu Windows 7/8.1/10</w:t>
            </w:r>
          </w:p>
          <w:p w14:paraId="63D175A2"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praca zdalna na serwerze z wykorzystaniem terminala (cienkiego klienta) lub odpowiednio skonfigurowanej stacji roboczej</w:t>
            </w:r>
          </w:p>
          <w:p w14:paraId="759AC2F5"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Centrum Certyfikatów (CA), obsługa klucza publicznego i prywatnego) umożliwiające:</w:t>
            </w:r>
          </w:p>
          <w:p w14:paraId="4D361B8D" w14:textId="77777777" w:rsidR="00C74858" w:rsidRPr="00C74858" w:rsidRDefault="00C74858" w:rsidP="00C74858">
            <w:pPr>
              <w:rPr>
                <w:rFonts w:ascii="Times New Roman" w:eastAsia="Times New Roman" w:hAnsi="Times New Roman" w:cs="Times New Roman"/>
                <w:sz w:val="20"/>
                <w:szCs w:val="20"/>
                <w:lang w:eastAsia="pl-PL"/>
              </w:rPr>
            </w:pPr>
            <w:proofErr w:type="gramStart"/>
            <w:r w:rsidRPr="00C74858">
              <w:rPr>
                <w:rFonts w:ascii="Times New Roman" w:eastAsia="Times New Roman" w:hAnsi="Times New Roman" w:cs="Times New Roman"/>
                <w:sz w:val="20"/>
                <w:szCs w:val="20"/>
                <w:lang w:eastAsia="pl-PL"/>
              </w:rPr>
              <w:t>a</w:t>
            </w:r>
            <w:proofErr w:type="gramEnd"/>
            <w:r w:rsidRPr="00C74858">
              <w:rPr>
                <w:rFonts w:ascii="Times New Roman" w:eastAsia="Times New Roman" w:hAnsi="Times New Roman" w:cs="Times New Roman"/>
                <w:sz w:val="20"/>
                <w:szCs w:val="20"/>
                <w:lang w:eastAsia="pl-PL"/>
              </w:rPr>
              <w:t>. Dystrybucję certyfikatów poprzez http</w:t>
            </w:r>
          </w:p>
          <w:p w14:paraId="2FCBD574" w14:textId="77777777" w:rsidR="00C74858" w:rsidRPr="00C74858" w:rsidRDefault="00C74858" w:rsidP="00C74858">
            <w:pPr>
              <w:rPr>
                <w:rFonts w:ascii="Times New Roman" w:eastAsia="Times New Roman" w:hAnsi="Times New Roman" w:cs="Times New Roman"/>
                <w:sz w:val="20"/>
                <w:szCs w:val="20"/>
                <w:lang w:eastAsia="pl-PL"/>
              </w:rPr>
            </w:pPr>
            <w:proofErr w:type="gramStart"/>
            <w:r w:rsidRPr="00C74858">
              <w:rPr>
                <w:rFonts w:ascii="Times New Roman" w:eastAsia="Times New Roman" w:hAnsi="Times New Roman" w:cs="Times New Roman"/>
                <w:sz w:val="20"/>
                <w:szCs w:val="20"/>
                <w:lang w:eastAsia="pl-PL"/>
              </w:rPr>
              <w:t>b</w:t>
            </w:r>
            <w:proofErr w:type="gramEnd"/>
            <w:r w:rsidRPr="00C74858">
              <w:rPr>
                <w:rFonts w:ascii="Times New Roman" w:eastAsia="Times New Roman" w:hAnsi="Times New Roman" w:cs="Times New Roman"/>
                <w:sz w:val="20"/>
                <w:szCs w:val="20"/>
                <w:lang w:eastAsia="pl-PL"/>
              </w:rPr>
              <w:t>. Konsolidację CA dla wielu lasów domeny,</w:t>
            </w:r>
          </w:p>
          <w:p w14:paraId="39C885D4" w14:textId="77777777" w:rsidR="00C74858" w:rsidRPr="00C74858" w:rsidRDefault="00C74858" w:rsidP="00C74858">
            <w:pPr>
              <w:rPr>
                <w:rFonts w:ascii="Times New Roman" w:eastAsia="Times New Roman" w:hAnsi="Times New Roman" w:cs="Times New Roman"/>
                <w:sz w:val="20"/>
                <w:szCs w:val="20"/>
                <w:lang w:eastAsia="pl-PL"/>
              </w:rPr>
            </w:pPr>
            <w:proofErr w:type="gramStart"/>
            <w:r w:rsidRPr="00C74858">
              <w:rPr>
                <w:rFonts w:ascii="Times New Roman" w:eastAsia="Times New Roman" w:hAnsi="Times New Roman" w:cs="Times New Roman"/>
                <w:sz w:val="20"/>
                <w:szCs w:val="20"/>
                <w:lang w:eastAsia="pl-PL"/>
              </w:rPr>
              <w:t>c</w:t>
            </w:r>
            <w:proofErr w:type="gramEnd"/>
            <w:r w:rsidRPr="00C74858">
              <w:rPr>
                <w:rFonts w:ascii="Times New Roman" w:eastAsia="Times New Roman" w:hAnsi="Times New Roman" w:cs="Times New Roman"/>
                <w:sz w:val="20"/>
                <w:szCs w:val="20"/>
                <w:lang w:eastAsia="pl-PL"/>
              </w:rPr>
              <w:t>. Automatyczne rejestrowania certyfikatów pomiędzy różnymi lasami domen,</w:t>
            </w:r>
          </w:p>
          <w:p w14:paraId="5CC2E2D1" w14:textId="77777777" w:rsidR="00C74858" w:rsidRPr="00C74858" w:rsidRDefault="00C74858" w:rsidP="00C74858">
            <w:pPr>
              <w:rPr>
                <w:rFonts w:ascii="Times New Roman" w:eastAsia="Times New Roman" w:hAnsi="Times New Roman" w:cs="Times New Roman"/>
                <w:sz w:val="20"/>
                <w:szCs w:val="20"/>
                <w:lang w:eastAsia="pl-PL"/>
              </w:rPr>
            </w:pPr>
            <w:proofErr w:type="gramStart"/>
            <w:r w:rsidRPr="00C74858">
              <w:rPr>
                <w:rFonts w:ascii="Times New Roman" w:eastAsia="Times New Roman" w:hAnsi="Times New Roman" w:cs="Times New Roman"/>
                <w:sz w:val="20"/>
                <w:szCs w:val="20"/>
                <w:lang w:eastAsia="pl-PL"/>
              </w:rPr>
              <w:t>d</w:t>
            </w:r>
            <w:proofErr w:type="gramEnd"/>
            <w:r w:rsidRPr="00C74858">
              <w:rPr>
                <w:rFonts w:ascii="Times New Roman" w:eastAsia="Times New Roman" w:hAnsi="Times New Roman" w:cs="Times New Roman"/>
                <w:sz w:val="20"/>
                <w:szCs w:val="20"/>
                <w:lang w:eastAsia="pl-PL"/>
              </w:rPr>
              <w:t>. Automatyczne występowanie i używanie (wystawianie) certyfikatów PKI X.509.</w:t>
            </w:r>
          </w:p>
          <w:p w14:paraId="3B844CBC"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szyfrowanie plików i folderów.</w:t>
            </w:r>
          </w:p>
          <w:p w14:paraId="5D8095D9"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szyfrowanie połączeń sieciowych pomiędzy serwerami oraz serwerami i stacjami roboczymi (</w:t>
            </w:r>
            <w:proofErr w:type="spellStart"/>
            <w:r w:rsidRPr="00C74858">
              <w:rPr>
                <w:rFonts w:ascii="Times New Roman" w:eastAsia="Times New Roman" w:hAnsi="Times New Roman" w:cs="Times New Roman"/>
                <w:sz w:val="20"/>
                <w:szCs w:val="20"/>
                <w:lang w:eastAsia="pl-PL"/>
              </w:rPr>
              <w:t>IPSec</w:t>
            </w:r>
            <w:proofErr w:type="spellEnd"/>
            <w:r w:rsidRPr="00C74858">
              <w:rPr>
                <w:rFonts w:ascii="Times New Roman" w:eastAsia="Times New Roman" w:hAnsi="Times New Roman" w:cs="Times New Roman"/>
                <w:sz w:val="20"/>
                <w:szCs w:val="20"/>
                <w:lang w:eastAsia="pl-PL"/>
              </w:rPr>
              <w:t>).</w:t>
            </w:r>
          </w:p>
          <w:p w14:paraId="29017F99"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 możliwość tworzenia systemów wysokiej dostępności (klastry typu </w:t>
            </w:r>
            <w:proofErr w:type="spellStart"/>
            <w:r w:rsidRPr="00C74858">
              <w:rPr>
                <w:rFonts w:ascii="Times New Roman" w:eastAsia="Times New Roman" w:hAnsi="Times New Roman" w:cs="Times New Roman"/>
                <w:sz w:val="20"/>
                <w:szCs w:val="20"/>
                <w:lang w:eastAsia="pl-PL"/>
              </w:rPr>
              <w:t>fail-over</w:t>
            </w:r>
            <w:proofErr w:type="spellEnd"/>
            <w:r w:rsidRPr="00C74858">
              <w:rPr>
                <w:rFonts w:ascii="Times New Roman" w:eastAsia="Times New Roman" w:hAnsi="Times New Roman" w:cs="Times New Roman"/>
                <w:sz w:val="20"/>
                <w:szCs w:val="20"/>
                <w:lang w:eastAsia="pl-PL"/>
              </w:rPr>
              <w:t>) oraz rozłożenia obciążenia serwerów.</w:t>
            </w:r>
          </w:p>
          <w:p w14:paraId="3988DB49"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serwis udostępniania stron WWW.</w:t>
            </w:r>
          </w:p>
          <w:p w14:paraId="52515D07"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wsparcie dla protokołu IP w wersji 6 (IPv6),</w:t>
            </w:r>
          </w:p>
          <w:p w14:paraId="166AC9C2"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 wbudowane usługi VPN pozwalające na zestawienie nielimitowanej liczby równoczesnych połączeń i niewymagające instalacji </w:t>
            </w:r>
            <w:proofErr w:type="gramStart"/>
            <w:r w:rsidRPr="00C74858">
              <w:rPr>
                <w:rFonts w:ascii="Times New Roman" w:eastAsia="Times New Roman" w:hAnsi="Times New Roman" w:cs="Times New Roman"/>
                <w:sz w:val="20"/>
                <w:szCs w:val="20"/>
                <w:lang w:eastAsia="pl-PL"/>
              </w:rPr>
              <w:t>dodatkowego  oprogramowania</w:t>
            </w:r>
            <w:proofErr w:type="gramEnd"/>
            <w:r w:rsidRPr="00C74858">
              <w:rPr>
                <w:rFonts w:ascii="Times New Roman" w:eastAsia="Times New Roman" w:hAnsi="Times New Roman" w:cs="Times New Roman"/>
                <w:sz w:val="20"/>
                <w:szCs w:val="20"/>
                <w:lang w:eastAsia="pl-PL"/>
              </w:rPr>
              <w:t xml:space="preserve"> na komputerach z systemem Windows</w:t>
            </w:r>
          </w:p>
          <w:p w14:paraId="19CAE6C1"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9. 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w:t>
            </w:r>
          </w:p>
          <w:p w14:paraId="18033456" w14:textId="77777777"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10. Mechanizmy zdalnej administracji oraz mechanizmy (również działające zdalnie) administracji przez skrypty </w:t>
            </w:r>
          </w:p>
          <w:p w14:paraId="4DFB7FE3" w14:textId="6CA38D03"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Mysz optyczna USB (dwa przyciski + </w:t>
            </w:r>
            <w:proofErr w:type="spellStart"/>
            <w:r w:rsidRPr="00C74858">
              <w:rPr>
                <w:rFonts w:ascii="Times New Roman" w:eastAsia="Times New Roman" w:hAnsi="Times New Roman" w:cs="Times New Roman"/>
                <w:sz w:val="20"/>
                <w:szCs w:val="20"/>
                <w:lang w:eastAsia="pl-PL"/>
              </w:rPr>
              <w:t>scroll</w:t>
            </w:r>
            <w:proofErr w:type="spellEnd"/>
            <w:r w:rsidRPr="00C74858">
              <w:rPr>
                <w:rFonts w:ascii="Times New Roman" w:eastAsia="Times New Roman" w:hAnsi="Times New Roman" w:cs="Times New Roman"/>
                <w:sz w:val="20"/>
                <w:szCs w:val="20"/>
                <w:lang w:eastAsia="pl-PL"/>
              </w:rPr>
              <w:t xml:space="preserve">). Klawiatura USA/Euro (QWERTY Layout) </w:t>
            </w:r>
          </w:p>
          <w:p w14:paraId="44660D98" w14:textId="5038A3FC" w:rsidR="00C74858" w:rsidRPr="00C74858" w:rsidRDefault="00C74858" w:rsidP="00C74858">
            <w:pPr>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Certyfikaty i </w:t>
            </w:r>
            <w:proofErr w:type="spellStart"/>
            <w:r w:rsidRPr="00C74858">
              <w:rPr>
                <w:rFonts w:ascii="Times New Roman" w:eastAsia="Times New Roman" w:hAnsi="Times New Roman" w:cs="Times New Roman"/>
                <w:sz w:val="20"/>
                <w:szCs w:val="20"/>
                <w:lang w:eastAsia="pl-PL"/>
              </w:rPr>
              <w:t>standarty</w:t>
            </w:r>
            <w:proofErr w:type="spellEnd"/>
            <w:r w:rsidRPr="00C74858">
              <w:rPr>
                <w:rFonts w:ascii="Times New Roman" w:eastAsia="Times New Roman" w:hAnsi="Times New Roman" w:cs="Times New Roman"/>
                <w:sz w:val="20"/>
                <w:szCs w:val="20"/>
                <w:lang w:eastAsia="pl-PL"/>
              </w:rPr>
              <w:t xml:space="preserve"> "Oferowany sprzęt musi posiadać certyfikat zgodności wyrobu z normami europejskimi CE oraz być oznakowany symbolem CE. Monitor </w:t>
            </w:r>
            <w:proofErr w:type="gramStart"/>
            <w:r w:rsidRPr="00C74858">
              <w:rPr>
                <w:rFonts w:ascii="Times New Roman" w:eastAsia="Times New Roman" w:hAnsi="Times New Roman" w:cs="Times New Roman"/>
                <w:sz w:val="20"/>
                <w:szCs w:val="20"/>
                <w:lang w:eastAsia="pl-PL"/>
              </w:rPr>
              <w:t xml:space="preserve">min. 21”                                             </w:t>
            </w:r>
            <w:proofErr w:type="gramEnd"/>
            <w:r w:rsidRPr="00C74858">
              <w:rPr>
                <w:rFonts w:ascii="Times New Roman" w:eastAsia="Times New Roman" w:hAnsi="Times New Roman" w:cs="Times New Roman"/>
                <w:sz w:val="20"/>
                <w:szCs w:val="20"/>
                <w:lang w:eastAsia="pl-PL"/>
              </w:rPr>
              <w:t xml:space="preserve">                                                                                                                                                         </w:t>
            </w:r>
          </w:p>
          <w:p w14:paraId="0248420B" w14:textId="27F7CEC5" w:rsidR="00F77FE8" w:rsidRPr="00C74858" w:rsidRDefault="00C74858" w:rsidP="00C74858">
            <w:pPr>
              <w:jc w:val="both"/>
              <w:rPr>
                <w:rFonts w:ascii="Times New Roman" w:eastAsia="Times New Roman" w:hAnsi="Times New Roman" w:cs="Times New Roman"/>
                <w:sz w:val="20"/>
                <w:szCs w:val="20"/>
                <w:lang w:eastAsia="pl-PL"/>
              </w:rPr>
            </w:pPr>
            <w:r w:rsidRPr="00C74858">
              <w:rPr>
                <w:rFonts w:ascii="Times New Roman" w:eastAsia="Times New Roman" w:hAnsi="Times New Roman" w:cs="Times New Roman"/>
                <w:sz w:val="20"/>
                <w:szCs w:val="20"/>
                <w:lang w:eastAsia="pl-PL"/>
              </w:rPr>
              <w:t xml:space="preserve">UPS do serwera Typ /Zabezpieczenia: Możliwość montażu w </w:t>
            </w:r>
            <w:proofErr w:type="gramStart"/>
            <w:r w:rsidRPr="00C74858">
              <w:rPr>
                <w:rFonts w:ascii="Times New Roman" w:eastAsia="Times New Roman" w:hAnsi="Times New Roman" w:cs="Times New Roman"/>
                <w:sz w:val="20"/>
                <w:szCs w:val="20"/>
                <w:lang w:eastAsia="pl-PL"/>
              </w:rPr>
              <w:t>szafie  RACK</w:t>
            </w:r>
            <w:proofErr w:type="gramEnd"/>
            <w:r w:rsidRPr="00C74858">
              <w:rPr>
                <w:rFonts w:ascii="Times New Roman" w:eastAsia="Times New Roman" w:hAnsi="Times New Roman" w:cs="Times New Roman"/>
                <w:sz w:val="20"/>
                <w:szCs w:val="20"/>
                <w:lang w:eastAsia="pl-PL"/>
              </w:rPr>
              <w:t xml:space="preserve"> Moc wyjściowa:  Min. 800W Typ przebiegu Sinusoida Wyjście: Min. 8 gniazd zasilane awaryjnie Porty komunikacji  RJ-45 Serial, </w:t>
            </w:r>
            <w:proofErr w:type="spellStart"/>
            <w:r w:rsidRPr="00C74858">
              <w:rPr>
                <w:rFonts w:ascii="Times New Roman" w:eastAsia="Times New Roman" w:hAnsi="Times New Roman" w:cs="Times New Roman"/>
                <w:sz w:val="20"/>
                <w:szCs w:val="20"/>
                <w:lang w:eastAsia="pl-PL"/>
              </w:rPr>
              <w:t>SmartSlot</w:t>
            </w:r>
            <w:proofErr w:type="spellEnd"/>
            <w:r w:rsidRPr="00C74858">
              <w:rPr>
                <w:rFonts w:ascii="Times New Roman" w:eastAsia="Times New Roman" w:hAnsi="Times New Roman" w:cs="Times New Roman"/>
                <w:sz w:val="20"/>
                <w:szCs w:val="20"/>
                <w:lang w:eastAsia="pl-PL"/>
              </w:rPr>
              <w:t xml:space="preserve">, USB Alarmy dźwiękowe:  praca z baterii, awaria sieci zasilającej, znaczne wyczerpanie baterii. Dodatkowe </w:t>
            </w:r>
            <w:proofErr w:type="gramStart"/>
            <w:r w:rsidRPr="00C74858">
              <w:rPr>
                <w:rFonts w:ascii="Times New Roman" w:eastAsia="Times New Roman" w:hAnsi="Times New Roman" w:cs="Times New Roman"/>
                <w:sz w:val="20"/>
                <w:szCs w:val="20"/>
                <w:lang w:eastAsia="pl-PL"/>
              </w:rPr>
              <w:t>funkcje:  Tymczasowe</w:t>
            </w:r>
            <w:proofErr w:type="gramEnd"/>
            <w:r w:rsidRPr="00C74858">
              <w:rPr>
                <w:rFonts w:ascii="Times New Roman" w:eastAsia="Times New Roman" w:hAnsi="Times New Roman" w:cs="Times New Roman"/>
                <w:sz w:val="20"/>
                <w:szCs w:val="20"/>
                <w:lang w:eastAsia="pl-PL"/>
              </w:rPr>
              <w:t xml:space="preserve"> zasilanie akumulatorowe w czasie zaniku zasilania sieciowego. Informuje o rzeczywistej liczbie pobranych kilowatogodzin. Rozpoznaje podłączenie zewnętrznych modułów akumulatorowych i automatycznie dostosowuje czas podtrzymania. </w:t>
            </w:r>
          </w:p>
        </w:tc>
        <w:tc>
          <w:tcPr>
            <w:tcW w:w="851" w:type="dxa"/>
            <w:hideMark/>
          </w:tcPr>
          <w:p w14:paraId="291A46F6"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lastRenderedPageBreak/>
              <w:t>zestaw</w:t>
            </w:r>
            <w:proofErr w:type="gramEnd"/>
          </w:p>
        </w:tc>
        <w:tc>
          <w:tcPr>
            <w:tcW w:w="850" w:type="dxa"/>
            <w:hideMark/>
          </w:tcPr>
          <w:p w14:paraId="7021103A"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bookmarkEnd w:id="2"/>
      <w:tr w:rsidR="00F77FE8" w:rsidRPr="00C15AAF" w14:paraId="5864A2D2" w14:textId="77777777" w:rsidTr="00F77FE8">
        <w:trPr>
          <w:trHeight w:val="1440"/>
        </w:trPr>
        <w:tc>
          <w:tcPr>
            <w:tcW w:w="567" w:type="dxa"/>
            <w:hideMark/>
          </w:tcPr>
          <w:p w14:paraId="0A4C8B7A" w14:textId="6857484B" w:rsidR="00F77FE8" w:rsidRPr="00C15AAF" w:rsidRDefault="00F77FE8" w:rsidP="00C15AAF">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2</w:t>
            </w:r>
            <w:r w:rsidR="00B94F6D">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w:t>
            </w:r>
          </w:p>
        </w:tc>
        <w:tc>
          <w:tcPr>
            <w:tcW w:w="7938" w:type="dxa"/>
            <w:hideMark/>
          </w:tcPr>
          <w:p w14:paraId="5E7729BB" w14:textId="77777777" w:rsidR="00F77FE8" w:rsidRPr="005D3BA7" w:rsidRDefault="00F77FE8" w:rsidP="00C15AAF">
            <w:pPr>
              <w:rPr>
                <w:rFonts w:ascii="Times New Roman" w:eastAsia="Times New Roman" w:hAnsi="Times New Roman" w:cs="Times New Roman"/>
                <w:b/>
                <w:bCs/>
                <w:sz w:val="20"/>
                <w:szCs w:val="20"/>
                <w:lang w:eastAsia="pl-PL"/>
              </w:rPr>
            </w:pPr>
            <w:r w:rsidRPr="005D3BA7">
              <w:rPr>
                <w:rFonts w:ascii="Times New Roman" w:eastAsia="Times New Roman" w:hAnsi="Times New Roman" w:cs="Times New Roman"/>
                <w:b/>
                <w:bCs/>
                <w:sz w:val="20"/>
                <w:szCs w:val="20"/>
                <w:lang w:eastAsia="pl-PL"/>
              </w:rPr>
              <w:t>Telewizory na potrzeby teleinformatycznego centrum edukacyjnego</w:t>
            </w:r>
            <w:r w:rsidRPr="005D3BA7">
              <w:rPr>
                <w:rFonts w:ascii="Times New Roman" w:eastAsia="Times New Roman" w:hAnsi="Times New Roman" w:cs="Times New Roman"/>
                <w:b/>
                <w:bCs/>
                <w:sz w:val="20"/>
                <w:szCs w:val="20"/>
                <w:lang w:eastAsia="pl-PL"/>
              </w:rPr>
              <w:br/>
            </w:r>
          </w:p>
          <w:p w14:paraId="358F812A" w14:textId="6CF34EEF" w:rsidR="00F77FE8" w:rsidRPr="00C15AAF" w:rsidRDefault="00F77FE8" w:rsidP="00C15AAF">
            <w:pPr>
              <w:rPr>
                <w:rFonts w:ascii="Times New Roman" w:eastAsia="Times New Roman" w:hAnsi="Times New Roman" w:cs="Times New Roman"/>
                <w:sz w:val="20"/>
                <w:szCs w:val="20"/>
                <w:lang w:eastAsia="pl-PL"/>
              </w:rPr>
            </w:pPr>
            <w:proofErr w:type="gramStart"/>
            <w:r w:rsidRPr="00A75E9D">
              <w:rPr>
                <w:rFonts w:ascii="Times New Roman" w:eastAsia="Times New Roman" w:hAnsi="Times New Roman" w:cs="Times New Roman"/>
                <w:sz w:val="20"/>
                <w:szCs w:val="20"/>
                <w:lang w:eastAsia="pl-PL"/>
              </w:rPr>
              <w:t>Telewizor  Przekątna</w:t>
            </w:r>
            <w:proofErr w:type="gramEnd"/>
            <w:r w:rsidRPr="00A75E9D">
              <w:rPr>
                <w:rFonts w:ascii="Times New Roman" w:eastAsia="Times New Roman" w:hAnsi="Times New Roman" w:cs="Times New Roman"/>
                <w:sz w:val="20"/>
                <w:szCs w:val="20"/>
                <w:lang w:eastAsia="pl-PL"/>
              </w:rPr>
              <w:t xml:space="preserve">: 55 cali, Matryca: LED, Odświeżanie: 2700 </w:t>
            </w:r>
            <w:proofErr w:type="spellStart"/>
            <w:r w:rsidRPr="00A75E9D">
              <w:rPr>
                <w:rFonts w:ascii="Times New Roman" w:eastAsia="Times New Roman" w:hAnsi="Times New Roman" w:cs="Times New Roman"/>
                <w:sz w:val="20"/>
                <w:szCs w:val="20"/>
                <w:lang w:eastAsia="pl-PL"/>
              </w:rPr>
              <w:t>Hz</w:t>
            </w:r>
            <w:proofErr w:type="spellEnd"/>
            <w:r w:rsidRPr="00A75E9D">
              <w:rPr>
                <w:rFonts w:ascii="Times New Roman" w:eastAsia="Times New Roman" w:hAnsi="Times New Roman" w:cs="Times New Roman"/>
                <w:sz w:val="20"/>
                <w:szCs w:val="20"/>
                <w:lang w:eastAsia="pl-PL"/>
              </w:rPr>
              <w:t xml:space="preserve">, Wi-Fi, Tuner: DVB-C, DVB-T2, DVB-S2, Rodzaj ekranu: Prosty, Dostępne łącza bezprzewodowe: Bluetooth, Wi-Fi, DLNA, LAN, </w:t>
            </w:r>
            <w:proofErr w:type="spellStart"/>
            <w:r w:rsidRPr="00A75E9D">
              <w:rPr>
                <w:rFonts w:ascii="Times New Roman" w:eastAsia="Times New Roman" w:hAnsi="Times New Roman" w:cs="Times New Roman"/>
                <w:sz w:val="20"/>
                <w:szCs w:val="20"/>
                <w:lang w:eastAsia="pl-PL"/>
              </w:rPr>
              <w:t>AirPlay</w:t>
            </w:r>
            <w:proofErr w:type="spellEnd"/>
            <w:r w:rsidRPr="00A75E9D">
              <w:rPr>
                <w:rFonts w:ascii="Times New Roman" w:eastAsia="Times New Roman" w:hAnsi="Times New Roman" w:cs="Times New Roman"/>
                <w:sz w:val="20"/>
                <w:szCs w:val="20"/>
                <w:lang w:eastAsia="pl-PL"/>
              </w:rPr>
              <w:t xml:space="preserve">, format </w:t>
            </w:r>
            <w:r w:rsidRPr="00A75E9D">
              <w:rPr>
                <w:rFonts w:ascii="Times New Roman" w:hAnsi="Times New Roman" w:cs="Times New Roman"/>
                <w:sz w:val="20"/>
                <w:szCs w:val="20"/>
              </w:rPr>
              <w:t>4K UHD, rozdzielczość 3840 x 2160</w:t>
            </w:r>
          </w:p>
        </w:tc>
        <w:tc>
          <w:tcPr>
            <w:tcW w:w="851" w:type="dxa"/>
            <w:hideMark/>
          </w:tcPr>
          <w:p w14:paraId="5D5B0AC9"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08B9BBC1"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4</w:t>
            </w:r>
          </w:p>
        </w:tc>
      </w:tr>
      <w:tr w:rsidR="00F77FE8" w:rsidRPr="00C15AAF" w14:paraId="28A76B8A" w14:textId="77777777" w:rsidTr="00F77FE8">
        <w:trPr>
          <w:trHeight w:val="671"/>
        </w:trPr>
        <w:tc>
          <w:tcPr>
            <w:tcW w:w="567" w:type="dxa"/>
            <w:hideMark/>
          </w:tcPr>
          <w:p w14:paraId="27C7259C" w14:textId="1DDB1EC8" w:rsidR="00F77FE8" w:rsidRPr="00C15AAF" w:rsidRDefault="00F77FE8" w:rsidP="00C15AAF">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r w:rsidR="00B94F6D">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w:t>
            </w:r>
          </w:p>
        </w:tc>
        <w:tc>
          <w:tcPr>
            <w:tcW w:w="7938" w:type="dxa"/>
            <w:hideMark/>
          </w:tcPr>
          <w:p w14:paraId="13D735BB" w14:textId="77777777" w:rsidR="00F77FE8" w:rsidRDefault="00F77FE8" w:rsidP="0042285F">
            <w:pPr>
              <w:shd w:val="clear" w:color="auto" w:fill="FFFFFF"/>
              <w:spacing w:before="100" w:beforeAutospacing="1" w:after="150"/>
              <w:jc w:val="both"/>
              <w:rPr>
                <w:rFonts w:ascii="Times New Roman" w:eastAsia="Times New Roman" w:hAnsi="Times New Roman" w:cs="Times New Roman"/>
                <w:sz w:val="20"/>
                <w:szCs w:val="20"/>
                <w:lang w:eastAsia="pl-PL"/>
              </w:rPr>
            </w:pPr>
            <w:r w:rsidRPr="0042285F">
              <w:rPr>
                <w:rFonts w:ascii="Times New Roman" w:eastAsia="Times New Roman" w:hAnsi="Times New Roman" w:cs="Times New Roman"/>
                <w:b/>
                <w:bCs/>
                <w:sz w:val="20"/>
                <w:szCs w:val="20"/>
                <w:lang w:eastAsia="pl-PL"/>
              </w:rPr>
              <w:t>Urządzenia teleinformatyczne - aparaty cyfrowe</w:t>
            </w:r>
            <w:r w:rsidRPr="0042285F">
              <w:rPr>
                <w:rFonts w:ascii="Times New Roman" w:eastAsia="Times New Roman" w:hAnsi="Times New Roman" w:cs="Times New Roman"/>
                <w:sz w:val="20"/>
                <w:szCs w:val="20"/>
                <w:lang w:eastAsia="pl-PL"/>
              </w:rPr>
              <w:t xml:space="preserve"> </w:t>
            </w:r>
          </w:p>
          <w:p w14:paraId="1DFAAAEA" w14:textId="0193B42A" w:rsidR="00F77FE8" w:rsidRPr="0042285F" w:rsidRDefault="00F77FE8" w:rsidP="00B345B1">
            <w:pPr>
              <w:shd w:val="clear" w:color="auto" w:fill="FFFFFF"/>
              <w:spacing w:before="100" w:beforeAutospacing="1" w:after="150"/>
              <w:jc w:val="both"/>
              <w:rPr>
                <w:rFonts w:ascii="Times New Roman" w:eastAsia="Times New Roman" w:hAnsi="Times New Roman" w:cs="Times New Roman"/>
                <w:sz w:val="20"/>
                <w:szCs w:val="20"/>
                <w:lang w:eastAsia="pl-PL"/>
              </w:rPr>
            </w:pPr>
            <w:r w:rsidRPr="0042285F">
              <w:rPr>
                <w:rFonts w:ascii="Times New Roman" w:eastAsia="Times New Roman" w:hAnsi="Times New Roman" w:cs="Times New Roman"/>
                <w:sz w:val="20"/>
                <w:szCs w:val="20"/>
                <w:lang w:eastAsia="pl-PL"/>
              </w:rPr>
              <w:t>Aparat fotograficzny lustrzanka cyfrowa o rozdzielczości</w:t>
            </w:r>
            <w:proofErr w:type="gramStart"/>
            <w:r w:rsidRPr="0042285F">
              <w:rPr>
                <w:rFonts w:ascii="Times New Roman" w:eastAsia="Times New Roman" w:hAnsi="Times New Roman" w:cs="Times New Roman"/>
                <w:sz w:val="20"/>
                <w:szCs w:val="20"/>
                <w:lang w:eastAsia="pl-PL"/>
              </w:rPr>
              <w:t>: 24,1 </w:t>
            </w:r>
            <w:proofErr w:type="spellStart"/>
            <w:r w:rsidRPr="0042285F">
              <w:rPr>
                <w:rFonts w:ascii="Times New Roman" w:eastAsia="Times New Roman" w:hAnsi="Times New Roman" w:cs="Times New Roman"/>
                <w:sz w:val="20"/>
                <w:szCs w:val="20"/>
                <w:lang w:eastAsia="pl-PL"/>
              </w:rPr>
              <w:t>Mpix</w:t>
            </w:r>
            <w:proofErr w:type="spellEnd"/>
            <w:proofErr w:type="gramEnd"/>
            <w:r w:rsidRPr="0042285F">
              <w:rPr>
                <w:rFonts w:ascii="Times New Roman" w:eastAsia="Times New Roman" w:hAnsi="Times New Roman" w:cs="Times New Roman"/>
                <w:sz w:val="20"/>
                <w:szCs w:val="20"/>
                <w:lang w:eastAsia="pl-PL"/>
              </w:rPr>
              <w:t>, w</w:t>
            </w:r>
            <w:r w:rsidRPr="00756056">
              <w:rPr>
                <w:rFonts w:ascii="Times New Roman" w:eastAsia="Times New Roman" w:hAnsi="Times New Roman" w:cs="Times New Roman"/>
                <w:sz w:val="20"/>
                <w:szCs w:val="20"/>
                <w:lang w:eastAsia="pl-PL"/>
              </w:rPr>
              <w:t>ielkość matrycy: APS-C</w:t>
            </w:r>
            <w:r w:rsidRPr="0042285F">
              <w:rPr>
                <w:rFonts w:ascii="Times New Roman" w:eastAsia="Times New Roman" w:hAnsi="Times New Roman" w:cs="Times New Roman"/>
                <w:sz w:val="20"/>
                <w:szCs w:val="20"/>
                <w:lang w:eastAsia="pl-PL"/>
              </w:rPr>
              <w:t>, p</w:t>
            </w:r>
            <w:r w:rsidRPr="00756056">
              <w:rPr>
                <w:rFonts w:ascii="Times New Roman" w:eastAsia="Times New Roman" w:hAnsi="Times New Roman" w:cs="Times New Roman"/>
                <w:sz w:val="20"/>
                <w:szCs w:val="20"/>
                <w:lang w:eastAsia="pl-PL"/>
              </w:rPr>
              <w:t>rocesor: DIGIC4+</w:t>
            </w:r>
            <w:r w:rsidRPr="0042285F">
              <w:rPr>
                <w:rFonts w:ascii="Times New Roman" w:eastAsia="Times New Roman" w:hAnsi="Times New Roman" w:cs="Times New Roman"/>
                <w:sz w:val="20"/>
                <w:szCs w:val="20"/>
                <w:lang w:eastAsia="pl-PL"/>
              </w:rPr>
              <w:t xml:space="preserve">. </w:t>
            </w:r>
            <w:r w:rsidRPr="00756056">
              <w:rPr>
                <w:rFonts w:ascii="Times New Roman" w:eastAsia="Times New Roman" w:hAnsi="Times New Roman" w:cs="Times New Roman"/>
                <w:sz w:val="20"/>
                <w:szCs w:val="20"/>
                <w:lang w:eastAsia="pl-PL"/>
              </w:rPr>
              <w:t>Zakres wartości czułości ISO od 100 do 6 400 (górny limit może być przedłużo</w:t>
            </w:r>
            <w:r w:rsidRPr="0042285F">
              <w:rPr>
                <w:rFonts w:ascii="Times New Roman" w:eastAsia="Times New Roman" w:hAnsi="Times New Roman" w:cs="Times New Roman"/>
                <w:sz w:val="20"/>
                <w:szCs w:val="20"/>
                <w:lang w:eastAsia="pl-PL"/>
              </w:rPr>
              <w:t>n</w:t>
            </w:r>
            <w:r w:rsidRPr="00756056">
              <w:rPr>
                <w:rFonts w:ascii="Times New Roman" w:eastAsia="Times New Roman" w:hAnsi="Times New Roman" w:cs="Times New Roman"/>
                <w:sz w:val="20"/>
                <w:szCs w:val="20"/>
                <w:lang w:eastAsia="pl-PL"/>
              </w:rPr>
              <w:t>y do 12 800)</w:t>
            </w:r>
            <w:r w:rsidRPr="0042285F">
              <w:rPr>
                <w:rFonts w:ascii="Times New Roman" w:eastAsia="Times New Roman" w:hAnsi="Times New Roman" w:cs="Times New Roman"/>
                <w:sz w:val="20"/>
                <w:szCs w:val="20"/>
                <w:lang w:eastAsia="pl-PL"/>
              </w:rPr>
              <w:t>. Możliwość nagrywania f</w:t>
            </w:r>
            <w:r w:rsidRPr="00756056">
              <w:rPr>
                <w:rFonts w:ascii="Times New Roman" w:eastAsia="Times New Roman" w:hAnsi="Times New Roman" w:cs="Times New Roman"/>
                <w:sz w:val="20"/>
                <w:szCs w:val="20"/>
                <w:lang w:eastAsia="pl-PL"/>
              </w:rPr>
              <w:t>ilm</w:t>
            </w:r>
            <w:r w:rsidRPr="0042285F">
              <w:rPr>
                <w:rFonts w:ascii="Times New Roman" w:eastAsia="Times New Roman" w:hAnsi="Times New Roman" w:cs="Times New Roman"/>
                <w:sz w:val="20"/>
                <w:szCs w:val="20"/>
                <w:lang w:eastAsia="pl-PL"/>
              </w:rPr>
              <w:t>u</w:t>
            </w:r>
            <w:r w:rsidRPr="00756056">
              <w:rPr>
                <w:rFonts w:ascii="Times New Roman" w:eastAsia="Times New Roman" w:hAnsi="Times New Roman" w:cs="Times New Roman"/>
                <w:sz w:val="20"/>
                <w:szCs w:val="20"/>
                <w:lang w:eastAsia="pl-PL"/>
              </w:rPr>
              <w:t xml:space="preserve"> w rozdzielczości Full HD/1080p z szybkością 30 klatek na sekundę</w:t>
            </w:r>
            <w:r w:rsidRPr="0042285F">
              <w:rPr>
                <w:rFonts w:ascii="Times New Roman" w:eastAsia="Times New Roman" w:hAnsi="Times New Roman" w:cs="Times New Roman"/>
                <w:sz w:val="20"/>
                <w:szCs w:val="20"/>
                <w:lang w:eastAsia="pl-PL"/>
              </w:rPr>
              <w:t xml:space="preserve">. </w:t>
            </w:r>
            <w:r w:rsidRPr="00756056">
              <w:rPr>
                <w:rFonts w:ascii="Times New Roman" w:eastAsia="Times New Roman" w:hAnsi="Times New Roman" w:cs="Times New Roman"/>
                <w:sz w:val="20"/>
                <w:szCs w:val="20"/>
                <w:lang w:eastAsia="pl-PL"/>
              </w:rPr>
              <w:t>Tryb migawki wideo</w:t>
            </w:r>
            <w:r w:rsidRPr="0042285F">
              <w:rPr>
                <w:rFonts w:ascii="Times New Roman" w:eastAsia="Times New Roman" w:hAnsi="Times New Roman" w:cs="Times New Roman"/>
                <w:sz w:val="20"/>
                <w:szCs w:val="20"/>
                <w:lang w:eastAsia="pl-PL"/>
              </w:rPr>
              <w:t xml:space="preserve">. </w:t>
            </w:r>
            <w:r w:rsidRPr="00756056">
              <w:rPr>
                <w:rFonts w:ascii="Times New Roman" w:eastAsia="Times New Roman" w:hAnsi="Times New Roman" w:cs="Times New Roman"/>
                <w:sz w:val="20"/>
                <w:szCs w:val="20"/>
                <w:lang w:eastAsia="pl-PL"/>
              </w:rPr>
              <w:t>Ciągłe skanowanie 3 klatki na sekundę</w:t>
            </w:r>
            <w:r w:rsidRPr="0042285F">
              <w:rPr>
                <w:rFonts w:ascii="Times New Roman" w:eastAsia="Times New Roman" w:hAnsi="Times New Roman" w:cs="Times New Roman"/>
                <w:sz w:val="20"/>
                <w:szCs w:val="20"/>
                <w:lang w:eastAsia="pl-PL"/>
              </w:rPr>
              <w:t xml:space="preserve">. </w:t>
            </w:r>
            <w:r w:rsidRPr="00756056">
              <w:rPr>
                <w:rFonts w:ascii="Times New Roman" w:eastAsia="Times New Roman" w:hAnsi="Times New Roman" w:cs="Times New Roman"/>
                <w:sz w:val="20"/>
                <w:szCs w:val="20"/>
                <w:lang w:eastAsia="pl-PL"/>
              </w:rPr>
              <w:t>9-</w:t>
            </w:r>
            <w:proofErr w:type="gramStart"/>
            <w:r w:rsidRPr="00756056">
              <w:rPr>
                <w:rFonts w:ascii="Times New Roman" w:eastAsia="Times New Roman" w:hAnsi="Times New Roman" w:cs="Times New Roman"/>
                <w:sz w:val="20"/>
                <w:szCs w:val="20"/>
                <w:lang w:eastAsia="pl-PL"/>
              </w:rPr>
              <w:t>punktowy</w:t>
            </w:r>
            <w:proofErr w:type="gramEnd"/>
            <w:r w:rsidRPr="00756056">
              <w:rPr>
                <w:rFonts w:ascii="Times New Roman" w:eastAsia="Times New Roman" w:hAnsi="Times New Roman" w:cs="Times New Roman"/>
                <w:sz w:val="20"/>
                <w:szCs w:val="20"/>
                <w:lang w:eastAsia="pl-PL"/>
              </w:rPr>
              <w:t xml:space="preserve"> </w:t>
            </w:r>
            <w:proofErr w:type="spellStart"/>
            <w:r w:rsidRPr="00756056">
              <w:rPr>
                <w:rFonts w:ascii="Times New Roman" w:eastAsia="Times New Roman" w:hAnsi="Times New Roman" w:cs="Times New Roman"/>
                <w:sz w:val="20"/>
                <w:szCs w:val="20"/>
                <w:lang w:eastAsia="pl-PL"/>
              </w:rPr>
              <w:t>autofokus</w:t>
            </w:r>
            <w:proofErr w:type="spellEnd"/>
            <w:r w:rsidRPr="0042285F">
              <w:rPr>
                <w:rFonts w:ascii="Times New Roman" w:eastAsia="Times New Roman" w:hAnsi="Times New Roman" w:cs="Times New Roman"/>
                <w:sz w:val="20"/>
                <w:szCs w:val="20"/>
                <w:lang w:eastAsia="pl-PL"/>
              </w:rPr>
              <w:t xml:space="preserve">, </w:t>
            </w:r>
            <w:r w:rsidRPr="00756056">
              <w:rPr>
                <w:rFonts w:ascii="Times New Roman" w:eastAsia="Times New Roman" w:hAnsi="Times New Roman" w:cs="Times New Roman"/>
                <w:sz w:val="20"/>
                <w:szCs w:val="20"/>
                <w:lang w:eastAsia="pl-PL"/>
              </w:rPr>
              <w:t>7,5 cm (3 cale) i wyświetlacz LCD 920k (TFT)</w:t>
            </w:r>
            <w:r w:rsidRPr="0042285F">
              <w:rPr>
                <w:rFonts w:ascii="Times New Roman" w:eastAsia="Times New Roman" w:hAnsi="Times New Roman" w:cs="Times New Roman"/>
                <w:sz w:val="20"/>
                <w:szCs w:val="20"/>
                <w:lang w:eastAsia="pl-PL"/>
              </w:rPr>
              <w:t xml:space="preserve">. </w:t>
            </w:r>
            <w:r w:rsidRPr="00756056">
              <w:rPr>
                <w:rFonts w:ascii="Times New Roman" w:eastAsia="Times New Roman" w:hAnsi="Times New Roman" w:cs="Times New Roman"/>
                <w:sz w:val="20"/>
                <w:szCs w:val="20"/>
                <w:lang w:eastAsia="pl-PL"/>
              </w:rPr>
              <w:t>Wbudowany przewodnik funkcji i konfiguracji</w:t>
            </w:r>
            <w:r w:rsidRPr="0042285F">
              <w:rPr>
                <w:rFonts w:ascii="Times New Roman" w:eastAsia="Times New Roman" w:hAnsi="Times New Roman" w:cs="Times New Roman"/>
                <w:sz w:val="20"/>
                <w:szCs w:val="20"/>
                <w:lang w:eastAsia="pl-PL"/>
              </w:rPr>
              <w:t xml:space="preserve">. </w:t>
            </w:r>
            <w:r w:rsidRPr="00756056">
              <w:rPr>
                <w:rFonts w:ascii="Times New Roman" w:eastAsia="Times New Roman" w:hAnsi="Times New Roman" w:cs="Times New Roman"/>
                <w:sz w:val="20"/>
                <w:szCs w:val="20"/>
                <w:lang w:eastAsia="pl-PL"/>
              </w:rPr>
              <w:t xml:space="preserve">Auto </w:t>
            </w:r>
            <w:proofErr w:type="spellStart"/>
            <w:r w:rsidRPr="00756056">
              <w:rPr>
                <w:rFonts w:ascii="Times New Roman" w:eastAsia="Times New Roman" w:hAnsi="Times New Roman" w:cs="Times New Roman"/>
                <w:sz w:val="20"/>
                <w:szCs w:val="20"/>
                <w:lang w:eastAsia="pl-PL"/>
              </w:rPr>
              <w:t>Intelligent</w:t>
            </w:r>
            <w:proofErr w:type="spellEnd"/>
            <w:r w:rsidRPr="00756056">
              <w:rPr>
                <w:rFonts w:ascii="Times New Roman" w:eastAsia="Times New Roman" w:hAnsi="Times New Roman" w:cs="Times New Roman"/>
                <w:sz w:val="20"/>
                <w:szCs w:val="20"/>
                <w:lang w:eastAsia="pl-PL"/>
              </w:rPr>
              <w:t xml:space="preserve"> </w:t>
            </w:r>
            <w:proofErr w:type="spellStart"/>
            <w:r w:rsidRPr="00756056">
              <w:rPr>
                <w:rFonts w:ascii="Times New Roman" w:eastAsia="Times New Roman" w:hAnsi="Times New Roman" w:cs="Times New Roman"/>
                <w:sz w:val="20"/>
                <w:szCs w:val="20"/>
                <w:lang w:eastAsia="pl-PL"/>
              </w:rPr>
              <w:t>Scene</w:t>
            </w:r>
            <w:proofErr w:type="spellEnd"/>
            <w:r w:rsidRPr="00756056">
              <w:rPr>
                <w:rFonts w:ascii="Times New Roman" w:eastAsia="Times New Roman" w:hAnsi="Times New Roman" w:cs="Times New Roman"/>
                <w:sz w:val="20"/>
                <w:szCs w:val="20"/>
                <w:lang w:eastAsia="pl-PL"/>
              </w:rPr>
              <w:t xml:space="preserve"> </w:t>
            </w:r>
            <w:proofErr w:type="spellStart"/>
            <w:r w:rsidRPr="00756056">
              <w:rPr>
                <w:rFonts w:ascii="Times New Roman" w:eastAsia="Times New Roman" w:hAnsi="Times New Roman" w:cs="Times New Roman"/>
                <w:sz w:val="20"/>
                <w:szCs w:val="20"/>
                <w:lang w:eastAsia="pl-PL"/>
              </w:rPr>
              <w:t>Mode</w:t>
            </w:r>
            <w:proofErr w:type="spellEnd"/>
            <w:r w:rsidRPr="0042285F">
              <w:rPr>
                <w:rFonts w:ascii="Times New Roman" w:eastAsia="Times New Roman" w:hAnsi="Times New Roman" w:cs="Times New Roman"/>
                <w:sz w:val="20"/>
                <w:szCs w:val="20"/>
                <w:lang w:eastAsia="pl-PL"/>
              </w:rPr>
              <w:t xml:space="preserve">. </w:t>
            </w:r>
            <w:r w:rsidRPr="00756056">
              <w:rPr>
                <w:rFonts w:ascii="Times New Roman" w:eastAsia="Times New Roman" w:hAnsi="Times New Roman" w:cs="Times New Roman"/>
                <w:sz w:val="20"/>
                <w:szCs w:val="20"/>
                <w:lang w:eastAsia="pl-PL"/>
              </w:rPr>
              <w:t>Filtry kreatywne</w:t>
            </w:r>
            <w:r w:rsidRPr="0042285F">
              <w:rPr>
                <w:rFonts w:ascii="Times New Roman" w:eastAsia="Times New Roman" w:hAnsi="Times New Roman" w:cs="Times New Roman"/>
                <w:sz w:val="20"/>
                <w:szCs w:val="20"/>
                <w:lang w:eastAsia="pl-PL"/>
              </w:rPr>
              <w:t xml:space="preserve">. </w:t>
            </w:r>
            <w:r w:rsidRPr="00756056">
              <w:rPr>
                <w:rFonts w:ascii="Times New Roman" w:eastAsia="Times New Roman" w:hAnsi="Times New Roman" w:cs="Times New Roman"/>
                <w:sz w:val="20"/>
                <w:szCs w:val="20"/>
                <w:lang w:eastAsia="pl-PL"/>
              </w:rPr>
              <w:t>Łączność Wi-Fi i obsługa NFC</w:t>
            </w:r>
            <w:r w:rsidRPr="0042285F">
              <w:rPr>
                <w:rFonts w:ascii="Times New Roman" w:eastAsia="Times New Roman" w:hAnsi="Times New Roman" w:cs="Times New Roman"/>
                <w:sz w:val="20"/>
                <w:szCs w:val="20"/>
                <w:lang w:eastAsia="pl-PL"/>
              </w:rPr>
              <w:t xml:space="preserve">. W zestawie </w:t>
            </w:r>
            <w:proofErr w:type="gramStart"/>
            <w:r w:rsidRPr="0042285F">
              <w:rPr>
                <w:rFonts w:ascii="Times New Roman" w:eastAsia="Times New Roman" w:hAnsi="Times New Roman" w:cs="Times New Roman"/>
                <w:sz w:val="20"/>
                <w:szCs w:val="20"/>
                <w:lang w:eastAsia="pl-PL"/>
              </w:rPr>
              <w:t xml:space="preserve">obiektyw </w:t>
            </w:r>
            <w:r w:rsidRPr="0042285F">
              <w:rPr>
                <w:rFonts w:ascii="Times New Roman" w:hAnsi="Times New Roman" w:cs="Times New Roman"/>
                <w:sz w:val="20"/>
                <w:szCs w:val="20"/>
                <w:shd w:val="clear" w:color="auto" w:fill="FFFFFF"/>
              </w:rPr>
              <w:t xml:space="preserve"> 18–55 mm</w:t>
            </w:r>
            <w:proofErr w:type="gramEnd"/>
            <w:r w:rsidRPr="0042285F">
              <w:rPr>
                <w:rFonts w:ascii="Times New Roman" w:hAnsi="Times New Roman" w:cs="Times New Roman"/>
                <w:sz w:val="20"/>
                <w:szCs w:val="20"/>
                <w:shd w:val="clear" w:color="auto" w:fill="FFFFFF"/>
              </w:rPr>
              <w:t xml:space="preserve"> IS Value </w:t>
            </w:r>
            <w:proofErr w:type="spellStart"/>
            <w:r w:rsidRPr="0042285F">
              <w:rPr>
                <w:rFonts w:ascii="Times New Roman" w:hAnsi="Times New Roman" w:cs="Times New Roman"/>
                <w:sz w:val="20"/>
                <w:szCs w:val="20"/>
                <w:shd w:val="clear" w:color="auto" w:fill="FFFFFF"/>
              </w:rPr>
              <w:t>Up</w:t>
            </w:r>
            <w:proofErr w:type="spellEnd"/>
            <w:r w:rsidRPr="0042285F">
              <w:rPr>
                <w:rFonts w:ascii="Times New Roman" w:hAnsi="Times New Roman" w:cs="Times New Roman"/>
                <w:sz w:val="20"/>
                <w:szCs w:val="20"/>
                <w:shd w:val="clear" w:color="auto" w:fill="FFFFFF"/>
              </w:rPr>
              <w:t> Kit. P</w:t>
            </w:r>
            <w:r w:rsidRPr="0042285F">
              <w:rPr>
                <w:rFonts w:ascii="Times New Roman" w:eastAsia="Times New Roman" w:hAnsi="Times New Roman" w:cs="Times New Roman"/>
                <w:sz w:val="20"/>
                <w:szCs w:val="20"/>
                <w:lang w:eastAsia="pl-PL"/>
              </w:rPr>
              <w:t>as kamery EW-400D, akumulator LP-E10, ładowarka baterii LC-E10E, przewód ładowarki, przewodnik dla początkujących, pokrowiec oraz karta pamięci 16 GB</w:t>
            </w:r>
          </w:p>
        </w:tc>
        <w:tc>
          <w:tcPr>
            <w:tcW w:w="851" w:type="dxa"/>
            <w:hideMark/>
          </w:tcPr>
          <w:p w14:paraId="347B934C" w14:textId="77777777" w:rsidR="00F77FE8" w:rsidRPr="00C15AAF" w:rsidRDefault="00F77FE8" w:rsidP="00C15AAF">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03CE9E9C" w14:textId="77777777" w:rsidR="00F77FE8" w:rsidRPr="00C15AAF" w:rsidRDefault="00F77FE8" w:rsidP="00C15AAF">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2</w:t>
            </w:r>
          </w:p>
        </w:tc>
      </w:tr>
      <w:tr w:rsidR="00F77FE8" w:rsidRPr="00C15AAF" w14:paraId="040AFB6F" w14:textId="77777777" w:rsidTr="00F77FE8">
        <w:trPr>
          <w:trHeight w:val="855"/>
        </w:trPr>
        <w:tc>
          <w:tcPr>
            <w:tcW w:w="567" w:type="dxa"/>
            <w:hideMark/>
          </w:tcPr>
          <w:p w14:paraId="39D54EB2" w14:textId="6C24BC27" w:rsidR="00F77FE8" w:rsidRPr="00C15AAF" w:rsidRDefault="00F77FE8" w:rsidP="00650646">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2</w:t>
            </w:r>
            <w:r w:rsidR="00B94F6D">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w:t>
            </w:r>
          </w:p>
        </w:tc>
        <w:tc>
          <w:tcPr>
            <w:tcW w:w="7938" w:type="dxa"/>
            <w:hideMark/>
          </w:tcPr>
          <w:p w14:paraId="1F9589CA" w14:textId="5AE4D46E" w:rsidR="00F77FE8" w:rsidRPr="0042285F" w:rsidRDefault="00F77FE8" w:rsidP="00AA172E">
            <w:pPr>
              <w:widowControl w:val="0"/>
              <w:rPr>
                <w:rFonts w:ascii="Times New Roman" w:eastAsia="Times New Roman" w:hAnsi="Times New Roman" w:cs="Times New Roman"/>
                <w:b/>
                <w:bCs/>
                <w:sz w:val="20"/>
                <w:szCs w:val="20"/>
                <w:lang w:eastAsia="pl-PL"/>
              </w:rPr>
            </w:pPr>
            <w:r w:rsidRPr="0042285F">
              <w:rPr>
                <w:rFonts w:ascii="Times New Roman" w:eastAsia="Times New Roman" w:hAnsi="Times New Roman" w:cs="Times New Roman"/>
                <w:b/>
                <w:bCs/>
                <w:sz w:val="20"/>
                <w:szCs w:val="20"/>
                <w:lang w:eastAsia="pl-PL"/>
              </w:rPr>
              <w:t>Urządzenia teleinformatyczne - projektor cyfrowy i tablica multimedialna</w:t>
            </w:r>
          </w:p>
          <w:p w14:paraId="46D3DED4" w14:textId="77777777" w:rsidR="00F77FE8" w:rsidRPr="00AA172E" w:rsidRDefault="00F77FE8" w:rsidP="00AA172E">
            <w:pPr>
              <w:widowControl w:val="0"/>
              <w:rPr>
                <w:rFonts w:ascii="Times New Roman" w:eastAsia="Times New Roman" w:hAnsi="Times New Roman" w:cs="Times New Roman"/>
                <w:sz w:val="20"/>
                <w:szCs w:val="20"/>
                <w:lang w:eastAsia="pl-PL"/>
              </w:rPr>
            </w:pPr>
          </w:p>
          <w:p w14:paraId="342CFE6C" w14:textId="2BE34815" w:rsidR="00F77FE8" w:rsidRPr="005C7BAE" w:rsidRDefault="00F77FE8" w:rsidP="00DF0063">
            <w:pPr>
              <w:jc w:val="both"/>
              <w:rPr>
                <w:rFonts w:ascii="Times New Roman" w:eastAsia="Times New Roman" w:hAnsi="Times New Roman" w:cs="Times New Roman"/>
                <w:sz w:val="20"/>
                <w:szCs w:val="20"/>
                <w:lang w:eastAsia="pl-PL"/>
              </w:rPr>
            </w:pPr>
            <w:r w:rsidRPr="005C7BAE">
              <w:rPr>
                <w:rFonts w:ascii="Times New Roman" w:hAnsi="Times New Roman" w:cs="Times New Roman"/>
                <w:sz w:val="20"/>
                <w:szCs w:val="20"/>
                <w:shd w:val="clear" w:color="auto" w:fill="FFFFFF"/>
              </w:rPr>
              <w:t xml:space="preserve">Jasność wynosząca 3500 lumenów, rozdzielczość WXGA HD </w:t>
            </w:r>
            <w:proofErr w:type="spellStart"/>
            <w:r w:rsidRPr="005C7BAE">
              <w:rPr>
                <w:rFonts w:ascii="Times New Roman" w:hAnsi="Times New Roman" w:cs="Times New Roman"/>
                <w:sz w:val="20"/>
                <w:szCs w:val="20"/>
                <w:shd w:val="clear" w:color="auto" w:fill="FFFFFF"/>
              </w:rPr>
              <w:t>ready</w:t>
            </w:r>
            <w:proofErr w:type="spellEnd"/>
            <w:r w:rsidRPr="005C7BAE">
              <w:rPr>
                <w:rFonts w:ascii="Times New Roman" w:hAnsi="Times New Roman" w:cs="Times New Roman"/>
                <w:sz w:val="20"/>
                <w:szCs w:val="20"/>
                <w:shd w:val="clear" w:color="auto" w:fill="FFFFFF"/>
              </w:rPr>
              <w:t xml:space="preserve"> i budowa umożliwiająca ultrakrótki rzut, możliwość wyświetlania obrazu z bardzo krótkiej odległości o zminimalizowanej ilości cieni i odbłysków. Połączenie funkcji dotykowej z możliwością obsługi przy użyciu dwóch piór. Współczynnik kontrastu</w:t>
            </w:r>
            <w:proofErr w:type="gramStart"/>
            <w:r w:rsidRPr="005C7BAE">
              <w:rPr>
                <w:rFonts w:ascii="Times New Roman" w:hAnsi="Times New Roman" w:cs="Times New Roman"/>
                <w:sz w:val="20"/>
                <w:szCs w:val="20"/>
                <w:shd w:val="clear" w:color="auto" w:fill="FFFFFF"/>
              </w:rPr>
              <w:t xml:space="preserve"> 14 000:1 i</w:t>
            </w:r>
            <w:proofErr w:type="gramEnd"/>
            <w:r w:rsidRPr="005C7BAE">
              <w:rPr>
                <w:rFonts w:ascii="Times New Roman" w:hAnsi="Times New Roman" w:cs="Times New Roman"/>
                <w:sz w:val="20"/>
                <w:szCs w:val="20"/>
                <w:shd w:val="clear" w:color="auto" w:fill="FFFFFF"/>
              </w:rPr>
              <w:t xml:space="preserve"> wejście HDMI. </w:t>
            </w:r>
            <w:r w:rsidRPr="008203BE">
              <w:rPr>
                <w:rFonts w:ascii="Times New Roman" w:eastAsia="Times New Roman" w:hAnsi="Times New Roman" w:cs="Times New Roman"/>
                <w:sz w:val="20"/>
                <w:szCs w:val="20"/>
                <w:lang w:eastAsia="pl-PL"/>
              </w:rPr>
              <w:t>Intuicyjna obsługa</w:t>
            </w:r>
            <w:r w:rsidRPr="005C7BAE">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8203BE">
              <w:rPr>
                <w:rFonts w:ascii="Times New Roman" w:eastAsia="Times New Roman" w:hAnsi="Times New Roman" w:cs="Times New Roman"/>
                <w:sz w:val="20"/>
                <w:szCs w:val="20"/>
                <w:lang w:eastAsia="pl-PL"/>
              </w:rPr>
              <w:t>Pełna komunikacja bezprzewodowa - łatwe i bezproblemowe udostępnianie materiału z komórek, tabletu, czy laptopa</w:t>
            </w:r>
            <w:r w:rsidRPr="005C7BAE">
              <w:rPr>
                <w:rFonts w:ascii="Times New Roman" w:eastAsia="Times New Roman" w:hAnsi="Times New Roman" w:cs="Times New Roman"/>
                <w:sz w:val="20"/>
                <w:szCs w:val="20"/>
                <w:lang w:eastAsia="pl-PL"/>
              </w:rPr>
              <w:t xml:space="preserve">. </w:t>
            </w:r>
            <w:r w:rsidRPr="008203BE">
              <w:rPr>
                <w:rFonts w:ascii="Times New Roman" w:eastAsia="Times New Roman" w:hAnsi="Times New Roman" w:cs="Times New Roman"/>
                <w:sz w:val="20"/>
                <w:szCs w:val="20"/>
                <w:lang w:eastAsia="pl-PL"/>
              </w:rPr>
              <w:t>Laserowe źródło światła</w:t>
            </w:r>
            <w:r w:rsidRPr="005C7BAE">
              <w:rPr>
                <w:rFonts w:ascii="Times New Roman" w:eastAsia="Times New Roman" w:hAnsi="Times New Roman" w:cs="Times New Roman"/>
                <w:sz w:val="20"/>
                <w:szCs w:val="20"/>
                <w:lang w:eastAsia="pl-PL"/>
              </w:rPr>
              <w:t xml:space="preserve">. </w:t>
            </w:r>
            <w:r w:rsidRPr="008203BE">
              <w:rPr>
                <w:rFonts w:ascii="Times New Roman" w:eastAsia="Times New Roman" w:hAnsi="Times New Roman" w:cs="Times New Roman"/>
                <w:sz w:val="20"/>
                <w:szCs w:val="20"/>
                <w:lang w:eastAsia="pl-PL"/>
              </w:rPr>
              <w:t xml:space="preserve">Funkcje interaktywne </w:t>
            </w:r>
            <w:r w:rsidRPr="005C7BAE">
              <w:rPr>
                <w:rFonts w:ascii="Times New Roman" w:eastAsia="Times New Roman" w:hAnsi="Times New Roman" w:cs="Times New Roman"/>
                <w:sz w:val="20"/>
                <w:szCs w:val="20"/>
                <w:lang w:eastAsia="pl-PL"/>
              </w:rPr>
              <w:t>–</w:t>
            </w:r>
            <w:r w:rsidRPr="008203BE">
              <w:rPr>
                <w:rFonts w:ascii="Times New Roman" w:eastAsia="Times New Roman" w:hAnsi="Times New Roman" w:cs="Times New Roman"/>
                <w:sz w:val="20"/>
                <w:szCs w:val="20"/>
                <w:lang w:eastAsia="pl-PL"/>
              </w:rPr>
              <w:t xml:space="preserve"> </w:t>
            </w:r>
            <w:r w:rsidRPr="005C7BAE">
              <w:rPr>
                <w:rFonts w:ascii="Times New Roman" w:eastAsia="Times New Roman" w:hAnsi="Times New Roman" w:cs="Times New Roman"/>
                <w:sz w:val="20"/>
                <w:szCs w:val="20"/>
                <w:lang w:eastAsia="pl-PL"/>
              </w:rPr>
              <w:t xml:space="preserve">możliwość </w:t>
            </w:r>
            <w:r w:rsidRPr="008203BE">
              <w:rPr>
                <w:rFonts w:ascii="Times New Roman" w:eastAsia="Times New Roman" w:hAnsi="Times New Roman" w:cs="Times New Roman"/>
                <w:sz w:val="20"/>
                <w:szCs w:val="20"/>
                <w:lang w:eastAsia="pl-PL"/>
              </w:rPr>
              <w:t>korzysta</w:t>
            </w:r>
            <w:r w:rsidRPr="005C7BAE">
              <w:rPr>
                <w:rFonts w:ascii="Times New Roman" w:eastAsia="Times New Roman" w:hAnsi="Times New Roman" w:cs="Times New Roman"/>
                <w:sz w:val="20"/>
                <w:szCs w:val="20"/>
                <w:lang w:eastAsia="pl-PL"/>
              </w:rPr>
              <w:t>nia</w:t>
            </w:r>
            <w:r w:rsidRPr="008203BE">
              <w:rPr>
                <w:rFonts w:ascii="Times New Roman" w:eastAsia="Times New Roman" w:hAnsi="Times New Roman" w:cs="Times New Roman"/>
                <w:sz w:val="20"/>
                <w:szCs w:val="20"/>
                <w:lang w:eastAsia="pl-PL"/>
              </w:rPr>
              <w:t xml:space="preserve"> z pisaka lub obsługi palcem, zależnie od rodzaju zajęć i potrzeb. Na interaktywnym 100-calowym ekranie moż</w:t>
            </w:r>
            <w:r w:rsidRPr="005C7BAE">
              <w:rPr>
                <w:rFonts w:ascii="Times New Roman" w:eastAsia="Times New Roman" w:hAnsi="Times New Roman" w:cs="Times New Roman"/>
                <w:sz w:val="20"/>
                <w:szCs w:val="20"/>
                <w:lang w:eastAsia="pl-PL"/>
              </w:rPr>
              <w:t>liwość</w:t>
            </w:r>
            <w:r w:rsidRPr="008203BE">
              <w:rPr>
                <w:rFonts w:ascii="Times New Roman" w:eastAsia="Times New Roman" w:hAnsi="Times New Roman" w:cs="Times New Roman"/>
                <w:sz w:val="20"/>
                <w:szCs w:val="20"/>
                <w:lang w:eastAsia="pl-PL"/>
              </w:rPr>
              <w:t xml:space="preserve"> prac</w:t>
            </w:r>
            <w:r w:rsidRPr="005C7BAE">
              <w:rPr>
                <w:rFonts w:ascii="Times New Roman" w:eastAsia="Times New Roman" w:hAnsi="Times New Roman" w:cs="Times New Roman"/>
                <w:sz w:val="20"/>
                <w:szCs w:val="20"/>
                <w:lang w:eastAsia="pl-PL"/>
              </w:rPr>
              <w:t xml:space="preserve">y przez </w:t>
            </w:r>
            <w:r w:rsidRPr="008203BE">
              <w:rPr>
                <w:rFonts w:ascii="Times New Roman" w:eastAsia="Times New Roman" w:hAnsi="Times New Roman" w:cs="Times New Roman"/>
                <w:sz w:val="20"/>
                <w:szCs w:val="20"/>
                <w:lang w:eastAsia="pl-PL"/>
              </w:rPr>
              <w:t>kilku uczniów jednocześnie</w:t>
            </w:r>
            <w:r w:rsidRPr="005C7BAE">
              <w:rPr>
                <w:rFonts w:ascii="Times New Roman" w:eastAsia="Times New Roman" w:hAnsi="Times New Roman" w:cs="Times New Roman"/>
                <w:sz w:val="20"/>
                <w:szCs w:val="20"/>
                <w:lang w:eastAsia="pl-PL"/>
              </w:rPr>
              <w:t xml:space="preserve">. </w:t>
            </w:r>
            <w:r w:rsidRPr="008203BE">
              <w:rPr>
                <w:rFonts w:ascii="Times New Roman" w:eastAsia="Times New Roman" w:hAnsi="Times New Roman" w:cs="Times New Roman"/>
                <w:sz w:val="20"/>
                <w:szCs w:val="20"/>
                <w:lang w:eastAsia="pl-PL"/>
              </w:rPr>
              <w:t>Przekątna obrazu do 100 cali</w:t>
            </w:r>
            <w:r w:rsidRPr="005C7BAE">
              <w:rPr>
                <w:rFonts w:ascii="Times New Roman" w:eastAsia="Times New Roman" w:hAnsi="Times New Roman" w:cs="Times New Roman"/>
                <w:sz w:val="20"/>
                <w:szCs w:val="20"/>
                <w:lang w:eastAsia="pl-PL"/>
              </w:rPr>
              <w:t>.</w:t>
            </w:r>
            <w:r w:rsidRPr="008203BE">
              <w:rPr>
                <w:rFonts w:ascii="Times New Roman" w:eastAsia="Times New Roman" w:hAnsi="Times New Roman" w:cs="Times New Roman"/>
                <w:sz w:val="20"/>
                <w:szCs w:val="20"/>
                <w:lang w:eastAsia="pl-PL"/>
              </w:rPr>
              <w:t xml:space="preserve"> </w:t>
            </w:r>
          </w:p>
          <w:p w14:paraId="3D294E79" w14:textId="2EF0D156" w:rsidR="00F77FE8" w:rsidRPr="008203BE" w:rsidRDefault="00F77FE8" w:rsidP="00DF0063">
            <w:pPr>
              <w:shd w:val="clear" w:color="auto" w:fill="FFFFFF"/>
              <w:jc w:val="both"/>
              <w:rPr>
                <w:rFonts w:ascii="Times New Roman" w:eastAsia="Times New Roman" w:hAnsi="Times New Roman" w:cs="Times New Roman"/>
                <w:sz w:val="20"/>
                <w:szCs w:val="20"/>
                <w:lang w:eastAsia="pl-PL"/>
              </w:rPr>
            </w:pPr>
            <w:r w:rsidRPr="005C7BAE">
              <w:rPr>
                <w:rFonts w:ascii="Times New Roman" w:hAnsi="Times New Roman" w:cs="Times New Roman"/>
                <w:sz w:val="20"/>
                <w:szCs w:val="20"/>
                <w:shd w:val="clear" w:color="auto" w:fill="FFFFFF"/>
              </w:rPr>
              <w:t>Matowo-biała tablica projekcyjna do interaktywnych projektorów dotykowych. Z czujnikiem dotykowym. Profil z anodowanego aluminium z plastikowymi narożnikami. Tablica</w:t>
            </w:r>
            <w:r w:rsidR="00F17C20">
              <w:rPr>
                <w:rFonts w:ascii="Times New Roman" w:hAnsi="Times New Roman" w:cs="Times New Roman"/>
                <w:sz w:val="20"/>
                <w:szCs w:val="20"/>
                <w:shd w:val="clear" w:color="auto" w:fill="FFFFFF"/>
              </w:rPr>
              <w:t xml:space="preserve"> </w:t>
            </w:r>
            <w:r w:rsidRPr="005C7BAE">
              <w:rPr>
                <w:rFonts w:ascii="Times New Roman" w:hAnsi="Times New Roman" w:cs="Times New Roman"/>
                <w:sz w:val="20"/>
                <w:szCs w:val="20"/>
                <w:shd w:val="clear" w:color="auto" w:fill="FFFFFF"/>
              </w:rPr>
              <w:t>magnetyczna</w:t>
            </w:r>
            <w:r w:rsidR="00F17C20">
              <w:rPr>
                <w:rFonts w:ascii="Times New Roman" w:hAnsi="Times New Roman" w:cs="Times New Roman"/>
                <w:sz w:val="20"/>
                <w:szCs w:val="20"/>
                <w:shd w:val="clear" w:color="auto" w:fill="FFFFFF"/>
              </w:rPr>
              <w:t xml:space="preserve"> </w:t>
            </w:r>
            <w:r w:rsidRPr="005C7BAE">
              <w:rPr>
                <w:rFonts w:ascii="Times New Roman" w:hAnsi="Times New Roman" w:cs="Times New Roman"/>
                <w:sz w:val="20"/>
                <w:szCs w:val="20"/>
                <w:shd w:val="clear" w:color="auto" w:fill="FFFFFF"/>
              </w:rPr>
              <w:t xml:space="preserve">i </w:t>
            </w:r>
            <w:proofErr w:type="spellStart"/>
            <w:r w:rsidRPr="005C7BAE">
              <w:rPr>
                <w:rFonts w:ascii="Times New Roman" w:hAnsi="Times New Roman" w:cs="Times New Roman"/>
                <w:sz w:val="20"/>
                <w:szCs w:val="20"/>
                <w:shd w:val="clear" w:color="auto" w:fill="FFFFFF"/>
              </w:rPr>
              <w:t>suchościeralna</w:t>
            </w:r>
            <w:proofErr w:type="spellEnd"/>
            <w:r w:rsidRPr="005C7BAE">
              <w:rPr>
                <w:rFonts w:ascii="Times New Roman" w:hAnsi="Times New Roman" w:cs="Times New Roman"/>
                <w:sz w:val="20"/>
                <w:szCs w:val="20"/>
                <w:shd w:val="clear" w:color="auto" w:fill="FFFFFF"/>
              </w:rPr>
              <w:t>, z półką na pióra 30 mm.</w:t>
            </w:r>
          </w:p>
          <w:p w14:paraId="410932E6" w14:textId="3E1B9CFC" w:rsidR="00F77FE8" w:rsidRDefault="00F77FE8" w:rsidP="00DF0063">
            <w:pPr>
              <w:jc w:val="both"/>
              <w:rPr>
                <w:rFonts w:ascii="Times New Roman" w:eastAsia="Times New Roman" w:hAnsi="Times New Roman" w:cs="Times New Roman"/>
                <w:sz w:val="20"/>
                <w:szCs w:val="20"/>
                <w:lang w:eastAsia="pl-PL"/>
              </w:rPr>
            </w:pPr>
            <w:r w:rsidRPr="005C7BAE">
              <w:rPr>
                <w:rFonts w:ascii="Times New Roman" w:eastAsia="Times New Roman" w:hAnsi="Times New Roman" w:cs="Times New Roman"/>
                <w:sz w:val="20"/>
                <w:szCs w:val="20"/>
                <w:lang w:eastAsia="pl-PL"/>
              </w:rPr>
              <w:t xml:space="preserve">W zestawie </w:t>
            </w:r>
            <w:r>
              <w:rPr>
                <w:rFonts w:ascii="Times New Roman" w:eastAsia="Times New Roman" w:hAnsi="Times New Roman" w:cs="Times New Roman"/>
                <w:sz w:val="20"/>
                <w:szCs w:val="20"/>
                <w:lang w:eastAsia="pl-PL"/>
              </w:rPr>
              <w:t xml:space="preserve">pióra 2 szt., </w:t>
            </w:r>
            <w:r w:rsidRPr="005C7BAE">
              <w:rPr>
                <w:rFonts w:ascii="Times New Roman" w:eastAsia="Times New Roman" w:hAnsi="Times New Roman" w:cs="Times New Roman"/>
                <w:sz w:val="20"/>
                <w:szCs w:val="20"/>
                <w:lang w:eastAsia="pl-PL"/>
              </w:rPr>
              <w:t>uchwyt ścienny do montażu tablicy i projektora.</w:t>
            </w:r>
            <w:r w:rsidRPr="00AA172E">
              <w:rPr>
                <w:rFonts w:ascii="Times New Roman" w:eastAsia="Times New Roman" w:hAnsi="Times New Roman" w:cs="Times New Roman"/>
                <w:sz w:val="20"/>
                <w:szCs w:val="20"/>
                <w:lang w:eastAsia="pl-PL"/>
              </w:rPr>
              <w:t xml:space="preserve">  </w:t>
            </w:r>
          </w:p>
          <w:p w14:paraId="4738DA08" w14:textId="169231F8" w:rsidR="00F77FE8" w:rsidRPr="00C15AAF" w:rsidRDefault="00F77FE8" w:rsidP="00B345B1">
            <w:p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Oprogramowanie kompatybilne z urządzeniami kupowanymi w ramach niniejszego postępowania. </w:t>
            </w:r>
            <w:r w:rsidRPr="00AA172E">
              <w:rPr>
                <w:rFonts w:ascii="Times New Roman" w:eastAsia="Times New Roman" w:hAnsi="Times New Roman" w:cs="Times New Roman"/>
                <w:sz w:val="20"/>
                <w:szCs w:val="20"/>
                <w:lang w:eastAsia="pl-PL"/>
              </w:rPr>
              <w:t xml:space="preserve">                                                                                                                                          </w:t>
            </w:r>
          </w:p>
        </w:tc>
        <w:tc>
          <w:tcPr>
            <w:tcW w:w="851" w:type="dxa"/>
            <w:hideMark/>
          </w:tcPr>
          <w:p w14:paraId="6B1136CD" w14:textId="170BF9FF" w:rsidR="00F77FE8" w:rsidRPr="00C15AAF" w:rsidRDefault="00F77FE8" w:rsidP="00650646">
            <w:pPr>
              <w:rPr>
                <w:rFonts w:ascii="Times New Roman" w:eastAsia="Times New Roman" w:hAnsi="Times New Roman" w:cs="Times New Roman"/>
                <w:color w:val="000000"/>
                <w:sz w:val="20"/>
                <w:szCs w:val="20"/>
                <w:lang w:eastAsia="pl-PL"/>
              </w:rPr>
            </w:pPr>
            <w:proofErr w:type="gramStart"/>
            <w:r>
              <w:rPr>
                <w:rFonts w:ascii="Times New Roman" w:eastAsia="Times New Roman" w:hAnsi="Times New Roman" w:cs="Times New Roman"/>
                <w:color w:val="000000"/>
                <w:sz w:val="20"/>
                <w:szCs w:val="20"/>
                <w:lang w:eastAsia="pl-PL"/>
              </w:rPr>
              <w:t>zestaw</w:t>
            </w:r>
            <w:proofErr w:type="gramEnd"/>
          </w:p>
        </w:tc>
        <w:tc>
          <w:tcPr>
            <w:tcW w:w="850" w:type="dxa"/>
            <w:hideMark/>
          </w:tcPr>
          <w:p w14:paraId="0E7044C5" w14:textId="77777777" w:rsidR="00F77FE8" w:rsidRPr="00C15AAF" w:rsidRDefault="00F77FE8" w:rsidP="00650646">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2</w:t>
            </w:r>
          </w:p>
        </w:tc>
      </w:tr>
      <w:tr w:rsidR="00F77FE8" w:rsidRPr="00C15AAF" w14:paraId="736C6543" w14:textId="77777777" w:rsidTr="00F17C20">
        <w:trPr>
          <w:trHeight w:val="1758"/>
        </w:trPr>
        <w:tc>
          <w:tcPr>
            <w:tcW w:w="567" w:type="dxa"/>
            <w:hideMark/>
          </w:tcPr>
          <w:p w14:paraId="2BC43C21" w14:textId="0645BDAE" w:rsidR="00F77FE8" w:rsidRPr="00C15AAF" w:rsidRDefault="00F77FE8" w:rsidP="00650646">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r w:rsidR="00B94F6D">
              <w:rPr>
                <w:rFonts w:ascii="Times New Roman" w:eastAsia="Times New Roman" w:hAnsi="Times New Roman" w:cs="Times New Roman"/>
                <w:color w:val="000000"/>
                <w:sz w:val="20"/>
                <w:szCs w:val="20"/>
                <w:lang w:eastAsia="pl-PL"/>
              </w:rPr>
              <w:t>4</w:t>
            </w:r>
            <w:r>
              <w:rPr>
                <w:rFonts w:ascii="Times New Roman" w:eastAsia="Times New Roman" w:hAnsi="Times New Roman" w:cs="Times New Roman"/>
                <w:color w:val="000000"/>
                <w:sz w:val="20"/>
                <w:szCs w:val="20"/>
                <w:lang w:eastAsia="pl-PL"/>
              </w:rPr>
              <w:t>)</w:t>
            </w:r>
          </w:p>
        </w:tc>
        <w:tc>
          <w:tcPr>
            <w:tcW w:w="7938" w:type="dxa"/>
            <w:hideMark/>
          </w:tcPr>
          <w:p w14:paraId="5A0F5F26" w14:textId="2540A414" w:rsidR="00F77FE8" w:rsidRPr="005D3BA7" w:rsidRDefault="00F77FE8" w:rsidP="00650646">
            <w:pPr>
              <w:rPr>
                <w:rFonts w:ascii="Times New Roman" w:eastAsia="Times New Roman" w:hAnsi="Times New Roman" w:cs="Times New Roman"/>
                <w:b/>
                <w:bCs/>
                <w:sz w:val="20"/>
                <w:szCs w:val="20"/>
                <w:lang w:eastAsia="pl-PL"/>
              </w:rPr>
            </w:pPr>
            <w:r w:rsidRPr="005D3BA7">
              <w:rPr>
                <w:rFonts w:ascii="Times New Roman" w:eastAsia="Times New Roman" w:hAnsi="Times New Roman" w:cs="Times New Roman"/>
                <w:b/>
                <w:bCs/>
                <w:sz w:val="20"/>
                <w:szCs w:val="20"/>
                <w:lang w:eastAsia="pl-PL"/>
              </w:rPr>
              <w:t>Dodatkowe urządzenia do teleinformatycznych laboratoriów edukacyjnych – 1 zestaw - słuchawki</w:t>
            </w:r>
            <w:r w:rsidRPr="005D3BA7">
              <w:rPr>
                <w:rFonts w:ascii="Times New Roman" w:eastAsia="Times New Roman" w:hAnsi="Times New Roman" w:cs="Times New Roman"/>
                <w:b/>
                <w:bCs/>
                <w:sz w:val="20"/>
                <w:szCs w:val="20"/>
                <w:lang w:eastAsia="pl-PL"/>
              </w:rPr>
              <w:br/>
            </w:r>
          </w:p>
          <w:p w14:paraId="2243754A" w14:textId="771F3378" w:rsidR="00F77FE8" w:rsidRPr="00C15AAF" w:rsidRDefault="00F17C20" w:rsidP="005541C9">
            <w:pPr>
              <w:rPr>
                <w:rFonts w:ascii="Times New Roman" w:eastAsia="Times New Roman" w:hAnsi="Times New Roman" w:cs="Times New Roman"/>
                <w:sz w:val="20"/>
                <w:szCs w:val="20"/>
                <w:lang w:eastAsia="pl-PL"/>
              </w:rPr>
            </w:pPr>
            <w:r w:rsidRPr="00E73A3E">
              <w:rPr>
                <w:rFonts w:ascii="Times New Roman" w:eastAsia="Times New Roman" w:hAnsi="Times New Roman" w:cs="Times New Roman"/>
                <w:sz w:val="20"/>
                <w:szCs w:val="20"/>
                <w:lang w:eastAsia="pl-PL"/>
              </w:rPr>
              <w:t xml:space="preserve">Słuchawki </w:t>
            </w:r>
            <w:r>
              <w:rPr>
                <w:rFonts w:ascii="Times New Roman" w:eastAsia="Times New Roman" w:hAnsi="Times New Roman" w:cs="Times New Roman"/>
                <w:sz w:val="20"/>
                <w:szCs w:val="20"/>
                <w:lang w:eastAsia="pl-PL"/>
              </w:rPr>
              <w:t xml:space="preserve">bezprzewodowe </w:t>
            </w:r>
            <w:r w:rsidRPr="00E73A3E">
              <w:rPr>
                <w:rFonts w:ascii="Times New Roman" w:eastAsia="Times New Roman" w:hAnsi="Times New Roman" w:cs="Times New Roman"/>
                <w:sz w:val="20"/>
                <w:szCs w:val="20"/>
                <w:lang w:eastAsia="pl-PL"/>
              </w:rPr>
              <w:t>audio stereo</w:t>
            </w:r>
            <w:r w:rsidR="00F77FE8">
              <w:rPr>
                <w:rFonts w:ascii="Times New Roman" w:eastAsia="Times New Roman" w:hAnsi="Times New Roman" w:cs="Times New Roman"/>
                <w:sz w:val="20"/>
                <w:szCs w:val="20"/>
                <w:lang w:eastAsia="pl-PL"/>
              </w:rPr>
              <w:t xml:space="preserve"> n</w:t>
            </w:r>
            <w:r w:rsidR="00F77FE8" w:rsidRPr="00E73A3E">
              <w:rPr>
                <w:rFonts w:ascii="Times New Roman" w:eastAsia="Times New Roman" w:hAnsi="Times New Roman" w:cs="Times New Roman"/>
                <w:sz w:val="20"/>
                <w:szCs w:val="20"/>
                <w:lang w:eastAsia="pl-PL"/>
              </w:rPr>
              <w:t>auszne</w:t>
            </w:r>
            <w:r w:rsidR="00F77FE8">
              <w:rPr>
                <w:rFonts w:ascii="Times New Roman" w:eastAsia="Times New Roman" w:hAnsi="Times New Roman" w:cs="Times New Roman"/>
                <w:sz w:val="20"/>
                <w:szCs w:val="20"/>
                <w:lang w:eastAsia="pl-PL"/>
              </w:rPr>
              <w:t>, s</w:t>
            </w:r>
            <w:r w:rsidR="00F77FE8" w:rsidRPr="00E73A3E">
              <w:rPr>
                <w:rFonts w:ascii="Times New Roman" w:eastAsia="Times New Roman" w:hAnsi="Times New Roman" w:cs="Times New Roman"/>
                <w:sz w:val="20"/>
                <w:szCs w:val="20"/>
                <w:lang w:eastAsia="pl-PL"/>
              </w:rPr>
              <w:t>kładane</w:t>
            </w:r>
            <w:r w:rsidR="00F77FE8">
              <w:rPr>
                <w:rFonts w:ascii="Times New Roman" w:eastAsia="Times New Roman" w:hAnsi="Times New Roman" w:cs="Times New Roman"/>
                <w:sz w:val="20"/>
                <w:szCs w:val="20"/>
                <w:lang w:eastAsia="pl-PL"/>
              </w:rPr>
              <w:t>, w</w:t>
            </w:r>
            <w:r w:rsidR="00F77FE8" w:rsidRPr="00E73A3E">
              <w:rPr>
                <w:rFonts w:ascii="Times New Roman" w:eastAsia="Times New Roman" w:hAnsi="Times New Roman" w:cs="Times New Roman"/>
                <w:sz w:val="20"/>
                <w:szCs w:val="20"/>
                <w:lang w:eastAsia="pl-PL"/>
              </w:rPr>
              <w:t>aga [g] 195</w:t>
            </w:r>
            <w:r w:rsidR="00F77FE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00F77FE8" w:rsidRPr="00E73A3E">
              <w:rPr>
                <w:rFonts w:ascii="Times New Roman" w:eastAsia="Times New Roman" w:hAnsi="Times New Roman" w:cs="Times New Roman"/>
                <w:sz w:val="20"/>
                <w:szCs w:val="20"/>
                <w:lang w:eastAsia="pl-PL"/>
              </w:rPr>
              <w:t>Techniczne:</w:t>
            </w:r>
            <w:r w:rsidR="00F77FE8">
              <w:rPr>
                <w:rFonts w:ascii="Times New Roman" w:eastAsia="Times New Roman" w:hAnsi="Times New Roman" w:cs="Times New Roman"/>
                <w:sz w:val="20"/>
                <w:szCs w:val="20"/>
                <w:lang w:eastAsia="pl-PL"/>
              </w:rPr>
              <w:t xml:space="preserve"> r</w:t>
            </w:r>
            <w:r w:rsidR="00F77FE8" w:rsidRPr="00E73A3E">
              <w:rPr>
                <w:rFonts w:ascii="Times New Roman" w:eastAsia="Times New Roman" w:hAnsi="Times New Roman" w:cs="Times New Roman"/>
                <w:sz w:val="20"/>
                <w:szCs w:val="20"/>
                <w:lang w:eastAsia="pl-PL"/>
              </w:rPr>
              <w:t>egulacja głośności</w:t>
            </w:r>
            <w:r w:rsidR="00F77FE8">
              <w:rPr>
                <w:rFonts w:ascii="Times New Roman" w:eastAsia="Times New Roman" w:hAnsi="Times New Roman" w:cs="Times New Roman"/>
                <w:sz w:val="20"/>
                <w:szCs w:val="20"/>
                <w:lang w:eastAsia="pl-PL"/>
              </w:rPr>
              <w:t>, ty</w:t>
            </w:r>
            <w:r w:rsidR="00F77FE8" w:rsidRPr="00E73A3E">
              <w:rPr>
                <w:rFonts w:ascii="Times New Roman" w:eastAsia="Times New Roman" w:hAnsi="Times New Roman" w:cs="Times New Roman"/>
                <w:sz w:val="20"/>
                <w:szCs w:val="20"/>
                <w:lang w:eastAsia="pl-PL"/>
              </w:rPr>
              <w:t xml:space="preserve">p membrany </w:t>
            </w:r>
            <w:r w:rsidR="00F77FE8">
              <w:rPr>
                <w:rFonts w:ascii="Times New Roman" w:eastAsia="Times New Roman" w:hAnsi="Times New Roman" w:cs="Times New Roman"/>
                <w:sz w:val="20"/>
                <w:szCs w:val="20"/>
                <w:lang w:eastAsia="pl-PL"/>
              </w:rPr>
              <w:t>m</w:t>
            </w:r>
            <w:r w:rsidR="00F77FE8" w:rsidRPr="00E73A3E">
              <w:rPr>
                <w:rFonts w:ascii="Times New Roman" w:eastAsia="Times New Roman" w:hAnsi="Times New Roman" w:cs="Times New Roman"/>
                <w:sz w:val="20"/>
                <w:szCs w:val="20"/>
                <w:lang w:eastAsia="pl-PL"/>
              </w:rPr>
              <w:t>agnes ferrytowy</w:t>
            </w:r>
            <w:r w:rsidR="00F77FE8">
              <w:rPr>
                <w:rFonts w:ascii="Times New Roman" w:eastAsia="Times New Roman" w:hAnsi="Times New Roman" w:cs="Times New Roman"/>
                <w:sz w:val="20"/>
                <w:szCs w:val="20"/>
                <w:lang w:eastAsia="pl-PL"/>
              </w:rPr>
              <w:t>, z</w:t>
            </w:r>
            <w:r w:rsidR="00F77FE8" w:rsidRPr="00E73A3E">
              <w:rPr>
                <w:rFonts w:ascii="Times New Roman" w:eastAsia="Times New Roman" w:hAnsi="Times New Roman" w:cs="Times New Roman"/>
                <w:sz w:val="20"/>
                <w:szCs w:val="20"/>
                <w:lang w:eastAsia="pl-PL"/>
              </w:rPr>
              <w:t xml:space="preserve">łącze 3.5 </w:t>
            </w:r>
            <w:proofErr w:type="gramStart"/>
            <w:r w:rsidR="00F77FE8" w:rsidRPr="00E73A3E">
              <w:rPr>
                <w:rFonts w:ascii="Times New Roman" w:eastAsia="Times New Roman" w:hAnsi="Times New Roman" w:cs="Times New Roman"/>
                <w:sz w:val="20"/>
                <w:szCs w:val="20"/>
                <w:lang w:eastAsia="pl-PL"/>
              </w:rPr>
              <w:t>mm</w:t>
            </w:r>
            <w:proofErr w:type="gramEnd"/>
            <w:r w:rsidR="00F77FE8">
              <w:rPr>
                <w:rFonts w:ascii="Times New Roman" w:eastAsia="Times New Roman" w:hAnsi="Times New Roman" w:cs="Times New Roman"/>
                <w:sz w:val="20"/>
                <w:szCs w:val="20"/>
                <w:lang w:eastAsia="pl-PL"/>
              </w:rPr>
              <w:t xml:space="preserve">. </w:t>
            </w:r>
            <w:r w:rsidR="00F77FE8" w:rsidRPr="00E73A3E">
              <w:rPr>
                <w:rFonts w:ascii="Times New Roman" w:eastAsia="Times New Roman" w:hAnsi="Times New Roman" w:cs="Times New Roman"/>
                <w:sz w:val="20"/>
                <w:szCs w:val="20"/>
                <w:lang w:eastAsia="pl-PL"/>
              </w:rPr>
              <w:t>Charakterystyka</w:t>
            </w:r>
            <w:r w:rsidR="00F77FE8">
              <w:rPr>
                <w:rFonts w:ascii="Times New Roman" w:eastAsia="Times New Roman" w:hAnsi="Times New Roman" w:cs="Times New Roman"/>
                <w:sz w:val="20"/>
                <w:szCs w:val="20"/>
                <w:lang w:eastAsia="pl-PL"/>
              </w:rPr>
              <w:t>: d</w:t>
            </w:r>
            <w:r w:rsidR="00F77FE8" w:rsidRPr="00E73A3E">
              <w:rPr>
                <w:rFonts w:ascii="Times New Roman" w:eastAsia="Times New Roman" w:hAnsi="Times New Roman" w:cs="Times New Roman"/>
                <w:sz w:val="20"/>
                <w:szCs w:val="20"/>
                <w:lang w:eastAsia="pl-PL"/>
              </w:rPr>
              <w:t>ynamika [</w:t>
            </w:r>
            <w:proofErr w:type="spellStart"/>
            <w:r w:rsidR="00F77FE8" w:rsidRPr="00E73A3E">
              <w:rPr>
                <w:rFonts w:ascii="Times New Roman" w:eastAsia="Times New Roman" w:hAnsi="Times New Roman" w:cs="Times New Roman"/>
                <w:sz w:val="20"/>
                <w:szCs w:val="20"/>
                <w:lang w:eastAsia="pl-PL"/>
              </w:rPr>
              <w:t>dB</w:t>
            </w:r>
            <w:proofErr w:type="spellEnd"/>
            <w:r w:rsidR="00F77FE8" w:rsidRPr="00E73A3E">
              <w:rPr>
                <w:rFonts w:ascii="Times New Roman" w:eastAsia="Times New Roman" w:hAnsi="Times New Roman" w:cs="Times New Roman"/>
                <w:sz w:val="20"/>
                <w:szCs w:val="20"/>
                <w:lang w:eastAsia="pl-PL"/>
              </w:rPr>
              <w:t>] 105</w:t>
            </w:r>
            <w:r w:rsidR="00F77FE8">
              <w:rPr>
                <w:rFonts w:ascii="Times New Roman" w:eastAsia="Times New Roman" w:hAnsi="Times New Roman" w:cs="Times New Roman"/>
                <w:sz w:val="20"/>
                <w:szCs w:val="20"/>
                <w:lang w:eastAsia="pl-PL"/>
              </w:rPr>
              <w:t>, fu</w:t>
            </w:r>
            <w:r w:rsidR="00F77FE8" w:rsidRPr="00E73A3E">
              <w:rPr>
                <w:rFonts w:ascii="Times New Roman" w:eastAsia="Times New Roman" w:hAnsi="Times New Roman" w:cs="Times New Roman"/>
                <w:sz w:val="20"/>
                <w:szCs w:val="20"/>
                <w:lang w:eastAsia="pl-PL"/>
              </w:rPr>
              <w:t>nkcje dodatkowe:</w:t>
            </w:r>
            <w:r w:rsidR="00F77FE8">
              <w:rPr>
                <w:rFonts w:ascii="Times New Roman" w:eastAsia="Times New Roman" w:hAnsi="Times New Roman" w:cs="Times New Roman"/>
                <w:sz w:val="20"/>
                <w:szCs w:val="20"/>
                <w:lang w:eastAsia="pl-PL"/>
              </w:rPr>
              <w:t xml:space="preserve"> </w:t>
            </w:r>
            <w:r w:rsidR="00F77FE8" w:rsidRPr="00E73A3E">
              <w:rPr>
                <w:rFonts w:ascii="Times New Roman" w:eastAsia="Times New Roman" w:hAnsi="Times New Roman" w:cs="Times New Roman"/>
                <w:sz w:val="20"/>
                <w:szCs w:val="20"/>
                <w:lang w:eastAsia="pl-PL"/>
              </w:rPr>
              <w:t xml:space="preserve">Super </w:t>
            </w:r>
            <w:proofErr w:type="spellStart"/>
            <w:r w:rsidR="00F77FE8" w:rsidRPr="00E73A3E">
              <w:rPr>
                <w:rFonts w:ascii="Times New Roman" w:eastAsia="Times New Roman" w:hAnsi="Times New Roman" w:cs="Times New Roman"/>
                <w:sz w:val="20"/>
                <w:szCs w:val="20"/>
                <w:lang w:eastAsia="pl-PL"/>
              </w:rPr>
              <w:t>Bass</w:t>
            </w:r>
            <w:proofErr w:type="spellEnd"/>
            <w:r w:rsidR="00F77FE8" w:rsidRPr="00E73A3E">
              <w:rPr>
                <w:rFonts w:ascii="Times New Roman" w:eastAsia="Times New Roman" w:hAnsi="Times New Roman" w:cs="Times New Roman"/>
                <w:sz w:val="20"/>
                <w:szCs w:val="20"/>
                <w:lang w:eastAsia="pl-PL"/>
              </w:rPr>
              <w:t xml:space="preserve"> System</w:t>
            </w:r>
            <w:r>
              <w:rPr>
                <w:rFonts w:ascii="Times New Roman" w:eastAsia="Times New Roman" w:hAnsi="Times New Roman" w:cs="Times New Roman"/>
                <w:sz w:val="20"/>
                <w:szCs w:val="20"/>
                <w:lang w:eastAsia="pl-PL"/>
              </w:rPr>
              <w:t xml:space="preserve">. </w:t>
            </w:r>
            <w:r w:rsidR="00F77FE8" w:rsidRPr="00E73A3E">
              <w:rPr>
                <w:rFonts w:ascii="Times New Roman" w:eastAsia="Times New Roman" w:hAnsi="Times New Roman" w:cs="Times New Roman"/>
                <w:sz w:val="20"/>
                <w:szCs w:val="20"/>
                <w:lang w:eastAsia="pl-PL"/>
              </w:rPr>
              <w:t>Charakterystyka słuchawek:</w:t>
            </w:r>
            <w:r w:rsidR="00F77FE8">
              <w:rPr>
                <w:rFonts w:ascii="Times New Roman" w:eastAsia="Times New Roman" w:hAnsi="Times New Roman" w:cs="Times New Roman"/>
                <w:sz w:val="20"/>
                <w:szCs w:val="20"/>
                <w:lang w:eastAsia="pl-PL"/>
              </w:rPr>
              <w:t xml:space="preserve"> p</w:t>
            </w:r>
            <w:r w:rsidR="00F77FE8" w:rsidRPr="00E73A3E">
              <w:rPr>
                <w:rFonts w:ascii="Times New Roman" w:eastAsia="Times New Roman" w:hAnsi="Times New Roman" w:cs="Times New Roman"/>
                <w:sz w:val="20"/>
                <w:szCs w:val="20"/>
                <w:lang w:eastAsia="pl-PL"/>
              </w:rPr>
              <w:t>asmo przenoszenia min. [</w:t>
            </w:r>
            <w:proofErr w:type="spellStart"/>
            <w:r w:rsidR="00F77FE8" w:rsidRPr="00E73A3E">
              <w:rPr>
                <w:rFonts w:ascii="Times New Roman" w:eastAsia="Times New Roman" w:hAnsi="Times New Roman" w:cs="Times New Roman"/>
                <w:sz w:val="20"/>
                <w:szCs w:val="20"/>
                <w:lang w:eastAsia="pl-PL"/>
              </w:rPr>
              <w:t>Hz</w:t>
            </w:r>
            <w:proofErr w:type="spellEnd"/>
            <w:r w:rsidR="00F77FE8" w:rsidRPr="00E73A3E">
              <w:rPr>
                <w:rFonts w:ascii="Times New Roman" w:eastAsia="Times New Roman" w:hAnsi="Times New Roman" w:cs="Times New Roman"/>
                <w:sz w:val="20"/>
                <w:szCs w:val="20"/>
                <w:lang w:eastAsia="pl-PL"/>
              </w:rPr>
              <w:t>] 20</w:t>
            </w:r>
            <w:r w:rsidR="00F77FE8">
              <w:rPr>
                <w:rFonts w:ascii="Times New Roman" w:eastAsia="Times New Roman" w:hAnsi="Times New Roman" w:cs="Times New Roman"/>
                <w:sz w:val="20"/>
                <w:szCs w:val="20"/>
                <w:lang w:eastAsia="pl-PL"/>
              </w:rPr>
              <w:t>, p</w:t>
            </w:r>
            <w:r w:rsidR="00F77FE8" w:rsidRPr="00E73A3E">
              <w:rPr>
                <w:rFonts w:ascii="Times New Roman" w:eastAsia="Times New Roman" w:hAnsi="Times New Roman" w:cs="Times New Roman"/>
                <w:sz w:val="20"/>
                <w:szCs w:val="20"/>
                <w:lang w:eastAsia="pl-PL"/>
              </w:rPr>
              <w:t>asmo przenoszenia max. [</w:t>
            </w:r>
            <w:proofErr w:type="spellStart"/>
            <w:r w:rsidR="00F77FE8" w:rsidRPr="00E73A3E">
              <w:rPr>
                <w:rFonts w:ascii="Times New Roman" w:eastAsia="Times New Roman" w:hAnsi="Times New Roman" w:cs="Times New Roman"/>
                <w:sz w:val="20"/>
                <w:szCs w:val="20"/>
                <w:lang w:eastAsia="pl-PL"/>
              </w:rPr>
              <w:t>Hz</w:t>
            </w:r>
            <w:proofErr w:type="spellEnd"/>
            <w:r w:rsidR="00F77FE8" w:rsidRPr="00E73A3E">
              <w:rPr>
                <w:rFonts w:ascii="Times New Roman" w:eastAsia="Times New Roman" w:hAnsi="Times New Roman" w:cs="Times New Roman"/>
                <w:sz w:val="20"/>
                <w:szCs w:val="20"/>
                <w:lang w:eastAsia="pl-PL"/>
              </w:rPr>
              <w:t>] 20000</w:t>
            </w:r>
            <w:r w:rsidR="00F77FE8">
              <w:rPr>
                <w:rFonts w:ascii="Times New Roman" w:eastAsia="Times New Roman" w:hAnsi="Times New Roman" w:cs="Times New Roman"/>
                <w:sz w:val="20"/>
                <w:szCs w:val="20"/>
                <w:lang w:eastAsia="pl-PL"/>
              </w:rPr>
              <w:t>, i</w:t>
            </w:r>
            <w:r w:rsidR="00F77FE8" w:rsidRPr="00E73A3E">
              <w:rPr>
                <w:rFonts w:ascii="Times New Roman" w:eastAsia="Times New Roman" w:hAnsi="Times New Roman" w:cs="Times New Roman"/>
                <w:sz w:val="20"/>
                <w:szCs w:val="20"/>
                <w:lang w:eastAsia="pl-PL"/>
              </w:rPr>
              <w:t>mpedancja [Ω]32</w:t>
            </w:r>
          </w:p>
        </w:tc>
        <w:tc>
          <w:tcPr>
            <w:tcW w:w="851" w:type="dxa"/>
            <w:hideMark/>
          </w:tcPr>
          <w:p w14:paraId="10F74D4F" w14:textId="77777777" w:rsidR="00F77FE8" w:rsidRPr="00C15AAF" w:rsidRDefault="00F77FE8" w:rsidP="00650646">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7A5D96BA" w14:textId="77777777" w:rsidR="00F77FE8" w:rsidRPr="00C15AAF" w:rsidRDefault="00F77FE8" w:rsidP="00650646">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18</w:t>
            </w:r>
          </w:p>
        </w:tc>
      </w:tr>
      <w:tr w:rsidR="00F77FE8" w:rsidRPr="00C15AAF" w14:paraId="21FF7787" w14:textId="77777777" w:rsidTr="00F77FE8">
        <w:trPr>
          <w:trHeight w:val="1544"/>
        </w:trPr>
        <w:tc>
          <w:tcPr>
            <w:tcW w:w="567" w:type="dxa"/>
            <w:hideMark/>
          </w:tcPr>
          <w:p w14:paraId="2075B9BF" w14:textId="2598285D" w:rsidR="00F77FE8" w:rsidRPr="00C15AAF" w:rsidRDefault="00F77FE8" w:rsidP="00650646">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r w:rsidR="00B94F6D">
              <w:rPr>
                <w:rFonts w:ascii="Times New Roman" w:eastAsia="Times New Roman" w:hAnsi="Times New Roman" w:cs="Times New Roman"/>
                <w:color w:val="000000"/>
                <w:sz w:val="20"/>
                <w:szCs w:val="20"/>
                <w:lang w:eastAsia="pl-PL"/>
              </w:rPr>
              <w:t>5</w:t>
            </w:r>
            <w:r>
              <w:rPr>
                <w:rFonts w:ascii="Times New Roman" w:eastAsia="Times New Roman" w:hAnsi="Times New Roman" w:cs="Times New Roman"/>
                <w:color w:val="000000"/>
                <w:sz w:val="20"/>
                <w:szCs w:val="20"/>
                <w:lang w:eastAsia="pl-PL"/>
              </w:rPr>
              <w:t>)</w:t>
            </w:r>
          </w:p>
        </w:tc>
        <w:tc>
          <w:tcPr>
            <w:tcW w:w="7938" w:type="dxa"/>
            <w:hideMark/>
          </w:tcPr>
          <w:p w14:paraId="34EFB187" w14:textId="4DB34466" w:rsidR="00F77FE8" w:rsidRPr="0042285F" w:rsidRDefault="00F77FE8" w:rsidP="00756056">
            <w:pPr>
              <w:rPr>
                <w:rFonts w:ascii="Times New Roman" w:eastAsia="Times New Roman" w:hAnsi="Times New Roman" w:cs="Times New Roman"/>
                <w:b/>
                <w:bCs/>
                <w:sz w:val="20"/>
                <w:szCs w:val="20"/>
                <w:lang w:eastAsia="pl-PL"/>
              </w:rPr>
            </w:pPr>
            <w:r w:rsidRPr="0042285F">
              <w:rPr>
                <w:rFonts w:ascii="Times New Roman" w:eastAsia="Times New Roman" w:hAnsi="Times New Roman" w:cs="Times New Roman"/>
                <w:b/>
                <w:bCs/>
                <w:sz w:val="20"/>
                <w:szCs w:val="20"/>
                <w:lang w:eastAsia="pl-PL"/>
              </w:rPr>
              <w:t xml:space="preserve">Dodatkowe urządzenia do teleinformatycznych laboratoriów edukacyjnych – 1 </w:t>
            </w:r>
            <w:proofErr w:type="gramStart"/>
            <w:r w:rsidRPr="0042285F">
              <w:rPr>
                <w:rFonts w:ascii="Times New Roman" w:eastAsia="Times New Roman" w:hAnsi="Times New Roman" w:cs="Times New Roman"/>
                <w:b/>
                <w:bCs/>
                <w:sz w:val="20"/>
                <w:szCs w:val="20"/>
                <w:lang w:eastAsia="pl-PL"/>
              </w:rPr>
              <w:t xml:space="preserve">zestaw                 </w:t>
            </w:r>
            <w:r w:rsidRPr="0042285F">
              <w:rPr>
                <w:rFonts w:ascii="Times New Roman" w:eastAsia="Times New Roman" w:hAnsi="Times New Roman" w:cs="Times New Roman"/>
                <w:b/>
                <w:bCs/>
                <w:sz w:val="20"/>
                <w:szCs w:val="20"/>
                <w:lang w:eastAsia="pl-PL"/>
              </w:rPr>
              <w:br/>
              <w:t>- mikrofon</w:t>
            </w:r>
            <w:proofErr w:type="gramEnd"/>
            <w:r>
              <w:rPr>
                <w:rFonts w:ascii="Times New Roman" w:eastAsia="Times New Roman" w:hAnsi="Times New Roman" w:cs="Times New Roman"/>
                <w:b/>
                <w:bCs/>
                <w:sz w:val="20"/>
                <w:szCs w:val="20"/>
                <w:lang w:eastAsia="pl-PL"/>
              </w:rPr>
              <w:t xml:space="preserve"> komputerowy</w:t>
            </w:r>
            <w:r w:rsidRPr="0042285F">
              <w:rPr>
                <w:rFonts w:ascii="Times New Roman" w:eastAsia="Times New Roman" w:hAnsi="Times New Roman" w:cs="Times New Roman"/>
                <w:b/>
                <w:bCs/>
                <w:sz w:val="20"/>
                <w:szCs w:val="20"/>
                <w:lang w:eastAsia="pl-PL"/>
              </w:rPr>
              <w:br/>
            </w:r>
          </w:p>
          <w:p w14:paraId="5F639858" w14:textId="351D0258" w:rsidR="00F77FE8" w:rsidRPr="00C15AAF" w:rsidRDefault="00F77FE8" w:rsidP="00756056">
            <w:pPr>
              <w:rPr>
                <w:rFonts w:ascii="Times New Roman" w:eastAsia="Times New Roman" w:hAnsi="Times New Roman" w:cs="Times New Roman"/>
                <w:sz w:val="20"/>
                <w:szCs w:val="20"/>
                <w:lang w:eastAsia="pl-PL"/>
              </w:rPr>
            </w:pPr>
            <w:r w:rsidRPr="00E73A3E">
              <w:rPr>
                <w:rFonts w:ascii="Times New Roman" w:eastAsia="Times New Roman" w:hAnsi="Times New Roman" w:cs="Times New Roman"/>
                <w:sz w:val="20"/>
                <w:szCs w:val="20"/>
                <w:lang w:eastAsia="pl-PL"/>
              </w:rPr>
              <w:t xml:space="preserve">Mikrofon </w:t>
            </w:r>
            <w:r w:rsidRPr="004077EB">
              <w:rPr>
                <w:rFonts w:ascii="Times New Roman" w:eastAsia="Times New Roman" w:hAnsi="Times New Roman" w:cs="Times New Roman"/>
                <w:sz w:val="20"/>
                <w:szCs w:val="20"/>
                <w:lang w:eastAsia="pl-PL"/>
              </w:rPr>
              <w:t>komputerowy</w:t>
            </w:r>
            <w:r>
              <w:rPr>
                <w:rFonts w:ascii="Times New Roman" w:eastAsia="Times New Roman" w:hAnsi="Times New Roman" w:cs="Times New Roman"/>
                <w:sz w:val="20"/>
                <w:szCs w:val="20"/>
                <w:lang w:eastAsia="pl-PL"/>
              </w:rPr>
              <w:t xml:space="preserve">, </w:t>
            </w:r>
            <w:r w:rsidRPr="004077EB">
              <w:rPr>
                <w:rFonts w:ascii="Times New Roman" w:eastAsia="Times New Roman" w:hAnsi="Times New Roman" w:cs="Times New Roman"/>
                <w:sz w:val="20"/>
                <w:szCs w:val="20"/>
                <w:lang w:eastAsia="pl-PL"/>
              </w:rPr>
              <w:t>wielokierunkowy (dookólny)</w:t>
            </w:r>
            <w:r>
              <w:rPr>
                <w:rFonts w:ascii="Times New Roman" w:eastAsia="Times New Roman" w:hAnsi="Times New Roman" w:cs="Times New Roman"/>
                <w:sz w:val="20"/>
                <w:szCs w:val="20"/>
                <w:lang w:eastAsia="pl-PL"/>
              </w:rPr>
              <w:t>, k</w:t>
            </w:r>
            <w:r w:rsidRPr="004077EB">
              <w:rPr>
                <w:rFonts w:ascii="Times New Roman" w:eastAsia="Times New Roman" w:hAnsi="Times New Roman" w:cs="Times New Roman"/>
                <w:sz w:val="20"/>
                <w:szCs w:val="20"/>
                <w:lang w:eastAsia="pl-PL"/>
              </w:rPr>
              <w:t xml:space="preserve">omunikacja: </w:t>
            </w:r>
            <w:proofErr w:type="spellStart"/>
            <w:r w:rsidRPr="004077EB">
              <w:rPr>
                <w:rFonts w:ascii="Times New Roman" w:eastAsia="Times New Roman" w:hAnsi="Times New Roman" w:cs="Times New Roman"/>
                <w:sz w:val="20"/>
                <w:szCs w:val="20"/>
                <w:lang w:eastAsia="pl-PL"/>
              </w:rPr>
              <w:t>jack</w:t>
            </w:r>
            <w:proofErr w:type="spellEnd"/>
            <w:r w:rsidRPr="004077EB">
              <w:rPr>
                <w:rFonts w:ascii="Times New Roman" w:eastAsia="Times New Roman" w:hAnsi="Times New Roman" w:cs="Times New Roman"/>
                <w:sz w:val="20"/>
                <w:szCs w:val="20"/>
                <w:lang w:eastAsia="pl-PL"/>
              </w:rPr>
              <w:t xml:space="preserve"> 3.5 </w:t>
            </w:r>
            <w:proofErr w:type="gramStart"/>
            <w:r w:rsidRPr="004077EB">
              <w:rPr>
                <w:rFonts w:ascii="Times New Roman" w:eastAsia="Times New Roman" w:hAnsi="Times New Roman" w:cs="Times New Roman"/>
                <w:sz w:val="20"/>
                <w:szCs w:val="20"/>
                <w:lang w:eastAsia="pl-PL"/>
              </w:rPr>
              <w:t>mm</w:t>
            </w:r>
            <w:proofErr w:type="gramEnd"/>
            <w:r>
              <w:rPr>
                <w:rFonts w:ascii="Times New Roman" w:eastAsia="Times New Roman" w:hAnsi="Times New Roman" w:cs="Times New Roman"/>
                <w:sz w:val="20"/>
                <w:szCs w:val="20"/>
                <w:lang w:eastAsia="pl-PL"/>
              </w:rPr>
              <w:t>, c</w:t>
            </w:r>
            <w:r w:rsidRPr="004077EB">
              <w:rPr>
                <w:rFonts w:ascii="Times New Roman" w:eastAsia="Times New Roman" w:hAnsi="Times New Roman" w:cs="Times New Roman"/>
                <w:sz w:val="20"/>
                <w:szCs w:val="20"/>
                <w:lang w:eastAsia="pl-PL"/>
              </w:rPr>
              <w:t>zułość [</w:t>
            </w:r>
            <w:proofErr w:type="spellStart"/>
            <w:r w:rsidRPr="004077EB">
              <w:rPr>
                <w:rFonts w:ascii="Times New Roman" w:eastAsia="Times New Roman" w:hAnsi="Times New Roman" w:cs="Times New Roman"/>
                <w:sz w:val="20"/>
                <w:szCs w:val="20"/>
                <w:lang w:eastAsia="pl-PL"/>
              </w:rPr>
              <w:t>dB</w:t>
            </w:r>
            <w:proofErr w:type="spellEnd"/>
            <w:r w:rsidRPr="004077EB">
              <w:rPr>
                <w:rFonts w:ascii="Times New Roman" w:eastAsia="Times New Roman" w:hAnsi="Times New Roman" w:cs="Times New Roman"/>
                <w:sz w:val="20"/>
                <w:szCs w:val="20"/>
                <w:lang w:eastAsia="pl-PL"/>
              </w:rPr>
              <w:t>/</w:t>
            </w:r>
            <w:proofErr w:type="spellStart"/>
            <w:r w:rsidRPr="004077EB">
              <w:rPr>
                <w:rFonts w:ascii="Times New Roman" w:eastAsia="Times New Roman" w:hAnsi="Times New Roman" w:cs="Times New Roman"/>
                <w:sz w:val="20"/>
                <w:szCs w:val="20"/>
                <w:lang w:eastAsia="pl-PL"/>
              </w:rPr>
              <w:t>mW</w:t>
            </w:r>
            <w:proofErr w:type="spellEnd"/>
            <w:r w:rsidRPr="004077EB">
              <w:rPr>
                <w:rFonts w:ascii="Times New Roman" w:eastAsia="Times New Roman" w:hAnsi="Times New Roman" w:cs="Times New Roman"/>
                <w:sz w:val="20"/>
                <w:szCs w:val="20"/>
                <w:lang w:eastAsia="pl-PL"/>
              </w:rPr>
              <w:t>]: 54</w:t>
            </w:r>
            <w:r>
              <w:rPr>
                <w:rFonts w:ascii="Times New Roman" w:eastAsia="Times New Roman" w:hAnsi="Times New Roman" w:cs="Times New Roman"/>
                <w:sz w:val="20"/>
                <w:szCs w:val="20"/>
                <w:lang w:eastAsia="pl-PL"/>
              </w:rPr>
              <w:t>, m</w:t>
            </w:r>
            <w:r w:rsidRPr="004077EB">
              <w:rPr>
                <w:rFonts w:ascii="Times New Roman" w:eastAsia="Times New Roman" w:hAnsi="Times New Roman" w:cs="Times New Roman"/>
                <w:sz w:val="20"/>
                <w:szCs w:val="20"/>
                <w:lang w:eastAsia="pl-PL"/>
              </w:rPr>
              <w:t>in. pasmo przenoszenia [</w:t>
            </w:r>
            <w:proofErr w:type="spellStart"/>
            <w:r w:rsidRPr="004077EB">
              <w:rPr>
                <w:rFonts w:ascii="Times New Roman" w:eastAsia="Times New Roman" w:hAnsi="Times New Roman" w:cs="Times New Roman"/>
                <w:sz w:val="20"/>
                <w:szCs w:val="20"/>
                <w:lang w:eastAsia="pl-PL"/>
              </w:rPr>
              <w:t>Hz</w:t>
            </w:r>
            <w:proofErr w:type="spellEnd"/>
            <w:r w:rsidRPr="004077EB">
              <w:rPr>
                <w:rFonts w:ascii="Times New Roman" w:eastAsia="Times New Roman" w:hAnsi="Times New Roman" w:cs="Times New Roman"/>
                <w:sz w:val="20"/>
                <w:szCs w:val="20"/>
                <w:lang w:eastAsia="pl-PL"/>
              </w:rPr>
              <w:t>]: 50</w:t>
            </w:r>
            <w:r>
              <w:rPr>
                <w:rFonts w:ascii="Times New Roman" w:eastAsia="Times New Roman" w:hAnsi="Times New Roman" w:cs="Times New Roman"/>
                <w:sz w:val="20"/>
                <w:szCs w:val="20"/>
                <w:lang w:eastAsia="pl-PL"/>
              </w:rPr>
              <w:t>, m</w:t>
            </w:r>
            <w:r w:rsidRPr="004077EB">
              <w:rPr>
                <w:rFonts w:ascii="Times New Roman" w:eastAsia="Times New Roman" w:hAnsi="Times New Roman" w:cs="Times New Roman"/>
                <w:sz w:val="20"/>
                <w:szCs w:val="20"/>
                <w:lang w:eastAsia="pl-PL"/>
              </w:rPr>
              <w:t>aks. pasmo przenoszenia [</w:t>
            </w:r>
            <w:proofErr w:type="spellStart"/>
            <w:r w:rsidRPr="004077EB">
              <w:rPr>
                <w:rFonts w:ascii="Times New Roman" w:eastAsia="Times New Roman" w:hAnsi="Times New Roman" w:cs="Times New Roman"/>
                <w:sz w:val="20"/>
                <w:szCs w:val="20"/>
                <w:lang w:eastAsia="pl-PL"/>
              </w:rPr>
              <w:t>Hz</w:t>
            </w:r>
            <w:proofErr w:type="spellEnd"/>
            <w:r w:rsidRPr="004077EB">
              <w:rPr>
                <w:rFonts w:ascii="Times New Roman" w:eastAsia="Times New Roman" w:hAnsi="Times New Roman" w:cs="Times New Roman"/>
                <w:sz w:val="20"/>
                <w:szCs w:val="20"/>
                <w:lang w:eastAsia="pl-PL"/>
              </w:rPr>
              <w:t>]: 16</w:t>
            </w:r>
            <w:r>
              <w:rPr>
                <w:rFonts w:ascii="Times New Roman" w:eastAsia="Times New Roman" w:hAnsi="Times New Roman" w:cs="Times New Roman"/>
                <w:sz w:val="20"/>
                <w:szCs w:val="20"/>
                <w:lang w:eastAsia="pl-PL"/>
              </w:rPr>
              <w:t> </w:t>
            </w:r>
            <w:r w:rsidRPr="004077EB">
              <w:rPr>
                <w:rFonts w:ascii="Times New Roman" w:eastAsia="Times New Roman" w:hAnsi="Times New Roman" w:cs="Times New Roman"/>
                <w:sz w:val="20"/>
                <w:szCs w:val="20"/>
                <w:lang w:eastAsia="pl-PL"/>
              </w:rPr>
              <w:t>000</w:t>
            </w:r>
            <w:r>
              <w:rPr>
                <w:rFonts w:ascii="Times New Roman" w:eastAsia="Times New Roman" w:hAnsi="Times New Roman" w:cs="Times New Roman"/>
                <w:sz w:val="20"/>
                <w:szCs w:val="20"/>
                <w:lang w:eastAsia="pl-PL"/>
              </w:rPr>
              <w:t>, i</w:t>
            </w:r>
            <w:r w:rsidRPr="004077EB">
              <w:rPr>
                <w:rFonts w:ascii="Times New Roman" w:eastAsia="Times New Roman" w:hAnsi="Times New Roman" w:cs="Times New Roman"/>
                <w:sz w:val="20"/>
                <w:szCs w:val="20"/>
                <w:lang w:eastAsia="pl-PL"/>
              </w:rPr>
              <w:t>mpedancja [Ohm]: 2200</w:t>
            </w:r>
            <w:r>
              <w:rPr>
                <w:rFonts w:ascii="Times New Roman" w:eastAsia="Times New Roman" w:hAnsi="Times New Roman" w:cs="Times New Roman"/>
                <w:sz w:val="20"/>
                <w:szCs w:val="20"/>
                <w:lang w:eastAsia="pl-PL"/>
              </w:rPr>
              <w:t>, d</w:t>
            </w:r>
            <w:r w:rsidRPr="004077EB">
              <w:rPr>
                <w:rFonts w:ascii="Times New Roman" w:eastAsia="Times New Roman" w:hAnsi="Times New Roman" w:cs="Times New Roman"/>
                <w:sz w:val="20"/>
                <w:szCs w:val="20"/>
                <w:lang w:eastAsia="pl-PL"/>
              </w:rPr>
              <w:t>ługość przewodu [m]: 2</w:t>
            </w:r>
            <w:r>
              <w:rPr>
                <w:rFonts w:ascii="Times New Roman" w:eastAsia="Times New Roman" w:hAnsi="Times New Roman" w:cs="Times New Roman"/>
                <w:sz w:val="20"/>
                <w:szCs w:val="20"/>
                <w:lang w:eastAsia="pl-PL"/>
              </w:rPr>
              <w:t xml:space="preserve">. </w:t>
            </w:r>
            <w:r w:rsidRPr="004077EB">
              <w:rPr>
                <w:rFonts w:ascii="Times New Roman" w:eastAsia="Times New Roman" w:hAnsi="Times New Roman" w:cs="Times New Roman"/>
                <w:sz w:val="20"/>
                <w:szCs w:val="20"/>
                <w:lang w:eastAsia="pl-PL"/>
              </w:rPr>
              <w:t>Sposób mocowania: statyw / podstawka</w:t>
            </w:r>
            <w:r>
              <w:rPr>
                <w:rFonts w:ascii="Times New Roman" w:eastAsia="Times New Roman" w:hAnsi="Times New Roman" w:cs="Times New Roman"/>
                <w:sz w:val="20"/>
                <w:szCs w:val="20"/>
                <w:lang w:eastAsia="pl-PL"/>
              </w:rPr>
              <w:t>.</w:t>
            </w:r>
          </w:p>
        </w:tc>
        <w:tc>
          <w:tcPr>
            <w:tcW w:w="851" w:type="dxa"/>
            <w:hideMark/>
          </w:tcPr>
          <w:p w14:paraId="0AD85E82" w14:textId="77777777" w:rsidR="00F77FE8" w:rsidRPr="00C15AAF" w:rsidRDefault="00F77FE8" w:rsidP="00650646">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29AE6257" w14:textId="77777777" w:rsidR="00F77FE8" w:rsidRPr="00C15AAF" w:rsidRDefault="00F77FE8" w:rsidP="00650646">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18</w:t>
            </w:r>
          </w:p>
        </w:tc>
      </w:tr>
      <w:tr w:rsidR="00F77FE8" w:rsidRPr="00C15AAF" w14:paraId="54F309CE" w14:textId="77777777" w:rsidTr="00F17C20">
        <w:trPr>
          <w:trHeight w:val="826"/>
        </w:trPr>
        <w:tc>
          <w:tcPr>
            <w:tcW w:w="567" w:type="dxa"/>
            <w:hideMark/>
          </w:tcPr>
          <w:p w14:paraId="60993A4D" w14:textId="1A8DD429" w:rsidR="00F77FE8" w:rsidRPr="00C15AAF" w:rsidRDefault="00F77FE8" w:rsidP="00650646">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r w:rsidR="00B94F6D">
              <w:rPr>
                <w:rFonts w:ascii="Times New Roman" w:eastAsia="Times New Roman" w:hAnsi="Times New Roman" w:cs="Times New Roman"/>
                <w:color w:val="000000"/>
                <w:sz w:val="20"/>
                <w:szCs w:val="20"/>
                <w:lang w:eastAsia="pl-PL"/>
              </w:rPr>
              <w:t>6</w:t>
            </w:r>
            <w:r>
              <w:rPr>
                <w:rFonts w:ascii="Times New Roman" w:eastAsia="Times New Roman" w:hAnsi="Times New Roman" w:cs="Times New Roman"/>
                <w:color w:val="000000"/>
                <w:sz w:val="20"/>
                <w:szCs w:val="20"/>
                <w:lang w:eastAsia="pl-PL"/>
              </w:rPr>
              <w:t>)</w:t>
            </w:r>
          </w:p>
        </w:tc>
        <w:tc>
          <w:tcPr>
            <w:tcW w:w="7938" w:type="dxa"/>
            <w:hideMark/>
          </w:tcPr>
          <w:p w14:paraId="24B7A1A3" w14:textId="4729BD96" w:rsidR="00F77FE8" w:rsidRPr="005D3BA7" w:rsidRDefault="00F77FE8" w:rsidP="00650646">
            <w:pPr>
              <w:rPr>
                <w:rFonts w:ascii="Times New Roman" w:eastAsia="Times New Roman" w:hAnsi="Times New Roman" w:cs="Times New Roman"/>
                <w:b/>
                <w:bCs/>
                <w:sz w:val="20"/>
                <w:szCs w:val="20"/>
                <w:lang w:eastAsia="pl-PL"/>
              </w:rPr>
            </w:pPr>
            <w:r w:rsidRPr="005D3BA7">
              <w:rPr>
                <w:rFonts w:ascii="Times New Roman" w:eastAsia="Times New Roman" w:hAnsi="Times New Roman" w:cs="Times New Roman"/>
                <w:b/>
                <w:bCs/>
                <w:sz w:val="20"/>
                <w:szCs w:val="20"/>
                <w:lang w:eastAsia="pl-PL"/>
              </w:rPr>
              <w:t>Dodatkowe urządzenia do teleinformatycznych laboratoriów edukacyjnych – 1 zestaw - kamer</w:t>
            </w:r>
            <w:r>
              <w:rPr>
                <w:rFonts w:ascii="Times New Roman" w:eastAsia="Times New Roman" w:hAnsi="Times New Roman" w:cs="Times New Roman"/>
                <w:b/>
                <w:bCs/>
                <w:sz w:val="20"/>
                <w:szCs w:val="20"/>
                <w:lang w:eastAsia="pl-PL"/>
              </w:rPr>
              <w:t>a</w:t>
            </w:r>
            <w:r w:rsidRPr="005D3BA7">
              <w:rPr>
                <w:rFonts w:ascii="Times New Roman" w:eastAsia="Times New Roman" w:hAnsi="Times New Roman" w:cs="Times New Roman"/>
                <w:b/>
                <w:bCs/>
                <w:sz w:val="20"/>
                <w:szCs w:val="20"/>
                <w:lang w:eastAsia="pl-PL"/>
              </w:rPr>
              <w:t xml:space="preserve"> internetow</w:t>
            </w:r>
            <w:r>
              <w:rPr>
                <w:rFonts w:ascii="Times New Roman" w:eastAsia="Times New Roman" w:hAnsi="Times New Roman" w:cs="Times New Roman"/>
                <w:b/>
                <w:bCs/>
                <w:sz w:val="20"/>
                <w:szCs w:val="20"/>
                <w:lang w:eastAsia="pl-PL"/>
              </w:rPr>
              <w:t>a</w:t>
            </w:r>
            <w:r w:rsidRPr="005D3BA7">
              <w:rPr>
                <w:rFonts w:ascii="Times New Roman" w:eastAsia="Times New Roman" w:hAnsi="Times New Roman" w:cs="Times New Roman"/>
                <w:b/>
                <w:bCs/>
                <w:sz w:val="20"/>
                <w:szCs w:val="20"/>
                <w:lang w:eastAsia="pl-PL"/>
              </w:rPr>
              <w:br/>
            </w:r>
          </w:p>
          <w:p w14:paraId="49B7D74E" w14:textId="462946B3" w:rsidR="00F77FE8" w:rsidRPr="006F54F7" w:rsidRDefault="00F77FE8" w:rsidP="006F54F7">
            <w:pPr>
              <w:jc w:val="both"/>
              <w:rPr>
                <w:rFonts w:ascii="Times New Roman" w:eastAsia="Times New Roman" w:hAnsi="Times New Roman" w:cs="Times New Roman"/>
                <w:sz w:val="20"/>
                <w:szCs w:val="20"/>
                <w:lang w:eastAsia="pl-PL"/>
              </w:rPr>
            </w:pPr>
            <w:r w:rsidRPr="006F54F7">
              <w:rPr>
                <w:rFonts w:ascii="Times New Roman" w:eastAsia="Times New Roman" w:hAnsi="Times New Roman" w:cs="Times New Roman"/>
                <w:sz w:val="20"/>
                <w:szCs w:val="20"/>
                <w:lang w:eastAsia="pl-PL"/>
              </w:rPr>
              <w:t xml:space="preserve">Rozdzielczość Full HD1080p, matryca przetwornik obrazu: 2 </w:t>
            </w:r>
            <w:proofErr w:type="spellStart"/>
            <w:r w:rsidRPr="006F54F7">
              <w:rPr>
                <w:rFonts w:ascii="Times New Roman" w:eastAsia="Times New Roman" w:hAnsi="Times New Roman" w:cs="Times New Roman"/>
                <w:sz w:val="20"/>
                <w:szCs w:val="20"/>
                <w:lang w:eastAsia="pl-PL"/>
              </w:rPr>
              <w:t>Mpix</w:t>
            </w:r>
            <w:proofErr w:type="spellEnd"/>
            <w:r w:rsidRPr="006F54F7">
              <w:rPr>
                <w:rFonts w:ascii="Times New Roman" w:eastAsia="Times New Roman" w:hAnsi="Times New Roman" w:cs="Times New Roman"/>
                <w:sz w:val="20"/>
                <w:szCs w:val="20"/>
                <w:lang w:eastAsia="pl-PL"/>
              </w:rPr>
              <w:t xml:space="preserve">. 30 </w:t>
            </w:r>
            <w:proofErr w:type="gramStart"/>
            <w:r w:rsidRPr="006F54F7">
              <w:rPr>
                <w:rFonts w:ascii="Times New Roman" w:eastAsia="Times New Roman" w:hAnsi="Times New Roman" w:cs="Times New Roman"/>
                <w:sz w:val="20"/>
                <w:szCs w:val="20"/>
                <w:lang w:eastAsia="pl-PL"/>
              </w:rPr>
              <w:t>klatek</w:t>
            </w:r>
            <w:proofErr w:type="gramEnd"/>
            <w:r w:rsidRPr="006F54F7">
              <w:rPr>
                <w:rFonts w:ascii="Times New Roman" w:eastAsia="Times New Roman" w:hAnsi="Times New Roman" w:cs="Times New Roman"/>
                <w:sz w:val="20"/>
                <w:szCs w:val="20"/>
                <w:lang w:eastAsia="pl-PL"/>
              </w:rPr>
              <w:t xml:space="preserve"> na sekundę.</w:t>
            </w:r>
          </w:p>
          <w:p w14:paraId="715E8804" w14:textId="6E8206A3" w:rsidR="00F77FE8" w:rsidRPr="00B345B1" w:rsidRDefault="00F77FE8" w:rsidP="00B345B1">
            <w:pPr>
              <w:pStyle w:val="Nagwek1"/>
              <w:shd w:val="clear" w:color="auto" w:fill="FFFFFF"/>
              <w:spacing w:before="0" w:beforeAutospacing="0" w:after="0" w:afterAutospacing="0"/>
              <w:jc w:val="both"/>
              <w:outlineLvl w:val="0"/>
              <w:rPr>
                <w:b w:val="0"/>
                <w:bCs w:val="0"/>
                <w:color w:val="0F1111"/>
                <w:sz w:val="20"/>
                <w:szCs w:val="20"/>
              </w:rPr>
            </w:pPr>
            <w:r w:rsidRPr="006F54F7">
              <w:rPr>
                <w:b w:val="0"/>
                <w:bCs w:val="0"/>
                <w:sz w:val="20"/>
                <w:szCs w:val="20"/>
              </w:rPr>
              <w:t>Interfejs</w:t>
            </w:r>
            <w:r w:rsidRPr="006F54F7">
              <w:rPr>
                <w:b w:val="0"/>
                <w:bCs w:val="0"/>
                <w:sz w:val="20"/>
                <w:szCs w:val="20"/>
              </w:rPr>
              <w:tab/>
              <w:t>USB. Pozostałe parametry</w:t>
            </w:r>
            <w:r w:rsidRPr="006F54F7">
              <w:rPr>
                <w:b w:val="0"/>
                <w:bCs w:val="0"/>
                <w:sz w:val="20"/>
                <w:szCs w:val="20"/>
              </w:rPr>
              <w:tab/>
              <w:t>- Zgodność z systemami operacyjnymi: Windows 2000,</w:t>
            </w:r>
            <w:r>
              <w:rPr>
                <w:b w:val="0"/>
                <w:bCs w:val="0"/>
                <w:sz w:val="20"/>
                <w:szCs w:val="20"/>
              </w:rPr>
              <w:t xml:space="preserve"> </w:t>
            </w:r>
            <w:r w:rsidRPr="006F54F7">
              <w:rPr>
                <w:b w:val="0"/>
                <w:bCs w:val="0"/>
                <w:sz w:val="20"/>
                <w:szCs w:val="20"/>
              </w:rPr>
              <w:t>Windows XP, Windows Vista, Windows 7, Windows 8 - Plug &amp; Play. Możliwość p</w:t>
            </w:r>
            <w:r w:rsidRPr="006F54F7">
              <w:rPr>
                <w:b w:val="0"/>
                <w:bCs w:val="0"/>
                <w:color w:val="0F1111"/>
                <w:sz w:val="20"/>
                <w:szCs w:val="20"/>
              </w:rPr>
              <w:t xml:space="preserve">rzesyłania strumieniowego na żywo i tworzenia treści. </w:t>
            </w:r>
            <w:r w:rsidRPr="006F54F7">
              <w:rPr>
                <w:b w:val="0"/>
                <w:bCs w:val="0"/>
                <w:color w:val="0F1111"/>
                <w:sz w:val="20"/>
                <w:szCs w:val="20"/>
                <w:shd w:val="clear" w:color="auto" w:fill="FFFFFF"/>
              </w:rPr>
              <w:t>Nagrywanie przy słabym świetle.</w:t>
            </w:r>
            <w:r>
              <w:rPr>
                <w:rFonts w:ascii="Arial" w:hAnsi="Arial" w:cs="Arial"/>
                <w:color w:val="0F1111"/>
                <w:sz w:val="21"/>
                <w:szCs w:val="21"/>
                <w:shd w:val="clear" w:color="auto" w:fill="FFFFFF"/>
              </w:rPr>
              <w:t xml:space="preserve"> </w:t>
            </w:r>
            <w:r w:rsidRPr="00B92FF8">
              <w:rPr>
                <w:b w:val="0"/>
                <w:bCs w:val="0"/>
                <w:color w:val="0F1111"/>
                <w:sz w:val="20"/>
                <w:szCs w:val="20"/>
                <w:shd w:val="clear" w:color="auto" w:fill="FFFFFF"/>
              </w:rPr>
              <w:t>Wyposażona w uchwyt do monitora oraz przejściówkę do statywu, dzięki którym można ustawić urządzenie pod idealnym kątem za każdym razem, gdy prowadzona jest transmisja strumieniowa lub nagranie, wbudowana funkcja elektronicznej stabilizacji obrazu zmniejsza wstrząsy kamery.</w:t>
            </w:r>
          </w:p>
        </w:tc>
        <w:tc>
          <w:tcPr>
            <w:tcW w:w="851" w:type="dxa"/>
            <w:hideMark/>
          </w:tcPr>
          <w:p w14:paraId="5294FECF" w14:textId="77777777" w:rsidR="00F77FE8" w:rsidRPr="00C15AAF" w:rsidRDefault="00F77FE8" w:rsidP="00650646">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390020B1" w14:textId="77777777" w:rsidR="00F77FE8" w:rsidRPr="00C15AAF" w:rsidRDefault="00F77FE8" w:rsidP="00650646">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18</w:t>
            </w:r>
          </w:p>
        </w:tc>
      </w:tr>
      <w:tr w:rsidR="00F77FE8" w:rsidRPr="00C15AAF" w14:paraId="6FB05F64" w14:textId="77777777" w:rsidTr="00F77FE8">
        <w:trPr>
          <w:trHeight w:val="1380"/>
        </w:trPr>
        <w:tc>
          <w:tcPr>
            <w:tcW w:w="567" w:type="dxa"/>
            <w:hideMark/>
          </w:tcPr>
          <w:p w14:paraId="2FD41FB0" w14:textId="799506A7" w:rsidR="00F77FE8" w:rsidRPr="00C15AAF" w:rsidRDefault="00F77FE8" w:rsidP="00650646">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r w:rsidR="00B94F6D">
              <w:rPr>
                <w:rFonts w:ascii="Times New Roman" w:eastAsia="Times New Roman" w:hAnsi="Times New Roman" w:cs="Times New Roman"/>
                <w:color w:val="000000"/>
                <w:sz w:val="20"/>
                <w:szCs w:val="20"/>
                <w:lang w:eastAsia="pl-PL"/>
              </w:rPr>
              <w:t>7</w:t>
            </w:r>
            <w:r>
              <w:rPr>
                <w:rFonts w:ascii="Times New Roman" w:eastAsia="Times New Roman" w:hAnsi="Times New Roman" w:cs="Times New Roman"/>
                <w:color w:val="000000"/>
                <w:sz w:val="20"/>
                <w:szCs w:val="20"/>
                <w:lang w:eastAsia="pl-PL"/>
              </w:rPr>
              <w:t>)</w:t>
            </w:r>
          </w:p>
        </w:tc>
        <w:tc>
          <w:tcPr>
            <w:tcW w:w="7938" w:type="dxa"/>
            <w:hideMark/>
          </w:tcPr>
          <w:p w14:paraId="22820C59" w14:textId="23BD08B4" w:rsidR="00F77FE8" w:rsidRPr="005D3BA7" w:rsidRDefault="00F77FE8" w:rsidP="00650646">
            <w:pPr>
              <w:rPr>
                <w:rFonts w:ascii="Times New Roman" w:eastAsia="Times New Roman" w:hAnsi="Times New Roman" w:cs="Times New Roman"/>
                <w:b/>
                <w:bCs/>
                <w:sz w:val="20"/>
                <w:szCs w:val="20"/>
                <w:lang w:eastAsia="pl-PL"/>
              </w:rPr>
            </w:pPr>
            <w:r w:rsidRPr="005D3BA7">
              <w:rPr>
                <w:rFonts w:ascii="Times New Roman" w:eastAsia="Times New Roman" w:hAnsi="Times New Roman" w:cs="Times New Roman"/>
                <w:b/>
                <w:bCs/>
                <w:sz w:val="20"/>
                <w:szCs w:val="20"/>
                <w:lang w:eastAsia="pl-PL"/>
              </w:rPr>
              <w:t>Dodatkowe urządzenia do teleinformatycznych laboratoriów edukacyjnych – 1 zestaw - głośniki komputerowe</w:t>
            </w:r>
            <w:r w:rsidRPr="005D3BA7">
              <w:rPr>
                <w:rFonts w:ascii="Times New Roman" w:eastAsia="Times New Roman" w:hAnsi="Times New Roman" w:cs="Times New Roman"/>
                <w:b/>
                <w:bCs/>
                <w:sz w:val="20"/>
                <w:szCs w:val="20"/>
                <w:lang w:eastAsia="pl-PL"/>
              </w:rPr>
              <w:br/>
            </w:r>
          </w:p>
          <w:p w14:paraId="77D06F70" w14:textId="03DEE867" w:rsidR="00F77FE8" w:rsidRPr="00B345B1" w:rsidRDefault="00F77FE8" w:rsidP="00B345B1">
            <w:pPr>
              <w:shd w:val="clear" w:color="auto" w:fill="FFFFFF"/>
              <w:jc w:val="both"/>
              <w:rPr>
                <w:rFonts w:ascii="Times New Roman" w:hAnsi="Times New Roman" w:cs="Times New Roman"/>
                <w:sz w:val="20"/>
                <w:szCs w:val="20"/>
              </w:rPr>
            </w:pPr>
            <w:r w:rsidRPr="00951801">
              <w:rPr>
                <w:rFonts w:ascii="Times New Roman" w:hAnsi="Times New Roman" w:cs="Times New Roman"/>
                <w:sz w:val="20"/>
                <w:szCs w:val="20"/>
              </w:rPr>
              <w:t xml:space="preserve">Głośniki komputerowe, System 2.1, </w:t>
            </w:r>
            <w:proofErr w:type="gramStart"/>
            <w:r w:rsidRPr="00951801">
              <w:rPr>
                <w:rFonts w:ascii="Times New Roman" w:hAnsi="Times New Roman" w:cs="Times New Roman"/>
                <w:sz w:val="20"/>
                <w:szCs w:val="20"/>
              </w:rPr>
              <w:t>moc</w:t>
            </w:r>
            <w:proofErr w:type="gramEnd"/>
            <w:r w:rsidRPr="00951801">
              <w:rPr>
                <w:rFonts w:ascii="Times New Roman" w:hAnsi="Times New Roman" w:cs="Times New Roman"/>
                <w:sz w:val="20"/>
                <w:szCs w:val="20"/>
              </w:rPr>
              <w:t xml:space="preserve"> RMS 40W. Złącza:</w:t>
            </w:r>
            <w:r w:rsidR="00F17C20">
              <w:rPr>
                <w:rFonts w:ascii="Times New Roman" w:hAnsi="Times New Roman" w:cs="Times New Roman"/>
                <w:sz w:val="20"/>
                <w:szCs w:val="20"/>
              </w:rPr>
              <w:t xml:space="preserve"> </w:t>
            </w:r>
            <w:r w:rsidRPr="00951801">
              <w:rPr>
                <w:rStyle w:val="pe2-featuresvalue"/>
                <w:rFonts w:ascii="Times New Roman" w:hAnsi="Times New Roman" w:cs="Times New Roman"/>
                <w:sz w:val="20"/>
                <w:szCs w:val="20"/>
              </w:rPr>
              <w:t xml:space="preserve">1 x </w:t>
            </w:r>
            <w:proofErr w:type="spellStart"/>
            <w:r w:rsidRPr="00951801">
              <w:rPr>
                <w:rStyle w:val="pe2-featuresvalue"/>
                <w:rFonts w:ascii="Times New Roman" w:hAnsi="Times New Roman" w:cs="Times New Roman"/>
                <w:sz w:val="20"/>
                <w:szCs w:val="20"/>
              </w:rPr>
              <w:t>miniJack</w:t>
            </w:r>
            <w:proofErr w:type="spellEnd"/>
            <w:r w:rsidRPr="00951801">
              <w:rPr>
                <w:rStyle w:val="pe2-featuresvalue"/>
                <w:rFonts w:ascii="Times New Roman" w:hAnsi="Times New Roman" w:cs="Times New Roman"/>
                <w:sz w:val="20"/>
                <w:szCs w:val="20"/>
              </w:rPr>
              <w:t xml:space="preserve"> (3.5 </w:t>
            </w:r>
            <w:proofErr w:type="gramStart"/>
            <w:r w:rsidRPr="00951801">
              <w:rPr>
                <w:rStyle w:val="pe2-featuresvalue"/>
                <w:rFonts w:ascii="Times New Roman" w:hAnsi="Times New Roman" w:cs="Times New Roman"/>
                <w:sz w:val="20"/>
                <w:szCs w:val="20"/>
              </w:rPr>
              <w:t>mm</w:t>
            </w:r>
            <w:proofErr w:type="gramEnd"/>
            <w:r w:rsidRPr="00951801">
              <w:rPr>
                <w:rStyle w:val="pe2-featuresvalue"/>
                <w:rFonts w:ascii="Times New Roman" w:hAnsi="Times New Roman" w:cs="Times New Roman"/>
                <w:sz w:val="20"/>
                <w:szCs w:val="20"/>
              </w:rPr>
              <w:t>)</w:t>
            </w:r>
            <w:r w:rsidRPr="00951801">
              <w:rPr>
                <w:rFonts w:ascii="Times New Roman" w:hAnsi="Times New Roman" w:cs="Times New Roman"/>
                <w:sz w:val="20"/>
                <w:szCs w:val="20"/>
              </w:rPr>
              <w:t>,</w:t>
            </w:r>
            <w:r w:rsidR="00F17C20">
              <w:rPr>
                <w:rFonts w:ascii="Times New Roman" w:hAnsi="Times New Roman" w:cs="Times New Roman"/>
                <w:sz w:val="20"/>
                <w:szCs w:val="20"/>
              </w:rPr>
              <w:t xml:space="preserve"> </w:t>
            </w:r>
            <w:r w:rsidRPr="00951801">
              <w:rPr>
                <w:rStyle w:val="pe2-featuresvalue"/>
                <w:rFonts w:ascii="Times New Roman" w:hAnsi="Times New Roman" w:cs="Times New Roman"/>
                <w:sz w:val="20"/>
                <w:szCs w:val="20"/>
              </w:rPr>
              <w:t xml:space="preserve">1 x RCA. </w:t>
            </w:r>
            <w:r w:rsidRPr="00951801">
              <w:rPr>
                <w:rFonts w:ascii="Times New Roman" w:hAnsi="Times New Roman" w:cs="Times New Roman"/>
                <w:sz w:val="20"/>
                <w:szCs w:val="20"/>
              </w:rPr>
              <w:t>Łączność:</w:t>
            </w:r>
            <w:r w:rsidR="00F17C20">
              <w:rPr>
                <w:rFonts w:ascii="Times New Roman" w:hAnsi="Times New Roman" w:cs="Times New Roman"/>
                <w:sz w:val="20"/>
                <w:szCs w:val="20"/>
              </w:rPr>
              <w:t xml:space="preserve"> </w:t>
            </w:r>
            <w:r w:rsidRPr="00951801">
              <w:rPr>
                <w:rStyle w:val="pe2-featuresvalue"/>
                <w:rFonts w:ascii="Times New Roman" w:hAnsi="Times New Roman" w:cs="Times New Roman"/>
                <w:sz w:val="20"/>
                <w:szCs w:val="20"/>
              </w:rPr>
              <w:t xml:space="preserve">przewodowa. </w:t>
            </w:r>
            <w:r w:rsidRPr="00951801">
              <w:rPr>
                <w:rFonts w:ascii="Times New Roman" w:hAnsi="Times New Roman" w:cs="Times New Roman"/>
                <w:sz w:val="20"/>
                <w:szCs w:val="20"/>
              </w:rPr>
              <w:t>Ilość głośników:</w:t>
            </w:r>
            <w:r w:rsidR="00F17C20">
              <w:rPr>
                <w:rFonts w:ascii="Times New Roman" w:hAnsi="Times New Roman" w:cs="Times New Roman"/>
                <w:sz w:val="20"/>
                <w:szCs w:val="20"/>
              </w:rPr>
              <w:t xml:space="preserve"> </w:t>
            </w:r>
            <w:r w:rsidRPr="00951801">
              <w:rPr>
                <w:rStyle w:val="pe2-featuresvalue"/>
                <w:rFonts w:ascii="Times New Roman" w:hAnsi="Times New Roman" w:cs="Times New Roman"/>
                <w:sz w:val="20"/>
                <w:szCs w:val="20"/>
              </w:rPr>
              <w:t xml:space="preserve">3 szt. </w:t>
            </w:r>
            <w:r w:rsidRPr="00951801">
              <w:rPr>
                <w:rFonts w:ascii="Times New Roman" w:hAnsi="Times New Roman" w:cs="Times New Roman"/>
                <w:sz w:val="20"/>
                <w:szCs w:val="20"/>
              </w:rPr>
              <w:t>Ilość głośników satelitarnych</w:t>
            </w:r>
            <w:proofErr w:type="gramStart"/>
            <w:r w:rsidRPr="00951801">
              <w:rPr>
                <w:rFonts w:ascii="Times New Roman" w:hAnsi="Times New Roman" w:cs="Times New Roman"/>
                <w:sz w:val="20"/>
                <w:szCs w:val="20"/>
              </w:rPr>
              <w:t>: </w:t>
            </w:r>
            <w:r w:rsidRPr="00951801">
              <w:rPr>
                <w:rStyle w:val="pe2-featuresvalue"/>
                <w:rFonts w:ascii="Times New Roman" w:hAnsi="Times New Roman" w:cs="Times New Roman"/>
                <w:sz w:val="20"/>
                <w:szCs w:val="20"/>
              </w:rPr>
              <w:t>2 szt</w:t>
            </w:r>
            <w:proofErr w:type="gramEnd"/>
            <w:r w:rsidRPr="00951801">
              <w:rPr>
                <w:rStyle w:val="pe2-featuresvalue"/>
                <w:rFonts w:ascii="Times New Roman" w:hAnsi="Times New Roman" w:cs="Times New Roman"/>
                <w:sz w:val="20"/>
                <w:szCs w:val="20"/>
              </w:rPr>
              <w:t>.</w:t>
            </w:r>
          </w:p>
        </w:tc>
        <w:tc>
          <w:tcPr>
            <w:tcW w:w="851" w:type="dxa"/>
            <w:hideMark/>
          </w:tcPr>
          <w:p w14:paraId="125006FD" w14:textId="77777777" w:rsidR="00F77FE8" w:rsidRPr="00C15AAF" w:rsidRDefault="00F77FE8" w:rsidP="00650646">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2328CF95" w14:textId="77777777" w:rsidR="00F77FE8" w:rsidRPr="00C15AAF" w:rsidRDefault="00F77FE8" w:rsidP="00650646">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7</w:t>
            </w:r>
          </w:p>
        </w:tc>
      </w:tr>
      <w:tr w:rsidR="00F77FE8" w:rsidRPr="00C15AAF" w14:paraId="3E54ADC4" w14:textId="77777777" w:rsidTr="00F77FE8">
        <w:trPr>
          <w:trHeight w:val="1398"/>
        </w:trPr>
        <w:tc>
          <w:tcPr>
            <w:tcW w:w="567" w:type="dxa"/>
            <w:hideMark/>
          </w:tcPr>
          <w:p w14:paraId="5C487E7B" w14:textId="10FC1014" w:rsidR="00F77FE8" w:rsidRPr="00C15AAF" w:rsidRDefault="00F77FE8" w:rsidP="00650646">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r w:rsidR="00B94F6D">
              <w:rPr>
                <w:rFonts w:ascii="Times New Roman" w:eastAsia="Times New Roman" w:hAnsi="Times New Roman" w:cs="Times New Roman"/>
                <w:color w:val="000000"/>
                <w:sz w:val="20"/>
                <w:szCs w:val="20"/>
                <w:lang w:eastAsia="pl-PL"/>
              </w:rPr>
              <w:t>8</w:t>
            </w:r>
            <w:r>
              <w:rPr>
                <w:rFonts w:ascii="Times New Roman" w:eastAsia="Times New Roman" w:hAnsi="Times New Roman" w:cs="Times New Roman"/>
                <w:color w:val="000000"/>
                <w:sz w:val="20"/>
                <w:szCs w:val="20"/>
                <w:lang w:eastAsia="pl-PL"/>
              </w:rPr>
              <w:t>)</w:t>
            </w:r>
          </w:p>
        </w:tc>
        <w:tc>
          <w:tcPr>
            <w:tcW w:w="7938" w:type="dxa"/>
            <w:hideMark/>
          </w:tcPr>
          <w:p w14:paraId="7FDEF51A" w14:textId="77777777" w:rsidR="00F77FE8" w:rsidRPr="00524C2B" w:rsidRDefault="00F77FE8" w:rsidP="00650646">
            <w:pPr>
              <w:rPr>
                <w:rFonts w:ascii="Times New Roman" w:eastAsia="Times New Roman" w:hAnsi="Times New Roman" w:cs="Times New Roman"/>
                <w:b/>
                <w:bCs/>
                <w:sz w:val="20"/>
                <w:szCs w:val="20"/>
                <w:lang w:eastAsia="pl-PL"/>
              </w:rPr>
            </w:pPr>
            <w:r w:rsidRPr="00524C2B">
              <w:rPr>
                <w:rFonts w:ascii="Times New Roman" w:eastAsia="Times New Roman" w:hAnsi="Times New Roman" w:cs="Times New Roman"/>
                <w:b/>
                <w:bCs/>
                <w:sz w:val="20"/>
                <w:szCs w:val="20"/>
                <w:lang w:eastAsia="pl-PL"/>
              </w:rPr>
              <w:t xml:space="preserve">Dodatkowe urządzenia do teleinformatycznych laboratoriów edukacyjnych – 1 zestaw </w:t>
            </w:r>
            <w:r w:rsidRPr="00524C2B">
              <w:rPr>
                <w:rFonts w:ascii="Times New Roman" w:eastAsia="Times New Roman" w:hAnsi="Times New Roman" w:cs="Times New Roman"/>
                <w:b/>
                <w:bCs/>
                <w:sz w:val="20"/>
                <w:szCs w:val="20"/>
                <w:lang w:eastAsia="pl-PL"/>
              </w:rPr>
              <w:br/>
              <w:t xml:space="preserve">- pamięć </w:t>
            </w:r>
            <w:proofErr w:type="spellStart"/>
            <w:r w:rsidRPr="00524C2B">
              <w:rPr>
                <w:rFonts w:ascii="Times New Roman" w:eastAsia="Times New Roman" w:hAnsi="Times New Roman" w:cs="Times New Roman"/>
                <w:b/>
                <w:bCs/>
                <w:sz w:val="20"/>
                <w:szCs w:val="20"/>
                <w:lang w:eastAsia="pl-PL"/>
              </w:rPr>
              <w:t>flash</w:t>
            </w:r>
            <w:proofErr w:type="spellEnd"/>
            <w:r w:rsidRPr="00524C2B">
              <w:rPr>
                <w:rFonts w:ascii="Times New Roman" w:eastAsia="Times New Roman" w:hAnsi="Times New Roman" w:cs="Times New Roman"/>
                <w:b/>
                <w:bCs/>
                <w:sz w:val="20"/>
                <w:szCs w:val="20"/>
                <w:lang w:eastAsia="pl-PL"/>
              </w:rPr>
              <w:br/>
            </w:r>
          </w:p>
          <w:p w14:paraId="642917F6" w14:textId="0C0BB2E2" w:rsidR="00F77FE8" w:rsidRPr="00C15AAF" w:rsidRDefault="00F77FE8" w:rsidP="00650646">
            <w:pPr>
              <w:rPr>
                <w:rFonts w:ascii="Times New Roman" w:eastAsia="Times New Roman" w:hAnsi="Times New Roman" w:cs="Times New Roman"/>
                <w:sz w:val="20"/>
                <w:szCs w:val="20"/>
                <w:lang w:eastAsia="pl-PL"/>
              </w:rPr>
            </w:pPr>
            <w:r w:rsidRPr="004077EB">
              <w:rPr>
                <w:rFonts w:ascii="Times New Roman" w:eastAsia="Times New Roman" w:hAnsi="Times New Roman" w:cs="Times New Roman"/>
                <w:sz w:val="20"/>
                <w:szCs w:val="20"/>
                <w:lang w:eastAsia="pl-PL"/>
              </w:rPr>
              <w:t xml:space="preserve">Pojemność pamięci </w:t>
            </w:r>
            <w:proofErr w:type="spellStart"/>
            <w:r w:rsidRPr="004077EB">
              <w:rPr>
                <w:rFonts w:ascii="Times New Roman" w:eastAsia="Times New Roman" w:hAnsi="Times New Roman" w:cs="Times New Roman"/>
                <w:sz w:val="20"/>
                <w:szCs w:val="20"/>
                <w:lang w:eastAsia="pl-PL"/>
              </w:rPr>
              <w:t>flash</w:t>
            </w:r>
            <w:proofErr w:type="spellEnd"/>
            <w:r w:rsidRPr="004077EB">
              <w:rPr>
                <w:rFonts w:ascii="Times New Roman" w:eastAsia="Times New Roman" w:hAnsi="Times New Roman" w:cs="Times New Roman"/>
                <w:sz w:val="20"/>
                <w:szCs w:val="20"/>
                <w:lang w:eastAsia="pl-PL"/>
              </w:rPr>
              <w:t xml:space="preserve"> 64 GB</w:t>
            </w:r>
            <w:r>
              <w:rPr>
                <w:rFonts w:ascii="Times New Roman" w:eastAsia="Times New Roman" w:hAnsi="Times New Roman" w:cs="Times New Roman"/>
                <w:sz w:val="20"/>
                <w:szCs w:val="20"/>
                <w:lang w:eastAsia="pl-PL"/>
              </w:rPr>
              <w:t>.</w:t>
            </w:r>
            <w:r w:rsidRPr="004077EB">
              <w:rPr>
                <w:rFonts w:ascii="Times New Roman" w:eastAsia="Times New Roman" w:hAnsi="Times New Roman" w:cs="Times New Roman"/>
                <w:sz w:val="20"/>
                <w:szCs w:val="20"/>
                <w:lang w:eastAsia="pl-PL"/>
              </w:rPr>
              <w:t xml:space="preserve"> Interfejs USB 3.0/USB 3.1 </w:t>
            </w:r>
            <w:proofErr w:type="gramStart"/>
            <w:r w:rsidRPr="004077EB">
              <w:rPr>
                <w:rFonts w:ascii="Times New Roman" w:eastAsia="Times New Roman" w:hAnsi="Times New Roman" w:cs="Times New Roman"/>
                <w:sz w:val="20"/>
                <w:szCs w:val="20"/>
                <w:lang w:eastAsia="pl-PL"/>
              </w:rPr>
              <w:t>gen</w:t>
            </w:r>
            <w:proofErr w:type="gramEnd"/>
            <w:r w:rsidRPr="004077EB">
              <w:rPr>
                <w:rFonts w:ascii="Times New Roman" w:eastAsia="Times New Roman" w:hAnsi="Times New Roman" w:cs="Times New Roman"/>
                <w:sz w:val="20"/>
                <w:szCs w:val="20"/>
                <w:lang w:eastAsia="pl-PL"/>
              </w:rPr>
              <w:t xml:space="preserve"> 1/USB 3.2 </w:t>
            </w:r>
            <w:proofErr w:type="gramStart"/>
            <w:r w:rsidRPr="004077EB">
              <w:rPr>
                <w:rFonts w:ascii="Times New Roman" w:eastAsia="Times New Roman" w:hAnsi="Times New Roman" w:cs="Times New Roman"/>
                <w:sz w:val="20"/>
                <w:szCs w:val="20"/>
                <w:lang w:eastAsia="pl-PL"/>
              </w:rPr>
              <w:t>gen</w:t>
            </w:r>
            <w:proofErr w:type="gramEnd"/>
            <w:r w:rsidRPr="004077EB">
              <w:rPr>
                <w:rFonts w:ascii="Times New Roman" w:eastAsia="Times New Roman" w:hAnsi="Times New Roman" w:cs="Times New Roman"/>
                <w:sz w:val="20"/>
                <w:szCs w:val="20"/>
                <w:lang w:eastAsia="pl-PL"/>
              </w:rPr>
              <w:t xml:space="preserve"> 1 </w:t>
            </w:r>
            <w:r w:rsidRPr="004077EB">
              <w:rPr>
                <w:rFonts w:ascii="Times New Roman" w:eastAsia="Times New Roman" w:hAnsi="Times New Roman" w:cs="Times New Roman"/>
                <w:sz w:val="20"/>
                <w:szCs w:val="20"/>
                <w:lang w:eastAsia="pl-PL"/>
              </w:rPr>
              <w:br/>
              <w:t>Obsługiwane systemy operacyjne Windows® 8</w:t>
            </w:r>
            <w:r w:rsidR="00F17C20">
              <w:rPr>
                <w:rFonts w:ascii="Times New Roman" w:eastAsia="Times New Roman" w:hAnsi="Times New Roman" w:cs="Times New Roman"/>
                <w:sz w:val="20"/>
                <w:szCs w:val="20"/>
                <w:lang w:eastAsia="pl-PL"/>
              </w:rPr>
              <w:t xml:space="preserve">, </w:t>
            </w:r>
            <w:r w:rsidRPr="004077EB">
              <w:rPr>
                <w:rFonts w:ascii="Times New Roman" w:eastAsia="Times New Roman" w:hAnsi="Times New Roman" w:cs="Times New Roman"/>
                <w:sz w:val="20"/>
                <w:szCs w:val="20"/>
                <w:lang w:eastAsia="pl-PL"/>
              </w:rPr>
              <w:t>Windows 7 (SP1)</w:t>
            </w:r>
            <w:r w:rsidR="00F17C20">
              <w:rPr>
                <w:rFonts w:ascii="Times New Roman" w:eastAsia="Times New Roman" w:hAnsi="Times New Roman" w:cs="Times New Roman"/>
                <w:sz w:val="20"/>
                <w:szCs w:val="20"/>
                <w:lang w:eastAsia="pl-PL"/>
              </w:rPr>
              <w:t xml:space="preserve"> </w:t>
            </w:r>
            <w:r w:rsidRPr="004077EB">
              <w:rPr>
                <w:rFonts w:ascii="Times New Roman" w:eastAsia="Times New Roman" w:hAnsi="Times New Roman" w:cs="Times New Roman"/>
                <w:sz w:val="20"/>
                <w:szCs w:val="20"/>
                <w:lang w:eastAsia="pl-PL"/>
              </w:rPr>
              <w:t>Windows Vista® (SP1, SP2)</w:t>
            </w:r>
            <w:r w:rsidR="00F17C20">
              <w:rPr>
                <w:rFonts w:ascii="Times New Roman" w:eastAsia="Times New Roman" w:hAnsi="Times New Roman" w:cs="Times New Roman"/>
                <w:sz w:val="20"/>
                <w:szCs w:val="20"/>
                <w:lang w:eastAsia="pl-PL"/>
              </w:rPr>
              <w:t xml:space="preserve"> </w:t>
            </w:r>
            <w:r w:rsidRPr="004077EB">
              <w:rPr>
                <w:rFonts w:ascii="Times New Roman" w:eastAsia="Times New Roman" w:hAnsi="Times New Roman" w:cs="Times New Roman"/>
                <w:sz w:val="20"/>
                <w:szCs w:val="20"/>
                <w:lang w:eastAsia="pl-PL"/>
              </w:rPr>
              <w:t>Windows XP (SP3) Mac OS X 10.6.</w:t>
            </w:r>
            <w:proofErr w:type="gramStart"/>
            <w:r w:rsidRPr="004077EB">
              <w:rPr>
                <w:rFonts w:ascii="Times New Roman" w:eastAsia="Times New Roman" w:hAnsi="Times New Roman" w:cs="Times New Roman"/>
                <w:sz w:val="20"/>
                <w:szCs w:val="20"/>
                <w:lang w:eastAsia="pl-PL"/>
              </w:rPr>
              <w:t>x</w:t>
            </w:r>
            <w:proofErr w:type="gramEnd"/>
            <w:r w:rsidRPr="004077EB">
              <w:rPr>
                <w:rFonts w:ascii="Times New Roman" w:eastAsia="Times New Roman" w:hAnsi="Times New Roman" w:cs="Times New Roman"/>
                <w:sz w:val="20"/>
                <w:szCs w:val="20"/>
                <w:lang w:eastAsia="pl-PL"/>
              </w:rPr>
              <w:t xml:space="preserve"> lub nowszy Linux 2.6.</w:t>
            </w:r>
            <w:proofErr w:type="gramStart"/>
            <w:r w:rsidRPr="004077EB">
              <w:rPr>
                <w:rFonts w:ascii="Times New Roman" w:eastAsia="Times New Roman" w:hAnsi="Times New Roman" w:cs="Times New Roman"/>
                <w:sz w:val="20"/>
                <w:szCs w:val="20"/>
                <w:lang w:eastAsia="pl-PL"/>
              </w:rPr>
              <w:t>x</w:t>
            </w:r>
            <w:proofErr w:type="gramEnd"/>
            <w:r w:rsidRPr="004077EB">
              <w:rPr>
                <w:rFonts w:ascii="Times New Roman" w:eastAsia="Times New Roman" w:hAnsi="Times New Roman" w:cs="Times New Roman"/>
                <w:sz w:val="20"/>
                <w:szCs w:val="20"/>
                <w:lang w:eastAsia="pl-PL"/>
              </w:rPr>
              <w:t xml:space="preserve"> lub nowszy</w:t>
            </w:r>
          </w:p>
        </w:tc>
        <w:tc>
          <w:tcPr>
            <w:tcW w:w="851" w:type="dxa"/>
            <w:hideMark/>
          </w:tcPr>
          <w:p w14:paraId="17892C0F" w14:textId="77777777" w:rsidR="00F77FE8" w:rsidRPr="00C15AAF" w:rsidRDefault="00F77FE8" w:rsidP="00650646">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046C0050" w14:textId="77777777" w:rsidR="00F77FE8" w:rsidRPr="00C15AAF" w:rsidRDefault="00F77FE8" w:rsidP="00650646">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40</w:t>
            </w:r>
          </w:p>
        </w:tc>
      </w:tr>
      <w:tr w:rsidR="00F77FE8" w:rsidRPr="00C15AAF" w14:paraId="546D1139" w14:textId="77777777" w:rsidTr="00F77FE8">
        <w:trPr>
          <w:trHeight w:val="1620"/>
        </w:trPr>
        <w:tc>
          <w:tcPr>
            <w:tcW w:w="567" w:type="dxa"/>
            <w:hideMark/>
          </w:tcPr>
          <w:p w14:paraId="519B1497" w14:textId="22129197" w:rsidR="00F77FE8" w:rsidRPr="00C15AAF" w:rsidRDefault="00B94F6D" w:rsidP="00650646">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29</w:t>
            </w:r>
            <w:r w:rsidR="00F77FE8">
              <w:rPr>
                <w:rFonts w:ascii="Times New Roman" w:eastAsia="Times New Roman" w:hAnsi="Times New Roman" w:cs="Times New Roman"/>
                <w:color w:val="000000"/>
                <w:sz w:val="20"/>
                <w:szCs w:val="20"/>
                <w:lang w:eastAsia="pl-PL"/>
              </w:rPr>
              <w:t>)</w:t>
            </w:r>
          </w:p>
        </w:tc>
        <w:tc>
          <w:tcPr>
            <w:tcW w:w="7938" w:type="dxa"/>
            <w:hideMark/>
          </w:tcPr>
          <w:p w14:paraId="3EEAB743" w14:textId="535A8A39" w:rsidR="00F77FE8" w:rsidRPr="005D3BA7" w:rsidRDefault="00F77FE8" w:rsidP="00650646">
            <w:pPr>
              <w:rPr>
                <w:rFonts w:ascii="Times New Roman" w:eastAsia="Times New Roman" w:hAnsi="Times New Roman" w:cs="Times New Roman"/>
                <w:b/>
                <w:bCs/>
                <w:sz w:val="20"/>
                <w:szCs w:val="20"/>
                <w:lang w:eastAsia="pl-PL"/>
              </w:rPr>
            </w:pPr>
            <w:r w:rsidRPr="005D3BA7">
              <w:rPr>
                <w:rFonts w:ascii="Times New Roman" w:eastAsia="Times New Roman" w:hAnsi="Times New Roman" w:cs="Times New Roman"/>
                <w:b/>
                <w:bCs/>
                <w:sz w:val="20"/>
                <w:szCs w:val="20"/>
                <w:lang w:eastAsia="pl-PL"/>
              </w:rPr>
              <w:t>Dodatkowe urządzenia do teleinformatycznych laboratoriów edukacyjnych – 1 zestaw- dron</w:t>
            </w:r>
          </w:p>
          <w:p w14:paraId="02FC30A3" w14:textId="77777777" w:rsidR="00F77FE8" w:rsidRPr="00FE333F" w:rsidRDefault="00F77FE8" w:rsidP="00951801">
            <w:pPr>
              <w:pStyle w:val="NormalnyWeb"/>
              <w:shd w:val="clear" w:color="auto" w:fill="FFFFFF"/>
              <w:spacing w:before="225" w:after="225" w:line="240" w:lineRule="auto"/>
              <w:jc w:val="both"/>
              <w:rPr>
                <w:rFonts w:ascii="Times New Roman" w:hAnsi="Times New Roman"/>
                <w:lang w:eastAsia="pl-PL"/>
              </w:rPr>
            </w:pPr>
            <w:r w:rsidRPr="00951801">
              <w:rPr>
                <w:rFonts w:ascii="Times New Roman" w:hAnsi="Times New Roman"/>
                <w:b/>
                <w:bCs/>
                <w:lang w:eastAsia="pl-PL"/>
              </w:rPr>
              <w:t>Profesjonalny dron</w:t>
            </w:r>
            <w:r w:rsidRPr="00FE333F">
              <w:rPr>
                <w:rFonts w:ascii="Times New Roman" w:hAnsi="Times New Roman"/>
                <w:lang w:eastAsia="pl-PL"/>
              </w:rPr>
              <w:t xml:space="preserve"> z akcesoriami, wykorzystywany do nagrywania materiałów wideo. Powinien być to lekki model, który dzięki niewielkim rozmiarom i składanym skrzydłom może towarzyszyć twórcy dosłownie wszędzie. Fotografowanie, kręcenie filmów i transmitowanie z </w:t>
            </w:r>
            <w:proofErr w:type="spellStart"/>
            <w:r w:rsidRPr="00FE333F">
              <w:rPr>
                <w:rFonts w:ascii="Times New Roman" w:hAnsi="Times New Roman"/>
                <w:lang w:eastAsia="pl-PL"/>
              </w:rPr>
              <w:t>drona</w:t>
            </w:r>
            <w:proofErr w:type="spellEnd"/>
            <w:r w:rsidRPr="00FE333F">
              <w:rPr>
                <w:rFonts w:ascii="Times New Roman" w:hAnsi="Times New Roman"/>
                <w:lang w:eastAsia="pl-PL"/>
              </w:rPr>
              <w:t xml:space="preserve"> powinno być proste i bezpieczne.</w:t>
            </w:r>
          </w:p>
          <w:p w14:paraId="4571BD45" w14:textId="3729A2E2" w:rsidR="00F77FE8" w:rsidRPr="00C15AAF" w:rsidRDefault="00F77FE8" w:rsidP="00951801">
            <w:pPr>
              <w:shd w:val="clear" w:color="auto" w:fill="FFFFFF"/>
              <w:spacing w:before="225" w:after="225"/>
              <w:jc w:val="both"/>
              <w:rPr>
                <w:rFonts w:ascii="Times New Roman" w:eastAsia="Times New Roman" w:hAnsi="Times New Roman" w:cs="Times New Roman"/>
                <w:sz w:val="20"/>
                <w:szCs w:val="20"/>
                <w:lang w:eastAsia="pl-PL"/>
              </w:rPr>
            </w:pPr>
            <w:r w:rsidRPr="00FE333F">
              <w:rPr>
                <w:rFonts w:ascii="Times New Roman" w:eastAsia="Times New Roman" w:hAnsi="Times New Roman" w:cs="Times New Roman"/>
                <w:sz w:val="20"/>
                <w:szCs w:val="20"/>
                <w:lang w:eastAsia="pl-PL"/>
              </w:rPr>
              <w:t xml:space="preserve">Sprzęt powinien być wyposażony w inteligentne funkcje ułatwiające wykonywanie zdjęć 20 MP oraz nagrywanie filmów 5.4K/30FPS i 4K/60FPS. Ujęcia wysokiej jakości, matryca CMOS 1″ i pikseli 2,4 µm, gwarantujące szczegółowość obrazu. Możliwość wykonania kadrów po zmroku, 10-bitowy profil kolorystyczny </w:t>
            </w:r>
            <w:proofErr w:type="spellStart"/>
            <w:r w:rsidRPr="00FE333F">
              <w:rPr>
                <w:rFonts w:ascii="Times New Roman" w:eastAsia="Times New Roman" w:hAnsi="Times New Roman" w:cs="Times New Roman"/>
                <w:sz w:val="20"/>
                <w:szCs w:val="20"/>
                <w:lang w:eastAsia="pl-PL"/>
              </w:rPr>
              <w:t>Dlog</w:t>
            </w:r>
            <w:proofErr w:type="spellEnd"/>
            <w:r w:rsidRPr="00FE333F">
              <w:rPr>
                <w:rFonts w:ascii="Times New Roman" w:eastAsia="Times New Roman" w:hAnsi="Times New Roman" w:cs="Times New Roman"/>
                <w:sz w:val="20"/>
                <w:szCs w:val="20"/>
                <w:lang w:eastAsia="pl-PL"/>
              </w:rPr>
              <w:t>-M, technologia HDR</w:t>
            </w:r>
            <w:r>
              <w:rPr>
                <w:rFonts w:ascii="Times New Roman" w:eastAsia="Times New Roman" w:hAnsi="Times New Roman" w:cs="Times New Roman"/>
                <w:sz w:val="20"/>
                <w:szCs w:val="20"/>
                <w:lang w:eastAsia="pl-PL"/>
              </w:rPr>
              <w:t>.</w:t>
            </w:r>
          </w:p>
        </w:tc>
        <w:tc>
          <w:tcPr>
            <w:tcW w:w="851" w:type="dxa"/>
            <w:hideMark/>
          </w:tcPr>
          <w:p w14:paraId="3776E6CB" w14:textId="77777777" w:rsidR="00F77FE8" w:rsidRPr="00C15AAF" w:rsidRDefault="00F77FE8" w:rsidP="00650646">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6780D4B5" w14:textId="77777777" w:rsidR="00F77FE8" w:rsidRPr="00C15AAF" w:rsidRDefault="00F77FE8" w:rsidP="00650646">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tr w:rsidR="00F77FE8" w:rsidRPr="00C15AAF" w14:paraId="0CBD3E1B" w14:textId="77777777" w:rsidTr="00F77FE8">
        <w:trPr>
          <w:trHeight w:val="968"/>
        </w:trPr>
        <w:tc>
          <w:tcPr>
            <w:tcW w:w="567" w:type="dxa"/>
            <w:hideMark/>
          </w:tcPr>
          <w:p w14:paraId="773AA001" w14:textId="5C2CF2D9" w:rsidR="00F77FE8" w:rsidRPr="00C15AAF" w:rsidRDefault="00F77FE8" w:rsidP="004077EB">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r w:rsidR="00B94F6D">
              <w:rPr>
                <w:rFonts w:ascii="Times New Roman" w:eastAsia="Times New Roman" w:hAnsi="Times New Roman" w:cs="Times New Roman"/>
                <w:color w:val="000000"/>
                <w:sz w:val="20"/>
                <w:szCs w:val="20"/>
                <w:lang w:eastAsia="pl-PL"/>
              </w:rPr>
              <w:t>0</w:t>
            </w:r>
            <w:r>
              <w:rPr>
                <w:rFonts w:ascii="Times New Roman" w:eastAsia="Times New Roman" w:hAnsi="Times New Roman" w:cs="Times New Roman"/>
                <w:color w:val="000000"/>
                <w:sz w:val="20"/>
                <w:szCs w:val="20"/>
                <w:lang w:eastAsia="pl-PL"/>
              </w:rPr>
              <w:t>)</w:t>
            </w:r>
          </w:p>
        </w:tc>
        <w:tc>
          <w:tcPr>
            <w:tcW w:w="7938" w:type="dxa"/>
            <w:hideMark/>
          </w:tcPr>
          <w:p w14:paraId="480E61C8" w14:textId="77777777" w:rsidR="00F77FE8" w:rsidRDefault="00F77FE8" w:rsidP="004077EB">
            <w:pPr>
              <w:widowControl w:val="0"/>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Wyposażenie wspomagające do teleinformatycznego laboratorium muzycznego - zestaw -rezonator + dodatkowe wyposażenie</w:t>
            </w:r>
            <w:r>
              <w:rPr>
                <w:rFonts w:ascii="Times New Roman" w:eastAsia="Times New Roman" w:hAnsi="Times New Roman" w:cs="Times New Roman"/>
                <w:b/>
                <w:bCs/>
                <w:sz w:val="20"/>
                <w:szCs w:val="20"/>
                <w:lang w:eastAsia="pl-PL"/>
              </w:rPr>
              <w:br/>
            </w:r>
          </w:p>
          <w:p w14:paraId="77A82CC1" w14:textId="77777777" w:rsidR="00F77FE8" w:rsidRDefault="00F77FE8" w:rsidP="00970921">
            <w:pPr>
              <w:widowControl w:val="0"/>
              <w:jc w:val="both"/>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Zestaw nagłośnieniowy</w:t>
            </w:r>
          </w:p>
          <w:p w14:paraId="2C6F9336" w14:textId="77777777" w:rsidR="000652F1" w:rsidRDefault="00F77FE8" w:rsidP="00970921">
            <w:pPr>
              <w:widowControl w:val="0"/>
              <w:jc w:val="both"/>
              <w:rPr>
                <w:rFonts w:ascii="Times New Roman" w:eastAsia="Times New Roman" w:hAnsi="Times New Roman" w:cs="Times New Roman"/>
                <w:sz w:val="20"/>
                <w:szCs w:val="20"/>
                <w:lang w:eastAsia="pl-PL"/>
              </w:rPr>
            </w:pPr>
            <w:proofErr w:type="spellStart"/>
            <w:r w:rsidRPr="00755EF2">
              <w:rPr>
                <w:rFonts w:ascii="Times New Roman" w:eastAsia="Times New Roman" w:hAnsi="Times New Roman" w:cs="Times New Roman"/>
                <w:b/>
                <w:bCs/>
                <w:sz w:val="20"/>
                <w:szCs w:val="20"/>
                <w:lang w:eastAsia="pl-PL"/>
              </w:rPr>
              <w:t>Powermikser</w:t>
            </w:r>
            <w:proofErr w:type="spellEnd"/>
            <w:r w:rsidRPr="00755EF2">
              <w:rPr>
                <w:rFonts w:ascii="Times New Roman" w:eastAsia="Times New Roman" w:hAnsi="Times New Roman" w:cs="Times New Roman"/>
                <w:b/>
                <w:bCs/>
                <w:sz w:val="20"/>
                <w:szCs w:val="20"/>
                <w:lang w:eastAsia="pl-PL"/>
              </w:rPr>
              <w:t>:</w:t>
            </w:r>
            <w:r>
              <w:rPr>
                <w:rFonts w:ascii="Times New Roman" w:eastAsia="Times New Roman" w:hAnsi="Times New Roman" w:cs="Times New Roman"/>
                <w:sz w:val="20"/>
                <w:szCs w:val="20"/>
                <w:lang w:eastAsia="pl-PL"/>
              </w:rPr>
              <w:t xml:space="preserve"> 4 zbalansowane wejścia mikrofonowe/liniowe (Combo XLR/Jack), 2 zbalansowane wejścia liniowe (Jack 6,3mm), 2 zbalansowane wejścia liniowe (RCA).</w:t>
            </w:r>
            <w:r>
              <w:rPr>
                <w:rFonts w:ascii="Times New Roman" w:eastAsia="Times New Roman" w:hAnsi="Times New Roman" w:cs="Times New Roman"/>
                <w:sz w:val="20"/>
                <w:szCs w:val="20"/>
                <w:lang w:eastAsia="pl-PL"/>
              </w:rPr>
              <w:br/>
              <w:t xml:space="preserve">Zasilanie </w:t>
            </w:r>
            <w:proofErr w:type="spellStart"/>
            <w:r>
              <w:rPr>
                <w:rFonts w:ascii="Times New Roman" w:eastAsia="Times New Roman" w:hAnsi="Times New Roman" w:cs="Times New Roman"/>
                <w:sz w:val="20"/>
                <w:szCs w:val="20"/>
                <w:lang w:eastAsia="pl-PL"/>
              </w:rPr>
              <w:t>phantom</w:t>
            </w:r>
            <w:proofErr w:type="spellEnd"/>
            <w:r>
              <w:rPr>
                <w:rFonts w:ascii="Times New Roman" w:eastAsia="Times New Roman" w:hAnsi="Times New Roman" w:cs="Times New Roman"/>
                <w:sz w:val="20"/>
                <w:szCs w:val="20"/>
                <w:lang w:eastAsia="pl-PL"/>
              </w:rPr>
              <w:t xml:space="preserve"> +48V z indywidualnym przedwzmacniaczem na każdym kanale. Filtr </w:t>
            </w:r>
            <w:proofErr w:type="spellStart"/>
            <w:r>
              <w:rPr>
                <w:rFonts w:ascii="Times New Roman" w:eastAsia="Times New Roman" w:hAnsi="Times New Roman" w:cs="Times New Roman"/>
                <w:sz w:val="20"/>
                <w:szCs w:val="20"/>
                <w:lang w:eastAsia="pl-PL"/>
              </w:rPr>
              <w:t>dolnozaporowy</w:t>
            </w:r>
            <w:proofErr w:type="spellEnd"/>
            <w:r>
              <w:rPr>
                <w:rFonts w:ascii="Times New Roman" w:eastAsia="Times New Roman" w:hAnsi="Times New Roman" w:cs="Times New Roman"/>
                <w:sz w:val="20"/>
                <w:szCs w:val="20"/>
                <w:lang w:eastAsia="pl-PL"/>
              </w:rPr>
              <w:t xml:space="preserve"> o częstotliwości 75Hz na każdym kanale. Dwa procesory efektów, każdy z 99 </w:t>
            </w:r>
            <w:proofErr w:type="spellStart"/>
            <w:r>
              <w:rPr>
                <w:rFonts w:ascii="Times New Roman" w:eastAsia="Times New Roman" w:hAnsi="Times New Roman" w:cs="Times New Roman"/>
                <w:sz w:val="20"/>
                <w:szCs w:val="20"/>
                <w:lang w:eastAsia="pl-PL"/>
              </w:rPr>
              <w:t>presetami</w:t>
            </w:r>
            <w:proofErr w:type="spellEnd"/>
            <w:r>
              <w:rPr>
                <w:rFonts w:ascii="Times New Roman" w:eastAsia="Times New Roman" w:hAnsi="Times New Roman" w:cs="Times New Roman"/>
                <w:sz w:val="20"/>
                <w:szCs w:val="20"/>
                <w:lang w:eastAsia="pl-PL"/>
              </w:rPr>
              <w:t xml:space="preserve">. Wbudowany wzmacniacz mocy 2x 350W RMS. Zbalansowane wyjścia liniowe (XLR + 6,3mm Jack). 9- </w:t>
            </w:r>
            <w:proofErr w:type="gramStart"/>
            <w:r>
              <w:rPr>
                <w:rFonts w:ascii="Times New Roman" w:eastAsia="Times New Roman" w:hAnsi="Times New Roman" w:cs="Times New Roman"/>
                <w:sz w:val="20"/>
                <w:szCs w:val="20"/>
                <w:lang w:eastAsia="pl-PL"/>
              </w:rPr>
              <w:t>pasmowy</w:t>
            </w:r>
            <w:proofErr w:type="gramEnd"/>
            <w:r>
              <w:rPr>
                <w:rFonts w:ascii="Times New Roman" w:eastAsia="Times New Roman" w:hAnsi="Times New Roman" w:cs="Times New Roman"/>
                <w:sz w:val="20"/>
                <w:szCs w:val="20"/>
                <w:lang w:eastAsia="pl-PL"/>
              </w:rPr>
              <w:t xml:space="preserve"> korektor graficzny. Oddzielne wyjścia na słuchawki oraz Control </w:t>
            </w:r>
            <w:proofErr w:type="spellStart"/>
            <w:r>
              <w:rPr>
                <w:rFonts w:ascii="Times New Roman" w:eastAsia="Times New Roman" w:hAnsi="Times New Roman" w:cs="Times New Roman"/>
                <w:sz w:val="20"/>
                <w:szCs w:val="20"/>
                <w:lang w:eastAsia="pl-PL"/>
              </w:rPr>
              <w:t>Room</w:t>
            </w:r>
            <w:proofErr w:type="spellEnd"/>
            <w:r>
              <w:rPr>
                <w:rFonts w:ascii="Times New Roman" w:eastAsia="Times New Roman" w:hAnsi="Times New Roman" w:cs="Times New Roman"/>
                <w:sz w:val="20"/>
                <w:szCs w:val="20"/>
                <w:lang w:eastAsia="pl-PL"/>
              </w:rPr>
              <w:t xml:space="preserve">. Wbudowany odtwarzacz MP3 z wyświetlaczem. Wbudowany odbiornik Bluetooth. Wskaźnik wysterowania VU LED oraz diody sygnalizujące przesterowanie na danym kanale. Moc ciągła: 2x 350W RMS. Moc wyjściowa: 700W. Pasmo przenoszenia: 10Hz-45kHz (±3dB). THD: &lt;0.01%. Procesor DSP: 24-bit Rodzaje efektów: </w:t>
            </w:r>
            <w:proofErr w:type="spellStart"/>
            <w:r>
              <w:rPr>
                <w:rFonts w:ascii="Times New Roman" w:eastAsia="Times New Roman" w:hAnsi="Times New Roman" w:cs="Times New Roman"/>
                <w:sz w:val="20"/>
                <w:szCs w:val="20"/>
                <w:lang w:eastAsia="pl-PL"/>
              </w:rPr>
              <w:t>Early</w:t>
            </w:r>
            <w:proofErr w:type="spellEnd"/>
            <w:r>
              <w:rPr>
                <w:rFonts w:ascii="Times New Roman" w:eastAsia="Times New Roman" w:hAnsi="Times New Roman" w:cs="Times New Roman"/>
                <w:sz w:val="20"/>
                <w:szCs w:val="20"/>
                <w:lang w:eastAsia="pl-PL"/>
              </w:rPr>
              <w:t xml:space="preserve"> ref, </w:t>
            </w:r>
            <w:proofErr w:type="spellStart"/>
            <w:r>
              <w:rPr>
                <w:rFonts w:ascii="Times New Roman" w:eastAsia="Times New Roman" w:hAnsi="Times New Roman" w:cs="Times New Roman"/>
                <w:sz w:val="20"/>
                <w:szCs w:val="20"/>
                <w:lang w:eastAsia="pl-PL"/>
              </w:rPr>
              <w:t>Chorus</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Phaser</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Flanger</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Symphonic</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Doubler</w:t>
            </w:r>
            <w:proofErr w:type="spellEnd"/>
            <w:r>
              <w:rPr>
                <w:rFonts w:ascii="Times New Roman" w:eastAsia="Times New Roman" w:hAnsi="Times New Roman" w:cs="Times New Roman"/>
                <w:sz w:val="20"/>
                <w:szCs w:val="20"/>
                <w:lang w:eastAsia="pl-PL"/>
              </w:rPr>
              <w:t xml:space="preserve">, Radio </w:t>
            </w:r>
            <w:proofErr w:type="spellStart"/>
            <w:r>
              <w:rPr>
                <w:rFonts w:ascii="Times New Roman" w:eastAsia="Times New Roman" w:hAnsi="Times New Roman" w:cs="Times New Roman"/>
                <w:sz w:val="20"/>
                <w:szCs w:val="20"/>
                <w:lang w:eastAsia="pl-PL"/>
              </w:rPr>
              <w:t>voice</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Distortion</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Delay</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room</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Chapel</w:t>
            </w:r>
            <w:proofErr w:type="spellEnd"/>
            <w:r>
              <w:rPr>
                <w:rFonts w:ascii="Times New Roman" w:eastAsia="Times New Roman" w:hAnsi="Times New Roman" w:cs="Times New Roman"/>
                <w:sz w:val="20"/>
                <w:szCs w:val="20"/>
                <w:lang w:eastAsia="pl-PL"/>
              </w:rPr>
              <w:t xml:space="preserve">, Hall, </w:t>
            </w:r>
            <w:proofErr w:type="spellStart"/>
            <w:r>
              <w:rPr>
                <w:rFonts w:ascii="Times New Roman" w:eastAsia="Times New Roman" w:hAnsi="Times New Roman" w:cs="Times New Roman"/>
                <w:sz w:val="20"/>
                <w:szCs w:val="20"/>
                <w:lang w:eastAsia="pl-PL"/>
              </w:rPr>
              <w:t>Plate</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Gated</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Reverse</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Ambience</w:t>
            </w:r>
            <w:proofErr w:type="spellEnd"/>
            <w:r>
              <w:rPr>
                <w:rFonts w:ascii="Times New Roman" w:eastAsia="Times New Roman" w:hAnsi="Times New Roman" w:cs="Times New Roman"/>
                <w:sz w:val="20"/>
                <w:szCs w:val="20"/>
                <w:lang w:eastAsia="pl-PL"/>
              </w:rPr>
              <w:t xml:space="preserve">, Pitch </w:t>
            </w:r>
            <w:proofErr w:type="spellStart"/>
            <w:r>
              <w:rPr>
                <w:rFonts w:ascii="Times New Roman" w:eastAsia="Times New Roman" w:hAnsi="Times New Roman" w:cs="Times New Roman"/>
                <w:sz w:val="20"/>
                <w:szCs w:val="20"/>
                <w:lang w:eastAsia="pl-PL"/>
              </w:rPr>
              <w:t>shift</w:t>
            </w:r>
            <w:proofErr w:type="spellEnd"/>
            <w:r>
              <w:rPr>
                <w:rFonts w:ascii="Times New Roman" w:eastAsia="Times New Roman" w:hAnsi="Times New Roman" w:cs="Times New Roman"/>
                <w:sz w:val="20"/>
                <w:szCs w:val="20"/>
                <w:lang w:eastAsia="pl-PL"/>
              </w:rPr>
              <w:t xml:space="preserve">, Ping pong </w:t>
            </w:r>
            <w:proofErr w:type="spellStart"/>
            <w:r>
              <w:rPr>
                <w:rFonts w:ascii="Times New Roman" w:eastAsia="Times New Roman" w:hAnsi="Times New Roman" w:cs="Times New Roman"/>
                <w:sz w:val="20"/>
                <w:szCs w:val="20"/>
                <w:lang w:eastAsia="pl-PL"/>
              </w:rPr>
              <w:t>delay</w:t>
            </w:r>
            <w:proofErr w:type="spellEnd"/>
            <w:r>
              <w:rPr>
                <w:rFonts w:ascii="Times New Roman" w:eastAsia="Times New Roman" w:hAnsi="Times New Roman" w:cs="Times New Roman"/>
                <w:sz w:val="20"/>
                <w:szCs w:val="20"/>
                <w:lang w:eastAsia="pl-PL"/>
              </w:rPr>
              <w:t xml:space="preserve">. Liczba </w:t>
            </w:r>
            <w:proofErr w:type="spellStart"/>
            <w:r>
              <w:rPr>
                <w:rFonts w:ascii="Times New Roman" w:eastAsia="Times New Roman" w:hAnsi="Times New Roman" w:cs="Times New Roman"/>
                <w:sz w:val="20"/>
                <w:szCs w:val="20"/>
                <w:lang w:eastAsia="pl-PL"/>
              </w:rPr>
              <w:t>presetów</w:t>
            </w:r>
            <w:proofErr w:type="spellEnd"/>
            <w:r>
              <w:rPr>
                <w:rFonts w:ascii="Times New Roman" w:eastAsia="Times New Roman" w:hAnsi="Times New Roman" w:cs="Times New Roman"/>
                <w:sz w:val="20"/>
                <w:szCs w:val="20"/>
                <w:lang w:eastAsia="pl-PL"/>
              </w:rPr>
              <w:t>: 2x 99. Czułość wyjściowa: +/- 1V. Czułość wejścia liniowego: +/- 150mV. Czułość wejścia mikrofonowego: +/- 1,5mV. Zasilanie: 220-240V AC /50-60Hz. Wymiary: 425 x 415 x 166. Waga: 12 kg</w:t>
            </w:r>
          </w:p>
          <w:p w14:paraId="26DCBFD0" w14:textId="78884CE3" w:rsidR="00F77FE8" w:rsidRDefault="00F77FE8" w:rsidP="000652F1">
            <w:pPr>
              <w:widowControl w:val="0"/>
              <w:spacing w:before="240"/>
              <w:jc w:val="both"/>
              <w:rPr>
                <w:rFonts w:ascii="Times New Roman" w:eastAsia="Times New Roman" w:hAnsi="Times New Roman" w:cs="Times New Roman"/>
                <w:sz w:val="20"/>
                <w:szCs w:val="20"/>
                <w:lang w:eastAsia="pl-PL"/>
              </w:rPr>
            </w:pPr>
            <w:r w:rsidRPr="00755EF2">
              <w:rPr>
                <w:rFonts w:ascii="Times New Roman" w:eastAsia="Times New Roman" w:hAnsi="Times New Roman" w:cs="Times New Roman"/>
                <w:b/>
                <w:bCs/>
                <w:sz w:val="20"/>
                <w:szCs w:val="20"/>
                <w:lang w:eastAsia="pl-PL"/>
              </w:rPr>
              <w:t>Kolumna:</w:t>
            </w:r>
            <w:r>
              <w:rPr>
                <w:rFonts w:ascii="Times New Roman" w:eastAsia="Times New Roman" w:hAnsi="Times New Roman" w:cs="Times New Roman"/>
                <w:sz w:val="20"/>
                <w:szCs w:val="20"/>
                <w:lang w:eastAsia="pl-PL"/>
              </w:rPr>
              <w:t xml:space="preserve"> 1400 W Pasywny 2-drożny 15-calowy głośnik 1.3 "Dynamiczny driver. Wbudowany dwukierunkowy pasywny </w:t>
            </w:r>
            <w:proofErr w:type="spellStart"/>
            <w:r>
              <w:rPr>
                <w:rFonts w:ascii="Times New Roman" w:eastAsia="Times New Roman" w:hAnsi="Times New Roman" w:cs="Times New Roman"/>
                <w:sz w:val="20"/>
                <w:szCs w:val="20"/>
                <w:lang w:eastAsia="pl-PL"/>
              </w:rPr>
              <w:t>crossover</w:t>
            </w:r>
            <w:proofErr w:type="spellEnd"/>
            <w:r>
              <w:rPr>
                <w:rFonts w:ascii="Times New Roman" w:eastAsia="Times New Roman" w:hAnsi="Times New Roman" w:cs="Times New Roman"/>
                <w:sz w:val="20"/>
                <w:szCs w:val="20"/>
                <w:lang w:eastAsia="pl-PL"/>
              </w:rPr>
              <w:t>. Kątowy projekt do użytku jako monitor sceniczny. Gniazdo 35 mm do montażu na statywie lub na słupie</w:t>
            </w:r>
            <w:r>
              <w:rPr>
                <w:rFonts w:ascii="Times New Roman" w:eastAsia="Times New Roman" w:hAnsi="Times New Roman" w:cs="Times New Roman"/>
                <w:b/>
                <w:bCs/>
                <w:sz w:val="20"/>
                <w:szCs w:val="20"/>
                <w:lang w:eastAsia="pl-PL"/>
              </w:rPr>
              <w:t xml:space="preserve">. </w:t>
            </w:r>
            <w:r>
              <w:rPr>
                <w:rFonts w:ascii="Times New Roman" w:eastAsia="Times New Roman" w:hAnsi="Times New Roman" w:cs="Times New Roman"/>
                <w:sz w:val="20"/>
                <w:szCs w:val="20"/>
                <w:lang w:eastAsia="pl-PL"/>
              </w:rPr>
              <w:t xml:space="preserve">Moc szczytowa 1400W. Power Music 700W. Moc </w:t>
            </w:r>
            <w:proofErr w:type="spellStart"/>
            <w:r>
              <w:rPr>
                <w:rFonts w:ascii="Times New Roman" w:eastAsia="Times New Roman" w:hAnsi="Times New Roman" w:cs="Times New Roman"/>
                <w:sz w:val="20"/>
                <w:szCs w:val="20"/>
                <w:lang w:eastAsia="pl-PL"/>
              </w:rPr>
              <w:t>rms</w:t>
            </w:r>
            <w:proofErr w:type="spellEnd"/>
            <w:r>
              <w:rPr>
                <w:rFonts w:ascii="Times New Roman" w:eastAsia="Times New Roman" w:hAnsi="Times New Roman" w:cs="Times New Roman"/>
                <w:sz w:val="20"/>
                <w:szCs w:val="20"/>
                <w:lang w:eastAsia="pl-PL"/>
              </w:rPr>
              <w:t xml:space="preserve"> 350W. Impedancja 8Ohm. Pasmo przenoszenia: od 35 </w:t>
            </w:r>
            <w:proofErr w:type="spellStart"/>
            <w:r>
              <w:rPr>
                <w:rFonts w:ascii="Times New Roman" w:eastAsia="Times New Roman" w:hAnsi="Times New Roman" w:cs="Times New Roman"/>
                <w:sz w:val="20"/>
                <w:szCs w:val="20"/>
                <w:lang w:eastAsia="pl-PL"/>
              </w:rPr>
              <w:t>Hz</w:t>
            </w:r>
            <w:proofErr w:type="spellEnd"/>
            <w:r>
              <w:rPr>
                <w:rFonts w:ascii="Times New Roman" w:eastAsia="Times New Roman" w:hAnsi="Times New Roman" w:cs="Times New Roman"/>
                <w:sz w:val="20"/>
                <w:szCs w:val="20"/>
                <w:lang w:eastAsia="pl-PL"/>
              </w:rPr>
              <w:t xml:space="preserve"> do 20 kHz. Częstotliwość zwrotnicy 2,5 kHz. SPL @ 1W / 1m 96dB. SPL maks. 127 </w:t>
            </w:r>
            <w:proofErr w:type="spellStart"/>
            <w:r>
              <w:rPr>
                <w:rFonts w:ascii="Times New Roman" w:eastAsia="Times New Roman" w:hAnsi="Times New Roman" w:cs="Times New Roman"/>
                <w:sz w:val="20"/>
                <w:szCs w:val="20"/>
                <w:lang w:eastAsia="pl-PL"/>
              </w:rPr>
              <w:t>dB</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Woofer</w:t>
            </w:r>
            <w:proofErr w:type="spellEnd"/>
            <w:r>
              <w:rPr>
                <w:rFonts w:ascii="Times New Roman" w:eastAsia="Times New Roman" w:hAnsi="Times New Roman" w:cs="Times New Roman"/>
                <w:sz w:val="20"/>
                <w:szCs w:val="20"/>
                <w:lang w:eastAsia="pl-PL"/>
              </w:rPr>
              <w:t xml:space="preserve"> 15 '' (cewka 3 cale / 60 uncji). Wymiary 365 x 425 x 710 mm. Waga 16,3 kg</w:t>
            </w:r>
          </w:p>
          <w:p w14:paraId="53616CAD" w14:textId="77777777" w:rsidR="000652F1" w:rsidRDefault="00F77FE8" w:rsidP="000652F1">
            <w:pPr>
              <w:widowControl w:val="0"/>
              <w:spacing w:before="240"/>
              <w:jc w:val="both"/>
              <w:rPr>
                <w:rFonts w:ascii="Times New Roman" w:eastAsia="Times New Roman" w:hAnsi="Times New Roman" w:cs="Times New Roman"/>
                <w:sz w:val="20"/>
                <w:szCs w:val="20"/>
                <w:lang w:eastAsia="pl-PL"/>
              </w:rPr>
            </w:pPr>
            <w:r w:rsidRPr="00755EF2">
              <w:rPr>
                <w:rFonts w:ascii="Times New Roman" w:eastAsia="Times New Roman" w:hAnsi="Times New Roman" w:cs="Times New Roman"/>
                <w:b/>
                <w:bCs/>
                <w:sz w:val="20"/>
                <w:szCs w:val="20"/>
                <w:lang w:eastAsia="pl-PL"/>
              </w:rPr>
              <w:t>Pokrowiec</w:t>
            </w:r>
            <w:r>
              <w:rPr>
                <w:rFonts w:ascii="Times New Roman" w:eastAsia="Times New Roman" w:hAnsi="Times New Roman" w:cs="Times New Roman"/>
                <w:sz w:val="20"/>
                <w:szCs w:val="20"/>
                <w:lang w:eastAsia="pl-PL"/>
              </w:rPr>
              <w:t>: materiał nylon, wodoodporny. Uchylana przednia klapa - możliwość używania kolumny przy założonym pokrowcu. Łatwy dostęp do panelu sterowania - tylna klapa </w:t>
            </w:r>
            <w:r>
              <w:rPr>
                <w:rFonts w:ascii="Times New Roman" w:eastAsia="Times New Roman" w:hAnsi="Times New Roman" w:cs="Times New Roman"/>
                <w:sz w:val="20"/>
                <w:szCs w:val="20"/>
                <w:lang w:eastAsia="pl-PL"/>
              </w:rPr>
              <w:br/>
              <w:t xml:space="preserve">Wyposażony w otwory na uchwyty kolumny. Klapy pokrowca zamykane na rzepy. Waga: 0,6kg. </w:t>
            </w:r>
          </w:p>
          <w:p w14:paraId="357D60E8" w14:textId="3F6651EB" w:rsidR="00F77FE8" w:rsidRDefault="00F77FE8" w:rsidP="000652F1">
            <w:pPr>
              <w:widowControl w:val="0"/>
              <w:spacing w:before="240"/>
              <w:jc w:val="both"/>
              <w:rPr>
                <w:rFonts w:ascii="Times New Roman" w:eastAsia="Times New Roman" w:hAnsi="Times New Roman" w:cs="Times New Roman"/>
                <w:sz w:val="20"/>
                <w:szCs w:val="20"/>
                <w:lang w:eastAsia="pl-PL"/>
              </w:rPr>
            </w:pPr>
            <w:r w:rsidRPr="00755EF2">
              <w:rPr>
                <w:rFonts w:ascii="Times New Roman" w:eastAsia="Times New Roman" w:hAnsi="Times New Roman" w:cs="Times New Roman"/>
                <w:b/>
                <w:bCs/>
                <w:sz w:val="20"/>
                <w:szCs w:val="20"/>
                <w:lang w:eastAsia="pl-PL"/>
              </w:rPr>
              <w:t xml:space="preserve">Aktywny </w:t>
            </w:r>
            <w:proofErr w:type="spellStart"/>
            <w:r w:rsidRPr="00755EF2">
              <w:rPr>
                <w:rFonts w:ascii="Times New Roman" w:eastAsia="Times New Roman" w:hAnsi="Times New Roman" w:cs="Times New Roman"/>
                <w:b/>
                <w:bCs/>
                <w:sz w:val="20"/>
                <w:szCs w:val="20"/>
                <w:lang w:eastAsia="pl-PL"/>
              </w:rPr>
              <w:t>subwoofer</w:t>
            </w:r>
            <w:proofErr w:type="spellEnd"/>
            <w:r>
              <w:rPr>
                <w:rFonts w:ascii="Times New Roman" w:eastAsia="Times New Roman" w:hAnsi="Times New Roman" w:cs="Times New Roman"/>
                <w:sz w:val="20"/>
                <w:szCs w:val="20"/>
                <w:lang w:eastAsia="pl-PL"/>
              </w:rPr>
              <w:t xml:space="preserve"> 700W aktywny SUB 18" głośnik. Wejście zbalansowany XLR. Wbudowany 2-drożny aktywny </w:t>
            </w:r>
            <w:proofErr w:type="spellStart"/>
            <w:r>
              <w:rPr>
                <w:rFonts w:ascii="Times New Roman" w:eastAsia="Times New Roman" w:hAnsi="Times New Roman" w:cs="Times New Roman"/>
                <w:sz w:val="20"/>
                <w:szCs w:val="20"/>
                <w:lang w:eastAsia="pl-PL"/>
              </w:rPr>
              <w:t>crossover</w:t>
            </w:r>
            <w:proofErr w:type="spellEnd"/>
            <w:r>
              <w:rPr>
                <w:rFonts w:ascii="Times New Roman" w:eastAsia="Times New Roman" w:hAnsi="Times New Roman" w:cs="Times New Roman"/>
                <w:sz w:val="20"/>
                <w:szCs w:val="20"/>
                <w:lang w:eastAsia="pl-PL"/>
              </w:rPr>
              <w:t xml:space="preserve">. Wydajny wzmacniacz klasy D. Kontrola pasma (0 - 180°). </w:t>
            </w:r>
            <w:proofErr w:type="spellStart"/>
            <w:r>
              <w:rPr>
                <w:rFonts w:ascii="Times New Roman" w:eastAsia="Times New Roman" w:hAnsi="Times New Roman" w:cs="Times New Roman"/>
                <w:sz w:val="20"/>
                <w:szCs w:val="20"/>
                <w:lang w:eastAsia="pl-PL"/>
              </w:rPr>
              <w:t>Crossover</w:t>
            </w:r>
            <w:proofErr w:type="spellEnd"/>
            <w:r>
              <w:rPr>
                <w:rFonts w:ascii="Times New Roman" w:eastAsia="Times New Roman" w:hAnsi="Times New Roman" w:cs="Times New Roman"/>
                <w:sz w:val="20"/>
                <w:szCs w:val="20"/>
                <w:lang w:eastAsia="pl-PL"/>
              </w:rPr>
              <w:t xml:space="preserve"> 50-150Hz</w:t>
            </w:r>
            <w:r>
              <w:rPr>
                <w:rFonts w:ascii="Times New Roman" w:eastAsia="Times New Roman" w:hAnsi="Times New Roman" w:cs="Times New Roman"/>
                <w:b/>
                <w:bCs/>
                <w:sz w:val="20"/>
                <w:szCs w:val="20"/>
                <w:lang w:eastAsia="pl-PL"/>
              </w:rPr>
              <w:t xml:space="preserve">. </w:t>
            </w:r>
            <w:r>
              <w:rPr>
                <w:rFonts w:ascii="Times New Roman" w:eastAsia="Times New Roman" w:hAnsi="Times New Roman" w:cs="Times New Roman"/>
                <w:sz w:val="20"/>
                <w:szCs w:val="20"/>
                <w:lang w:eastAsia="pl-PL"/>
              </w:rPr>
              <w:t xml:space="preserve">Moc szczytowa: 1400W. Moc max.: 700W. Moc RMS: Class-D 500W. Impedancja: 8 Ohm. Pasmo przenoszenia: 50Hz -300Hz. Czułość: 101dB. SPL max.: 130dB. Wymiary: 600 x 510 x 610mm. Waga: 30.9 </w:t>
            </w:r>
            <w:proofErr w:type="gramStart"/>
            <w:r>
              <w:rPr>
                <w:rFonts w:ascii="Times New Roman" w:eastAsia="Times New Roman" w:hAnsi="Times New Roman" w:cs="Times New Roman"/>
                <w:sz w:val="20"/>
                <w:szCs w:val="20"/>
                <w:lang w:eastAsia="pl-PL"/>
              </w:rPr>
              <w:t>kg</w:t>
            </w:r>
            <w:proofErr w:type="gramEnd"/>
            <w:r>
              <w:rPr>
                <w:rFonts w:ascii="Times New Roman" w:eastAsia="Times New Roman" w:hAnsi="Times New Roman" w:cs="Times New Roman"/>
                <w:sz w:val="20"/>
                <w:szCs w:val="20"/>
                <w:lang w:eastAsia="pl-PL"/>
              </w:rPr>
              <w:t>.</w:t>
            </w:r>
          </w:p>
          <w:p w14:paraId="4841540C" w14:textId="77777777" w:rsidR="00F77FE8" w:rsidRDefault="00F77FE8" w:rsidP="004077EB">
            <w:pPr>
              <w:widowControl w:val="0"/>
              <w:rPr>
                <w:rFonts w:ascii="Times New Roman" w:eastAsia="Times New Roman" w:hAnsi="Times New Roman" w:cs="Times New Roman"/>
                <w:sz w:val="20"/>
                <w:szCs w:val="20"/>
                <w:lang w:eastAsia="pl-PL"/>
              </w:rPr>
            </w:pPr>
          </w:p>
          <w:p w14:paraId="286766BC" w14:textId="77777777" w:rsidR="00F77FE8" w:rsidRDefault="00F77FE8" w:rsidP="00C71C2D">
            <w:pPr>
              <w:widowControl w:val="0"/>
              <w:jc w:val="both"/>
              <w:rPr>
                <w:rFonts w:ascii="Times New Roman" w:eastAsia="Times New Roman" w:hAnsi="Times New Roman" w:cs="Times New Roman"/>
                <w:sz w:val="20"/>
                <w:szCs w:val="20"/>
                <w:lang w:eastAsia="pl-PL"/>
              </w:rPr>
            </w:pPr>
            <w:r w:rsidRPr="00755EF2">
              <w:rPr>
                <w:rFonts w:ascii="Times New Roman" w:eastAsia="Times New Roman" w:hAnsi="Times New Roman" w:cs="Times New Roman"/>
                <w:b/>
                <w:bCs/>
                <w:sz w:val="20"/>
                <w:szCs w:val="20"/>
                <w:lang w:eastAsia="pl-PL"/>
              </w:rPr>
              <w:t>Statyw:</w:t>
            </w:r>
            <w:r>
              <w:rPr>
                <w:rFonts w:ascii="Times New Roman" w:eastAsia="Times New Roman" w:hAnsi="Times New Roman" w:cs="Times New Roman"/>
                <w:sz w:val="20"/>
                <w:szCs w:val="20"/>
                <w:lang w:eastAsia="pl-PL"/>
              </w:rPr>
              <w:t xml:space="preserve"> dopuszczalne obciążenie pojedynczego statywu: 30 kg. Średnica montażowa rury (do gniazda kolumny</w:t>
            </w:r>
            <w:proofErr w:type="gramStart"/>
            <w:r>
              <w:rPr>
                <w:rFonts w:ascii="Times New Roman" w:eastAsia="Times New Roman" w:hAnsi="Times New Roman" w:cs="Times New Roman"/>
                <w:sz w:val="20"/>
                <w:szCs w:val="20"/>
                <w:lang w:eastAsia="pl-PL"/>
              </w:rPr>
              <w:t>):  35 mm</w:t>
            </w:r>
            <w:proofErr w:type="gramEnd"/>
            <w:r>
              <w:rPr>
                <w:rFonts w:ascii="Times New Roman" w:eastAsia="Times New Roman" w:hAnsi="Times New Roman" w:cs="Times New Roman"/>
                <w:sz w:val="20"/>
                <w:szCs w:val="20"/>
                <w:lang w:eastAsia="pl-PL"/>
              </w:rPr>
              <w:t>. Wymiar złożonego statywu: 105 x 11 x 11 cm. Wysokość maksymalna: 175 cm. Wysokość minimalna: 100 cm. Rozstaw nóg: 900 mm. Waga zestawu (dwa statywy + torba): ok. 5,6 kg</w:t>
            </w:r>
          </w:p>
          <w:p w14:paraId="658A4047" w14:textId="77777777" w:rsidR="00F77FE8" w:rsidRDefault="00F77FE8" w:rsidP="00C71C2D">
            <w:pPr>
              <w:widowControl w:val="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br/>
            </w:r>
            <w:r>
              <w:rPr>
                <w:rFonts w:ascii="Times New Roman" w:eastAsia="Times New Roman" w:hAnsi="Times New Roman" w:cs="Times New Roman"/>
                <w:b/>
                <w:bCs/>
                <w:sz w:val="20"/>
                <w:szCs w:val="20"/>
                <w:lang w:eastAsia="pl-PL"/>
              </w:rPr>
              <w:t xml:space="preserve">Mobilny przenośny plenerowy zestaw do konferencji: </w:t>
            </w:r>
            <w:r>
              <w:rPr>
                <w:rFonts w:ascii="Times New Roman" w:eastAsia="Times New Roman" w:hAnsi="Times New Roman" w:cs="Times New Roman"/>
                <w:sz w:val="20"/>
                <w:szCs w:val="20"/>
                <w:lang w:eastAsia="pl-PL"/>
              </w:rPr>
              <w:t>Moc RMS/maksymalna: 400/800W</w:t>
            </w:r>
            <w:r>
              <w:rPr>
                <w:rFonts w:ascii="Times New Roman" w:eastAsia="Times New Roman" w:hAnsi="Times New Roman" w:cs="Times New Roman"/>
                <w:sz w:val="20"/>
                <w:szCs w:val="20"/>
                <w:lang w:eastAsia="pl-PL"/>
              </w:rPr>
              <w:br/>
              <w:t xml:space="preserve">Odtwarzacz USB MP3/WMA. Funkcja Bluetooth umożliwiająca bezprzewodowe odtwarzanie utworów z zewnętrznych urządzeń, 1 x mikrofon bezprzewodowy VHF </w:t>
            </w:r>
            <w:proofErr w:type="spellStart"/>
            <w:r>
              <w:rPr>
                <w:rFonts w:ascii="Times New Roman" w:eastAsia="Times New Roman" w:hAnsi="Times New Roman" w:cs="Times New Roman"/>
                <w:sz w:val="20"/>
                <w:szCs w:val="20"/>
                <w:lang w:eastAsia="pl-PL"/>
              </w:rPr>
              <w:t>doręczny</w:t>
            </w:r>
            <w:proofErr w:type="spellEnd"/>
            <w:r>
              <w:rPr>
                <w:rFonts w:ascii="Times New Roman" w:eastAsia="Times New Roman" w:hAnsi="Times New Roman" w:cs="Times New Roman"/>
                <w:sz w:val="20"/>
                <w:szCs w:val="20"/>
                <w:lang w:eastAsia="pl-PL"/>
              </w:rPr>
              <w:t xml:space="preserve"> (207,5 MHz) (R&amp;TTE zatwierdzony), 1 x mikrofon bezprzewodowy VHF nagłowny (203,5 MHz</w:t>
            </w:r>
            <w:proofErr w:type="gramStart"/>
            <w:r>
              <w:rPr>
                <w:rFonts w:ascii="Times New Roman" w:eastAsia="Times New Roman" w:hAnsi="Times New Roman" w:cs="Times New Roman"/>
                <w:sz w:val="20"/>
                <w:szCs w:val="20"/>
                <w:lang w:eastAsia="pl-PL"/>
              </w:rPr>
              <w:t>) (R</w:t>
            </w:r>
            <w:proofErr w:type="gramEnd"/>
            <w:r>
              <w:rPr>
                <w:rFonts w:ascii="Times New Roman" w:eastAsia="Times New Roman" w:hAnsi="Times New Roman" w:cs="Times New Roman"/>
                <w:sz w:val="20"/>
                <w:szCs w:val="20"/>
                <w:lang w:eastAsia="pl-PL"/>
              </w:rPr>
              <w:t xml:space="preserve">&amp;TTE zatwierdzony). Pilot zdalnego sterowania. Funkcja REC. Funkcja VOX. Regulacja tonów niskich </w:t>
            </w:r>
            <w:r>
              <w:rPr>
                <w:rFonts w:ascii="Times New Roman" w:eastAsia="Times New Roman" w:hAnsi="Times New Roman" w:cs="Times New Roman"/>
                <w:sz w:val="20"/>
                <w:szCs w:val="20"/>
                <w:lang w:eastAsia="pl-PL"/>
              </w:rPr>
              <w:lastRenderedPageBreak/>
              <w:t>i wysokich. Kontrola nad poziomem głośności i funkcją Echa w mikrofonie. Kontrola poziomu głośności. Wejścia mikrofonowe i liniowe. Wbudowany akumulator wielokrotnego ładowania. Uchwyt i kółka ułatwiające transport</w:t>
            </w:r>
            <w:r>
              <w:rPr>
                <w:rFonts w:ascii="Times New Roman" w:eastAsia="Times New Roman" w:hAnsi="Times New Roman" w:cs="Times New Roman"/>
                <w:b/>
                <w:bCs/>
                <w:sz w:val="20"/>
                <w:szCs w:val="20"/>
                <w:lang w:eastAsia="pl-PL"/>
              </w:rPr>
              <w:t xml:space="preserve">. </w:t>
            </w:r>
            <w:r>
              <w:rPr>
                <w:rFonts w:ascii="Times New Roman" w:eastAsia="Times New Roman" w:hAnsi="Times New Roman" w:cs="Times New Roman"/>
                <w:sz w:val="20"/>
                <w:szCs w:val="20"/>
                <w:lang w:eastAsia="pl-PL"/>
              </w:rPr>
              <w:t xml:space="preserve">Głośnik </w:t>
            </w:r>
            <w:proofErr w:type="spellStart"/>
            <w:r>
              <w:rPr>
                <w:rFonts w:ascii="Times New Roman" w:eastAsia="Times New Roman" w:hAnsi="Times New Roman" w:cs="Times New Roman"/>
                <w:sz w:val="20"/>
                <w:szCs w:val="20"/>
                <w:lang w:eastAsia="pl-PL"/>
              </w:rPr>
              <w:t>niskotonowy</w:t>
            </w:r>
            <w:proofErr w:type="spellEnd"/>
            <w:r>
              <w:rPr>
                <w:rFonts w:ascii="Times New Roman" w:eastAsia="Times New Roman" w:hAnsi="Times New Roman" w:cs="Times New Roman"/>
                <w:sz w:val="20"/>
                <w:szCs w:val="20"/>
                <w:lang w:eastAsia="pl-PL"/>
              </w:rPr>
              <w:t>: 15"/38 cm. Czułość: 99dB. Pasmo przenoszenia: 35Hz - 20kHz. Zasilanie: 220-240V / 50-60Hz (możliwość zasilania 12V lub z wbudowanej baterii). Akumulator: 12V 7.2 Ah (BAT-PORT 7.2Ah). Waga: 19,8 kg. Wymiary: 730 x 482 x 442mm</w:t>
            </w:r>
          </w:p>
          <w:p w14:paraId="1F194093" w14:textId="43397DCE" w:rsidR="00F77FE8" w:rsidRPr="00C15AAF" w:rsidRDefault="00F77FE8" w:rsidP="00B345B1">
            <w:pPr>
              <w:widowControl w:val="0"/>
              <w:jc w:val="both"/>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br/>
              <w:t xml:space="preserve">Zestaw mikrofonów </w:t>
            </w:r>
            <w:r>
              <w:rPr>
                <w:rFonts w:ascii="Times New Roman" w:eastAsia="Times New Roman" w:hAnsi="Times New Roman" w:cs="Times New Roman"/>
                <w:sz w:val="20"/>
                <w:szCs w:val="20"/>
                <w:lang w:eastAsia="pl-PL"/>
              </w:rPr>
              <w:t xml:space="preserve">2x 16 kanałów UHF. W zestawie 2 mikrofony </w:t>
            </w:r>
            <w:proofErr w:type="spellStart"/>
            <w:r>
              <w:rPr>
                <w:rFonts w:ascii="Times New Roman" w:eastAsia="Times New Roman" w:hAnsi="Times New Roman" w:cs="Times New Roman"/>
                <w:sz w:val="20"/>
                <w:szCs w:val="20"/>
                <w:lang w:eastAsia="pl-PL"/>
              </w:rPr>
              <w:t>doręczne</w:t>
            </w:r>
            <w:proofErr w:type="spellEnd"/>
            <w:r>
              <w:rPr>
                <w:rFonts w:ascii="Times New Roman" w:eastAsia="Times New Roman" w:hAnsi="Times New Roman" w:cs="Times New Roman"/>
                <w:sz w:val="20"/>
                <w:szCs w:val="20"/>
                <w:lang w:eastAsia="pl-PL"/>
              </w:rPr>
              <w:t xml:space="preserve">. Wybór kanału bezprzewodowo poprzez IR. IR learning system. Oscylator PLL. Gumowana obudowa mikrofonu. Odbiornik True </w:t>
            </w:r>
            <w:proofErr w:type="spellStart"/>
            <w:r>
              <w:rPr>
                <w:rFonts w:ascii="Times New Roman" w:eastAsia="Times New Roman" w:hAnsi="Times New Roman" w:cs="Times New Roman"/>
                <w:sz w:val="20"/>
                <w:szCs w:val="20"/>
                <w:lang w:eastAsia="pl-PL"/>
              </w:rPr>
              <w:t>Diversity</w:t>
            </w:r>
            <w:proofErr w:type="spellEnd"/>
            <w:r>
              <w:rPr>
                <w:rFonts w:ascii="Times New Roman" w:eastAsia="Times New Roman" w:hAnsi="Times New Roman" w:cs="Times New Roman"/>
                <w:sz w:val="20"/>
                <w:szCs w:val="20"/>
                <w:lang w:eastAsia="pl-PL"/>
              </w:rPr>
              <w:t xml:space="preserve">. Dual channel </w:t>
            </w:r>
            <w:proofErr w:type="spellStart"/>
            <w:r>
              <w:rPr>
                <w:rFonts w:ascii="Times New Roman" w:eastAsia="Times New Roman" w:hAnsi="Times New Roman" w:cs="Times New Roman"/>
                <w:sz w:val="20"/>
                <w:szCs w:val="20"/>
                <w:lang w:eastAsia="pl-PL"/>
              </w:rPr>
              <w:t>operation</w:t>
            </w:r>
            <w:proofErr w:type="spellEnd"/>
            <w:r>
              <w:rPr>
                <w:rFonts w:ascii="Times New Roman" w:eastAsia="Times New Roman" w:hAnsi="Times New Roman" w:cs="Times New Roman"/>
                <w:sz w:val="20"/>
                <w:szCs w:val="20"/>
                <w:lang w:eastAsia="pl-PL"/>
              </w:rPr>
              <w:t xml:space="preserve">. Wyświetlacz LCD. Zbalansowane wyjście XLR and niezbalansowane wyjście Jack 6,35mm. Uchwyty montażowe. </w:t>
            </w:r>
            <w:proofErr w:type="spellStart"/>
            <w:proofErr w:type="gramStart"/>
            <w:r>
              <w:rPr>
                <w:rFonts w:ascii="Times New Roman" w:eastAsia="Times New Roman" w:hAnsi="Times New Roman" w:cs="Times New Roman"/>
                <w:sz w:val="20"/>
                <w:szCs w:val="20"/>
                <w:lang w:eastAsia="pl-PL"/>
              </w:rPr>
              <w:t>rack</w:t>
            </w:r>
            <w:proofErr w:type="spellEnd"/>
            <w:proofErr w:type="gramEnd"/>
            <w:r>
              <w:rPr>
                <w:rFonts w:ascii="Times New Roman" w:eastAsia="Times New Roman" w:hAnsi="Times New Roman" w:cs="Times New Roman"/>
                <w:sz w:val="20"/>
                <w:szCs w:val="20"/>
                <w:lang w:eastAsia="pl-PL"/>
              </w:rPr>
              <w:t xml:space="preserve"> 19". Aluminiowa walizka</w:t>
            </w:r>
            <w:r>
              <w:rPr>
                <w:rFonts w:ascii="Times New Roman" w:eastAsia="Times New Roman" w:hAnsi="Times New Roman" w:cs="Times New Roman"/>
                <w:b/>
                <w:bCs/>
                <w:sz w:val="20"/>
                <w:szCs w:val="20"/>
                <w:lang w:eastAsia="pl-PL"/>
              </w:rPr>
              <w:t xml:space="preserve">. </w:t>
            </w:r>
            <w:r>
              <w:rPr>
                <w:rFonts w:ascii="Times New Roman" w:eastAsia="Times New Roman" w:hAnsi="Times New Roman" w:cs="Times New Roman"/>
                <w:sz w:val="20"/>
                <w:szCs w:val="20"/>
                <w:lang w:eastAsia="pl-PL"/>
              </w:rPr>
              <w:t>Zakres częstotliwości 863.000 - 864.875 MHz. Wyjście RF: 30mW. Zakres dynamiki &gt;80dB. Pasmo przenoszenia 60Hz - 15kHz. Stabilność częstotliwości: 0.002%PLL. THD &lt;0.5%. Stosunek sygnału do szumów &gt;80dB. Wyście audio +/-400mV</w:t>
            </w:r>
            <w:r>
              <w:rPr>
                <w:rFonts w:ascii="Times New Roman" w:eastAsia="Times New Roman" w:hAnsi="Times New Roman" w:cs="Times New Roman"/>
                <w:sz w:val="20"/>
                <w:szCs w:val="20"/>
                <w:lang w:eastAsia="pl-PL"/>
              </w:rPr>
              <w:br/>
              <w:t>Zasilanie: 220-240Vac / 50Hz. Odbiornik</w:t>
            </w:r>
            <w:proofErr w:type="gramStart"/>
            <w:r>
              <w:rPr>
                <w:rFonts w:ascii="Times New Roman" w:eastAsia="Times New Roman" w:hAnsi="Times New Roman" w:cs="Times New Roman"/>
                <w:sz w:val="20"/>
                <w:szCs w:val="20"/>
                <w:lang w:eastAsia="pl-PL"/>
              </w:rPr>
              <w:t>: wymiary</w:t>
            </w:r>
            <w:proofErr w:type="gramEnd"/>
            <w:r>
              <w:rPr>
                <w:rFonts w:ascii="Times New Roman" w:eastAsia="Times New Roman" w:hAnsi="Times New Roman" w:cs="Times New Roman"/>
                <w:sz w:val="20"/>
                <w:szCs w:val="20"/>
                <w:lang w:eastAsia="pl-PL"/>
              </w:rPr>
              <w:t xml:space="preserve"> 190 x 482 x 44mm, waga: 2,2 kg. Mikrofon: wymiary: 52 x 245mm, waga: 0,3 kg. </w:t>
            </w:r>
          </w:p>
        </w:tc>
        <w:tc>
          <w:tcPr>
            <w:tcW w:w="851" w:type="dxa"/>
            <w:hideMark/>
          </w:tcPr>
          <w:p w14:paraId="26CF04C5" w14:textId="67C06F00" w:rsidR="00F77FE8" w:rsidRPr="00C15AAF" w:rsidRDefault="00F77FE8" w:rsidP="004077EB">
            <w:pPr>
              <w:rPr>
                <w:rFonts w:ascii="Times New Roman" w:eastAsia="Times New Roman" w:hAnsi="Times New Roman" w:cs="Times New Roman"/>
                <w:color w:val="000000"/>
                <w:sz w:val="20"/>
                <w:szCs w:val="20"/>
                <w:lang w:eastAsia="pl-PL"/>
              </w:rPr>
            </w:pPr>
            <w:proofErr w:type="gramStart"/>
            <w:r>
              <w:rPr>
                <w:rFonts w:ascii="Times New Roman" w:eastAsia="Times New Roman" w:hAnsi="Times New Roman" w:cs="Times New Roman"/>
                <w:color w:val="000000"/>
                <w:sz w:val="20"/>
                <w:szCs w:val="20"/>
                <w:lang w:eastAsia="pl-PL"/>
              </w:rPr>
              <w:lastRenderedPageBreak/>
              <w:t>zestaw</w:t>
            </w:r>
            <w:proofErr w:type="gramEnd"/>
          </w:p>
        </w:tc>
        <w:tc>
          <w:tcPr>
            <w:tcW w:w="850" w:type="dxa"/>
            <w:hideMark/>
          </w:tcPr>
          <w:p w14:paraId="6EF6CA56" w14:textId="77777777" w:rsidR="00F77FE8" w:rsidRPr="00C15AAF" w:rsidRDefault="00F77FE8" w:rsidP="004077EB">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tr w:rsidR="00F77FE8" w:rsidRPr="00C15AAF" w14:paraId="37C61E84" w14:textId="77777777" w:rsidTr="00F77FE8">
        <w:trPr>
          <w:trHeight w:val="1185"/>
        </w:trPr>
        <w:tc>
          <w:tcPr>
            <w:tcW w:w="567" w:type="dxa"/>
            <w:hideMark/>
          </w:tcPr>
          <w:p w14:paraId="5E4BEABD" w14:textId="553E80FD" w:rsidR="00F77FE8" w:rsidRPr="00C15AAF" w:rsidRDefault="00F77FE8" w:rsidP="00650646">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3</w:t>
            </w:r>
            <w:r w:rsidR="00B94F6D">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w:t>
            </w:r>
          </w:p>
        </w:tc>
        <w:tc>
          <w:tcPr>
            <w:tcW w:w="7938" w:type="dxa"/>
            <w:hideMark/>
          </w:tcPr>
          <w:p w14:paraId="489B1707" w14:textId="6C49A54A" w:rsidR="00F77FE8" w:rsidRPr="005D3BA7" w:rsidRDefault="00F77FE8" w:rsidP="00650646">
            <w:pPr>
              <w:rPr>
                <w:rFonts w:ascii="Times New Roman" w:eastAsia="Times New Roman" w:hAnsi="Times New Roman" w:cs="Times New Roman"/>
                <w:b/>
                <w:bCs/>
                <w:sz w:val="20"/>
                <w:szCs w:val="20"/>
                <w:lang w:eastAsia="pl-PL"/>
              </w:rPr>
            </w:pPr>
            <w:r w:rsidRPr="005D3BA7">
              <w:rPr>
                <w:rFonts w:ascii="Times New Roman" w:eastAsia="Times New Roman" w:hAnsi="Times New Roman" w:cs="Times New Roman"/>
                <w:b/>
                <w:bCs/>
                <w:sz w:val="20"/>
                <w:szCs w:val="20"/>
                <w:lang w:eastAsia="pl-PL"/>
              </w:rPr>
              <w:t xml:space="preserve">Projektor multimedialny oraz ekran </w:t>
            </w:r>
            <w:r>
              <w:rPr>
                <w:rFonts w:ascii="Times New Roman" w:eastAsia="Times New Roman" w:hAnsi="Times New Roman" w:cs="Times New Roman"/>
                <w:b/>
                <w:bCs/>
                <w:sz w:val="20"/>
                <w:szCs w:val="20"/>
                <w:lang w:eastAsia="pl-PL"/>
              </w:rPr>
              <w:t xml:space="preserve">multimedialny </w:t>
            </w:r>
            <w:r w:rsidRPr="005D3BA7">
              <w:rPr>
                <w:rFonts w:ascii="Times New Roman" w:eastAsia="Times New Roman" w:hAnsi="Times New Roman" w:cs="Times New Roman"/>
                <w:b/>
                <w:bCs/>
                <w:sz w:val="20"/>
                <w:szCs w:val="20"/>
                <w:lang w:eastAsia="pl-PL"/>
              </w:rPr>
              <w:t xml:space="preserve">– 1 zestaw </w:t>
            </w:r>
            <w:r w:rsidRPr="005D3BA7">
              <w:rPr>
                <w:rFonts w:ascii="Times New Roman" w:eastAsia="Times New Roman" w:hAnsi="Times New Roman" w:cs="Times New Roman"/>
                <w:b/>
                <w:bCs/>
                <w:sz w:val="20"/>
                <w:szCs w:val="20"/>
                <w:lang w:eastAsia="pl-PL"/>
              </w:rPr>
              <w:br/>
            </w:r>
          </w:p>
          <w:p w14:paraId="674A0745" w14:textId="77777777" w:rsidR="00F77FE8" w:rsidRPr="005C7BAE" w:rsidRDefault="00F77FE8" w:rsidP="00755EF2">
            <w:pPr>
              <w:jc w:val="both"/>
              <w:rPr>
                <w:rFonts w:ascii="Times New Roman" w:eastAsia="Times New Roman" w:hAnsi="Times New Roman" w:cs="Times New Roman"/>
                <w:sz w:val="20"/>
                <w:szCs w:val="20"/>
                <w:lang w:eastAsia="pl-PL"/>
              </w:rPr>
            </w:pPr>
            <w:r w:rsidRPr="005C7BAE">
              <w:rPr>
                <w:rFonts w:ascii="Times New Roman" w:hAnsi="Times New Roman" w:cs="Times New Roman"/>
                <w:sz w:val="20"/>
                <w:szCs w:val="20"/>
                <w:shd w:val="clear" w:color="auto" w:fill="FFFFFF"/>
              </w:rPr>
              <w:t xml:space="preserve">Jasność wynosząca 3500 lumenów, rozdzielczość WXGA HD </w:t>
            </w:r>
            <w:proofErr w:type="spellStart"/>
            <w:r w:rsidRPr="005C7BAE">
              <w:rPr>
                <w:rFonts w:ascii="Times New Roman" w:hAnsi="Times New Roman" w:cs="Times New Roman"/>
                <w:sz w:val="20"/>
                <w:szCs w:val="20"/>
                <w:shd w:val="clear" w:color="auto" w:fill="FFFFFF"/>
              </w:rPr>
              <w:t>ready</w:t>
            </w:r>
            <w:proofErr w:type="spellEnd"/>
            <w:r w:rsidRPr="005C7BAE">
              <w:rPr>
                <w:rFonts w:ascii="Times New Roman" w:hAnsi="Times New Roman" w:cs="Times New Roman"/>
                <w:sz w:val="20"/>
                <w:szCs w:val="20"/>
                <w:shd w:val="clear" w:color="auto" w:fill="FFFFFF"/>
              </w:rPr>
              <w:t xml:space="preserve"> i budowa umożliwiająca ultrakrótki rzut, możliwość wyświetlania obrazu z bardzo krótkiej odległości o zminimalizowanej ilości cieni i odbłysków. Połączenie funkcji dotykowej z możliwością obsługi przy użyciu dwóch piór. Współczynnik kontrastu</w:t>
            </w:r>
            <w:proofErr w:type="gramStart"/>
            <w:r w:rsidRPr="005C7BAE">
              <w:rPr>
                <w:rFonts w:ascii="Times New Roman" w:hAnsi="Times New Roman" w:cs="Times New Roman"/>
                <w:sz w:val="20"/>
                <w:szCs w:val="20"/>
                <w:shd w:val="clear" w:color="auto" w:fill="FFFFFF"/>
              </w:rPr>
              <w:t xml:space="preserve"> 14 000:1 i</w:t>
            </w:r>
            <w:proofErr w:type="gramEnd"/>
            <w:r w:rsidRPr="005C7BAE">
              <w:rPr>
                <w:rFonts w:ascii="Times New Roman" w:hAnsi="Times New Roman" w:cs="Times New Roman"/>
                <w:sz w:val="20"/>
                <w:szCs w:val="20"/>
                <w:shd w:val="clear" w:color="auto" w:fill="FFFFFF"/>
              </w:rPr>
              <w:t xml:space="preserve"> wejście HDMI. </w:t>
            </w:r>
            <w:r w:rsidRPr="008203BE">
              <w:rPr>
                <w:rFonts w:ascii="Times New Roman" w:eastAsia="Times New Roman" w:hAnsi="Times New Roman" w:cs="Times New Roman"/>
                <w:sz w:val="20"/>
                <w:szCs w:val="20"/>
                <w:lang w:eastAsia="pl-PL"/>
              </w:rPr>
              <w:t>Intuicyjna obsługa</w:t>
            </w:r>
            <w:r w:rsidRPr="005C7BAE">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8203BE">
              <w:rPr>
                <w:rFonts w:ascii="Times New Roman" w:eastAsia="Times New Roman" w:hAnsi="Times New Roman" w:cs="Times New Roman"/>
                <w:sz w:val="20"/>
                <w:szCs w:val="20"/>
                <w:lang w:eastAsia="pl-PL"/>
              </w:rPr>
              <w:t>Pełna komunikacja bezprzewodowa - łatwe i bezproblemowe udostępnianie materiału z komórek, tabletu, czy laptopa</w:t>
            </w:r>
            <w:r w:rsidRPr="005C7BAE">
              <w:rPr>
                <w:rFonts w:ascii="Times New Roman" w:eastAsia="Times New Roman" w:hAnsi="Times New Roman" w:cs="Times New Roman"/>
                <w:sz w:val="20"/>
                <w:szCs w:val="20"/>
                <w:lang w:eastAsia="pl-PL"/>
              </w:rPr>
              <w:t xml:space="preserve">. </w:t>
            </w:r>
            <w:r w:rsidRPr="008203BE">
              <w:rPr>
                <w:rFonts w:ascii="Times New Roman" w:eastAsia="Times New Roman" w:hAnsi="Times New Roman" w:cs="Times New Roman"/>
                <w:sz w:val="20"/>
                <w:szCs w:val="20"/>
                <w:lang w:eastAsia="pl-PL"/>
              </w:rPr>
              <w:t>Laserowe źródło światła</w:t>
            </w:r>
            <w:r w:rsidRPr="005C7BAE">
              <w:rPr>
                <w:rFonts w:ascii="Times New Roman" w:eastAsia="Times New Roman" w:hAnsi="Times New Roman" w:cs="Times New Roman"/>
                <w:sz w:val="20"/>
                <w:szCs w:val="20"/>
                <w:lang w:eastAsia="pl-PL"/>
              </w:rPr>
              <w:t xml:space="preserve">. </w:t>
            </w:r>
            <w:r w:rsidRPr="008203BE">
              <w:rPr>
                <w:rFonts w:ascii="Times New Roman" w:eastAsia="Times New Roman" w:hAnsi="Times New Roman" w:cs="Times New Roman"/>
                <w:sz w:val="20"/>
                <w:szCs w:val="20"/>
                <w:lang w:eastAsia="pl-PL"/>
              </w:rPr>
              <w:t xml:space="preserve">Funkcje interaktywne </w:t>
            </w:r>
            <w:r w:rsidRPr="005C7BAE">
              <w:rPr>
                <w:rFonts w:ascii="Times New Roman" w:eastAsia="Times New Roman" w:hAnsi="Times New Roman" w:cs="Times New Roman"/>
                <w:sz w:val="20"/>
                <w:szCs w:val="20"/>
                <w:lang w:eastAsia="pl-PL"/>
              </w:rPr>
              <w:t>–</w:t>
            </w:r>
            <w:r w:rsidRPr="008203BE">
              <w:rPr>
                <w:rFonts w:ascii="Times New Roman" w:eastAsia="Times New Roman" w:hAnsi="Times New Roman" w:cs="Times New Roman"/>
                <w:sz w:val="20"/>
                <w:szCs w:val="20"/>
                <w:lang w:eastAsia="pl-PL"/>
              </w:rPr>
              <w:t xml:space="preserve"> </w:t>
            </w:r>
            <w:r w:rsidRPr="005C7BAE">
              <w:rPr>
                <w:rFonts w:ascii="Times New Roman" w:eastAsia="Times New Roman" w:hAnsi="Times New Roman" w:cs="Times New Roman"/>
                <w:sz w:val="20"/>
                <w:szCs w:val="20"/>
                <w:lang w:eastAsia="pl-PL"/>
              </w:rPr>
              <w:t xml:space="preserve">możliwość </w:t>
            </w:r>
            <w:r w:rsidRPr="008203BE">
              <w:rPr>
                <w:rFonts w:ascii="Times New Roman" w:eastAsia="Times New Roman" w:hAnsi="Times New Roman" w:cs="Times New Roman"/>
                <w:sz w:val="20"/>
                <w:szCs w:val="20"/>
                <w:lang w:eastAsia="pl-PL"/>
              </w:rPr>
              <w:t>korzysta</w:t>
            </w:r>
            <w:r w:rsidRPr="005C7BAE">
              <w:rPr>
                <w:rFonts w:ascii="Times New Roman" w:eastAsia="Times New Roman" w:hAnsi="Times New Roman" w:cs="Times New Roman"/>
                <w:sz w:val="20"/>
                <w:szCs w:val="20"/>
                <w:lang w:eastAsia="pl-PL"/>
              </w:rPr>
              <w:t>nia</w:t>
            </w:r>
            <w:r w:rsidRPr="008203BE">
              <w:rPr>
                <w:rFonts w:ascii="Times New Roman" w:eastAsia="Times New Roman" w:hAnsi="Times New Roman" w:cs="Times New Roman"/>
                <w:sz w:val="20"/>
                <w:szCs w:val="20"/>
                <w:lang w:eastAsia="pl-PL"/>
              </w:rPr>
              <w:t xml:space="preserve"> z pisaka lub obsługi palcem, zależnie od rodzaju zajęć i potrzeb. Na interaktywnym 100-calowym ekranie moż</w:t>
            </w:r>
            <w:r w:rsidRPr="005C7BAE">
              <w:rPr>
                <w:rFonts w:ascii="Times New Roman" w:eastAsia="Times New Roman" w:hAnsi="Times New Roman" w:cs="Times New Roman"/>
                <w:sz w:val="20"/>
                <w:szCs w:val="20"/>
                <w:lang w:eastAsia="pl-PL"/>
              </w:rPr>
              <w:t>liwość</w:t>
            </w:r>
            <w:r w:rsidRPr="008203BE">
              <w:rPr>
                <w:rFonts w:ascii="Times New Roman" w:eastAsia="Times New Roman" w:hAnsi="Times New Roman" w:cs="Times New Roman"/>
                <w:sz w:val="20"/>
                <w:szCs w:val="20"/>
                <w:lang w:eastAsia="pl-PL"/>
              </w:rPr>
              <w:t xml:space="preserve"> prac</w:t>
            </w:r>
            <w:r w:rsidRPr="005C7BAE">
              <w:rPr>
                <w:rFonts w:ascii="Times New Roman" w:eastAsia="Times New Roman" w:hAnsi="Times New Roman" w:cs="Times New Roman"/>
                <w:sz w:val="20"/>
                <w:szCs w:val="20"/>
                <w:lang w:eastAsia="pl-PL"/>
              </w:rPr>
              <w:t xml:space="preserve">y przez </w:t>
            </w:r>
            <w:r w:rsidRPr="008203BE">
              <w:rPr>
                <w:rFonts w:ascii="Times New Roman" w:eastAsia="Times New Roman" w:hAnsi="Times New Roman" w:cs="Times New Roman"/>
                <w:sz w:val="20"/>
                <w:szCs w:val="20"/>
                <w:lang w:eastAsia="pl-PL"/>
              </w:rPr>
              <w:t>kilku uczniów jednocześnie</w:t>
            </w:r>
            <w:r w:rsidRPr="005C7BAE">
              <w:rPr>
                <w:rFonts w:ascii="Times New Roman" w:eastAsia="Times New Roman" w:hAnsi="Times New Roman" w:cs="Times New Roman"/>
                <w:sz w:val="20"/>
                <w:szCs w:val="20"/>
                <w:lang w:eastAsia="pl-PL"/>
              </w:rPr>
              <w:t xml:space="preserve">. </w:t>
            </w:r>
            <w:r w:rsidRPr="008203BE">
              <w:rPr>
                <w:rFonts w:ascii="Times New Roman" w:eastAsia="Times New Roman" w:hAnsi="Times New Roman" w:cs="Times New Roman"/>
                <w:sz w:val="20"/>
                <w:szCs w:val="20"/>
                <w:lang w:eastAsia="pl-PL"/>
              </w:rPr>
              <w:t>Przekątna obrazu do 100 cali</w:t>
            </w:r>
            <w:r w:rsidRPr="005C7BAE">
              <w:rPr>
                <w:rFonts w:ascii="Times New Roman" w:eastAsia="Times New Roman" w:hAnsi="Times New Roman" w:cs="Times New Roman"/>
                <w:sz w:val="20"/>
                <w:szCs w:val="20"/>
                <w:lang w:eastAsia="pl-PL"/>
              </w:rPr>
              <w:t>.</w:t>
            </w:r>
            <w:r w:rsidRPr="008203BE">
              <w:rPr>
                <w:rFonts w:ascii="Times New Roman" w:eastAsia="Times New Roman" w:hAnsi="Times New Roman" w:cs="Times New Roman"/>
                <w:sz w:val="20"/>
                <w:szCs w:val="20"/>
                <w:lang w:eastAsia="pl-PL"/>
              </w:rPr>
              <w:t xml:space="preserve"> </w:t>
            </w:r>
          </w:p>
          <w:p w14:paraId="1E05D083" w14:textId="73E739F7" w:rsidR="00F77FE8" w:rsidRPr="008203BE" w:rsidRDefault="00F77FE8" w:rsidP="00755EF2">
            <w:pPr>
              <w:shd w:val="clear" w:color="auto" w:fill="FFFFFF"/>
              <w:jc w:val="both"/>
              <w:rPr>
                <w:rFonts w:ascii="Times New Roman" w:eastAsia="Times New Roman" w:hAnsi="Times New Roman" w:cs="Times New Roman"/>
                <w:sz w:val="20"/>
                <w:szCs w:val="20"/>
                <w:lang w:eastAsia="pl-PL"/>
              </w:rPr>
            </w:pPr>
            <w:r w:rsidRPr="005C7BAE">
              <w:rPr>
                <w:rFonts w:ascii="Times New Roman" w:hAnsi="Times New Roman" w:cs="Times New Roman"/>
                <w:sz w:val="20"/>
                <w:szCs w:val="20"/>
                <w:shd w:val="clear" w:color="auto" w:fill="FFFFFF"/>
              </w:rPr>
              <w:t>Matowo-biała tablica projekcyjna do interaktywnych projektorów dotykowych. Z czujnikiem dotykowym. Profil z anodowanego aluminium z plastikowymi narożnikami. Tablica magnetyczna</w:t>
            </w:r>
            <w:r w:rsidR="000652F1">
              <w:rPr>
                <w:rFonts w:ascii="Times New Roman" w:hAnsi="Times New Roman" w:cs="Times New Roman"/>
                <w:sz w:val="20"/>
                <w:szCs w:val="20"/>
                <w:shd w:val="clear" w:color="auto" w:fill="FFFFFF"/>
              </w:rPr>
              <w:t xml:space="preserve"> </w:t>
            </w:r>
            <w:r w:rsidRPr="005C7BAE">
              <w:rPr>
                <w:rFonts w:ascii="Times New Roman" w:hAnsi="Times New Roman" w:cs="Times New Roman"/>
                <w:sz w:val="20"/>
                <w:szCs w:val="20"/>
                <w:shd w:val="clear" w:color="auto" w:fill="FFFFFF"/>
              </w:rPr>
              <w:t xml:space="preserve">i </w:t>
            </w:r>
            <w:proofErr w:type="spellStart"/>
            <w:r w:rsidRPr="005C7BAE">
              <w:rPr>
                <w:rFonts w:ascii="Times New Roman" w:hAnsi="Times New Roman" w:cs="Times New Roman"/>
                <w:sz w:val="20"/>
                <w:szCs w:val="20"/>
                <w:shd w:val="clear" w:color="auto" w:fill="FFFFFF"/>
              </w:rPr>
              <w:t>suchościeralna</w:t>
            </w:r>
            <w:proofErr w:type="spellEnd"/>
            <w:r w:rsidRPr="005C7BAE">
              <w:rPr>
                <w:rFonts w:ascii="Times New Roman" w:hAnsi="Times New Roman" w:cs="Times New Roman"/>
                <w:sz w:val="20"/>
                <w:szCs w:val="20"/>
                <w:shd w:val="clear" w:color="auto" w:fill="FFFFFF"/>
              </w:rPr>
              <w:t>, z półką na pióra 30 mm.</w:t>
            </w:r>
          </w:p>
          <w:p w14:paraId="601D0163" w14:textId="77777777" w:rsidR="00F77FE8" w:rsidRDefault="00F77FE8" w:rsidP="00755EF2">
            <w:pPr>
              <w:jc w:val="both"/>
              <w:rPr>
                <w:rFonts w:ascii="Times New Roman" w:eastAsia="Times New Roman" w:hAnsi="Times New Roman" w:cs="Times New Roman"/>
                <w:sz w:val="20"/>
                <w:szCs w:val="20"/>
                <w:lang w:eastAsia="pl-PL"/>
              </w:rPr>
            </w:pPr>
            <w:r w:rsidRPr="005C7BAE">
              <w:rPr>
                <w:rFonts w:ascii="Times New Roman" w:eastAsia="Times New Roman" w:hAnsi="Times New Roman" w:cs="Times New Roman"/>
                <w:sz w:val="20"/>
                <w:szCs w:val="20"/>
                <w:lang w:eastAsia="pl-PL"/>
              </w:rPr>
              <w:t xml:space="preserve">W zestawie </w:t>
            </w:r>
            <w:r>
              <w:rPr>
                <w:rFonts w:ascii="Times New Roman" w:eastAsia="Times New Roman" w:hAnsi="Times New Roman" w:cs="Times New Roman"/>
                <w:sz w:val="20"/>
                <w:szCs w:val="20"/>
                <w:lang w:eastAsia="pl-PL"/>
              </w:rPr>
              <w:t xml:space="preserve">pióra 2 szt., </w:t>
            </w:r>
            <w:r w:rsidRPr="005C7BAE">
              <w:rPr>
                <w:rFonts w:ascii="Times New Roman" w:eastAsia="Times New Roman" w:hAnsi="Times New Roman" w:cs="Times New Roman"/>
                <w:sz w:val="20"/>
                <w:szCs w:val="20"/>
                <w:lang w:eastAsia="pl-PL"/>
              </w:rPr>
              <w:t>uchwyt ścienny do montażu tablicy i projektora.</w:t>
            </w:r>
            <w:r w:rsidRPr="00AA172E">
              <w:rPr>
                <w:rFonts w:ascii="Times New Roman" w:eastAsia="Times New Roman" w:hAnsi="Times New Roman" w:cs="Times New Roman"/>
                <w:sz w:val="20"/>
                <w:szCs w:val="20"/>
                <w:lang w:eastAsia="pl-PL"/>
              </w:rPr>
              <w:t xml:space="preserve">  </w:t>
            </w:r>
          </w:p>
          <w:p w14:paraId="21794A00" w14:textId="3F903741" w:rsidR="00F77FE8" w:rsidRPr="00C15AAF" w:rsidRDefault="00F77FE8" w:rsidP="00B345B1">
            <w:p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Oprogramowanie kompatybilne z urządzeniami kupowanymi w ramach niniejszego postępowania. </w:t>
            </w:r>
            <w:r w:rsidRPr="00AA172E">
              <w:rPr>
                <w:rFonts w:ascii="Times New Roman" w:eastAsia="Times New Roman" w:hAnsi="Times New Roman" w:cs="Times New Roman"/>
                <w:sz w:val="20"/>
                <w:szCs w:val="20"/>
                <w:lang w:eastAsia="pl-PL"/>
              </w:rPr>
              <w:t xml:space="preserve">                                                                                                                                                     </w:t>
            </w:r>
          </w:p>
        </w:tc>
        <w:tc>
          <w:tcPr>
            <w:tcW w:w="851" w:type="dxa"/>
            <w:hideMark/>
          </w:tcPr>
          <w:p w14:paraId="4518A6B6" w14:textId="33C85CB6" w:rsidR="00F77FE8" w:rsidRPr="00C15AAF" w:rsidRDefault="00F77FE8" w:rsidP="00650646">
            <w:pPr>
              <w:rPr>
                <w:rFonts w:ascii="Times New Roman" w:eastAsia="Times New Roman" w:hAnsi="Times New Roman" w:cs="Times New Roman"/>
                <w:color w:val="000000"/>
                <w:sz w:val="20"/>
                <w:szCs w:val="20"/>
                <w:lang w:eastAsia="pl-PL"/>
              </w:rPr>
            </w:pPr>
            <w:proofErr w:type="gramStart"/>
            <w:r>
              <w:rPr>
                <w:rFonts w:ascii="Times New Roman" w:eastAsia="Times New Roman" w:hAnsi="Times New Roman" w:cs="Times New Roman"/>
                <w:color w:val="000000"/>
                <w:sz w:val="20"/>
                <w:szCs w:val="20"/>
                <w:lang w:eastAsia="pl-PL"/>
              </w:rPr>
              <w:t>zestaw</w:t>
            </w:r>
            <w:proofErr w:type="gramEnd"/>
          </w:p>
        </w:tc>
        <w:tc>
          <w:tcPr>
            <w:tcW w:w="850" w:type="dxa"/>
            <w:hideMark/>
          </w:tcPr>
          <w:p w14:paraId="5DC05D3F" w14:textId="77777777" w:rsidR="00F77FE8" w:rsidRPr="00C15AAF" w:rsidRDefault="00F77FE8" w:rsidP="00650646">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tr w:rsidR="00F77FE8" w:rsidRPr="00C15AAF" w14:paraId="6DD5071B" w14:textId="77777777" w:rsidTr="00F77FE8">
        <w:trPr>
          <w:trHeight w:val="68"/>
        </w:trPr>
        <w:tc>
          <w:tcPr>
            <w:tcW w:w="567" w:type="dxa"/>
            <w:hideMark/>
          </w:tcPr>
          <w:p w14:paraId="418042A8" w14:textId="18B187D4" w:rsidR="00F77FE8" w:rsidRPr="00C15AAF" w:rsidRDefault="00F77FE8" w:rsidP="00FF677C">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r w:rsidR="00B94F6D">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w:t>
            </w:r>
          </w:p>
        </w:tc>
        <w:tc>
          <w:tcPr>
            <w:tcW w:w="7938" w:type="dxa"/>
            <w:hideMark/>
          </w:tcPr>
          <w:p w14:paraId="14906DAB" w14:textId="3AB9E66F" w:rsidR="00F77FE8" w:rsidRPr="00634F0A" w:rsidRDefault="00F77FE8" w:rsidP="00634F0A">
            <w:pPr>
              <w:widowControl w:val="0"/>
              <w:rPr>
                <w:rFonts w:ascii="Times New Roman" w:eastAsia="Times New Roman" w:hAnsi="Times New Roman" w:cs="Times New Roman"/>
                <w:b/>
                <w:bCs/>
                <w:sz w:val="20"/>
                <w:szCs w:val="20"/>
                <w:lang w:eastAsia="pl-PL"/>
              </w:rPr>
            </w:pPr>
            <w:r w:rsidRPr="00634F0A">
              <w:rPr>
                <w:rFonts w:ascii="Times New Roman" w:eastAsia="Times New Roman" w:hAnsi="Times New Roman" w:cs="Times New Roman"/>
                <w:b/>
                <w:bCs/>
                <w:sz w:val="20"/>
                <w:szCs w:val="20"/>
                <w:lang w:eastAsia="pl-PL"/>
              </w:rPr>
              <w:t>Dodatkowe urządzenia i wyposażenie – Zasilacz bezprzewodowy (UPS)</w:t>
            </w:r>
          </w:p>
          <w:p w14:paraId="647DE8B1" w14:textId="73628195" w:rsidR="00F77FE8" w:rsidRPr="003B3DA4" w:rsidRDefault="00F77FE8" w:rsidP="00F5518E">
            <w:pPr>
              <w:shd w:val="clear" w:color="auto" w:fill="FFFFFF"/>
              <w:spacing w:before="240"/>
              <w:jc w:val="both"/>
              <w:rPr>
                <w:rFonts w:ascii="Times New Roman" w:eastAsia="Times New Roman" w:hAnsi="Times New Roman" w:cs="Times New Roman"/>
                <w:color w:val="000000"/>
                <w:sz w:val="20"/>
                <w:szCs w:val="20"/>
                <w:lang w:eastAsia="pl-PL"/>
              </w:rPr>
            </w:pPr>
            <w:r w:rsidRPr="003B3DA4">
              <w:rPr>
                <w:rFonts w:ascii="Times New Roman" w:eastAsia="Times New Roman" w:hAnsi="Times New Roman" w:cs="Times New Roman"/>
                <w:color w:val="000000"/>
                <w:sz w:val="20"/>
                <w:szCs w:val="20"/>
                <w:lang w:eastAsia="pl-PL"/>
              </w:rPr>
              <w:t xml:space="preserve">UPS wyposażony w funkcję oszczędzania energii (Green </w:t>
            </w:r>
            <w:proofErr w:type="spellStart"/>
            <w:r w:rsidRPr="003B3DA4">
              <w:rPr>
                <w:rFonts w:ascii="Times New Roman" w:eastAsia="Times New Roman" w:hAnsi="Times New Roman" w:cs="Times New Roman"/>
                <w:color w:val="000000"/>
                <w:sz w:val="20"/>
                <w:szCs w:val="20"/>
                <w:lang w:eastAsia="pl-PL"/>
              </w:rPr>
              <w:t>function</w:t>
            </w:r>
            <w:proofErr w:type="spellEnd"/>
            <w:r w:rsidRPr="003B3DA4">
              <w:rPr>
                <w:rFonts w:ascii="Times New Roman" w:eastAsia="Times New Roman" w:hAnsi="Times New Roman" w:cs="Times New Roman"/>
                <w:color w:val="000000"/>
                <w:sz w:val="20"/>
                <w:szCs w:val="20"/>
                <w:lang w:eastAsia="pl-PL"/>
              </w:rPr>
              <w:t xml:space="preserve">) funkcja ta powoduje automatyczne wyłączenie </w:t>
            </w:r>
            <w:proofErr w:type="spellStart"/>
            <w:r w:rsidRPr="003B3DA4">
              <w:rPr>
                <w:rFonts w:ascii="Times New Roman" w:eastAsia="Times New Roman" w:hAnsi="Times New Roman" w:cs="Times New Roman"/>
                <w:color w:val="000000"/>
                <w:sz w:val="20"/>
                <w:szCs w:val="20"/>
                <w:lang w:eastAsia="pl-PL"/>
              </w:rPr>
              <w:t>UPSa</w:t>
            </w:r>
            <w:proofErr w:type="spellEnd"/>
            <w:r w:rsidRPr="003B3DA4">
              <w:rPr>
                <w:rFonts w:ascii="Times New Roman" w:eastAsia="Times New Roman" w:hAnsi="Times New Roman" w:cs="Times New Roman"/>
                <w:color w:val="000000"/>
                <w:sz w:val="20"/>
                <w:szCs w:val="20"/>
                <w:lang w:eastAsia="pl-PL"/>
              </w:rPr>
              <w:t xml:space="preserve"> po 5 minutach pracy na baterii przy obciążeniu poniżej 100W. </w:t>
            </w:r>
          </w:p>
          <w:p w14:paraId="7089EEE3" w14:textId="460EB084" w:rsidR="00F77FE8" w:rsidRPr="00C15AAF" w:rsidRDefault="00F77FE8" w:rsidP="00F5518E">
            <w:pPr>
              <w:shd w:val="clear" w:color="auto" w:fill="FFFFFF"/>
              <w:jc w:val="both"/>
              <w:rPr>
                <w:rFonts w:ascii="Times New Roman" w:eastAsia="Times New Roman" w:hAnsi="Times New Roman" w:cs="Times New Roman"/>
                <w:sz w:val="20"/>
                <w:szCs w:val="20"/>
                <w:lang w:eastAsia="pl-PL"/>
              </w:rPr>
            </w:pPr>
            <w:r w:rsidRPr="003B3DA4">
              <w:rPr>
                <w:rFonts w:ascii="Times New Roman" w:eastAsia="Times New Roman" w:hAnsi="Times New Roman" w:cs="Times New Roman"/>
                <w:color w:val="000000"/>
                <w:sz w:val="20"/>
                <w:szCs w:val="20"/>
                <w:bdr w:val="none" w:sz="0" w:space="0" w:color="auto" w:frame="1"/>
                <w:lang w:eastAsia="pl-PL"/>
              </w:rPr>
              <w:t>Cechy produktu:</w:t>
            </w:r>
            <w:r w:rsidRPr="00F5518E">
              <w:rPr>
                <w:rFonts w:ascii="Times New Roman" w:eastAsia="Times New Roman" w:hAnsi="Times New Roman" w:cs="Times New Roman"/>
                <w:color w:val="000000"/>
                <w:sz w:val="20"/>
                <w:szCs w:val="20"/>
                <w:bdr w:val="none" w:sz="0" w:space="0" w:color="auto" w:frame="1"/>
                <w:lang w:eastAsia="pl-PL"/>
              </w:rPr>
              <w:t xml:space="preserve"> </w:t>
            </w:r>
            <w:r w:rsidRPr="003B3DA4">
              <w:rPr>
                <w:rFonts w:ascii="Times New Roman" w:eastAsia="Times New Roman" w:hAnsi="Times New Roman" w:cs="Times New Roman"/>
                <w:color w:val="000000"/>
                <w:sz w:val="20"/>
                <w:szCs w:val="20"/>
                <w:lang w:eastAsia="pl-PL"/>
              </w:rPr>
              <w:t>650VA Line-Interactive UPS</w:t>
            </w:r>
            <w:r w:rsidRPr="00F5518E">
              <w:rPr>
                <w:rFonts w:ascii="Times New Roman" w:eastAsia="Times New Roman" w:hAnsi="Times New Roman" w:cs="Times New Roman"/>
                <w:color w:val="000000"/>
                <w:sz w:val="20"/>
                <w:szCs w:val="20"/>
                <w:lang w:eastAsia="pl-PL"/>
              </w:rPr>
              <w:t xml:space="preserve">, </w:t>
            </w:r>
            <w:r w:rsidRPr="003B3DA4">
              <w:rPr>
                <w:rFonts w:ascii="Times New Roman" w:eastAsia="Times New Roman" w:hAnsi="Times New Roman" w:cs="Times New Roman"/>
                <w:color w:val="000000"/>
                <w:sz w:val="20"/>
                <w:szCs w:val="20"/>
                <w:lang w:eastAsia="pl-PL"/>
              </w:rPr>
              <w:t xml:space="preserve">2x gniazdo 230V </w:t>
            </w:r>
            <w:proofErr w:type="spellStart"/>
            <w:r w:rsidRPr="003B3DA4">
              <w:rPr>
                <w:rFonts w:ascii="Times New Roman" w:eastAsia="Times New Roman" w:hAnsi="Times New Roman" w:cs="Times New Roman"/>
                <w:color w:val="000000"/>
                <w:sz w:val="20"/>
                <w:szCs w:val="20"/>
                <w:lang w:eastAsia="pl-PL"/>
              </w:rPr>
              <w:t>Schuko</w:t>
            </w:r>
            <w:proofErr w:type="spellEnd"/>
            <w:r w:rsidRPr="003B3DA4">
              <w:rPr>
                <w:rFonts w:ascii="Times New Roman" w:eastAsia="Times New Roman" w:hAnsi="Times New Roman" w:cs="Times New Roman"/>
                <w:color w:val="000000"/>
                <w:sz w:val="20"/>
                <w:szCs w:val="20"/>
                <w:lang w:eastAsia="pl-PL"/>
              </w:rPr>
              <w:t>, 2x RJ-11 (in / out)</w:t>
            </w:r>
            <w:r w:rsidRPr="00F5518E">
              <w:rPr>
                <w:rFonts w:ascii="Times New Roman" w:eastAsia="Times New Roman" w:hAnsi="Times New Roman" w:cs="Times New Roman"/>
                <w:color w:val="000000"/>
                <w:sz w:val="20"/>
                <w:szCs w:val="20"/>
                <w:lang w:eastAsia="pl-PL"/>
              </w:rPr>
              <w:t xml:space="preserve">, </w:t>
            </w:r>
            <w:r w:rsidRPr="003B3DA4">
              <w:rPr>
                <w:rFonts w:ascii="Times New Roman" w:eastAsia="Times New Roman" w:hAnsi="Times New Roman" w:cs="Times New Roman"/>
                <w:color w:val="000000"/>
                <w:sz w:val="20"/>
                <w:szCs w:val="20"/>
                <w:lang w:eastAsia="pl-PL"/>
              </w:rPr>
              <w:t>Skrócony czas ładowania</w:t>
            </w:r>
            <w:r w:rsidRPr="00F5518E">
              <w:rPr>
                <w:rFonts w:ascii="Times New Roman" w:eastAsia="Times New Roman" w:hAnsi="Times New Roman" w:cs="Times New Roman"/>
                <w:color w:val="000000"/>
                <w:sz w:val="20"/>
                <w:szCs w:val="20"/>
                <w:lang w:eastAsia="pl-PL"/>
              </w:rPr>
              <w:t>. Z</w:t>
            </w:r>
            <w:r w:rsidRPr="003B3DA4">
              <w:rPr>
                <w:rFonts w:ascii="Times New Roman" w:eastAsia="Times New Roman" w:hAnsi="Times New Roman" w:cs="Times New Roman"/>
                <w:color w:val="000000"/>
                <w:sz w:val="20"/>
                <w:szCs w:val="20"/>
                <w:lang w:eastAsia="pl-PL"/>
              </w:rPr>
              <w:t>abezpieczenie przed przeładowaniem, rozładowaniem, zwarciem i przegrzaniem.</w:t>
            </w:r>
            <w:r w:rsidRPr="00F5518E">
              <w:rPr>
                <w:rFonts w:ascii="Times New Roman" w:eastAsia="Times New Roman" w:hAnsi="Times New Roman" w:cs="Times New Roman"/>
                <w:color w:val="000000"/>
                <w:sz w:val="20"/>
                <w:szCs w:val="20"/>
                <w:lang w:eastAsia="pl-PL"/>
              </w:rPr>
              <w:t xml:space="preserve"> </w:t>
            </w:r>
            <w:r w:rsidRPr="003B3DA4">
              <w:rPr>
                <w:rFonts w:ascii="Times New Roman" w:eastAsia="Times New Roman" w:hAnsi="Times New Roman" w:cs="Times New Roman"/>
                <w:color w:val="000000"/>
                <w:sz w:val="20"/>
                <w:szCs w:val="20"/>
                <w:lang w:eastAsia="pl-PL"/>
              </w:rPr>
              <w:t>Doskonałe mikroprocesorowe sterowanie gwarantujące wysoką niezawodność</w:t>
            </w:r>
            <w:r w:rsidRPr="00F5518E">
              <w:rPr>
                <w:rFonts w:ascii="Times New Roman" w:eastAsia="Times New Roman" w:hAnsi="Times New Roman" w:cs="Times New Roman"/>
                <w:color w:val="000000"/>
                <w:sz w:val="20"/>
                <w:szCs w:val="20"/>
                <w:lang w:eastAsia="pl-PL"/>
              </w:rPr>
              <w:t xml:space="preserve">. </w:t>
            </w:r>
            <w:r w:rsidRPr="003B3DA4">
              <w:rPr>
                <w:rFonts w:ascii="Times New Roman" w:eastAsia="Times New Roman" w:hAnsi="Times New Roman" w:cs="Times New Roman"/>
                <w:color w:val="000000"/>
                <w:sz w:val="20"/>
                <w:szCs w:val="20"/>
                <w:lang w:eastAsia="pl-PL"/>
              </w:rPr>
              <w:t>Wbudowany układ stabilizacji napięcia AV</w:t>
            </w:r>
            <w:r w:rsidRPr="00F5518E">
              <w:rPr>
                <w:rFonts w:ascii="Times New Roman" w:eastAsia="Times New Roman" w:hAnsi="Times New Roman" w:cs="Times New Roman"/>
                <w:color w:val="000000"/>
                <w:sz w:val="20"/>
                <w:szCs w:val="20"/>
                <w:lang w:eastAsia="pl-PL"/>
              </w:rPr>
              <w:t xml:space="preserve">.  </w:t>
            </w:r>
            <w:r w:rsidRPr="003B3DA4">
              <w:rPr>
                <w:rFonts w:ascii="Times New Roman" w:eastAsia="Times New Roman" w:hAnsi="Times New Roman" w:cs="Times New Roman"/>
                <w:color w:val="000000"/>
                <w:sz w:val="20"/>
                <w:szCs w:val="20"/>
                <w:lang w:eastAsia="pl-PL"/>
              </w:rPr>
              <w:t>Symulowana sinusoida</w:t>
            </w:r>
            <w:r w:rsidRPr="00F5518E">
              <w:rPr>
                <w:rFonts w:ascii="Times New Roman" w:eastAsia="Times New Roman" w:hAnsi="Times New Roman" w:cs="Times New Roman"/>
                <w:color w:val="000000"/>
                <w:sz w:val="20"/>
                <w:szCs w:val="20"/>
                <w:lang w:eastAsia="pl-PL"/>
              </w:rPr>
              <w:t xml:space="preserve">. </w:t>
            </w:r>
            <w:r w:rsidRPr="003B3DA4">
              <w:rPr>
                <w:rFonts w:ascii="Times New Roman" w:eastAsia="Times New Roman" w:hAnsi="Times New Roman" w:cs="Times New Roman"/>
                <w:color w:val="000000"/>
                <w:sz w:val="20"/>
                <w:szCs w:val="20"/>
                <w:lang w:eastAsia="pl-PL"/>
              </w:rPr>
              <w:t>Automatyczny restart po przywróceniu zasilania sieciowego</w:t>
            </w:r>
            <w:r w:rsidRPr="00F5518E">
              <w:rPr>
                <w:rFonts w:ascii="Times New Roman" w:eastAsia="Times New Roman" w:hAnsi="Times New Roman" w:cs="Times New Roman"/>
                <w:color w:val="000000"/>
                <w:sz w:val="20"/>
                <w:szCs w:val="20"/>
                <w:lang w:eastAsia="pl-PL"/>
              </w:rPr>
              <w:t xml:space="preserve">. </w:t>
            </w:r>
            <w:r w:rsidRPr="003B3DA4">
              <w:rPr>
                <w:rFonts w:ascii="Times New Roman" w:eastAsia="Times New Roman" w:hAnsi="Times New Roman" w:cs="Times New Roman"/>
                <w:color w:val="000000"/>
                <w:sz w:val="20"/>
                <w:szCs w:val="20"/>
                <w:lang w:eastAsia="pl-PL"/>
              </w:rPr>
              <w:t>Ładowanie w trybie wyłączonym</w:t>
            </w:r>
            <w:r w:rsidRPr="00F5518E">
              <w:rPr>
                <w:rFonts w:ascii="Times New Roman" w:eastAsia="Times New Roman" w:hAnsi="Times New Roman" w:cs="Times New Roman"/>
                <w:color w:val="000000"/>
                <w:sz w:val="20"/>
                <w:szCs w:val="20"/>
                <w:lang w:eastAsia="pl-PL"/>
              </w:rPr>
              <w:t xml:space="preserve">. </w:t>
            </w:r>
            <w:r w:rsidRPr="003B3DA4">
              <w:rPr>
                <w:rFonts w:ascii="Times New Roman" w:eastAsia="Times New Roman" w:hAnsi="Times New Roman" w:cs="Times New Roman"/>
                <w:color w:val="000000"/>
                <w:sz w:val="20"/>
                <w:szCs w:val="20"/>
                <w:lang w:eastAsia="pl-PL"/>
              </w:rPr>
              <w:t>Funkcja "zimnego startu"</w:t>
            </w:r>
            <w:r w:rsidRPr="00F5518E">
              <w:rPr>
                <w:rFonts w:ascii="Times New Roman" w:eastAsia="Times New Roman" w:hAnsi="Times New Roman" w:cs="Times New Roman"/>
                <w:color w:val="000000"/>
                <w:sz w:val="20"/>
                <w:szCs w:val="20"/>
                <w:lang w:eastAsia="pl-PL"/>
              </w:rPr>
              <w:t xml:space="preserve">. </w:t>
            </w:r>
            <w:r w:rsidRPr="003B3DA4">
              <w:rPr>
                <w:rFonts w:ascii="Times New Roman" w:eastAsia="Times New Roman" w:hAnsi="Times New Roman" w:cs="Times New Roman"/>
                <w:color w:val="000000"/>
                <w:sz w:val="20"/>
                <w:szCs w:val="20"/>
                <w:lang w:eastAsia="pl-PL"/>
              </w:rPr>
              <w:t>Port komunikacyjny USB</w:t>
            </w:r>
            <w:r w:rsidRPr="00F5518E">
              <w:rPr>
                <w:rFonts w:ascii="Times New Roman" w:eastAsia="Times New Roman" w:hAnsi="Times New Roman" w:cs="Times New Roman"/>
                <w:color w:val="000000"/>
                <w:sz w:val="20"/>
                <w:szCs w:val="20"/>
                <w:lang w:eastAsia="pl-PL"/>
              </w:rPr>
              <w:t xml:space="preserve">. </w:t>
            </w:r>
            <w:r w:rsidRPr="003B3DA4">
              <w:rPr>
                <w:rFonts w:ascii="Times New Roman" w:eastAsia="Times New Roman" w:hAnsi="Times New Roman" w:cs="Times New Roman"/>
                <w:color w:val="000000"/>
                <w:sz w:val="20"/>
                <w:szCs w:val="20"/>
                <w:lang w:eastAsia="pl-PL"/>
              </w:rPr>
              <w:t xml:space="preserve">Oprogramowanie do monitorowania pracy UPS </w:t>
            </w:r>
            <w:proofErr w:type="spellStart"/>
            <w:r w:rsidRPr="003B3DA4">
              <w:rPr>
                <w:rFonts w:ascii="Times New Roman" w:eastAsia="Times New Roman" w:hAnsi="Times New Roman" w:cs="Times New Roman"/>
                <w:color w:val="000000"/>
                <w:sz w:val="20"/>
                <w:szCs w:val="20"/>
                <w:lang w:eastAsia="pl-PL"/>
              </w:rPr>
              <w:t>WinPower</w:t>
            </w:r>
            <w:proofErr w:type="spellEnd"/>
            <w:r w:rsidRPr="003B3DA4">
              <w:rPr>
                <w:rFonts w:ascii="Times New Roman" w:eastAsia="Times New Roman" w:hAnsi="Times New Roman" w:cs="Times New Roman"/>
                <w:color w:val="000000"/>
                <w:sz w:val="20"/>
                <w:szCs w:val="20"/>
                <w:lang w:eastAsia="pl-PL"/>
              </w:rPr>
              <w:t xml:space="preserve"> w języku Polskim</w:t>
            </w:r>
            <w:r w:rsidRPr="00F5518E">
              <w:rPr>
                <w:rFonts w:ascii="Times New Roman" w:eastAsia="Times New Roman" w:hAnsi="Times New Roman" w:cs="Times New Roman"/>
                <w:color w:val="000000"/>
                <w:sz w:val="20"/>
                <w:szCs w:val="20"/>
                <w:lang w:eastAsia="pl-PL"/>
              </w:rPr>
              <w:t xml:space="preserve">. </w:t>
            </w:r>
            <w:r w:rsidRPr="003B3DA4">
              <w:rPr>
                <w:rFonts w:ascii="Times New Roman" w:eastAsia="Times New Roman" w:hAnsi="Times New Roman" w:cs="Times New Roman"/>
                <w:color w:val="000000"/>
                <w:sz w:val="20"/>
                <w:szCs w:val="20"/>
                <w:lang w:eastAsia="pl-PL"/>
              </w:rPr>
              <w:t>Ochrona przeciwprzepięciowa RJ-11</w:t>
            </w:r>
            <w:r w:rsidRPr="00F5518E">
              <w:rPr>
                <w:rFonts w:ascii="Times New Roman" w:eastAsia="Times New Roman" w:hAnsi="Times New Roman" w:cs="Times New Roman"/>
                <w:color w:val="000000"/>
                <w:sz w:val="20"/>
                <w:szCs w:val="20"/>
                <w:lang w:eastAsia="pl-PL"/>
              </w:rPr>
              <w:t xml:space="preserve">. </w:t>
            </w:r>
            <w:r w:rsidRPr="003B3DA4">
              <w:rPr>
                <w:rFonts w:ascii="Times New Roman" w:eastAsia="Times New Roman" w:hAnsi="Times New Roman" w:cs="Times New Roman"/>
                <w:color w:val="000000"/>
                <w:sz w:val="20"/>
                <w:szCs w:val="20"/>
                <w:lang w:eastAsia="pl-PL"/>
              </w:rPr>
              <w:t>Funkcja oszczędzania energii (możliwość wyłączenia w oprogramowaniu)</w:t>
            </w:r>
            <w:r w:rsidRPr="00F5518E">
              <w:rPr>
                <w:rFonts w:ascii="Times New Roman" w:eastAsia="Times New Roman" w:hAnsi="Times New Roman" w:cs="Times New Roman"/>
                <w:color w:val="000000"/>
                <w:sz w:val="20"/>
                <w:szCs w:val="20"/>
                <w:lang w:eastAsia="pl-PL"/>
              </w:rPr>
              <w:t xml:space="preserve">. </w:t>
            </w:r>
            <w:r w:rsidRPr="003B3DA4">
              <w:rPr>
                <w:rFonts w:ascii="Times New Roman" w:eastAsia="Times New Roman" w:hAnsi="Times New Roman" w:cs="Times New Roman"/>
                <w:color w:val="000000"/>
                <w:sz w:val="20"/>
                <w:szCs w:val="20"/>
                <w:lang w:eastAsia="pl-PL"/>
              </w:rPr>
              <w:t>W zestawie z kablem USB</w:t>
            </w:r>
            <w:r w:rsidRPr="00F5518E">
              <w:rPr>
                <w:rFonts w:ascii="Times New Roman" w:eastAsia="Times New Roman" w:hAnsi="Times New Roman" w:cs="Times New Roman"/>
                <w:color w:val="000000"/>
                <w:sz w:val="20"/>
                <w:szCs w:val="20"/>
                <w:lang w:eastAsia="pl-PL"/>
              </w:rPr>
              <w:t>.</w:t>
            </w:r>
            <w:r>
              <w:rPr>
                <w:rFonts w:ascii="Ubuntu" w:eastAsia="Times New Roman" w:hAnsi="Ubuntu" w:cs="Times New Roman"/>
                <w:color w:val="000000"/>
                <w:sz w:val="18"/>
                <w:szCs w:val="18"/>
                <w:lang w:eastAsia="pl-PL"/>
              </w:rPr>
              <w:t xml:space="preserve"> </w:t>
            </w:r>
          </w:p>
        </w:tc>
        <w:tc>
          <w:tcPr>
            <w:tcW w:w="851" w:type="dxa"/>
            <w:hideMark/>
          </w:tcPr>
          <w:p w14:paraId="769E5BB8" w14:textId="77777777" w:rsidR="00F77FE8" w:rsidRPr="00C15AAF" w:rsidRDefault="00F77FE8" w:rsidP="00FF677C">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hideMark/>
          </w:tcPr>
          <w:p w14:paraId="3431995B" w14:textId="77777777" w:rsidR="00F77FE8" w:rsidRPr="00C15AAF" w:rsidRDefault="00F77FE8" w:rsidP="00FF677C">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26</w:t>
            </w:r>
          </w:p>
        </w:tc>
      </w:tr>
      <w:tr w:rsidR="00F77FE8" w:rsidRPr="00C15AAF" w14:paraId="62296CD0" w14:textId="77777777" w:rsidTr="00F77FE8">
        <w:trPr>
          <w:trHeight w:val="1305"/>
        </w:trPr>
        <w:tc>
          <w:tcPr>
            <w:tcW w:w="567" w:type="dxa"/>
            <w:tcBorders>
              <w:bottom w:val="single" w:sz="4" w:space="0" w:color="auto"/>
            </w:tcBorders>
            <w:hideMark/>
          </w:tcPr>
          <w:p w14:paraId="207E88DA" w14:textId="441388B1" w:rsidR="00F77FE8" w:rsidRPr="00C15AAF" w:rsidRDefault="00F77FE8" w:rsidP="00650646">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r w:rsidR="00B94F6D">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w:t>
            </w:r>
          </w:p>
        </w:tc>
        <w:tc>
          <w:tcPr>
            <w:tcW w:w="7938" w:type="dxa"/>
            <w:tcBorders>
              <w:bottom w:val="single" w:sz="4" w:space="0" w:color="auto"/>
            </w:tcBorders>
            <w:hideMark/>
          </w:tcPr>
          <w:p w14:paraId="44765FD1" w14:textId="24CBBAB4" w:rsidR="00F77FE8" w:rsidRPr="00323D31" w:rsidRDefault="00F77FE8" w:rsidP="00650646">
            <w:pPr>
              <w:rPr>
                <w:rFonts w:ascii="Times New Roman" w:eastAsia="Times New Roman" w:hAnsi="Times New Roman" w:cs="Times New Roman"/>
                <w:b/>
                <w:bCs/>
                <w:sz w:val="20"/>
                <w:szCs w:val="20"/>
                <w:lang w:eastAsia="pl-PL"/>
              </w:rPr>
            </w:pPr>
            <w:r w:rsidRPr="00323D31">
              <w:rPr>
                <w:rFonts w:ascii="Times New Roman" w:eastAsia="Times New Roman" w:hAnsi="Times New Roman" w:cs="Times New Roman"/>
                <w:b/>
                <w:bCs/>
                <w:sz w:val="20"/>
                <w:szCs w:val="20"/>
                <w:lang w:eastAsia="pl-PL"/>
              </w:rPr>
              <w:t>Dodatkowe urządzenia i wyposażenie – obudowa serwera</w:t>
            </w:r>
            <w:r w:rsidRPr="00323D31">
              <w:rPr>
                <w:rFonts w:ascii="Times New Roman" w:eastAsia="Times New Roman" w:hAnsi="Times New Roman" w:cs="Times New Roman"/>
                <w:b/>
                <w:bCs/>
                <w:sz w:val="20"/>
                <w:szCs w:val="20"/>
                <w:lang w:eastAsia="pl-PL"/>
              </w:rPr>
              <w:br/>
            </w:r>
          </w:p>
          <w:p w14:paraId="3154D85B" w14:textId="08A7AD66" w:rsidR="00F77FE8" w:rsidRPr="00C15AAF" w:rsidRDefault="00F77FE8" w:rsidP="002F7F62">
            <w:pPr>
              <w:jc w:val="both"/>
              <w:rPr>
                <w:rFonts w:ascii="Times New Roman" w:eastAsia="Times New Roman" w:hAnsi="Times New Roman" w:cs="Times New Roman"/>
                <w:sz w:val="20"/>
                <w:szCs w:val="20"/>
                <w:lang w:eastAsia="pl-PL"/>
              </w:rPr>
            </w:pPr>
            <w:r w:rsidRPr="00607F29">
              <w:rPr>
                <w:rFonts w:ascii="Times New Roman" w:eastAsia="Times New Roman" w:hAnsi="Times New Roman" w:cs="Times New Roman"/>
                <w:sz w:val="20"/>
                <w:szCs w:val="20"/>
                <w:lang w:eastAsia="pl-PL"/>
              </w:rPr>
              <w:t>Standard 19"</w:t>
            </w:r>
            <w:r>
              <w:rPr>
                <w:rFonts w:ascii="Times New Roman" w:eastAsia="Times New Roman" w:hAnsi="Times New Roman" w:cs="Times New Roman"/>
                <w:sz w:val="20"/>
                <w:szCs w:val="20"/>
                <w:lang w:eastAsia="pl-PL"/>
              </w:rPr>
              <w:t>, w</w:t>
            </w:r>
            <w:r w:rsidRPr="00607F29">
              <w:rPr>
                <w:rFonts w:ascii="Times New Roman" w:eastAsia="Times New Roman" w:hAnsi="Times New Roman" w:cs="Times New Roman"/>
                <w:sz w:val="20"/>
                <w:szCs w:val="20"/>
                <w:lang w:eastAsia="pl-PL"/>
              </w:rPr>
              <w:t>ysokość wewnętrzna 12U</w:t>
            </w:r>
            <w:r>
              <w:rPr>
                <w:rFonts w:ascii="Times New Roman" w:eastAsia="Times New Roman" w:hAnsi="Times New Roman" w:cs="Times New Roman"/>
                <w:sz w:val="20"/>
                <w:szCs w:val="20"/>
                <w:lang w:eastAsia="pl-PL"/>
              </w:rPr>
              <w:t xml:space="preserve">. </w:t>
            </w:r>
            <w:r w:rsidRPr="00607F29">
              <w:rPr>
                <w:rFonts w:ascii="Times New Roman" w:eastAsia="Times New Roman" w:hAnsi="Times New Roman" w:cs="Times New Roman"/>
                <w:sz w:val="20"/>
                <w:szCs w:val="20"/>
                <w:lang w:eastAsia="pl-PL"/>
              </w:rPr>
              <w:t xml:space="preserve">Drzwi frontowe </w:t>
            </w:r>
            <w:r>
              <w:rPr>
                <w:rFonts w:ascii="Times New Roman" w:eastAsia="Times New Roman" w:hAnsi="Times New Roman" w:cs="Times New Roman"/>
                <w:sz w:val="20"/>
                <w:szCs w:val="20"/>
                <w:lang w:eastAsia="pl-PL"/>
              </w:rPr>
              <w:t>s</w:t>
            </w:r>
            <w:r w:rsidRPr="00607F29">
              <w:rPr>
                <w:rFonts w:ascii="Times New Roman" w:eastAsia="Times New Roman" w:hAnsi="Times New Roman" w:cs="Times New Roman"/>
                <w:sz w:val="20"/>
                <w:szCs w:val="20"/>
                <w:lang w:eastAsia="pl-PL"/>
              </w:rPr>
              <w:t xml:space="preserve">talowe Przeszklone </w:t>
            </w:r>
            <w:r>
              <w:rPr>
                <w:rFonts w:ascii="Times New Roman" w:eastAsia="Times New Roman" w:hAnsi="Times New Roman" w:cs="Times New Roman"/>
                <w:sz w:val="20"/>
                <w:szCs w:val="20"/>
                <w:lang w:eastAsia="pl-PL"/>
              </w:rPr>
              <w:t>z</w:t>
            </w:r>
            <w:r w:rsidRPr="00607F29">
              <w:rPr>
                <w:rFonts w:ascii="Times New Roman" w:eastAsia="Times New Roman" w:hAnsi="Times New Roman" w:cs="Times New Roman"/>
                <w:sz w:val="20"/>
                <w:szCs w:val="20"/>
                <w:lang w:eastAsia="pl-PL"/>
              </w:rPr>
              <w:t xml:space="preserve"> zamkiem </w:t>
            </w:r>
            <w:r>
              <w:rPr>
                <w:rFonts w:ascii="Times New Roman" w:eastAsia="Times New Roman" w:hAnsi="Times New Roman" w:cs="Times New Roman"/>
                <w:sz w:val="20"/>
                <w:szCs w:val="20"/>
                <w:lang w:eastAsia="pl-PL"/>
              </w:rPr>
              <w:t>u</w:t>
            </w:r>
            <w:r w:rsidRPr="00607F29">
              <w:rPr>
                <w:rFonts w:ascii="Times New Roman" w:eastAsia="Times New Roman" w:hAnsi="Times New Roman" w:cs="Times New Roman"/>
                <w:sz w:val="20"/>
                <w:szCs w:val="20"/>
                <w:lang w:eastAsia="pl-PL"/>
              </w:rPr>
              <w:t>chylne</w:t>
            </w:r>
            <w:r>
              <w:rPr>
                <w:rFonts w:ascii="Times New Roman" w:eastAsia="Times New Roman" w:hAnsi="Times New Roman" w:cs="Times New Roman"/>
                <w:sz w:val="20"/>
                <w:szCs w:val="20"/>
                <w:lang w:eastAsia="pl-PL"/>
              </w:rPr>
              <w:t xml:space="preserve">. </w:t>
            </w:r>
            <w:r w:rsidRPr="00607F29">
              <w:rPr>
                <w:rFonts w:ascii="Times New Roman" w:eastAsia="Times New Roman" w:hAnsi="Times New Roman" w:cs="Times New Roman"/>
                <w:sz w:val="20"/>
                <w:szCs w:val="20"/>
                <w:lang w:eastAsia="pl-PL"/>
              </w:rPr>
              <w:t xml:space="preserve">Panele boczne </w:t>
            </w:r>
            <w:r>
              <w:rPr>
                <w:rFonts w:ascii="Times New Roman" w:eastAsia="Times New Roman" w:hAnsi="Times New Roman" w:cs="Times New Roman"/>
                <w:sz w:val="20"/>
                <w:szCs w:val="20"/>
                <w:lang w:eastAsia="pl-PL"/>
              </w:rPr>
              <w:t>s</w:t>
            </w:r>
            <w:r w:rsidRPr="00607F29">
              <w:rPr>
                <w:rFonts w:ascii="Times New Roman" w:eastAsia="Times New Roman" w:hAnsi="Times New Roman" w:cs="Times New Roman"/>
                <w:sz w:val="20"/>
                <w:szCs w:val="20"/>
                <w:lang w:eastAsia="pl-PL"/>
              </w:rPr>
              <w:t xml:space="preserve">talowe </w:t>
            </w:r>
            <w:r>
              <w:rPr>
                <w:rFonts w:ascii="Times New Roman" w:eastAsia="Times New Roman" w:hAnsi="Times New Roman" w:cs="Times New Roman"/>
                <w:sz w:val="20"/>
                <w:szCs w:val="20"/>
                <w:lang w:eastAsia="pl-PL"/>
              </w:rPr>
              <w:t>d</w:t>
            </w:r>
            <w:r w:rsidRPr="00607F29">
              <w:rPr>
                <w:rFonts w:ascii="Times New Roman" w:eastAsia="Times New Roman" w:hAnsi="Times New Roman" w:cs="Times New Roman"/>
                <w:sz w:val="20"/>
                <w:szCs w:val="20"/>
                <w:lang w:eastAsia="pl-PL"/>
              </w:rPr>
              <w:t>emontowane</w:t>
            </w:r>
            <w:r>
              <w:rPr>
                <w:rFonts w:ascii="Times New Roman" w:eastAsia="Times New Roman" w:hAnsi="Times New Roman" w:cs="Times New Roman"/>
                <w:sz w:val="20"/>
                <w:szCs w:val="20"/>
                <w:lang w:eastAsia="pl-PL"/>
              </w:rPr>
              <w:t xml:space="preserve">. </w:t>
            </w:r>
            <w:r w:rsidRPr="00607F29">
              <w:rPr>
                <w:rFonts w:ascii="Times New Roman" w:eastAsia="Times New Roman" w:hAnsi="Times New Roman" w:cs="Times New Roman"/>
                <w:sz w:val="20"/>
                <w:szCs w:val="20"/>
                <w:lang w:eastAsia="pl-PL"/>
              </w:rPr>
              <w:t>Wentylatory</w:t>
            </w:r>
            <w:r>
              <w:rPr>
                <w:rFonts w:ascii="Times New Roman" w:eastAsia="Times New Roman" w:hAnsi="Times New Roman" w:cs="Times New Roman"/>
                <w:sz w:val="20"/>
                <w:szCs w:val="20"/>
                <w:lang w:eastAsia="pl-PL"/>
              </w:rPr>
              <w:t xml:space="preserve">. </w:t>
            </w:r>
            <w:r w:rsidRPr="00607F29">
              <w:rPr>
                <w:rFonts w:ascii="Times New Roman" w:eastAsia="Times New Roman" w:hAnsi="Times New Roman" w:cs="Times New Roman"/>
                <w:sz w:val="20"/>
                <w:szCs w:val="20"/>
                <w:lang w:eastAsia="pl-PL"/>
              </w:rPr>
              <w:t>Możliwość zamontowania wentylatorów w suficie szafy</w:t>
            </w:r>
            <w:r>
              <w:rPr>
                <w:rFonts w:ascii="Times New Roman" w:eastAsia="Times New Roman" w:hAnsi="Times New Roman" w:cs="Times New Roman"/>
                <w:sz w:val="20"/>
                <w:szCs w:val="20"/>
                <w:lang w:eastAsia="pl-PL"/>
              </w:rPr>
              <w:t xml:space="preserve">. </w:t>
            </w:r>
            <w:r w:rsidRPr="00607F29">
              <w:rPr>
                <w:rFonts w:ascii="Times New Roman" w:eastAsia="Times New Roman" w:hAnsi="Times New Roman" w:cs="Times New Roman"/>
                <w:sz w:val="20"/>
                <w:szCs w:val="20"/>
                <w:lang w:eastAsia="pl-PL"/>
              </w:rPr>
              <w:t>Otwory kablowe</w:t>
            </w:r>
            <w:r>
              <w:rPr>
                <w:rFonts w:ascii="Times New Roman" w:eastAsia="Times New Roman" w:hAnsi="Times New Roman" w:cs="Times New Roman"/>
                <w:sz w:val="20"/>
                <w:szCs w:val="20"/>
                <w:lang w:eastAsia="pl-PL"/>
              </w:rPr>
              <w:t>..</w:t>
            </w:r>
          </w:p>
        </w:tc>
        <w:tc>
          <w:tcPr>
            <w:tcW w:w="851" w:type="dxa"/>
            <w:tcBorders>
              <w:bottom w:val="single" w:sz="4" w:space="0" w:color="auto"/>
            </w:tcBorders>
            <w:hideMark/>
          </w:tcPr>
          <w:p w14:paraId="1EFCE7A3" w14:textId="77777777" w:rsidR="00F77FE8" w:rsidRPr="00C15AAF" w:rsidRDefault="00F77FE8" w:rsidP="00650646">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tcBorders>
              <w:bottom w:val="single" w:sz="4" w:space="0" w:color="auto"/>
            </w:tcBorders>
            <w:hideMark/>
          </w:tcPr>
          <w:p w14:paraId="674F241D" w14:textId="77777777" w:rsidR="00F77FE8" w:rsidRPr="00C15AAF" w:rsidRDefault="00F77FE8" w:rsidP="00650646">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1</w:t>
            </w:r>
          </w:p>
        </w:tc>
      </w:tr>
      <w:tr w:rsidR="00F77FE8" w:rsidRPr="00C15AAF" w14:paraId="66E98529" w14:textId="77777777" w:rsidTr="00F77FE8">
        <w:trPr>
          <w:trHeight w:val="1200"/>
        </w:trPr>
        <w:tc>
          <w:tcPr>
            <w:tcW w:w="567" w:type="dxa"/>
            <w:tcBorders>
              <w:top w:val="single" w:sz="4" w:space="0" w:color="auto"/>
              <w:bottom w:val="single" w:sz="4" w:space="0" w:color="auto"/>
            </w:tcBorders>
            <w:hideMark/>
          </w:tcPr>
          <w:p w14:paraId="23A6F75F" w14:textId="2718E1DB" w:rsidR="00F77FE8" w:rsidRPr="00C15AAF" w:rsidRDefault="00F77FE8" w:rsidP="00650646">
            <w:pPr>
              <w:rPr>
                <w:rFonts w:ascii="Times New Roman" w:eastAsia="Times New Roman" w:hAnsi="Times New Roman" w:cs="Times New Roman"/>
                <w:color w:val="000000"/>
                <w:sz w:val="20"/>
                <w:szCs w:val="20"/>
                <w:lang w:eastAsia="pl-PL"/>
              </w:rPr>
            </w:pPr>
            <w:bookmarkStart w:id="3" w:name="_Hlk74038269"/>
            <w:r>
              <w:rPr>
                <w:rFonts w:ascii="Times New Roman" w:eastAsia="Times New Roman" w:hAnsi="Times New Roman" w:cs="Times New Roman"/>
                <w:color w:val="000000"/>
                <w:sz w:val="20"/>
                <w:szCs w:val="20"/>
                <w:lang w:eastAsia="pl-PL"/>
              </w:rPr>
              <w:t>3</w:t>
            </w:r>
            <w:r w:rsidR="00B94F6D">
              <w:rPr>
                <w:rFonts w:ascii="Times New Roman" w:eastAsia="Times New Roman" w:hAnsi="Times New Roman" w:cs="Times New Roman"/>
                <w:color w:val="000000"/>
                <w:sz w:val="20"/>
                <w:szCs w:val="20"/>
                <w:lang w:eastAsia="pl-PL"/>
              </w:rPr>
              <w:t>4</w:t>
            </w:r>
            <w:r>
              <w:rPr>
                <w:rFonts w:ascii="Times New Roman" w:eastAsia="Times New Roman" w:hAnsi="Times New Roman" w:cs="Times New Roman"/>
                <w:color w:val="000000"/>
                <w:sz w:val="20"/>
                <w:szCs w:val="20"/>
                <w:lang w:eastAsia="pl-PL"/>
              </w:rPr>
              <w:t>)</w:t>
            </w:r>
          </w:p>
        </w:tc>
        <w:tc>
          <w:tcPr>
            <w:tcW w:w="7938" w:type="dxa"/>
            <w:tcBorders>
              <w:top w:val="single" w:sz="4" w:space="0" w:color="auto"/>
            </w:tcBorders>
            <w:hideMark/>
          </w:tcPr>
          <w:p w14:paraId="4787FEF4" w14:textId="77777777" w:rsidR="00F77FE8" w:rsidRPr="000652F1" w:rsidRDefault="00F77FE8" w:rsidP="006F7E03">
            <w:pPr>
              <w:jc w:val="both"/>
              <w:rPr>
                <w:rFonts w:ascii="Times New Roman" w:eastAsia="Times New Roman" w:hAnsi="Times New Roman" w:cs="Times New Roman"/>
                <w:b/>
                <w:bCs/>
                <w:sz w:val="20"/>
                <w:szCs w:val="20"/>
                <w:lang w:eastAsia="pl-PL"/>
              </w:rPr>
            </w:pPr>
            <w:r w:rsidRPr="000652F1">
              <w:rPr>
                <w:rFonts w:ascii="Times New Roman" w:eastAsia="Times New Roman" w:hAnsi="Times New Roman" w:cs="Times New Roman"/>
                <w:b/>
                <w:bCs/>
                <w:sz w:val="20"/>
                <w:szCs w:val="20"/>
                <w:lang w:eastAsia="pl-PL"/>
              </w:rPr>
              <w:t>Mikroskopy z urządzeniami do laboratorium eksperymentu</w:t>
            </w:r>
          </w:p>
          <w:p w14:paraId="037F4330" w14:textId="36DB1A4B" w:rsidR="00F77FE8" w:rsidRPr="006F7E03" w:rsidRDefault="00F77FE8" w:rsidP="006F7E03">
            <w:pPr>
              <w:shd w:val="clear" w:color="auto" w:fill="FFFFFF"/>
              <w:spacing w:before="100" w:beforeAutospacing="1" w:after="100" w:afterAutospacing="1"/>
              <w:jc w:val="both"/>
              <w:rPr>
                <w:rFonts w:ascii="Times New Roman" w:eastAsia="Times New Roman" w:hAnsi="Times New Roman" w:cs="Times New Roman"/>
                <w:sz w:val="20"/>
                <w:szCs w:val="20"/>
                <w:lang w:eastAsia="pl-PL"/>
              </w:rPr>
            </w:pPr>
            <w:r w:rsidRPr="006F7E03">
              <w:rPr>
                <w:rFonts w:ascii="Times New Roman" w:eastAsia="Times New Roman" w:hAnsi="Times New Roman" w:cs="Times New Roman"/>
                <w:sz w:val="20"/>
                <w:szCs w:val="20"/>
                <w:lang w:eastAsia="pl-PL"/>
              </w:rPr>
              <w:t xml:space="preserve">Mikroskop cyfrowy z możliwością podłączenia do komputera </w:t>
            </w:r>
            <w:r w:rsidRPr="009624FE">
              <w:rPr>
                <w:rFonts w:ascii="Times New Roman" w:eastAsia="Times New Roman" w:hAnsi="Times New Roman" w:cs="Times New Roman"/>
                <w:sz w:val="20"/>
                <w:szCs w:val="20"/>
                <w:lang w:eastAsia="pl-PL"/>
              </w:rPr>
              <w:t>z dotykowym ekranem 4,3" LCD i HDMI</w:t>
            </w:r>
            <w:r w:rsidRPr="006F7E03">
              <w:rPr>
                <w:rFonts w:ascii="Times New Roman" w:eastAsia="Times New Roman" w:hAnsi="Times New Roman" w:cs="Times New Roman"/>
                <w:sz w:val="20"/>
                <w:szCs w:val="20"/>
                <w:lang w:eastAsia="pl-PL"/>
              </w:rPr>
              <w:t xml:space="preserve">. Przetwornik aparatu 5 MP </w:t>
            </w:r>
            <w:proofErr w:type="spellStart"/>
            <w:r w:rsidRPr="006F7E03">
              <w:rPr>
                <w:rFonts w:ascii="Times New Roman" w:eastAsia="Times New Roman" w:hAnsi="Times New Roman" w:cs="Times New Roman"/>
                <w:sz w:val="20"/>
                <w:szCs w:val="20"/>
                <w:lang w:eastAsia="pl-PL"/>
              </w:rPr>
              <w:t>Aptina</w:t>
            </w:r>
            <w:proofErr w:type="spellEnd"/>
            <w:r w:rsidRPr="006F7E03">
              <w:rPr>
                <w:rFonts w:ascii="Times New Roman" w:eastAsia="Times New Roman" w:hAnsi="Times New Roman" w:cs="Times New Roman"/>
                <w:sz w:val="20"/>
                <w:szCs w:val="20"/>
                <w:lang w:eastAsia="pl-PL"/>
              </w:rPr>
              <w:t xml:space="preserve"> CMOS. </w:t>
            </w:r>
            <w:r w:rsidRPr="009624FE">
              <w:rPr>
                <w:rFonts w:ascii="Times New Roman" w:eastAsia="Times New Roman" w:hAnsi="Times New Roman" w:cs="Times New Roman"/>
                <w:sz w:val="20"/>
                <w:szCs w:val="20"/>
                <w:lang w:eastAsia="pl-PL"/>
              </w:rPr>
              <w:t>Wyświetlanie obrazu również przez zewnętrzny ekran HDMI</w:t>
            </w:r>
            <w:r w:rsidRPr="006F7E03">
              <w:rPr>
                <w:rFonts w:ascii="Times New Roman" w:eastAsia="Times New Roman" w:hAnsi="Times New Roman" w:cs="Times New Roman"/>
                <w:sz w:val="20"/>
                <w:szCs w:val="20"/>
                <w:lang w:eastAsia="pl-PL"/>
              </w:rPr>
              <w:t xml:space="preserve">. </w:t>
            </w:r>
            <w:r w:rsidRPr="009624FE">
              <w:rPr>
                <w:rFonts w:ascii="Times New Roman" w:eastAsia="Times New Roman" w:hAnsi="Times New Roman" w:cs="Times New Roman"/>
                <w:sz w:val="20"/>
                <w:szCs w:val="20"/>
                <w:lang w:eastAsia="pl-PL"/>
              </w:rPr>
              <w:t xml:space="preserve">Wygodne przechowywanie </w:t>
            </w:r>
            <w:proofErr w:type="spellStart"/>
            <w:r w:rsidRPr="009624FE">
              <w:rPr>
                <w:rFonts w:ascii="Times New Roman" w:eastAsia="Times New Roman" w:hAnsi="Times New Roman" w:cs="Times New Roman"/>
                <w:sz w:val="20"/>
                <w:szCs w:val="20"/>
                <w:lang w:eastAsia="pl-PL"/>
              </w:rPr>
              <w:t>mikrozdjęć</w:t>
            </w:r>
            <w:proofErr w:type="spellEnd"/>
            <w:r w:rsidRPr="009624FE">
              <w:rPr>
                <w:rFonts w:ascii="Times New Roman" w:eastAsia="Times New Roman" w:hAnsi="Times New Roman" w:cs="Times New Roman"/>
                <w:sz w:val="20"/>
                <w:szCs w:val="20"/>
                <w:lang w:eastAsia="pl-PL"/>
              </w:rPr>
              <w:t xml:space="preserve"> i filmów HD na karcie S</w:t>
            </w:r>
            <w:r w:rsidRPr="006F7E03">
              <w:rPr>
                <w:rFonts w:ascii="Times New Roman" w:eastAsia="Times New Roman" w:hAnsi="Times New Roman" w:cs="Times New Roman"/>
                <w:sz w:val="20"/>
                <w:szCs w:val="20"/>
                <w:lang w:eastAsia="pl-PL"/>
              </w:rPr>
              <w:t xml:space="preserve">D. </w:t>
            </w:r>
            <w:r w:rsidRPr="009624FE">
              <w:rPr>
                <w:rFonts w:ascii="Times New Roman" w:eastAsia="Times New Roman" w:hAnsi="Times New Roman" w:cs="Times New Roman"/>
                <w:sz w:val="20"/>
                <w:szCs w:val="20"/>
                <w:lang w:eastAsia="pl-PL"/>
              </w:rPr>
              <w:t>Osobno przyciemniane oświetlenie LED dla światła przechodzącego i padającego</w:t>
            </w:r>
            <w:r w:rsidRPr="006F7E03">
              <w:rPr>
                <w:rFonts w:ascii="Times New Roman" w:eastAsia="Times New Roman" w:hAnsi="Times New Roman" w:cs="Times New Roman"/>
                <w:sz w:val="20"/>
                <w:szCs w:val="20"/>
                <w:lang w:eastAsia="pl-PL"/>
              </w:rPr>
              <w:t xml:space="preserve">. Wyposażony w </w:t>
            </w:r>
            <w:r w:rsidRPr="009624FE">
              <w:rPr>
                <w:rFonts w:ascii="Times New Roman" w:eastAsia="Times New Roman" w:hAnsi="Times New Roman" w:cs="Times New Roman"/>
                <w:sz w:val="20"/>
                <w:szCs w:val="20"/>
                <w:lang w:eastAsia="pl-PL"/>
              </w:rPr>
              <w:t>3 obiektywy 4×, 10× i 40×, ogniskowanie precyzyjne i stolik krzyżowy</w:t>
            </w:r>
            <w:r w:rsidRPr="006F7E03">
              <w:rPr>
                <w:rFonts w:ascii="Times New Roman" w:eastAsia="Times New Roman" w:hAnsi="Times New Roman" w:cs="Times New Roman"/>
                <w:sz w:val="20"/>
                <w:szCs w:val="20"/>
                <w:lang w:eastAsia="pl-PL"/>
              </w:rPr>
              <w:t>. W</w:t>
            </w:r>
            <w:r w:rsidRPr="006F7E03">
              <w:rPr>
                <w:rFonts w:ascii="Times New Roman" w:hAnsi="Times New Roman" w:cs="Times New Roman"/>
                <w:sz w:val="20"/>
                <w:szCs w:val="20"/>
                <w:shd w:val="clear" w:color="auto" w:fill="FFFFFF"/>
              </w:rPr>
              <w:t xml:space="preserve"> celu wykorzystania w klasie lub w większej grupie obraz można również przesłać do monitora HDMI lub telewizora </w:t>
            </w:r>
            <w:r w:rsidRPr="006F7E03">
              <w:rPr>
                <w:rFonts w:ascii="Times New Roman" w:hAnsi="Times New Roman" w:cs="Times New Roman"/>
                <w:sz w:val="20"/>
                <w:szCs w:val="20"/>
                <w:shd w:val="clear" w:color="auto" w:fill="FFFFFF"/>
              </w:rPr>
              <w:lastRenderedPageBreak/>
              <w:t>obsługującego HDMI. Wyświetlanie przez HDMI daje pozbawiony zakłóceń obraz na żywo ze stałą prędkością 30 klatek na sekundę.</w:t>
            </w:r>
          </w:p>
          <w:p w14:paraId="19871EC3" w14:textId="1DE39303" w:rsidR="00F77FE8" w:rsidRPr="006F7E03" w:rsidRDefault="00F77FE8" w:rsidP="006F7E03">
            <w:pPr>
              <w:jc w:val="both"/>
              <w:rPr>
                <w:rFonts w:ascii="Times New Roman" w:hAnsi="Times New Roman" w:cs="Times New Roman"/>
                <w:sz w:val="20"/>
                <w:szCs w:val="20"/>
                <w:shd w:val="clear" w:color="auto" w:fill="FFFFFF"/>
              </w:rPr>
            </w:pPr>
            <w:r w:rsidRPr="006F7E03">
              <w:rPr>
                <w:rFonts w:ascii="Times New Roman" w:hAnsi="Times New Roman" w:cs="Times New Roman"/>
                <w:sz w:val="20"/>
                <w:szCs w:val="20"/>
                <w:shd w:val="clear" w:color="auto" w:fill="FFFFFF"/>
              </w:rPr>
              <w:t>Mechaniczny</w:t>
            </w:r>
            <w:r w:rsidR="000652F1">
              <w:rPr>
                <w:rFonts w:ascii="Times New Roman" w:hAnsi="Times New Roman" w:cs="Times New Roman"/>
                <w:sz w:val="20"/>
                <w:szCs w:val="20"/>
                <w:shd w:val="clear" w:color="auto" w:fill="FFFFFF"/>
              </w:rPr>
              <w:t xml:space="preserve"> </w:t>
            </w:r>
            <w:r w:rsidRPr="006F7E03">
              <w:rPr>
                <w:rFonts w:ascii="Times New Roman" w:hAnsi="Times New Roman" w:cs="Times New Roman"/>
                <w:sz w:val="20"/>
                <w:szCs w:val="20"/>
                <w:shd w:val="clear" w:color="auto" w:fill="FFFFFF"/>
              </w:rPr>
              <w:t>stolik krzyżowy</w:t>
            </w:r>
            <w:r w:rsidR="000652F1">
              <w:rPr>
                <w:rFonts w:ascii="Times New Roman" w:hAnsi="Times New Roman" w:cs="Times New Roman"/>
                <w:sz w:val="20"/>
                <w:szCs w:val="20"/>
                <w:shd w:val="clear" w:color="auto" w:fill="FFFFFF"/>
              </w:rPr>
              <w:t xml:space="preserve"> </w:t>
            </w:r>
            <w:r w:rsidRPr="006F7E03">
              <w:rPr>
                <w:rFonts w:ascii="Times New Roman" w:hAnsi="Times New Roman" w:cs="Times New Roman"/>
                <w:sz w:val="20"/>
                <w:szCs w:val="20"/>
                <w:shd w:val="clear" w:color="auto" w:fill="FFFFFF"/>
              </w:rPr>
              <w:t>oraz</w:t>
            </w:r>
            <w:r w:rsidR="000652F1">
              <w:rPr>
                <w:rFonts w:ascii="Times New Roman" w:hAnsi="Times New Roman" w:cs="Times New Roman"/>
                <w:sz w:val="20"/>
                <w:szCs w:val="20"/>
                <w:shd w:val="clear" w:color="auto" w:fill="FFFFFF"/>
              </w:rPr>
              <w:t xml:space="preserve"> </w:t>
            </w:r>
            <w:r w:rsidRPr="006F7E03">
              <w:rPr>
                <w:rFonts w:ascii="Times New Roman" w:hAnsi="Times New Roman" w:cs="Times New Roman"/>
                <w:sz w:val="20"/>
                <w:szCs w:val="20"/>
                <w:shd w:val="clear" w:color="auto" w:fill="FFFFFF"/>
              </w:rPr>
              <w:t>zgrubne i dokładne ogniskowanie</w:t>
            </w:r>
            <w:r w:rsidR="000652F1">
              <w:rPr>
                <w:rFonts w:ascii="Times New Roman" w:hAnsi="Times New Roman" w:cs="Times New Roman"/>
                <w:sz w:val="20"/>
                <w:szCs w:val="20"/>
                <w:shd w:val="clear" w:color="auto" w:fill="FFFFFF"/>
              </w:rPr>
              <w:t xml:space="preserve"> </w:t>
            </w:r>
            <w:r w:rsidRPr="006F7E03">
              <w:rPr>
                <w:rFonts w:ascii="Times New Roman" w:hAnsi="Times New Roman" w:cs="Times New Roman"/>
                <w:sz w:val="20"/>
                <w:szCs w:val="20"/>
                <w:shd w:val="clear" w:color="auto" w:fill="FFFFFF"/>
              </w:rPr>
              <w:t>ułatwiają</w:t>
            </w:r>
            <w:r w:rsidR="000652F1">
              <w:rPr>
                <w:rFonts w:ascii="Times New Roman" w:hAnsi="Times New Roman" w:cs="Times New Roman"/>
                <w:sz w:val="20"/>
                <w:szCs w:val="20"/>
                <w:shd w:val="clear" w:color="auto" w:fill="FFFFFF"/>
              </w:rPr>
              <w:t>ce</w:t>
            </w:r>
            <w:r w:rsidRPr="006F7E03">
              <w:rPr>
                <w:rFonts w:ascii="Times New Roman" w:hAnsi="Times New Roman" w:cs="Times New Roman"/>
                <w:sz w:val="20"/>
                <w:szCs w:val="20"/>
                <w:shd w:val="clear" w:color="auto" w:fill="FFFFFF"/>
              </w:rPr>
              <w:t xml:space="preserve"> precyzyjne ustawienie preparatu i wygodne badanie próbki. 40-</w:t>
            </w:r>
            <w:proofErr w:type="gramStart"/>
            <w:r w:rsidRPr="006F7E03">
              <w:rPr>
                <w:rFonts w:ascii="Times New Roman" w:hAnsi="Times New Roman" w:cs="Times New Roman"/>
                <w:sz w:val="20"/>
                <w:szCs w:val="20"/>
                <w:shd w:val="clear" w:color="auto" w:fill="FFFFFF"/>
              </w:rPr>
              <w:t>krotne</w:t>
            </w:r>
            <w:proofErr w:type="gramEnd"/>
            <w:r w:rsidRPr="006F7E03">
              <w:rPr>
                <w:rFonts w:ascii="Times New Roman" w:hAnsi="Times New Roman" w:cs="Times New Roman"/>
                <w:sz w:val="20"/>
                <w:szCs w:val="20"/>
                <w:shd w:val="clear" w:color="auto" w:fill="FFFFFF"/>
              </w:rPr>
              <w:t xml:space="preserve"> powiększenie obiektywu pozwala na</w:t>
            </w:r>
            <w:r w:rsidR="000652F1">
              <w:rPr>
                <w:rFonts w:ascii="Times New Roman" w:hAnsi="Times New Roman" w:cs="Times New Roman"/>
                <w:sz w:val="20"/>
                <w:szCs w:val="20"/>
                <w:shd w:val="clear" w:color="auto" w:fill="FFFFFF"/>
              </w:rPr>
              <w:t xml:space="preserve"> </w:t>
            </w:r>
            <w:r w:rsidRPr="006F7E03">
              <w:rPr>
                <w:rFonts w:ascii="Times New Roman" w:hAnsi="Times New Roman" w:cs="Times New Roman"/>
                <w:sz w:val="20"/>
                <w:szCs w:val="20"/>
                <w:shd w:val="clear" w:color="auto" w:fill="FFFFFF"/>
              </w:rPr>
              <w:t>obserwację małych mikroorganizmów, a także bakterii, np. z hodowli sianowej. Dzięki dodatkowej funkcji światła padającego można oglądać nawet nieprzezroczyste próbki, takie jak liście, piasek czy małe owady. Światło padające może być używane z obiektywem 4x i w ograniczonym zakresie również z 10x. Przygotowanie próbki (cienki plaster, rozmaz) nie jest więc konieczne, co ułatwia zwłaszcza dzieciom rozpoczęcie badań mikroskopowych.</w:t>
            </w:r>
          </w:p>
          <w:p w14:paraId="66C99617" w14:textId="4799B9B7" w:rsidR="00F77FE8" w:rsidRPr="006F7E03" w:rsidRDefault="00F77FE8" w:rsidP="006F7E03">
            <w:pPr>
              <w:shd w:val="clear" w:color="auto" w:fill="FFFFFF"/>
              <w:spacing w:before="100" w:beforeAutospacing="1" w:after="100" w:afterAutospacing="1"/>
              <w:jc w:val="both"/>
              <w:rPr>
                <w:rFonts w:ascii="Times New Roman" w:eastAsia="Times New Roman" w:hAnsi="Times New Roman" w:cs="Times New Roman"/>
                <w:sz w:val="20"/>
                <w:szCs w:val="20"/>
                <w:lang w:eastAsia="pl-PL"/>
              </w:rPr>
            </w:pPr>
            <w:r w:rsidRPr="006F7E03">
              <w:rPr>
                <w:rFonts w:ascii="Times New Roman" w:eastAsia="Times New Roman" w:hAnsi="Times New Roman" w:cs="Times New Roman"/>
                <w:sz w:val="20"/>
                <w:szCs w:val="20"/>
                <w:lang w:eastAsia="pl-PL"/>
              </w:rPr>
              <w:t xml:space="preserve">W zestawie: kabel połączeniowy HDMI, zasilacz 5 V 2 A (UE), instrumenty mikroskopowe (igły preparacyjne, pipeta, pęseta, </w:t>
            </w:r>
            <w:proofErr w:type="spellStart"/>
            <w:r w:rsidRPr="006F7E03">
              <w:rPr>
                <w:rFonts w:ascii="Times New Roman" w:eastAsia="Times New Roman" w:hAnsi="Times New Roman" w:cs="Times New Roman"/>
                <w:sz w:val="20"/>
                <w:szCs w:val="20"/>
                <w:lang w:eastAsia="pl-PL"/>
              </w:rPr>
              <w:t>MikroCut</w:t>
            </w:r>
            <w:proofErr w:type="spellEnd"/>
            <w:r w:rsidRPr="006F7E03">
              <w:rPr>
                <w:rFonts w:ascii="Times New Roman" w:eastAsia="Times New Roman" w:hAnsi="Times New Roman" w:cs="Times New Roman"/>
                <w:sz w:val="20"/>
                <w:szCs w:val="20"/>
                <w:lang w:eastAsia="pl-PL"/>
              </w:rPr>
              <w:t xml:space="preserve">), pudełko z 5 trwałymi preparatami, zestaw </w:t>
            </w:r>
            <w:proofErr w:type="spellStart"/>
            <w:r w:rsidRPr="006F7E03">
              <w:rPr>
                <w:rFonts w:ascii="Times New Roman" w:eastAsia="Times New Roman" w:hAnsi="Times New Roman" w:cs="Times New Roman"/>
                <w:sz w:val="20"/>
                <w:szCs w:val="20"/>
                <w:lang w:eastAsia="pl-PL"/>
              </w:rPr>
              <w:t>Artemia</w:t>
            </w:r>
            <w:proofErr w:type="spellEnd"/>
            <w:r w:rsidRPr="006F7E03">
              <w:rPr>
                <w:rFonts w:ascii="Times New Roman" w:eastAsia="Times New Roman" w:hAnsi="Times New Roman" w:cs="Times New Roman"/>
                <w:sz w:val="20"/>
                <w:szCs w:val="20"/>
                <w:lang w:eastAsia="pl-PL"/>
              </w:rPr>
              <w:t xml:space="preserve"> do hodowania </w:t>
            </w:r>
            <w:proofErr w:type="spellStart"/>
            <w:r w:rsidRPr="006F7E03">
              <w:rPr>
                <w:rFonts w:ascii="Times New Roman" w:eastAsia="Times New Roman" w:hAnsi="Times New Roman" w:cs="Times New Roman"/>
                <w:sz w:val="20"/>
                <w:szCs w:val="20"/>
                <w:lang w:eastAsia="pl-PL"/>
              </w:rPr>
              <w:t>bezpancerzowców</w:t>
            </w:r>
            <w:proofErr w:type="spellEnd"/>
            <w:r w:rsidRPr="006F7E03">
              <w:rPr>
                <w:rFonts w:ascii="Times New Roman" w:eastAsia="Times New Roman" w:hAnsi="Times New Roman" w:cs="Times New Roman"/>
                <w:sz w:val="20"/>
                <w:szCs w:val="20"/>
                <w:lang w:eastAsia="pl-PL"/>
              </w:rPr>
              <w:t>, 10 szkiełkami mikroskopowymi i 10 szkiełkami nakrywkowymi, pokrywa przeciwpyłowa.</w:t>
            </w:r>
          </w:p>
          <w:p w14:paraId="576CAEE2" w14:textId="57B3F899" w:rsidR="00F77FE8" w:rsidRPr="006F7E03" w:rsidRDefault="00F77FE8" w:rsidP="00B345B1">
            <w:pPr>
              <w:shd w:val="clear" w:color="auto" w:fill="FFFFFF"/>
              <w:spacing w:before="100" w:beforeAutospacing="1" w:after="100" w:afterAutospacing="1"/>
              <w:jc w:val="both"/>
              <w:rPr>
                <w:rFonts w:ascii="Times New Roman" w:eastAsia="Times New Roman" w:hAnsi="Times New Roman" w:cs="Times New Roman"/>
                <w:sz w:val="20"/>
                <w:szCs w:val="20"/>
                <w:lang w:eastAsia="pl-PL"/>
              </w:rPr>
            </w:pPr>
            <w:proofErr w:type="gramStart"/>
            <w:r w:rsidRPr="006F7E03">
              <w:rPr>
                <w:rFonts w:ascii="Times New Roman" w:eastAsia="Times New Roman" w:hAnsi="Times New Roman" w:cs="Times New Roman"/>
                <w:sz w:val="20"/>
                <w:szCs w:val="20"/>
                <w:lang w:eastAsia="pl-PL"/>
              </w:rPr>
              <w:t>lista</w:t>
            </w:r>
            <w:proofErr w:type="gramEnd"/>
            <w:r w:rsidRPr="006F7E03">
              <w:rPr>
                <w:rFonts w:ascii="Times New Roman" w:eastAsia="Times New Roman" w:hAnsi="Times New Roman" w:cs="Times New Roman"/>
                <w:sz w:val="20"/>
                <w:szCs w:val="20"/>
                <w:lang w:eastAsia="pl-PL"/>
              </w:rPr>
              <w:t xml:space="preserve"> preparatów</w:t>
            </w:r>
            <w:r w:rsidR="000652F1">
              <w:rPr>
                <w:rFonts w:ascii="Times New Roman" w:eastAsia="Times New Roman" w:hAnsi="Times New Roman" w:cs="Times New Roman"/>
                <w:sz w:val="20"/>
                <w:szCs w:val="20"/>
                <w:lang w:eastAsia="pl-PL"/>
              </w:rPr>
              <w:t xml:space="preserve"> dołączona do zestawu</w:t>
            </w:r>
            <w:r w:rsidRPr="006F7E03">
              <w:rPr>
                <w:rFonts w:ascii="Times New Roman" w:eastAsia="Times New Roman" w:hAnsi="Times New Roman" w:cs="Times New Roman"/>
                <w:sz w:val="20"/>
                <w:szCs w:val="20"/>
                <w:lang w:eastAsia="pl-PL"/>
              </w:rPr>
              <w:t xml:space="preserve">: Koniuszek korzenia, Koniuszek łodygi, Łodyga kukurydzy (przekrój poprzeczny), Łodyga kukurydzy (przekrój podłużny), Łodyga dyni (przekrój podłużny), Łodyga dyni (przekrój poprzeczny), Igła sosny, Liść orlicy (paproć), Skórka czosnku, Kolonia bakterii – pałeczek, Czarna pleśń, Pączkujące drożdże, Pantofelek, Euglena, Skrętnica (rodzaj algi), Toczek (rodzaj algi), Rozwielitka, Stułbia – morfologia, Mrówka (robotnica), Części aparatu gębowego komara, Części aparatu gębowego motyla, Części aparatu gębowego pszczoły miodnej, Tylne odnóże pszczoły miodnej, Wymaz krwi ludzkiej, Mięsień szkieletowy człowieka. </w:t>
            </w:r>
          </w:p>
        </w:tc>
        <w:tc>
          <w:tcPr>
            <w:tcW w:w="851" w:type="dxa"/>
            <w:tcBorders>
              <w:top w:val="single" w:sz="4" w:space="0" w:color="auto"/>
            </w:tcBorders>
            <w:hideMark/>
          </w:tcPr>
          <w:p w14:paraId="7F7DF6DA" w14:textId="77777777" w:rsidR="00F77FE8" w:rsidRPr="00C15AAF" w:rsidRDefault="00F77FE8" w:rsidP="00650646">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lastRenderedPageBreak/>
              <w:t>sztuka</w:t>
            </w:r>
            <w:proofErr w:type="gramEnd"/>
          </w:p>
        </w:tc>
        <w:tc>
          <w:tcPr>
            <w:tcW w:w="850" w:type="dxa"/>
            <w:tcBorders>
              <w:top w:val="single" w:sz="4" w:space="0" w:color="auto"/>
            </w:tcBorders>
            <w:noWrap/>
            <w:hideMark/>
          </w:tcPr>
          <w:p w14:paraId="1E7418D6" w14:textId="77777777" w:rsidR="00F77FE8" w:rsidRPr="00C15AAF" w:rsidRDefault="00F77FE8" w:rsidP="00650646">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4</w:t>
            </w:r>
          </w:p>
        </w:tc>
      </w:tr>
      <w:tr w:rsidR="000652F1" w:rsidRPr="00C15AAF" w14:paraId="69E1B601" w14:textId="77777777" w:rsidTr="00A55E08">
        <w:trPr>
          <w:trHeight w:val="4245"/>
        </w:trPr>
        <w:tc>
          <w:tcPr>
            <w:tcW w:w="567" w:type="dxa"/>
            <w:tcBorders>
              <w:top w:val="single" w:sz="4" w:space="0" w:color="auto"/>
              <w:left w:val="single" w:sz="4" w:space="0" w:color="auto"/>
              <w:right w:val="single" w:sz="4" w:space="0" w:color="auto"/>
            </w:tcBorders>
            <w:hideMark/>
          </w:tcPr>
          <w:p w14:paraId="27A6514F" w14:textId="2F3CBF70" w:rsidR="000652F1" w:rsidRPr="00C15AAF" w:rsidRDefault="000652F1" w:rsidP="00650646">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35)</w:t>
            </w:r>
          </w:p>
        </w:tc>
        <w:tc>
          <w:tcPr>
            <w:tcW w:w="7938" w:type="dxa"/>
            <w:tcBorders>
              <w:left w:val="single" w:sz="4" w:space="0" w:color="auto"/>
            </w:tcBorders>
            <w:hideMark/>
          </w:tcPr>
          <w:p w14:paraId="3325002C" w14:textId="74B23D4B" w:rsidR="000652F1" w:rsidRPr="005D3BA7" w:rsidRDefault="000652F1" w:rsidP="00650646">
            <w:pP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O</w:t>
            </w:r>
            <w:r w:rsidRPr="005D3BA7">
              <w:rPr>
                <w:rFonts w:ascii="Times New Roman" w:eastAsia="Times New Roman" w:hAnsi="Times New Roman" w:cs="Times New Roman"/>
                <w:b/>
                <w:bCs/>
                <w:color w:val="000000"/>
                <w:sz w:val="20"/>
                <w:szCs w:val="20"/>
                <w:lang w:eastAsia="pl-PL"/>
              </w:rPr>
              <w:t>dkurzacze zestaw</w:t>
            </w:r>
            <w:r>
              <w:rPr>
                <w:rFonts w:ascii="Times New Roman" w:eastAsia="Times New Roman" w:hAnsi="Times New Roman" w:cs="Times New Roman"/>
                <w:b/>
                <w:bCs/>
                <w:color w:val="000000"/>
                <w:sz w:val="20"/>
                <w:szCs w:val="20"/>
                <w:lang w:eastAsia="pl-PL"/>
              </w:rPr>
              <w:t xml:space="preserve"> </w:t>
            </w:r>
            <w:r w:rsidRPr="005D3BA7">
              <w:rPr>
                <w:rFonts w:ascii="Times New Roman" w:eastAsia="Times New Roman" w:hAnsi="Times New Roman" w:cs="Times New Roman"/>
                <w:b/>
                <w:bCs/>
                <w:color w:val="000000"/>
                <w:sz w:val="20"/>
                <w:szCs w:val="20"/>
                <w:lang w:eastAsia="pl-PL"/>
              </w:rPr>
              <w:t>- profesjonalne odkurzacze</w:t>
            </w:r>
            <w:r w:rsidRPr="005D3BA7">
              <w:rPr>
                <w:rFonts w:ascii="Times New Roman" w:eastAsia="Times New Roman" w:hAnsi="Times New Roman" w:cs="Times New Roman"/>
                <w:b/>
                <w:bCs/>
                <w:color w:val="000000"/>
                <w:sz w:val="20"/>
                <w:szCs w:val="20"/>
                <w:lang w:eastAsia="pl-PL"/>
              </w:rPr>
              <w:br/>
            </w:r>
          </w:p>
          <w:p w14:paraId="057E0EAA" w14:textId="50053B4A" w:rsidR="000652F1" w:rsidRDefault="000652F1" w:rsidP="003942F2">
            <w:pPr>
              <w:jc w:val="both"/>
              <w:rPr>
                <w:rFonts w:ascii="Times New Roman" w:eastAsia="Times New Roman" w:hAnsi="Times New Roman" w:cs="Times New Roman"/>
                <w:color w:val="000000"/>
                <w:sz w:val="20"/>
                <w:szCs w:val="20"/>
                <w:lang w:eastAsia="pl-PL"/>
              </w:rPr>
            </w:pPr>
            <w:r w:rsidRPr="00D237B0">
              <w:rPr>
                <w:rFonts w:ascii="Times New Roman" w:eastAsia="Times New Roman" w:hAnsi="Times New Roman" w:cs="Times New Roman"/>
                <w:color w:val="000000"/>
                <w:sz w:val="20"/>
                <w:szCs w:val="20"/>
                <w:lang w:eastAsia="pl-PL"/>
              </w:rPr>
              <w:t>Odkurzacz profesjonalny</w:t>
            </w:r>
            <w:r>
              <w:rPr>
                <w:rFonts w:ascii="Times New Roman" w:eastAsia="Times New Roman" w:hAnsi="Times New Roman" w:cs="Times New Roman"/>
                <w:color w:val="000000"/>
                <w:sz w:val="20"/>
                <w:szCs w:val="20"/>
                <w:lang w:eastAsia="pl-PL"/>
              </w:rPr>
              <w:t xml:space="preserve"> bezworkowy, m</w:t>
            </w:r>
            <w:r w:rsidRPr="00D237B0">
              <w:rPr>
                <w:rFonts w:ascii="Times New Roman" w:eastAsia="Times New Roman" w:hAnsi="Times New Roman" w:cs="Times New Roman"/>
                <w:color w:val="000000"/>
                <w:sz w:val="20"/>
                <w:szCs w:val="20"/>
                <w:lang w:eastAsia="pl-PL"/>
              </w:rPr>
              <w:t>oc - 650 W</w:t>
            </w:r>
            <w:r>
              <w:rPr>
                <w:rFonts w:ascii="Times New Roman" w:eastAsia="Times New Roman" w:hAnsi="Times New Roman" w:cs="Times New Roman"/>
                <w:color w:val="000000"/>
                <w:sz w:val="20"/>
                <w:szCs w:val="20"/>
                <w:lang w:eastAsia="pl-PL"/>
              </w:rPr>
              <w:t>, f</w:t>
            </w:r>
            <w:r w:rsidRPr="00D237B0">
              <w:rPr>
                <w:rFonts w:ascii="Times New Roman" w:eastAsia="Times New Roman" w:hAnsi="Times New Roman" w:cs="Times New Roman"/>
                <w:color w:val="000000"/>
                <w:sz w:val="20"/>
                <w:szCs w:val="20"/>
                <w:lang w:eastAsia="pl-PL"/>
              </w:rPr>
              <w:t>iltr - HEPA 12</w:t>
            </w:r>
            <w:r>
              <w:rPr>
                <w:rFonts w:ascii="Times New Roman" w:eastAsia="Times New Roman" w:hAnsi="Times New Roman" w:cs="Times New Roman"/>
                <w:color w:val="000000"/>
                <w:sz w:val="20"/>
                <w:szCs w:val="20"/>
                <w:lang w:eastAsia="pl-PL"/>
              </w:rPr>
              <w:t>, z</w:t>
            </w:r>
            <w:r w:rsidRPr="00D237B0">
              <w:rPr>
                <w:rFonts w:ascii="Times New Roman" w:eastAsia="Times New Roman" w:hAnsi="Times New Roman" w:cs="Times New Roman"/>
                <w:color w:val="000000"/>
                <w:sz w:val="20"/>
                <w:szCs w:val="20"/>
                <w:lang w:eastAsia="pl-PL"/>
              </w:rPr>
              <w:t xml:space="preserve">asięg - 10.2 </w:t>
            </w:r>
            <w:proofErr w:type="gramStart"/>
            <w:r w:rsidRPr="00D237B0">
              <w:rPr>
                <w:rFonts w:ascii="Times New Roman" w:eastAsia="Times New Roman" w:hAnsi="Times New Roman" w:cs="Times New Roman"/>
                <w:color w:val="000000"/>
                <w:sz w:val="20"/>
                <w:szCs w:val="20"/>
                <w:lang w:eastAsia="pl-PL"/>
              </w:rPr>
              <w:t>m</w:t>
            </w:r>
            <w:proofErr w:type="gramEnd"/>
            <w:r w:rsidRPr="00D237B0">
              <w:rPr>
                <w:rFonts w:ascii="Times New Roman" w:eastAsia="Times New Roman" w:hAnsi="Times New Roman" w:cs="Times New Roman"/>
                <w:color w:val="000000"/>
                <w:sz w:val="20"/>
                <w:szCs w:val="20"/>
                <w:lang w:eastAsia="pl-PL"/>
              </w:rPr>
              <w:t xml:space="preserve"> </w:t>
            </w:r>
            <w:r w:rsidRPr="00D237B0">
              <w:rPr>
                <w:rFonts w:ascii="Times New Roman" w:eastAsia="Times New Roman" w:hAnsi="Times New Roman" w:cs="Times New Roman"/>
                <w:color w:val="000000"/>
                <w:sz w:val="20"/>
                <w:szCs w:val="20"/>
                <w:lang w:eastAsia="pl-PL"/>
              </w:rPr>
              <w:br/>
              <w:t xml:space="preserve">System parkowania </w:t>
            </w:r>
            <w:r>
              <w:rPr>
                <w:rFonts w:ascii="Times New Roman" w:eastAsia="Times New Roman" w:hAnsi="Times New Roman" w:cs="Times New Roman"/>
                <w:color w:val="000000"/>
                <w:sz w:val="20"/>
                <w:szCs w:val="20"/>
                <w:lang w:eastAsia="pl-PL"/>
              </w:rPr>
              <w:t>p</w:t>
            </w:r>
            <w:r w:rsidRPr="00D237B0">
              <w:rPr>
                <w:rFonts w:ascii="Times New Roman" w:eastAsia="Times New Roman" w:hAnsi="Times New Roman" w:cs="Times New Roman"/>
                <w:color w:val="000000"/>
                <w:sz w:val="20"/>
                <w:szCs w:val="20"/>
                <w:lang w:eastAsia="pl-PL"/>
              </w:rPr>
              <w:t>oziomy</w:t>
            </w:r>
            <w:r>
              <w:rPr>
                <w:rFonts w:ascii="Times New Roman" w:eastAsia="Times New Roman" w:hAnsi="Times New Roman" w:cs="Times New Roman"/>
                <w:color w:val="000000"/>
                <w:sz w:val="20"/>
                <w:szCs w:val="20"/>
                <w:lang w:eastAsia="pl-PL"/>
              </w:rPr>
              <w:t xml:space="preserve">. </w:t>
            </w:r>
            <w:r w:rsidRPr="00D237B0">
              <w:rPr>
                <w:rFonts w:ascii="Times New Roman" w:eastAsia="Times New Roman" w:hAnsi="Times New Roman" w:cs="Times New Roman"/>
                <w:color w:val="000000"/>
                <w:sz w:val="20"/>
                <w:szCs w:val="20"/>
                <w:lang w:eastAsia="pl-PL"/>
              </w:rPr>
              <w:t xml:space="preserve">Funkcje: </w:t>
            </w:r>
            <w:r>
              <w:rPr>
                <w:rFonts w:ascii="Times New Roman" w:eastAsia="Times New Roman" w:hAnsi="Times New Roman" w:cs="Times New Roman"/>
                <w:color w:val="000000"/>
                <w:sz w:val="20"/>
                <w:szCs w:val="20"/>
                <w:lang w:eastAsia="pl-PL"/>
              </w:rPr>
              <w:t>a</w:t>
            </w:r>
            <w:r w:rsidRPr="00D237B0">
              <w:rPr>
                <w:rFonts w:ascii="Times New Roman" w:eastAsia="Times New Roman" w:hAnsi="Times New Roman" w:cs="Times New Roman"/>
                <w:color w:val="000000"/>
                <w:sz w:val="20"/>
                <w:szCs w:val="20"/>
                <w:lang w:eastAsia="pl-PL"/>
              </w:rPr>
              <w:t>utomatyczny zwijacz przewodu</w:t>
            </w:r>
            <w:r>
              <w:rPr>
                <w:rFonts w:ascii="Times New Roman" w:eastAsia="Times New Roman" w:hAnsi="Times New Roman" w:cs="Times New Roman"/>
                <w:color w:val="000000"/>
                <w:sz w:val="20"/>
                <w:szCs w:val="20"/>
                <w:lang w:eastAsia="pl-PL"/>
              </w:rPr>
              <w:t>, s</w:t>
            </w:r>
            <w:r w:rsidRPr="00D237B0">
              <w:rPr>
                <w:rFonts w:ascii="Times New Roman" w:eastAsia="Times New Roman" w:hAnsi="Times New Roman" w:cs="Times New Roman"/>
                <w:color w:val="000000"/>
                <w:sz w:val="20"/>
                <w:szCs w:val="20"/>
                <w:lang w:eastAsia="pl-PL"/>
              </w:rPr>
              <w:t>kładana rura</w:t>
            </w:r>
            <w:r>
              <w:rPr>
                <w:rFonts w:ascii="Times New Roman" w:eastAsia="Times New Roman" w:hAnsi="Times New Roman" w:cs="Times New Roman"/>
                <w:color w:val="000000"/>
                <w:sz w:val="20"/>
                <w:szCs w:val="20"/>
                <w:lang w:eastAsia="pl-PL"/>
              </w:rPr>
              <w:t>, u</w:t>
            </w:r>
            <w:r w:rsidRPr="00D237B0">
              <w:rPr>
                <w:rFonts w:ascii="Times New Roman" w:eastAsia="Times New Roman" w:hAnsi="Times New Roman" w:cs="Times New Roman"/>
                <w:color w:val="000000"/>
                <w:sz w:val="20"/>
                <w:szCs w:val="20"/>
                <w:lang w:eastAsia="pl-PL"/>
              </w:rPr>
              <w:t>chwyt</w:t>
            </w:r>
            <w:r>
              <w:rPr>
                <w:rFonts w:ascii="Times New Roman" w:eastAsia="Times New Roman" w:hAnsi="Times New Roman" w:cs="Times New Roman"/>
                <w:color w:val="000000"/>
                <w:sz w:val="20"/>
                <w:szCs w:val="20"/>
                <w:lang w:eastAsia="pl-PL"/>
              </w:rPr>
              <w:t xml:space="preserve">. </w:t>
            </w:r>
            <w:r w:rsidRPr="00D237B0">
              <w:rPr>
                <w:rFonts w:ascii="Times New Roman" w:eastAsia="Times New Roman" w:hAnsi="Times New Roman" w:cs="Times New Roman"/>
                <w:color w:val="000000"/>
                <w:sz w:val="20"/>
                <w:szCs w:val="20"/>
                <w:lang w:eastAsia="pl-PL"/>
              </w:rPr>
              <w:t>Funkcje specjalne</w:t>
            </w:r>
            <w:r>
              <w:rPr>
                <w:rFonts w:ascii="Times New Roman" w:eastAsia="Times New Roman" w:hAnsi="Times New Roman" w:cs="Times New Roman"/>
                <w:color w:val="000000"/>
                <w:sz w:val="20"/>
                <w:szCs w:val="20"/>
                <w:lang w:eastAsia="pl-PL"/>
              </w:rPr>
              <w:t>: p</w:t>
            </w:r>
            <w:r w:rsidRPr="00D237B0">
              <w:rPr>
                <w:rFonts w:ascii="Times New Roman" w:eastAsia="Times New Roman" w:hAnsi="Times New Roman" w:cs="Times New Roman"/>
                <w:color w:val="000000"/>
                <w:sz w:val="20"/>
                <w:szCs w:val="20"/>
                <w:lang w:eastAsia="pl-PL"/>
              </w:rPr>
              <w:t>raktyczna pozycja parking</w:t>
            </w:r>
            <w:r>
              <w:rPr>
                <w:rFonts w:ascii="Times New Roman" w:eastAsia="Times New Roman" w:hAnsi="Times New Roman" w:cs="Times New Roman"/>
                <w:color w:val="000000"/>
                <w:sz w:val="20"/>
                <w:szCs w:val="20"/>
                <w:lang w:eastAsia="pl-PL"/>
              </w:rPr>
              <w:t>, p</w:t>
            </w:r>
            <w:r w:rsidRPr="00D237B0">
              <w:rPr>
                <w:rFonts w:ascii="Times New Roman" w:eastAsia="Times New Roman" w:hAnsi="Times New Roman" w:cs="Times New Roman"/>
                <w:color w:val="000000"/>
                <w:sz w:val="20"/>
                <w:szCs w:val="20"/>
                <w:lang w:eastAsia="pl-PL"/>
              </w:rPr>
              <w:t>rzechowywanie wyposażenia na urządzeniu</w:t>
            </w:r>
            <w:r>
              <w:rPr>
                <w:rFonts w:ascii="Times New Roman" w:eastAsia="Times New Roman" w:hAnsi="Times New Roman" w:cs="Times New Roman"/>
                <w:color w:val="000000"/>
                <w:sz w:val="20"/>
                <w:szCs w:val="20"/>
                <w:lang w:eastAsia="pl-PL"/>
              </w:rPr>
              <w:t xml:space="preserve">. </w:t>
            </w:r>
            <w:r w:rsidRPr="00D237B0">
              <w:rPr>
                <w:rFonts w:ascii="Times New Roman" w:eastAsia="Times New Roman" w:hAnsi="Times New Roman" w:cs="Times New Roman"/>
                <w:color w:val="000000"/>
                <w:sz w:val="20"/>
                <w:szCs w:val="20"/>
                <w:lang w:eastAsia="pl-PL"/>
              </w:rPr>
              <w:t>Akcesoria w zestawie</w:t>
            </w:r>
            <w:r>
              <w:rPr>
                <w:rFonts w:ascii="Times New Roman" w:eastAsia="Times New Roman" w:hAnsi="Times New Roman" w:cs="Times New Roman"/>
                <w:color w:val="000000"/>
                <w:sz w:val="20"/>
                <w:szCs w:val="20"/>
                <w:lang w:eastAsia="pl-PL"/>
              </w:rPr>
              <w:t>: w</w:t>
            </w:r>
            <w:r w:rsidRPr="00D237B0">
              <w:rPr>
                <w:rFonts w:ascii="Times New Roman" w:eastAsia="Times New Roman" w:hAnsi="Times New Roman" w:cs="Times New Roman"/>
                <w:color w:val="000000"/>
                <w:sz w:val="20"/>
                <w:szCs w:val="20"/>
                <w:lang w:eastAsia="pl-PL"/>
              </w:rPr>
              <w:t>ąż ssący 2.1 m</w:t>
            </w:r>
            <w:r>
              <w:rPr>
                <w:rFonts w:ascii="Times New Roman" w:eastAsia="Times New Roman" w:hAnsi="Times New Roman" w:cs="Times New Roman"/>
                <w:color w:val="000000"/>
                <w:sz w:val="20"/>
                <w:szCs w:val="20"/>
                <w:lang w:eastAsia="pl-PL"/>
              </w:rPr>
              <w:t>, t</w:t>
            </w:r>
            <w:r w:rsidRPr="00D237B0">
              <w:rPr>
                <w:rFonts w:ascii="Times New Roman" w:eastAsia="Times New Roman" w:hAnsi="Times New Roman" w:cs="Times New Roman"/>
                <w:color w:val="000000"/>
                <w:sz w:val="20"/>
                <w:szCs w:val="20"/>
                <w:lang w:eastAsia="pl-PL"/>
              </w:rPr>
              <w:t>eleskopowa rura ssąca</w:t>
            </w:r>
            <w:r>
              <w:rPr>
                <w:rFonts w:ascii="Times New Roman" w:eastAsia="Times New Roman" w:hAnsi="Times New Roman" w:cs="Times New Roman"/>
                <w:color w:val="000000"/>
                <w:sz w:val="20"/>
                <w:szCs w:val="20"/>
                <w:lang w:eastAsia="pl-PL"/>
              </w:rPr>
              <w:t>, p</w:t>
            </w:r>
            <w:r w:rsidRPr="00D237B0">
              <w:rPr>
                <w:rFonts w:ascii="Times New Roman" w:eastAsia="Times New Roman" w:hAnsi="Times New Roman" w:cs="Times New Roman"/>
                <w:color w:val="000000"/>
                <w:sz w:val="20"/>
                <w:szCs w:val="20"/>
                <w:lang w:eastAsia="pl-PL"/>
              </w:rPr>
              <w:t>rzełączana ssawka podłogowa</w:t>
            </w:r>
            <w:r>
              <w:rPr>
                <w:rFonts w:ascii="Times New Roman" w:eastAsia="Times New Roman" w:hAnsi="Times New Roman" w:cs="Times New Roman"/>
                <w:color w:val="000000"/>
                <w:sz w:val="20"/>
                <w:szCs w:val="20"/>
                <w:lang w:eastAsia="pl-PL"/>
              </w:rPr>
              <w:t>, s</w:t>
            </w:r>
            <w:r w:rsidRPr="00D237B0">
              <w:rPr>
                <w:rFonts w:ascii="Times New Roman" w:eastAsia="Times New Roman" w:hAnsi="Times New Roman" w:cs="Times New Roman"/>
                <w:color w:val="000000"/>
                <w:sz w:val="20"/>
                <w:szCs w:val="20"/>
                <w:lang w:eastAsia="pl-PL"/>
              </w:rPr>
              <w:t>sawka szczelinowa</w:t>
            </w:r>
            <w:r>
              <w:rPr>
                <w:rFonts w:ascii="Times New Roman" w:eastAsia="Times New Roman" w:hAnsi="Times New Roman" w:cs="Times New Roman"/>
                <w:color w:val="000000"/>
                <w:sz w:val="20"/>
                <w:szCs w:val="20"/>
                <w:lang w:eastAsia="pl-PL"/>
              </w:rPr>
              <w:t>, s</w:t>
            </w:r>
            <w:r w:rsidRPr="00D237B0">
              <w:rPr>
                <w:rFonts w:ascii="Times New Roman" w:eastAsia="Times New Roman" w:hAnsi="Times New Roman" w:cs="Times New Roman"/>
                <w:color w:val="000000"/>
                <w:sz w:val="20"/>
                <w:szCs w:val="20"/>
                <w:lang w:eastAsia="pl-PL"/>
              </w:rPr>
              <w:t>sawka do tapicerki</w:t>
            </w:r>
            <w:r>
              <w:rPr>
                <w:rFonts w:ascii="Times New Roman" w:eastAsia="Times New Roman" w:hAnsi="Times New Roman" w:cs="Times New Roman"/>
                <w:color w:val="000000"/>
                <w:sz w:val="20"/>
                <w:szCs w:val="20"/>
                <w:lang w:eastAsia="pl-PL"/>
              </w:rPr>
              <w:t>, f</w:t>
            </w:r>
            <w:r w:rsidRPr="00D237B0">
              <w:rPr>
                <w:rFonts w:ascii="Times New Roman" w:eastAsia="Times New Roman" w:hAnsi="Times New Roman" w:cs="Times New Roman"/>
                <w:color w:val="000000"/>
                <w:sz w:val="20"/>
                <w:szCs w:val="20"/>
                <w:lang w:eastAsia="pl-PL"/>
              </w:rPr>
              <w:t>iltr HEPA 12 (EN</w:t>
            </w:r>
            <w:proofErr w:type="gramStart"/>
            <w:r w:rsidRPr="00D237B0">
              <w:rPr>
                <w:rFonts w:ascii="Times New Roman" w:eastAsia="Times New Roman" w:hAnsi="Times New Roman" w:cs="Times New Roman"/>
                <w:color w:val="000000"/>
                <w:sz w:val="20"/>
                <w:szCs w:val="20"/>
                <w:lang w:eastAsia="pl-PL"/>
              </w:rPr>
              <w:t>1822:1998)</w:t>
            </w:r>
            <w:r>
              <w:rPr>
                <w:rFonts w:ascii="Times New Roman" w:eastAsia="Times New Roman" w:hAnsi="Times New Roman" w:cs="Times New Roman"/>
                <w:color w:val="000000"/>
                <w:sz w:val="20"/>
                <w:szCs w:val="20"/>
                <w:lang w:eastAsia="pl-PL"/>
              </w:rPr>
              <w:t xml:space="preserve">, </w:t>
            </w:r>
            <w:proofErr w:type="spellStart"/>
            <w:r>
              <w:rPr>
                <w:rFonts w:ascii="Times New Roman" w:eastAsia="Times New Roman" w:hAnsi="Times New Roman" w:cs="Times New Roman"/>
                <w:color w:val="000000"/>
                <w:sz w:val="20"/>
                <w:szCs w:val="20"/>
                <w:lang w:eastAsia="pl-PL"/>
              </w:rPr>
              <w:t>o</w:t>
            </w:r>
            <w:r w:rsidRPr="00D237B0">
              <w:rPr>
                <w:rFonts w:ascii="Times New Roman" w:eastAsia="Times New Roman" w:hAnsi="Times New Roman" w:cs="Times New Roman"/>
                <w:color w:val="000000"/>
                <w:sz w:val="20"/>
                <w:szCs w:val="20"/>
                <w:lang w:eastAsia="pl-PL"/>
              </w:rPr>
              <w:t>dpieniacz</w:t>
            </w:r>
            <w:proofErr w:type="spellEnd"/>
            <w:proofErr w:type="gramEnd"/>
            <w:r w:rsidRPr="00D237B0">
              <w:rPr>
                <w:rFonts w:ascii="Times New Roman" w:eastAsia="Times New Roman" w:hAnsi="Times New Roman" w:cs="Times New Roman"/>
                <w:color w:val="000000"/>
                <w:sz w:val="20"/>
                <w:szCs w:val="20"/>
                <w:lang w:eastAsia="pl-PL"/>
              </w:rPr>
              <w:t xml:space="preserve"> "</w:t>
            </w:r>
            <w:proofErr w:type="spellStart"/>
            <w:r w:rsidRPr="00D237B0">
              <w:rPr>
                <w:rFonts w:ascii="Times New Roman" w:eastAsia="Times New Roman" w:hAnsi="Times New Roman" w:cs="Times New Roman"/>
                <w:color w:val="000000"/>
                <w:sz w:val="20"/>
                <w:szCs w:val="20"/>
                <w:lang w:eastAsia="pl-PL"/>
              </w:rPr>
              <w:t>FoamStop</w:t>
            </w:r>
            <w:proofErr w:type="spellEnd"/>
            <w:r w:rsidRPr="00D237B0">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t>, f</w:t>
            </w:r>
            <w:r w:rsidRPr="00D237B0">
              <w:rPr>
                <w:rFonts w:ascii="Times New Roman" w:eastAsia="Times New Roman" w:hAnsi="Times New Roman" w:cs="Times New Roman"/>
                <w:color w:val="000000"/>
                <w:sz w:val="20"/>
                <w:szCs w:val="20"/>
                <w:lang w:eastAsia="pl-PL"/>
              </w:rPr>
              <w:t>iltr zabezpieczający silnik odkurzacza</w:t>
            </w:r>
            <w:r>
              <w:rPr>
                <w:rFonts w:ascii="Times New Roman" w:eastAsia="Times New Roman" w:hAnsi="Times New Roman" w:cs="Times New Roman"/>
                <w:color w:val="000000"/>
                <w:sz w:val="20"/>
                <w:szCs w:val="20"/>
                <w:lang w:eastAsia="pl-PL"/>
              </w:rPr>
              <w:t xml:space="preserve">. </w:t>
            </w:r>
            <w:r w:rsidRPr="00D237B0">
              <w:rPr>
                <w:rFonts w:ascii="Times New Roman" w:eastAsia="Times New Roman" w:hAnsi="Times New Roman" w:cs="Times New Roman"/>
                <w:color w:val="000000"/>
                <w:sz w:val="20"/>
                <w:szCs w:val="20"/>
                <w:lang w:eastAsia="pl-PL"/>
              </w:rPr>
              <w:t>Wymiary-535 x 289 x 345 mm</w:t>
            </w:r>
            <w:r>
              <w:rPr>
                <w:rFonts w:ascii="Times New Roman" w:eastAsia="Times New Roman" w:hAnsi="Times New Roman" w:cs="Times New Roman"/>
                <w:color w:val="000000"/>
                <w:sz w:val="20"/>
                <w:szCs w:val="20"/>
                <w:lang w:eastAsia="pl-PL"/>
              </w:rPr>
              <w:t xml:space="preserve">. </w:t>
            </w:r>
            <w:r w:rsidRPr="00D237B0">
              <w:rPr>
                <w:rFonts w:ascii="Times New Roman" w:eastAsia="Times New Roman" w:hAnsi="Times New Roman" w:cs="Times New Roman"/>
                <w:color w:val="000000"/>
                <w:sz w:val="20"/>
                <w:szCs w:val="20"/>
                <w:lang w:eastAsia="pl-PL"/>
              </w:rPr>
              <w:t xml:space="preserve">Waga -7.5 </w:t>
            </w:r>
            <w:proofErr w:type="gramStart"/>
            <w:r w:rsidRPr="00D237B0">
              <w:rPr>
                <w:rFonts w:ascii="Times New Roman" w:eastAsia="Times New Roman" w:hAnsi="Times New Roman" w:cs="Times New Roman"/>
                <w:color w:val="000000"/>
                <w:sz w:val="20"/>
                <w:szCs w:val="20"/>
                <w:lang w:eastAsia="pl-PL"/>
              </w:rPr>
              <w:t>kg</w:t>
            </w:r>
            <w:proofErr w:type="gramEnd"/>
            <w:r>
              <w:rPr>
                <w:rFonts w:ascii="Times New Roman" w:eastAsia="Times New Roman" w:hAnsi="Times New Roman" w:cs="Times New Roman"/>
                <w:color w:val="000000"/>
                <w:sz w:val="20"/>
                <w:szCs w:val="20"/>
                <w:lang w:eastAsia="pl-PL"/>
              </w:rPr>
              <w:t>.</w:t>
            </w:r>
            <w:r w:rsidRPr="00D237B0">
              <w:rPr>
                <w:rFonts w:ascii="Times New Roman" w:eastAsia="Times New Roman" w:hAnsi="Times New Roman" w:cs="Times New Roman"/>
                <w:color w:val="000000"/>
                <w:sz w:val="20"/>
                <w:szCs w:val="20"/>
                <w:lang w:eastAsia="pl-PL"/>
              </w:rPr>
              <w:t xml:space="preserve"> </w:t>
            </w:r>
          </w:p>
          <w:p w14:paraId="7C65FF94" w14:textId="77777777" w:rsidR="000652F1" w:rsidRDefault="000652F1" w:rsidP="003942F2">
            <w:pPr>
              <w:jc w:val="both"/>
              <w:rPr>
                <w:rFonts w:ascii="Times New Roman" w:eastAsia="Times New Roman" w:hAnsi="Times New Roman" w:cs="Times New Roman"/>
                <w:color w:val="000000"/>
                <w:sz w:val="20"/>
                <w:szCs w:val="20"/>
                <w:lang w:eastAsia="pl-PL"/>
              </w:rPr>
            </w:pPr>
            <w:r w:rsidRPr="00D237B0">
              <w:rPr>
                <w:rFonts w:ascii="Times New Roman" w:eastAsia="Times New Roman" w:hAnsi="Times New Roman" w:cs="Times New Roman"/>
                <w:color w:val="000000"/>
                <w:sz w:val="20"/>
                <w:szCs w:val="20"/>
                <w:lang w:eastAsia="pl-PL"/>
              </w:rPr>
              <w:t>Typ Odkurzacz (piorący)</w:t>
            </w:r>
            <w:r>
              <w:rPr>
                <w:rFonts w:ascii="Times New Roman" w:eastAsia="Times New Roman" w:hAnsi="Times New Roman" w:cs="Times New Roman"/>
                <w:color w:val="000000"/>
                <w:sz w:val="20"/>
                <w:szCs w:val="20"/>
                <w:lang w:eastAsia="pl-PL"/>
              </w:rPr>
              <w:t xml:space="preserve"> bezworkowy, m</w:t>
            </w:r>
            <w:r w:rsidRPr="00D237B0">
              <w:rPr>
                <w:rFonts w:ascii="Times New Roman" w:eastAsia="Times New Roman" w:hAnsi="Times New Roman" w:cs="Times New Roman"/>
                <w:color w:val="000000"/>
                <w:sz w:val="20"/>
                <w:szCs w:val="20"/>
                <w:lang w:eastAsia="pl-PL"/>
              </w:rPr>
              <w:t>oc 1200 W</w:t>
            </w:r>
            <w:r>
              <w:rPr>
                <w:rFonts w:ascii="Times New Roman" w:eastAsia="Times New Roman" w:hAnsi="Times New Roman" w:cs="Times New Roman"/>
                <w:color w:val="000000"/>
                <w:sz w:val="20"/>
                <w:szCs w:val="20"/>
                <w:lang w:eastAsia="pl-PL"/>
              </w:rPr>
              <w:t>, p</w:t>
            </w:r>
            <w:r w:rsidRPr="00D237B0">
              <w:rPr>
                <w:rFonts w:ascii="Times New Roman" w:eastAsia="Times New Roman" w:hAnsi="Times New Roman" w:cs="Times New Roman"/>
                <w:color w:val="000000"/>
                <w:sz w:val="20"/>
                <w:szCs w:val="20"/>
                <w:lang w:eastAsia="pl-PL"/>
              </w:rPr>
              <w:t>ojemność -8 l</w:t>
            </w:r>
            <w:r>
              <w:rPr>
                <w:rFonts w:ascii="Times New Roman" w:eastAsia="Times New Roman" w:hAnsi="Times New Roman" w:cs="Times New Roman"/>
                <w:color w:val="000000"/>
                <w:sz w:val="20"/>
                <w:szCs w:val="20"/>
                <w:lang w:eastAsia="pl-PL"/>
              </w:rPr>
              <w:t xml:space="preserve">. </w:t>
            </w:r>
            <w:r w:rsidRPr="00D237B0">
              <w:rPr>
                <w:rFonts w:ascii="Times New Roman" w:eastAsia="Times New Roman" w:hAnsi="Times New Roman" w:cs="Times New Roman"/>
                <w:color w:val="000000"/>
                <w:sz w:val="20"/>
                <w:szCs w:val="20"/>
                <w:lang w:eastAsia="pl-PL"/>
              </w:rPr>
              <w:t xml:space="preserve">Długość przewodu -7.5 </w:t>
            </w:r>
            <w:proofErr w:type="gramStart"/>
            <w:r w:rsidRPr="00D237B0">
              <w:rPr>
                <w:rFonts w:ascii="Times New Roman" w:eastAsia="Times New Roman" w:hAnsi="Times New Roman" w:cs="Times New Roman"/>
                <w:color w:val="000000"/>
                <w:sz w:val="20"/>
                <w:szCs w:val="20"/>
                <w:lang w:eastAsia="pl-PL"/>
              </w:rPr>
              <w:t>m</w:t>
            </w:r>
            <w:proofErr w:type="gramEnd"/>
            <w:r>
              <w:rPr>
                <w:rFonts w:ascii="Times New Roman" w:eastAsia="Times New Roman" w:hAnsi="Times New Roman" w:cs="Times New Roman"/>
                <w:color w:val="000000"/>
                <w:sz w:val="20"/>
                <w:szCs w:val="20"/>
                <w:lang w:eastAsia="pl-PL"/>
              </w:rPr>
              <w:t xml:space="preserve">. </w:t>
            </w:r>
            <w:r w:rsidRPr="00D237B0">
              <w:rPr>
                <w:rFonts w:ascii="Times New Roman" w:eastAsia="Times New Roman" w:hAnsi="Times New Roman" w:cs="Times New Roman"/>
                <w:color w:val="000000"/>
                <w:sz w:val="20"/>
                <w:szCs w:val="20"/>
                <w:lang w:eastAsia="pl-PL"/>
              </w:rPr>
              <w:t xml:space="preserve">System parkowania </w:t>
            </w:r>
            <w:r>
              <w:rPr>
                <w:rFonts w:ascii="Times New Roman" w:eastAsia="Times New Roman" w:hAnsi="Times New Roman" w:cs="Times New Roman"/>
                <w:color w:val="000000"/>
                <w:sz w:val="20"/>
                <w:szCs w:val="20"/>
                <w:lang w:eastAsia="pl-PL"/>
              </w:rPr>
              <w:t>p</w:t>
            </w:r>
            <w:r w:rsidRPr="00D237B0">
              <w:rPr>
                <w:rFonts w:ascii="Times New Roman" w:eastAsia="Times New Roman" w:hAnsi="Times New Roman" w:cs="Times New Roman"/>
                <w:color w:val="000000"/>
                <w:sz w:val="20"/>
                <w:szCs w:val="20"/>
                <w:lang w:eastAsia="pl-PL"/>
              </w:rPr>
              <w:t>ionowy</w:t>
            </w:r>
            <w:r>
              <w:rPr>
                <w:rFonts w:ascii="Times New Roman" w:eastAsia="Times New Roman" w:hAnsi="Times New Roman" w:cs="Times New Roman"/>
                <w:color w:val="000000"/>
                <w:sz w:val="20"/>
                <w:szCs w:val="20"/>
                <w:lang w:eastAsia="pl-PL"/>
              </w:rPr>
              <w:t>.</w:t>
            </w:r>
            <w:r w:rsidRPr="00D237B0">
              <w:rPr>
                <w:rFonts w:ascii="Times New Roman" w:eastAsia="Times New Roman" w:hAnsi="Times New Roman" w:cs="Times New Roman"/>
                <w:color w:val="000000"/>
                <w:sz w:val="20"/>
                <w:szCs w:val="20"/>
                <w:lang w:eastAsia="pl-PL"/>
              </w:rPr>
              <w:t xml:space="preserve"> Funkcje</w:t>
            </w:r>
            <w:r>
              <w:rPr>
                <w:rFonts w:ascii="Times New Roman" w:eastAsia="Times New Roman" w:hAnsi="Times New Roman" w:cs="Times New Roman"/>
                <w:color w:val="000000"/>
                <w:sz w:val="20"/>
                <w:szCs w:val="20"/>
                <w:lang w:eastAsia="pl-PL"/>
              </w:rPr>
              <w:t>: a</w:t>
            </w:r>
            <w:r w:rsidRPr="00D237B0">
              <w:rPr>
                <w:rFonts w:ascii="Times New Roman" w:eastAsia="Times New Roman" w:hAnsi="Times New Roman" w:cs="Times New Roman"/>
                <w:color w:val="000000"/>
                <w:sz w:val="20"/>
                <w:szCs w:val="20"/>
                <w:lang w:eastAsia="pl-PL"/>
              </w:rPr>
              <w:t xml:space="preserve">utomatyczny zwijacz przewodu, </w:t>
            </w:r>
            <w:r>
              <w:rPr>
                <w:rFonts w:ascii="Times New Roman" w:eastAsia="Times New Roman" w:hAnsi="Times New Roman" w:cs="Times New Roman"/>
                <w:color w:val="000000"/>
                <w:sz w:val="20"/>
                <w:szCs w:val="20"/>
                <w:lang w:eastAsia="pl-PL"/>
              </w:rPr>
              <w:t>u</w:t>
            </w:r>
            <w:r w:rsidRPr="00D237B0">
              <w:rPr>
                <w:rFonts w:ascii="Times New Roman" w:eastAsia="Times New Roman" w:hAnsi="Times New Roman" w:cs="Times New Roman"/>
                <w:color w:val="000000"/>
                <w:sz w:val="20"/>
                <w:szCs w:val="20"/>
                <w:lang w:eastAsia="pl-PL"/>
              </w:rPr>
              <w:t>chwyt</w:t>
            </w:r>
            <w:r>
              <w:rPr>
                <w:rFonts w:ascii="Times New Roman" w:eastAsia="Times New Roman" w:hAnsi="Times New Roman" w:cs="Times New Roman"/>
                <w:color w:val="000000"/>
                <w:sz w:val="20"/>
                <w:szCs w:val="20"/>
                <w:lang w:eastAsia="pl-PL"/>
              </w:rPr>
              <w:t xml:space="preserve">. </w:t>
            </w:r>
            <w:r w:rsidRPr="00D237B0">
              <w:rPr>
                <w:rFonts w:ascii="Times New Roman" w:eastAsia="Times New Roman" w:hAnsi="Times New Roman" w:cs="Times New Roman"/>
                <w:color w:val="000000"/>
                <w:sz w:val="20"/>
                <w:szCs w:val="20"/>
                <w:lang w:eastAsia="pl-PL"/>
              </w:rPr>
              <w:t>Akcesoria w zestawie:</w:t>
            </w:r>
            <w:r>
              <w:rPr>
                <w:rFonts w:ascii="Times New Roman" w:eastAsia="Times New Roman" w:hAnsi="Times New Roman" w:cs="Times New Roman"/>
                <w:color w:val="000000"/>
                <w:sz w:val="20"/>
                <w:szCs w:val="20"/>
                <w:lang w:eastAsia="pl-PL"/>
              </w:rPr>
              <w:t xml:space="preserve"> w</w:t>
            </w:r>
            <w:r w:rsidRPr="00D237B0">
              <w:rPr>
                <w:rFonts w:ascii="Times New Roman" w:eastAsia="Times New Roman" w:hAnsi="Times New Roman" w:cs="Times New Roman"/>
                <w:color w:val="000000"/>
                <w:sz w:val="20"/>
                <w:szCs w:val="20"/>
                <w:lang w:eastAsia="pl-PL"/>
              </w:rPr>
              <w:t xml:space="preserve">ąż do ekstrakcji ze zintegrowanym złączem, 2.5 </w:t>
            </w:r>
            <w:proofErr w:type="gramStart"/>
            <w:r w:rsidRPr="00D237B0">
              <w:rPr>
                <w:rFonts w:ascii="Times New Roman" w:eastAsia="Times New Roman" w:hAnsi="Times New Roman" w:cs="Times New Roman"/>
                <w:color w:val="000000"/>
                <w:sz w:val="20"/>
                <w:szCs w:val="20"/>
                <w:lang w:eastAsia="pl-PL"/>
              </w:rPr>
              <w:t>m</w:t>
            </w:r>
            <w:proofErr w:type="gramEnd"/>
            <w:r>
              <w:rPr>
                <w:rFonts w:ascii="Times New Roman" w:eastAsia="Times New Roman" w:hAnsi="Times New Roman" w:cs="Times New Roman"/>
                <w:color w:val="000000"/>
                <w:sz w:val="20"/>
                <w:szCs w:val="20"/>
                <w:lang w:eastAsia="pl-PL"/>
              </w:rPr>
              <w:t>, u</w:t>
            </w:r>
            <w:r w:rsidRPr="00D237B0">
              <w:rPr>
                <w:rFonts w:ascii="Times New Roman" w:eastAsia="Times New Roman" w:hAnsi="Times New Roman" w:cs="Times New Roman"/>
                <w:color w:val="000000"/>
                <w:sz w:val="20"/>
                <w:szCs w:val="20"/>
                <w:lang w:eastAsia="pl-PL"/>
              </w:rPr>
              <w:t>chwyt do przechowywania dyszy ręcznej</w:t>
            </w:r>
            <w:r>
              <w:rPr>
                <w:rFonts w:ascii="Times New Roman" w:eastAsia="Times New Roman" w:hAnsi="Times New Roman" w:cs="Times New Roman"/>
                <w:color w:val="000000"/>
                <w:sz w:val="20"/>
                <w:szCs w:val="20"/>
                <w:lang w:eastAsia="pl-PL"/>
              </w:rPr>
              <w:t>, k</w:t>
            </w:r>
            <w:r w:rsidRPr="00D237B0">
              <w:rPr>
                <w:rFonts w:ascii="Times New Roman" w:eastAsia="Times New Roman" w:hAnsi="Times New Roman" w:cs="Times New Roman"/>
                <w:color w:val="000000"/>
                <w:sz w:val="20"/>
                <w:szCs w:val="20"/>
                <w:lang w:eastAsia="pl-PL"/>
              </w:rPr>
              <w:t>abel zasilający</w:t>
            </w:r>
            <w:r>
              <w:rPr>
                <w:rFonts w:ascii="Times New Roman" w:eastAsia="Times New Roman" w:hAnsi="Times New Roman" w:cs="Times New Roman"/>
                <w:color w:val="000000"/>
                <w:sz w:val="20"/>
                <w:szCs w:val="20"/>
                <w:lang w:eastAsia="pl-PL"/>
              </w:rPr>
              <w:t>, s</w:t>
            </w:r>
            <w:r w:rsidRPr="00D237B0">
              <w:rPr>
                <w:rFonts w:ascii="Times New Roman" w:eastAsia="Times New Roman" w:hAnsi="Times New Roman" w:cs="Times New Roman"/>
                <w:color w:val="000000"/>
                <w:sz w:val="20"/>
                <w:szCs w:val="20"/>
                <w:lang w:eastAsia="pl-PL"/>
              </w:rPr>
              <w:t>sawka do tapicerki</w:t>
            </w:r>
            <w:r>
              <w:rPr>
                <w:rFonts w:ascii="Times New Roman" w:eastAsia="Times New Roman" w:hAnsi="Times New Roman" w:cs="Times New Roman"/>
                <w:color w:val="000000"/>
                <w:sz w:val="20"/>
                <w:szCs w:val="20"/>
                <w:lang w:eastAsia="pl-PL"/>
              </w:rPr>
              <w:t>, h</w:t>
            </w:r>
            <w:r w:rsidRPr="00D237B0">
              <w:rPr>
                <w:rFonts w:ascii="Times New Roman" w:eastAsia="Times New Roman" w:hAnsi="Times New Roman" w:cs="Times New Roman"/>
                <w:color w:val="000000"/>
                <w:sz w:val="20"/>
                <w:szCs w:val="20"/>
                <w:lang w:eastAsia="pl-PL"/>
              </w:rPr>
              <w:t>ak na przewód zasilający</w:t>
            </w:r>
            <w:r>
              <w:rPr>
                <w:rFonts w:ascii="Times New Roman" w:eastAsia="Times New Roman" w:hAnsi="Times New Roman" w:cs="Times New Roman"/>
                <w:color w:val="000000"/>
                <w:sz w:val="20"/>
                <w:szCs w:val="20"/>
                <w:lang w:eastAsia="pl-PL"/>
              </w:rPr>
              <w:t>, r</w:t>
            </w:r>
            <w:r w:rsidRPr="00D237B0">
              <w:rPr>
                <w:rFonts w:ascii="Times New Roman" w:eastAsia="Times New Roman" w:hAnsi="Times New Roman" w:cs="Times New Roman"/>
                <w:color w:val="000000"/>
                <w:sz w:val="20"/>
                <w:szCs w:val="20"/>
                <w:lang w:eastAsia="pl-PL"/>
              </w:rPr>
              <w:t>ękojeść</w:t>
            </w:r>
            <w:r>
              <w:rPr>
                <w:rFonts w:ascii="Times New Roman" w:eastAsia="Times New Roman" w:hAnsi="Times New Roman" w:cs="Times New Roman"/>
                <w:color w:val="000000"/>
                <w:sz w:val="20"/>
                <w:szCs w:val="20"/>
                <w:lang w:eastAsia="pl-PL"/>
              </w:rPr>
              <w:t>.</w:t>
            </w:r>
            <w:r w:rsidRPr="00D237B0">
              <w:rPr>
                <w:rFonts w:ascii="Times New Roman" w:eastAsia="Times New Roman" w:hAnsi="Times New Roman" w:cs="Times New Roman"/>
                <w:color w:val="000000"/>
                <w:sz w:val="20"/>
                <w:szCs w:val="20"/>
                <w:lang w:eastAsia="pl-PL"/>
              </w:rPr>
              <w:br/>
              <w:t>Wymiary -530 x 330 x 440 mm</w:t>
            </w:r>
            <w:r>
              <w:rPr>
                <w:rFonts w:ascii="Times New Roman" w:eastAsia="Times New Roman" w:hAnsi="Times New Roman" w:cs="Times New Roman"/>
                <w:color w:val="000000"/>
                <w:sz w:val="20"/>
                <w:szCs w:val="20"/>
                <w:lang w:eastAsia="pl-PL"/>
              </w:rPr>
              <w:t xml:space="preserve">. </w:t>
            </w:r>
            <w:r w:rsidRPr="00D237B0">
              <w:rPr>
                <w:rFonts w:ascii="Times New Roman" w:eastAsia="Times New Roman" w:hAnsi="Times New Roman" w:cs="Times New Roman"/>
                <w:color w:val="000000"/>
                <w:sz w:val="20"/>
                <w:szCs w:val="20"/>
                <w:lang w:eastAsia="pl-PL"/>
              </w:rPr>
              <w:t xml:space="preserve">Waga -9.8 </w:t>
            </w:r>
            <w:proofErr w:type="gramStart"/>
            <w:r w:rsidRPr="00D237B0">
              <w:rPr>
                <w:rFonts w:ascii="Times New Roman" w:eastAsia="Times New Roman" w:hAnsi="Times New Roman" w:cs="Times New Roman"/>
                <w:color w:val="000000"/>
                <w:sz w:val="20"/>
                <w:szCs w:val="20"/>
                <w:lang w:eastAsia="pl-PL"/>
              </w:rPr>
              <w:t>kg</w:t>
            </w:r>
            <w:proofErr w:type="gramEnd"/>
            <w:r>
              <w:rPr>
                <w:rFonts w:ascii="Times New Roman" w:eastAsia="Times New Roman" w:hAnsi="Times New Roman" w:cs="Times New Roman"/>
                <w:color w:val="000000"/>
                <w:sz w:val="20"/>
                <w:szCs w:val="20"/>
                <w:lang w:eastAsia="pl-PL"/>
              </w:rPr>
              <w:t>.</w:t>
            </w:r>
            <w:r w:rsidRPr="00D237B0">
              <w:rPr>
                <w:rFonts w:ascii="Times New Roman" w:eastAsia="Times New Roman" w:hAnsi="Times New Roman" w:cs="Times New Roman"/>
                <w:color w:val="000000"/>
                <w:sz w:val="20"/>
                <w:szCs w:val="20"/>
                <w:lang w:eastAsia="pl-PL"/>
              </w:rPr>
              <w:t xml:space="preserve"> </w:t>
            </w:r>
          </w:p>
          <w:p w14:paraId="328A0E41" w14:textId="063196EF" w:rsidR="000652F1" w:rsidRPr="00C15AAF" w:rsidRDefault="000652F1" w:rsidP="00510DD7">
            <w:pPr>
              <w:jc w:val="both"/>
              <w:rPr>
                <w:rFonts w:ascii="Times New Roman" w:eastAsia="Times New Roman" w:hAnsi="Times New Roman" w:cs="Times New Roman"/>
                <w:color w:val="000000"/>
                <w:sz w:val="20"/>
                <w:szCs w:val="20"/>
                <w:lang w:eastAsia="pl-PL"/>
              </w:rPr>
            </w:pPr>
            <w:r w:rsidRPr="00D237B0">
              <w:rPr>
                <w:rFonts w:ascii="Times New Roman" w:eastAsia="Times New Roman" w:hAnsi="Times New Roman" w:cs="Times New Roman"/>
                <w:color w:val="000000"/>
                <w:sz w:val="20"/>
                <w:szCs w:val="20"/>
                <w:lang w:eastAsia="pl-PL"/>
              </w:rPr>
              <w:t>Pozostałe parametry</w:t>
            </w:r>
            <w:r>
              <w:rPr>
                <w:rFonts w:ascii="Times New Roman" w:eastAsia="Times New Roman" w:hAnsi="Times New Roman" w:cs="Times New Roman"/>
                <w:color w:val="000000"/>
                <w:sz w:val="20"/>
                <w:szCs w:val="20"/>
                <w:lang w:eastAsia="pl-PL"/>
              </w:rPr>
              <w:t>: w</w:t>
            </w:r>
            <w:r w:rsidRPr="00D237B0">
              <w:rPr>
                <w:rFonts w:ascii="Times New Roman" w:eastAsia="Times New Roman" w:hAnsi="Times New Roman" w:cs="Times New Roman"/>
                <w:color w:val="000000"/>
                <w:sz w:val="20"/>
                <w:szCs w:val="20"/>
                <w:lang w:eastAsia="pl-PL"/>
              </w:rPr>
              <w:t>ydajność teoretyczna (m/h): 12 / 18</w:t>
            </w:r>
            <w:r>
              <w:rPr>
                <w:rFonts w:ascii="Times New Roman" w:eastAsia="Times New Roman" w:hAnsi="Times New Roman" w:cs="Times New Roman"/>
                <w:color w:val="000000"/>
                <w:sz w:val="20"/>
                <w:szCs w:val="20"/>
                <w:lang w:eastAsia="pl-PL"/>
              </w:rPr>
              <w:t>, w</w:t>
            </w:r>
            <w:r w:rsidRPr="00D237B0">
              <w:rPr>
                <w:rFonts w:ascii="Times New Roman" w:eastAsia="Times New Roman" w:hAnsi="Times New Roman" w:cs="Times New Roman"/>
                <w:color w:val="000000"/>
                <w:sz w:val="20"/>
                <w:szCs w:val="20"/>
                <w:lang w:eastAsia="pl-PL"/>
              </w:rPr>
              <w:t>ydatek powietrza (l/s): 61</w:t>
            </w:r>
            <w:r>
              <w:rPr>
                <w:rFonts w:ascii="Times New Roman" w:eastAsia="Times New Roman" w:hAnsi="Times New Roman" w:cs="Times New Roman"/>
                <w:color w:val="000000"/>
                <w:sz w:val="20"/>
                <w:szCs w:val="20"/>
                <w:lang w:eastAsia="pl-PL"/>
              </w:rPr>
              <w:t>, p</w:t>
            </w:r>
            <w:r w:rsidRPr="00D237B0">
              <w:rPr>
                <w:rFonts w:ascii="Times New Roman" w:eastAsia="Times New Roman" w:hAnsi="Times New Roman" w:cs="Times New Roman"/>
                <w:color w:val="000000"/>
                <w:sz w:val="20"/>
                <w:szCs w:val="20"/>
                <w:lang w:eastAsia="pl-PL"/>
              </w:rPr>
              <w:t>odciśnienie (</w:t>
            </w:r>
            <w:proofErr w:type="spellStart"/>
            <w:r w:rsidRPr="00D237B0">
              <w:rPr>
                <w:rFonts w:ascii="Times New Roman" w:eastAsia="Times New Roman" w:hAnsi="Times New Roman" w:cs="Times New Roman"/>
                <w:color w:val="000000"/>
                <w:sz w:val="20"/>
                <w:szCs w:val="20"/>
                <w:lang w:eastAsia="pl-PL"/>
              </w:rPr>
              <w:t>mbar</w:t>
            </w:r>
            <w:proofErr w:type="spellEnd"/>
            <w:r w:rsidRPr="00D237B0">
              <w:rPr>
                <w:rFonts w:ascii="Times New Roman" w:eastAsia="Times New Roman" w:hAnsi="Times New Roman" w:cs="Times New Roman"/>
                <w:color w:val="000000"/>
                <w:sz w:val="20"/>
                <w:szCs w:val="20"/>
                <w:lang w:eastAsia="pl-PL"/>
              </w:rPr>
              <w:t>): 236 / 23</w:t>
            </w:r>
            <w:r>
              <w:rPr>
                <w:rFonts w:ascii="Times New Roman" w:eastAsia="Times New Roman" w:hAnsi="Times New Roman" w:cs="Times New Roman"/>
                <w:color w:val="000000"/>
                <w:sz w:val="20"/>
                <w:szCs w:val="20"/>
                <w:lang w:eastAsia="pl-PL"/>
              </w:rPr>
              <w:t>, w</w:t>
            </w:r>
            <w:r w:rsidRPr="00D237B0">
              <w:rPr>
                <w:rFonts w:ascii="Times New Roman" w:eastAsia="Times New Roman" w:hAnsi="Times New Roman" w:cs="Times New Roman"/>
                <w:color w:val="000000"/>
                <w:sz w:val="20"/>
                <w:szCs w:val="20"/>
                <w:lang w:eastAsia="pl-PL"/>
              </w:rPr>
              <w:t>ydajność spryskiwania (l/min): 1</w:t>
            </w:r>
            <w:r>
              <w:rPr>
                <w:rFonts w:ascii="Times New Roman" w:eastAsia="Times New Roman" w:hAnsi="Times New Roman" w:cs="Times New Roman"/>
                <w:color w:val="000000"/>
                <w:sz w:val="20"/>
                <w:szCs w:val="20"/>
                <w:lang w:eastAsia="pl-PL"/>
              </w:rPr>
              <w:t>, c</w:t>
            </w:r>
            <w:r w:rsidRPr="00D237B0">
              <w:rPr>
                <w:rFonts w:ascii="Times New Roman" w:eastAsia="Times New Roman" w:hAnsi="Times New Roman" w:cs="Times New Roman"/>
                <w:color w:val="000000"/>
                <w:sz w:val="20"/>
                <w:szCs w:val="20"/>
                <w:lang w:eastAsia="pl-PL"/>
              </w:rPr>
              <w:t>iśnienie spryskiwania / tłoczenia (bar): 1</w:t>
            </w:r>
            <w:r>
              <w:rPr>
                <w:rFonts w:ascii="Times New Roman" w:eastAsia="Times New Roman" w:hAnsi="Times New Roman" w:cs="Times New Roman"/>
                <w:color w:val="000000"/>
                <w:sz w:val="20"/>
                <w:szCs w:val="20"/>
                <w:lang w:eastAsia="pl-PL"/>
              </w:rPr>
              <w:t>, z</w:t>
            </w:r>
            <w:r w:rsidRPr="00D237B0">
              <w:rPr>
                <w:rFonts w:ascii="Times New Roman" w:eastAsia="Times New Roman" w:hAnsi="Times New Roman" w:cs="Times New Roman"/>
                <w:color w:val="000000"/>
                <w:sz w:val="20"/>
                <w:szCs w:val="20"/>
                <w:lang w:eastAsia="pl-PL"/>
              </w:rPr>
              <w:t xml:space="preserve">biornik wody czystej / brudnej (l): 8 </w:t>
            </w:r>
            <w:r>
              <w:rPr>
                <w:rFonts w:ascii="Times New Roman" w:eastAsia="Times New Roman" w:hAnsi="Times New Roman" w:cs="Times New Roman"/>
                <w:color w:val="000000"/>
                <w:sz w:val="20"/>
                <w:szCs w:val="20"/>
                <w:lang w:eastAsia="pl-PL"/>
              </w:rPr>
              <w:t>–</w:t>
            </w:r>
            <w:r w:rsidRPr="00D237B0">
              <w:rPr>
                <w:rFonts w:ascii="Times New Roman" w:eastAsia="Times New Roman" w:hAnsi="Times New Roman" w:cs="Times New Roman"/>
                <w:color w:val="000000"/>
                <w:sz w:val="20"/>
                <w:szCs w:val="20"/>
                <w:lang w:eastAsia="pl-PL"/>
              </w:rPr>
              <w:t xml:space="preserve"> 7</w:t>
            </w:r>
            <w:r>
              <w:rPr>
                <w:rFonts w:ascii="Times New Roman" w:eastAsia="Times New Roman" w:hAnsi="Times New Roman" w:cs="Times New Roman"/>
                <w:color w:val="000000"/>
                <w:sz w:val="20"/>
                <w:szCs w:val="20"/>
                <w:lang w:eastAsia="pl-PL"/>
              </w:rPr>
              <w:t>, m</w:t>
            </w:r>
            <w:r w:rsidRPr="00D237B0">
              <w:rPr>
                <w:rFonts w:ascii="Times New Roman" w:eastAsia="Times New Roman" w:hAnsi="Times New Roman" w:cs="Times New Roman"/>
                <w:color w:val="000000"/>
                <w:sz w:val="20"/>
                <w:szCs w:val="20"/>
                <w:lang w:eastAsia="pl-PL"/>
              </w:rPr>
              <w:t>oc pompy (W): 40</w:t>
            </w:r>
            <w:r>
              <w:rPr>
                <w:rFonts w:ascii="Times New Roman" w:eastAsia="Times New Roman" w:hAnsi="Times New Roman" w:cs="Times New Roman"/>
                <w:color w:val="000000"/>
                <w:sz w:val="20"/>
                <w:szCs w:val="20"/>
                <w:lang w:eastAsia="pl-PL"/>
              </w:rPr>
              <w:t>, c</w:t>
            </w:r>
            <w:r w:rsidRPr="00D237B0">
              <w:rPr>
                <w:rFonts w:ascii="Times New Roman" w:eastAsia="Times New Roman" w:hAnsi="Times New Roman" w:cs="Times New Roman"/>
                <w:color w:val="000000"/>
                <w:sz w:val="20"/>
                <w:szCs w:val="20"/>
                <w:lang w:eastAsia="pl-PL"/>
              </w:rPr>
              <w:t>zęstotliwość (</w:t>
            </w:r>
            <w:proofErr w:type="spellStart"/>
            <w:r w:rsidRPr="00D237B0">
              <w:rPr>
                <w:rFonts w:ascii="Times New Roman" w:eastAsia="Times New Roman" w:hAnsi="Times New Roman" w:cs="Times New Roman"/>
                <w:color w:val="000000"/>
                <w:sz w:val="20"/>
                <w:szCs w:val="20"/>
                <w:lang w:eastAsia="pl-PL"/>
              </w:rPr>
              <w:t>Hz</w:t>
            </w:r>
            <w:proofErr w:type="spellEnd"/>
            <w:r w:rsidRPr="00D237B0">
              <w:rPr>
                <w:rFonts w:ascii="Times New Roman" w:eastAsia="Times New Roman" w:hAnsi="Times New Roman" w:cs="Times New Roman"/>
                <w:color w:val="000000"/>
                <w:sz w:val="20"/>
                <w:szCs w:val="20"/>
                <w:lang w:eastAsia="pl-PL"/>
              </w:rPr>
              <w:t xml:space="preserve">): 50 </w:t>
            </w:r>
            <w:r>
              <w:rPr>
                <w:rFonts w:ascii="Times New Roman" w:eastAsia="Times New Roman" w:hAnsi="Times New Roman" w:cs="Times New Roman"/>
                <w:color w:val="000000"/>
                <w:sz w:val="20"/>
                <w:szCs w:val="20"/>
                <w:lang w:eastAsia="pl-PL"/>
              </w:rPr>
              <w:t>–</w:t>
            </w:r>
            <w:r w:rsidRPr="00D237B0">
              <w:rPr>
                <w:rFonts w:ascii="Times New Roman" w:eastAsia="Times New Roman" w:hAnsi="Times New Roman" w:cs="Times New Roman"/>
                <w:color w:val="000000"/>
                <w:sz w:val="20"/>
                <w:szCs w:val="20"/>
                <w:lang w:eastAsia="pl-PL"/>
              </w:rPr>
              <w:t xml:space="preserve"> 60</w:t>
            </w:r>
            <w:r>
              <w:rPr>
                <w:rFonts w:ascii="Times New Roman" w:eastAsia="Times New Roman" w:hAnsi="Times New Roman" w:cs="Times New Roman"/>
                <w:color w:val="000000"/>
                <w:sz w:val="20"/>
                <w:szCs w:val="20"/>
                <w:lang w:eastAsia="pl-PL"/>
              </w:rPr>
              <w:t>.</w:t>
            </w:r>
          </w:p>
        </w:tc>
        <w:tc>
          <w:tcPr>
            <w:tcW w:w="851" w:type="dxa"/>
            <w:hideMark/>
          </w:tcPr>
          <w:p w14:paraId="7551A32F" w14:textId="77777777" w:rsidR="000652F1" w:rsidRPr="00C15AAF" w:rsidRDefault="000652F1" w:rsidP="00650646">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noWrap/>
            <w:hideMark/>
          </w:tcPr>
          <w:p w14:paraId="57EE3E87" w14:textId="77777777" w:rsidR="000652F1" w:rsidRPr="00C15AAF" w:rsidRDefault="000652F1" w:rsidP="00650646">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2</w:t>
            </w:r>
          </w:p>
        </w:tc>
      </w:tr>
      <w:tr w:rsidR="00F77FE8" w:rsidRPr="00C15AAF" w14:paraId="1932AC1B" w14:textId="77777777" w:rsidTr="000652F1">
        <w:trPr>
          <w:trHeight w:val="1110"/>
        </w:trPr>
        <w:tc>
          <w:tcPr>
            <w:tcW w:w="567" w:type="dxa"/>
            <w:tcBorders>
              <w:top w:val="single" w:sz="4" w:space="0" w:color="auto"/>
              <w:bottom w:val="single" w:sz="4" w:space="0" w:color="auto"/>
            </w:tcBorders>
            <w:hideMark/>
          </w:tcPr>
          <w:p w14:paraId="131032F6" w14:textId="4AB47414" w:rsidR="00F77FE8" w:rsidRPr="00C15AAF" w:rsidRDefault="00F77FE8" w:rsidP="00650646">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r w:rsidR="00B94F6D">
              <w:rPr>
                <w:rFonts w:ascii="Times New Roman" w:eastAsia="Times New Roman" w:hAnsi="Times New Roman" w:cs="Times New Roman"/>
                <w:color w:val="000000"/>
                <w:sz w:val="20"/>
                <w:szCs w:val="20"/>
                <w:lang w:eastAsia="pl-PL"/>
              </w:rPr>
              <w:t>6</w:t>
            </w:r>
            <w:r>
              <w:rPr>
                <w:rFonts w:ascii="Times New Roman" w:eastAsia="Times New Roman" w:hAnsi="Times New Roman" w:cs="Times New Roman"/>
                <w:color w:val="000000"/>
                <w:sz w:val="20"/>
                <w:szCs w:val="20"/>
                <w:lang w:eastAsia="pl-PL"/>
              </w:rPr>
              <w:t>)</w:t>
            </w:r>
          </w:p>
        </w:tc>
        <w:tc>
          <w:tcPr>
            <w:tcW w:w="7938" w:type="dxa"/>
            <w:tcBorders>
              <w:bottom w:val="single" w:sz="4" w:space="0" w:color="auto"/>
            </w:tcBorders>
            <w:hideMark/>
          </w:tcPr>
          <w:p w14:paraId="14AF2F1C" w14:textId="111CECA8" w:rsidR="00F77FE8" w:rsidRPr="005D3BA7" w:rsidRDefault="000652F1" w:rsidP="00650646">
            <w:pP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O</w:t>
            </w:r>
            <w:r w:rsidR="00F77FE8" w:rsidRPr="005D3BA7">
              <w:rPr>
                <w:rFonts w:ascii="Times New Roman" w:eastAsia="Times New Roman" w:hAnsi="Times New Roman" w:cs="Times New Roman"/>
                <w:b/>
                <w:bCs/>
                <w:color w:val="000000"/>
                <w:sz w:val="20"/>
                <w:szCs w:val="20"/>
                <w:lang w:eastAsia="pl-PL"/>
              </w:rPr>
              <w:t>dkurzacze zestaw- zwykłe odkurzacze</w:t>
            </w:r>
            <w:r w:rsidR="00F77FE8" w:rsidRPr="005D3BA7">
              <w:rPr>
                <w:rFonts w:ascii="Times New Roman" w:eastAsia="Times New Roman" w:hAnsi="Times New Roman" w:cs="Times New Roman"/>
                <w:b/>
                <w:bCs/>
                <w:color w:val="000000"/>
                <w:sz w:val="20"/>
                <w:szCs w:val="20"/>
                <w:lang w:eastAsia="pl-PL"/>
              </w:rPr>
              <w:br/>
            </w:r>
          </w:p>
          <w:p w14:paraId="6F7FBEBD" w14:textId="6BEF1E3C" w:rsidR="00F77FE8" w:rsidRPr="00C15AAF" w:rsidRDefault="00F77FE8" w:rsidP="00650646">
            <w:pPr>
              <w:rPr>
                <w:rFonts w:ascii="Times New Roman" w:eastAsia="Times New Roman" w:hAnsi="Times New Roman" w:cs="Times New Roman"/>
                <w:color w:val="000000"/>
                <w:sz w:val="20"/>
                <w:szCs w:val="20"/>
                <w:lang w:eastAsia="pl-PL"/>
              </w:rPr>
            </w:pPr>
            <w:r w:rsidRPr="00D237B0">
              <w:rPr>
                <w:rFonts w:ascii="Times New Roman" w:eastAsia="Times New Roman" w:hAnsi="Times New Roman" w:cs="Times New Roman"/>
                <w:color w:val="000000"/>
                <w:sz w:val="20"/>
                <w:szCs w:val="20"/>
                <w:lang w:eastAsia="pl-PL"/>
              </w:rPr>
              <w:t xml:space="preserve">Typ </w:t>
            </w:r>
            <w:r>
              <w:rPr>
                <w:rFonts w:ascii="Times New Roman" w:eastAsia="Times New Roman" w:hAnsi="Times New Roman" w:cs="Times New Roman"/>
                <w:color w:val="000000"/>
                <w:sz w:val="20"/>
                <w:szCs w:val="20"/>
                <w:lang w:eastAsia="pl-PL"/>
              </w:rPr>
              <w:t>–</w:t>
            </w:r>
            <w:r w:rsidRPr="00D237B0">
              <w:rPr>
                <w:rFonts w:ascii="Times New Roman" w:eastAsia="Times New Roman" w:hAnsi="Times New Roman" w:cs="Times New Roman"/>
                <w:color w:val="000000"/>
                <w:sz w:val="20"/>
                <w:szCs w:val="20"/>
                <w:lang w:eastAsia="pl-PL"/>
              </w:rPr>
              <w:t xml:space="preserve"> Workowy</w:t>
            </w:r>
            <w:r>
              <w:rPr>
                <w:rFonts w:ascii="Times New Roman" w:eastAsia="Times New Roman" w:hAnsi="Times New Roman" w:cs="Times New Roman"/>
                <w:color w:val="000000"/>
                <w:sz w:val="20"/>
                <w:szCs w:val="20"/>
                <w:lang w:eastAsia="pl-PL"/>
              </w:rPr>
              <w:t>, d</w:t>
            </w:r>
            <w:r w:rsidRPr="00D237B0">
              <w:rPr>
                <w:rFonts w:ascii="Times New Roman" w:eastAsia="Times New Roman" w:hAnsi="Times New Roman" w:cs="Times New Roman"/>
                <w:color w:val="000000"/>
                <w:sz w:val="20"/>
                <w:szCs w:val="20"/>
                <w:lang w:eastAsia="pl-PL"/>
              </w:rPr>
              <w:t xml:space="preserve">ługość przewodu -9.3 </w:t>
            </w:r>
            <w:proofErr w:type="gramStart"/>
            <w:r w:rsidRPr="00D237B0">
              <w:rPr>
                <w:rFonts w:ascii="Times New Roman" w:eastAsia="Times New Roman" w:hAnsi="Times New Roman" w:cs="Times New Roman"/>
                <w:color w:val="000000"/>
                <w:sz w:val="20"/>
                <w:szCs w:val="20"/>
                <w:lang w:eastAsia="pl-PL"/>
              </w:rPr>
              <w:t>m</w:t>
            </w:r>
            <w:proofErr w:type="gramEnd"/>
            <w:r>
              <w:rPr>
                <w:rFonts w:ascii="Times New Roman" w:eastAsia="Times New Roman" w:hAnsi="Times New Roman" w:cs="Times New Roman"/>
                <w:color w:val="000000"/>
                <w:sz w:val="20"/>
                <w:szCs w:val="20"/>
                <w:lang w:eastAsia="pl-PL"/>
              </w:rPr>
              <w:t xml:space="preserve">, </w:t>
            </w:r>
            <w:r w:rsidRPr="00D237B0">
              <w:rPr>
                <w:rFonts w:ascii="Times New Roman" w:eastAsia="Times New Roman" w:hAnsi="Times New Roman" w:cs="Times New Roman"/>
                <w:color w:val="000000"/>
                <w:sz w:val="20"/>
                <w:szCs w:val="20"/>
                <w:lang w:eastAsia="pl-PL"/>
              </w:rPr>
              <w:t xml:space="preserve">Funkcje: </w:t>
            </w:r>
            <w:r>
              <w:rPr>
                <w:rFonts w:ascii="Times New Roman" w:eastAsia="Times New Roman" w:hAnsi="Times New Roman" w:cs="Times New Roman"/>
                <w:color w:val="000000"/>
                <w:sz w:val="20"/>
                <w:szCs w:val="20"/>
                <w:lang w:eastAsia="pl-PL"/>
              </w:rPr>
              <w:t>a</w:t>
            </w:r>
            <w:r w:rsidRPr="00D237B0">
              <w:rPr>
                <w:rFonts w:ascii="Times New Roman" w:eastAsia="Times New Roman" w:hAnsi="Times New Roman" w:cs="Times New Roman"/>
                <w:color w:val="000000"/>
                <w:sz w:val="20"/>
                <w:szCs w:val="20"/>
                <w:lang w:eastAsia="pl-PL"/>
              </w:rPr>
              <w:t>utomatyczny zwijacz przewodu</w:t>
            </w:r>
            <w:r>
              <w:rPr>
                <w:rFonts w:ascii="Times New Roman" w:eastAsia="Times New Roman" w:hAnsi="Times New Roman" w:cs="Times New Roman"/>
                <w:color w:val="000000"/>
                <w:sz w:val="20"/>
                <w:szCs w:val="20"/>
                <w:lang w:eastAsia="pl-PL"/>
              </w:rPr>
              <w:t>, u</w:t>
            </w:r>
            <w:r w:rsidRPr="00D237B0">
              <w:rPr>
                <w:rFonts w:ascii="Times New Roman" w:eastAsia="Times New Roman" w:hAnsi="Times New Roman" w:cs="Times New Roman"/>
                <w:color w:val="000000"/>
                <w:sz w:val="20"/>
                <w:szCs w:val="20"/>
                <w:lang w:eastAsia="pl-PL"/>
              </w:rPr>
              <w:t>chwyt</w:t>
            </w:r>
            <w:r>
              <w:rPr>
                <w:rFonts w:ascii="Times New Roman" w:eastAsia="Times New Roman" w:hAnsi="Times New Roman" w:cs="Times New Roman"/>
                <w:color w:val="000000"/>
                <w:sz w:val="20"/>
                <w:szCs w:val="20"/>
                <w:lang w:eastAsia="pl-PL"/>
              </w:rPr>
              <w:t xml:space="preserve">. </w:t>
            </w:r>
            <w:r w:rsidRPr="00D237B0">
              <w:rPr>
                <w:rFonts w:ascii="Times New Roman" w:eastAsia="Times New Roman" w:hAnsi="Times New Roman" w:cs="Times New Roman"/>
                <w:color w:val="000000"/>
                <w:sz w:val="20"/>
                <w:szCs w:val="20"/>
                <w:lang w:eastAsia="pl-PL"/>
              </w:rPr>
              <w:t>Wymiary</w:t>
            </w:r>
            <w:r>
              <w:rPr>
                <w:rFonts w:ascii="Times New Roman" w:eastAsia="Times New Roman" w:hAnsi="Times New Roman" w:cs="Times New Roman"/>
                <w:color w:val="000000"/>
                <w:sz w:val="20"/>
                <w:szCs w:val="20"/>
                <w:lang w:eastAsia="pl-PL"/>
              </w:rPr>
              <w:t xml:space="preserve"> </w:t>
            </w:r>
            <w:r w:rsidRPr="00D237B0">
              <w:rPr>
                <w:rFonts w:ascii="Times New Roman" w:eastAsia="Times New Roman" w:hAnsi="Times New Roman" w:cs="Times New Roman"/>
                <w:color w:val="000000"/>
                <w:sz w:val="20"/>
                <w:szCs w:val="20"/>
                <w:lang w:eastAsia="pl-PL"/>
              </w:rPr>
              <w:t>265 x 300 x 450 m</w:t>
            </w:r>
            <w:r>
              <w:rPr>
                <w:rFonts w:ascii="Times New Roman" w:eastAsia="Times New Roman" w:hAnsi="Times New Roman" w:cs="Times New Roman"/>
                <w:color w:val="000000"/>
                <w:sz w:val="20"/>
                <w:szCs w:val="20"/>
                <w:lang w:eastAsia="pl-PL"/>
              </w:rPr>
              <w:t xml:space="preserve">m. </w:t>
            </w:r>
            <w:r w:rsidRPr="00D237B0">
              <w:rPr>
                <w:rFonts w:ascii="Times New Roman" w:eastAsia="Times New Roman" w:hAnsi="Times New Roman" w:cs="Times New Roman"/>
                <w:color w:val="000000"/>
                <w:sz w:val="20"/>
                <w:szCs w:val="20"/>
                <w:lang w:eastAsia="pl-PL"/>
              </w:rPr>
              <w:t xml:space="preserve">Waga 6 kg </w:t>
            </w:r>
          </w:p>
        </w:tc>
        <w:tc>
          <w:tcPr>
            <w:tcW w:w="851" w:type="dxa"/>
            <w:tcBorders>
              <w:bottom w:val="single" w:sz="4" w:space="0" w:color="auto"/>
            </w:tcBorders>
            <w:hideMark/>
          </w:tcPr>
          <w:p w14:paraId="12C53B6B" w14:textId="77777777" w:rsidR="00F77FE8" w:rsidRPr="00C15AAF" w:rsidRDefault="00F77FE8" w:rsidP="00650646">
            <w:pPr>
              <w:rPr>
                <w:rFonts w:ascii="Times New Roman" w:eastAsia="Times New Roman" w:hAnsi="Times New Roman" w:cs="Times New Roman"/>
                <w:color w:val="000000"/>
                <w:sz w:val="20"/>
                <w:szCs w:val="20"/>
                <w:lang w:eastAsia="pl-PL"/>
              </w:rPr>
            </w:pPr>
            <w:proofErr w:type="gramStart"/>
            <w:r w:rsidRPr="00C15AAF">
              <w:rPr>
                <w:rFonts w:ascii="Times New Roman" w:eastAsia="Times New Roman" w:hAnsi="Times New Roman" w:cs="Times New Roman"/>
                <w:color w:val="000000"/>
                <w:sz w:val="20"/>
                <w:szCs w:val="20"/>
                <w:lang w:eastAsia="pl-PL"/>
              </w:rPr>
              <w:t>sztuka</w:t>
            </w:r>
            <w:proofErr w:type="gramEnd"/>
          </w:p>
        </w:tc>
        <w:tc>
          <w:tcPr>
            <w:tcW w:w="850" w:type="dxa"/>
            <w:tcBorders>
              <w:bottom w:val="single" w:sz="4" w:space="0" w:color="auto"/>
            </w:tcBorders>
            <w:noWrap/>
            <w:hideMark/>
          </w:tcPr>
          <w:p w14:paraId="33853AEF" w14:textId="77777777" w:rsidR="00F77FE8" w:rsidRPr="00C15AAF" w:rsidRDefault="00F77FE8" w:rsidP="00650646">
            <w:pPr>
              <w:jc w:val="right"/>
              <w:rPr>
                <w:rFonts w:ascii="Times New Roman" w:eastAsia="Times New Roman" w:hAnsi="Times New Roman" w:cs="Times New Roman"/>
                <w:color w:val="000000"/>
                <w:sz w:val="20"/>
                <w:szCs w:val="20"/>
                <w:lang w:eastAsia="pl-PL"/>
              </w:rPr>
            </w:pPr>
            <w:r w:rsidRPr="00C15AAF">
              <w:rPr>
                <w:rFonts w:ascii="Times New Roman" w:eastAsia="Times New Roman" w:hAnsi="Times New Roman" w:cs="Times New Roman"/>
                <w:color w:val="000000"/>
                <w:sz w:val="20"/>
                <w:szCs w:val="20"/>
                <w:lang w:eastAsia="pl-PL"/>
              </w:rPr>
              <w:t>2</w:t>
            </w:r>
          </w:p>
        </w:tc>
      </w:tr>
      <w:tr w:rsidR="00F77FE8" w:rsidRPr="00C15AAF" w14:paraId="5F94D096" w14:textId="668B215F" w:rsidTr="000652F1">
        <w:trPr>
          <w:trHeight w:val="1390"/>
        </w:trPr>
        <w:tc>
          <w:tcPr>
            <w:tcW w:w="567" w:type="dxa"/>
            <w:tcBorders>
              <w:top w:val="single" w:sz="4" w:space="0" w:color="auto"/>
              <w:left w:val="single" w:sz="4" w:space="0" w:color="auto"/>
              <w:bottom w:val="single" w:sz="4" w:space="0" w:color="auto"/>
              <w:right w:val="single" w:sz="4" w:space="0" w:color="auto"/>
            </w:tcBorders>
          </w:tcPr>
          <w:p w14:paraId="5429B86B" w14:textId="399D8C7D" w:rsidR="00F77FE8" w:rsidRPr="00012650" w:rsidRDefault="00F77FE8" w:rsidP="00012650">
            <w:pPr>
              <w:rPr>
                <w:rFonts w:ascii="Times New Roman" w:eastAsia="Times New Roman" w:hAnsi="Times New Roman" w:cs="Times New Roman"/>
                <w:bCs/>
                <w:sz w:val="20"/>
                <w:szCs w:val="20"/>
                <w:lang w:eastAsia="pl-PL"/>
              </w:rPr>
            </w:pPr>
            <w:r w:rsidRPr="00012650">
              <w:rPr>
                <w:rFonts w:ascii="Times New Roman" w:eastAsia="Times New Roman" w:hAnsi="Times New Roman" w:cs="Times New Roman"/>
                <w:bCs/>
                <w:sz w:val="20"/>
                <w:szCs w:val="20"/>
                <w:lang w:eastAsia="pl-PL"/>
              </w:rPr>
              <w:t>3</w:t>
            </w:r>
            <w:r w:rsidR="00B94F6D">
              <w:rPr>
                <w:rFonts w:ascii="Times New Roman" w:eastAsia="Times New Roman" w:hAnsi="Times New Roman" w:cs="Times New Roman"/>
                <w:bCs/>
                <w:sz w:val="20"/>
                <w:szCs w:val="20"/>
                <w:lang w:eastAsia="pl-PL"/>
              </w:rPr>
              <w:t>7</w:t>
            </w:r>
            <w:r w:rsidRPr="00012650">
              <w:rPr>
                <w:rFonts w:ascii="Times New Roman" w:eastAsia="Times New Roman" w:hAnsi="Times New Roman" w:cs="Times New Roman"/>
                <w:bCs/>
                <w:sz w:val="20"/>
                <w:szCs w:val="20"/>
                <w:lang w:eastAsia="pl-PL"/>
              </w:rPr>
              <w:t>)</w:t>
            </w:r>
          </w:p>
        </w:tc>
        <w:tc>
          <w:tcPr>
            <w:tcW w:w="7938" w:type="dxa"/>
            <w:tcBorders>
              <w:top w:val="single" w:sz="4" w:space="0" w:color="auto"/>
              <w:left w:val="single" w:sz="4" w:space="0" w:color="auto"/>
              <w:bottom w:val="single" w:sz="4" w:space="0" w:color="auto"/>
              <w:right w:val="single" w:sz="4" w:space="0" w:color="auto"/>
            </w:tcBorders>
          </w:tcPr>
          <w:p w14:paraId="54F5B002" w14:textId="77777777" w:rsidR="000652F1" w:rsidRDefault="00F77FE8" w:rsidP="000652F1">
            <w:pPr>
              <w:jc w:val="both"/>
              <w:rPr>
                <w:rFonts w:ascii="Times New Roman" w:eastAsia="Times New Roman" w:hAnsi="Times New Roman" w:cs="Times New Roman"/>
                <w:b/>
                <w:bCs/>
                <w:sz w:val="20"/>
                <w:szCs w:val="20"/>
                <w:lang w:eastAsia="pl-PL"/>
              </w:rPr>
            </w:pPr>
            <w:r w:rsidRPr="00310E3D">
              <w:rPr>
                <w:rFonts w:ascii="Times New Roman" w:eastAsia="Times New Roman" w:hAnsi="Times New Roman" w:cs="Times New Roman"/>
                <w:b/>
                <w:sz w:val="20"/>
                <w:szCs w:val="20"/>
                <w:lang w:eastAsia="pl-PL"/>
              </w:rPr>
              <w:t xml:space="preserve">Switch sieciowy </w:t>
            </w:r>
            <w:r w:rsidRPr="00310E3D">
              <w:rPr>
                <w:rFonts w:ascii="Times New Roman" w:eastAsia="Times New Roman" w:hAnsi="Times New Roman" w:cs="Times New Roman"/>
                <w:b/>
                <w:bCs/>
                <w:sz w:val="20"/>
                <w:szCs w:val="20"/>
                <w:lang w:eastAsia="pl-PL"/>
              </w:rPr>
              <w:t>gigabitow</w:t>
            </w:r>
            <w:r w:rsidR="000652F1">
              <w:rPr>
                <w:rFonts w:ascii="Times New Roman" w:eastAsia="Times New Roman" w:hAnsi="Times New Roman" w:cs="Times New Roman"/>
                <w:b/>
                <w:bCs/>
                <w:sz w:val="20"/>
                <w:szCs w:val="20"/>
                <w:lang w:eastAsia="pl-PL"/>
              </w:rPr>
              <w:t>y</w:t>
            </w:r>
          </w:p>
          <w:p w14:paraId="4892A153" w14:textId="402F24FC" w:rsidR="00F77FE8" w:rsidRPr="000652F1" w:rsidRDefault="00F77FE8" w:rsidP="000652F1">
            <w:pPr>
              <w:spacing w:before="240"/>
              <w:jc w:val="both"/>
              <w:rPr>
                <w:rFonts w:ascii="Times New Roman" w:eastAsia="Times New Roman" w:hAnsi="Times New Roman" w:cs="Times New Roman"/>
                <w:bCs/>
                <w:sz w:val="20"/>
                <w:szCs w:val="20"/>
                <w:lang w:eastAsia="pl-PL"/>
              </w:rPr>
            </w:pPr>
            <w:r w:rsidRPr="00310E3D">
              <w:rPr>
                <w:rFonts w:ascii="Times New Roman" w:eastAsia="Times New Roman" w:hAnsi="Times New Roman" w:cs="Times New Roman"/>
                <w:bCs/>
                <w:sz w:val="20"/>
                <w:szCs w:val="20"/>
                <w:lang w:eastAsia="pl-PL"/>
              </w:rPr>
              <w:t>Obudowa urządzenia musi być przystosowana do montażu w standardowej szafie 19”</w:t>
            </w:r>
            <w:r w:rsidR="000652F1">
              <w:rPr>
                <w:rFonts w:ascii="Times New Roman" w:eastAsia="Times New Roman" w:hAnsi="Times New Roman" w:cs="Times New Roman"/>
                <w:bCs/>
                <w:sz w:val="20"/>
                <w:szCs w:val="20"/>
                <w:lang w:eastAsia="pl-PL"/>
              </w:rPr>
              <w:t xml:space="preserve"> </w:t>
            </w:r>
            <w:r w:rsidRPr="00310E3D">
              <w:rPr>
                <w:rFonts w:ascii="Times New Roman" w:eastAsia="Times New Roman" w:hAnsi="Times New Roman" w:cs="Times New Roman"/>
                <w:bCs/>
                <w:sz w:val="20"/>
                <w:szCs w:val="20"/>
                <w:lang w:eastAsia="pl-PL"/>
              </w:rPr>
              <w:t xml:space="preserve">Minimum 24 gigabitowe interfejsy </w:t>
            </w:r>
            <w:proofErr w:type="gramStart"/>
            <w:r w:rsidRPr="00310E3D">
              <w:rPr>
                <w:rFonts w:ascii="Times New Roman" w:eastAsia="Times New Roman" w:hAnsi="Times New Roman" w:cs="Times New Roman"/>
                <w:bCs/>
                <w:sz w:val="20"/>
                <w:szCs w:val="20"/>
                <w:lang w:eastAsia="pl-PL"/>
              </w:rPr>
              <w:t xml:space="preserve">RJ-45 100/1000  </w:t>
            </w:r>
            <w:proofErr w:type="spellStart"/>
            <w:r w:rsidRPr="00310E3D">
              <w:rPr>
                <w:rFonts w:ascii="Times New Roman" w:eastAsia="Times New Roman" w:hAnsi="Times New Roman" w:cs="Times New Roman"/>
                <w:bCs/>
                <w:sz w:val="20"/>
                <w:szCs w:val="20"/>
                <w:lang w:eastAsia="pl-PL"/>
              </w:rPr>
              <w:t>Mbps</w:t>
            </w:r>
            <w:proofErr w:type="spellEnd"/>
            <w:proofErr w:type="gramEnd"/>
            <w:r w:rsidRPr="00310E3D">
              <w:rPr>
                <w:rFonts w:ascii="Times New Roman" w:eastAsia="Times New Roman" w:hAnsi="Times New Roman" w:cs="Times New Roman"/>
                <w:bCs/>
                <w:sz w:val="20"/>
                <w:szCs w:val="20"/>
                <w:lang w:eastAsia="pl-PL"/>
              </w:rPr>
              <w:t xml:space="preserve"> Prędkość przełączania/</w:t>
            </w:r>
            <w:r w:rsidR="000652F1">
              <w:rPr>
                <w:rFonts w:ascii="Times New Roman" w:eastAsia="Times New Roman" w:hAnsi="Times New Roman" w:cs="Times New Roman"/>
                <w:bCs/>
                <w:sz w:val="20"/>
                <w:szCs w:val="20"/>
                <w:lang w:eastAsia="pl-PL"/>
              </w:rPr>
              <w:t xml:space="preserve"> </w:t>
            </w:r>
            <w:r w:rsidRPr="00310E3D">
              <w:rPr>
                <w:rFonts w:ascii="Times New Roman" w:eastAsia="Times New Roman" w:hAnsi="Times New Roman" w:cs="Times New Roman"/>
                <w:bCs/>
                <w:sz w:val="20"/>
                <w:szCs w:val="20"/>
                <w:lang w:eastAsia="pl-PL"/>
              </w:rPr>
              <w:t xml:space="preserve">Przepustowość nie mniejsza niż 45 </w:t>
            </w:r>
            <w:proofErr w:type="spellStart"/>
            <w:r w:rsidRPr="00310E3D">
              <w:rPr>
                <w:rFonts w:ascii="Times New Roman" w:eastAsia="Times New Roman" w:hAnsi="Times New Roman" w:cs="Times New Roman"/>
                <w:bCs/>
                <w:sz w:val="20"/>
                <w:szCs w:val="20"/>
                <w:lang w:eastAsia="pl-PL"/>
              </w:rPr>
              <w:t>Mbps</w:t>
            </w:r>
            <w:proofErr w:type="spellEnd"/>
            <w:r w:rsidR="000652F1">
              <w:rPr>
                <w:rFonts w:ascii="Times New Roman" w:eastAsia="Times New Roman" w:hAnsi="Times New Roman" w:cs="Times New Roman"/>
                <w:bCs/>
                <w:sz w:val="20"/>
                <w:szCs w:val="20"/>
                <w:lang w:eastAsia="pl-PL"/>
              </w:rPr>
              <w:t xml:space="preserve"> </w:t>
            </w:r>
            <w:r w:rsidRPr="00310E3D">
              <w:rPr>
                <w:rFonts w:ascii="Times New Roman" w:eastAsia="Times New Roman" w:hAnsi="Times New Roman" w:cs="Times New Roman"/>
                <w:bCs/>
                <w:sz w:val="20"/>
                <w:szCs w:val="20"/>
                <w:lang w:eastAsia="pl-PL"/>
              </w:rPr>
              <w:t>Bufor pakietu nie mniejszy niż 512 KB</w:t>
            </w:r>
            <w:r w:rsidR="000652F1">
              <w:rPr>
                <w:rFonts w:ascii="Times New Roman" w:eastAsia="Times New Roman" w:hAnsi="Times New Roman" w:cs="Times New Roman"/>
                <w:bCs/>
                <w:sz w:val="20"/>
                <w:szCs w:val="20"/>
                <w:lang w:eastAsia="pl-PL"/>
              </w:rPr>
              <w:t xml:space="preserve"> </w:t>
            </w:r>
            <w:r w:rsidRPr="00310E3D">
              <w:rPr>
                <w:rFonts w:ascii="Times New Roman" w:eastAsia="Times New Roman" w:hAnsi="Times New Roman" w:cs="Times New Roman"/>
                <w:bCs/>
                <w:sz w:val="20"/>
                <w:szCs w:val="20"/>
                <w:lang w:eastAsia="pl-PL"/>
              </w:rPr>
              <w:t xml:space="preserve">Tabela adresów MAC nie mniejsza niż 8K. </w:t>
            </w:r>
          </w:p>
        </w:tc>
        <w:tc>
          <w:tcPr>
            <w:tcW w:w="851" w:type="dxa"/>
            <w:tcBorders>
              <w:top w:val="single" w:sz="4" w:space="0" w:color="auto"/>
              <w:left w:val="single" w:sz="4" w:space="0" w:color="auto"/>
              <w:bottom w:val="single" w:sz="4" w:space="0" w:color="auto"/>
              <w:right w:val="single" w:sz="4" w:space="0" w:color="auto"/>
            </w:tcBorders>
          </w:tcPr>
          <w:p w14:paraId="68F3BC50" w14:textId="1D143474" w:rsidR="00F77FE8" w:rsidRPr="00310E3D" w:rsidRDefault="00F77FE8" w:rsidP="00650646">
            <w:pPr>
              <w:jc w:val="center"/>
              <w:rPr>
                <w:rFonts w:ascii="Times New Roman" w:eastAsia="Times New Roman" w:hAnsi="Times New Roman" w:cs="Times New Roman"/>
                <w:b/>
                <w:sz w:val="20"/>
                <w:szCs w:val="20"/>
                <w:lang w:eastAsia="pl-PL"/>
              </w:rPr>
            </w:pPr>
            <w:proofErr w:type="gramStart"/>
            <w:r w:rsidRPr="00310E3D">
              <w:rPr>
                <w:rFonts w:ascii="Times New Roman" w:eastAsia="Times New Roman" w:hAnsi="Times New Roman" w:cs="Times New Roman"/>
                <w:sz w:val="20"/>
                <w:szCs w:val="20"/>
                <w:lang w:eastAsia="pl-PL"/>
              </w:rPr>
              <w:t>sztuka</w:t>
            </w:r>
            <w:proofErr w:type="gramEnd"/>
          </w:p>
        </w:tc>
        <w:tc>
          <w:tcPr>
            <w:tcW w:w="850" w:type="dxa"/>
            <w:tcBorders>
              <w:top w:val="single" w:sz="4" w:space="0" w:color="auto"/>
              <w:left w:val="single" w:sz="4" w:space="0" w:color="auto"/>
              <w:bottom w:val="single" w:sz="4" w:space="0" w:color="auto"/>
              <w:right w:val="single" w:sz="4" w:space="0" w:color="auto"/>
            </w:tcBorders>
          </w:tcPr>
          <w:p w14:paraId="028C3A51" w14:textId="2B2D14AB" w:rsidR="00F77FE8" w:rsidRPr="00310E3D" w:rsidRDefault="00F77FE8" w:rsidP="00650646">
            <w:pPr>
              <w:jc w:val="center"/>
              <w:rPr>
                <w:rFonts w:ascii="Times New Roman" w:eastAsia="Times New Roman" w:hAnsi="Times New Roman" w:cs="Times New Roman"/>
                <w:b/>
                <w:sz w:val="20"/>
                <w:szCs w:val="20"/>
                <w:lang w:eastAsia="pl-PL"/>
              </w:rPr>
            </w:pPr>
            <w:r w:rsidRPr="00310E3D">
              <w:rPr>
                <w:rFonts w:ascii="Times New Roman" w:eastAsia="Times New Roman" w:hAnsi="Times New Roman" w:cs="Times New Roman"/>
                <w:b/>
                <w:sz w:val="20"/>
                <w:szCs w:val="20"/>
                <w:lang w:eastAsia="pl-PL"/>
              </w:rPr>
              <w:t>1</w:t>
            </w:r>
          </w:p>
        </w:tc>
      </w:tr>
      <w:tr w:rsidR="00EE15CA" w:rsidRPr="00C15AAF" w14:paraId="2BAC5D22" w14:textId="77777777" w:rsidTr="000652F1">
        <w:trPr>
          <w:trHeight w:val="1390"/>
        </w:trPr>
        <w:tc>
          <w:tcPr>
            <w:tcW w:w="567" w:type="dxa"/>
            <w:tcBorders>
              <w:top w:val="single" w:sz="4" w:space="0" w:color="auto"/>
              <w:left w:val="single" w:sz="4" w:space="0" w:color="auto"/>
              <w:bottom w:val="single" w:sz="4" w:space="0" w:color="auto"/>
              <w:right w:val="single" w:sz="4" w:space="0" w:color="auto"/>
            </w:tcBorders>
          </w:tcPr>
          <w:p w14:paraId="7793B011" w14:textId="79497164" w:rsidR="00EE15CA" w:rsidRDefault="00EE15CA" w:rsidP="006A248C">
            <w:pPr>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lastRenderedPageBreak/>
              <w:t>38)</w:t>
            </w:r>
          </w:p>
        </w:tc>
        <w:tc>
          <w:tcPr>
            <w:tcW w:w="7938" w:type="dxa"/>
            <w:tcBorders>
              <w:top w:val="single" w:sz="4" w:space="0" w:color="auto"/>
              <w:left w:val="single" w:sz="4" w:space="0" w:color="auto"/>
              <w:bottom w:val="single" w:sz="4" w:space="0" w:color="auto"/>
              <w:right w:val="single" w:sz="4" w:space="0" w:color="auto"/>
            </w:tcBorders>
          </w:tcPr>
          <w:p w14:paraId="7DBF13F8" w14:textId="77777777" w:rsidR="00AF5410" w:rsidRPr="00AF5410" w:rsidRDefault="00AF5410" w:rsidP="00AF5410">
            <w:pPr>
              <w:spacing w:after="160" w:line="259" w:lineRule="auto"/>
              <w:rPr>
                <w:rFonts w:ascii="Times New Roman" w:hAnsi="Times New Roman"/>
                <w:b/>
                <w:bCs/>
                <w:sz w:val="20"/>
                <w:szCs w:val="20"/>
              </w:rPr>
            </w:pPr>
            <w:r w:rsidRPr="00AF5410">
              <w:rPr>
                <w:rFonts w:ascii="Times New Roman" w:hAnsi="Times New Roman"/>
                <w:b/>
                <w:bCs/>
                <w:sz w:val="20"/>
                <w:szCs w:val="20"/>
              </w:rPr>
              <w:t>Instalacja program</w:t>
            </w:r>
            <w:r w:rsidRPr="00AF5410">
              <w:rPr>
                <w:rFonts w:ascii="Times New Roman" w:hAnsi="Times New Roman"/>
                <w:b/>
                <w:bCs/>
                <w:sz w:val="20"/>
                <w:szCs w:val="20"/>
                <w:lang w:val="es-ES_tradnl"/>
              </w:rPr>
              <w:t>ó</w:t>
            </w:r>
            <w:r w:rsidRPr="00AF5410">
              <w:rPr>
                <w:rFonts w:ascii="Times New Roman" w:hAnsi="Times New Roman"/>
                <w:b/>
                <w:bCs/>
                <w:sz w:val="20"/>
                <w:szCs w:val="20"/>
              </w:rPr>
              <w:t xml:space="preserve">w edukacyjnych ICT </w:t>
            </w:r>
            <w:proofErr w:type="spellStart"/>
            <w:r w:rsidRPr="00AF5410">
              <w:rPr>
                <w:rFonts w:ascii="Times New Roman" w:hAnsi="Times New Roman"/>
                <w:b/>
                <w:bCs/>
                <w:sz w:val="20"/>
                <w:szCs w:val="20"/>
              </w:rPr>
              <w:t>Multicentrum</w:t>
            </w:r>
            <w:proofErr w:type="spellEnd"/>
            <w:r w:rsidRPr="00AF5410">
              <w:rPr>
                <w:rFonts w:ascii="Times New Roman" w:hAnsi="Times New Roman"/>
                <w:b/>
                <w:bCs/>
                <w:sz w:val="20"/>
                <w:szCs w:val="20"/>
              </w:rPr>
              <w:t>.</w:t>
            </w:r>
          </w:p>
          <w:p w14:paraId="77D67F4C" w14:textId="266E06BC" w:rsidR="00EE15CA" w:rsidRPr="006A248C" w:rsidRDefault="00AF5410" w:rsidP="00AF5410">
            <w:pPr>
              <w:rPr>
                <w:rFonts w:ascii="Times New Roman" w:eastAsia="Calibri" w:hAnsi="Times New Roman"/>
                <w:b/>
                <w:bCs/>
                <w:sz w:val="20"/>
                <w:szCs w:val="20"/>
              </w:rPr>
            </w:pPr>
            <w:r w:rsidRPr="00AF5410">
              <w:rPr>
                <w:rFonts w:ascii="Times New Roman" w:hAnsi="Times New Roman" w:cs="Times New Roman"/>
                <w:sz w:val="20"/>
                <w:szCs w:val="20"/>
              </w:rPr>
              <w:t xml:space="preserve">Programy edukacyjne ICT </w:t>
            </w:r>
            <w:proofErr w:type="spellStart"/>
            <w:r w:rsidRPr="00AF5410">
              <w:rPr>
                <w:rFonts w:ascii="Times New Roman" w:hAnsi="Times New Roman" w:cs="Times New Roman"/>
                <w:sz w:val="20"/>
                <w:szCs w:val="20"/>
              </w:rPr>
              <w:t>Muticentrum</w:t>
            </w:r>
            <w:proofErr w:type="spellEnd"/>
            <w:r w:rsidRPr="00AF5410">
              <w:rPr>
                <w:rFonts w:ascii="Times New Roman" w:hAnsi="Times New Roman" w:cs="Times New Roman"/>
                <w:sz w:val="20"/>
                <w:szCs w:val="20"/>
              </w:rPr>
              <w:t>, zostaną zainstalowane przez profesjonalnych inżynier</w:t>
            </w:r>
            <w:r w:rsidRPr="00AF5410">
              <w:rPr>
                <w:rFonts w:ascii="Times New Roman" w:hAnsi="Times New Roman" w:cs="Times New Roman"/>
                <w:sz w:val="20"/>
                <w:szCs w:val="20"/>
                <w:lang w:val="es-ES_tradnl"/>
              </w:rPr>
              <w:t>ó</w:t>
            </w:r>
            <w:r w:rsidRPr="00AF5410">
              <w:rPr>
                <w:rFonts w:ascii="Times New Roman" w:hAnsi="Times New Roman" w:cs="Times New Roman"/>
                <w:sz w:val="20"/>
                <w:szCs w:val="20"/>
              </w:rPr>
              <w:t xml:space="preserve">w ICT z firmy producenta / dystrybutora, </w:t>
            </w:r>
            <w:proofErr w:type="spellStart"/>
            <w:r w:rsidRPr="00AF5410">
              <w:rPr>
                <w:rFonts w:ascii="Times New Roman" w:hAnsi="Times New Roman" w:cs="Times New Roman"/>
                <w:sz w:val="20"/>
                <w:szCs w:val="20"/>
              </w:rPr>
              <w:t>kt</w:t>
            </w:r>
            <w:proofErr w:type="spellEnd"/>
            <w:r w:rsidRPr="00AF5410">
              <w:rPr>
                <w:rFonts w:ascii="Times New Roman" w:hAnsi="Times New Roman" w:cs="Times New Roman"/>
                <w:sz w:val="20"/>
                <w:szCs w:val="20"/>
                <w:lang w:val="es-ES_tradnl"/>
              </w:rPr>
              <w:t>ó</w:t>
            </w:r>
            <w:proofErr w:type="spellStart"/>
            <w:r w:rsidRPr="00AF5410">
              <w:rPr>
                <w:rFonts w:ascii="Times New Roman" w:hAnsi="Times New Roman" w:cs="Times New Roman"/>
                <w:sz w:val="20"/>
                <w:szCs w:val="20"/>
              </w:rPr>
              <w:t>rzy</w:t>
            </w:r>
            <w:proofErr w:type="spellEnd"/>
            <w:r w:rsidRPr="00AF5410">
              <w:rPr>
                <w:rFonts w:ascii="Times New Roman" w:hAnsi="Times New Roman" w:cs="Times New Roman"/>
                <w:sz w:val="20"/>
                <w:szCs w:val="20"/>
              </w:rPr>
              <w:t xml:space="preserve"> dostarczają programy do </w:t>
            </w:r>
            <w:proofErr w:type="spellStart"/>
            <w:r w:rsidRPr="00AF5410">
              <w:rPr>
                <w:rFonts w:ascii="Times New Roman" w:hAnsi="Times New Roman" w:cs="Times New Roman"/>
                <w:sz w:val="20"/>
                <w:szCs w:val="20"/>
              </w:rPr>
              <w:t>Multicentrum</w:t>
            </w:r>
            <w:proofErr w:type="spellEnd"/>
            <w:r w:rsidRPr="00AF5410">
              <w:rPr>
                <w:rFonts w:ascii="Times New Roman" w:hAnsi="Times New Roman" w:cs="Times New Roman"/>
                <w:sz w:val="20"/>
                <w:szCs w:val="20"/>
              </w:rPr>
              <w:t xml:space="preserve"> i dodatkowe narzędzia edukacyjne.</w:t>
            </w:r>
          </w:p>
        </w:tc>
        <w:tc>
          <w:tcPr>
            <w:tcW w:w="851" w:type="dxa"/>
            <w:tcBorders>
              <w:top w:val="single" w:sz="4" w:space="0" w:color="auto"/>
              <w:left w:val="single" w:sz="4" w:space="0" w:color="auto"/>
              <w:bottom w:val="single" w:sz="4" w:space="0" w:color="auto"/>
              <w:right w:val="single" w:sz="4" w:space="0" w:color="auto"/>
            </w:tcBorders>
          </w:tcPr>
          <w:p w14:paraId="7ADE8203" w14:textId="378FFFEF" w:rsidR="00EE15CA" w:rsidRDefault="00AF5410" w:rsidP="00650646">
            <w:pPr>
              <w:jc w:val="center"/>
              <w:rPr>
                <w:rFonts w:ascii="Times New Roman" w:eastAsia="Times New Roman" w:hAnsi="Times New Roman" w:cs="Times New Roman"/>
                <w:sz w:val="20"/>
                <w:szCs w:val="20"/>
                <w:lang w:eastAsia="pl-PL"/>
              </w:rPr>
            </w:pPr>
            <w:proofErr w:type="gramStart"/>
            <w:r>
              <w:rPr>
                <w:rFonts w:ascii="Times New Roman" w:eastAsia="Times New Roman" w:hAnsi="Times New Roman" w:cs="Times New Roman"/>
                <w:sz w:val="20"/>
                <w:szCs w:val="20"/>
                <w:lang w:eastAsia="pl-PL"/>
              </w:rPr>
              <w:t>usługa</w:t>
            </w:r>
            <w:proofErr w:type="gramEnd"/>
          </w:p>
        </w:tc>
        <w:tc>
          <w:tcPr>
            <w:tcW w:w="850" w:type="dxa"/>
            <w:tcBorders>
              <w:top w:val="single" w:sz="4" w:space="0" w:color="auto"/>
              <w:left w:val="single" w:sz="4" w:space="0" w:color="auto"/>
              <w:bottom w:val="single" w:sz="4" w:space="0" w:color="auto"/>
              <w:right w:val="single" w:sz="4" w:space="0" w:color="auto"/>
            </w:tcBorders>
          </w:tcPr>
          <w:p w14:paraId="452EB396" w14:textId="265830C5" w:rsidR="00EE15CA" w:rsidRDefault="00AF5410" w:rsidP="00650646">
            <w:pPr>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w:t>
            </w:r>
            <w:bookmarkStart w:id="4" w:name="_GoBack"/>
            <w:bookmarkEnd w:id="4"/>
          </w:p>
        </w:tc>
      </w:tr>
      <w:tr w:rsidR="006A248C" w:rsidRPr="00C15AAF" w14:paraId="60F5FABB" w14:textId="77777777" w:rsidTr="000652F1">
        <w:trPr>
          <w:trHeight w:val="1390"/>
        </w:trPr>
        <w:tc>
          <w:tcPr>
            <w:tcW w:w="567" w:type="dxa"/>
            <w:tcBorders>
              <w:top w:val="single" w:sz="4" w:space="0" w:color="auto"/>
              <w:left w:val="single" w:sz="4" w:space="0" w:color="auto"/>
              <w:bottom w:val="single" w:sz="4" w:space="0" w:color="auto"/>
              <w:right w:val="single" w:sz="4" w:space="0" w:color="auto"/>
            </w:tcBorders>
          </w:tcPr>
          <w:p w14:paraId="1F66CB32" w14:textId="39C3624F" w:rsidR="006A248C" w:rsidRPr="00012650" w:rsidRDefault="00EE15CA" w:rsidP="006A248C">
            <w:pPr>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39</w:t>
            </w:r>
            <w:r w:rsidR="006A248C">
              <w:rPr>
                <w:rFonts w:ascii="Times New Roman" w:eastAsia="Times New Roman" w:hAnsi="Times New Roman" w:cs="Times New Roman"/>
                <w:bCs/>
                <w:sz w:val="20"/>
                <w:szCs w:val="20"/>
                <w:lang w:eastAsia="pl-PL"/>
              </w:rPr>
              <w:t>)</w:t>
            </w:r>
          </w:p>
        </w:tc>
        <w:tc>
          <w:tcPr>
            <w:tcW w:w="7938" w:type="dxa"/>
            <w:tcBorders>
              <w:top w:val="single" w:sz="4" w:space="0" w:color="auto"/>
              <w:left w:val="single" w:sz="4" w:space="0" w:color="auto"/>
              <w:bottom w:val="single" w:sz="4" w:space="0" w:color="auto"/>
              <w:right w:val="single" w:sz="4" w:space="0" w:color="auto"/>
            </w:tcBorders>
          </w:tcPr>
          <w:p w14:paraId="4EB3C553" w14:textId="77777777" w:rsidR="006A248C" w:rsidRPr="006A248C" w:rsidRDefault="006A248C" w:rsidP="006A248C">
            <w:pPr>
              <w:spacing w:after="160" w:line="259" w:lineRule="auto"/>
              <w:rPr>
                <w:rFonts w:ascii="Times New Roman" w:eastAsia="Calibri" w:hAnsi="Times New Roman"/>
                <w:b/>
                <w:bCs/>
                <w:sz w:val="20"/>
                <w:szCs w:val="20"/>
              </w:rPr>
            </w:pPr>
            <w:r w:rsidRPr="006A248C">
              <w:rPr>
                <w:rFonts w:ascii="Times New Roman" w:eastAsia="Calibri" w:hAnsi="Times New Roman"/>
                <w:b/>
                <w:bCs/>
                <w:sz w:val="20"/>
                <w:szCs w:val="20"/>
              </w:rPr>
              <w:t>Szkolenie dla pracownik</w:t>
            </w:r>
            <w:r w:rsidRPr="006A248C">
              <w:rPr>
                <w:rFonts w:ascii="Times New Roman" w:eastAsia="Calibri" w:hAnsi="Times New Roman"/>
                <w:b/>
                <w:bCs/>
                <w:sz w:val="20"/>
                <w:szCs w:val="20"/>
                <w:lang w:val="es-ES_tradnl"/>
              </w:rPr>
              <w:t>ó</w:t>
            </w:r>
            <w:r w:rsidRPr="006A248C">
              <w:rPr>
                <w:rFonts w:ascii="Times New Roman" w:eastAsia="Calibri" w:hAnsi="Times New Roman"/>
                <w:b/>
                <w:bCs/>
                <w:sz w:val="20"/>
                <w:szCs w:val="20"/>
              </w:rPr>
              <w:t xml:space="preserve">w centrów edukacyjnych ICT pakietu edukacyjnego </w:t>
            </w:r>
            <w:proofErr w:type="spellStart"/>
            <w:r w:rsidRPr="006A248C">
              <w:rPr>
                <w:rFonts w:ascii="Times New Roman" w:eastAsia="Calibri" w:hAnsi="Times New Roman"/>
                <w:b/>
                <w:bCs/>
                <w:sz w:val="20"/>
                <w:szCs w:val="20"/>
              </w:rPr>
              <w:t>Multicentrum</w:t>
            </w:r>
            <w:proofErr w:type="spellEnd"/>
          </w:p>
          <w:p w14:paraId="61A5EDDF" w14:textId="1FDA39A6" w:rsidR="006A248C" w:rsidRPr="006A248C" w:rsidRDefault="006A248C" w:rsidP="006A248C">
            <w:pPr>
              <w:spacing w:after="160" w:line="259" w:lineRule="auto"/>
              <w:jc w:val="both"/>
              <w:rPr>
                <w:rFonts w:ascii="Times New Roman" w:eastAsia="Calibri" w:hAnsi="Times New Roman"/>
                <w:sz w:val="20"/>
                <w:szCs w:val="20"/>
              </w:rPr>
            </w:pPr>
            <w:r w:rsidRPr="006A248C">
              <w:rPr>
                <w:rFonts w:ascii="Times New Roman" w:eastAsia="Calibri" w:hAnsi="Times New Roman"/>
                <w:sz w:val="20"/>
                <w:szCs w:val="20"/>
              </w:rPr>
              <w:t>Szkolenie pracownik</w:t>
            </w:r>
            <w:r w:rsidRPr="006A248C">
              <w:rPr>
                <w:rFonts w:ascii="Times New Roman" w:eastAsia="Calibri" w:hAnsi="Times New Roman"/>
                <w:sz w:val="20"/>
                <w:szCs w:val="20"/>
                <w:lang w:val="es-ES_tradnl"/>
              </w:rPr>
              <w:t>ó</w:t>
            </w:r>
            <w:r w:rsidRPr="006A248C">
              <w:rPr>
                <w:rFonts w:ascii="Times New Roman" w:eastAsia="Calibri" w:hAnsi="Times New Roman"/>
                <w:sz w:val="20"/>
                <w:szCs w:val="20"/>
              </w:rPr>
              <w:t xml:space="preserve">w ICT </w:t>
            </w:r>
            <w:r w:rsidR="00995A08">
              <w:rPr>
                <w:rFonts w:ascii="Times New Roman" w:eastAsia="Calibri" w:hAnsi="Times New Roman"/>
                <w:sz w:val="20"/>
                <w:szCs w:val="20"/>
              </w:rPr>
              <w:t xml:space="preserve">(min. 15 osób) </w:t>
            </w:r>
            <w:r w:rsidRPr="006A248C">
              <w:rPr>
                <w:rFonts w:ascii="Times New Roman" w:eastAsia="Calibri" w:hAnsi="Times New Roman"/>
                <w:sz w:val="20"/>
                <w:szCs w:val="20"/>
              </w:rPr>
              <w:t>z program</w:t>
            </w:r>
            <w:r w:rsidRPr="006A248C">
              <w:rPr>
                <w:rFonts w:ascii="Times New Roman" w:eastAsia="Calibri" w:hAnsi="Times New Roman"/>
                <w:sz w:val="20"/>
                <w:szCs w:val="20"/>
                <w:lang w:val="es-ES_tradnl"/>
              </w:rPr>
              <w:t>ó</w:t>
            </w:r>
            <w:r w:rsidRPr="006A248C">
              <w:rPr>
                <w:rFonts w:ascii="Times New Roman" w:eastAsia="Calibri" w:hAnsi="Times New Roman"/>
                <w:sz w:val="20"/>
                <w:szCs w:val="20"/>
              </w:rPr>
              <w:t xml:space="preserve">w edukacyjnych </w:t>
            </w:r>
            <w:proofErr w:type="spellStart"/>
            <w:r w:rsidRPr="006A248C">
              <w:rPr>
                <w:rFonts w:ascii="Times New Roman" w:eastAsia="Calibri" w:hAnsi="Times New Roman"/>
                <w:sz w:val="20"/>
                <w:szCs w:val="20"/>
              </w:rPr>
              <w:t>Multicentrum</w:t>
            </w:r>
            <w:proofErr w:type="spellEnd"/>
            <w:r w:rsidRPr="006A248C">
              <w:rPr>
                <w:rFonts w:ascii="Times New Roman" w:eastAsia="Calibri" w:hAnsi="Times New Roman"/>
                <w:sz w:val="20"/>
                <w:szCs w:val="20"/>
              </w:rPr>
              <w:t>, powinny być</w:t>
            </w:r>
            <w:r w:rsidRPr="006A248C">
              <w:rPr>
                <w:rFonts w:ascii="Times New Roman" w:eastAsia="Calibri" w:hAnsi="Times New Roman"/>
                <w:strike/>
                <w:sz w:val="20"/>
                <w:szCs w:val="20"/>
              </w:rPr>
              <w:t xml:space="preserve"> </w:t>
            </w:r>
            <w:r w:rsidRPr="006A248C">
              <w:rPr>
                <w:rFonts w:ascii="Times New Roman" w:eastAsia="Calibri" w:hAnsi="Times New Roman"/>
                <w:sz w:val="20"/>
                <w:szCs w:val="20"/>
              </w:rPr>
              <w:t>prowadzone przez profesjonalnych pracownik</w:t>
            </w:r>
            <w:r w:rsidRPr="006A248C">
              <w:rPr>
                <w:rFonts w:ascii="Times New Roman" w:eastAsia="Calibri" w:hAnsi="Times New Roman"/>
                <w:sz w:val="20"/>
                <w:szCs w:val="20"/>
                <w:lang w:val="es-ES_tradnl"/>
              </w:rPr>
              <w:t>ó</w:t>
            </w:r>
            <w:r w:rsidRPr="006A248C">
              <w:rPr>
                <w:rFonts w:ascii="Times New Roman" w:eastAsia="Calibri" w:hAnsi="Times New Roman"/>
                <w:sz w:val="20"/>
                <w:szCs w:val="20"/>
              </w:rPr>
              <w:t>w firmy dostarczającej lub osoby delegowane przez dystrybutora lub producenta. Celem szkolenia będzie zademonstrowanie metod nauczania program</w:t>
            </w:r>
            <w:r w:rsidRPr="006A248C">
              <w:rPr>
                <w:rFonts w:ascii="Times New Roman" w:eastAsia="Calibri" w:hAnsi="Times New Roman"/>
                <w:sz w:val="20"/>
                <w:szCs w:val="20"/>
                <w:lang w:val="es-ES_tradnl"/>
              </w:rPr>
              <w:t>ó</w:t>
            </w:r>
            <w:r w:rsidRPr="006A248C">
              <w:rPr>
                <w:rFonts w:ascii="Times New Roman" w:eastAsia="Calibri" w:hAnsi="Times New Roman"/>
                <w:sz w:val="20"/>
                <w:szCs w:val="20"/>
              </w:rPr>
              <w:t>w edukacyjnych ICT, wprowadzenie do wdrażania wszystkich narzędzi, zaprezentowanie sposobu tworzenia i zarządzania innowacyjnym środowiskiem nauczania i uczenia się. Szkolenie będzie trwało 5 dni roboczych po 8 godzin szkoleniowych każdego dnia. Szkolenie obejmować będzie:</w:t>
            </w:r>
          </w:p>
          <w:p w14:paraId="35A3735B" w14:textId="77777777" w:rsidR="006A248C" w:rsidRPr="006A248C" w:rsidRDefault="006A248C" w:rsidP="006A248C">
            <w:pPr>
              <w:numPr>
                <w:ilvl w:val="0"/>
                <w:numId w:val="8"/>
              </w:numPr>
              <w:ind w:left="457"/>
              <w:jc w:val="both"/>
              <w:rPr>
                <w:rFonts w:ascii="Times New Roman" w:hAnsi="Times New Roman"/>
                <w:sz w:val="20"/>
                <w:szCs w:val="20"/>
              </w:rPr>
            </w:pPr>
            <w:r w:rsidRPr="006A248C">
              <w:rPr>
                <w:rFonts w:ascii="Times New Roman" w:hAnsi="Times New Roman"/>
                <w:sz w:val="20"/>
                <w:szCs w:val="20"/>
              </w:rPr>
              <w:t>Rozpakowywanie i instalacja system</w:t>
            </w:r>
            <w:r w:rsidRPr="006A248C">
              <w:rPr>
                <w:rFonts w:ascii="Times New Roman" w:hAnsi="Times New Roman"/>
                <w:sz w:val="20"/>
                <w:szCs w:val="20"/>
                <w:lang w:val="es-ES_tradnl"/>
              </w:rPr>
              <w:t>ó</w:t>
            </w:r>
            <w:r w:rsidRPr="006A248C">
              <w:rPr>
                <w:rFonts w:ascii="Times New Roman" w:hAnsi="Times New Roman"/>
                <w:sz w:val="20"/>
                <w:szCs w:val="20"/>
              </w:rPr>
              <w:t>w z trenerem krok po kroku przed szkoleniem</w:t>
            </w:r>
          </w:p>
          <w:p w14:paraId="5A8D40C0" w14:textId="7F1017D2" w:rsidR="006A248C" w:rsidRPr="006A248C" w:rsidRDefault="006A248C" w:rsidP="006A248C">
            <w:pPr>
              <w:numPr>
                <w:ilvl w:val="0"/>
                <w:numId w:val="8"/>
              </w:numPr>
              <w:ind w:left="457"/>
              <w:jc w:val="both"/>
              <w:rPr>
                <w:rFonts w:ascii="Times New Roman" w:hAnsi="Times New Roman"/>
                <w:sz w:val="20"/>
                <w:szCs w:val="20"/>
              </w:rPr>
            </w:pPr>
            <w:r w:rsidRPr="006A248C">
              <w:rPr>
                <w:rFonts w:ascii="Times New Roman" w:hAnsi="Times New Roman"/>
                <w:sz w:val="20"/>
                <w:szCs w:val="20"/>
              </w:rPr>
              <w:t>Instalacja systemów we współpracy z dostawcą urządzeń z części I zamówienia</w:t>
            </w:r>
          </w:p>
          <w:p w14:paraId="77F9E5A8" w14:textId="77777777" w:rsidR="006A248C" w:rsidRPr="006A248C" w:rsidRDefault="006A248C" w:rsidP="006A248C">
            <w:pPr>
              <w:numPr>
                <w:ilvl w:val="0"/>
                <w:numId w:val="8"/>
              </w:numPr>
              <w:ind w:left="457"/>
              <w:jc w:val="both"/>
              <w:rPr>
                <w:rFonts w:ascii="Times New Roman" w:hAnsi="Times New Roman"/>
                <w:sz w:val="20"/>
                <w:szCs w:val="20"/>
              </w:rPr>
            </w:pPr>
            <w:r w:rsidRPr="006A248C">
              <w:rPr>
                <w:rFonts w:ascii="Times New Roman" w:hAnsi="Times New Roman"/>
                <w:sz w:val="20"/>
                <w:szCs w:val="20"/>
              </w:rPr>
              <w:t>Szkolenie techniczne dotyczące systemu i jego działania, konserwacji, podręcznika użytkownika</w:t>
            </w:r>
          </w:p>
          <w:p w14:paraId="48EC4B0D" w14:textId="77777777" w:rsidR="006A248C" w:rsidRPr="006A248C" w:rsidRDefault="006A248C" w:rsidP="006A248C">
            <w:pPr>
              <w:numPr>
                <w:ilvl w:val="0"/>
                <w:numId w:val="8"/>
              </w:numPr>
              <w:ind w:left="457"/>
              <w:jc w:val="both"/>
              <w:rPr>
                <w:rFonts w:ascii="Times New Roman" w:hAnsi="Times New Roman"/>
                <w:sz w:val="20"/>
                <w:szCs w:val="20"/>
              </w:rPr>
            </w:pPr>
            <w:r w:rsidRPr="006A248C">
              <w:rPr>
                <w:rFonts w:ascii="Times New Roman" w:hAnsi="Times New Roman"/>
                <w:sz w:val="20"/>
                <w:szCs w:val="20"/>
              </w:rPr>
              <w:t xml:space="preserve">Wykonywanie </w:t>
            </w:r>
            <w:proofErr w:type="spellStart"/>
            <w:r w:rsidRPr="006A248C">
              <w:rPr>
                <w:rFonts w:ascii="Times New Roman" w:hAnsi="Times New Roman"/>
                <w:sz w:val="20"/>
                <w:szCs w:val="20"/>
              </w:rPr>
              <w:t>niekt</w:t>
            </w:r>
            <w:proofErr w:type="spellEnd"/>
            <w:r w:rsidRPr="006A248C">
              <w:rPr>
                <w:rFonts w:ascii="Times New Roman" w:hAnsi="Times New Roman"/>
                <w:sz w:val="20"/>
                <w:szCs w:val="20"/>
                <w:lang w:val="es-ES_tradnl"/>
              </w:rPr>
              <w:t>ó</w:t>
            </w:r>
            <w:proofErr w:type="spellStart"/>
            <w:r w:rsidRPr="006A248C">
              <w:rPr>
                <w:rFonts w:ascii="Times New Roman" w:hAnsi="Times New Roman"/>
                <w:sz w:val="20"/>
                <w:szCs w:val="20"/>
              </w:rPr>
              <w:t>rych</w:t>
            </w:r>
            <w:proofErr w:type="spellEnd"/>
            <w:r w:rsidRPr="006A248C">
              <w:rPr>
                <w:rFonts w:ascii="Times New Roman" w:hAnsi="Times New Roman"/>
                <w:sz w:val="20"/>
                <w:szCs w:val="20"/>
              </w:rPr>
              <w:t xml:space="preserve"> eksperyment</w:t>
            </w:r>
            <w:r w:rsidRPr="006A248C">
              <w:rPr>
                <w:rFonts w:ascii="Times New Roman" w:hAnsi="Times New Roman"/>
                <w:sz w:val="20"/>
                <w:szCs w:val="20"/>
                <w:lang w:val="es-ES_tradnl"/>
              </w:rPr>
              <w:t>ó</w:t>
            </w:r>
            <w:r w:rsidRPr="006A248C">
              <w:rPr>
                <w:rFonts w:ascii="Times New Roman" w:hAnsi="Times New Roman"/>
                <w:sz w:val="20"/>
                <w:szCs w:val="20"/>
              </w:rPr>
              <w:t>w jako demonstracji i rzeczywistych działań praktycznych</w:t>
            </w:r>
          </w:p>
          <w:p w14:paraId="2C0816A7" w14:textId="2CD61B2F" w:rsidR="006A248C" w:rsidRDefault="006A248C" w:rsidP="006A248C">
            <w:pPr>
              <w:numPr>
                <w:ilvl w:val="0"/>
                <w:numId w:val="8"/>
              </w:numPr>
              <w:ind w:left="457"/>
              <w:jc w:val="both"/>
              <w:rPr>
                <w:rFonts w:ascii="Times New Roman" w:hAnsi="Times New Roman"/>
                <w:sz w:val="20"/>
                <w:szCs w:val="20"/>
              </w:rPr>
            </w:pPr>
            <w:r w:rsidRPr="006A248C">
              <w:rPr>
                <w:rFonts w:ascii="Times New Roman" w:hAnsi="Times New Roman"/>
                <w:sz w:val="20"/>
                <w:szCs w:val="20"/>
              </w:rPr>
              <w:t>Pewne wskaz</w:t>
            </w:r>
            <w:r w:rsidRPr="006A248C">
              <w:rPr>
                <w:rFonts w:ascii="Times New Roman" w:hAnsi="Times New Roman"/>
                <w:sz w:val="20"/>
                <w:szCs w:val="20"/>
                <w:lang w:val="es-ES_tradnl"/>
              </w:rPr>
              <w:t>ó</w:t>
            </w:r>
            <w:proofErr w:type="spellStart"/>
            <w:r w:rsidRPr="006A248C">
              <w:rPr>
                <w:rFonts w:ascii="Times New Roman" w:hAnsi="Times New Roman"/>
                <w:sz w:val="20"/>
                <w:szCs w:val="20"/>
              </w:rPr>
              <w:t>wki</w:t>
            </w:r>
            <w:proofErr w:type="spellEnd"/>
            <w:r w:rsidRPr="006A248C">
              <w:rPr>
                <w:rFonts w:ascii="Times New Roman" w:hAnsi="Times New Roman"/>
                <w:sz w:val="20"/>
                <w:szCs w:val="20"/>
              </w:rPr>
              <w:t xml:space="preserve"> pedagogiczne dla nauczycieli i jak używać ich w grupie</w:t>
            </w:r>
          </w:p>
          <w:p w14:paraId="458DFAE8" w14:textId="7733B29C" w:rsidR="006A248C" w:rsidRPr="006A248C" w:rsidRDefault="006A248C" w:rsidP="00EE15CA">
            <w:pPr>
              <w:numPr>
                <w:ilvl w:val="0"/>
                <w:numId w:val="8"/>
              </w:numPr>
              <w:ind w:left="457"/>
              <w:jc w:val="both"/>
              <w:rPr>
                <w:rFonts w:ascii="Times New Roman" w:hAnsi="Times New Roman"/>
                <w:sz w:val="20"/>
                <w:szCs w:val="20"/>
              </w:rPr>
            </w:pPr>
            <w:r w:rsidRPr="006A248C">
              <w:rPr>
                <w:rFonts w:ascii="Times New Roman" w:eastAsia="Calibri" w:hAnsi="Times New Roman" w:cs="Times New Roman"/>
                <w:sz w:val="20"/>
                <w:szCs w:val="20"/>
              </w:rPr>
              <w:t>Kr</w:t>
            </w:r>
            <w:r w:rsidRPr="006A248C">
              <w:rPr>
                <w:rFonts w:ascii="Times New Roman" w:eastAsia="Calibri" w:hAnsi="Times New Roman" w:cs="Times New Roman"/>
                <w:sz w:val="20"/>
                <w:szCs w:val="20"/>
                <w:lang w:val="es-ES_tradnl"/>
              </w:rPr>
              <w:t>ó</w:t>
            </w:r>
            <w:proofErr w:type="spellStart"/>
            <w:r w:rsidRPr="006A248C">
              <w:rPr>
                <w:rFonts w:ascii="Times New Roman" w:eastAsia="Calibri" w:hAnsi="Times New Roman" w:cs="Times New Roman"/>
                <w:sz w:val="20"/>
                <w:szCs w:val="20"/>
              </w:rPr>
              <w:t>tkie</w:t>
            </w:r>
            <w:proofErr w:type="spellEnd"/>
            <w:r w:rsidRPr="006A248C">
              <w:rPr>
                <w:rFonts w:ascii="Times New Roman" w:eastAsia="Calibri" w:hAnsi="Times New Roman" w:cs="Times New Roman"/>
                <w:sz w:val="20"/>
                <w:szCs w:val="20"/>
              </w:rPr>
              <w:t xml:space="preserve"> wprowadzenie do podręcznika użytkownika </w:t>
            </w:r>
          </w:p>
        </w:tc>
        <w:tc>
          <w:tcPr>
            <w:tcW w:w="851" w:type="dxa"/>
            <w:tcBorders>
              <w:top w:val="single" w:sz="4" w:space="0" w:color="auto"/>
              <w:left w:val="single" w:sz="4" w:space="0" w:color="auto"/>
              <w:bottom w:val="single" w:sz="4" w:space="0" w:color="auto"/>
              <w:right w:val="single" w:sz="4" w:space="0" w:color="auto"/>
            </w:tcBorders>
          </w:tcPr>
          <w:p w14:paraId="72DF6388" w14:textId="21AAE871" w:rsidR="006A248C" w:rsidRPr="00310E3D" w:rsidRDefault="006A248C" w:rsidP="00650646">
            <w:pPr>
              <w:jc w:val="center"/>
              <w:rPr>
                <w:rFonts w:ascii="Times New Roman" w:eastAsia="Times New Roman" w:hAnsi="Times New Roman" w:cs="Times New Roman"/>
                <w:sz w:val="20"/>
                <w:szCs w:val="20"/>
                <w:lang w:eastAsia="pl-PL"/>
              </w:rPr>
            </w:pPr>
            <w:proofErr w:type="gramStart"/>
            <w:r>
              <w:rPr>
                <w:rFonts w:ascii="Times New Roman" w:eastAsia="Times New Roman" w:hAnsi="Times New Roman" w:cs="Times New Roman"/>
                <w:sz w:val="20"/>
                <w:szCs w:val="20"/>
                <w:lang w:eastAsia="pl-PL"/>
              </w:rPr>
              <w:t>usługa</w:t>
            </w:r>
            <w:proofErr w:type="gramEnd"/>
          </w:p>
        </w:tc>
        <w:tc>
          <w:tcPr>
            <w:tcW w:w="850" w:type="dxa"/>
            <w:tcBorders>
              <w:top w:val="single" w:sz="4" w:space="0" w:color="auto"/>
              <w:left w:val="single" w:sz="4" w:space="0" w:color="auto"/>
              <w:bottom w:val="single" w:sz="4" w:space="0" w:color="auto"/>
              <w:right w:val="single" w:sz="4" w:space="0" w:color="auto"/>
            </w:tcBorders>
          </w:tcPr>
          <w:p w14:paraId="7EFA3CA8" w14:textId="78BE1AA5" w:rsidR="006A248C" w:rsidRPr="00310E3D" w:rsidRDefault="006A248C" w:rsidP="00650646">
            <w:pPr>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w:t>
            </w:r>
          </w:p>
        </w:tc>
      </w:tr>
      <w:bookmarkEnd w:id="3"/>
      <w:tr w:rsidR="00F77FE8" w:rsidRPr="00C15AAF" w14:paraId="3F6F6B3E" w14:textId="77777777" w:rsidTr="00F77FE8">
        <w:trPr>
          <w:trHeight w:val="76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C121FF" w14:textId="07213B50" w:rsidR="00F77FE8" w:rsidRPr="00BD2B2C" w:rsidRDefault="00EE15CA" w:rsidP="00650646">
            <w:pPr>
              <w:rPr>
                <w:rFonts w:ascii="Times New Roman" w:eastAsia="Times New Roman" w:hAnsi="Times New Roman" w:cs="Times New Roman"/>
                <w:color w:val="000000"/>
                <w:sz w:val="20"/>
                <w:szCs w:val="20"/>
                <w:lang w:eastAsia="pl-PL"/>
              </w:rPr>
            </w:pPr>
            <w:r>
              <w:rPr>
                <w:rFonts w:ascii="Times New Roman" w:hAnsi="Times New Roman" w:cs="Times New Roman"/>
                <w:sz w:val="20"/>
                <w:szCs w:val="20"/>
                <w:lang w:val="en-US"/>
              </w:rPr>
              <w:t>40</w:t>
            </w:r>
            <w:r w:rsidR="00F77FE8">
              <w:rPr>
                <w:rFonts w:ascii="Times New Roman" w:hAnsi="Times New Roman" w:cs="Times New Roman"/>
                <w:sz w:val="20"/>
                <w:szCs w:val="20"/>
                <w:lang w:val="en-U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6F6AFDF" w14:textId="378C6C20" w:rsidR="00F77FE8" w:rsidRPr="006A248C" w:rsidRDefault="00F77FE8" w:rsidP="00650646">
            <w:pPr>
              <w:rPr>
                <w:rFonts w:ascii="Times New Roman" w:hAnsi="Times New Roman" w:cs="Times New Roman"/>
                <w:b/>
                <w:bCs/>
                <w:sz w:val="20"/>
                <w:szCs w:val="20"/>
                <w:lang w:val="da-DK"/>
              </w:rPr>
            </w:pPr>
            <w:r w:rsidRPr="006A248C">
              <w:rPr>
                <w:rFonts w:ascii="Times New Roman" w:hAnsi="Times New Roman" w:cs="Times New Roman"/>
                <w:b/>
                <w:bCs/>
                <w:sz w:val="20"/>
                <w:szCs w:val="20"/>
              </w:rPr>
              <w:t xml:space="preserve">Transport urządzeń edukacyjnych </w:t>
            </w:r>
          </w:p>
          <w:p w14:paraId="5C41EE87" w14:textId="030D8910" w:rsidR="00F77FE8" w:rsidRPr="00A13FC0" w:rsidRDefault="00F77FE8" w:rsidP="00044737">
            <w:pPr>
              <w:spacing w:before="240"/>
              <w:rPr>
                <w:rFonts w:ascii="Times New Roman" w:hAnsi="Times New Roman"/>
                <w:sz w:val="20"/>
                <w:szCs w:val="20"/>
              </w:rPr>
            </w:pPr>
            <w:r w:rsidRPr="006A248C">
              <w:rPr>
                <w:rFonts w:ascii="Times New Roman" w:hAnsi="Times New Roman"/>
                <w:sz w:val="20"/>
                <w:szCs w:val="20"/>
              </w:rPr>
              <w:t>Urządzenia edukacyjne będą dostarczane bezpośrednio do centrum edukacyjnego ICT w Ostrołęce od dostawcy.</w:t>
            </w:r>
          </w:p>
        </w:tc>
        <w:tc>
          <w:tcPr>
            <w:tcW w:w="851" w:type="dxa"/>
            <w:tcBorders>
              <w:bottom w:val="single" w:sz="4" w:space="0" w:color="auto"/>
            </w:tcBorders>
            <w:vAlign w:val="center"/>
          </w:tcPr>
          <w:p w14:paraId="6868A867" w14:textId="6BD92781" w:rsidR="00F77FE8" w:rsidRPr="00C15AAF" w:rsidRDefault="00F77FE8" w:rsidP="00650646">
            <w:pPr>
              <w:rPr>
                <w:rFonts w:ascii="Times New Roman" w:eastAsia="Times New Roman" w:hAnsi="Times New Roman" w:cs="Times New Roman"/>
                <w:color w:val="000000"/>
                <w:sz w:val="20"/>
                <w:szCs w:val="20"/>
                <w:lang w:eastAsia="pl-PL"/>
              </w:rPr>
            </w:pPr>
            <w:proofErr w:type="gramStart"/>
            <w:r>
              <w:rPr>
                <w:rFonts w:ascii="Times New Roman" w:eastAsia="Times New Roman" w:hAnsi="Times New Roman" w:cs="Times New Roman"/>
                <w:color w:val="000000"/>
                <w:sz w:val="20"/>
                <w:szCs w:val="20"/>
                <w:lang w:eastAsia="pl-PL"/>
              </w:rPr>
              <w:t>usługa</w:t>
            </w:r>
            <w:proofErr w:type="gramEnd"/>
          </w:p>
        </w:tc>
        <w:tc>
          <w:tcPr>
            <w:tcW w:w="850" w:type="dxa"/>
            <w:tcBorders>
              <w:bottom w:val="single" w:sz="4" w:space="0" w:color="auto"/>
            </w:tcBorders>
            <w:noWrap/>
            <w:vAlign w:val="center"/>
          </w:tcPr>
          <w:p w14:paraId="12115ED2" w14:textId="55311BC1" w:rsidR="00F77FE8" w:rsidRPr="00C15AAF" w:rsidRDefault="00F77FE8" w:rsidP="00650646">
            <w:pPr>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bl>
    <w:p w14:paraId="07C86D5B" w14:textId="2F17E532" w:rsidR="0058573D" w:rsidRDefault="0058573D" w:rsidP="00C15AAF">
      <w:pPr>
        <w:rPr>
          <w:b/>
          <w:bCs/>
        </w:rPr>
      </w:pPr>
    </w:p>
    <w:p w14:paraId="21E3FD1B" w14:textId="77777777" w:rsidR="00CD5719" w:rsidRDefault="00CD5719" w:rsidP="00CD5719">
      <w:pPr>
        <w:numPr>
          <w:ilvl w:val="0"/>
          <w:numId w:val="7"/>
        </w:numPr>
        <w:suppressAutoHyphens/>
        <w:autoSpaceDN w:val="0"/>
        <w:spacing w:after="0" w:line="276" w:lineRule="auto"/>
        <w:ind w:left="284" w:hanging="284"/>
        <w:jc w:val="both"/>
        <w:textAlignment w:val="baseline"/>
        <w:rPr>
          <w:rFonts w:ascii="Times New Roman" w:eastAsia="SimSun" w:hAnsi="Times New Roman"/>
          <w:kern w:val="3"/>
          <w:sz w:val="20"/>
          <w:szCs w:val="20"/>
          <w:lang w:eastAsia="zh-CN" w:bidi="hi-IN"/>
        </w:rPr>
      </w:pPr>
      <w:r>
        <w:rPr>
          <w:rFonts w:ascii="Times New Roman" w:eastAsia="SimSun, 宋体" w:hAnsi="Times New Roman"/>
          <w:kern w:val="3"/>
          <w:sz w:val="20"/>
          <w:szCs w:val="20"/>
          <w:lang w:eastAsia="zh-CN" w:bidi="hi-IN"/>
        </w:rPr>
        <w:t xml:space="preserve">Termin wykonania zamówienia: </w:t>
      </w:r>
      <w:r>
        <w:rPr>
          <w:rFonts w:ascii="Times New Roman" w:eastAsia="SimSun, 宋体" w:hAnsi="Times New Roman"/>
          <w:b/>
          <w:kern w:val="3"/>
          <w:sz w:val="20"/>
          <w:szCs w:val="20"/>
          <w:lang w:eastAsia="zh-CN" w:bidi="hi-IN"/>
        </w:rPr>
        <w:t xml:space="preserve">w ciągu dwóch miesięcy od daty zawarcia umowy. </w:t>
      </w:r>
    </w:p>
    <w:p w14:paraId="4271B9D1" w14:textId="7F396178" w:rsidR="00CD5719" w:rsidRPr="00772E38" w:rsidRDefault="00CD5719" w:rsidP="00CD5719">
      <w:pPr>
        <w:numPr>
          <w:ilvl w:val="0"/>
          <w:numId w:val="7"/>
        </w:numPr>
        <w:suppressAutoHyphens/>
        <w:autoSpaceDN w:val="0"/>
        <w:spacing w:after="0" w:line="276" w:lineRule="auto"/>
        <w:ind w:left="284" w:hanging="284"/>
        <w:jc w:val="both"/>
        <w:textAlignment w:val="baseline"/>
        <w:rPr>
          <w:rFonts w:ascii="Times New Roman" w:eastAsia="SimSun" w:hAnsi="Times New Roman"/>
          <w:kern w:val="3"/>
          <w:sz w:val="20"/>
          <w:szCs w:val="20"/>
          <w:lang w:eastAsia="zh-CN" w:bidi="hi-IN"/>
        </w:rPr>
      </w:pPr>
      <w:r>
        <w:rPr>
          <w:rFonts w:ascii="Times New Roman" w:eastAsia="SimSun" w:hAnsi="Times New Roman" w:cs="Arial"/>
          <w:kern w:val="3"/>
          <w:sz w:val="20"/>
          <w:szCs w:val="20"/>
          <w:lang w:eastAsia="zh-CN" w:bidi="hi-IN"/>
        </w:rPr>
        <w:t xml:space="preserve">Dostawa wraz z montażem wyposażenia do </w:t>
      </w:r>
      <w:proofErr w:type="spellStart"/>
      <w:r>
        <w:rPr>
          <w:rFonts w:ascii="Times New Roman" w:eastAsia="SimSun" w:hAnsi="Times New Roman" w:cs="Arial"/>
          <w:kern w:val="3"/>
          <w:sz w:val="20"/>
          <w:szCs w:val="20"/>
          <w:lang w:eastAsia="zh-CN" w:bidi="hi-IN"/>
        </w:rPr>
        <w:t>Multicentrum</w:t>
      </w:r>
      <w:proofErr w:type="spellEnd"/>
      <w:r>
        <w:rPr>
          <w:rFonts w:ascii="Times New Roman" w:eastAsia="SimSun" w:hAnsi="Times New Roman" w:cs="Arial"/>
          <w:kern w:val="3"/>
          <w:sz w:val="20"/>
          <w:szCs w:val="20"/>
          <w:lang w:eastAsia="zh-CN" w:bidi="hi-IN"/>
        </w:rPr>
        <w:t xml:space="preserve"> wraz z świadczeniem usługi instalacji oprogramowania i szkolenia personelu do siedziby </w:t>
      </w:r>
      <w:proofErr w:type="spellStart"/>
      <w:r>
        <w:rPr>
          <w:rFonts w:ascii="Times New Roman" w:eastAsia="SimSun" w:hAnsi="Times New Roman" w:cs="Arial"/>
          <w:kern w:val="3"/>
          <w:sz w:val="20"/>
          <w:szCs w:val="20"/>
          <w:lang w:eastAsia="zh-CN" w:bidi="hi-IN"/>
        </w:rPr>
        <w:t>Multicentrum</w:t>
      </w:r>
      <w:proofErr w:type="spellEnd"/>
      <w:r>
        <w:rPr>
          <w:rFonts w:ascii="Times New Roman" w:eastAsia="SimSun" w:hAnsi="Times New Roman" w:cs="Arial"/>
          <w:kern w:val="3"/>
          <w:sz w:val="20"/>
          <w:szCs w:val="20"/>
          <w:lang w:eastAsia="zh-CN" w:bidi="hi-IN"/>
        </w:rPr>
        <w:t xml:space="preserve"> przy Placu dworcowym 5, 07-411 Ostrołęka. Koszty niniejszego zamówienia pokrywa Zamawiający – Miasto Ostrołęka.</w:t>
      </w:r>
    </w:p>
    <w:p w14:paraId="575D4263" w14:textId="1CD50632" w:rsidR="00772E38" w:rsidRDefault="00772E38" w:rsidP="00CD5719">
      <w:pPr>
        <w:numPr>
          <w:ilvl w:val="0"/>
          <w:numId w:val="7"/>
        </w:numPr>
        <w:suppressAutoHyphens/>
        <w:autoSpaceDN w:val="0"/>
        <w:spacing w:after="0" w:line="276" w:lineRule="auto"/>
        <w:ind w:left="284" w:hanging="284"/>
        <w:jc w:val="both"/>
        <w:textAlignment w:val="baseline"/>
        <w:rPr>
          <w:rFonts w:ascii="Times New Roman" w:eastAsia="SimSun" w:hAnsi="Times New Roman"/>
          <w:kern w:val="3"/>
          <w:sz w:val="20"/>
          <w:szCs w:val="20"/>
          <w:lang w:eastAsia="zh-CN" w:bidi="hi-IN"/>
        </w:rPr>
      </w:pPr>
      <w:r w:rsidRPr="000C55A1">
        <w:rPr>
          <w:rFonts w:ascii="Times New Roman" w:eastAsia="Times New Roman" w:hAnsi="Times New Roman" w:cs="Times New Roman"/>
          <w:sz w:val="20"/>
          <w:szCs w:val="20"/>
          <w:lang w:eastAsia="pl-PL"/>
        </w:rPr>
        <w:t xml:space="preserve">Gwarancja jakości </w:t>
      </w:r>
      <w:proofErr w:type="gramStart"/>
      <w:r w:rsidRPr="000C55A1">
        <w:rPr>
          <w:rFonts w:ascii="Times New Roman" w:eastAsia="Times New Roman" w:hAnsi="Times New Roman" w:cs="Times New Roman"/>
          <w:sz w:val="20"/>
          <w:szCs w:val="20"/>
          <w:lang w:eastAsia="pl-PL"/>
        </w:rPr>
        <w:t>producenta:  świadczon</w:t>
      </w:r>
      <w:r w:rsidR="002377C0">
        <w:rPr>
          <w:rFonts w:ascii="Times New Roman" w:eastAsia="Times New Roman" w:hAnsi="Times New Roman" w:cs="Times New Roman"/>
          <w:sz w:val="20"/>
          <w:szCs w:val="20"/>
          <w:lang w:eastAsia="pl-PL"/>
        </w:rPr>
        <w:t>a</w:t>
      </w:r>
      <w:proofErr w:type="gramEnd"/>
      <w:r w:rsidRPr="000C55A1">
        <w:rPr>
          <w:rFonts w:ascii="Times New Roman" w:eastAsia="Times New Roman" w:hAnsi="Times New Roman" w:cs="Times New Roman"/>
          <w:sz w:val="20"/>
          <w:szCs w:val="20"/>
          <w:lang w:eastAsia="pl-PL"/>
        </w:rPr>
        <w:t xml:space="preserve"> w siedzibie Zamawiającego, chyba że niezbędna będzie naprawa sprzętu w siedzibie producenta, lub autoryzowanym przez niego punkcie serwisowym - wówczas koszt transportu do i z naprawy pokrywa Wykonawca. Naprawy gwarancyjne urządzeń muszą być realizowane przez Producenta lub Autoryzowanego Partnera Serwisowego Producenta</w:t>
      </w:r>
      <w:r>
        <w:rPr>
          <w:rFonts w:ascii="Times New Roman" w:eastAsia="Times New Roman" w:hAnsi="Times New Roman" w:cs="Times New Roman"/>
          <w:sz w:val="20"/>
          <w:szCs w:val="20"/>
          <w:lang w:eastAsia="pl-PL"/>
        </w:rPr>
        <w:t>.</w:t>
      </w:r>
    </w:p>
    <w:p w14:paraId="1FF26BEE" w14:textId="77777777" w:rsidR="00CD5719" w:rsidRDefault="00CD5719" w:rsidP="00CD5719">
      <w:pPr>
        <w:numPr>
          <w:ilvl w:val="0"/>
          <w:numId w:val="7"/>
        </w:numPr>
        <w:suppressAutoHyphens/>
        <w:autoSpaceDN w:val="0"/>
        <w:spacing w:after="0" w:line="276" w:lineRule="auto"/>
        <w:ind w:left="284" w:hanging="284"/>
        <w:jc w:val="both"/>
        <w:textAlignment w:val="baseline"/>
        <w:rPr>
          <w:rFonts w:ascii="Times New Roman" w:eastAsia="SimSun" w:hAnsi="Times New Roman"/>
          <w:color w:val="FF0000"/>
          <w:kern w:val="3"/>
          <w:sz w:val="20"/>
          <w:szCs w:val="20"/>
          <w:lang w:eastAsia="zh-CN" w:bidi="hi-IN"/>
        </w:rPr>
      </w:pPr>
      <w:r>
        <w:rPr>
          <w:rFonts w:ascii="Times New Roman" w:eastAsia="SimSun, 宋体" w:hAnsi="Times New Roman"/>
          <w:kern w:val="3"/>
          <w:sz w:val="20"/>
          <w:szCs w:val="20"/>
          <w:lang w:eastAsia="zh-CN" w:bidi="hi-IN"/>
        </w:rPr>
        <w:t xml:space="preserve">Informacji dotyczących przedmiotu zamówienia udzielają pracownicy zamawiającego: </w:t>
      </w:r>
    </w:p>
    <w:p w14:paraId="32235D9B" w14:textId="77777777" w:rsidR="00CD5719" w:rsidRDefault="00CD5719" w:rsidP="00CD5719">
      <w:pPr>
        <w:ind w:firstLine="284"/>
        <w:rPr>
          <w:rFonts w:ascii="Times New Roman" w:hAnsi="Times New Roman"/>
          <w:color w:val="FF0000"/>
        </w:rPr>
      </w:pPr>
      <w:r>
        <w:rPr>
          <w:rFonts w:ascii="Times New Roman" w:hAnsi="Times New Roman"/>
          <w:iCs/>
          <w:sz w:val="20"/>
          <w:szCs w:val="20"/>
        </w:rPr>
        <w:t xml:space="preserve">Jolanta Olczak – Główny Specjalista KPZ, tel.29 765 43 74 mail </w:t>
      </w:r>
      <w:hyperlink r:id="rId7" w:history="1">
        <w:r>
          <w:rPr>
            <w:rStyle w:val="Hipercze"/>
            <w:rFonts w:ascii="Times New Roman" w:hAnsi="Times New Roman"/>
            <w:iCs/>
            <w:sz w:val="20"/>
            <w:szCs w:val="20"/>
          </w:rPr>
          <w:t>zp@um.ostroleka.pl</w:t>
        </w:r>
      </w:hyperlink>
      <w:r>
        <w:rPr>
          <w:rFonts w:ascii="Times New Roman" w:hAnsi="Times New Roman"/>
          <w:iCs/>
          <w:sz w:val="20"/>
          <w:szCs w:val="20"/>
        </w:rPr>
        <w:t xml:space="preserve"> </w:t>
      </w:r>
    </w:p>
    <w:p w14:paraId="78D5F3C0" w14:textId="77777777" w:rsidR="00CA1269" w:rsidRDefault="00CA1269" w:rsidP="00CD5719">
      <w:pPr>
        <w:pStyle w:val="Standard"/>
        <w:spacing w:line="276" w:lineRule="auto"/>
        <w:ind w:left="284" w:right="425"/>
        <w:jc w:val="both"/>
        <w:rPr>
          <w:rFonts w:ascii="Times New Roman" w:hAnsi="Times New Roman" w:cs="Times New Roman"/>
          <w:color w:val="FF0000"/>
        </w:rPr>
      </w:pPr>
    </w:p>
    <w:sectPr w:rsidR="00CA126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283AC" w14:textId="77777777" w:rsidR="00C16A6E" w:rsidRDefault="00C16A6E" w:rsidP="00C16A6E">
      <w:pPr>
        <w:spacing w:after="0" w:line="240" w:lineRule="auto"/>
      </w:pPr>
      <w:r>
        <w:separator/>
      </w:r>
    </w:p>
  </w:endnote>
  <w:endnote w:type="continuationSeparator" w:id="0">
    <w:p w14:paraId="776051A3" w14:textId="77777777" w:rsidR="00C16A6E" w:rsidRDefault="00C16A6E" w:rsidP="00C16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panose1 w:val="020206030504050203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w:altName w:val="Arial"/>
    <w:charset w:val="00"/>
    <w:family w:val="swiss"/>
    <w:pitch w:val="variable"/>
    <w:sig w:usb0="00000003" w:usb1="00000000" w:usb2="00000000" w:usb3="00000000" w:csb0="00000001" w:csb1="00000000"/>
  </w:font>
  <w:font w:name="Ubuntu">
    <w:altName w:val="Calibri"/>
    <w:charset w:val="00"/>
    <w:family w:val="swiss"/>
    <w:pitch w:val="variable"/>
    <w:sig w:usb0="E00002FF" w:usb1="5000205B" w:usb2="00000000" w:usb3="00000000" w:csb0="0000009F" w:csb1="00000000"/>
  </w:font>
  <w:font w:name="SimSun, 宋体">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508781"/>
      <w:docPartObj>
        <w:docPartGallery w:val="Page Numbers (Bottom of Page)"/>
        <w:docPartUnique/>
      </w:docPartObj>
    </w:sdtPr>
    <w:sdtEndPr/>
    <w:sdtContent>
      <w:sdt>
        <w:sdtPr>
          <w:id w:val="-1769616900"/>
          <w:docPartObj>
            <w:docPartGallery w:val="Page Numbers (Top of Page)"/>
            <w:docPartUnique/>
          </w:docPartObj>
        </w:sdtPr>
        <w:sdtEndPr/>
        <w:sdtContent>
          <w:p w14:paraId="62997445" w14:textId="44859958" w:rsidR="003E4B3E" w:rsidRDefault="003E4B3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AF5410">
              <w:rPr>
                <w:b/>
                <w:bCs/>
                <w:noProof/>
              </w:rPr>
              <w:t>14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F5410">
              <w:rPr>
                <w:b/>
                <w:bCs/>
                <w:noProof/>
              </w:rPr>
              <w:t>14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3A98C" w14:textId="77777777" w:rsidR="00C16A6E" w:rsidRDefault="00C16A6E" w:rsidP="00C16A6E">
      <w:pPr>
        <w:spacing w:after="0" w:line="240" w:lineRule="auto"/>
      </w:pPr>
      <w:r>
        <w:separator/>
      </w:r>
    </w:p>
  </w:footnote>
  <w:footnote w:type="continuationSeparator" w:id="0">
    <w:p w14:paraId="6CA909FE" w14:textId="77777777" w:rsidR="00C16A6E" w:rsidRDefault="00C16A6E" w:rsidP="00C16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C61A" w14:textId="5885CD63" w:rsidR="00C16A6E" w:rsidRPr="00C85DE0" w:rsidRDefault="00C16A6E" w:rsidP="00C16A6E">
    <w:pPr>
      <w:suppressAutoHyphens/>
      <w:spacing w:after="0"/>
      <w:rPr>
        <w:rFonts w:ascii="Times New Roman" w:eastAsia="Times New Roman" w:hAnsi="Times New Roman" w:cs="Times New Roman"/>
        <w:sz w:val="20"/>
        <w:szCs w:val="20"/>
        <w:lang w:eastAsia="zh-CN"/>
      </w:rPr>
    </w:pPr>
    <w:r w:rsidRPr="00C85DE0">
      <w:rPr>
        <w:rFonts w:ascii="Times New Roman" w:eastAsia="Calibri" w:hAnsi="Times New Roman" w:cs="Times New Roman"/>
        <w:noProof/>
        <w:sz w:val="20"/>
        <w:szCs w:val="20"/>
        <w:lang w:eastAsia="pl-PL"/>
      </w:rPr>
      <w:drawing>
        <wp:anchor distT="0" distB="0" distL="114300" distR="114300" simplePos="0" relativeHeight="251659264" behindDoc="1" locked="0" layoutInCell="1" allowOverlap="1" wp14:anchorId="49205D00" wp14:editId="799CB5B8">
          <wp:simplePos x="0" y="0"/>
          <wp:positionH relativeFrom="margin">
            <wp:posOffset>4054475</wp:posOffset>
          </wp:positionH>
          <wp:positionV relativeFrom="paragraph">
            <wp:posOffset>-151765</wp:posOffset>
          </wp:positionV>
          <wp:extent cx="1971675" cy="504825"/>
          <wp:effectExtent l="0" t="0" r="9525" b="9525"/>
          <wp:wrapTight wrapText="bothSides">
            <wp:wrapPolygon edited="0">
              <wp:start x="0" y="0"/>
              <wp:lineTo x="0" y="21192"/>
              <wp:lineTo x="21496" y="21192"/>
              <wp:lineTo x="21496"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5DE0">
      <w:rPr>
        <w:rFonts w:ascii="Times New Roman" w:eastAsia="Times New Roman" w:hAnsi="Times New Roman" w:cs="Times New Roman"/>
        <w:sz w:val="20"/>
        <w:szCs w:val="20"/>
        <w:lang w:eastAsia="zh-CN"/>
      </w:rPr>
      <w:t xml:space="preserve">Projekt </w:t>
    </w:r>
    <w:r w:rsidRPr="00C85DE0">
      <w:rPr>
        <w:rFonts w:ascii="Times New Roman" w:eastAsia="Times New Roman" w:hAnsi="Times New Roman" w:cs="Times New Roman"/>
        <w:b/>
        <w:sz w:val="20"/>
        <w:szCs w:val="20"/>
        <w:lang w:eastAsia="zh-CN"/>
      </w:rPr>
      <w:t xml:space="preserve">„Utworzenie centrów technologii </w:t>
    </w:r>
    <w:proofErr w:type="spellStart"/>
    <w:r w:rsidRPr="00C85DE0">
      <w:rPr>
        <w:rFonts w:ascii="Times New Roman" w:eastAsia="Times New Roman" w:hAnsi="Times New Roman" w:cs="Times New Roman"/>
        <w:b/>
        <w:sz w:val="20"/>
        <w:szCs w:val="20"/>
        <w:lang w:eastAsia="zh-CN"/>
      </w:rPr>
      <w:t>informacyjno</w:t>
    </w:r>
    <w:proofErr w:type="spellEnd"/>
    <w:r w:rsidRPr="00C85DE0">
      <w:rPr>
        <w:rFonts w:ascii="Times New Roman" w:eastAsia="Times New Roman" w:hAnsi="Times New Roman" w:cs="Times New Roman"/>
        <w:b/>
        <w:sz w:val="20"/>
        <w:szCs w:val="20"/>
        <w:lang w:eastAsia="zh-CN"/>
      </w:rPr>
      <w:t xml:space="preserve"> – komunikacyjnych</w:t>
    </w:r>
    <w:r w:rsidR="00C85DE0">
      <w:rPr>
        <w:rFonts w:ascii="Times New Roman" w:eastAsia="Times New Roman" w:hAnsi="Times New Roman" w:cs="Times New Roman"/>
        <w:b/>
        <w:sz w:val="20"/>
        <w:szCs w:val="20"/>
        <w:lang w:eastAsia="zh-CN"/>
      </w:rPr>
      <w:t xml:space="preserve"> </w:t>
    </w:r>
    <w:r w:rsidRPr="00C85DE0">
      <w:rPr>
        <w:rFonts w:ascii="Times New Roman" w:eastAsia="Times New Roman" w:hAnsi="Times New Roman" w:cs="Times New Roman"/>
        <w:b/>
        <w:sz w:val="20"/>
        <w:szCs w:val="20"/>
        <w:lang w:eastAsia="zh-CN"/>
      </w:rPr>
      <w:t xml:space="preserve">i edukacji w Ostrołęce i Mastach” </w:t>
    </w:r>
    <w:r w:rsidRPr="00C85DE0">
      <w:rPr>
        <w:rFonts w:ascii="Times New Roman" w:eastAsia="Calibri" w:hAnsi="Times New Roman" w:cs="Times New Roman"/>
        <w:sz w:val="20"/>
        <w:szCs w:val="20"/>
      </w:rPr>
      <w:t>PLBU.02.02.00-14-0594/17-0</w:t>
    </w:r>
    <w:r w:rsidR="008C612D">
      <w:rPr>
        <w:rFonts w:ascii="Times New Roman" w:eastAsia="Calibri" w:hAnsi="Times New Roman" w:cs="Times New Roman"/>
        <w:sz w:val="20"/>
        <w:szCs w:val="20"/>
      </w:rPr>
      <w:t>3</w:t>
    </w:r>
  </w:p>
  <w:p w14:paraId="22C2374E" w14:textId="77777777" w:rsidR="00C16A6E" w:rsidRDefault="00C16A6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85477"/>
    <w:multiLevelType w:val="multilevel"/>
    <w:tmpl w:val="392821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CE22F2"/>
    <w:multiLevelType w:val="hybridMultilevel"/>
    <w:tmpl w:val="0780F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9EA7F80"/>
    <w:multiLevelType w:val="hybridMultilevel"/>
    <w:tmpl w:val="4F9A54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75B238B"/>
    <w:multiLevelType w:val="hybridMultilevel"/>
    <w:tmpl w:val="18E46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9FB5BDE"/>
    <w:multiLevelType w:val="hybridMultilevel"/>
    <w:tmpl w:val="5B4A81DC"/>
    <w:lvl w:ilvl="0" w:tplc="5A3E7D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5707B8F"/>
    <w:multiLevelType w:val="multilevel"/>
    <w:tmpl w:val="13589B7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2864CE"/>
    <w:multiLevelType w:val="hybridMultilevel"/>
    <w:tmpl w:val="EDDE25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A9D5F9A"/>
    <w:multiLevelType w:val="hybridMultilevel"/>
    <w:tmpl w:val="B3A8B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81C22D2"/>
    <w:multiLevelType w:val="multilevel"/>
    <w:tmpl w:val="162E5686"/>
    <w:lvl w:ilvl="0">
      <w:start w:val="1"/>
      <w:numFmt w:val="bullet"/>
      <w:lvlText w:val=""/>
      <w:lvlJc w:val="left"/>
      <w:pPr>
        <w:tabs>
          <w:tab w:val="num" w:pos="284"/>
        </w:tabs>
        <w:ind w:left="284" w:hanging="284"/>
      </w:pPr>
      <w:rPr>
        <w:rFonts w:ascii="Wingdings" w:hAnsi="Wingdings" w:cs="Wingdings" w:hint="default"/>
        <w:strike w:val="0"/>
        <w:dstrike w:val="0"/>
        <w:outline w:val="0"/>
        <w:shadow w:val="0"/>
        <w:color w:val="000000"/>
        <w:sz w:val="22"/>
        <w:szCs w:val="22"/>
        <w:shd w:val="clear" w:color="auto" w:fill="auto"/>
        <w:em w:val="none"/>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1"/>
  </w:num>
  <w:num w:numId="3">
    <w:abstractNumId w:val="3"/>
  </w:num>
  <w:num w:numId="4">
    <w:abstractNumId w:val="7"/>
  </w:num>
  <w:num w:numId="5">
    <w:abstractNumId w:val="8"/>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AF"/>
    <w:rsid w:val="00012650"/>
    <w:rsid w:val="00021B0F"/>
    <w:rsid w:val="00030538"/>
    <w:rsid w:val="00040579"/>
    <w:rsid w:val="00044737"/>
    <w:rsid w:val="000451F5"/>
    <w:rsid w:val="00046080"/>
    <w:rsid w:val="00055F31"/>
    <w:rsid w:val="00056853"/>
    <w:rsid w:val="000652F1"/>
    <w:rsid w:val="0008023B"/>
    <w:rsid w:val="0008168A"/>
    <w:rsid w:val="00085A48"/>
    <w:rsid w:val="000923A9"/>
    <w:rsid w:val="000A3ADC"/>
    <w:rsid w:val="000B2206"/>
    <w:rsid w:val="000B3361"/>
    <w:rsid w:val="000B797D"/>
    <w:rsid w:val="000C0AE2"/>
    <w:rsid w:val="000C1EA2"/>
    <w:rsid w:val="000C4868"/>
    <w:rsid w:val="000C55A1"/>
    <w:rsid w:val="000C56A5"/>
    <w:rsid w:val="000C6248"/>
    <w:rsid w:val="000D37FD"/>
    <w:rsid w:val="000E2A7C"/>
    <w:rsid w:val="000E3D96"/>
    <w:rsid w:val="000E7738"/>
    <w:rsid w:val="000F28AD"/>
    <w:rsid w:val="000F498B"/>
    <w:rsid w:val="00102240"/>
    <w:rsid w:val="00103BB2"/>
    <w:rsid w:val="00110AE4"/>
    <w:rsid w:val="001165F2"/>
    <w:rsid w:val="0011755A"/>
    <w:rsid w:val="00123A66"/>
    <w:rsid w:val="00135ECD"/>
    <w:rsid w:val="00142919"/>
    <w:rsid w:val="001447BF"/>
    <w:rsid w:val="0016027D"/>
    <w:rsid w:val="00163A2B"/>
    <w:rsid w:val="001A501B"/>
    <w:rsid w:val="001B1FAD"/>
    <w:rsid w:val="001B423E"/>
    <w:rsid w:val="001B4DE5"/>
    <w:rsid w:val="001B6ED6"/>
    <w:rsid w:val="001B7650"/>
    <w:rsid w:val="001C106E"/>
    <w:rsid w:val="001E571E"/>
    <w:rsid w:val="001F4371"/>
    <w:rsid w:val="00200504"/>
    <w:rsid w:val="00204378"/>
    <w:rsid w:val="00216D09"/>
    <w:rsid w:val="002171D8"/>
    <w:rsid w:val="00223E44"/>
    <w:rsid w:val="00225E34"/>
    <w:rsid w:val="002269D5"/>
    <w:rsid w:val="00230036"/>
    <w:rsid w:val="00230210"/>
    <w:rsid w:val="002377C0"/>
    <w:rsid w:val="0024390F"/>
    <w:rsid w:val="002513C9"/>
    <w:rsid w:val="0025340A"/>
    <w:rsid w:val="002632C2"/>
    <w:rsid w:val="00267BA5"/>
    <w:rsid w:val="00277A44"/>
    <w:rsid w:val="00280A21"/>
    <w:rsid w:val="002C0B6E"/>
    <w:rsid w:val="002C0EEE"/>
    <w:rsid w:val="002F3221"/>
    <w:rsid w:val="002F6AFB"/>
    <w:rsid w:val="002F7F62"/>
    <w:rsid w:val="00302CCA"/>
    <w:rsid w:val="00302EBD"/>
    <w:rsid w:val="0030471B"/>
    <w:rsid w:val="00310E3D"/>
    <w:rsid w:val="00312629"/>
    <w:rsid w:val="003201C0"/>
    <w:rsid w:val="00323D31"/>
    <w:rsid w:val="00332B38"/>
    <w:rsid w:val="003560EA"/>
    <w:rsid w:val="00363B24"/>
    <w:rsid w:val="00376997"/>
    <w:rsid w:val="0038202C"/>
    <w:rsid w:val="003942F2"/>
    <w:rsid w:val="00397D17"/>
    <w:rsid w:val="003A03D4"/>
    <w:rsid w:val="003A0AE4"/>
    <w:rsid w:val="003A4703"/>
    <w:rsid w:val="003A58BB"/>
    <w:rsid w:val="003B0370"/>
    <w:rsid w:val="003B3907"/>
    <w:rsid w:val="003B3DA4"/>
    <w:rsid w:val="003C1167"/>
    <w:rsid w:val="003C2A6E"/>
    <w:rsid w:val="003D0A5D"/>
    <w:rsid w:val="003E2CE8"/>
    <w:rsid w:val="003E3ECF"/>
    <w:rsid w:val="003E4B3E"/>
    <w:rsid w:val="003E5B85"/>
    <w:rsid w:val="003F0EC9"/>
    <w:rsid w:val="003F27A3"/>
    <w:rsid w:val="003F5231"/>
    <w:rsid w:val="004077EB"/>
    <w:rsid w:val="00407AB7"/>
    <w:rsid w:val="00414982"/>
    <w:rsid w:val="004161C7"/>
    <w:rsid w:val="0042285F"/>
    <w:rsid w:val="0044207F"/>
    <w:rsid w:val="00465426"/>
    <w:rsid w:val="00466D90"/>
    <w:rsid w:val="0047399A"/>
    <w:rsid w:val="00475735"/>
    <w:rsid w:val="004773D5"/>
    <w:rsid w:val="0048205A"/>
    <w:rsid w:val="004822F3"/>
    <w:rsid w:val="004830C2"/>
    <w:rsid w:val="00493BFB"/>
    <w:rsid w:val="00495A18"/>
    <w:rsid w:val="004A068F"/>
    <w:rsid w:val="004D17BD"/>
    <w:rsid w:val="004E1BBB"/>
    <w:rsid w:val="004E45C9"/>
    <w:rsid w:val="0050352F"/>
    <w:rsid w:val="00510DD7"/>
    <w:rsid w:val="00521391"/>
    <w:rsid w:val="00524C2B"/>
    <w:rsid w:val="005322DD"/>
    <w:rsid w:val="0053787C"/>
    <w:rsid w:val="005541C9"/>
    <w:rsid w:val="00554EBA"/>
    <w:rsid w:val="00555650"/>
    <w:rsid w:val="005650C7"/>
    <w:rsid w:val="0058573D"/>
    <w:rsid w:val="005B5990"/>
    <w:rsid w:val="005B7E3D"/>
    <w:rsid w:val="005C754C"/>
    <w:rsid w:val="005C7BAE"/>
    <w:rsid w:val="005D3BA7"/>
    <w:rsid w:val="005D67FF"/>
    <w:rsid w:val="00607F29"/>
    <w:rsid w:val="0061189D"/>
    <w:rsid w:val="00611B4B"/>
    <w:rsid w:val="006168D3"/>
    <w:rsid w:val="00623E81"/>
    <w:rsid w:val="006242EB"/>
    <w:rsid w:val="00625943"/>
    <w:rsid w:val="00634F0A"/>
    <w:rsid w:val="006434BC"/>
    <w:rsid w:val="00645651"/>
    <w:rsid w:val="00650646"/>
    <w:rsid w:val="006507FE"/>
    <w:rsid w:val="006534F4"/>
    <w:rsid w:val="006608BE"/>
    <w:rsid w:val="00674ADD"/>
    <w:rsid w:val="00677D0C"/>
    <w:rsid w:val="00691767"/>
    <w:rsid w:val="00696FA0"/>
    <w:rsid w:val="006A0145"/>
    <w:rsid w:val="006A1468"/>
    <w:rsid w:val="006A248C"/>
    <w:rsid w:val="006B432B"/>
    <w:rsid w:val="006C6310"/>
    <w:rsid w:val="006D3E15"/>
    <w:rsid w:val="006D41E9"/>
    <w:rsid w:val="006D634E"/>
    <w:rsid w:val="006E1819"/>
    <w:rsid w:val="006F5102"/>
    <w:rsid w:val="006F54F7"/>
    <w:rsid w:val="006F7E03"/>
    <w:rsid w:val="00712147"/>
    <w:rsid w:val="00715945"/>
    <w:rsid w:val="007223D2"/>
    <w:rsid w:val="00723A27"/>
    <w:rsid w:val="00730D26"/>
    <w:rsid w:val="00731DDB"/>
    <w:rsid w:val="007453D2"/>
    <w:rsid w:val="007468E5"/>
    <w:rsid w:val="00751E14"/>
    <w:rsid w:val="00752266"/>
    <w:rsid w:val="00755BBD"/>
    <w:rsid w:val="00755EF2"/>
    <w:rsid w:val="00756056"/>
    <w:rsid w:val="00772E38"/>
    <w:rsid w:val="00774906"/>
    <w:rsid w:val="00791340"/>
    <w:rsid w:val="007A7247"/>
    <w:rsid w:val="007B7B55"/>
    <w:rsid w:val="007C2F8B"/>
    <w:rsid w:val="007D3327"/>
    <w:rsid w:val="007D54FE"/>
    <w:rsid w:val="007D5E8B"/>
    <w:rsid w:val="007F3CF8"/>
    <w:rsid w:val="007F5E26"/>
    <w:rsid w:val="008010D8"/>
    <w:rsid w:val="00802E5F"/>
    <w:rsid w:val="0081650C"/>
    <w:rsid w:val="008203BE"/>
    <w:rsid w:val="008209CE"/>
    <w:rsid w:val="00832D8A"/>
    <w:rsid w:val="00840D16"/>
    <w:rsid w:val="008523DD"/>
    <w:rsid w:val="008539EC"/>
    <w:rsid w:val="00865E08"/>
    <w:rsid w:val="00871FF3"/>
    <w:rsid w:val="008904EB"/>
    <w:rsid w:val="008920B6"/>
    <w:rsid w:val="008A04F5"/>
    <w:rsid w:val="008A18B0"/>
    <w:rsid w:val="008B1F15"/>
    <w:rsid w:val="008B2C29"/>
    <w:rsid w:val="008B76C6"/>
    <w:rsid w:val="008C612D"/>
    <w:rsid w:val="008D3853"/>
    <w:rsid w:val="008D4828"/>
    <w:rsid w:val="008E49DA"/>
    <w:rsid w:val="008F440E"/>
    <w:rsid w:val="00917AB8"/>
    <w:rsid w:val="009212D5"/>
    <w:rsid w:val="00924AA8"/>
    <w:rsid w:val="009261B0"/>
    <w:rsid w:val="00951801"/>
    <w:rsid w:val="0096067D"/>
    <w:rsid w:val="009624FE"/>
    <w:rsid w:val="009629B8"/>
    <w:rsid w:val="00964ACA"/>
    <w:rsid w:val="00970921"/>
    <w:rsid w:val="00970D2D"/>
    <w:rsid w:val="00986916"/>
    <w:rsid w:val="00993D79"/>
    <w:rsid w:val="00995A08"/>
    <w:rsid w:val="009A18FF"/>
    <w:rsid w:val="009B0A5F"/>
    <w:rsid w:val="009B7657"/>
    <w:rsid w:val="009C00FC"/>
    <w:rsid w:val="009C492B"/>
    <w:rsid w:val="009D1E8F"/>
    <w:rsid w:val="009D49AB"/>
    <w:rsid w:val="009D77EF"/>
    <w:rsid w:val="009E0255"/>
    <w:rsid w:val="009E0C88"/>
    <w:rsid w:val="009E1F43"/>
    <w:rsid w:val="009E4CAA"/>
    <w:rsid w:val="009E4F1E"/>
    <w:rsid w:val="009F1174"/>
    <w:rsid w:val="009F7EA0"/>
    <w:rsid w:val="00A13FC0"/>
    <w:rsid w:val="00A1549D"/>
    <w:rsid w:val="00A36EEA"/>
    <w:rsid w:val="00A373AF"/>
    <w:rsid w:val="00A5146A"/>
    <w:rsid w:val="00A53622"/>
    <w:rsid w:val="00A611CB"/>
    <w:rsid w:val="00A63117"/>
    <w:rsid w:val="00A732F8"/>
    <w:rsid w:val="00A75E9D"/>
    <w:rsid w:val="00A81234"/>
    <w:rsid w:val="00A979C4"/>
    <w:rsid w:val="00AA144B"/>
    <w:rsid w:val="00AA172E"/>
    <w:rsid w:val="00AA266F"/>
    <w:rsid w:val="00AA7363"/>
    <w:rsid w:val="00AC2FC4"/>
    <w:rsid w:val="00AD4855"/>
    <w:rsid w:val="00AD5356"/>
    <w:rsid w:val="00AF333D"/>
    <w:rsid w:val="00AF5410"/>
    <w:rsid w:val="00AF7F21"/>
    <w:rsid w:val="00B0310A"/>
    <w:rsid w:val="00B10D07"/>
    <w:rsid w:val="00B1385B"/>
    <w:rsid w:val="00B142B3"/>
    <w:rsid w:val="00B17DC7"/>
    <w:rsid w:val="00B23CAA"/>
    <w:rsid w:val="00B24252"/>
    <w:rsid w:val="00B24495"/>
    <w:rsid w:val="00B24D92"/>
    <w:rsid w:val="00B30A04"/>
    <w:rsid w:val="00B31900"/>
    <w:rsid w:val="00B345B1"/>
    <w:rsid w:val="00B55BC1"/>
    <w:rsid w:val="00B57D15"/>
    <w:rsid w:val="00B6484D"/>
    <w:rsid w:val="00B77998"/>
    <w:rsid w:val="00B83039"/>
    <w:rsid w:val="00B91494"/>
    <w:rsid w:val="00B919FE"/>
    <w:rsid w:val="00B91B53"/>
    <w:rsid w:val="00B91E04"/>
    <w:rsid w:val="00B92FF8"/>
    <w:rsid w:val="00B94F6D"/>
    <w:rsid w:val="00BA1F49"/>
    <w:rsid w:val="00BA5667"/>
    <w:rsid w:val="00BA5A82"/>
    <w:rsid w:val="00BC2394"/>
    <w:rsid w:val="00BC24EF"/>
    <w:rsid w:val="00BD1D33"/>
    <w:rsid w:val="00BD2B2C"/>
    <w:rsid w:val="00BE2773"/>
    <w:rsid w:val="00BE3E2A"/>
    <w:rsid w:val="00BE6DF4"/>
    <w:rsid w:val="00BF12A5"/>
    <w:rsid w:val="00BF4ED2"/>
    <w:rsid w:val="00C11CBF"/>
    <w:rsid w:val="00C12A94"/>
    <w:rsid w:val="00C15AAF"/>
    <w:rsid w:val="00C16A6E"/>
    <w:rsid w:val="00C23753"/>
    <w:rsid w:val="00C25982"/>
    <w:rsid w:val="00C344B0"/>
    <w:rsid w:val="00C37DCB"/>
    <w:rsid w:val="00C47204"/>
    <w:rsid w:val="00C53E33"/>
    <w:rsid w:val="00C5550F"/>
    <w:rsid w:val="00C71C2D"/>
    <w:rsid w:val="00C74858"/>
    <w:rsid w:val="00C75191"/>
    <w:rsid w:val="00C75291"/>
    <w:rsid w:val="00C7648B"/>
    <w:rsid w:val="00C85DE0"/>
    <w:rsid w:val="00C9316C"/>
    <w:rsid w:val="00C93C5F"/>
    <w:rsid w:val="00CA1269"/>
    <w:rsid w:val="00CA3A9E"/>
    <w:rsid w:val="00CC0906"/>
    <w:rsid w:val="00CC64C2"/>
    <w:rsid w:val="00CD3204"/>
    <w:rsid w:val="00CD5719"/>
    <w:rsid w:val="00CD7D98"/>
    <w:rsid w:val="00CE1818"/>
    <w:rsid w:val="00CE4DEF"/>
    <w:rsid w:val="00D05831"/>
    <w:rsid w:val="00D12C9D"/>
    <w:rsid w:val="00D1324A"/>
    <w:rsid w:val="00D17918"/>
    <w:rsid w:val="00D225DF"/>
    <w:rsid w:val="00D237B0"/>
    <w:rsid w:val="00D2760A"/>
    <w:rsid w:val="00D34550"/>
    <w:rsid w:val="00D47E00"/>
    <w:rsid w:val="00D56F49"/>
    <w:rsid w:val="00D61CD3"/>
    <w:rsid w:val="00D74107"/>
    <w:rsid w:val="00D805C1"/>
    <w:rsid w:val="00D82D24"/>
    <w:rsid w:val="00D87A00"/>
    <w:rsid w:val="00D94E10"/>
    <w:rsid w:val="00DA1403"/>
    <w:rsid w:val="00DA1B4B"/>
    <w:rsid w:val="00DB5299"/>
    <w:rsid w:val="00DB6551"/>
    <w:rsid w:val="00DC15B6"/>
    <w:rsid w:val="00DC2193"/>
    <w:rsid w:val="00DC69D4"/>
    <w:rsid w:val="00DD5EC1"/>
    <w:rsid w:val="00DD7250"/>
    <w:rsid w:val="00DE7971"/>
    <w:rsid w:val="00DF0063"/>
    <w:rsid w:val="00DF05A4"/>
    <w:rsid w:val="00DF5F90"/>
    <w:rsid w:val="00DF7731"/>
    <w:rsid w:val="00E10D74"/>
    <w:rsid w:val="00E14B97"/>
    <w:rsid w:val="00E22988"/>
    <w:rsid w:val="00E231A1"/>
    <w:rsid w:val="00E2607A"/>
    <w:rsid w:val="00E332D4"/>
    <w:rsid w:val="00E35EC6"/>
    <w:rsid w:val="00E36831"/>
    <w:rsid w:val="00E37192"/>
    <w:rsid w:val="00E5395B"/>
    <w:rsid w:val="00E70D17"/>
    <w:rsid w:val="00E72223"/>
    <w:rsid w:val="00E73A3E"/>
    <w:rsid w:val="00E808EA"/>
    <w:rsid w:val="00E905CB"/>
    <w:rsid w:val="00E9419F"/>
    <w:rsid w:val="00EA2B46"/>
    <w:rsid w:val="00EB2972"/>
    <w:rsid w:val="00EB4082"/>
    <w:rsid w:val="00EB710F"/>
    <w:rsid w:val="00EC0415"/>
    <w:rsid w:val="00EC0C59"/>
    <w:rsid w:val="00EC0D20"/>
    <w:rsid w:val="00EC297D"/>
    <w:rsid w:val="00EC636A"/>
    <w:rsid w:val="00ED0A3C"/>
    <w:rsid w:val="00ED5EE2"/>
    <w:rsid w:val="00EE15CA"/>
    <w:rsid w:val="00EE2BFD"/>
    <w:rsid w:val="00EE7835"/>
    <w:rsid w:val="00EF45BD"/>
    <w:rsid w:val="00F104D8"/>
    <w:rsid w:val="00F10C68"/>
    <w:rsid w:val="00F10CDF"/>
    <w:rsid w:val="00F161BB"/>
    <w:rsid w:val="00F17C20"/>
    <w:rsid w:val="00F20D31"/>
    <w:rsid w:val="00F23398"/>
    <w:rsid w:val="00F31BD6"/>
    <w:rsid w:val="00F32BBF"/>
    <w:rsid w:val="00F53B02"/>
    <w:rsid w:val="00F545A6"/>
    <w:rsid w:val="00F5518E"/>
    <w:rsid w:val="00F5546A"/>
    <w:rsid w:val="00F715FC"/>
    <w:rsid w:val="00F72772"/>
    <w:rsid w:val="00F77FE8"/>
    <w:rsid w:val="00FA10DC"/>
    <w:rsid w:val="00FA44BB"/>
    <w:rsid w:val="00FC1091"/>
    <w:rsid w:val="00FC443C"/>
    <w:rsid w:val="00FD3ABA"/>
    <w:rsid w:val="00FD5057"/>
    <w:rsid w:val="00FE333F"/>
    <w:rsid w:val="00FE5587"/>
    <w:rsid w:val="00FE5DBB"/>
    <w:rsid w:val="00FF06FA"/>
    <w:rsid w:val="00FF41DC"/>
    <w:rsid w:val="00FF535A"/>
    <w:rsid w:val="00FF6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734D"/>
  <w15:chartTrackingRefBased/>
  <w15:docId w15:val="{9C7557E0-EA46-4051-AAC0-3DA82BAE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6F54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15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reambuła"/>
    <w:basedOn w:val="Normalny"/>
    <w:link w:val="AkapitzlistZnak"/>
    <w:uiPriority w:val="34"/>
    <w:qFormat/>
    <w:rsid w:val="00924AA8"/>
    <w:pPr>
      <w:spacing w:after="200" w:line="276" w:lineRule="auto"/>
      <w:ind w:left="720"/>
      <w:contextualSpacing/>
    </w:pPr>
    <w:rPr>
      <w:rFonts w:ascii="Calibri" w:eastAsia="Times New Roman" w:hAnsi="Calibri" w:cs="Times New Roman"/>
      <w:lang w:eastAsia="pl-PL"/>
    </w:rPr>
  </w:style>
  <w:style w:type="character" w:customStyle="1" w:styleId="AkapitzlistZnak">
    <w:name w:val="Akapit z listą Znak"/>
    <w:aliases w:val="Preambuła Znak"/>
    <w:link w:val="Akapitzlist"/>
    <w:uiPriority w:val="34"/>
    <w:qFormat/>
    <w:locked/>
    <w:rsid w:val="00924AA8"/>
    <w:rPr>
      <w:rFonts w:ascii="Calibri" w:eastAsia="Times New Roman" w:hAnsi="Calibri" w:cs="Times New Roman"/>
      <w:lang w:eastAsia="pl-PL"/>
    </w:rPr>
  </w:style>
  <w:style w:type="paragraph" w:styleId="Nagwek">
    <w:name w:val="header"/>
    <w:basedOn w:val="Normalny"/>
    <w:link w:val="NagwekZnak"/>
    <w:uiPriority w:val="99"/>
    <w:unhideWhenUsed/>
    <w:rsid w:val="00C16A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6A6E"/>
  </w:style>
  <w:style w:type="paragraph" w:styleId="Stopka">
    <w:name w:val="footer"/>
    <w:basedOn w:val="Normalny"/>
    <w:link w:val="StopkaZnak"/>
    <w:uiPriority w:val="99"/>
    <w:unhideWhenUsed/>
    <w:rsid w:val="00C16A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6A6E"/>
  </w:style>
  <w:style w:type="paragraph" w:customStyle="1" w:styleId="Standard">
    <w:name w:val="Standard"/>
    <w:rsid w:val="00110AE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Hipercze">
    <w:name w:val="Hyperlink"/>
    <w:basedOn w:val="Domylnaczcionkaakapitu"/>
    <w:uiPriority w:val="99"/>
    <w:unhideWhenUsed/>
    <w:rsid w:val="00CA3A9E"/>
    <w:rPr>
      <w:color w:val="0563C1" w:themeColor="hyperlink"/>
      <w:u w:val="single"/>
    </w:rPr>
  </w:style>
  <w:style w:type="character" w:customStyle="1" w:styleId="UnresolvedMention">
    <w:name w:val="Unresolved Mention"/>
    <w:basedOn w:val="Domylnaczcionkaakapitu"/>
    <w:uiPriority w:val="99"/>
    <w:semiHidden/>
    <w:unhideWhenUsed/>
    <w:rsid w:val="00CA3A9E"/>
    <w:rPr>
      <w:color w:val="605E5C"/>
      <w:shd w:val="clear" w:color="auto" w:fill="E1DFDD"/>
    </w:rPr>
  </w:style>
  <w:style w:type="paragraph" w:styleId="NormalnyWeb">
    <w:name w:val="Normal (Web)"/>
    <w:basedOn w:val="Normalny"/>
    <w:uiPriority w:val="99"/>
    <w:rsid w:val="00865E08"/>
    <w:pPr>
      <w:suppressAutoHyphens/>
      <w:spacing w:before="280" w:after="280" w:line="276" w:lineRule="auto"/>
    </w:pPr>
    <w:rPr>
      <w:rFonts w:ascii="Calibri" w:eastAsia="Times New Roman" w:hAnsi="Calibri" w:cs="Times New Roman"/>
      <w:sz w:val="20"/>
      <w:szCs w:val="20"/>
      <w:lang w:eastAsia="zh-CN"/>
    </w:rPr>
  </w:style>
  <w:style w:type="paragraph" w:styleId="Tekstpodstawowy">
    <w:name w:val="Body Text"/>
    <w:basedOn w:val="Normalny"/>
    <w:link w:val="TekstpodstawowyZnak"/>
    <w:rsid w:val="00C23753"/>
    <w:pPr>
      <w:suppressAutoHyphens/>
      <w:spacing w:after="140" w:line="276" w:lineRule="auto"/>
    </w:pPr>
  </w:style>
  <w:style w:type="character" w:customStyle="1" w:styleId="TekstpodstawowyZnak">
    <w:name w:val="Tekst podstawowy Znak"/>
    <w:basedOn w:val="Domylnaczcionkaakapitu"/>
    <w:link w:val="Tekstpodstawowy"/>
    <w:rsid w:val="00C23753"/>
  </w:style>
  <w:style w:type="character" w:styleId="Pogrubienie">
    <w:name w:val="Strong"/>
    <w:basedOn w:val="Domylnaczcionkaakapitu"/>
    <w:uiPriority w:val="22"/>
    <w:qFormat/>
    <w:rsid w:val="00DC69D4"/>
    <w:rPr>
      <w:b/>
      <w:bCs/>
    </w:rPr>
  </w:style>
  <w:style w:type="character" w:styleId="Odwoaniedokomentarza">
    <w:name w:val="annotation reference"/>
    <w:basedOn w:val="Domylnaczcionkaakapitu"/>
    <w:uiPriority w:val="99"/>
    <w:semiHidden/>
    <w:unhideWhenUsed/>
    <w:rsid w:val="00E10D74"/>
    <w:rPr>
      <w:sz w:val="16"/>
      <w:szCs w:val="16"/>
    </w:rPr>
  </w:style>
  <w:style w:type="paragraph" w:styleId="Tekstkomentarza">
    <w:name w:val="annotation text"/>
    <w:basedOn w:val="Normalny"/>
    <w:link w:val="TekstkomentarzaZnak"/>
    <w:uiPriority w:val="99"/>
    <w:semiHidden/>
    <w:unhideWhenUsed/>
    <w:rsid w:val="00E10D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10D74"/>
    <w:rPr>
      <w:sz w:val="20"/>
      <w:szCs w:val="20"/>
    </w:rPr>
  </w:style>
  <w:style w:type="paragraph" w:styleId="Tematkomentarza">
    <w:name w:val="annotation subject"/>
    <w:basedOn w:val="Tekstkomentarza"/>
    <w:next w:val="Tekstkomentarza"/>
    <w:link w:val="TematkomentarzaZnak"/>
    <w:uiPriority w:val="99"/>
    <w:semiHidden/>
    <w:unhideWhenUsed/>
    <w:rsid w:val="00E10D74"/>
    <w:rPr>
      <w:b/>
      <w:bCs/>
    </w:rPr>
  </w:style>
  <w:style w:type="character" w:customStyle="1" w:styleId="TematkomentarzaZnak">
    <w:name w:val="Temat komentarza Znak"/>
    <w:basedOn w:val="TekstkomentarzaZnak"/>
    <w:link w:val="Tematkomentarza"/>
    <w:uiPriority w:val="99"/>
    <w:semiHidden/>
    <w:rsid w:val="00E10D74"/>
    <w:rPr>
      <w:b/>
      <w:bCs/>
      <w:sz w:val="20"/>
      <w:szCs w:val="20"/>
    </w:rPr>
  </w:style>
  <w:style w:type="character" w:styleId="Uwydatnienie">
    <w:name w:val="Emphasis"/>
    <w:basedOn w:val="Domylnaczcionkaakapitu"/>
    <w:uiPriority w:val="20"/>
    <w:qFormat/>
    <w:rsid w:val="00332B38"/>
    <w:rPr>
      <w:i/>
      <w:iCs/>
    </w:rPr>
  </w:style>
  <w:style w:type="character" w:customStyle="1" w:styleId="attribute-value">
    <w:name w:val="attribute-value"/>
    <w:basedOn w:val="Domylnaczcionkaakapitu"/>
    <w:rsid w:val="00FF41DC"/>
  </w:style>
  <w:style w:type="character" w:customStyle="1" w:styleId="attribute-values">
    <w:name w:val="attribute-values"/>
    <w:basedOn w:val="Domylnaczcionkaakapitu"/>
    <w:rsid w:val="003D0A5D"/>
  </w:style>
  <w:style w:type="character" w:customStyle="1" w:styleId="Nagwek1Znak">
    <w:name w:val="Nagłówek 1 Znak"/>
    <w:basedOn w:val="Domylnaczcionkaakapitu"/>
    <w:link w:val="Nagwek1"/>
    <w:uiPriority w:val="9"/>
    <w:rsid w:val="006F54F7"/>
    <w:rPr>
      <w:rFonts w:ascii="Times New Roman" w:eastAsia="Times New Roman" w:hAnsi="Times New Roman" w:cs="Times New Roman"/>
      <w:b/>
      <w:bCs/>
      <w:kern w:val="36"/>
      <w:sz w:val="48"/>
      <w:szCs w:val="48"/>
      <w:lang w:eastAsia="pl-PL"/>
    </w:rPr>
  </w:style>
  <w:style w:type="character" w:customStyle="1" w:styleId="a-size-large">
    <w:name w:val="a-size-large"/>
    <w:basedOn w:val="Domylnaczcionkaakapitu"/>
    <w:rsid w:val="006F54F7"/>
  </w:style>
  <w:style w:type="character" w:customStyle="1" w:styleId="pe2-featuresvalue">
    <w:name w:val="pe2-features__value"/>
    <w:basedOn w:val="Domylnaczcionkaakapitu"/>
    <w:rsid w:val="00A15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0662">
      <w:bodyDiv w:val="1"/>
      <w:marLeft w:val="0"/>
      <w:marRight w:val="0"/>
      <w:marTop w:val="0"/>
      <w:marBottom w:val="0"/>
      <w:divBdr>
        <w:top w:val="none" w:sz="0" w:space="0" w:color="auto"/>
        <w:left w:val="none" w:sz="0" w:space="0" w:color="auto"/>
        <w:bottom w:val="none" w:sz="0" w:space="0" w:color="auto"/>
        <w:right w:val="none" w:sz="0" w:space="0" w:color="auto"/>
      </w:divBdr>
    </w:div>
    <w:div w:id="104884419">
      <w:bodyDiv w:val="1"/>
      <w:marLeft w:val="0"/>
      <w:marRight w:val="0"/>
      <w:marTop w:val="0"/>
      <w:marBottom w:val="0"/>
      <w:divBdr>
        <w:top w:val="none" w:sz="0" w:space="0" w:color="auto"/>
        <w:left w:val="none" w:sz="0" w:space="0" w:color="auto"/>
        <w:bottom w:val="none" w:sz="0" w:space="0" w:color="auto"/>
        <w:right w:val="none" w:sz="0" w:space="0" w:color="auto"/>
      </w:divBdr>
    </w:div>
    <w:div w:id="123737961">
      <w:bodyDiv w:val="1"/>
      <w:marLeft w:val="0"/>
      <w:marRight w:val="0"/>
      <w:marTop w:val="0"/>
      <w:marBottom w:val="0"/>
      <w:divBdr>
        <w:top w:val="none" w:sz="0" w:space="0" w:color="auto"/>
        <w:left w:val="none" w:sz="0" w:space="0" w:color="auto"/>
        <w:bottom w:val="none" w:sz="0" w:space="0" w:color="auto"/>
        <w:right w:val="none" w:sz="0" w:space="0" w:color="auto"/>
      </w:divBdr>
    </w:div>
    <w:div w:id="132674452">
      <w:bodyDiv w:val="1"/>
      <w:marLeft w:val="0"/>
      <w:marRight w:val="0"/>
      <w:marTop w:val="0"/>
      <w:marBottom w:val="0"/>
      <w:divBdr>
        <w:top w:val="none" w:sz="0" w:space="0" w:color="auto"/>
        <w:left w:val="none" w:sz="0" w:space="0" w:color="auto"/>
        <w:bottom w:val="none" w:sz="0" w:space="0" w:color="auto"/>
        <w:right w:val="none" w:sz="0" w:space="0" w:color="auto"/>
      </w:divBdr>
    </w:div>
    <w:div w:id="190143961">
      <w:bodyDiv w:val="1"/>
      <w:marLeft w:val="0"/>
      <w:marRight w:val="0"/>
      <w:marTop w:val="0"/>
      <w:marBottom w:val="0"/>
      <w:divBdr>
        <w:top w:val="none" w:sz="0" w:space="0" w:color="auto"/>
        <w:left w:val="none" w:sz="0" w:space="0" w:color="auto"/>
        <w:bottom w:val="none" w:sz="0" w:space="0" w:color="auto"/>
        <w:right w:val="none" w:sz="0" w:space="0" w:color="auto"/>
      </w:divBdr>
    </w:div>
    <w:div w:id="207573959">
      <w:bodyDiv w:val="1"/>
      <w:marLeft w:val="0"/>
      <w:marRight w:val="0"/>
      <w:marTop w:val="0"/>
      <w:marBottom w:val="0"/>
      <w:divBdr>
        <w:top w:val="none" w:sz="0" w:space="0" w:color="auto"/>
        <w:left w:val="none" w:sz="0" w:space="0" w:color="auto"/>
        <w:bottom w:val="none" w:sz="0" w:space="0" w:color="auto"/>
        <w:right w:val="none" w:sz="0" w:space="0" w:color="auto"/>
      </w:divBdr>
    </w:div>
    <w:div w:id="345981126">
      <w:bodyDiv w:val="1"/>
      <w:marLeft w:val="0"/>
      <w:marRight w:val="0"/>
      <w:marTop w:val="0"/>
      <w:marBottom w:val="0"/>
      <w:divBdr>
        <w:top w:val="none" w:sz="0" w:space="0" w:color="auto"/>
        <w:left w:val="none" w:sz="0" w:space="0" w:color="auto"/>
        <w:bottom w:val="none" w:sz="0" w:space="0" w:color="auto"/>
        <w:right w:val="none" w:sz="0" w:space="0" w:color="auto"/>
      </w:divBdr>
    </w:div>
    <w:div w:id="390276941">
      <w:bodyDiv w:val="1"/>
      <w:marLeft w:val="0"/>
      <w:marRight w:val="0"/>
      <w:marTop w:val="0"/>
      <w:marBottom w:val="0"/>
      <w:divBdr>
        <w:top w:val="none" w:sz="0" w:space="0" w:color="auto"/>
        <w:left w:val="none" w:sz="0" w:space="0" w:color="auto"/>
        <w:bottom w:val="none" w:sz="0" w:space="0" w:color="auto"/>
        <w:right w:val="none" w:sz="0" w:space="0" w:color="auto"/>
      </w:divBdr>
    </w:div>
    <w:div w:id="403459111">
      <w:bodyDiv w:val="1"/>
      <w:marLeft w:val="0"/>
      <w:marRight w:val="0"/>
      <w:marTop w:val="0"/>
      <w:marBottom w:val="0"/>
      <w:divBdr>
        <w:top w:val="none" w:sz="0" w:space="0" w:color="auto"/>
        <w:left w:val="none" w:sz="0" w:space="0" w:color="auto"/>
        <w:bottom w:val="none" w:sz="0" w:space="0" w:color="auto"/>
        <w:right w:val="none" w:sz="0" w:space="0" w:color="auto"/>
      </w:divBdr>
    </w:div>
    <w:div w:id="403988543">
      <w:bodyDiv w:val="1"/>
      <w:marLeft w:val="0"/>
      <w:marRight w:val="0"/>
      <w:marTop w:val="0"/>
      <w:marBottom w:val="0"/>
      <w:divBdr>
        <w:top w:val="none" w:sz="0" w:space="0" w:color="auto"/>
        <w:left w:val="none" w:sz="0" w:space="0" w:color="auto"/>
        <w:bottom w:val="none" w:sz="0" w:space="0" w:color="auto"/>
        <w:right w:val="none" w:sz="0" w:space="0" w:color="auto"/>
      </w:divBdr>
    </w:div>
    <w:div w:id="438910779">
      <w:bodyDiv w:val="1"/>
      <w:marLeft w:val="0"/>
      <w:marRight w:val="0"/>
      <w:marTop w:val="0"/>
      <w:marBottom w:val="0"/>
      <w:divBdr>
        <w:top w:val="none" w:sz="0" w:space="0" w:color="auto"/>
        <w:left w:val="none" w:sz="0" w:space="0" w:color="auto"/>
        <w:bottom w:val="none" w:sz="0" w:space="0" w:color="auto"/>
        <w:right w:val="none" w:sz="0" w:space="0" w:color="auto"/>
      </w:divBdr>
    </w:div>
    <w:div w:id="458690870">
      <w:bodyDiv w:val="1"/>
      <w:marLeft w:val="0"/>
      <w:marRight w:val="0"/>
      <w:marTop w:val="0"/>
      <w:marBottom w:val="0"/>
      <w:divBdr>
        <w:top w:val="none" w:sz="0" w:space="0" w:color="auto"/>
        <w:left w:val="none" w:sz="0" w:space="0" w:color="auto"/>
        <w:bottom w:val="none" w:sz="0" w:space="0" w:color="auto"/>
        <w:right w:val="none" w:sz="0" w:space="0" w:color="auto"/>
      </w:divBdr>
    </w:div>
    <w:div w:id="461076572">
      <w:bodyDiv w:val="1"/>
      <w:marLeft w:val="0"/>
      <w:marRight w:val="0"/>
      <w:marTop w:val="0"/>
      <w:marBottom w:val="0"/>
      <w:divBdr>
        <w:top w:val="none" w:sz="0" w:space="0" w:color="auto"/>
        <w:left w:val="none" w:sz="0" w:space="0" w:color="auto"/>
        <w:bottom w:val="none" w:sz="0" w:space="0" w:color="auto"/>
        <w:right w:val="none" w:sz="0" w:space="0" w:color="auto"/>
      </w:divBdr>
    </w:div>
    <w:div w:id="498545027">
      <w:bodyDiv w:val="1"/>
      <w:marLeft w:val="0"/>
      <w:marRight w:val="0"/>
      <w:marTop w:val="0"/>
      <w:marBottom w:val="0"/>
      <w:divBdr>
        <w:top w:val="none" w:sz="0" w:space="0" w:color="auto"/>
        <w:left w:val="none" w:sz="0" w:space="0" w:color="auto"/>
        <w:bottom w:val="none" w:sz="0" w:space="0" w:color="auto"/>
        <w:right w:val="none" w:sz="0" w:space="0" w:color="auto"/>
      </w:divBdr>
    </w:div>
    <w:div w:id="522131825">
      <w:bodyDiv w:val="1"/>
      <w:marLeft w:val="0"/>
      <w:marRight w:val="0"/>
      <w:marTop w:val="0"/>
      <w:marBottom w:val="0"/>
      <w:divBdr>
        <w:top w:val="none" w:sz="0" w:space="0" w:color="auto"/>
        <w:left w:val="none" w:sz="0" w:space="0" w:color="auto"/>
        <w:bottom w:val="none" w:sz="0" w:space="0" w:color="auto"/>
        <w:right w:val="none" w:sz="0" w:space="0" w:color="auto"/>
      </w:divBdr>
    </w:div>
    <w:div w:id="604659270">
      <w:bodyDiv w:val="1"/>
      <w:marLeft w:val="0"/>
      <w:marRight w:val="0"/>
      <w:marTop w:val="0"/>
      <w:marBottom w:val="0"/>
      <w:divBdr>
        <w:top w:val="none" w:sz="0" w:space="0" w:color="auto"/>
        <w:left w:val="none" w:sz="0" w:space="0" w:color="auto"/>
        <w:bottom w:val="none" w:sz="0" w:space="0" w:color="auto"/>
        <w:right w:val="none" w:sz="0" w:space="0" w:color="auto"/>
      </w:divBdr>
    </w:div>
    <w:div w:id="607810249">
      <w:bodyDiv w:val="1"/>
      <w:marLeft w:val="0"/>
      <w:marRight w:val="0"/>
      <w:marTop w:val="0"/>
      <w:marBottom w:val="0"/>
      <w:divBdr>
        <w:top w:val="none" w:sz="0" w:space="0" w:color="auto"/>
        <w:left w:val="none" w:sz="0" w:space="0" w:color="auto"/>
        <w:bottom w:val="none" w:sz="0" w:space="0" w:color="auto"/>
        <w:right w:val="none" w:sz="0" w:space="0" w:color="auto"/>
      </w:divBdr>
    </w:div>
    <w:div w:id="613100918">
      <w:bodyDiv w:val="1"/>
      <w:marLeft w:val="0"/>
      <w:marRight w:val="0"/>
      <w:marTop w:val="0"/>
      <w:marBottom w:val="0"/>
      <w:divBdr>
        <w:top w:val="none" w:sz="0" w:space="0" w:color="auto"/>
        <w:left w:val="none" w:sz="0" w:space="0" w:color="auto"/>
        <w:bottom w:val="none" w:sz="0" w:space="0" w:color="auto"/>
        <w:right w:val="none" w:sz="0" w:space="0" w:color="auto"/>
      </w:divBdr>
    </w:div>
    <w:div w:id="627974584">
      <w:bodyDiv w:val="1"/>
      <w:marLeft w:val="0"/>
      <w:marRight w:val="0"/>
      <w:marTop w:val="0"/>
      <w:marBottom w:val="0"/>
      <w:divBdr>
        <w:top w:val="none" w:sz="0" w:space="0" w:color="auto"/>
        <w:left w:val="none" w:sz="0" w:space="0" w:color="auto"/>
        <w:bottom w:val="none" w:sz="0" w:space="0" w:color="auto"/>
        <w:right w:val="none" w:sz="0" w:space="0" w:color="auto"/>
      </w:divBdr>
    </w:div>
    <w:div w:id="633562918">
      <w:bodyDiv w:val="1"/>
      <w:marLeft w:val="0"/>
      <w:marRight w:val="0"/>
      <w:marTop w:val="0"/>
      <w:marBottom w:val="0"/>
      <w:divBdr>
        <w:top w:val="none" w:sz="0" w:space="0" w:color="auto"/>
        <w:left w:val="none" w:sz="0" w:space="0" w:color="auto"/>
        <w:bottom w:val="none" w:sz="0" w:space="0" w:color="auto"/>
        <w:right w:val="none" w:sz="0" w:space="0" w:color="auto"/>
      </w:divBdr>
    </w:div>
    <w:div w:id="640622614">
      <w:bodyDiv w:val="1"/>
      <w:marLeft w:val="0"/>
      <w:marRight w:val="0"/>
      <w:marTop w:val="0"/>
      <w:marBottom w:val="0"/>
      <w:divBdr>
        <w:top w:val="none" w:sz="0" w:space="0" w:color="auto"/>
        <w:left w:val="none" w:sz="0" w:space="0" w:color="auto"/>
        <w:bottom w:val="none" w:sz="0" w:space="0" w:color="auto"/>
        <w:right w:val="none" w:sz="0" w:space="0" w:color="auto"/>
      </w:divBdr>
    </w:div>
    <w:div w:id="721292201">
      <w:bodyDiv w:val="1"/>
      <w:marLeft w:val="0"/>
      <w:marRight w:val="0"/>
      <w:marTop w:val="0"/>
      <w:marBottom w:val="0"/>
      <w:divBdr>
        <w:top w:val="none" w:sz="0" w:space="0" w:color="auto"/>
        <w:left w:val="none" w:sz="0" w:space="0" w:color="auto"/>
        <w:bottom w:val="none" w:sz="0" w:space="0" w:color="auto"/>
        <w:right w:val="none" w:sz="0" w:space="0" w:color="auto"/>
      </w:divBdr>
    </w:div>
    <w:div w:id="805975882">
      <w:bodyDiv w:val="1"/>
      <w:marLeft w:val="0"/>
      <w:marRight w:val="0"/>
      <w:marTop w:val="0"/>
      <w:marBottom w:val="0"/>
      <w:divBdr>
        <w:top w:val="none" w:sz="0" w:space="0" w:color="auto"/>
        <w:left w:val="none" w:sz="0" w:space="0" w:color="auto"/>
        <w:bottom w:val="none" w:sz="0" w:space="0" w:color="auto"/>
        <w:right w:val="none" w:sz="0" w:space="0" w:color="auto"/>
      </w:divBdr>
    </w:div>
    <w:div w:id="979991759">
      <w:bodyDiv w:val="1"/>
      <w:marLeft w:val="0"/>
      <w:marRight w:val="0"/>
      <w:marTop w:val="0"/>
      <w:marBottom w:val="0"/>
      <w:divBdr>
        <w:top w:val="none" w:sz="0" w:space="0" w:color="auto"/>
        <w:left w:val="none" w:sz="0" w:space="0" w:color="auto"/>
        <w:bottom w:val="none" w:sz="0" w:space="0" w:color="auto"/>
        <w:right w:val="none" w:sz="0" w:space="0" w:color="auto"/>
      </w:divBdr>
    </w:div>
    <w:div w:id="1025331594">
      <w:bodyDiv w:val="1"/>
      <w:marLeft w:val="0"/>
      <w:marRight w:val="0"/>
      <w:marTop w:val="0"/>
      <w:marBottom w:val="0"/>
      <w:divBdr>
        <w:top w:val="none" w:sz="0" w:space="0" w:color="auto"/>
        <w:left w:val="none" w:sz="0" w:space="0" w:color="auto"/>
        <w:bottom w:val="none" w:sz="0" w:space="0" w:color="auto"/>
        <w:right w:val="none" w:sz="0" w:space="0" w:color="auto"/>
      </w:divBdr>
    </w:div>
    <w:div w:id="1062095776">
      <w:bodyDiv w:val="1"/>
      <w:marLeft w:val="0"/>
      <w:marRight w:val="0"/>
      <w:marTop w:val="0"/>
      <w:marBottom w:val="0"/>
      <w:divBdr>
        <w:top w:val="none" w:sz="0" w:space="0" w:color="auto"/>
        <w:left w:val="none" w:sz="0" w:space="0" w:color="auto"/>
        <w:bottom w:val="none" w:sz="0" w:space="0" w:color="auto"/>
        <w:right w:val="none" w:sz="0" w:space="0" w:color="auto"/>
      </w:divBdr>
    </w:div>
    <w:div w:id="1072042847">
      <w:bodyDiv w:val="1"/>
      <w:marLeft w:val="0"/>
      <w:marRight w:val="0"/>
      <w:marTop w:val="0"/>
      <w:marBottom w:val="0"/>
      <w:divBdr>
        <w:top w:val="none" w:sz="0" w:space="0" w:color="auto"/>
        <w:left w:val="none" w:sz="0" w:space="0" w:color="auto"/>
        <w:bottom w:val="none" w:sz="0" w:space="0" w:color="auto"/>
        <w:right w:val="none" w:sz="0" w:space="0" w:color="auto"/>
      </w:divBdr>
      <w:divsChild>
        <w:div w:id="1312325418">
          <w:marLeft w:val="0"/>
          <w:marRight w:val="0"/>
          <w:marTop w:val="0"/>
          <w:marBottom w:val="0"/>
          <w:divBdr>
            <w:top w:val="none" w:sz="0" w:space="0" w:color="auto"/>
            <w:left w:val="none" w:sz="0" w:space="0" w:color="auto"/>
            <w:bottom w:val="none" w:sz="0" w:space="0" w:color="auto"/>
            <w:right w:val="none" w:sz="0" w:space="0" w:color="auto"/>
          </w:divBdr>
        </w:div>
      </w:divsChild>
    </w:div>
    <w:div w:id="1078358573">
      <w:bodyDiv w:val="1"/>
      <w:marLeft w:val="0"/>
      <w:marRight w:val="0"/>
      <w:marTop w:val="0"/>
      <w:marBottom w:val="0"/>
      <w:divBdr>
        <w:top w:val="none" w:sz="0" w:space="0" w:color="auto"/>
        <w:left w:val="none" w:sz="0" w:space="0" w:color="auto"/>
        <w:bottom w:val="none" w:sz="0" w:space="0" w:color="auto"/>
        <w:right w:val="none" w:sz="0" w:space="0" w:color="auto"/>
      </w:divBdr>
    </w:div>
    <w:div w:id="1085108678">
      <w:bodyDiv w:val="1"/>
      <w:marLeft w:val="0"/>
      <w:marRight w:val="0"/>
      <w:marTop w:val="0"/>
      <w:marBottom w:val="0"/>
      <w:divBdr>
        <w:top w:val="none" w:sz="0" w:space="0" w:color="auto"/>
        <w:left w:val="none" w:sz="0" w:space="0" w:color="auto"/>
        <w:bottom w:val="none" w:sz="0" w:space="0" w:color="auto"/>
        <w:right w:val="none" w:sz="0" w:space="0" w:color="auto"/>
      </w:divBdr>
    </w:div>
    <w:div w:id="1091270462">
      <w:bodyDiv w:val="1"/>
      <w:marLeft w:val="0"/>
      <w:marRight w:val="0"/>
      <w:marTop w:val="0"/>
      <w:marBottom w:val="0"/>
      <w:divBdr>
        <w:top w:val="none" w:sz="0" w:space="0" w:color="auto"/>
        <w:left w:val="none" w:sz="0" w:space="0" w:color="auto"/>
        <w:bottom w:val="none" w:sz="0" w:space="0" w:color="auto"/>
        <w:right w:val="none" w:sz="0" w:space="0" w:color="auto"/>
      </w:divBdr>
    </w:div>
    <w:div w:id="1102578616">
      <w:bodyDiv w:val="1"/>
      <w:marLeft w:val="0"/>
      <w:marRight w:val="0"/>
      <w:marTop w:val="0"/>
      <w:marBottom w:val="0"/>
      <w:divBdr>
        <w:top w:val="none" w:sz="0" w:space="0" w:color="auto"/>
        <w:left w:val="none" w:sz="0" w:space="0" w:color="auto"/>
        <w:bottom w:val="none" w:sz="0" w:space="0" w:color="auto"/>
        <w:right w:val="none" w:sz="0" w:space="0" w:color="auto"/>
      </w:divBdr>
    </w:div>
    <w:div w:id="1161460727">
      <w:bodyDiv w:val="1"/>
      <w:marLeft w:val="0"/>
      <w:marRight w:val="0"/>
      <w:marTop w:val="0"/>
      <w:marBottom w:val="0"/>
      <w:divBdr>
        <w:top w:val="none" w:sz="0" w:space="0" w:color="auto"/>
        <w:left w:val="none" w:sz="0" w:space="0" w:color="auto"/>
        <w:bottom w:val="none" w:sz="0" w:space="0" w:color="auto"/>
        <w:right w:val="none" w:sz="0" w:space="0" w:color="auto"/>
      </w:divBdr>
    </w:div>
    <w:div w:id="1166436776">
      <w:bodyDiv w:val="1"/>
      <w:marLeft w:val="0"/>
      <w:marRight w:val="0"/>
      <w:marTop w:val="0"/>
      <w:marBottom w:val="0"/>
      <w:divBdr>
        <w:top w:val="none" w:sz="0" w:space="0" w:color="auto"/>
        <w:left w:val="none" w:sz="0" w:space="0" w:color="auto"/>
        <w:bottom w:val="none" w:sz="0" w:space="0" w:color="auto"/>
        <w:right w:val="none" w:sz="0" w:space="0" w:color="auto"/>
      </w:divBdr>
    </w:div>
    <w:div w:id="1202472104">
      <w:bodyDiv w:val="1"/>
      <w:marLeft w:val="0"/>
      <w:marRight w:val="0"/>
      <w:marTop w:val="0"/>
      <w:marBottom w:val="0"/>
      <w:divBdr>
        <w:top w:val="none" w:sz="0" w:space="0" w:color="auto"/>
        <w:left w:val="none" w:sz="0" w:space="0" w:color="auto"/>
        <w:bottom w:val="none" w:sz="0" w:space="0" w:color="auto"/>
        <w:right w:val="none" w:sz="0" w:space="0" w:color="auto"/>
      </w:divBdr>
    </w:div>
    <w:div w:id="1268195708">
      <w:bodyDiv w:val="1"/>
      <w:marLeft w:val="0"/>
      <w:marRight w:val="0"/>
      <w:marTop w:val="0"/>
      <w:marBottom w:val="0"/>
      <w:divBdr>
        <w:top w:val="none" w:sz="0" w:space="0" w:color="auto"/>
        <w:left w:val="none" w:sz="0" w:space="0" w:color="auto"/>
        <w:bottom w:val="none" w:sz="0" w:space="0" w:color="auto"/>
        <w:right w:val="none" w:sz="0" w:space="0" w:color="auto"/>
      </w:divBdr>
    </w:div>
    <w:div w:id="1284775517">
      <w:bodyDiv w:val="1"/>
      <w:marLeft w:val="0"/>
      <w:marRight w:val="0"/>
      <w:marTop w:val="0"/>
      <w:marBottom w:val="0"/>
      <w:divBdr>
        <w:top w:val="none" w:sz="0" w:space="0" w:color="auto"/>
        <w:left w:val="none" w:sz="0" w:space="0" w:color="auto"/>
        <w:bottom w:val="none" w:sz="0" w:space="0" w:color="auto"/>
        <w:right w:val="none" w:sz="0" w:space="0" w:color="auto"/>
      </w:divBdr>
    </w:div>
    <w:div w:id="1333220424">
      <w:bodyDiv w:val="1"/>
      <w:marLeft w:val="0"/>
      <w:marRight w:val="0"/>
      <w:marTop w:val="0"/>
      <w:marBottom w:val="0"/>
      <w:divBdr>
        <w:top w:val="none" w:sz="0" w:space="0" w:color="auto"/>
        <w:left w:val="none" w:sz="0" w:space="0" w:color="auto"/>
        <w:bottom w:val="none" w:sz="0" w:space="0" w:color="auto"/>
        <w:right w:val="none" w:sz="0" w:space="0" w:color="auto"/>
      </w:divBdr>
    </w:div>
    <w:div w:id="1334410392">
      <w:bodyDiv w:val="1"/>
      <w:marLeft w:val="0"/>
      <w:marRight w:val="0"/>
      <w:marTop w:val="0"/>
      <w:marBottom w:val="0"/>
      <w:divBdr>
        <w:top w:val="none" w:sz="0" w:space="0" w:color="auto"/>
        <w:left w:val="none" w:sz="0" w:space="0" w:color="auto"/>
        <w:bottom w:val="none" w:sz="0" w:space="0" w:color="auto"/>
        <w:right w:val="none" w:sz="0" w:space="0" w:color="auto"/>
      </w:divBdr>
    </w:div>
    <w:div w:id="1348484354">
      <w:bodyDiv w:val="1"/>
      <w:marLeft w:val="0"/>
      <w:marRight w:val="0"/>
      <w:marTop w:val="0"/>
      <w:marBottom w:val="0"/>
      <w:divBdr>
        <w:top w:val="none" w:sz="0" w:space="0" w:color="auto"/>
        <w:left w:val="none" w:sz="0" w:space="0" w:color="auto"/>
        <w:bottom w:val="none" w:sz="0" w:space="0" w:color="auto"/>
        <w:right w:val="none" w:sz="0" w:space="0" w:color="auto"/>
      </w:divBdr>
    </w:div>
    <w:div w:id="1452939034">
      <w:bodyDiv w:val="1"/>
      <w:marLeft w:val="0"/>
      <w:marRight w:val="0"/>
      <w:marTop w:val="0"/>
      <w:marBottom w:val="0"/>
      <w:divBdr>
        <w:top w:val="none" w:sz="0" w:space="0" w:color="auto"/>
        <w:left w:val="none" w:sz="0" w:space="0" w:color="auto"/>
        <w:bottom w:val="none" w:sz="0" w:space="0" w:color="auto"/>
        <w:right w:val="none" w:sz="0" w:space="0" w:color="auto"/>
      </w:divBdr>
    </w:div>
    <w:div w:id="1554465616">
      <w:bodyDiv w:val="1"/>
      <w:marLeft w:val="0"/>
      <w:marRight w:val="0"/>
      <w:marTop w:val="0"/>
      <w:marBottom w:val="0"/>
      <w:divBdr>
        <w:top w:val="none" w:sz="0" w:space="0" w:color="auto"/>
        <w:left w:val="none" w:sz="0" w:space="0" w:color="auto"/>
        <w:bottom w:val="none" w:sz="0" w:space="0" w:color="auto"/>
        <w:right w:val="none" w:sz="0" w:space="0" w:color="auto"/>
      </w:divBdr>
    </w:div>
    <w:div w:id="1558470680">
      <w:bodyDiv w:val="1"/>
      <w:marLeft w:val="0"/>
      <w:marRight w:val="0"/>
      <w:marTop w:val="0"/>
      <w:marBottom w:val="0"/>
      <w:divBdr>
        <w:top w:val="none" w:sz="0" w:space="0" w:color="auto"/>
        <w:left w:val="none" w:sz="0" w:space="0" w:color="auto"/>
        <w:bottom w:val="none" w:sz="0" w:space="0" w:color="auto"/>
        <w:right w:val="none" w:sz="0" w:space="0" w:color="auto"/>
      </w:divBdr>
    </w:div>
    <w:div w:id="1571429553">
      <w:bodyDiv w:val="1"/>
      <w:marLeft w:val="0"/>
      <w:marRight w:val="0"/>
      <w:marTop w:val="0"/>
      <w:marBottom w:val="0"/>
      <w:divBdr>
        <w:top w:val="none" w:sz="0" w:space="0" w:color="auto"/>
        <w:left w:val="none" w:sz="0" w:space="0" w:color="auto"/>
        <w:bottom w:val="none" w:sz="0" w:space="0" w:color="auto"/>
        <w:right w:val="none" w:sz="0" w:space="0" w:color="auto"/>
      </w:divBdr>
    </w:div>
    <w:div w:id="1635327842">
      <w:bodyDiv w:val="1"/>
      <w:marLeft w:val="0"/>
      <w:marRight w:val="0"/>
      <w:marTop w:val="0"/>
      <w:marBottom w:val="0"/>
      <w:divBdr>
        <w:top w:val="none" w:sz="0" w:space="0" w:color="auto"/>
        <w:left w:val="none" w:sz="0" w:space="0" w:color="auto"/>
        <w:bottom w:val="none" w:sz="0" w:space="0" w:color="auto"/>
        <w:right w:val="none" w:sz="0" w:space="0" w:color="auto"/>
      </w:divBdr>
    </w:div>
    <w:div w:id="1698195782">
      <w:bodyDiv w:val="1"/>
      <w:marLeft w:val="0"/>
      <w:marRight w:val="0"/>
      <w:marTop w:val="0"/>
      <w:marBottom w:val="0"/>
      <w:divBdr>
        <w:top w:val="none" w:sz="0" w:space="0" w:color="auto"/>
        <w:left w:val="none" w:sz="0" w:space="0" w:color="auto"/>
        <w:bottom w:val="none" w:sz="0" w:space="0" w:color="auto"/>
        <w:right w:val="none" w:sz="0" w:space="0" w:color="auto"/>
      </w:divBdr>
    </w:div>
    <w:div w:id="1705207801">
      <w:bodyDiv w:val="1"/>
      <w:marLeft w:val="0"/>
      <w:marRight w:val="0"/>
      <w:marTop w:val="0"/>
      <w:marBottom w:val="0"/>
      <w:divBdr>
        <w:top w:val="none" w:sz="0" w:space="0" w:color="auto"/>
        <w:left w:val="none" w:sz="0" w:space="0" w:color="auto"/>
        <w:bottom w:val="none" w:sz="0" w:space="0" w:color="auto"/>
        <w:right w:val="none" w:sz="0" w:space="0" w:color="auto"/>
      </w:divBdr>
    </w:div>
    <w:div w:id="1718161817">
      <w:bodyDiv w:val="1"/>
      <w:marLeft w:val="0"/>
      <w:marRight w:val="0"/>
      <w:marTop w:val="0"/>
      <w:marBottom w:val="0"/>
      <w:divBdr>
        <w:top w:val="none" w:sz="0" w:space="0" w:color="auto"/>
        <w:left w:val="none" w:sz="0" w:space="0" w:color="auto"/>
        <w:bottom w:val="none" w:sz="0" w:space="0" w:color="auto"/>
        <w:right w:val="none" w:sz="0" w:space="0" w:color="auto"/>
      </w:divBdr>
    </w:div>
    <w:div w:id="1764573316">
      <w:bodyDiv w:val="1"/>
      <w:marLeft w:val="0"/>
      <w:marRight w:val="0"/>
      <w:marTop w:val="0"/>
      <w:marBottom w:val="0"/>
      <w:divBdr>
        <w:top w:val="none" w:sz="0" w:space="0" w:color="auto"/>
        <w:left w:val="none" w:sz="0" w:space="0" w:color="auto"/>
        <w:bottom w:val="none" w:sz="0" w:space="0" w:color="auto"/>
        <w:right w:val="none" w:sz="0" w:space="0" w:color="auto"/>
      </w:divBdr>
    </w:div>
    <w:div w:id="1815026724">
      <w:bodyDiv w:val="1"/>
      <w:marLeft w:val="0"/>
      <w:marRight w:val="0"/>
      <w:marTop w:val="0"/>
      <w:marBottom w:val="0"/>
      <w:divBdr>
        <w:top w:val="none" w:sz="0" w:space="0" w:color="auto"/>
        <w:left w:val="none" w:sz="0" w:space="0" w:color="auto"/>
        <w:bottom w:val="none" w:sz="0" w:space="0" w:color="auto"/>
        <w:right w:val="none" w:sz="0" w:space="0" w:color="auto"/>
      </w:divBdr>
    </w:div>
    <w:div w:id="1820925432">
      <w:bodyDiv w:val="1"/>
      <w:marLeft w:val="0"/>
      <w:marRight w:val="0"/>
      <w:marTop w:val="0"/>
      <w:marBottom w:val="0"/>
      <w:divBdr>
        <w:top w:val="none" w:sz="0" w:space="0" w:color="auto"/>
        <w:left w:val="none" w:sz="0" w:space="0" w:color="auto"/>
        <w:bottom w:val="none" w:sz="0" w:space="0" w:color="auto"/>
        <w:right w:val="none" w:sz="0" w:space="0" w:color="auto"/>
      </w:divBdr>
    </w:div>
    <w:div w:id="1823960070">
      <w:bodyDiv w:val="1"/>
      <w:marLeft w:val="0"/>
      <w:marRight w:val="0"/>
      <w:marTop w:val="0"/>
      <w:marBottom w:val="0"/>
      <w:divBdr>
        <w:top w:val="none" w:sz="0" w:space="0" w:color="auto"/>
        <w:left w:val="none" w:sz="0" w:space="0" w:color="auto"/>
        <w:bottom w:val="none" w:sz="0" w:space="0" w:color="auto"/>
        <w:right w:val="none" w:sz="0" w:space="0" w:color="auto"/>
      </w:divBdr>
    </w:div>
    <w:div w:id="1847790413">
      <w:bodyDiv w:val="1"/>
      <w:marLeft w:val="0"/>
      <w:marRight w:val="0"/>
      <w:marTop w:val="0"/>
      <w:marBottom w:val="0"/>
      <w:divBdr>
        <w:top w:val="none" w:sz="0" w:space="0" w:color="auto"/>
        <w:left w:val="none" w:sz="0" w:space="0" w:color="auto"/>
        <w:bottom w:val="none" w:sz="0" w:space="0" w:color="auto"/>
        <w:right w:val="none" w:sz="0" w:space="0" w:color="auto"/>
      </w:divBdr>
    </w:div>
    <w:div w:id="1858613021">
      <w:bodyDiv w:val="1"/>
      <w:marLeft w:val="0"/>
      <w:marRight w:val="0"/>
      <w:marTop w:val="0"/>
      <w:marBottom w:val="0"/>
      <w:divBdr>
        <w:top w:val="none" w:sz="0" w:space="0" w:color="auto"/>
        <w:left w:val="none" w:sz="0" w:space="0" w:color="auto"/>
        <w:bottom w:val="none" w:sz="0" w:space="0" w:color="auto"/>
        <w:right w:val="none" w:sz="0" w:space="0" w:color="auto"/>
      </w:divBdr>
    </w:div>
    <w:div w:id="1863666263">
      <w:bodyDiv w:val="1"/>
      <w:marLeft w:val="0"/>
      <w:marRight w:val="0"/>
      <w:marTop w:val="0"/>
      <w:marBottom w:val="0"/>
      <w:divBdr>
        <w:top w:val="none" w:sz="0" w:space="0" w:color="auto"/>
        <w:left w:val="none" w:sz="0" w:space="0" w:color="auto"/>
        <w:bottom w:val="none" w:sz="0" w:space="0" w:color="auto"/>
        <w:right w:val="none" w:sz="0" w:space="0" w:color="auto"/>
      </w:divBdr>
    </w:div>
    <w:div w:id="1885367364">
      <w:bodyDiv w:val="1"/>
      <w:marLeft w:val="0"/>
      <w:marRight w:val="0"/>
      <w:marTop w:val="0"/>
      <w:marBottom w:val="0"/>
      <w:divBdr>
        <w:top w:val="none" w:sz="0" w:space="0" w:color="auto"/>
        <w:left w:val="none" w:sz="0" w:space="0" w:color="auto"/>
        <w:bottom w:val="none" w:sz="0" w:space="0" w:color="auto"/>
        <w:right w:val="none" w:sz="0" w:space="0" w:color="auto"/>
      </w:divBdr>
    </w:div>
    <w:div w:id="1956869205">
      <w:bodyDiv w:val="1"/>
      <w:marLeft w:val="0"/>
      <w:marRight w:val="0"/>
      <w:marTop w:val="0"/>
      <w:marBottom w:val="0"/>
      <w:divBdr>
        <w:top w:val="none" w:sz="0" w:space="0" w:color="auto"/>
        <w:left w:val="none" w:sz="0" w:space="0" w:color="auto"/>
        <w:bottom w:val="none" w:sz="0" w:space="0" w:color="auto"/>
        <w:right w:val="none" w:sz="0" w:space="0" w:color="auto"/>
      </w:divBdr>
    </w:div>
    <w:div w:id="2001692872">
      <w:bodyDiv w:val="1"/>
      <w:marLeft w:val="0"/>
      <w:marRight w:val="0"/>
      <w:marTop w:val="0"/>
      <w:marBottom w:val="0"/>
      <w:divBdr>
        <w:top w:val="none" w:sz="0" w:space="0" w:color="auto"/>
        <w:left w:val="none" w:sz="0" w:space="0" w:color="auto"/>
        <w:bottom w:val="none" w:sz="0" w:space="0" w:color="auto"/>
        <w:right w:val="none" w:sz="0" w:space="0" w:color="auto"/>
      </w:divBdr>
    </w:div>
    <w:div w:id="2037153080">
      <w:bodyDiv w:val="1"/>
      <w:marLeft w:val="0"/>
      <w:marRight w:val="0"/>
      <w:marTop w:val="0"/>
      <w:marBottom w:val="0"/>
      <w:divBdr>
        <w:top w:val="none" w:sz="0" w:space="0" w:color="auto"/>
        <w:left w:val="none" w:sz="0" w:space="0" w:color="auto"/>
        <w:bottom w:val="none" w:sz="0" w:space="0" w:color="auto"/>
        <w:right w:val="none" w:sz="0" w:space="0" w:color="auto"/>
      </w:divBdr>
    </w:div>
    <w:div w:id="2067483210">
      <w:bodyDiv w:val="1"/>
      <w:marLeft w:val="0"/>
      <w:marRight w:val="0"/>
      <w:marTop w:val="0"/>
      <w:marBottom w:val="0"/>
      <w:divBdr>
        <w:top w:val="none" w:sz="0" w:space="0" w:color="auto"/>
        <w:left w:val="none" w:sz="0" w:space="0" w:color="auto"/>
        <w:bottom w:val="none" w:sz="0" w:space="0" w:color="auto"/>
        <w:right w:val="none" w:sz="0" w:space="0" w:color="auto"/>
      </w:divBdr>
    </w:div>
    <w:div w:id="2078087175">
      <w:bodyDiv w:val="1"/>
      <w:marLeft w:val="0"/>
      <w:marRight w:val="0"/>
      <w:marTop w:val="0"/>
      <w:marBottom w:val="0"/>
      <w:divBdr>
        <w:top w:val="none" w:sz="0" w:space="0" w:color="auto"/>
        <w:left w:val="none" w:sz="0" w:space="0" w:color="auto"/>
        <w:bottom w:val="none" w:sz="0" w:space="0" w:color="auto"/>
        <w:right w:val="none" w:sz="0" w:space="0" w:color="auto"/>
      </w:divBdr>
    </w:div>
    <w:div w:id="2104570961">
      <w:bodyDiv w:val="1"/>
      <w:marLeft w:val="0"/>
      <w:marRight w:val="0"/>
      <w:marTop w:val="0"/>
      <w:marBottom w:val="0"/>
      <w:divBdr>
        <w:top w:val="none" w:sz="0" w:space="0" w:color="auto"/>
        <w:left w:val="none" w:sz="0" w:space="0" w:color="auto"/>
        <w:bottom w:val="none" w:sz="0" w:space="0" w:color="auto"/>
        <w:right w:val="none" w:sz="0" w:space="0" w:color="auto"/>
      </w:divBdr>
    </w:div>
    <w:div w:id="2111274987">
      <w:bodyDiv w:val="1"/>
      <w:marLeft w:val="0"/>
      <w:marRight w:val="0"/>
      <w:marTop w:val="0"/>
      <w:marBottom w:val="0"/>
      <w:divBdr>
        <w:top w:val="none" w:sz="0" w:space="0" w:color="auto"/>
        <w:left w:val="none" w:sz="0" w:space="0" w:color="auto"/>
        <w:bottom w:val="none" w:sz="0" w:space="0" w:color="auto"/>
        <w:right w:val="none" w:sz="0" w:space="0" w:color="auto"/>
      </w:divBdr>
    </w:div>
    <w:div w:id="213682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p@um.ostrole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14</Pages>
  <Words>7908</Words>
  <Characters>47450</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Olczak</dc:creator>
  <cp:keywords/>
  <dc:description/>
  <cp:lastModifiedBy>apiasta</cp:lastModifiedBy>
  <cp:revision>27</cp:revision>
  <cp:lastPrinted>2022-05-06T13:00:00Z</cp:lastPrinted>
  <dcterms:created xsi:type="dcterms:W3CDTF">2022-05-05T11:07:00Z</dcterms:created>
  <dcterms:modified xsi:type="dcterms:W3CDTF">2022-05-13T06:33:00Z</dcterms:modified>
</cp:coreProperties>
</file>