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3C4D0F8C"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4B1A76" w:rsidRPr="009A63F1">
          <w:rPr>
            <w:rStyle w:val="Hipercze"/>
            <w:rFonts w:ascii="Arial" w:hAnsi="Arial" w:cs="Arial"/>
            <w:sz w:val="19"/>
            <w:szCs w:val="19"/>
            <w:lang w:eastAsia="pl-PL"/>
          </w:rPr>
          <w:t>mjacher@lukasz.med.pl</w:t>
        </w:r>
      </w:hyperlink>
      <w:r>
        <w:rPr>
          <w:rFonts w:ascii="Arial" w:hAnsi="Arial" w:cs="Arial"/>
          <w:sz w:val="19"/>
          <w:szCs w:val="19"/>
          <w:lang w:eastAsia="pl-PL"/>
        </w:rPr>
        <w:t xml:space="preserve"> </w:t>
      </w:r>
    </w:p>
    <w:p w14:paraId="12762183" w14:textId="3E776609"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B94EF0">
        <w:rPr>
          <w:rFonts w:ascii="Arial" w:hAnsi="Arial" w:cs="Arial"/>
          <w:sz w:val="19"/>
          <w:szCs w:val="19"/>
          <w:lang w:eastAsia="pl-PL"/>
        </w:rPr>
        <w:t>404</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00D7D13B"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4B1A76">
        <w:rPr>
          <w:rFonts w:ascii="Arial" w:hAnsi="Arial" w:cs="Arial"/>
          <w:sz w:val="19"/>
          <w:szCs w:val="19"/>
          <w:lang w:eastAsia="ar-SA"/>
        </w:rPr>
        <w:t>2</w:t>
      </w:r>
      <w:r w:rsidR="00C9125F">
        <w:rPr>
          <w:rFonts w:ascii="Arial" w:hAnsi="Arial" w:cs="Arial"/>
          <w:sz w:val="19"/>
          <w:szCs w:val="19"/>
          <w:lang w:eastAsia="ar-SA"/>
        </w:rPr>
        <w:t>3</w:t>
      </w:r>
      <w:r w:rsidR="0043233A" w:rsidRPr="0014550A">
        <w:rPr>
          <w:rFonts w:ascii="Arial" w:hAnsi="Arial" w:cs="Arial"/>
          <w:sz w:val="19"/>
          <w:szCs w:val="19"/>
          <w:lang w:eastAsia="ar-SA"/>
        </w:rPr>
        <w:t xml:space="preserve"> r. poz. </w:t>
      </w:r>
      <w:r w:rsidR="004B1A76">
        <w:rPr>
          <w:rFonts w:ascii="Arial" w:hAnsi="Arial" w:cs="Arial"/>
          <w:sz w:val="19"/>
          <w:szCs w:val="19"/>
          <w:lang w:eastAsia="ar-SA"/>
        </w:rPr>
        <w:t>1</w:t>
      </w:r>
      <w:r w:rsidR="00C9125F">
        <w:rPr>
          <w:rFonts w:ascii="Arial" w:hAnsi="Arial" w:cs="Arial"/>
          <w:sz w:val="19"/>
          <w:szCs w:val="19"/>
          <w:lang w:eastAsia="ar-SA"/>
        </w:rPr>
        <w:t>605</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4DA0D72A" w14:textId="5B112C94" w:rsidR="009A5997" w:rsidRPr="00B94EF0" w:rsidRDefault="009A5997" w:rsidP="00B94EF0">
      <w:pPr>
        <w:tabs>
          <w:tab w:val="left" w:pos="0"/>
        </w:tabs>
        <w:spacing w:after="0" w:line="240" w:lineRule="auto"/>
        <w:jc w:val="both"/>
        <w:rPr>
          <w:rFonts w:ascii="Arial" w:hAnsi="Arial" w:cs="Arial"/>
          <w:b/>
          <w:color w:val="0000FF"/>
          <w:sz w:val="19"/>
          <w:szCs w:val="19"/>
        </w:rPr>
      </w:pPr>
      <w:r w:rsidRPr="00B94EF0">
        <w:rPr>
          <w:rFonts w:ascii="Arial" w:hAnsi="Arial" w:cs="Arial"/>
          <w:sz w:val="19"/>
          <w:szCs w:val="19"/>
          <w:lang w:eastAsia="pl-PL"/>
        </w:rPr>
        <w:t xml:space="preserve">3.1. </w:t>
      </w:r>
      <w:r w:rsidR="00907E6E" w:rsidRPr="00B94EF0">
        <w:rPr>
          <w:rFonts w:ascii="Arial" w:hAnsi="Arial" w:cs="Arial"/>
          <w:sz w:val="19"/>
          <w:szCs w:val="19"/>
          <w:lang w:eastAsia="pl-PL"/>
        </w:rPr>
        <w:t xml:space="preserve">Przedmiotem zamówienia </w:t>
      </w:r>
      <w:bookmarkStart w:id="0" w:name="_Hlk11240901"/>
      <w:r w:rsidR="001A5B30" w:rsidRPr="00B94EF0">
        <w:rPr>
          <w:rFonts w:ascii="Arial" w:hAnsi="Arial" w:cs="Arial"/>
          <w:b/>
          <w:bCs/>
          <w:color w:val="0000FF"/>
          <w:sz w:val="19"/>
          <w:szCs w:val="19"/>
          <w:lang w:eastAsia="pl-PL"/>
        </w:rPr>
        <w:t xml:space="preserve"> </w:t>
      </w:r>
      <w:bookmarkStart w:id="1" w:name="_Hlk525300060"/>
      <w:r w:rsidR="0024193E" w:rsidRPr="00B94EF0">
        <w:rPr>
          <w:rFonts w:ascii="Arial" w:hAnsi="Arial" w:cs="Arial"/>
          <w:b/>
          <w:bCs/>
          <w:color w:val="0000FF"/>
          <w:sz w:val="19"/>
          <w:szCs w:val="19"/>
          <w:lang w:eastAsia="pl-PL"/>
        </w:rPr>
        <w:t xml:space="preserve">jest </w:t>
      </w:r>
      <w:bookmarkEnd w:id="1"/>
      <w:r w:rsidR="0024193E" w:rsidRPr="00B94EF0">
        <w:rPr>
          <w:rFonts w:ascii="Arial" w:hAnsi="Arial" w:cs="Arial"/>
          <w:b/>
          <w:bCs/>
          <w:color w:val="0000FF"/>
          <w:sz w:val="19"/>
          <w:szCs w:val="19"/>
          <w:lang w:eastAsia="pl-PL"/>
        </w:rPr>
        <w:t xml:space="preserve">dostawa </w:t>
      </w:r>
      <w:bookmarkEnd w:id="0"/>
      <w:r w:rsidRPr="00B94EF0">
        <w:rPr>
          <w:rFonts w:ascii="Arial" w:hAnsi="Arial"/>
          <w:b/>
          <w:color w:val="0000FF"/>
          <w:sz w:val="19"/>
        </w:rPr>
        <w:t xml:space="preserve">worków dwukomorowych i trzykomorowych do żywienia </w:t>
      </w:r>
      <w:r w:rsidR="00C9125F" w:rsidRPr="00B94EF0">
        <w:rPr>
          <w:rFonts w:ascii="Arial" w:hAnsi="Arial"/>
          <w:b/>
          <w:color w:val="0000FF"/>
          <w:sz w:val="19"/>
        </w:rPr>
        <w:t>pozajelitowego</w:t>
      </w:r>
      <w:r w:rsidRPr="00B94EF0">
        <w:rPr>
          <w:rFonts w:ascii="Arial" w:hAnsi="Arial"/>
          <w:b/>
          <w:color w:val="0000FF"/>
          <w:sz w:val="19"/>
        </w:rPr>
        <w:t>, od</w:t>
      </w:r>
      <w:r w:rsidR="00C9125F" w:rsidRPr="00B94EF0">
        <w:rPr>
          <w:rFonts w:ascii="Arial" w:hAnsi="Arial"/>
          <w:b/>
          <w:color w:val="0000FF"/>
          <w:sz w:val="19"/>
        </w:rPr>
        <w:t>ż</w:t>
      </w:r>
      <w:r w:rsidRPr="00B94EF0">
        <w:rPr>
          <w:rFonts w:ascii="Arial" w:hAnsi="Arial"/>
          <w:b/>
          <w:color w:val="0000FF"/>
          <w:sz w:val="19"/>
        </w:rPr>
        <w:t xml:space="preserve">ywek dojelitowych oraz środków </w:t>
      </w:r>
      <w:r w:rsidR="00C9125F" w:rsidRPr="00B94EF0">
        <w:rPr>
          <w:rFonts w:ascii="Arial" w:hAnsi="Arial"/>
          <w:b/>
          <w:color w:val="0000FF"/>
          <w:sz w:val="19"/>
        </w:rPr>
        <w:t>dietetycznych</w:t>
      </w:r>
      <w:r w:rsidRPr="00B94EF0">
        <w:rPr>
          <w:rFonts w:ascii="Arial" w:hAnsi="Arial"/>
          <w:b/>
          <w:color w:val="0000FF"/>
          <w:sz w:val="19"/>
        </w:rPr>
        <w:t xml:space="preserve"> specjalnego przeznaczenia żywieniowego </w:t>
      </w:r>
      <w:r w:rsidRPr="00B94EF0">
        <w:rPr>
          <w:rFonts w:ascii="Arial" w:hAnsi="Arial"/>
          <w:b/>
          <w:snapToGrid w:val="0"/>
          <w:color w:val="0000FF"/>
          <w:sz w:val="19"/>
        </w:rPr>
        <w:t xml:space="preserve">dla </w:t>
      </w:r>
      <w:r w:rsidRPr="00B94EF0">
        <w:rPr>
          <w:rFonts w:ascii="Arial" w:hAnsi="Arial"/>
          <w:b/>
          <w:color w:val="0000FF"/>
          <w:sz w:val="19"/>
        </w:rPr>
        <w:t>Szpitala Wojewódzkiego im. św. Łukasza SP ZOZ w Tarnowie.</w:t>
      </w:r>
    </w:p>
    <w:p w14:paraId="2B31F2BC" w14:textId="2E6B4977" w:rsidR="00071EF4" w:rsidRPr="009A5997" w:rsidRDefault="00071EF4" w:rsidP="009A5997">
      <w:pPr>
        <w:pStyle w:val="Akapitzlist"/>
        <w:tabs>
          <w:tab w:val="left" w:pos="0"/>
        </w:tabs>
        <w:spacing w:after="0" w:line="240" w:lineRule="auto"/>
        <w:ind w:left="792"/>
        <w:jc w:val="both"/>
        <w:rPr>
          <w:rFonts w:ascii="Arial" w:hAnsi="Arial" w:cs="Arial"/>
          <w:sz w:val="19"/>
          <w:szCs w:val="19"/>
          <w:lang w:eastAsia="pl-PL"/>
        </w:rPr>
      </w:pPr>
    </w:p>
    <w:p w14:paraId="3639D264" w14:textId="1798CB3D" w:rsidR="00907E6E" w:rsidRPr="00B94EF0" w:rsidRDefault="00907E6E" w:rsidP="00B94EF0">
      <w:pPr>
        <w:tabs>
          <w:tab w:val="left" w:pos="952"/>
        </w:tabs>
        <w:spacing w:after="0" w:line="240" w:lineRule="auto"/>
        <w:jc w:val="both"/>
        <w:rPr>
          <w:rFonts w:ascii="Arial" w:hAnsi="Arial" w:cs="Arial"/>
          <w:b/>
          <w:bCs/>
          <w:color w:val="0000FF"/>
          <w:sz w:val="19"/>
          <w:szCs w:val="19"/>
        </w:rPr>
      </w:pPr>
      <w:r w:rsidRPr="00B94EF0">
        <w:rPr>
          <w:rFonts w:ascii="Arial" w:hAnsi="Arial" w:cs="Arial"/>
          <w:sz w:val="19"/>
          <w:szCs w:val="19"/>
          <w:lang w:eastAsia="pl-PL"/>
        </w:rPr>
        <w:t>Zamówienie zostało podzielone na</w:t>
      </w:r>
      <w:r w:rsidR="0024193E" w:rsidRPr="00B94EF0">
        <w:rPr>
          <w:rFonts w:ascii="Arial" w:hAnsi="Arial" w:cs="Arial"/>
          <w:sz w:val="19"/>
          <w:szCs w:val="19"/>
          <w:lang w:eastAsia="pl-PL"/>
        </w:rPr>
        <w:t xml:space="preserve"> </w:t>
      </w:r>
      <w:r w:rsidR="009A5997" w:rsidRPr="00B94EF0">
        <w:rPr>
          <w:rFonts w:ascii="Arial" w:hAnsi="Arial" w:cs="Arial"/>
          <w:sz w:val="19"/>
          <w:szCs w:val="19"/>
          <w:lang w:eastAsia="pl-PL"/>
        </w:rPr>
        <w:t>1</w:t>
      </w:r>
      <w:r w:rsidR="00B94EF0">
        <w:rPr>
          <w:rFonts w:ascii="Arial" w:hAnsi="Arial" w:cs="Arial"/>
          <w:sz w:val="19"/>
          <w:szCs w:val="19"/>
          <w:lang w:eastAsia="pl-PL"/>
        </w:rPr>
        <w:t>4</w:t>
      </w:r>
      <w:r w:rsidRPr="00B94EF0">
        <w:rPr>
          <w:rFonts w:ascii="Arial" w:hAnsi="Arial" w:cs="Arial"/>
          <w:sz w:val="19"/>
          <w:szCs w:val="19"/>
          <w:lang w:eastAsia="pl-PL"/>
        </w:rPr>
        <w:t xml:space="preserve"> zakres</w:t>
      </w:r>
      <w:r w:rsidR="009A5997" w:rsidRPr="00B94EF0">
        <w:rPr>
          <w:rFonts w:ascii="Arial" w:hAnsi="Arial" w:cs="Arial"/>
          <w:sz w:val="19"/>
          <w:szCs w:val="19"/>
          <w:lang w:eastAsia="pl-PL"/>
        </w:rPr>
        <w:t>ów</w:t>
      </w:r>
      <w:r w:rsidRPr="00B94EF0">
        <w:rPr>
          <w:rFonts w:ascii="Arial" w:hAnsi="Arial" w:cs="Arial"/>
          <w:sz w:val="19"/>
          <w:szCs w:val="19"/>
          <w:lang w:eastAsia="pl-PL"/>
        </w:rPr>
        <w:t xml:space="preserve">. </w:t>
      </w:r>
      <w:r w:rsidRPr="00B94EF0">
        <w:rPr>
          <w:rFonts w:ascii="Arial" w:hAnsi="Arial" w:cs="Arial"/>
          <w:b/>
          <w:bCs/>
          <w:color w:val="0000FF"/>
          <w:sz w:val="19"/>
          <w:szCs w:val="19"/>
        </w:rPr>
        <w:t xml:space="preserve"> </w:t>
      </w:r>
    </w:p>
    <w:p w14:paraId="62410A8E" w14:textId="77777777" w:rsidR="009A5997" w:rsidRDefault="009A5997" w:rsidP="00071EF4">
      <w:pPr>
        <w:pStyle w:val="Akapitzlist"/>
        <w:tabs>
          <w:tab w:val="left" w:pos="952"/>
        </w:tabs>
        <w:spacing w:after="0" w:line="240" w:lineRule="auto"/>
        <w:ind w:left="792"/>
        <w:jc w:val="both"/>
        <w:rPr>
          <w:rFonts w:ascii="Arial" w:hAnsi="Arial" w:cs="Arial"/>
          <w:b/>
          <w:bCs/>
          <w:color w:val="0000FF"/>
          <w:sz w:val="19"/>
          <w:szCs w:val="19"/>
        </w:rPr>
      </w:pPr>
    </w:p>
    <w:p w14:paraId="743ECFEF" w14:textId="6888ED97" w:rsidR="009A5997" w:rsidRPr="00C9125F" w:rsidRDefault="009A5997" w:rsidP="00B94EF0">
      <w:pPr>
        <w:tabs>
          <w:tab w:val="num" w:pos="720"/>
        </w:tabs>
        <w:spacing w:after="0" w:line="240" w:lineRule="auto"/>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CPV  33692200-9 – worki do żywienia pozajelitowego</w:t>
      </w:r>
    </w:p>
    <w:p w14:paraId="1D133730" w14:textId="77777777" w:rsidR="00C9125F" w:rsidRDefault="009A5997" w:rsidP="00B94EF0">
      <w:pPr>
        <w:tabs>
          <w:tab w:val="num" w:pos="720"/>
        </w:tabs>
        <w:spacing w:after="0" w:line="240" w:lineRule="auto"/>
        <w:ind w:left="363"/>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 xml:space="preserve">  15882000-4 – produkty dietetyczne</w:t>
      </w:r>
    </w:p>
    <w:p w14:paraId="634913BA" w14:textId="472978FC" w:rsidR="00071EF4" w:rsidRPr="00C9125F" w:rsidRDefault="009A5997" w:rsidP="00B94EF0">
      <w:pPr>
        <w:tabs>
          <w:tab w:val="num" w:pos="720"/>
        </w:tabs>
        <w:spacing w:after="0" w:line="240" w:lineRule="auto"/>
        <w:ind w:left="363"/>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 xml:space="preserve">  15880000-0- specjalne produkty </w:t>
      </w:r>
      <w:r w:rsidR="00C9125F" w:rsidRPr="00C9125F">
        <w:rPr>
          <w:rFonts w:ascii="Arial" w:eastAsia="Times New Roman" w:hAnsi="Arial" w:cs="Arial"/>
          <w:b/>
          <w:sz w:val="19"/>
          <w:szCs w:val="19"/>
          <w:lang w:eastAsia="pl-PL"/>
        </w:rPr>
        <w:t>odżywcze</w:t>
      </w:r>
    </w:p>
    <w:p w14:paraId="1686239E" w14:textId="77777777" w:rsidR="007F4B06" w:rsidRPr="00C72069" w:rsidRDefault="007F4B06" w:rsidP="00507CC7">
      <w:pPr>
        <w:pStyle w:val="Akapitzlist"/>
        <w:tabs>
          <w:tab w:val="left" w:pos="952"/>
        </w:tabs>
        <w:spacing w:after="0" w:line="240" w:lineRule="auto"/>
        <w:ind w:left="1512"/>
        <w:contextualSpacing/>
        <w:jc w:val="both"/>
        <w:rPr>
          <w:rFonts w:ascii="Arial" w:hAnsi="Arial" w:cs="Arial"/>
          <w:b/>
          <w:bCs/>
          <w:color w:val="FF0000"/>
          <w:sz w:val="19"/>
          <w:szCs w:val="19"/>
        </w:rPr>
      </w:pPr>
    </w:p>
    <w:p w14:paraId="7A5CC88A" w14:textId="77777777" w:rsidR="004F2E65" w:rsidRPr="00A12877"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w:t>
      </w:r>
      <w:r w:rsidRPr="00A12877">
        <w:rPr>
          <w:rFonts w:ascii="Arial" w:hAnsi="Arial" w:cs="Arial"/>
          <w:sz w:val="19"/>
          <w:szCs w:val="19"/>
          <w:lang w:eastAsia="pl-PL"/>
        </w:rPr>
        <w:t>zapotrzebowania.</w:t>
      </w:r>
    </w:p>
    <w:p w14:paraId="16498E5C" w14:textId="77777777" w:rsidR="00F869F7" w:rsidRDefault="0038540F" w:rsidP="00F869F7">
      <w:pPr>
        <w:pStyle w:val="Akapitzlist"/>
        <w:numPr>
          <w:ilvl w:val="1"/>
          <w:numId w:val="5"/>
        </w:numPr>
        <w:tabs>
          <w:tab w:val="left" w:pos="0"/>
        </w:tabs>
        <w:spacing w:after="0" w:line="240" w:lineRule="auto"/>
        <w:jc w:val="both"/>
        <w:rPr>
          <w:rFonts w:ascii="Arial" w:hAnsi="Arial" w:cs="Arial"/>
          <w:sz w:val="19"/>
          <w:szCs w:val="19"/>
          <w:lang w:eastAsia="pl-PL"/>
        </w:rPr>
      </w:pPr>
      <w:r w:rsidRPr="0038540F">
        <w:rPr>
          <w:rFonts w:ascii="Arial" w:hAnsi="Arial" w:cs="Arial"/>
          <w:sz w:val="19"/>
          <w:szCs w:val="19"/>
          <w:lang w:eastAsia="ar-SA"/>
        </w:rPr>
        <w:t>Zamawiający wymaga wyceny produktów leczniczych dopuszczonych do obrotu zgodnie z ustawą Prawo Farmaceutyczne i znajdujących się na aktualnej liście refundacyjnej -</w:t>
      </w:r>
      <w:r>
        <w:rPr>
          <w:rFonts w:ascii="Arial" w:hAnsi="Arial" w:cs="Arial"/>
          <w:b/>
          <w:bCs/>
          <w:sz w:val="19"/>
          <w:szCs w:val="19"/>
          <w:u w:val="single"/>
          <w:lang w:eastAsia="ar-SA"/>
        </w:rPr>
        <w:t xml:space="preserve"> </w:t>
      </w:r>
      <w:r w:rsidR="00D03F4E" w:rsidRPr="0038540F">
        <w:rPr>
          <w:rFonts w:ascii="Arial" w:hAnsi="Arial" w:cs="Arial"/>
          <w:sz w:val="19"/>
          <w:szCs w:val="19"/>
          <w:lang w:eastAsia="pl-PL"/>
        </w:rPr>
        <w:t>dotyczy zakresów 1-</w:t>
      </w:r>
      <w:r w:rsidR="00874712" w:rsidRPr="0038540F">
        <w:rPr>
          <w:rFonts w:ascii="Arial" w:hAnsi="Arial" w:cs="Arial"/>
          <w:sz w:val="19"/>
          <w:szCs w:val="19"/>
          <w:lang w:eastAsia="pl-PL"/>
        </w:rPr>
        <w:t>1</w:t>
      </w:r>
      <w:r w:rsidR="00725FE1">
        <w:rPr>
          <w:rFonts w:ascii="Arial" w:hAnsi="Arial" w:cs="Arial"/>
          <w:sz w:val="19"/>
          <w:szCs w:val="19"/>
          <w:lang w:eastAsia="pl-PL"/>
        </w:rPr>
        <w:t>4</w:t>
      </w:r>
      <w:r w:rsidR="00D03F4E" w:rsidRPr="0038540F">
        <w:rPr>
          <w:rFonts w:ascii="Arial" w:hAnsi="Arial" w:cs="Arial"/>
          <w:sz w:val="19"/>
          <w:szCs w:val="19"/>
          <w:lang w:eastAsia="pl-PL"/>
        </w:rPr>
        <w:t>.</w:t>
      </w:r>
    </w:p>
    <w:p w14:paraId="749CEE28" w14:textId="77777777" w:rsidR="00F869F7" w:rsidRDefault="00D03F4E" w:rsidP="00F869F7">
      <w:pPr>
        <w:pStyle w:val="Akapitzlist"/>
        <w:numPr>
          <w:ilvl w:val="1"/>
          <w:numId w:val="5"/>
        </w:numPr>
        <w:tabs>
          <w:tab w:val="left" w:pos="0"/>
        </w:tabs>
        <w:spacing w:after="0" w:line="240" w:lineRule="auto"/>
        <w:jc w:val="both"/>
        <w:rPr>
          <w:rFonts w:ascii="Arial" w:hAnsi="Arial" w:cs="Arial"/>
          <w:sz w:val="19"/>
          <w:szCs w:val="19"/>
          <w:lang w:eastAsia="pl-PL"/>
        </w:rPr>
      </w:pPr>
      <w:r w:rsidRPr="00F869F7">
        <w:rPr>
          <w:rFonts w:ascii="Arial" w:hAnsi="Arial" w:cs="Arial"/>
          <w:sz w:val="19"/>
          <w:szCs w:val="19"/>
          <w:lang w:eastAsia="pl-PL"/>
        </w:rPr>
        <w:t xml:space="preserve">Wymagane jest, aby minimalny termin ważności zaoferowanego asortymentu wynosił co najmniej 6 miesięcy od dnia jego dostawy. </w:t>
      </w:r>
    </w:p>
    <w:p w14:paraId="7C361EC7" w14:textId="4F330D95" w:rsidR="00D03F4E" w:rsidRPr="00F869F7" w:rsidRDefault="00D03F4E" w:rsidP="00F869F7">
      <w:pPr>
        <w:pStyle w:val="Akapitzlist"/>
        <w:numPr>
          <w:ilvl w:val="1"/>
          <w:numId w:val="5"/>
        </w:numPr>
        <w:tabs>
          <w:tab w:val="left" w:pos="0"/>
        </w:tabs>
        <w:spacing w:after="0" w:line="240" w:lineRule="auto"/>
        <w:jc w:val="both"/>
        <w:rPr>
          <w:rFonts w:ascii="Arial" w:hAnsi="Arial" w:cs="Arial"/>
          <w:sz w:val="19"/>
          <w:szCs w:val="19"/>
          <w:lang w:eastAsia="pl-PL"/>
        </w:rPr>
      </w:pPr>
      <w:r w:rsidRPr="00F869F7">
        <w:rPr>
          <w:rFonts w:ascii="Arial" w:hAnsi="Arial" w:cs="Arial"/>
          <w:sz w:val="19"/>
          <w:szCs w:val="19"/>
          <w:lang w:eastAsia="pl-PL"/>
        </w:rPr>
        <w:t xml:space="preserve">Wykonawca zobowiązany jest do podania w swojej ofercie nazw handlowych, kodu </w:t>
      </w:r>
      <w:r w:rsidR="0038540F" w:rsidRPr="00F869F7">
        <w:rPr>
          <w:rFonts w:ascii="Arial" w:hAnsi="Arial" w:cs="Arial"/>
          <w:sz w:val="19"/>
          <w:szCs w:val="19"/>
          <w:lang w:eastAsia="pl-PL"/>
        </w:rPr>
        <w:t>GTIN dla produktu leczniczego,</w:t>
      </w:r>
      <w:r w:rsidRPr="00F869F7">
        <w:rPr>
          <w:rFonts w:ascii="Arial" w:hAnsi="Arial" w:cs="Arial"/>
          <w:sz w:val="19"/>
          <w:szCs w:val="19"/>
          <w:lang w:eastAsia="pl-PL"/>
        </w:rPr>
        <w:t xml:space="preserve"> podania ilości sztuk w opakowaniu. </w:t>
      </w:r>
    </w:p>
    <w:p w14:paraId="10C81569" w14:textId="3F02C09A" w:rsidR="00321A2D" w:rsidRPr="0038540F" w:rsidRDefault="00321A2D" w:rsidP="00321A2D">
      <w:pPr>
        <w:jc w:val="both"/>
        <w:rPr>
          <w:rFonts w:ascii="Arial" w:hAnsi="Arial" w:cs="Arial"/>
          <w:sz w:val="19"/>
          <w:szCs w:val="19"/>
          <w:lang w:eastAsia="pl-PL"/>
        </w:rPr>
      </w:pPr>
      <w:r w:rsidRPr="0038540F">
        <w:rPr>
          <w:rFonts w:ascii="Arial" w:hAnsi="Arial" w:cs="Arial"/>
          <w:sz w:val="19"/>
          <w:szCs w:val="19"/>
          <w:lang w:eastAsia="pl-PL"/>
        </w:rPr>
        <w:t xml:space="preserve">3.5. Przez produkty lecznicze, stanowiące przedmiot zamówienia, należy rozumieć produkty lecznicze w rozumieniu ustawy prawo farmaceutyczne z </w:t>
      </w:r>
      <w:r w:rsidRPr="00F22EAA">
        <w:rPr>
          <w:rFonts w:ascii="Arial" w:hAnsi="Arial" w:cs="Arial"/>
          <w:sz w:val="19"/>
          <w:szCs w:val="19"/>
          <w:lang w:eastAsia="pl-PL"/>
        </w:rPr>
        <w:t xml:space="preserve">dnia </w:t>
      </w:r>
      <w:r w:rsidRPr="00725FE1">
        <w:rPr>
          <w:rFonts w:ascii="Arial" w:hAnsi="Arial" w:cs="Arial"/>
          <w:sz w:val="19"/>
          <w:szCs w:val="19"/>
          <w:lang w:eastAsia="pl-PL"/>
        </w:rPr>
        <w:t xml:space="preserve">6 września 2001 roku (tekst jednolity: </w:t>
      </w:r>
      <w:bookmarkStart w:id="2" w:name="_Hlk171662035"/>
      <w:r w:rsidRPr="00725FE1">
        <w:rPr>
          <w:rFonts w:ascii="Arial" w:hAnsi="Arial" w:cs="Arial"/>
          <w:sz w:val="19"/>
          <w:szCs w:val="19"/>
          <w:lang w:eastAsia="pl-PL"/>
        </w:rPr>
        <w:t>Dz. U. 20</w:t>
      </w:r>
      <w:r w:rsidR="00F22EAA" w:rsidRPr="00725FE1">
        <w:rPr>
          <w:rFonts w:ascii="Arial" w:hAnsi="Arial" w:cs="Arial"/>
          <w:sz w:val="19"/>
          <w:szCs w:val="19"/>
          <w:lang w:eastAsia="pl-PL"/>
        </w:rPr>
        <w:t>2</w:t>
      </w:r>
      <w:r w:rsidR="00725FE1" w:rsidRPr="00725FE1">
        <w:rPr>
          <w:rFonts w:ascii="Arial" w:hAnsi="Arial" w:cs="Arial"/>
          <w:sz w:val="19"/>
          <w:szCs w:val="19"/>
          <w:lang w:eastAsia="pl-PL"/>
        </w:rPr>
        <w:t>4</w:t>
      </w:r>
      <w:r w:rsidRPr="00725FE1">
        <w:rPr>
          <w:rFonts w:ascii="Arial" w:hAnsi="Arial" w:cs="Arial"/>
          <w:sz w:val="19"/>
          <w:szCs w:val="19"/>
          <w:lang w:eastAsia="pl-PL"/>
        </w:rPr>
        <w:t>r. poz.</w:t>
      </w:r>
      <w:r w:rsidR="00725FE1" w:rsidRPr="00725FE1">
        <w:rPr>
          <w:rFonts w:ascii="Arial" w:hAnsi="Arial" w:cs="Arial"/>
          <w:sz w:val="19"/>
          <w:szCs w:val="19"/>
          <w:lang w:eastAsia="pl-PL"/>
        </w:rPr>
        <w:t>686</w:t>
      </w:r>
      <w:bookmarkEnd w:id="2"/>
      <w:r w:rsidRPr="00725FE1">
        <w:rPr>
          <w:rFonts w:ascii="Arial" w:hAnsi="Arial" w:cs="Arial"/>
          <w:sz w:val="19"/>
          <w:szCs w:val="19"/>
          <w:lang w:eastAsia="pl-PL"/>
        </w:rPr>
        <w:t>). Zaoferowane produkty lecznicze muszą b</w:t>
      </w:r>
      <w:r w:rsidRPr="0038540F">
        <w:rPr>
          <w:rFonts w:ascii="Arial" w:hAnsi="Arial" w:cs="Arial"/>
          <w:sz w:val="19"/>
          <w:szCs w:val="19"/>
          <w:lang w:eastAsia="pl-PL"/>
        </w:rPr>
        <w:t>yć dopuszczone do obrotu na zasadach określonych w art. 3 lub 4 ust. 1 i 2 lub 4a ustawy Prawo farmaceutyczne.</w:t>
      </w:r>
    </w:p>
    <w:p w14:paraId="60772D0C" w14:textId="0ED75243" w:rsidR="0038540F" w:rsidRDefault="00321A2D" w:rsidP="0038540F">
      <w:pPr>
        <w:jc w:val="both"/>
        <w:rPr>
          <w:rFonts w:ascii="Arial" w:hAnsi="Arial" w:cs="Arial"/>
          <w:sz w:val="19"/>
          <w:szCs w:val="19"/>
          <w:lang w:eastAsia="pl-PL"/>
        </w:rPr>
      </w:pPr>
      <w:r w:rsidRPr="0038540F">
        <w:rPr>
          <w:rFonts w:ascii="Arial" w:hAnsi="Arial" w:cs="Arial"/>
          <w:sz w:val="19"/>
          <w:szCs w:val="19"/>
          <w:lang w:eastAsia="pl-PL"/>
        </w:rPr>
        <w:t xml:space="preserve">3.6. Wykonawca oferując produkt leczniczy, środek spożywczy specjalnego przeznaczenia żywieniowego, wyrób medyczny znajdujący się na liście leków refundowanych przy obliczaniu ceny musi wziąć pod uwagę </w:t>
      </w:r>
      <w:r w:rsidRPr="0038540F">
        <w:rPr>
          <w:rFonts w:ascii="Arial" w:hAnsi="Arial" w:cs="Arial"/>
          <w:sz w:val="19"/>
          <w:szCs w:val="19"/>
          <w:lang w:eastAsia="pl-PL"/>
        </w:rPr>
        <w:lastRenderedPageBreak/>
        <w:t xml:space="preserve">zapisy art. 9 ust. 2 ustawy z dn. 12 maja 2011 roku o refundacji leków, środków spożywczych specjalnego przeznaczenia żywieniowego oraz </w:t>
      </w:r>
      <w:r w:rsidR="00725FE1">
        <w:rPr>
          <w:rFonts w:ascii="Arial" w:hAnsi="Arial" w:cs="Arial"/>
          <w:sz w:val="19"/>
          <w:szCs w:val="19"/>
          <w:lang w:eastAsia="pl-PL"/>
        </w:rPr>
        <w:t xml:space="preserve">ustawy o </w:t>
      </w:r>
      <w:r w:rsidRPr="0038540F">
        <w:rPr>
          <w:rFonts w:ascii="Arial" w:hAnsi="Arial" w:cs="Arial"/>
          <w:sz w:val="19"/>
          <w:szCs w:val="19"/>
          <w:lang w:eastAsia="pl-PL"/>
        </w:rPr>
        <w:t>wyrob</w:t>
      </w:r>
      <w:r w:rsidR="00725FE1">
        <w:rPr>
          <w:rFonts w:ascii="Arial" w:hAnsi="Arial" w:cs="Arial"/>
          <w:sz w:val="19"/>
          <w:szCs w:val="19"/>
          <w:lang w:eastAsia="pl-PL"/>
        </w:rPr>
        <w:t>ach</w:t>
      </w:r>
      <w:r w:rsidRPr="0038540F">
        <w:rPr>
          <w:rFonts w:ascii="Arial" w:hAnsi="Arial" w:cs="Arial"/>
          <w:sz w:val="19"/>
          <w:szCs w:val="19"/>
          <w:lang w:eastAsia="pl-PL"/>
        </w:rPr>
        <w:t xml:space="preserve"> medycznych (Dz. U. </w:t>
      </w:r>
      <w:r w:rsidR="00F22EAA">
        <w:rPr>
          <w:rFonts w:ascii="Arial" w:hAnsi="Arial" w:cs="Arial"/>
          <w:sz w:val="19"/>
          <w:szCs w:val="19"/>
          <w:lang w:eastAsia="pl-PL"/>
        </w:rPr>
        <w:t>z 202</w:t>
      </w:r>
      <w:r w:rsidR="00F869F7">
        <w:rPr>
          <w:rFonts w:ascii="Arial" w:hAnsi="Arial" w:cs="Arial"/>
          <w:sz w:val="19"/>
          <w:szCs w:val="19"/>
          <w:lang w:eastAsia="pl-PL"/>
        </w:rPr>
        <w:t>2</w:t>
      </w:r>
      <w:r w:rsidR="00F22EAA">
        <w:rPr>
          <w:rFonts w:ascii="Arial" w:hAnsi="Arial" w:cs="Arial"/>
          <w:sz w:val="19"/>
          <w:szCs w:val="19"/>
          <w:lang w:eastAsia="pl-PL"/>
        </w:rPr>
        <w:t xml:space="preserve"> r poz. </w:t>
      </w:r>
      <w:r w:rsidR="00F869F7">
        <w:rPr>
          <w:rFonts w:ascii="Arial" w:hAnsi="Arial" w:cs="Arial"/>
          <w:sz w:val="19"/>
          <w:szCs w:val="19"/>
          <w:lang w:eastAsia="pl-PL"/>
        </w:rPr>
        <w:t>974 ze zm.</w:t>
      </w:r>
      <w:r w:rsidRPr="0038540F">
        <w:rPr>
          <w:rFonts w:ascii="Arial" w:hAnsi="Arial" w:cs="Arial"/>
          <w:sz w:val="19"/>
          <w:szCs w:val="19"/>
          <w:lang w:eastAsia="pl-PL"/>
        </w:rPr>
        <w:t>), aktualne na dzień składania ofert. Ponadto należy wziąć po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w:t>
      </w:r>
    </w:p>
    <w:p w14:paraId="564ACB23" w14:textId="5633C45F" w:rsidR="00071EF4" w:rsidRPr="0038540F" w:rsidRDefault="0038540F" w:rsidP="0038540F">
      <w:pPr>
        <w:jc w:val="both"/>
        <w:rPr>
          <w:rFonts w:ascii="Arial" w:hAnsi="Arial" w:cs="Arial"/>
          <w:sz w:val="19"/>
          <w:szCs w:val="19"/>
          <w:lang w:eastAsia="pl-PL"/>
        </w:rPr>
      </w:pPr>
      <w:r>
        <w:rPr>
          <w:rFonts w:ascii="Arial" w:hAnsi="Arial" w:cs="Arial"/>
          <w:sz w:val="19"/>
          <w:szCs w:val="19"/>
          <w:lang w:eastAsia="pl-PL"/>
        </w:rPr>
        <w:t xml:space="preserve">3.7. </w:t>
      </w:r>
      <w:r w:rsidR="00C32E45" w:rsidRPr="0038540F">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23E963D9" w14:textId="77777777" w:rsidR="000B4418" w:rsidRDefault="005F3F4C">
      <w:pPr>
        <w:pStyle w:val="Akapitzlist"/>
        <w:numPr>
          <w:ilvl w:val="1"/>
          <w:numId w:val="20"/>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05D47E50" w14:textId="43FE8407" w:rsidR="00F869F7" w:rsidRDefault="005F3F4C" w:rsidP="00F869F7">
      <w:pPr>
        <w:pStyle w:val="Akapitzlist"/>
        <w:numPr>
          <w:ilvl w:val="1"/>
          <w:numId w:val="20"/>
        </w:numPr>
        <w:spacing w:after="0" w:line="240" w:lineRule="auto"/>
        <w:ind w:left="357" w:hanging="357"/>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874712">
        <w:rPr>
          <w:rFonts w:ascii="Arial" w:hAnsi="Arial" w:cs="Arial"/>
          <w:b/>
          <w:bCs/>
          <w:color w:val="0000FF"/>
          <w:sz w:val="19"/>
          <w:szCs w:val="19"/>
          <w:lang w:eastAsia="ar-SA"/>
        </w:rPr>
        <w:t>1</w:t>
      </w:r>
      <w:r w:rsidR="00F869F7">
        <w:rPr>
          <w:rFonts w:ascii="Arial" w:hAnsi="Arial" w:cs="Arial"/>
          <w:b/>
          <w:bCs/>
          <w:color w:val="0000FF"/>
          <w:sz w:val="19"/>
          <w:szCs w:val="19"/>
          <w:lang w:eastAsia="ar-SA"/>
        </w:rPr>
        <w:t>4</w:t>
      </w:r>
      <w:r w:rsidRPr="000B4418">
        <w:rPr>
          <w:rFonts w:ascii="Arial" w:hAnsi="Arial" w:cs="Arial"/>
          <w:b/>
          <w:bCs/>
          <w:color w:val="0000FF"/>
          <w:sz w:val="19"/>
          <w:szCs w:val="19"/>
          <w:lang w:eastAsia="ar-SA"/>
        </w:rPr>
        <w:t>)</w:t>
      </w:r>
      <w:r w:rsidR="00F869F7">
        <w:rPr>
          <w:rFonts w:ascii="Arial" w:hAnsi="Arial" w:cs="Arial"/>
          <w:b/>
          <w:bCs/>
          <w:color w:val="0000FF"/>
          <w:sz w:val="19"/>
          <w:szCs w:val="19"/>
          <w:lang w:eastAsia="ar-SA"/>
        </w:rPr>
        <w:t>.</w:t>
      </w:r>
    </w:p>
    <w:p w14:paraId="413C3D07" w14:textId="31DCFCA1" w:rsidR="00D03F4E" w:rsidRPr="00F869F7" w:rsidRDefault="005F3F4C" w:rsidP="00F869F7">
      <w:pPr>
        <w:pStyle w:val="Akapitzlist"/>
        <w:numPr>
          <w:ilvl w:val="1"/>
          <w:numId w:val="20"/>
        </w:numPr>
        <w:spacing w:after="0" w:line="240" w:lineRule="auto"/>
        <w:ind w:left="357" w:hanging="357"/>
        <w:jc w:val="both"/>
        <w:rPr>
          <w:rFonts w:ascii="Arial" w:hAnsi="Arial" w:cs="Arial"/>
          <w:bCs/>
          <w:sz w:val="19"/>
          <w:szCs w:val="19"/>
        </w:rPr>
      </w:pPr>
      <w:r w:rsidRPr="00F869F7">
        <w:rPr>
          <w:rFonts w:ascii="Arial" w:hAnsi="Arial" w:cs="Arial"/>
          <w:sz w:val="19"/>
          <w:szCs w:val="19"/>
          <w:lang w:eastAsia="pl-PL"/>
        </w:rPr>
        <w:t>Zamawiający nie dopuszcza składania ofert wariantowych.</w:t>
      </w:r>
    </w:p>
    <w:p w14:paraId="3D557F35" w14:textId="3B1C2174" w:rsidR="00E42D8E" w:rsidRPr="00D03F4E" w:rsidRDefault="00071EF4">
      <w:pPr>
        <w:pStyle w:val="Akapitzlist"/>
        <w:numPr>
          <w:ilvl w:val="1"/>
          <w:numId w:val="20"/>
        </w:numPr>
        <w:spacing w:after="0" w:line="240" w:lineRule="auto"/>
        <w:ind w:left="357" w:hanging="357"/>
        <w:jc w:val="both"/>
        <w:rPr>
          <w:rFonts w:ascii="Arial" w:hAnsi="Arial" w:cs="Arial"/>
          <w:bCs/>
          <w:sz w:val="19"/>
          <w:szCs w:val="19"/>
        </w:rPr>
      </w:pPr>
      <w:r w:rsidRPr="00D03F4E">
        <w:rPr>
          <w:rFonts w:ascii="Arial" w:hAnsi="Arial" w:cs="Arial"/>
          <w:sz w:val="19"/>
          <w:szCs w:val="19"/>
          <w:lang w:eastAsia="pl-PL"/>
        </w:rPr>
        <w:t xml:space="preserve"> </w:t>
      </w:r>
      <w:r w:rsidR="005F3F4C" w:rsidRPr="00D03F4E">
        <w:rPr>
          <w:rFonts w:ascii="Arial" w:hAnsi="Arial" w:cs="Arial"/>
          <w:sz w:val="19"/>
          <w:szCs w:val="19"/>
          <w:lang w:eastAsia="pl-PL"/>
        </w:rPr>
        <w:t xml:space="preserve">Zamawiający nie przewiduje udzielenia zamówień, o których mowa w art. </w:t>
      </w:r>
      <w:r w:rsidR="000B4418" w:rsidRPr="00D03F4E">
        <w:rPr>
          <w:rFonts w:ascii="Arial" w:hAnsi="Arial" w:cs="Arial"/>
          <w:sz w:val="19"/>
          <w:szCs w:val="19"/>
          <w:lang w:eastAsia="pl-PL"/>
        </w:rPr>
        <w:t>214</w:t>
      </w:r>
      <w:r w:rsidR="005F3F4C" w:rsidRPr="00D03F4E">
        <w:rPr>
          <w:rFonts w:ascii="Arial" w:hAnsi="Arial" w:cs="Arial"/>
          <w:sz w:val="19"/>
          <w:szCs w:val="19"/>
          <w:lang w:eastAsia="pl-PL"/>
        </w:rPr>
        <w:t xml:space="preserve"> ust. 1 pkt 7 ustawy (zamówienie dodatkowe).</w:t>
      </w:r>
    </w:p>
    <w:p w14:paraId="62810B24" w14:textId="0AE83C10" w:rsidR="00071EF4" w:rsidRPr="00F20523" w:rsidRDefault="00071EF4">
      <w:pPr>
        <w:pStyle w:val="Akapitzlist"/>
        <w:numPr>
          <w:ilvl w:val="1"/>
          <w:numId w:val="20"/>
        </w:numPr>
        <w:tabs>
          <w:tab w:val="left" w:pos="284"/>
          <w:tab w:val="left" w:pos="426"/>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r w:rsidR="00E23F66">
        <w:rPr>
          <w:rFonts w:ascii="Arial" w:hAnsi="Arial" w:cs="Arial"/>
          <w:sz w:val="19"/>
          <w:szCs w:val="19"/>
          <w:lang w:eastAsia="pl-PL"/>
        </w:rPr>
        <w:t>.</w:t>
      </w:r>
    </w:p>
    <w:p w14:paraId="0B95554C"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zawarcia umowy ramowej.</w:t>
      </w:r>
    </w:p>
    <w:p w14:paraId="7AF609B1"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rozliczenia w walutach obcych.</w:t>
      </w:r>
    </w:p>
    <w:p w14:paraId="4BDEB746"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nie przewiduje przeprowadzenia aukcji elektronicznej. </w:t>
      </w:r>
    </w:p>
    <w:p w14:paraId="1DB7F708" w14:textId="77777777" w:rsidR="00507CC7" w:rsidRPr="00507CC7"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zwrotu kosztów udziału w postępowaniu.</w:t>
      </w:r>
    </w:p>
    <w:p w14:paraId="036284AB" w14:textId="358CB90F" w:rsidR="00E20C14" w:rsidRPr="00507CC7" w:rsidRDefault="00507CC7">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9A651C" w:rsidRPr="00507CC7">
        <w:rPr>
          <w:rFonts w:ascii="Arial" w:hAnsi="Arial" w:cs="Arial"/>
          <w:sz w:val="19"/>
          <w:szCs w:val="19"/>
        </w:rPr>
        <w:t xml:space="preserve">W przypadku użycia w SWZ oraz jego załącznikach, </w:t>
      </w:r>
      <w:r w:rsidR="00CE4143" w:rsidRPr="00507CC7">
        <w:rPr>
          <w:rFonts w:ascii="Arial" w:hAnsi="Arial" w:cs="Arial"/>
          <w:sz w:val="19"/>
          <w:szCs w:val="19"/>
        </w:rPr>
        <w:t>o</w:t>
      </w:r>
      <w:r w:rsidR="009A651C" w:rsidRPr="00507CC7">
        <w:rPr>
          <w:rFonts w:ascii="Arial" w:hAnsi="Arial" w:cs="Arial"/>
          <w:sz w:val="19"/>
          <w:szCs w:val="19"/>
        </w:rPr>
        <w:t xml:space="preserve">pisie przedmiotu zamówienia </w:t>
      </w:r>
      <w:r w:rsidR="004574BA" w:rsidRPr="00507CC7">
        <w:rPr>
          <w:rFonts w:ascii="Arial" w:hAnsi="Arial" w:cs="Arial"/>
          <w:sz w:val="19"/>
          <w:szCs w:val="19"/>
        </w:rPr>
        <w:t>znaków towarowych, patentów lub pochodzenia, źródła lub szczególnego procesu, który charakteryzuje produkty lub usługi dostarczane przez konkretnego wykonawcę</w:t>
      </w:r>
      <w:r w:rsidR="00CE4143" w:rsidRPr="00507CC7">
        <w:rPr>
          <w:rFonts w:ascii="Arial" w:hAnsi="Arial" w:cs="Arial"/>
          <w:sz w:val="19"/>
          <w:szCs w:val="19"/>
        </w:rPr>
        <w:t>,</w:t>
      </w:r>
      <w:r w:rsidR="004574BA" w:rsidRPr="00507CC7">
        <w:rPr>
          <w:rFonts w:ascii="Arial" w:hAnsi="Arial" w:cs="Arial"/>
          <w:sz w:val="19"/>
          <w:szCs w:val="19"/>
        </w:rPr>
        <w:t xml:space="preserve"> zamawiający dopuszcza rozwiązania równoważne zgodnie z art. 99 ust. 5 Ustawy </w:t>
      </w:r>
      <w:proofErr w:type="spellStart"/>
      <w:r w:rsidR="004574BA" w:rsidRPr="00507CC7">
        <w:rPr>
          <w:rFonts w:ascii="Arial" w:hAnsi="Arial" w:cs="Arial"/>
          <w:sz w:val="19"/>
          <w:szCs w:val="19"/>
        </w:rPr>
        <w:t>Pzp</w:t>
      </w:r>
      <w:proofErr w:type="spellEnd"/>
      <w:r w:rsidR="004574BA" w:rsidRPr="00507CC7">
        <w:rPr>
          <w:rFonts w:ascii="Arial" w:hAnsi="Arial" w:cs="Arial"/>
          <w:sz w:val="19"/>
          <w:szCs w:val="19"/>
        </w:rPr>
        <w:t>.</w:t>
      </w:r>
    </w:p>
    <w:p w14:paraId="1F6C3560"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E20C14" w:rsidRDefault="00E20C14">
      <w:pPr>
        <w:pStyle w:val="Akapitzlist"/>
        <w:numPr>
          <w:ilvl w:val="1"/>
          <w:numId w:val="20"/>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pPr>
        <w:pStyle w:val="Akapitzlist"/>
        <w:numPr>
          <w:ilvl w:val="0"/>
          <w:numId w:val="6"/>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6A338E70" w:rsidR="00752E3F" w:rsidRPr="00AB669A" w:rsidRDefault="00752E3F">
      <w:pPr>
        <w:pStyle w:val="Akapitzlist"/>
        <w:numPr>
          <w:ilvl w:val="0"/>
          <w:numId w:val="6"/>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Odbiorcami danych osobowych będą osoby lub podmioty, którym udostępniona zostanie dokumentacja postępowania w oparciu o art. 8 oraz art. 96 ust. 3 ustawy oraz</w:t>
      </w:r>
      <w:r w:rsidR="00F22EAA">
        <w:rPr>
          <w:rStyle w:val="Hipercze"/>
          <w:rFonts w:ascii="Arial" w:eastAsia="Times New Roman" w:hAnsi="Arial" w:cs="Arial"/>
          <w:color w:val="auto"/>
          <w:sz w:val="18"/>
          <w:szCs w:val="18"/>
          <w:u w:val="none"/>
        </w:rPr>
        <w:t xml:space="preserve"> </w:t>
      </w:r>
      <w:r w:rsidRPr="00AB669A">
        <w:rPr>
          <w:rStyle w:val="Hipercze"/>
          <w:rFonts w:ascii="Arial" w:eastAsia="Times New Roman" w:hAnsi="Arial" w:cs="Arial"/>
          <w:color w:val="auto"/>
          <w:sz w:val="18"/>
          <w:szCs w:val="18"/>
          <w:u w:val="none"/>
        </w:rPr>
        <w:t xml:space="preserve">Open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lastRenderedPageBreak/>
        <w:t>na podstawie art. 18 RODO prawo żądania od administratora ograniczenia przetwarzania danych osobowych z zastrzeżeniem przypadków, o których mowa w art. 18 ust. 2 RODO,</w:t>
      </w:r>
    </w:p>
    <w:p w14:paraId="52D8B20A"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pPr>
        <w:pStyle w:val="Akapitzlist"/>
        <w:numPr>
          <w:ilvl w:val="0"/>
          <w:numId w:val="6"/>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pPr>
        <w:pStyle w:val="Akapitzlist"/>
        <w:numPr>
          <w:ilvl w:val="0"/>
          <w:numId w:val="8"/>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pPr>
        <w:pStyle w:val="Akapitzlist"/>
        <w:numPr>
          <w:ilvl w:val="0"/>
          <w:numId w:val="8"/>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pPr>
        <w:pStyle w:val="Akapitzlist"/>
        <w:numPr>
          <w:ilvl w:val="0"/>
          <w:numId w:val="8"/>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pPr>
        <w:pStyle w:val="Akapitzlist"/>
        <w:numPr>
          <w:ilvl w:val="0"/>
          <w:numId w:val="6"/>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2A45567" w:rsidR="00C56C3B" w:rsidRPr="00507CC7" w:rsidRDefault="00263722">
      <w:pPr>
        <w:pStyle w:val="Akapitzlist"/>
        <w:numPr>
          <w:ilvl w:val="0"/>
          <w:numId w:val="6"/>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256D5245" w14:textId="77777777" w:rsidR="00507CC7" w:rsidRPr="00507CC7" w:rsidRDefault="00507CC7" w:rsidP="00507CC7">
      <w:pPr>
        <w:spacing w:after="0" w:line="240" w:lineRule="auto"/>
        <w:contextualSpacing/>
        <w:jc w:val="both"/>
        <w:rPr>
          <w:rFonts w:ascii="Arial" w:eastAsia="Times New Roman" w:hAnsi="Arial" w:cs="Arial"/>
          <w:i/>
          <w:sz w:val="19"/>
          <w:szCs w:val="19"/>
        </w:rPr>
      </w:pP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4F965EC5" w14:textId="429BF58C" w:rsidR="00E20C14"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przez okres</w:t>
      </w:r>
      <w:r w:rsidR="00D03F4E">
        <w:rPr>
          <w:rFonts w:ascii="Arial" w:hAnsi="Arial" w:cs="Arial"/>
          <w:sz w:val="19"/>
          <w:szCs w:val="19"/>
          <w:lang w:eastAsia="pl-PL"/>
        </w:rPr>
        <w:t xml:space="preserve"> </w:t>
      </w:r>
      <w:r w:rsidR="00D03F4E" w:rsidRPr="00D03F4E">
        <w:rPr>
          <w:rFonts w:ascii="Arial" w:hAnsi="Arial" w:cs="Arial"/>
          <w:b/>
          <w:bCs/>
          <w:color w:val="0000FF"/>
          <w:sz w:val="19"/>
          <w:szCs w:val="19"/>
          <w:lang w:eastAsia="pl-PL"/>
        </w:rPr>
        <w:t>1</w:t>
      </w:r>
      <w:r w:rsidR="00F869F7">
        <w:rPr>
          <w:rFonts w:ascii="Arial" w:hAnsi="Arial" w:cs="Arial"/>
          <w:b/>
          <w:bCs/>
          <w:color w:val="0000FF"/>
          <w:sz w:val="19"/>
          <w:szCs w:val="19"/>
          <w:lang w:eastAsia="pl-PL"/>
        </w:rPr>
        <w:t>8</w:t>
      </w:r>
      <w:r w:rsidR="00D03F4E" w:rsidRPr="00D03F4E">
        <w:rPr>
          <w:rFonts w:ascii="Arial" w:hAnsi="Arial" w:cs="Arial"/>
          <w:b/>
          <w:bCs/>
          <w:color w:val="0000FF"/>
          <w:sz w:val="19"/>
          <w:szCs w:val="19"/>
          <w:lang w:eastAsia="pl-PL"/>
        </w:rPr>
        <w:t xml:space="preserve"> miesięcy</w:t>
      </w:r>
      <w:r w:rsidR="00D03F4E">
        <w:rPr>
          <w:rFonts w:ascii="Arial" w:hAnsi="Arial" w:cs="Arial"/>
          <w:sz w:val="19"/>
          <w:szCs w:val="19"/>
          <w:lang w:eastAsia="pl-PL"/>
        </w:rPr>
        <w:t xml:space="preserve"> od daty zawarcia umowy.</w:t>
      </w:r>
    </w:p>
    <w:p w14:paraId="37212653" w14:textId="77777777" w:rsidR="00D03F4E" w:rsidRPr="0043233A" w:rsidRDefault="00D03F4E"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38540F">
      <w:pPr>
        <w:spacing w:after="0" w:line="240" w:lineRule="auto"/>
        <w:ind w:left="1134"/>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746AE180" w14:textId="77777777" w:rsidR="00874712" w:rsidRDefault="007F7556" w:rsidP="00874712">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00760C1F">
        <w:rPr>
          <w:rFonts w:ascii="Arial" w:hAnsi="Arial" w:cs="Arial"/>
          <w:sz w:val="19"/>
          <w:szCs w:val="19"/>
          <w:lang w:eastAsia="pl-PL"/>
        </w:rPr>
        <w:t xml:space="preserve"> </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6A893796" w14:textId="77777777" w:rsidR="00874712" w:rsidRDefault="00874712" w:rsidP="00874712">
      <w:pPr>
        <w:spacing w:after="0" w:line="240" w:lineRule="auto"/>
        <w:ind w:left="1134"/>
        <w:jc w:val="both"/>
        <w:rPr>
          <w:rFonts w:ascii="Arial" w:hAnsi="Arial" w:cs="Arial"/>
          <w:sz w:val="19"/>
          <w:szCs w:val="19"/>
          <w:lang w:eastAsia="pl-PL"/>
        </w:rPr>
      </w:pPr>
    </w:p>
    <w:p w14:paraId="791881A3" w14:textId="771E1BD5" w:rsidR="00874712" w:rsidRPr="0038540F" w:rsidRDefault="00760C1F" w:rsidP="0038540F">
      <w:pPr>
        <w:spacing w:after="0" w:line="240" w:lineRule="auto"/>
        <w:jc w:val="both"/>
        <w:rPr>
          <w:rFonts w:ascii="Arial" w:eastAsia="Times New Roman" w:hAnsi="Arial"/>
          <w:color w:val="FF0000"/>
          <w:sz w:val="19"/>
          <w:szCs w:val="24"/>
          <w:lang w:eastAsia="ar-SA"/>
        </w:rPr>
      </w:pPr>
      <w:r>
        <w:rPr>
          <w:rFonts w:ascii="Arial" w:hAnsi="Arial" w:cs="Arial"/>
          <w:sz w:val="19"/>
          <w:szCs w:val="19"/>
          <w:lang w:eastAsia="pl-PL"/>
        </w:rPr>
        <w:t xml:space="preserve"> </w:t>
      </w:r>
      <w:r w:rsidR="00874712" w:rsidRPr="0038540F">
        <w:rPr>
          <w:rFonts w:ascii="Arial" w:hAnsi="Arial" w:cs="Arial"/>
          <w:sz w:val="19"/>
          <w:szCs w:val="19"/>
          <w:lang w:eastAsia="pl-PL"/>
        </w:rPr>
        <w:t xml:space="preserve">Dotyczy Wykonawców oferujących produkty lecznicze: o udzielenie zamówienia mogą ubiegać się </w:t>
      </w:r>
      <w:r w:rsidR="00F22EAA">
        <w:rPr>
          <w:rFonts w:ascii="Arial" w:hAnsi="Arial" w:cs="Arial"/>
          <w:sz w:val="19"/>
          <w:szCs w:val="19"/>
          <w:lang w:eastAsia="pl-PL"/>
        </w:rPr>
        <w:t>W</w:t>
      </w:r>
      <w:r w:rsidR="00874712" w:rsidRPr="0038540F">
        <w:rPr>
          <w:rFonts w:ascii="Arial" w:hAnsi="Arial" w:cs="Arial"/>
          <w:sz w:val="19"/>
          <w:szCs w:val="19"/>
          <w:lang w:eastAsia="pl-PL"/>
        </w:rPr>
        <w:t xml:space="preserve">ykonawcy, którzy są uprawnieni do sprzedaży produktów leczniczych Zamawiającemu, zgodnie z ustawą z dnia 6 września 2001 roku prawo farmaceutyczne (tekst jednolity: </w:t>
      </w:r>
      <w:r w:rsidR="00F869F7" w:rsidRPr="00725FE1">
        <w:rPr>
          <w:rFonts w:ascii="Arial" w:hAnsi="Arial" w:cs="Arial"/>
          <w:sz w:val="19"/>
          <w:szCs w:val="19"/>
          <w:lang w:eastAsia="pl-PL"/>
        </w:rPr>
        <w:t>Dz. U. 2024r. poz.686</w:t>
      </w:r>
      <w:r w:rsidR="00874712" w:rsidRPr="0038540F">
        <w:rPr>
          <w:rFonts w:ascii="Arial" w:hAnsi="Arial" w:cs="Arial"/>
          <w:sz w:val="19"/>
          <w:szCs w:val="19"/>
          <w:lang w:eastAsia="pl-PL"/>
        </w:rPr>
        <w:t xml:space="preserve">) </w:t>
      </w:r>
      <w:r w:rsidR="00F22EAA">
        <w:rPr>
          <w:rFonts w:ascii="Arial" w:hAnsi="Arial" w:cs="Arial"/>
          <w:sz w:val="19"/>
          <w:szCs w:val="19"/>
          <w:lang w:eastAsia="pl-PL"/>
        </w:rPr>
        <w:t>–</w:t>
      </w:r>
      <w:r w:rsidR="00874712" w:rsidRPr="0038540F">
        <w:rPr>
          <w:rFonts w:ascii="Arial" w:hAnsi="Arial" w:cs="Arial"/>
          <w:sz w:val="19"/>
          <w:szCs w:val="19"/>
          <w:lang w:eastAsia="pl-PL"/>
        </w:rPr>
        <w:t xml:space="preserve"> </w:t>
      </w:r>
      <w:r w:rsidR="00F22EAA">
        <w:rPr>
          <w:rFonts w:ascii="Arial" w:hAnsi="Arial" w:cs="Arial"/>
          <w:sz w:val="19"/>
          <w:szCs w:val="19"/>
          <w:lang w:eastAsia="pl-PL"/>
        </w:rPr>
        <w:t xml:space="preserve">tj. posiadają </w:t>
      </w:r>
      <w:r w:rsidR="00874712" w:rsidRPr="0038540F">
        <w:rPr>
          <w:rFonts w:ascii="Arial" w:hAnsi="Arial" w:cs="Arial"/>
          <w:sz w:val="19"/>
          <w:szCs w:val="19"/>
          <w:lang w:eastAsia="pl-PL"/>
        </w:rPr>
        <w:t>zezwolen</w:t>
      </w:r>
      <w:r w:rsidR="00F22EAA">
        <w:rPr>
          <w:rFonts w:ascii="Arial" w:hAnsi="Arial" w:cs="Arial"/>
          <w:sz w:val="19"/>
          <w:szCs w:val="19"/>
          <w:lang w:eastAsia="pl-PL"/>
        </w:rPr>
        <w:t>ie</w:t>
      </w:r>
      <w:r w:rsidR="00874712" w:rsidRPr="0038540F">
        <w:rPr>
          <w:rFonts w:ascii="Arial" w:hAnsi="Arial" w:cs="Arial"/>
          <w:sz w:val="19"/>
          <w:szCs w:val="19"/>
          <w:lang w:eastAsia="pl-PL"/>
        </w:rPr>
        <w:t xml:space="preserve"> na prowadzenie hurtowni farmaceutycznej lub inn</w:t>
      </w:r>
      <w:r w:rsidR="00F22EAA">
        <w:rPr>
          <w:rFonts w:ascii="Arial" w:hAnsi="Arial" w:cs="Arial"/>
          <w:sz w:val="19"/>
          <w:szCs w:val="19"/>
          <w:lang w:eastAsia="pl-PL"/>
        </w:rPr>
        <w:t>y</w:t>
      </w:r>
      <w:r w:rsidR="00874712" w:rsidRPr="0038540F">
        <w:rPr>
          <w:rFonts w:ascii="Arial" w:hAnsi="Arial" w:cs="Arial"/>
          <w:sz w:val="19"/>
          <w:szCs w:val="19"/>
          <w:lang w:eastAsia="pl-PL"/>
        </w:rPr>
        <w:t xml:space="preserve"> dokument równoważn</w:t>
      </w:r>
      <w:r w:rsidR="00F22EAA">
        <w:rPr>
          <w:rFonts w:ascii="Arial" w:hAnsi="Arial" w:cs="Arial"/>
          <w:sz w:val="19"/>
          <w:szCs w:val="19"/>
          <w:lang w:eastAsia="pl-PL"/>
        </w:rPr>
        <w:t>y</w:t>
      </w:r>
      <w:r w:rsidR="00874712" w:rsidRPr="0038540F">
        <w:rPr>
          <w:rFonts w:ascii="Arial" w:hAnsi="Arial" w:cs="Arial"/>
          <w:sz w:val="19"/>
          <w:szCs w:val="19"/>
          <w:lang w:eastAsia="pl-PL"/>
        </w:rPr>
        <w:t xml:space="preserve"> umożliwiając</w:t>
      </w:r>
      <w:r w:rsidR="00F22EAA">
        <w:rPr>
          <w:rFonts w:ascii="Arial" w:hAnsi="Arial" w:cs="Arial"/>
          <w:sz w:val="19"/>
          <w:szCs w:val="19"/>
          <w:lang w:eastAsia="pl-PL"/>
        </w:rPr>
        <w:t>y</w:t>
      </w:r>
      <w:r w:rsidR="00874712" w:rsidRPr="0038540F">
        <w:rPr>
          <w:rFonts w:ascii="Arial" w:hAnsi="Arial" w:cs="Arial"/>
          <w:sz w:val="19"/>
          <w:szCs w:val="19"/>
          <w:lang w:eastAsia="pl-PL"/>
        </w:rPr>
        <w:t xml:space="preserve"> obrót przedmiotem zamówienia.</w:t>
      </w:r>
    </w:p>
    <w:p w14:paraId="33B54AEB" w14:textId="62AC3CDD" w:rsidR="00874712" w:rsidRDefault="00874712" w:rsidP="00874712">
      <w:pPr>
        <w:spacing w:after="0" w:line="240" w:lineRule="auto"/>
        <w:ind w:left="1134"/>
        <w:jc w:val="both"/>
        <w:rPr>
          <w:rFonts w:ascii="Arial" w:hAnsi="Arial" w:cs="Arial"/>
          <w:sz w:val="19"/>
          <w:szCs w:val="19"/>
          <w:lang w:eastAsia="pl-PL"/>
        </w:rPr>
      </w:pPr>
    </w:p>
    <w:p w14:paraId="075E3E67" w14:textId="77777777" w:rsidR="00874712" w:rsidRDefault="00874712" w:rsidP="00874712">
      <w:pPr>
        <w:jc w:val="both"/>
        <w:rPr>
          <w:rFonts w:ascii="Arial" w:hAnsi="Arial" w:cs="Arial"/>
          <w:b/>
          <w:bCs/>
          <w:sz w:val="20"/>
          <w:lang w:eastAsia="pl-PL"/>
        </w:rPr>
      </w:pPr>
      <w:r w:rsidRPr="00993FA5">
        <w:rPr>
          <w:rFonts w:ascii="Arial" w:hAnsi="Arial" w:cs="Arial"/>
          <w:b/>
          <w:bCs/>
          <w:sz w:val="20"/>
          <w:lang w:eastAsia="pl-PL"/>
        </w:rPr>
        <w:t>Opis sposobu dokonania oceny spełnienia warunków o których mowa w ust. 5.2.</w:t>
      </w:r>
      <w:r>
        <w:rPr>
          <w:rFonts w:ascii="Arial" w:hAnsi="Arial" w:cs="Arial"/>
          <w:b/>
          <w:bCs/>
          <w:sz w:val="20"/>
          <w:lang w:eastAsia="pl-PL"/>
        </w:rPr>
        <w:t>2</w:t>
      </w:r>
      <w:r w:rsidRPr="00993FA5">
        <w:rPr>
          <w:rFonts w:ascii="Arial" w:hAnsi="Arial" w:cs="Arial"/>
          <w:b/>
          <w:bCs/>
          <w:sz w:val="20"/>
          <w:lang w:eastAsia="pl-PL"/>
        </w:rPr>
        <w:t>.</w:t>
      </w:r>
    </w:p>
    <w:p w14:paraId="42DE8C58" w14:textId="57DECD71" w:rsidR="00874712" w:rsidRPr="00874712" w:rsidRDefault="00874712" w:rsidP="00874712">
      <w:pPr>
        <w:jc w:val="both"/>
        <w:rPr>
          <w:rFonts w:ascii="Arial" w:hAnsi="Arial" w:cs="Arial"/>
          <w:b/>
          <w:bCs/>
          <w:sz w:val="20"/>
          <w:lang w:eastAsia="pl-PL"/>
        </w:rPr>
      </w:pPr>
      <w:r w:rsidRPr="00993FA5">
        <w:rPr>
          <w:rFonts w:ascii="Arial" w:hAnsi="Arial" w:cs="Arial"/>
          <w:sz w:val="19"/>
          <w:szCs w:val="19"/>
          <w:lang w:eastAsia="pl-PL"/>
        </w:rPr>
        <w:t xml:space="preserve">W celu wykazania spełnienia warunku posiadania </w:t>
      </w:r>
      <w:r w:rsidRPr="007F7556">
        <w:rPr>
          <w:rFonts w:ascii="Arial" w:hAnsi="Arial" w:cs="Arial"/>
          <w:sz w:val="19"/>
          <w:szCs w:val="19"/>
          <w:lang w:eastAsia="pl-PL"/>
        </w:rPr>
        <w:t>uprawnie</w:t>
      </w:r>
      <w:r>
        <w:rPr>
          <w:rFonts w:ascii="Arial" w:hAnsi="Arial" w:cs="Arial"/>
          <w:sz w:val="19"/>
          <w:szCs w:val="19"/>
          <w:lang w:eastAsia="pl-PL"/>
        </w:rPr>
        <w:t>ń</w:t>
      </w:r>
      <w:r w:rsidRPr="007F7556">
        <w:rPr>
          <w:rFonts w:ascii="Arial" w:hAnsi="Arial" w:cs="Arial"/>
          <w:sz w:val="19"/>
          <w:szCs w:val="19"/>
          <w:lang w:eastAsia="pl-PL"/>
        </w:rPr>
        <w:t xml:space="preserve"> do prowadzenia określonej działalności gospodarczej lub zawodowej, o ile wynika to z odrębnych przepisów</w:t>
      </w:r>
      <w:r>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10F85FEE" w14:textId="5E2524BF" w:rsidR="00874712" w:rsidRPr="00874712" w:rsidRDefault="00874712" w:rsidP="00874712">
      <w:pPr>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Pr>
          <w:rFonts w:ascii="Arial" w:hAnsi="Arial" w:cs="Arial"/>
          <w:color w:val="000000"/>
          <w:sz w:val="19"/>
          <w:szCs w:val="19"/>
          <w:lang w:eastAsia="ar-SA"/>
        </w:rPr>
        <w:t>.</w:t>
      </w:r>
    </w:p>
    <w:p w14:paraId="2384DFBD" w14:textId="77777777" w:rsidR="00874712" w:rsidRPr="00993FA5" w:rsidRDefault="00874712" w:rsidP="00874712">
      <w:pPr>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B882AEE" w14:textId="77777777" w:rsidR="00874712" w:rsidRPr="00993FA5" w:rsidRDefault="00874712" w:rsidP="00874712">
      <w:pPr>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42430CBB" w14:textId="51FFA80D" w:rsidR="00874712" w:rsidRDefault="00874712" w:rsidP="00874712">
      <w:pPr>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214C44B1" w14:textId="77777777" w:rsidR="00874712" w:rsidRDefault="00874712" w:rsidP="00874712">
      <w:pPr>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5CF61F26" w14:textId="00C7C224" w:rsidR="00874712" w:rsidRPr="00874712" w:rsidRDefault="00874712" w:rsidP="00874712">
      <w:pPr>
        <w:jc w:val="both"/>
        <w:rPr>
          <w:rFonts w:ascii="Arial" w:hAnsi="Arial" w:cs="Arial"/>
          <w:sz w:val="19"/>
          <w:szCs w:val="19"/>
          <w:lang w:eastAsia="pl-PL"/>
        </w:rPr>
      </w:pPr>
      <w:r w:rsidRPr="00232368">
        <w:rPr>
          <w:rFonts w:ascii="Arial" w:hAnsi="Arial" w:cs="Arial"/>
          <w:sz w:val="19"/>
          <w:szCs w:val="19"/>
          <w:lang w:eastAsia="pl-PL"/>
        </w:rPr>
        <w:lastRenderedPageBreak/>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r w:rsidR="00321A2D">
        <w:rPr>
          <w:rFonts w:ascii="Arial" w:hAnsi="Arial" w:cs="Arial"/>
          <w:sz w:val="19"/>
          <w:szCs w:val="19"/>
          <w:lang w:eastAsia="pl-PL"/>
        </w:rPr>
        <w:t>.</w:t>
      </w:r>
    </w:p>
    <w:p w14:paraId="1D1F7207" w14:textId="3C324CAA" w:rsidR="002C0006" w:rsidRDefault="002C0006" w:rsidP="00874712">
      <w:pPr>
        <w:spacing w:after="0" w:line="240" w:lineRule="auto"/>
        <w:ind w:firstLine="708"/>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47302FF1"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740B9221" w14:textId="77777777" w:rsidR="00321A2D" w:rsidRDefault="00321A2D" w:rsidP="00F869F7">
      <w:pPr>
        <w:spacing w:after="0" w:line="240" w:lineRule="auto"/>
        <w:jc w:val="both"/>
        <w:rPr>
          <w:rFonts w:ascii="Arial" w:hAnsi="Arial" w:cs="Arial"/>
          <w:sz w:val="19"/>
          <w:szCs w:val="19"/>
          <w:lang w:eastAsia="pl-PL"/>
        </w:rPr>
      </w:pP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43998311" w14:textId="77777777" w:rsidR="00F869F7" w:rsidRPr="00F869F7" w:rsidRDefault="00F869F7" w:rsidP="00F869F7">
      <w:pPr>
        <w:spacing w:after="0" w:line="276" w:lineRule="auto"/>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1. Z postępowania o udzielenie zamówienia Zamawiający wykluczy Wykonawcę:</w:t>
      </w:r>
    </w:p>
    <w:p w14:paraId="7345F751"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1) będącego osobą fizyczną, którego prawomocnie skazano za przestępstwo: </w:t>
      </w:r>
    </w:p>
    <w:p w14:paraId="5E2DDDF4"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20A8B97A"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b) handlu ludźmi, o którym mowa w art. 189a Kodeksu karnego, </w:t>
      </w:r>
    </w:p>
    <w:p w14:paraId="03E03D03"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c) </w:t>
      </w:r>
      <w:bookmarkStart w:id="3" w:name="_Hlk124406983"/>
      <w:r w:rsidRPr="00F869F7">
        <w:rPr>
          <w:rFonts w:ascii="Arial" w:eastAsia="Times New Roman" w:hAnsi="Arial" w:cs="Arial"/>
          <w:sz w:val="19"/>
          <w:szCs w:val="19"/>
          <w:lang w:eastAsia="pl-PL"/>
        </w:rPr>
        <w:t>o którym mowa w art. 228–230a, art. 250a Kodeksu karnego lub w art. 46 - 48 ustawy z dnia 25 czerwca 2010 r. o sporcie (Dz. U. z 2022 r. poz. 1599 i 2185) lub w art. 54 ust. 1-4 ustawy z dnia 12 maja 2011 r. o refundacji leków, środków spożywczych specjalnego przeznaczenia żywieniowego oraz wyrobów medycznych (Dz. U. z 2023 r. poz. 826)</w:t>
      </w:r>
      <w:bookmarkEnd w:id="3"/>
      <w:r w:rsidRPr="00F869F7">
        <w:rPr>
          <w:rFonts w:ascii="Arial" w:eastAsia="Times New Roman" w:hAnsi="Arial" w:cs="Arial"/>
          <w:sz w:val="19"/>
          <w:szCs w:val="19"/>
          <w:lang w:eastAsia="pl-PL"/>
        </w:rPr>
        <w:t xml:space="preserve">, </w:t>
      </w:r>
    </w:p>
    <w:p w14:paraId="4C915EB3"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EAE538"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7168A0A2"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f)  </w:t>
      </w:r>
      <w:bookmarkStart w:id="4" w:name="_Hlk141083221"/>
      <w:r w:rsidRPr="00F869F7">
        <w:rPr>
          <w:rFonts w:ascii="Arial" w:eastAsia="Times New Roman" w:hAnsi="Arial" w:cs="Arial"/>
          <w:sz w:val="19"/>
          <w:szCs w:val="19"/>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bookmarkEnd w:id="4"/>
      <w:r w:rsidRPr="00F869F7">
        <w:rPr>
          <w:rFonts w:ascii="Arial" w:eastAsia="Times New Roman" w:hAnsi="Arial" w:cs="Arial"/>
          <w:sz w:val="19"/>
          <w:szCs w:val="19"/>
          <w:lang w:eastAsia="pl-PL"/>
        </w:rPr>
        <w:t xml:space="preserve">, </w:t>
      </w:r>
    </w:p>
    <w:p w14:paraId="55E75A77"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866B90"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w:t>
      </w:r>
    </w:p>
    <w:p w14:paraId="6AD92F1A"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 lub za odpowiedni czyn zabroniony określony w przepisach prawa obcego; </w:t>
      </w:r>
    </w:p>
    <w:p w14:paraId="28F0F6B4"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350D6A"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5073EC"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4) wobec którego prawomocnie orzeczono zakaz ubiegania się o zamówienia publiczne; </w:t>
      </w:r>
    </w:p>
    <w:p w14:paraId="367C0B76"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D088E8" w14:textId="77777777" w:rsidR="00F869F7" w:rsidRPr="00F869F7" w:rsidRDefault="00F869F7" w:rsidP="00F869F7">
      <w:pPr>
        <w:spacing w:after="0" w:line="276" w:lineRule="auto"/>
        <w:ind w:left="720" w:hanging="360"/>
        <w:jc w:val="both"/>
        <w:rPr>
          <w:rFonts w:ascii="Arial" w:eastAsia="Times New Roman" w:hAnsi="Arial" w:cs="Arial"/>
          <w:sz w:val="19"/>
          <w:szCs w:val="19"/>
          <w:lang w:eastAsia="pl-PL"/>
        </w:rPr>
      </w:pPr>
      <w:r w:rsidRPr="00F869F7">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w:t>
      </w:r>
      <w:r w:rsidRPr="00F869F7">
        <w:rPr>
          <w:rFonts w:ascii="Arial" w:eastAsia="Times New Roman" w:hAnsi="Arial" w:cs="Arial"/>
          <w:sz w:val="19"/>
          <w:szCs w:val="19"/>
          <w:lang w:eastAsia="pl-PL"/>
        </w:rPr>
        <w:lastRenderedPageBreak/>
        <w:t xml:space="preserve">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0FA5C" w14:textId="77777777" w:rsidR="00F869F7" w:rsidRPr="00F869F7" w:rsidRDefault="00F869F7" w:rsidP="00F869F7">
      <w:pPr>
        <w:spacing w:after="0" w:line="276" w:lineRule="auto"/>
        <w:jc w:val="both"/>
        <w:rPr>
          <w:rFonts w:ascii="Arial" w:eastAsia="Times New Roman" w:hAnsi="Arial" w:cs="Arial"/>
          <w:sz w:val="19"/>
          <w:szCs w:val="19"/>
          <w:lang w:eastAsia="pl-PL"/>
        </w:rPr>
      </w:pPr>
    </w:p>
    <w:p w14:paraId="2231593D"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2. Wykluczenie wykonawcy następuje: </w:t>
      </w:r>
    </w:p>
    <w:p w14:paraId="5A394D61"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35A625F"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2) w przypadkach, o których mowa w: </w:t>
      </w:r>
    </w:p>
    <w:p w14:paraId="1D7CB214"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53C85B64"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4866F906"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4) w przypadkach, o których mowa w art. 108 ust. 1 pkt 5, na okres 3 lat od zaistnienia zdarzenia będącego podstawą wykluczenia;</w:t>
      </w:r>
    </w:p>
    <w:p w14:paraId="316C3206"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5) w przypadkach, o których mowa w art. 108 ust. 1 pkt 6 w postępowaniu o udzielenie zamówienia, w którym zaistniało zdarzenie będące podstawą wykluczenia. </w:t>
      </w:r>
    </w:p>
    <w:p w14:paraId="1EC7D7AA"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p>
    <w:p w14:paraId="73A9532C"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3. Wykonawca nie podlega wykluczeniu w okolicznościach określonych w art. 108 ust. 1 pkt 1, 2 i 5 jeżeli udowodni zamawiającemu, że spełnił łącznie następujące przesłanki: </w:t>
      </w:r>
    </w:p>
    <w:p w14:paraId="41E8A496"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4FEF406"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E44261"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6D33F8E"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a) zerwał wszelkie powiązania z osobami lub podmiotami odpowiedzialnymi za nieprawidłowe postępowanie wykonawcy,</w:t>
      </w:r>
    </w:p>
    <w:p w14:paraId="613A0CE4"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b) zreorganizował personel, </w:t>
      </w:r>
    </w:p>
    <w:p w14:paraId="0B0D6CA9"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c) wdrożył system sprawozdawczości i kontroli,</w:t>
      </w:r>
    </w:p>
    <w:p w14:paraId="1D0E3D1A"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d) utworzył struktury audytu wewnętrznego do monitorowania przestrzegania przepisów, wewnętrznych regulacji lub standardów, </w:t>
      </w:r>
    </w:p>
    <w:p w14:paraId="464AE0A4"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4198D762"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r w:rsidRPr="00F869F7">
        <w:rPr>
          <w:rFonts w:ascii="Arial" w:eastAsia="Times New Roman" w:hAnsi="Arial" w:cs="Arial"/>
          <w:bCs/>
          <w:sz w:val="19"/>
          <w:szCs w:val="19"/>
          <w:lang w:eastAsia="pl-PL"/>
        </w:rPr>
        <w:t>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F8BA258"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p>
    <w:p w14:paraId="4ADFD858" w14:textId="77777777" w:rsidR="00F869F7" w:rsidRPr="00F869F7" w:rsidRDefault="00F869F7" w:rsidP="00F869F7">
      <w:pPr>
        <w:widowControl w:val="0"/>
        <w:suppressAutoHyphens/>
        <w:spacing w:after="0" w:line="276" w:lineRule="auto"/>
        <w:ind w:left="426"/>
        <w:contextualSpacing/>
        <w:jc w:val="both"/>
        <w:rPr>
          <w:rFonts w:ascii="Arial" w:eastAsia="Times New Roman" w:hAnsi="Arial" w:cs="Arial"/>
          <w:bCs/>
          <w:sz w:val="19"/>
          <w:szCs w:val="19"/>
          <w:lang w:eastAsia="pl-PL"/>
        </w:rPr>
      </w:pPr>
    </w:p>
    <w:p w14:paraId="087B81A9" w14:textId="77777777" w:rsidR="00F869F7" w:rsidRPr="00F869F7" w:rsidRDefault="00F869F7" w:rsidP="00F869F7">
      <w:pPr>
        <w:widowControl w:val="0"/>
        <w:suppressAutoHyphens/>
        <w:spacing w:after="0" w:line="240" w:lineRule="auto"/>
        <w:jc w:val="both"/>
        <w:rPr>
          <w:rFonts w:ascii="Arial" w:hAnsi="Arial" w:cs="Arial"/>
          <w:sz w:val="19"/>
          <w:szCs w:val="19"/>
          <w:lang w:eastAsia="pl-PL"/>
        </w:rPr>
      </w:pPr>
      <w:r w:rsidRPr="00F869F7">
        <w:rPr>
          <w:rFonts w:ascii="Arial" w:hAnsi="Arial" w:cs="Arial"/>
          <w:b/>
          <w:bCs/>
          <w:kern w:val="1"/>
          <w:sz w:val="19"/>
          <w:szCs w:val="19"/>
          <w:lang w:eastAsia="ar-SA"/>
        </w:rPr>
        <w:t>5.4</w:t>
      </w:r>
      <w:r w:rsidRPr="00F869F7">
        <w:rPr>
          <w:rFonts w:ascii="Arial" w:hAnsi="Arial" w:cs="Arial"/>
          <w:kern w:val="1"/>
          <w:sz w:val="19"/>
          <w:szCs w:val="19"/>
          <w:lang w:eastAsia="ar-SA"/>
        </w:rPr>
        <w:t xml:space="preserve">. </w:t>
      </w:r>
      <w:r w:rsidRPr="00F869F7">
        <w:rPr>
          <w:rFonts w:ascii="Arial" w:hAnsi="Arial" w:cs="Arial"/>
          <w:sz w:val="19"/>
          <w:szCs w:val="19"/>
          <w:lang w:eastAsia="pl-PL"/>
        </w:rPr>
        <w:t>Zamawiający może wykluczyć wykonawcę na każdym etapie postępowania o udzielenie zamówienia.</w:t>
      </w:r>
    </w:p>
    <w:p w14:paraId="0529F422" w14:textId="77777777" w:rsidR="00F869F7" w:rsidRPr="00F869F7" w:rsidRDefault="00F869F7" w:rsidP="00F869F7">
      <w:pPr>
        <w:widowControl w:val="0"/>
        <w:suppressAutoHyphens/>
        <w:spacing w:before="120" w:after="0" w:line="240" w:lineRule="auto"/>
        <w:ind w:left="425"/>
        <w:jc w:val="both"/>
        <w:rPr>
          <w:rFonts w:ascii="Arial" w:hAnsi="Arial" w:cs="Arial"/>
          <w:sz w:val="19"/>
          <w:szCs w:val="19"/>
          <w:lang w:eastAsia="pl-PL"/>
        </w:rPr>
      </w:pPr>
      <w:r w:rsidRPr="00F869F7">
        <w:rPr>
          <w:rFonts w:ascii="Arial" w:hAnsi="Arial" w:cs="Arial"/>
          <w:sz w:val="19"/>
          <w:szCs w:val="19"/>
          <w:lang w:eastAsia="pl-PL"/>
        </w:rPr>
        <w:t>Zamawiający nie przewiduje podstaw wykluczenia, o których mowa w art. 109 ust. 1.</w:t>
      </w:r>
    </w:p>
    <w:p w14:paraId="3587779F" w14:textId="77777777" w:rsidR="00F869F7" w:rsidRPr="00F869F7" w:rsidRDefault="00F869F7" w:rsidP="00F869F7">
      <w:pPr>
        <w:widowControl w:val="0"/>
        <w:suppressAutoHyphens/>
        <w:spacing w:after="0" w:line="240" w:lineRule="auto"/>
        <w:jc w:val="both"/>
        <w:rPr>
          <w:rFonts w:ascii="Arial" w:hAnsi="Arial" w:cs="Arial"/>
          <w:sz w:val="19"/>
          <w:szCs w:val="19"/>
          <w:lang w:eastAsia="pl-PL"/>
        </w:rPr>
      </w:pPr>
    </w:p>
    <w:p w14:paraId="2904DC3D" w14:textId="77777777" w:rsidR="00F869F7" w:rsidRPr="00F869F7" w:rsidRDefault="00F869F7" w:rsidP="00F869F7">
      <w:pPr>
        <w:shd w:val="clear" w:color="auto" w:fill="FFFFFF"/>
        <w:spacing w:after="0" w:line="240" w:lineRule="auto"/>
        <w:ind w:left="426"/>
        <w:jc w:val="both"/>
        <w:outlineLvl w:val="2"/>
        <w:rPr>
          <w:rFonts w:ascii="Arial" w:eastAsia="Times New Roman" w:hAnsi="Arial" w:cs="Arial"/>
          <w:color w:val="000000"/>
          <w:sz w:val="19"/>
          <w:szCs w:val="19"/>
          <w:u w:val="single"/>
          <w:lang w:eastAsia="pl-PL"/>
        </w:rPr>
      </w:pPr>
      <w:r w:rsidRPr="00F869F7">
        <w:rPr>
          <w:rFonts w:ascii="Arial" w:eastAsia="Times New Roman" w:hAnsi="Arial" w:cs="Arial"/>
          <w:sz w:val="19"/>
          <w:szCs w:val="19"/>
          <w:u w:val="single"/>
          <w:lang w:eastAsia="pl-PL"/>
        </w:rPr>
        <w:t>Zamawiający dodatkowo wykluczy Wykonawcę z postępowania, jeśli wystąpią przesłanki określone w art. 7 ust. 1 ustawy o szczególnych rozwiązaniach w zakresie przeciwdziałania wspieraniu agresji na Ukrainę oraz służących ochronie bezpieczeństwa narodowego (</w:t>
      </w:r>
      <w:r w:rsidRPr="00F869F7">
        <w:rPr>
          <w:rFonts w:ascii="Arial" w:eastAsia="Times New Roman" w:hAnsi="Arial" w:cs="Arial"/>
          <w:color w:val="000000"/>
          <w:sz w:val="19"/>
          <w:szCs w:val="19"/>
          <w:u w:val="single"/>
          <w:lang w:eastAsia="pl-PL"/>
        </w:rPr>
        <w:t>Dz.U.2022.835</w:t>
      </w:r>
      <w:r w:rsidRPr="00F869F7">
        <w:rPr>
          <w:rFonts w:ascii="Arial" w:eastAsia="Times New Roman" w:hAnsi="Arial" w:cs="Arial"/>
          <w:sz w:val="19"/>
          <w:szCs w:val="19"/>
          <w:u w:val="single"/>
          <w:lang w:eastAsia="pl-PL"/>
        </w:rPr>
        <w:t>).</w:t>
      </w:r>
    </w:p>
    <w:p w14:paraId="28FA24F5" w14:textId="77777777" w:rsidR="00687292" w:rsidRPr="00425DE8" w:rsidRDefault="00687292" w:rsidP="00687292">
      <w:pPr>
        <w:widowControl w:val="0"/>
        <w:suppressAutoHyphens/>
        <w:spacing w:after="0" w:line="240" w:lineRule="auto"/>
        <w:jc w:val="both"/>
        <w:rPr>
          <w:rFonts w:ascii="Arial" w:hAnsi="Arial" w:cs="Arial"/>
          <w:sz w:val="19"/>
          <w:szCs w:val="19"/>
          <w:lang w:eastAsia="pl-PL"/>
        </w:rPr>
      </w:pPr>
    </w:p>
    <w:p w14:paraId="359B1E6F" w14:textId="4C623D42" w:rsidR="009A651C" w:rsidRPr="00597F80" w:rsidRDefault="00687292" w:rsidP="00687292">
      <w:pPr>
        <w:widowControl w:val="0"/>
        <w:suppressAutoHyphens/>
        <w:spacing w:after="0" w:line="240" w:lineRule="auto"/>
        <w:jc w:val="both"/>
        <w:rPr>
          <w:rFonts w:ascii="Arial" w:hAnsi="Arial" w:cs="Arial"/>
          <w:b/>
          <w:bCs/>
          <w:sz w:val="19"/>
          <w:szCs w:val="19"/>
          <w:lang w:eastAsia="pl-PL"/>
        </w:rPr>
      </w:pPr>
      <w:r w:rsidRPr="00597F80">
        <w:rPr>
          <w:rFonts w:ascii="Arial" w:hAnsi="Arial" w:cs="Arial"/>
          <w:b/>
          <w:bCs/>
          <w:sz w:val="19"/>
          <w:szCs w:val="19"/>
          <w:lang w:eastAsia="pl-PL"/>
        </w:rPr>
        <w:t>5.5.</w:t>
      </w:r>
      <w:r w:rsidRPr="00597F80">
        <w:rPr>
          <w:rFonts w:ascii="Arial" w:hAnsi="Arial" w:cs="Arial"/>
          <w:sz w:val="19"/>
          <w:szCs w:val="19"/>
          <w:lang w:eastAsia="pl-PL"/>
        </w:rPr>
        <w:t xml:space="preserve"> </w:t>
      </w:r>
      <w:r w:rsidR="00DA18DC" w:rsidRPr="00597F80">
        <w:rPr>
          <w:rFonts w:ascii="Arial" w:hAnsi="Arial" w:cs="Arial"/>
          <w:b/>
          <w:bCs/>
          <w:sz w:val="19"/>
          <w:szCs w:val="19"/>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B744E4" w:rsidRPr="00597F80">
        <w:rPr>
          <w:rFonts w:ascii="Arial" w:hAnsi="Arial" w:cs="Arial"/>
          <w:b/>
          <w:bCs/>
          <w:sz w:val="19"/>
          <w:szCs w:val="19"/>
          <w:lang w:eastAsia="pl-PL"/>
        </w:rPr>
        <w:t>.</w:t>
      </w:r>
    </w:p>
    <w:p w14:paraId="6FD4E4DD" w14:textId="555CF4F6" w:rsidR="00D03F4E" w:rsidRPr="00597F80" w:rsidRDefault="00D03F4E" w:rsidP="00687292">
      <w:pPr>
        <w:widowControl w:val="0"/>
        <w:suppressAutoHyphens/>
        <w:spacing w:after="0" w:line="240" w:lineRule="auto"/>
        <w:jc w:val="both"/>
        <w:rPr>
          <w:rFonts w:ascii="Arial" w:hAnsi="Arial" w:cs="Arial"/>
          <w:b/>
          <w:bCs/>
          <w:sz w:val="19"/>
          <w:szCs w:val="19"/>
          <w:lang w:eastAsia="pl-PL"/>
        </w:rPr>
      </w:pPr>
    </w:p>
    <w:p w14:paraId="7612A4E9" w14:textId="77777777" w:rsidR="00D03F4E" w:rsidRPr="00597F80" w:rsidRDefault="00D03F4E">
      <w:pPr>
        <w:pStyle w:val="Akapitzlist"/>
        <w:numPr>
          <w:ilvl w:val="0"/>
          <w:numId w:val="11"/>
        </w:numPr>
        <w:spacing w:after="0" w:line="240" w:lineRule="auto"/>
        <w:contextualSpacing/>
        <w:jc w:val="both"/>
        <w:rPr>
          <w:rFonts w:ascii="Arial" w:hAnsi="Arial" w:cs="Arial"/>
          <w:sz w:val="19"/>
          <w:szCs w:val="19"/>
        </w:rPr>
      </w:pPr>
      <w:r w:rsidRPr="00597F80">
        <w:rPr>
          <w:rFonts w:ascii="Arial" w:hAnsi="Arial" w:cs="Arial"/>
          <w:sz w:val="19"/>
          <w:szCs w:val="19"/>
        </w:rPr>
        <w:t>Korzystanie przez Wykonawcę  z Platformy jest bezpłatne.</w:t>
      </w:r>
    </w:p>
    <w:p w14:paraId="444D70C3" w14:textId="68D1D40B" w:rsidR="00D03F4E" w:rsidRPr="00597F80" w:rsidRDefault="00D03F4E">
      <w:pPr>
        <w:pStyle w:val="Akapitzlist"/>
        <w:numPr>
          <w:ilvl w:val="0"/>
          <w:numId w:val="11"/>
        </w:numPr>
        <w:spacing w:after="0" w:line="240" w:lineRule="auto"/>
        <w:contextualSpacing/>
        <w:jc w:val="both"/>
        <w:rPr>
          <w:rFonts w:ascii="Arial" w:hAnsi="Arial" w:cs="Arial"/>
          <w:sz w:val="19"/>
          <w:szCs w:val="19"/>
        </w:rPr>
      </w:pPr>
      <w:r w:rsidRPr="00597F80">
        <w:rPr>
          <w:rFonts w:ascii="Arial" w:hAnsi="Arial" w:cs="Arial"/>
          <w:sz w:val="19"/>
          <w:szCs w:val="19"/>
        </w:rPr>
        <w:t xml:space="preserve">W przypadku awarii technicznych skutkujących brakiem prawidłowego działania </w:t>
      </w:r>
      <w:r w:rsidR="00F22EAA" w:rsidRPr="00597F80">
        <w:rPr>
          <w:rFonts w:ascii="Arial" w:hAnsi="Arial" w:cs="Arial"/>
          <w:sz w:val="19"/>
          <w:szCs w:val="19"/>
        </w:rPr>
        <w:t>Platformy</w:t>
      </w:r>
      <w:r w:rsidRPr="00597F80">
        <w:rPr>
          <w:rFonts w:ascii="Arial" w:hAnsi="Arial" w:cs="Arial"/>
          <w:sz w:val="19"/>
          <w:szCs w:val="19"/>
        </w:rPr>
        <w:t xml:space="preserve"> Zamawiający będzie komunikował się z Wykonawcami za pomocą poczty elektronicznej, email </w:t>
      </w:r>
      <w:hyperlink r:id="rId14" w:history="1">
        <w:r w:rsidR="00425DE8" w:rsidRPr="009A63F1">
          <w:rPr>
            <w:rStyle w:val="Hipercze"/>
            <w:rFonts w:ascii="Arial" w:hAnsi="Arial" w:cs="Arial"/>
            <w:sz w:val="19"/>
            <w:szCs w:val="19"/>
          </w:rPr>
          <w:t>mjacher@lukasz.med.pl</w:t>
        </w:r>
      </w:hyperlink>
      <w:r w:rsidRPr="00597F80">
        <w:rPr>
          <w:rFonts w:ascii="Arial" w:hAnsi="Arial" w:cs="Arial"/>
          <w:color w:val="1F497D" w:themeColor="text2"/>
          <w:sz w:val="19"/>
          <w:szCs w:val="19"/>
        </w:rPr>
        <w:t xml:space="preserve">   </w:t>
      </w:r>
    </w:p>
    <w:p w14:paraId="69EBB4E4" w14:textId="531E5E65" w:rsidR="00D03F4E" w:rsidRPr="00597F80" w:rsidRDefault="00D03F4E">
      <w:pPr>
        <w:pStyle w:val="Akapitzlist"/>
        <w:numPr>
          <w:ilvl w:val="0"/>
          <w:numId w:val="11"/>
        </w:numPr>
        <w:spacing w:after="0" w:line="240" w:lineRule="auto"/>
        <w:ind w:left="714" w:hanging="357"/>
        <w:contextualSpacing/>
        <w:jc w:val="both"/>
        <w:rPr>
          <w:rFonts w:ascii="Arial" w:hAnsi="Arial" w:cs="Arial"/>
          <w:color w:val="0000FF"/>
          <w:sz w:val="19"/>
          <w:szCs w:val="19"/>
        </w:rPr>
      </w:pPr>
      <w:r w:rsidRPr="00597F80">
        <w:rPr>
          <w:rFonts w:ascii="Arial" w:hAnsi="Arial" w:cs="Arial"/>
          <w:sz w:val="19"/>
          <w:szCs w:val="19"/>
        </w:rPr>
        <w:lastRenderedPageBreak/>
        <w:t xml:space="preserve">Zamawiający wyznacza następujące osoby do kontaktu z Wykonawcami: </w:t>
      </w:r>
      <w:r w:rsidRPr="00597F80">
        <w:rPr>
          <w:rFonts w:ascii="Arial" w:hAnsi="Arial" w:cs="Arial"/>
          <w:color w:val="0000FF"/>
          <w:sz w:val="19"/>
          <w:szCs w:val="19"/>
        </w:rPr>
        <w:t xml:space="preserve">Pani </w:t>
      </w:r>
      <w:r w:rsidR="00425DE8">
        <w:rPr>
          <w:rFonts w:ascii="Arial" w:hAnsi="Arial" w:cs="Arial"/>
          <w:color w:val="0000FF"/>
          <w:sz w:val="19"/>
          <w:szCs w:val="19"/>
        </w:rPr>
        <w:t>Małgorzata Jacher</w:t>
      </w:r>
      <w:r w:rsidRPr="00597F80">
        <w:rPr>
          <w:rFonts w:ascii="Arial" w:hAnsi="Arial" w:cs="Arial"/>
          <w:color w:val="0000FF"/>
          <w:sz w:val="19"/>
          <w:szCs w:val="19"/>
        </w:rPr>
        <w:t xml:space="preserve"> tel. 14 6315 </w:t>
      </w:r>
      <w:r w:rsidR="00F869F7">
        <w:rPr>
          <w:rFonts w:ascii="Arial" w:hAnsi="Arial" w:cs="Arial"/>
          <w:color w:val="0000FF"/>
          <w:sz w:val="19"/>
          <w:szCs w:val="19"/>
        </w:rPr>
        <w:t>404</w:t>
      </w:r>
      <w:r w:rsidR="00425DE8">
        <w:rPr>
          <w:rFonts w:ascii="Arial" w:hAnsi="Arial" w:cs="Arial"/>
          <w:color w:val="0000FF"/>
          <w:sz w:val="19"/>
          <w:szCs w:val="19"/>
        </w:rPr>
        <w:t xml:space="preserve">, </w:t>
      </w:r>
      <w:r w:rsidRPr="00597F80">
        <w:rPr>
          <w:rFonts w:ascii="Arial" w:hAnsi="Arial" w:cs="Arial"/>
          <w:color w:val="0000FF"/>
          <w:sz w:val="19"/>
          <w:szCs w:val="19"/>
        </w:rPr>
        <w:t xml:space="preserve"> e-mail: </w:t>
      </w:r>
      <w:hyperlink r:id="rId15" w:history="1">
        <w:r w:rsidR="00425DE8" w:rsidRPr="009A63F1">
          <w:rPr>
            <w:rStyle w:val="Hipercze"/>
            <w:rFonts w:ascii="Arial" w:hAnsi="Arial" w:cs="Arial"/>
            <w:sz w:val="19"/>
            <w:szCs w:val="19"/>
          </w:rPr>
          <w:t>mjacher@lukasz.med.pl</w:t>
        </w:r>
      </w:hyperlink>
      <w:r w:rsidRPr="00597F80">
        <w:rPr>
          <w:rFonts w:ascii="Arial" w:hAnsi="Arial" w:cs="Arial"/>
          <w:color w:val="0000FF"/>
          <w:sz w:val="19"/>
          <w:szCs w:val="19"/>
        </w:rPr>
        <w:t xml:space="preserve">  </w:t>
      </w:r>
    </w:p>
    <w:p w14:paraId="128776AF" w14:textId="4253FC40"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hAnsi="Arial" w:cs="Arial"/>
          <w:sz w:val="19"/>
          <w:szCs w:val="19"/>
        </w:rPr>
        <w:t xml:space="preserve">W korespondencji związanej z niniejszym postępowaniem Wykonawcy winni posługiwać się numerem referencyjnym  niniejszego postępowania </w:t>
      </w:r>
      <w:r w:rsidR="00F869F7">
        <w:rPr>
          <w:rFonts w:ascii="Arial" w:hAnsi="Arial" w:cs="Arial"/>
          <w:b/>
          <w:bCs/>
          <w:color w:val="0000FF"/>
          <w:sz w:val="19"/>
          <w:szCs w:val="19"/>
        </w:rPr>
        <w:t>61/2024.</w:t>
      </w:r>
    </w:p>
    <w:p w14:paraId="71E0C19B" w14:textId="77B1EDA6"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eastAsia="Times New Roman" w:hAnsi="Arial" w:cs="Arial"/>
          <w:sz w:val="19"/>
          <w:szCs w:val="19"/>
          <w:lang w:eastAsia="pl-PL"/>
        </w:rPr>
        <w:t xml:space="preserve">Postępowanie prowadzone jest w języku polskim za pośrednictwem </w:t>
      </w:r>
      <w:hyperlink r:id="rId16" w:history="1">
        <w:r w:rsidRPr="00597F80">
          <w:rPr>
            <w:rFonts w:ascii="Arial" w:eastAsia="Times New Roman" w:hAnsi="Arial" w:cs="Arial"/>
            <w:color w:val="0000FF"/>
            <w:sz w:val="19"/>
            <w:szCs w:val="19"/>
            <w:u w:val="single"/>
            <w:lang w:eastAsia="pl-PL"/>
          </w:rPr>
          <w:t>platformazakupowa.pl</w:t>
        </w:r>
      </w:hyperlink>
      <w:r w:rsidRPr="00597F80">
        <w:rPr>
          <w:rFonts w:ascii="Arial" w:eastAsia="Times New Roman" w:hAnsi="Arial" w:cs="Arial"/>
          <w:color w:val="0000FF"/>
          <w:sz w:val="19"/>
          <w:szCs w:val="19"/>
          <w:lang w:eastAsia="pl-PL"/>
        </w:rPr>
        <w:t xml:space="preserve"> </w:t>
      </w:r>
      <w:r w:rsidRPr="00597F80">
        <w:rPr>
          <w:rFonts w:ascii="Arial" w:eastAsia="Times New Roman" w:hAnsi="Arial" w:cs="Arial"/>
          <w:sz w:val="19"/>
          <w:szCs w:val="19"/>
          <w:lang w:eastAsia="pl-PL"/>
        </w:rPr>
        <w:t xml:space="preserve">pod adresem: </w:t>
      </w:r>
      <w:hyperlink r:id="rId17" w:history="1">
        <w:r w:rsidRPr="00597F80">
          <w:rPr>
            <w:rStyle w:val="Hipercze"/>
            <w:rFonts w:ascii="Arial" w:hAnsi="Arial" w:cs="Arial"/>
            <w:color w:val="0000FF"/>
            <w:sz w:val="19"/>
            <w:szCs w:val="19"/>
          </w:rPr>
          <w:t>https://platformazakupowa.pl/pn/lukasz_med</w:t>
        </w:r>
      </w:hyperlink>
      <w:r w:rsidRPr="00597F80">
        <w:rPr>
          <w:rFonts w:ascii="Arial" w:hAnsi="Arial" w:cs="Arial"/>
          <w:color w:val="0000FF"/>
          <w:sz w:val="19"/>
          <w:szCs w:val="19"/>
          <w:u w:val="single"/>
        </w:rPr>
        <w:t xml:space="preserve"> (dalej: Platforma).</w:t>
      </w:r>
      <w:r w:rsidRPr="00597F80">
        <w:rPr>
          <w:rFonts w:ascii="Arial" w:hAnsi="Arial" w:cs="Arial"/>
          <w:color w:val="0000FF"/>
          <w:sz w:val="19"/>
          <w:szCs w:val="19"/>
        </w:rPr>
        <w:t xml:space="preserve"> </w:t>
      </w:r>
      <w:r w:rsidRPr="00597F80">
        <w:rPr>
          <w:rFonts w:ascii="Arial" w:hAnsi="Arial" w:cs="Arial"/>
          <w:sz w:val="19"/>
          <w:szCs w:val="19"/>
        </w:rPr>
        <w:t xml:space="preserve">Postępowanie prowadzone jest na Platformie w zakładce „POSTĘPOWANIA” pod „nazwą” zgodną z nazwą niniejszego </w:t>
      </w:r>
      <w:r w:rsidR="00F22EAA" w:rsidRPr="00597F80">
        <w:rPr>
          <w:rFonts w:ascii="Arial" w:hAnsi="Arial" w:cs="Arial"/>
          <w:sz w:val="19"/>
          <w:szCs w:val="19"/>
        </w:rPr>
        <w:t>postępowania</w:t>
      </w:r>
      <w:r w:rsidRPr="00597F80">
        <w:rPr>
          <w:rFonts w:ascii="Arial" w:hAnsi="Arial" w:cs="Arial"/>
          <w:sz w:val="19"/>
          <w:szCs w:val="19"/>
        </w:rPr>
        <w:t xml:space="preserve"> przetargowego.</w:t>
      </w:r>
    </w:p>
    <w:p w14:paraId="567053B0" w14:textId="77777777"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eastAsia="Times New Roman" w:hAnsi="Arial" w:cs="Arial"/>
          <w:sz w:val="19"/>
          <w:szCs w:val="19"/>
          <w:lang w:eastAsia="pl-PL"/>
        </w:rPr>
        <w:t>W celu skrócenia czasu udzielenia odpowiedzi na pytania komunikacja między zamawiającym a wykonawcami w zakresie:</w:t>
      </w:r>
    </w:p>
    <w:p w14:paraId="2E4774DC" w14:textId="77777777" w:rsidR="00D03F4E" w:rsidRPr="00597F80"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przesyłania Zamawiającemu pytań do treści SWZ;</w:t>
      </w:r>
    </w:p>
    <w:p w14:paraId="065AE14F" w14:textId="77777777" w:rsidR="00D03F4E" w:rsidRPr="00597F80"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przesyłania odpowiedzi na wezwanie Zamawiającego do złożenia podmiotowych środków dowodowych;</w:t>
      </w:r>
    </w:p>
    <w:p w14:paraId="67824ED1"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xml:space="preserve">- przesyłania odpowiedzi na wezwanie Zamawiającego do złożenia/poprawienia/uzupełnienia oświadczenia, o którym mowa w art. 125 ust. 1, podmiotowych środków dowodowych, innych </w:t>
      </w:r>
      <w:r w:rsidRPr="00B25A4F">
        <w:rPr>
          <w:rFonts w:ascii="Arial" w:eastAsia="Times New Roman" w:hAnsi="Arial" w:cs="Arial"/>
          <w:sz w:val="19"/>
          <w:szCs w:val="19"/>
          <w:shd w:val="clear" w:color="auto" w:fill="FFFFFF"/>
          <w:lang w:eastAsia="pl-PL"/>
        </w:rPr>
        <w:t>dokumentów lub oświadczeń składanych w postępowaniu;</w:t>
      </w:r>
    </w:p>
    <w:p w14:paraId="0D168DD5"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4BD90E"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 treści przedmiotowych środków dowodowych;</w:t>
      </w:r>
    </w:p>
    <w:p w14:paraId="39D2BC29"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przesłania odpowiedzi na inne wezwania Zamawiającego wynikające z ustawy - Prawo zamówień publicznych;</w:t>
      </w:r>
    </w:p>
    <w:p w14:paraId="64895512"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przesyłania wniosków, informacji, oświadczeń Wykonawcy;</w:t>
      </w:r>
    </w:p>
    <w:p w14:paraId="03918E20"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przesyłania odwołania/inne</w:t>
      </w:r>
    </w:p>
    <w:p w14:paraId="02061B66"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odbywa się za pośrednictwem </w:t>
      </w:r>
      <w:hyperlink r:id="rId18"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 formularza „Wyślij wiadomość do zamawiającego”. </w:t>
      </w:r>
    </w:p>
    <w:p w14:paraId="3F55CD41" w14:textId="77777777" w:rsidR="00D03F4E"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 datę przekazania (wpływu) oświadczeń, wniosków, zawiadomień oraz informacji przyjmuje się datę ich przesłania za pośrednictwem </w:t>
      </w:r>
      <w:hyperlink r:id="rId19"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poprzez kliknięcie przycisku  „Wyślij wiadomość do zamawiającego” po których pojawi się komunikat, że wiadomość została wysłana do zamawiającego.</w:t>
      </w:r>
    </w:p>
    <w:p w14:paraId="59B00F1B" w14:textId="77777777" w:rsidR="00D03F4E" w:rsidRPr="00B25A4F" w:rsidRDefault="00D03F4E">
      <w:pPr>
        <w:pStyle w:val="Akapitzlist"/>
        <w:numPr>
          <w:ilvl w:val="0"/>
          <w:numId w:val="11"/>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Zamawiający będzie przekazywał wykonawcom informacje za pośrednictwem </w:t>
      </w:r>
      <w:hyperlink r:id="rId20"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Informacje dotyczące odpowiedzi na pytania, zmiany specyfikacji, zmiany terminu składania i otwarcia ofert Zamawiający będzie zamieszczał na platformie w sekcji </w:t>
      </w:r>
      <w:r>
        <w:rPr>
          <w:rFonts w:ascii="Arial" w:eastAsia="Times New Roman" w:hAnsi="Arial" w:cs="Arial"/>
          <w:color w:val="000000"/>
          <w:sz w:val="19"/>
          <w:szCs w:val="19"/>
          <w:lang w:eastAsia="pl-PL"/>
        </w:rPr>
        <w:t>„</w:t>
      </w:r>
      <w:r w:rsidRPr="00B25A4F">
        <w:rPr>
          <w:rFonts w:ascii="Arial" w:eastAsia="Times New Roman" w:hAnsi="Arial" w:cs="Arial"/>
          <w:color w:val="000000"/>
          <w:sz w:val="19"/>
          <w:szCs w:val="19"/>
          <w:lang w:eastAsia="pl-PL"/>
        </w:rPr>
        <w:t xml:space="preserve">Komunikaty”. Korespondencja, której zgodnie z obowiązującymi przepisami adresatem jest konkretny wykonawca, będzie przekazywana za pośrednictwem </w:t>
      </w:r>
      <w:hyperlink r:id="rId21"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 konkretnego wykonawcy.</w:t>
      </w:r>
    </w:p>
    <w:p w14:paraId="52405D24" w14:textId="77777777" w:rsidR="00D03F4E" w:rsidRPr="00B25A4F" w:rsidRDefault="00D03F4E">
      <w:pPr>
        <w:pStyle w:val="Akapitzlist"/>
        <w:numPr>
          <w:ilvl w:val="0"/>
          <w:numId w:val="11"/>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Wykonawca jako podmiot profesjonalny ma obowiązek sprawdzania komunikatów i wiadomości bezpośrednio na</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platformazakupowa.pl przesłanych przez zamawiającego, gdyż system powiadomień może ulec awarii lub powiadomienie może trafić do folderu SPAM.</w:t>
      </w:r>
    </w:p>
    <w:p w14:paraId="0A422238" w14:textId="77777777" w:rsidR="00D03F4E" w:rsidRPr="00B25A4F" w:rsidRDefault="00D03F4E" w:rsidP="00D03F4E">
      <w:pPr>
        <w:pStyle w:val="Akapitzlist"/>
        <w:spacing w:after="0" w:line="240" w:lineRule="auto"/>
        <w:ind w:left="714"/>
        <w:contextualSpacing/>
        <w:jc w:val="both"/>
        <w:rPr>
          <w:rFonts w:ascii="Arial" w:hAnsi="Arial" w:cs="Arial"/>
          <w:sz w:val="19"/>
          <w:szCs w:val="19"/>
        </w:rPr>
      </w:pPr>
    </w:p>
    <w:p w14:paraId="262786A7" w14:textId="77777777" w:rsidR="00D03F4E" w:rsidRPr="002E2FFD" w:rsidRDefault="00D03F4E" w:rsidP="00D03F4E">
      <w:pPr>
        <w:spacing w:after="0" w:line="240" w:lineRule="auto"/>
        <w:contextualSpacing/>
        <w:jc w:val="both"/>
        <w:rPr>
          <w:rFonts w:ascii="Arial" w:hAnsi="Arial" w:cs="Arial"/>
          <w:b/>
          <w:bCs/>
          <w:sz w:val="19"/>
          <w:szCs w:val="19"/>
          <w:u w:val="single"/>
        </w:rPr>
      </w:pPr>
    </w:p>
    <w:p w14:paraId="55657302" w14:textId="77777777" w:rsidR="00D03F4E" w:rsidRPr="005F1E47" w:rsidRDefault="00D03F4E" w:rsidP="00D03F4E">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 techniczne umożliwiające pracę na Platformie:</w:t>
      </w:r>
    </w:p>
    <w:p w14:paraId="2FF9F25D" w14:textId="77777777" w:rsidR="00D03F4E" w:rsidRPr="005F1E47" w:rsidRDefault="00D03F4E" w:rsidP="00D03F4E">
      <w:pPr>
        <w:spacing w:after="0" w:line="240" w:lineRule="auto"/>
        <w:contextualSpacing/>
        <w:jc w:val="both"/>
        <w:rPr>
          <w:rFonts w:ascii="Arial" w:hAnsi="Arial" w:cs="Arial"/>
          <w:sz w:val="19"/>
          <w:szCs w:val="19"/>
        </w:rPr>
      </w:pPr>
    </w:p>
    <w:p w14:paraId="22D39D13"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zgodnie z Rozporządzeniem </w:t>
      </w:r>
      <w:r w:rsidRPr="00B25A4F">
        <w:rPr>
          <w:rFonts w:ascii="Arial" w:eastAsia="Times New Roman" w:hAnsi="Arial" w:cs="Arial"/>
          <w:color w:val="202124"/>
          <w:sz w:val="19"/>
          <w:szCs w:val="19"/>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5A4F">
        <w:rPr>
          <w:rFonts w:ascii="Arial" w:eastAsia="Times New Roman" w:hAnsi="Arial" w:cs="Arial"/>
          <w:color w:val="000000"/>
          <w:sz w:val="19"/>
          <w:szCs w:val="19"/>
          <w:lang w:eastAsia="pl-PL"/>
        </w:rPr>
        <w:t xml:space="preserve">, określa niezbędne wymagania sprzętowo - aplikacyjne umożliwiające pracę na </w:t>
      </w:r>
      <w:hyperlink r:id="rId22"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tj.:</w:t>
      </w:r>
    </w:p>
    <w:p w14:paraId="2B3D99BA"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stały dostęp do sieci Internet o gwarantowanej przepustowości nie mniejszej niż 512 </w:t>
      </w:r>
      <w:proofErr w:type="spellStart"/>
      <w:r w:rsidRPr="00B25A4F">
        <w:rPr>
          <w:rFonts w:ascii="Arial" w:eastAsia="Times New Roman" w:hAnsi="Arial" w:cs="Arial"/>
          <w:color w:val="000000"/>
          <w:sz w:val="19"/>
          <w:szCs w:val="19"/>
          <w:lang w:eastAsia="pl-PL"/>
        </w:rPr>
        <w:t>kb</w:t>
      </w:r>
      <w:proofErr w:type="spellEnd"/>
      <w:r w:rsidRPr="00B25A4F">
        <w:rPr>
          <w:rFonts w:ascii="Arial" w:eastAsia="Times New Roman" w:hAnsi="Arial" w:cs="Arial"/>
          <w:color w:val="000000"/>
          <w:sz w:val="19"/>
          <w:szCs w:val="19"/>
          <w:lang w:eastAsia="pl-PL"/>
        </w:rPr>
        <w:t>/s,</w:t>
      </w:r>
    </w:p>
    <w:p w14:paraId="753F3468"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komputer klasy PC lub MAC o następującej konfiguracji: pamięć min. 2 GB Ram, procesor Intel IV 2 GHZ lub jego nowsza wersja, jeden z systemów operacyjnych - MS Windows 7, Mac Os x 10 4, Linux, lub ich nowsze wersje,</w:t>
      </w:r>
    </w:p>
    <w:p w14:paraId="14CA70B2"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zainstalowana dowolna przeglądarka internetowa, w przypadku Internet Explorer minimalnie wersja 10.0,</w:t>
      </w:r>
    </w:p>
    <w:p w14:paraId="35521A55"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włączona obsługa JavaScript,</w:t>
      </w:r>
    </w:p>
    <w:p w14:paraId="29C8F52A"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zainstalowany program Adobe </w:t>
      </w:r>
      <w:proofErr w:type="spellStart"/>
      <w:r w:rsidRPr="00B25A4F">
        <w:rPr>
          <w:rFonts w:ascii="Arial" w:eastAsia="Times New Roman" w:hAnsi="Arial" w:cs="Arial"/>
          <w:color w:val="000000"/>
          <w:sz w:val="19"/>
          <w:szCs w:val="19"/>
          <w:lang w:eastAsia="pl-PL"/>
        </w:rPr>
        <w:t>Acrobat</w:t>
      </w:r>
      <w:proofErr w:type="spellEnd"/>
      <w:r w:rsidRPr="00B25A4F">
        <w:rPr>
          <w:rFonts w:ascii="Arial" w:eastAsia="Times New Roman" w:hAnsi="Arial" w:cs="Arial"/>
          <w:color w:val="000000"/>
          <w:sz w:val="19"/>
          <w:szCs w:val="19"/>
          <w:lang w:eastAsia="pl-PL"/>
        </w:rPr>
        <w:t xml:space="preserve"> Reader lub inny obsługujący format plików .pdf,</w:t>
      </w:r>
    </w:p>
    <w:p w14:paraId="1D720E46"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Szyfrowanie na platformazakupowa.pl</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 odbywa się za pomocą protokołu TLS 1.3.</w:t>
      </w:r>
    </w:p>
    <w:p w14:paraId="3B9A47E1"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Oznaczenie czasu odbioru danych przez platformę zakupową stanowi datę oraz dokładny czas (</w:t>
      </w:r>
      <w:proofErr w:type="spellStart"/>
      <w:r w:rsidRPr="00B25A4F">
        <w:rPr>
          <w:rFonts w:ascii="Arial" w:eastAsia="Times New Roman" w:hAnsi="Arial" w:cs="Arial"/>
          <w:color w:val="000000"/>
          <w:sz w:val="19"/>
          <w:szCs w:val="19"/>
          <w:lang w:eastAsia="pl-PL"/>
        </w:rPr>
        <w:t>hh:mm:ss</w:t>
      </w:r>
      <w:proofErr w:type="spellEnd"/>
      <w:r w:rsidRPr="00B25A4F">
        <w:rPr>
          <w:rFonts w:ascii="Arial" w:eastAsia="Times New Roman" w:hAnsi="Arial" w:cs="Arial"/>
          <w:color w:val="000000"/>
          <w:sz w:val="19"/>
          <w:szCs w:val="19"/>
          <w:lang w:eastAsia="pl-PL"/>
        </w:rPr>
        <w:t>) generowany wg. czasu lokalnego serwera synchronizowanego z zegarem Głównego Urzędu Miar.</w:t>
      </w:r>
    </w:p>
    <w:p w14:paraId="28C46246" w14:textId="77777777" w:rsidR="00D03F4E"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Wykonawca, przystępując do niniejszego postępowania o udzielenie zamówienia publicznego:</w:t>
      </w:r>
    </w:p>
    <w:p w14:paraId="10FAE19D" w14:textId="77777777" w:rsidR="00D03F4E"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akceptuje warunki korzystania z </w:t>
      </w:r>
      <w:hyperlink r:id="rId23"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określone w Regulaminie zamieszczonym na stronie internetowej </w:t>
      </w:r>
      <w:hyperlink r:id="rId24" w:history="1">
        <w:r w:rsidRPr="00B25A4F">
          <w:rPr>
            <w:rFonts w:ascii="Arial" w:eastAsia="Times New Roman" w:hAnsi="Arial" w:cs="Arial"/>
            <w:color w:val="000000"/>
            <w:sz w:val="19"/>
            <w:szCs w:val="19"/>
            <w:lang w:eastAsia="pl-PL"/>
          </w:rPr>
          <w:t>pod linkiem</w:t>
        </w:r>
      </w:hyperlink>
      <w:r w:rsidRPr="00B25A4F">
        <w:rPr>
          <w:rFonts w:ascii="Arial" w:eastAsia="Times New Roman" w:hAnsi="Arial" w:cs="Arial"/>
          <w:color w:val="000000"/>
          <w:sz w:val="19"/>
          <w:szCs w:val="19"/>
          <w:lang w:eastAsia="pl-PL"/>
        </w:rPr>
        <w:t>  w zakładce „Regulamin" oraz uznaje go za wiążący,</w:t>
      </w:r>
    </w:p>
    <w:p w14:paraId="03ADF0C5" w14:textId="77777777" w:rsidR="00D03F4E" w:rsidRPr="00B25A4F"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zapoznał i stosuje się do Instrukcji składania ofert/wniosków dostępnej </w:t>
      </w:r>
      <w:hyperlink r:id="rId25" w:history="1">
        <w:r w:rsidRPr="00B25A4F">
          <w:rPr>
            <w:rFonts w:ascii="Arial" w:eastAsia="Times New Roman" w:hAnsi="Arial" w:cs="Arial"/>
            <w:color w:val="1155CC"/>
            <w:sz w:val="19"/>
            <w:szCs w:val="19"/>
            <w:u w:val="single"/>
            <w:lang w:eastAsia="pl-PL"/>
          </w:rPr>
          <w:t>pod linkiem</w:t>
        </w:r>
      </w:hyperlink>
      <w:r w:rsidRPr="00B25A4F">
        <w:rPr>
          <w:rFonts w:ascii="Arial" w:eastAsia="Times New Roman" w:hAnsi="Arial" w:cs="Arial"/>
          <w:color w:val="000000"/>
          <w:sz w:val="19"/>
          <w:szCs w:val="19"/>
          <w:lang w:eastAsia="pl-PL"/>
        </w:rPr>
        <w:t>. </w:t>
      </w:r>
    </w:p>
    <w:p w14:paraId="42FA79E7" w14:textId="77777777" w:rsidR="00D03F4E"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b/>
          <w:bCs/>
          <w:color w:val="000000"/>
          <w:sz w:val="19"/>
          <w:szCs w:val="19"/>
          <w:lang w:eastAsia="pl-PL"/>
        </w:rPr>
        <w:lastRenderedPageBreak/>
        <w:t xml:space="preserve">Zamawiający nie ponosi odpowiedzialności za złożenie oferty w sposób niezgodny z Instrukcją korzystania z </w:t>
      </w:r>
      <w:hyperlink r:id="rId26" w:history="1">
        <w:r w:rsidRPr="00B25A4F">
          <w:rPr>
            <w:rFonts w:ascii="Arial" w:eastAsia="Times New Roman" w:hAnsi="Arial" w:cs="Arial"/>
            <w:b/>
            <w:bCs/>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w szczególności za sytuację, gdy zamawiający zapozna się z treścią oferty przed upływem terminu składania ofert (np. złożenie oferty w zakładce „Wyślij wiadomość do zamawiającego”). </w:t>
      </w:r>
    </w:p>
    <w:p w14:paraId="1E235F92"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E1636E9"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informuje, że instrukcje korzystania z </w:t>
      </w:r>
      <w:hyperlink r:id="rId27"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28"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znajdują się w zakładce „Instrukcje dla Wykonawców" na stronie internetowej pod adresem: </w:t>
      </w:r>
      <w:hyperlink r:id="rId29" w:history="1">
        <w:r w:rsidRPr="00B25A4F">
          <w:rPr>
            <w:rFonts w:ascii="Arial" w:eastAsia="Times New Roman" w:hAnsi="Arial" w:cs="Arial"/>
            <w:color w:val="1155CC"/>
            <w:sz w:val="19"/>
            <w:szCs w:val="19"/>
            <w:u w:val="single"/>
            <w:lang w:eastAsia="pl-PL"/>
          </w:rPr>
          <w:t>https://platformazakupowa.pl/strona/45-instrukcje</w:t>
        </w:r>
      </w:hyperlink>
    </w:p>
    <w:p w14:paraId="45455E70" w14:textId="77777777" w:rsidR="00D03F4E" w:rsidRPr="00B25A4F" w:rsidRDefault="00D03F4E" w:rsidP="00D03F4E">
      <w:pPr>
        <w:spacing w:before="400" w:after="120" w:line="240" w:lineRule="auto"/>
        <w:jc w:val="both"/>
        <w:outlineLvl w:val="0"/>
        <w:rPr>
          <w:rFonts w:ascii="Arial" w:eastAsia="Times New Roman" w:hAnsi="Arial" w:cs="Arial"/>
          <w:b/>
          <w:bCs/>
          <w:kern w:val="36"/>
          <w:sz w:val="19"/>
          <w:szCs w:val="19"/>
          <w:lang w:eastAsia="pl-PL"/>
        </w:rPr>
      </w:pPr>
      <w:r w:rsidRPr="00B25A4F">
        <w:rPr>
          <w:rFonts w:ascii="Arial" w:eastAsia="Times New Roman" w:hAnsi="Arial" w:cs="Arial"/>
          <w:b/>
          <w:bCs/>
          <w:color w:val="000000"/>
          <w:kern w:val="36"/>
          <w:sz w:val="19"/>
          <w:szCs w:val="19"/>
          <w:lang w:eastAsia="pl-PL"/>
        </w:rPr>
        <w:t>Zalecenia</w:t>
      </w:r>
    </w:p>
    <w:p w14:paraId="1144C7B5" w14:textId="77777777" w:rsidR="00D03F4E" w:rsidRPr="00B25A4F" w:rsidRDefault="00D03F4E" w:rsidP="00D03F4E">
      <w:pPr>
        <w:spacing w:after="0" w:line="240" w:lineRule="auto"/>
        <w:jc w:val="both"/>
        <w:rPr>
          <w:rFonts w:ascii="Arial" w:eastAsia="Times New Roman" w:hAnsi="Arial" w:cs="Arial"/>
          <w:sz w:val="19"/>
          <w:szCs w:val="19"/>
          <w:lang w:eastAsia="pl-PL"/>
        </w:rPr>
      </w:pPr>
      <w:r w:rsidRPr="00B25A4F">
        <w:rPr>
          <w:rFonts w:ascii="Arial" w:eastAsia="Times New Roman" w:hAnsi="Arial" w:cs="Arial"/>
          <w:b/>
          <w:bCs/>
          <w:color w:val="000000"/>
          <w:sz w:val="19"/>
          <w:szCs w:val="19"/>
          <w:lang w:eastAsia="pl-PL"/>
        </w:rPr>
        <w:t>Formaty plików wykorzystywanych przez wykonawców powinny być zgodne z</w:t>
      </w:r>
      <w:r w:rsidRPr="00B25A4F">
        <w:rPr>
          <w:rFonts w:ascii="Arial" w:eastAsia="Times New Roman"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6AE1624" w14:textId="77777777" w:rsidR="00D03F4E" w:rsidRPr="00375F8B"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p>
    <w:p w14:paraId="2F941D13"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formatów: .pdf .</w:t>
      </w:r>
      <w:proofErr w:type="spellStart"/>
      <w:r w:rsidRPr="00B25A4F">
        <w:rPr>
          <w:rFonts w:ascii="Arial" w:eastAsia="Times New Roman" w:hAnsi="Arial" w:cs="Arial"/>
          <w:color w:val="000000"/>
          <w:sz w:val="19"/>
          <w:szCs w:val="19"/>
          <w:lang w:eastAsia="pl-PL"/>
        </w:rPr>
        <w:t>doc</w:t>
      </w:r>
      <w:proofErr w:type="spellEnd"/>
      <w:r w:rsidRPr="00B25A4F">
        <w:rPr>
          <w:rFonts w:ascii="Arial" w:eastAsia="Times New Roman" w:hAnsi="Arial" w:cs="Arial"/>
          <w:color w:val="000000"/>
          <w:sz w:val="19"/>
          <w:szCs w:val="19"/>
          <w:lang w:eastAsia="pl-PL"/>
        </w:rPr>
        <w:t xml:space="preserve"> .xls .jpg (.</w:t>
      </w:r>
      <w:proofErr w:type="spellStart"/>
      <w:r w:rsidRPr="00B25A4F">
        <w:rPr>
          <w:rFonts w:ascii="Arial" w:eastAsia="Times New Roman" w:hAnsi="Arial" w:cs="Arial"/>
          <w:color w:val="000000"/>
          <w:sz w:val="19"/>
          <w:szCs w:val="19"/>
          <w:lang w:eastAsia="pl-PL"/>
        </w:rPr>
        <w:t>jpeg</w:t>
      </w:r>
      <w:proofErr w:type="spellEnd"/>
      <w:r w:rsidRPr="00B25A4F">
        <w:rPr>
          <w:rFonts w:ascii="Arial" w:eastAsia="Times New Roman" w:hAnsi="Arial" w:cs="Arial"/>
          <w:color w:val="000000"/>
          <w:sz w:val="19"/>
          <w:szCs w:val="19"/>
          <w:lang w:eastAsia="pl-PL"/>
        </w:rPr>
        <w:t xml:space="preserve">) </w:t>
      </w:r>
      <w:r w:rsidRPr="00B25A4F">
        <w:rPr>
          <w:rFonts w:ascii="Arial" w:eastAsia="Times New Roman" w:hAnsi="Arial" w:cs="Arial"/>
          <w:b/>
          <w:bCs/>
          <w:color w:val="000000"/>
          <w:sz w:val="19"/>
          <w:szCs w:val="19"/>
          <w:lang w:eastAsia="pl-PL"/>
        </w:rPr>
        <w:t>ze szczególnym wskazaniem na .pdf</w:t>
      </w:r>
    </w:p>
    <w:p w14:paraId="602C2C01"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 celu ewentualnej kompresji danych Zamawiający rekomenduje wykorzystanie jednego z formatów:</w:t>
      </w:r>
    </w:p>
    <w:p w14:paraId="19A114DB" w14:textId="77777777" w:rsidR="00D03F4E" w:rsidRPr="00B25A4F" w:rsidRDefault="00D03F4E">
      <w:pPr>
        <w:numPr>
          <w:ilvl w:val="1"/>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.zip </w:t>
      </w:r>
    </w:p>
    <w:p w14:paraId="53A9DE03" w14:textId="77777777" w:rsidR="00D03F4E" w:rsidRPr="00B25A4F" w:rsidRDefault="00D03F4E">
      <w:pPr>
        <w:numPr>
          <w:ilvl w:val="1"/>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.7Z</w:t>
      </w:r>
    </w:p>
    <w:p w14:paraId="2749DB54"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5A4F">
        <w:rPr>
          <w:rFonts w:ascii="Arial" w:eastAsia="Times New Roman" w:hAnsi="Arial" w:cs="Arial"/>
          <w:color w:val="000000"/>
          <w:sz w:val="19"/>
          <w:szCs w:val="19"/>
          <w:lang w:eastAsia="pl-PL"/>
        </w:rPr>
        <w:t>PAdES</w:t>
      </w:r>
      <w:proofErr w:type="spellEnd"/>
      <w:r w:rsidRPr="00B25A4F">
        <w:rPr>
          <w:rFonts w:ascii="Arial" w:eastAsia="Times New Roman" w:hAnsi="Arial" w:cs="Arial"/>
          <w:color w:val="000000"/>
          <w:sz w:val="19"/>
          <w:szCs w:val="19"/>
          <w:lang w:eastAsia="pl-PL"/>
        </w:rPr>
        <w:t>. </w:t>
      </w:r>
    </w:p>
    <w:p w14:paraId="576FE98D"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B25A4F">
        <w:rPr>
          <w:rFonts w:ascii="Arial" w:eastAsia="Times New Roman" w:hAnsi="Arial" w:cs="Arial"/>
          <w:color w:val="000000"/>
          <w:sz w:val="19"/>
          <w:szCs w:val="19"/>
          <w:lang w:eastAsia="pl-PL"/>
        </w:rPr>
        <w:t>XAdES</w:t>
      </w:r>
      <w:proofErr w:type="spellEnd"/>
      <w:r w:rsidRPr="00B25A4F">
        <w:rPr>
          <w:rFonts w:ascii="Arial" w:eastAsia="Times New Roman" w:hAnsi="Arial" w:cs="Arial"/>
          <w:color w:val="000000"/>
          <w:sz w:val="19"/>
          <w:szCs w:val="19"/>
          <w:lang w:eastAsia="pl-PL"/>
        </w:rPr>
        <w:t>. Wykonawca powinien pamiętać, aby plik z podpisem przekazywać łącznie z dokumentem podpisywanym.</w:t>
      </w:r>
    </w:p>
    <w:p w14:paraId="7B5F9D5C"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p>
    <w:p w14:paraId="1E24DC24"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Wykonawca z odpowiednim wyprzedzeniem przetestował możliwość prawidłowego wykorzystania wybranej metody podpisania plików oferty.</w:t>
      </w:r>
    </w:p>
    <w:p w14:paraId="071E2587"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Zaleca się, aby komunikacja z wykonawcami odbywała się tylko na Platformie za pośrednictwem formularza “Wyślij wiadomość do zamawiającego”, nie za pośrednictwem adresu email.</w:t>
      </w:r>
    </w:p>
    <w:p w14:paraId="2A92545B"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Osobą składającą ofertę powinna być osoba kontaktowa podawana w dokumentacji.</w:t>
      </w:r>
    </w:p>
    <w:p w14:paraId="4ABAF642"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1861B98"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Podczas podpisywania plików zaleca się stosowanie algorytmu skrótu SHA2 zamiast SHA1.  </w:t>
      </w:r>
    </w:p>
    <w:p w14:paraId="10DD52FD"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Jeśli wykonawca pakuje dokumenty np. w plik ZIP zalecamy wcześniejsze podpisanie każdego ze skompresowanych plików. </w:t>
      </w:r>
    </w:p>
    <w:p w14:paraId="15C5734E" w14:textId="77777777" w:rsidR="00D03F4E"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podpisu z kwalifikowanym znacznikiem czasu.</w:t>
      </w:r>
    </w:p>
    <w:p w14:paraId="52E52993"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zaleca aby </w:t>
      </w:r>
      <w:r w:rsidRPr="00B25A4F">
        <w:rPr>
          <w:rFonts w:ascii="Arial" w:eastAsia="Times New Roman" w:hAnsi="Arial" w:cs="Arial"/>
          <w:color w:val="000000"/>
          <w:sz w:val="19"/>
          <w:szCs w:val="19"/>
          <w:u w:val="single"/>
          <w:lang w:eastAsia="pl-PL"/>
        </w:rPr>
        <w:t>nie</w:t>
      </w:r>
      <w:r w:rsidRPr="00B25A4F">
        <w:rPr>
          <w:rFonts w:ascii="Arial" w:eastAsia="Times New Roman"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A2E52D0" w14:textId="0E2BE06A" w:rsidR="00D03F4E" w:rsidRDefault="00D03F4E" w:rsidP="00687292">
      <w:pPr>
        <w:widowControl w:val="0"/>
        <w:suppressAutoHyphens/>
        <w:spacing w:after="0" w:line="240" w:lineRule="auto"/>
        <w:jc w:val="both"/>
        <w:rPr>
          <w:rFonts w:ascii="Arial" w:hAnsi="Arial" w:cs="Arial"/>
          <w:b/>
          <w:bCs/>
          <w:sz w:val="19"/>
          <w:szCs w:val="19"/>
          <w:lang w:eastAsia="pl-PL"/>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pPr>
        <w:pStyle w:val="Akapitzlist"/>
        <w:numPr>
          <w:ilvl w:val="0"/>
          <w:numId w:val="9"/>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5" w:name="_Hlk62461560"/>
      <w:r w:rsidRPr="00C80258">
        <w:rPr>
          <w:rFonts w:ascii="Arial" w:hAnsi="Arial" w:cs="Arial"/>
          <w:b/>
          <w:bCs/>
          <w:sz w:val="19"/>
          <w:szCs w:val="19"/>
        </w:rPr>
        <w:t>sposobie komunikowania się zamawiającego z wykonawcami w inny sposób niż przy użyciu środków komunikacji elektronicznej</w:t>
      </w:r>
      <w:bookmarkEnd w:id="5"/>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41B1D7D5"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68301ECF"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34B50EE8"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0B97E337"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268EEB3B" w14:textId="77777777" w:rsidR="00F22EAA" w:rsidRPr="00704B97"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pPr>
        <w:pStyle w:val="Akapitzlist"/>
        <w:widowControl w:val="0"/>
        <w:numPr>
          <w:ilvl w:val="0"/>
          <w:numId w:val="9"/>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pPr>
        <w:numPr>
          <w:ilvl w:val="1"/>
          <w:numId w:val="10"/>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pPr>
        <w:numPr>
          <w:ilvl w:val="1"/>
          <w:numId w:val="10"/>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pPr>
        <w:numPr>
          <w:ilvl w:val="1"/>
          <w:numId w:val="10"/>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pPr>
        <w:numPr>
          <w:ilvl w:val="2"/>
          <w:numId w:val="10"/>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pPr>
        <w:numPr>
          <w:ilvl w:val="2"/>
          <w:numId w:val="10"/>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461FBFB1"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r w:rsidR="00F22EAA" w:rsidRPr="00146BB9">
        <w:rPr>
          <w:rFonts w:ascii="Arial" w:eastAsia="SimSun" w:hAnsi="Arial" w:cs="Arial"/>
          <w:bCs/>
          <w:kern w:val="2"/>
          <w:sz w:val="19"/>
          <w:szCs w:val="19"/>
          <w:lang w:eastAsia="hi-IN"/>
        </w:rPr>
        <w:t>odrębnym</w:t>
      </w:r>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30"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1"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00000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2"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33"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22326A36" w14:textId="50E649DF" w:rsidR="000A4F0D" w:rsidRDefault="001C75C4">
      <w:pPr>
        <w:pStyle w:val="Akapitzlist"/>
        <w:numPr>
          <w:ilvl w:val="1"/>
          <w:numId w:val="10"/>
        </w:numPr>
        <w:suppressAutoHyphens/>
        <w:spacing w:after="0" w:line="240" w:lineRule="auto"/>
        <w:jc w:val="both"/>
        <w:rPr>
          <w:rFonts w:ascii="Arial" w:eastAsia="Times New Roman" w:hAnsi="Arial" w:cs="Arial"/>
          <w:sz w:val="19"/>
          <w:szCs w:val="19"/>
        </w:rPr>
      </w:pPr>
      <w:r w:rsidRPr="001C75C4">
        <w:rPr>
          <w:rFonts w:ascii="Arial" w:eastAsia="Times New Roman" w:hAnsi="Arial" w:cs="Arial"/>
          <w:sz w:val="19"/>
          <w:szCs w:val="19"/>
        </w:rPr>
        <w:t xml:space="preserve">Pełnomocnictwo – w przypadku, gdy </w:t>
      </w:r>
      <w:r w:rsidR="00F22EAA" w:rsidRPr="001C75C4">
        <w:rPr>
          <w:rFonts w:ascii="Arial" w:eastAsia="Times New Roman" w:hAnsi="Arial" w:cs="Arial"/>
          <w:sz w:val="19"/>
          <w:szCs w:val="19"/>
        </w:rPr>
        <w:t>ofertę</w:t>
      </w:r>
      <w:r w:rsidRPr="001C75C4">
        <w:rPr>
          <w:rFonts w:ascii="Arial" w:eastAsia="Times New Roman" w:hAnsi="Arial" w:cs="Arial"/>
          <w:sz w:val="19"/>
          <w:szCs w:val="19"/>
        </w:rPr>
        <w:t xml:space="preserve"> podpisuje osoba nieupoważniona w</w:t>
      </w:r>
      <w:r w:rsidR="002E0E0F" w:rsidRPr="001C75C4">
        <w:rPr>
          <w:rFonts w:ascii="Arial" w:eastAsia="Times New Roman" w:hAnsi="Arial" w:cs="Arial"/>
          <w:sz w:val="19"/>
          <w:szCs w:val="19"/>
        </w:rPr>
        <w:t xml:space="preserve"> </w:t>
      </w:r>
      <w:r>
        <w:rPr>
          <w:rFonts w:ascii="Arial" w:eastAsia="Times New Roman" w:hAnsi="Arial" w:cs="Arial"/>
          <w:sz w:val="19"/>
          <w:szCs w:val="19"/>
        </w:rPr>
        <w:t xml:space="preserve">KRS lub </w:t>
      </w:r>
      <w:proofErr w:type="spellStart"/>
      <w:r>
        <w:rPr>
          <w:rFonts w:ascii="Arial" w:eastAsia="Times New Roman" w:hAnsi="Arial" w:cs="Arial"/>
          <w:sz w:val="19"/>
          <w:szCs w:val="19"/>
        </w:rPr>
        <w:t>CiDG</w:t>
      </w:r>
      <w:proofErr w:type="spellEnd"/>
      <w:r w:rsidR="00A70D20">
        <w:rPr>
          <w:rFonts w:ascii="Arial" w:eastAsia="Times New Roman" w:hAnsi="Arial" w:cs="Arial"/>
          <w:sz w:val="19"/>
          <w:szCs w:val="19"/>
        </w:rPr>
        <w:t>.</w:t>
      </w:r>
    </w:p>
    <w:p w14:paraId="224181CF" w14:textId="01FFD32C" w:rsidR="00321A2D" w:rsidRPr="0025120B" w:rsidRDefault="00321A2D">
      <w:pPr>
        <w:pStyle w:val="Akapitzlist"/>
        <w:numPr>
          <w:ilvl w:val="1"/>
          <w:numId w:val="21"/>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lastRenderedPageBreak/>
        <w:t xml:space="preserve">Ewentualne oświadczenie z art. 117 ust. 2  - jeżeli dotyczy. </w:t>
      </w:r>
    </w:p>
    <w:p w14:paraId="2E553D3E" w14:textId="461D9899" w:rsidR="00321A2D" w:rsidRDefault="00321A2D" w:rsidP="00321A2D">
      <w:pPr>
        <w:pStyle w:val="Akapitzlist"/>
        <w:suppressAutoHyphens/>
        <w:spacing w:after="0" w:line="240" w:lineRule="auto"/>
        <w:ind w:left="397"/>
        <w:jc w:val="both"/>
        <w:rPr>
          <w:rFonts w:ascii="Arial" w:eastAsia="Times New Roman" w:hAnsi="Arial" w:cs="Arial"/>
          <w:sz w:val="19"/>
          <w:szCs w:val="19"/>
        </w:rPr>
      </w:pPr>
    </w:p>
    <w:p w14:paraId="21383A45" w14:textId="77777777" w:rsidR="00A445F7" w:rsidRPr="00A445F7" w:rsidRDefault="00A445F7" w:rsidP="00A445F7">
      <w:pPr>
        <w:suppressAutoHyphens/>
        <w:spacing w:after="0" w:line="240" w:lineRule="auto"/>
        <w:jc w:val="both"/>
        <w:rPr>
          <w:rFonts w:ascii="Arial" w:eastAsia="SimSun" w:hAnsi="Arial" w:cs="Arial"/>
          <w:kern w:val="2"/>
          <w:sz w:val="19"/>
          <w:szCs w:val="19"/>
          <w:lang w:eastAsia="hi-IN" w:bidi="hi-IN"/>
        </w:rPr>
      </w:pPr>
    </w:p>
    <w:p w14:paraId="05202730" w14:textId="4327E487" w:rsidR="00A445F7" w:rsidRPr="00760C1F" w:rsidRDefault="00A445F7" w:rsidP="00A445F7">
      <w:pPr>
        <w:suppressAutoHyphens/>
        <w:spacing w:after="0" w:line="240" w:lineRule="auto"/>
        <w:jc w:val="both"/>
        <w:rPr>
          <w:rFonts w:ascii="Arial" w:hAnsi="Arial" w:cs="Arial"/>
          <w:b/>
          <w:bCs/>
          <w:sz w:val="19"/>
          <w:szCs w:val="19"/>
          <w:u w:val="single"/>
          <w:lang w:eastAsia="pl-PL"/>
        </w:rPr>
      </w:pPr>
      <w:r w:rsidRPr="00760C1F">
        <w:rPr>
          <w:rFonts w:ascii="Arial" w:hAnsi="Arial" w:cs="Arial"/>
          <w:b/>
          <w:bCs/>
          <w:sz w:val="19"/>
          <w:szCs w:val="19"/>
          <w:u w:val="single"/>
          <w:lang w:eastAsia="pl-PL"/>
        </w:rPr>
        <w:t>Wykonawca</w:t>
      </w:r>
      <w:r w:rsidR="00321A2D">
        <w:rPr>
          <w:rFonts w:ascii="Arial" w:hAnsi="Arial" w:cs="Arial"/>
          <w:b/>
          <w:bCs/>
          <w:sz w:val="19"/>
          <w:szCs w:val="19"/>
          <w:u w:val="single"/>
          <w:lang w:eastAsia="pl-PL"/>
        </w:rPr>
        <w:t xml:space="preserve"> nie b</w:t>
      </w:r>
      <w:r w:rsidR="00B04ECE">
        <w:rPr>
          <w:rFonts w:ascii="Arial" w:hAnsi="Arial" w:cs="Arial"/>
          <w:b/>
          <w:bCs/>
          <w:sz w:val="19"/>
          <w:szCs w:val="19"/>
          <w:u w:val="single"/>
          <w:lang w:eastAsia="pl-PL"/>
        </w:rPr>
        <w:t>ędz</w:t>
      </w:r>
      <w:r w:rsidR="00321A2D">
        <w:rPr>
          <w:rFonts w:ascii="Arial" w:hAnsi="Arial" w:cs="Arial"/>
          <w:b/>
          <w:bCs/>
          <w:sz w:val="19"/>
          <w:szCs w:val="19"/>
          <w:u w:val="single"/>
          <w:lang w:eastAsia="pl-PL"/>
        </w:rPr>
        <w:t>ie zobowiązany do złożenia wraz z ofert</w:t>
      </w:r>
      <w:r w:rsidR="00F22EAA">
        <w:rPr>
          <w:rFonts w:ascii="Arial" w:hAnsi="Arial" w:cs="Arial"/>
          <w:b/>
          <w:bCs/>
          <w:sz w:val="19"/>
          <w:szCs w:val="19"/>
          <w:u w:val="single"/>
          <w:lang w:eastAsia="pl-PL"/>
        </w:rPr>
        <w:t>ą</w:t>
      </w:r>
      <w:r w:rsidR="00321A2D">
        <w:rPr>
          <w:rFonts w:ascii="Arial" w:hAnsi="Arial" w:cs="Arial"/>
          <w:b/>
          <w:bCs/>
          <w:sz w:val="19"/>
          <w:szCs w:val="19"/>
          <w:u w:val="single"/>
          <w:lang w:eastAsia="pl-PL"/>
        </w:rPr>
        <w:t xml:space="preserve"> przedmiotowych </w:t>
      </w:r>
      <w:r w:rsidR="00F22EAA">
        <w:rPr>
          <w:rFonts w:ascii="Arial" w:hAnsi="Arial" w:cs="Arial"/>
          <w:b/>
          <w:bCs/>
          <w:sz w:val="19"/>
          <w:szCs w:val="19"/>
          <w:u w:val="single"/>
          <w:lang w:eastAsia="pl-PL"/>
        </w:rPr>
        <w:t>środków</w:t>
      </w:r>
      <w:r w:rsidR="00321A2D">
        <w:rPr>
          <w:rFonts w:ascii="Arial" w:hAnsi="Arial" w:cs="Arial"/>
          <w:b/>
          <w:bCs/>
          <w:sz w:val="19"/>
          <w:szCs w:val="19"/>
          <w:u w:val="single"/>
          <w:lang w:eastAsia="pl-PL"/>
        </w:rPr>
        <w:t xml:space="preserve"> dowodowych.</w:t>
      </w:r>
      <w:r w:rsidRPr="00760C1F">
        <w:rPr>
          <w:rFonts w:ascii="Arial" w:hAnsi="Arial" w:cs="Arial"/>
          <w:b/>
          <w:bCs/>
          <w:sz w:val="19"/>
          <w:szCs w:val="19"/>
          <w:u w:val="single"/>
          <w:lang w:eastAsia="pl-PL"/>
        </w:rPr>
        <w:t xml:space="preserve"> </w:t>
      </w:r>
    </w:p>
    <w:p w14:paraId="1995939E" w14:textId="77777777" w:rsidR="00EE058A" w:rsidRPr="00A445F7" w:rsidRDefault="00EE058A" w:rsidP="00EE058A">
      <w:pPr>
        <w:spacing w:before="400" w:after="120" w:line="240" w:lineRule="auto"/>
        <w:jc w:val="both"/>
        <w:outlineLvl w:val="0"/>
        <w:rPr>
          <w:rFonts w:ascii="Arial" w:eastAsia="Times New Roman" w:hAnsi="Arial" w:cs="Arial"/>
          <w:b/>
          <w:bCs/>
          <w:kern w:val="36"/>
          <w:sz w:val="19"/>
          <w:szCs w:val="19"/>
          <w:lang w:eastAsia="pl-PL"/>
        </w:rPr>
      </w:pPr>
      <w:r w:rsidRPr="00A445F7">
        <w:rPr>
          <w:rFonts w:ascii="Arial" w:eastAsia="Times New Roman" w:hAnsi="Arial" w:cs="Arial"/>
          <w:b/>
          <w:bCs/>
          <w:color w:val="000000"/>
          <w:kern w:val="36"/>
          <w:sz w:val="19"/>
          <w:szCs w:val="19"/>
          <w:lang w:eastAsia="pl-PL"/>
        </w:rPr>
        <w:t>Opis sposobu przygotowania ofert oraz dokumentów wymaganych przez zamawiającego w SWZ</w:t>
      </w:r>
    </w:p>
    <w:p w14:paraId="60D2B837" w14:textId="281C19D4"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Pr>
          <w:rFonts w:ascii="Verdana" w:eastAsia="Arial" w:hAnsi="Verdana" w:cs="Arial"/>
          <w:color w:val="000000"/>
          <w:sz w:val="20"/>
          <w:szCs w:val="20"/>
          <w:lang w:eastAsia="pl-PL"/>
        </w:rPr>
        <w:t xml:space="preserve">1. </w:t>
      </w:r>
      <w:r w:rsidRPr="004404A0">
        <w:rPr>
          <w:rFonts w:ascii="Arial" w:eastAsia="Times New Roman" w:hAnsi="Arial" w:cs="Arial"/>
          <w:color w:val="000000"/>
          <w:sz w:val="19"/>
          <w:szCs w:val="19"/>
          <w:lang w:eastAsia="pl-PL"/>
        </w:rPr>
        <w:t xml:space="preserve">Oferta oraz oświadczenie, o którym mowa  w art. 125 ust. 1 składane elektronicznie muszą zostać podpisane </w:t>
      </w:r>
      <w:r w:rsidRPr="004404A0">
        <w:rPr>
          <w:rFonts w:ascii="Arial" w:eastAsia="Times New Roman" w:hAnsi="Arial" w:cs="Arial"/>
          <w:b/>
          <w:bCs/>
          <w:color w:val="000000"/>
          <w:sz w:val="19"/>
          <w:szCs w:val="19"/>
          <w:lang w:eastAsia="pl-PL"/>
        </w:rPr>
        <w:t>elektronicznym kwalifikowanym podpisem</w:t>
      </w:r>
      <w:r w:rsidRPr="004404A0">
        <w:rPr>
          <w:rFonts w:ascii="Arial" w:eastAsia="Times New Roman" w:hAnsi="Arial" w:cs="Arial"/>
          <w:color w:val="000000"/>
          <w:sz w:val="19"/>
          <w:szCs w:val="19"/>
          <w:lang w:eastAsia="pl-PL"/>
        </w:rPr>
        <w:t xml:space="preserve">. W procesie składania oferty na platformie, </w:t>
      </w:r>
      <w:r w:rsidRPr="004404A0">
        <w:rPr>
          <w:rFonts w:ascii="Arial" w:eastAsia="Times New Roman" w:hAnsi="Arial" w:cs="Arial"/>
          <w:b/>
          <w:bCs/>
          <w:color w:val="000000"/>
          <w:sz w:val="19"/>
          <w:szCs w:val="19"/>
          <w:lang w:eastAsia="pl-PL"/>
        </w:rPr>
        <w:t>kwalifikowany podpis elektroniczny</w:t>
      </w:r>
      <w:r w:rsidRPr="004404A0">
        <w:rPr>
          <w:rFonts w:ascii="Arial" w:eastAsia="Times New Roman" w:hAnsi="Arial" w:cs="Arial"/>
          <w:color w:val="000000"/>
          <w:sz w:val="19"/>
          <w:szCs w:val="19"/>
          <w:lang w:eastAsia="pl-PL"/>
        </w:rPr>
        <w:t xml:space="preserve"> Wykonawca składa bezpośrednio na dokumencie, który następnie przesyła do systemu.</w:t>
      </w:r>
    </w:p>
    <w:p w14:paraId="0EF205A0" w14:textId="77777777"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2.  </w:t>
      </w:r>
      <w:r w:rsidRPr="004404A0">
        <w:rPr>
          <w:rFonts w:ascii="Arial" w:eastAsia="Times New Roman" w:hAnsi="Arial" w:cs="Arial"/>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5CE9753" w14:textId="77777777"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3.  </w:t>
      </w:r>
      <w:r w:rsidRPr="004404A0">
        <w:rPr>
          <w:rFonts w:ascii="Arial" w:eastAsia="Times New Roman" w:hAnsi="Arial" w:cs="Arial"/>
          <w:color w:val="000000"/>
          <w:sz w:val="19"/>
          <w:szCs w:val="19"/>
          <w:lang w:eastAsia="pl-PL"/>
        </w:rPr>
        <w:t>Oferta powinna być:</w:t>
      </w:r>
    </w:p>
    <w:p w14:paraId="119040F1"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1.   </w:t>
      </w:r>
      <w:r w:rsidRPr="004404A0">
        <w:rPr>
          <w:rFonts w:ascii="Arial" w:eastAsia="Times New Roman" w:hAnsi="Arial" w:cs="Arial"/>
          <w:color w:val="000000"/>
          <w:sz w:val="19"/>
          <w:szCs w:val="19"/>
          <w:lang w:eastAsia="pl-PL"/>
        </w:rPr>
        <w:t>sporządzona na podstawie załączników niniejszej SWZ w języku polskim,</w:t>
      </w:r>
    </w:p>
    <w:p w14:paraId="661825B4"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2.   </w:t>
      </w:r>
      <w:r w:rsidRPr="004404A0">
        <w:rPr>
          <w:rFonts w:ascii="Arial" w:eastAsia="Times New Roman" w:hAnsi="Arial" w:cs="Arial"/>
          <w:color w:val="000000"/>
          <w:sz w:val="19"/>
          <w:szCs w:val="19"/>
          <w:lang w:eastAsia="pl-PL"/>
        </w:rPr>
        <w:t xml:space="preserve">złożona przy użyciu środków komunikacji elektronicznej tzn. za pośrednictwem </w:t>
      </w:r>
      <w:r w:rsidRPr="004404A0">
        <w:rPr>
          <w:rFonts w:ascii="Arial" w:eastAsia="Times New Roman" w:hAnsi="Arial" w:cs="Arial"/>
          <w:color w:val="1155CC"/>
          <w:sz w:val="19"/>
          <w:szCs w:val="19"/>
          <w:lang w:eastAsia="pl-PL"/>
        </w:rPr>
        <w:t>platformazakupowa.pl</w:t>
      </w:r>
      <w:r w:rsidRPr="004404A0">
        <w:rPr>
          <w:rFonts w:ascii="Arial" w:eastAsia="Times New Roman" w:hAnsi="Arial" w:cs="Arial"/>
          <w:color w:val="000000"/>
          <w:sz w:val="19"/>
          <w:szCs w:val="19"/>
          <w:lang w:eastAsia="pl-PL"/>
        </w:rPr>
        <w:t>,</w:t>
      </w:r>
    </w:p>
    <w:p w14:paraId="476B6785"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3. </w:t>
      </w:r>
      <w:r w:rsidRPr="004404A0">
        <w:rPr>
          <w:rFonts w:ascii="Arial" w:eastAsia="Times New Roman" w:hAnsi="Arial" w:cs="Arial"/>
          <w:color w:val="000000"/>
          <w:sz w:val="19"/>
          <w:szCs w:val="19"/>
          <w:lang w:eastAsia="pl-PL"/>
        </w:rPr>
        <w:t>podpisana kwalifikowanym podpisem elektronicznym przez osobę/osoby upoważnioną/upoważnione.</w:t>
      </w:r>
    </w:p>
    <w:p w14:paraId="7E6F4031"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r w:rsidRPr="004404A0">
        <w:rPr>
          <w:rFonts w:ascii="Arial" w:eastAsia="Times New Roman" w:hAnsi="Arial" w:cs="Arial"/>
          <w:color w:val="000000"/>
          <w:sz w:val="19"/>
          <w:szCs w:val="19"/>
          <w:lang w:eastAsia="pl-PL"/>
        </w:rPr>
        <w:t> </w:t>
      </w:r>
    </w:p>
    <w:p w14:paraId="0CFE80B4"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4.  </w:t>
      </w:r>
      <w:r w:rsidRPr="004404A0">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404A0">
        <w:rPr>
          <w:rFonts w:ascii="Arial" w:eastAsia="Times New Roman" w:hAnsi="Arial" w:cs="Arial"/>
          <w:color w:val="000000"/>
          <w:sz w:val="19"/>
          <w:szCs w:val="19"/>
          <w:lang w:eastAsia="pl-PL"/>
        </w:rPr>
        <w:t>eIDAS</w:t>
      </w:r>
      <w:proofErr w:type="spellEnd"/>
      <w:r w:rsidRPr="004404A0">
        <w:rPr>
          <w:rFonts w:ascii="Arial" w:eastAsia="Times New Roman" w:hAnsi="Arial" w:cs="Arial"/>
          <w:color w:val="000000"/>
          <w:sz w:val="19"/>
          <w:szCs w:val="19"/>
          <w:lang w:eastAsia="pl-PL"/>
        </w:rPr>
        <w:t>) (UE) nr 910/2014 - od 1 lipca 2016 roku”.</w:t>
      </w:r>
    </w:p>
    <w:p w14:paraId="1A9C3842"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5. </w:t>
      </w:r>
      <w:r w:rsidRPr="004404A0">
        <w:rPr>
          <w:rFonts w:ascii="Arial" w:eastAsia="Times New Roman" w:hAnsi="Arial" w:cs="Arial"/>
          <w:color w:val="000000"/>
          <w:sz w:val="19"/>
          <w:szCs w:val="19"/>
          <w:lang w:eastAsia="pl-PL"/>
        </w:rPr>
        <w:t xml:space="preserve">W przypadku wykorzystania formatu podpisu </w:t>
      </w:r>
      <w:proofErr w:type="spellStart"/>
      <w:r w:rsidRPr="004404A0">
        <w:rPr>
          <w:rFonts w:ascii="Arial" w:eastAsia="Times New Roman" w:hAnsi="Arial" w:cs="Arial"/>
          <w:color w:val="000000"/>
          <w:sz w:val="19"/>
          <w:szCs w:val="19"/>
          <w:lang w:eastAsia="pl-PL"/>
        </w:rPr>
        <w:t>XAdES</w:t>
      </w:r>
      <w:proofErr w:type="spellEnd"/>
      <w:r w:rsidRPr="004404A0">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4404A0">
        <w:rPr>
          <w:rFonts w:ascii="Arial" w:eastAsia="Times New Roman" w:hAnsi="Arial" w:cs="Arial"/>
          <w:color w:val="000000"/>
          <w:sz w:val="19"/>
          <w:szCs w:val="19"/>
          <w:lang w:eastAsia="pl-PL"/>
        </w:rPr>
        <w:t>XAdES</w:t>
      </w:r>
      <w:proofErr w:type="spellEnd"/>
      <w:r w:rsidRPr="004404A0">
        <w:rPr>
          <w:rFonts w:ascii="Arial" w:eastAsia="Times New Roman" w:hAnsi="Arial" w:cs="Arial"/>
          <w:color w:val="000000"/>
          <w:sz w:val="19"/>
          <w:szCs w:val="19"/>
          <w:lang w:eastAsia="pl-PL"/>
        </w:rPr>
        <w:t>.</w:t>
      </w:r>
    </w:p>
    <w:p w14:paraId="7626FEA9"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6. </w:t>
      </w:r>
      <w:r w:rsidRPr="004404A0">
        <w:rPr>
          <w:rFonts w:ascii="Arial" w:eastAsia="Times New Roman" w:hAnsi="Arial" w:cs="Arial"/>
          <w:color w:val="000000"/>
          <w:sz w:val="19"/>
          <w:szCs w:val="19"/>
          <w:lang w:eastAsia="pl-PL"/>
        </w:rPr>
        <w:t xml:space="preserve">Zgodnie z art. 18 ust. 3 ustawy </w:t>
      </w:r>
      <w:proofErr w:type="spellStart"/>
      <w:r w:rsidRPr="004404A0">
        <w:rPr>
          <w:rFonts w:ascii="Arial" w:eastAsia="Times New Roman" w:hAnsi="Arial" w:cs="Arial"/>
          <w:color w:val="000000"/>
          <w:sz w:val="19"/>
          <w:szCs w:val="19"/>
          <w:lang w:eastAsia="pl-PL"/>
        </w:rPr>
        <w:t>Pzp</w:t>
      </w:r>
      <w:proofErr w:type="spellEnd"/>
      <w:r w:rsidRPr="004404A0">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048C8F" w14:textId="5A3070F6"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7. </w:t>
      </w:r>
      <w:r w:rsidRPr="004404A0">
        <w:rPr>
          <w:rFonts w:ascii="Arial" w:eastAsia="Times New Roman" w:hAnsi="Arial" w:cs="Arial"/>
          <w:color w:val="000000"/>
          <w:sz w:val="19"/>
          <w:szCs w:val="19"/>
          <w:lang w:eastAsia="pl-PL"/>
        </w:rPr>
        <w:t xml:space="preserve">Wykonawca, za pośrednictwem </w:t>
      </w:r>
      <w:r w:rsidRPr="004404A0">
        <w:rPr>
          <w:rFonts w:ascii="Arial" w:eastAsia="Times New Roman" w:hAnsi="Arial" w:cs="Arial"/>
          <w:color w:val="1155CC"/>
          <w:sz w:val="19"/>
          <w:szCs w:val="19"/>
          <w:lang w:eastAsia="pl-PL"/>
        </w:rPr>
        <w:t>platformazakupowa.pl</w:t>
      </w:r>
      <w:r w:rsidRPr="004404A0">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 </w:t>
      </w:r>
      <w:hyperlink r:id="rId34" w:history="1">
        <w:r w:rsidR="00B04ECE" w:rsidRPr="009777B3">
          <w:rPr>
            <w:rStyle w:val="Hipercze"/>
            <w:rFonts w:ascii="Arial" w:eastAsia="Times New Roman" w:hAnsi="Arial" w:cs="Arial"/>
            <w:sz w:val="19"/>
            <w:szCs w:val="19"/>
            <w:lang w:eastAsia="pl-PL"/>
          </w:rPr>
          <w:t>https://platformazakupowa.pl/strona/45-instrukcje</w:t>
        </w:r>
      </w:hyperlink>
      <w:r w:rsidR="00B04ECE">
        <w:rPr>
          <w:rFonts w:ascii="Arial" w:eastAsia="Times New Roman" w:hAnsi="Arial" w:cs="Arial"/>
          <w:color w:val="0563C1"/>
          <w:sz w:val="19"/>
          <w:szCs w:val="19"/>
          <w:lang w:eastAsia="pl-PL"/>
        </w:rPr>
        <w:t xml:space="preserve"> </w:t>
      </w:r>
    </w:p>
    <w:p w14:paraId="36912AD5"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8. </w:t>
      </w:r>
      <w:r w:rsidRPr="004404A0">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odrzucenie oferty.</w:t>
      </w:r>
    </w:p>
    <w:p w14:paraId="7A2501E5"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9. </w:t>
      </w:r>
      <w:r w:rsidRPr="004404A0">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78C6AA32"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10. </w:t>
      </w:r>
      <w:r w:rsidRPr="004404A0">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7C31AD"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11.  </w:t>
      </w:r>
      <w:r w:rsidRPr="004404A0">
        <w:rPr>
          <w:rFonts w:ascii="Arial" w:eastAsia="Times New Roman" w:hAnsi="Arial" w:cs="Arial"/>
          <w:color w:val="000000"/>
          <w:sz w:val="19"/>
          <w:szCs w:val="19"/>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8AC13E"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12. </w:t>
      </w:r>
      <w:r w:rsidRPr="004404A0">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19244A0F"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p>
    <w:p w14:paraId="2039CF75"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p>
    <w:p w14:paraId="64D88335" w14:textId="77777777" w:rsidR="004404A0" w:rsidRPr="004404A0" w:rsidRDefault="004404A0" w:rsidP="004404A0">
      <w:pPr>
        <w:pStyle w:val="Akapitzlist"/>
        <w:spacing w:after="0" w:line="240" w:lineRule="auto"/>
        <w:ind w:left="0"/>
        <w:rPr>
          <w:rFonts w:ascii="Arial" w:hAnsi="Arial" w:cs="Arial"/>
          <w:b/>
          <w:sz w:val="19"/>
          <w:szCs w:val="19"/>
          <w:u w:val="single"/>
        </w:rPr>
      </w:pPr>
      <w:r w:rsidRPr="004404A0">
        <w:rPr>
          <w:rFonts w:ascii="Arial" w:hAnsi="Arial" w:cs="Arial"/>
          <w:b/>
          <w:sz w:val="19"/>
          <w:szCs w:val="19"/>
          <w:u w:val="single"/>
        </w:rPr>
        <w:t>Złożenie oferty w postępowaniu:</w:t>
      </w:r>
    </w:p>
    <w:p w14:paraId="612E81F0" w14:textId="77777777" w:rsidR="004404A0" w:rsidRPr="004404A0" w:rsidRDefault="004404A0" w:rsidP="004404A0">
      <w:pPr>
        <w:pStyle w:val="Akapitzlist"/>
        <w:spacing w:after="0" w:line="240" w:lineRule="auto"/>
        <w:ind w:left="0"/>
        <w:rPr>
          <w:rFonts w:ascii="Arial" w:hAnsi="Arial" w:cs="Arial"/>
          <w:b/>
          <w:sz w:val="19"/>
          <w:szCs w:val="19"/>
          <w:u w:val="single"/>
        </w:rPr>
      </w:pPr>
    </w:p>
    <w:p w14:paraId="503BAD6D"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Ofertę oraz oświadczenie, o którym mowa w art. 125 ust. 1 składa się, pod rygorem nieważności, w formie elektronicznej zgodnie z art. 63 ust. 1 Ustawy </w:t>
      </w:r>
      <w:proofErr w:type="spellStart"/>
      <w:r w:rsidRPr="004404A0">
        <w:rPr>
          <w:rFonts w:ascii="Arial" w:hAnsi="Arial" w:cs="Arial"/>
          <w:bCs/>
          <w:sz w:val="19"/>
          <w:szCs w:val="19"/>
        </w:rPr>
        <w:t>Pzp</w:t>
      </w:r>
      <w:proofErr w:type="spellEnd"/>
      <w:r w:rsidRPr="004404A0">
        <w:rPr>
          <w:rFonts w:ascii="Arial" w:hAnsi="Arial" w:cs="Arial"/>
          <w:bCs/>
          <w:sz w:val="19"/>
          <w:szCs w:val="19"/>
        </w:rPr>
        <w:t xml:space="preserve">. oraz w języku polskim. </w:t>
      </w:r>
    </w:p>
    <w:p w14:paraId="1C791540" w14:textId="71A2FCC0"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lastRenderedPageBreak/>
        <w:t xml:space="preserve"> - Ofertę należy złożyć za pośrednictwem Platformy. Szczegółowa instrukcja dla Wykonawców dotycząca złożenia oferty znajduje się na stronie internetowej pod adresami:  </w:t>
      </w:r>
      <w:r w:rsidRPr="004404A0">
        <w:rPr>
          <w:rFonts w:ascii="Arial" w:hAnsi="Arial" w:cs="Arial"/>
          <w:sz w:val="19"/>
          <w:szCs w:val="19"/>
        </w:rPr>
        <w:t xml:space="preserve"> </w:t>
      </w:r>
      <w:r w:rsidRPr="004404A0">
        <w:rPr>
          <w:rFonts w:ascii="Arial" w:hAnsi="Arial" w:cs="Arial"/>
          <w:bCs/>
          <w:sz w:val="19"/>
          <w:szCs w:val="19"/>
        </w:rPr>
        <w:t xml:space="preserve">oraz </w:t>
      </w:r>
      <w:hyperlink r:id="rId35" w:history="1">
        <w:r w:rsidRPr="004404A0">
          <w:rPr>
            <w:rStyle w:val="Hipercze"/>
            <w:rFonts w:ascii="Arial" w:hAnsi="Arial" w:cs="Arial"/>
            <w:bCs/>
            <w:color w:val="auto"/>
            <w:sz w:val="19"/>
            <w:szCs w:val="19"/>
          </w:rPr>
          <w:t>https://platformazakupowa.pl/strona/45-instrukcje</w:t>
        </w:r>
      </w:hyperlink>
      <w:r>
        <w:rPr>
          <w:rFonts w:ascii="Arial" w:hAnsi="Arial" w:cs="Arial"/>
          <w:bCs/>
          <w:sz w:val="19"/>
          <w:szCs w:val="19"/>
        </w:rPr>
        <w:t xml:space="preserve"> </w:t>
      </w:r>
    </w:p>
    <w:p w14:paraId="6C310C3E"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30AF981E"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Ofertę należy złożyć w oryginale. </w:t>
      </w:r>
    </w:p>
    <w:p w14:paraId="5B6B7876"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44F91E3C"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36" w:history="1">
        <w:r w:rsidRPr="004404A0">
          <w:rPr>
            <w:rStyle w:val="Hipercze"/>
            <w:rFonts w:ascii="Arial" w:hAnsi="Arial" w:cs="Arial"/>
            <w:bCs/>
            <w:color w:val="auto"/>
            <w:sz w:val="19"/>
            <w:szCs w:val="19"/>
          </w:rPr>
          <w:t>https://platformazakupowa.pl/strona/45-instrukcje</w:t>
        </w:r>
      </w:hyperlink>
      <w:r w:rsidRPr="004404A0">
        <w:rPr>
          <w:rFonts w:ascii="Arial" w:hAnsi="Arial" w:cs="Arial"/>
          <w:bCs/>
          <w:sz w:val="19"/>
          <w:szCs w:val="19"/>
        </w:rPr>
        <w:t>.</w:t>
      </w:r>
    </w:p>
    <w:p w14:paraId="2409B5B2"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238C3599" w14:textId="77777777" w:rsidR="004404A0" w:rsidRPr="004404A0" w:rsidRDefault="004404A0" w:rsidP="004404A0">
      <w:pPr>
        <w:pStyle w:val="Akapitzlist"/>
        <w:spacing w:after="0" w:line="240" w:lineRule="auto"/>
        <w:ind w:left="0"/>
        <w:jc w:val="both"/>
        <w:rPr>
          <w:rFonts w:ascii="Arial" w:hAnsi="Arial" w:cs="Arial"/>
          <w:bCs/>
          <w:sz w:val="19"/>
          <w:szCs w:val="19"/>
        </w:rPr>
      </w:pPr>
    </w:p>
    <w:p w14:paraId="54F0F071"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170C52E4" w14:textId="28427BD6" w:rsidR="00F22015" w:rsidRPr="004404A0" w:rsidRDefault="00F22015" w:rsidP="00174FD3">
      <w:pPr>
        <w:pStyle w:val="Akapitzlist"/>
        <w:spacing w:after="0" w:line="240" w:lineRule="auto"/>
        <w:ind w:left="0"/>
        <w:jc w:val="both"/>
        <w:rPr>
          <w:rFonts w:ascii="Arial" w:hAnsi="Arial" w:cs="Arial"/>
          <w:bCs/>
          <w:color w:val="FF0000"/>
          <w:sz w:val="19"/>
          <w:szCs w:val="19"/>
        </w:rPr>
      </w:pP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D541A18" w:rsidR="00907E6E" w:rsidRPr="00993FA5" w:rsidRDefault="000A4F0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2F4748EA" w14:textId="2C7BE3D1" w:rsidR="001761BE" w:rsidRDefault="00907E6E">
      <w:pPr>
        <w:pStyle w:val="Akapitzlist"/>
        <w:numPr>
          <w:ilvl w:val="1"/>
          <w:numId w:val="11"/>
        </w:numPr>
        <w:spacing w:after="0" w:line="240" w:lineRule="auto"/>
        <w:ind w:left="567" w:hanging="425"/>
        <w:jc w:val="both"/>
        <w:rPr>
          <w:rFonts w:ascii="Arial" w:hAnsi="Arial" w:cs="Arial"/>
          <w:sz w:val="19"/>
          <w:szCs w:val="19"/>
          <w:lang w:eastAsia="pl-PL"/>
        </w:rPr>
      </w:pPr>
      <w:r w:rsidRPr="00760C1F">
        <w:rPr>
          <w:rFonts w:ascii="Arial" w:hAnsi="Arial" w:cs="Arial"/>
          <w:sz w:val="19"/>
          <w:szCs w:val="19"/>
          <w:lang w:eastAsia="pl-PL"/>
        </w:rPr>
        <w:t xml:space="preserve">Zamawiający wezwie wykonawcę, którego oferta została najwyżej oceniona, do złożenia w wyznaczonym, </w:t>
      </w:r>
      <w:r w:rsidRPr="00760C1F">
        <w:rPr>
          <w:rFonts w:ascii="Arial" w:hAnsi="Arial" w:cs="Arial"/>
          <w:b/>
          <w:bCs/>
          <w:sz w:val="19"/>
          <w:szCs w:val="19"/>
          <w:u w:val="single"/>
          <w:lang w:eastAsia="pl-PL"/>
        </w:rPr>
        <w:t>nie krótszym niż 10 dni</w:t>
      </w:r>
      <w:r w:rsidRPr="00760C1F">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27DFA2D7" w14:textId="4976EABF" w:rsidR="00321A2D" w:rsidRPr="00321A2D" w:rsidRDefault="00321A2D" w:rsidP="00321A2D">
      <w:pPr>
        <w:pStyle w:val="Akapitzlist"/>
        <w:spacing w:after="0" w:line="240" w:lineRule="auto"/>
        <w:ind w:left="644"/>
        <w:jc w:val="both"/>
        <w:rPr>
          <w:rFonts w:ascii="Arial" w:hAnsi="Arial" w:cs="Arial"/>
          <w:color w:val="FF0000"/>
          <w:sz w:val="19"/>
          <w:szCs w:val="19"/>
          <w:lang w:eastAsia="pl-PL"/>
        </w:rPr>
      </w:pPr>
    </w:p>
    <w:p w14:paraId="2F8CD9A2" w14:textId="77777777" w:rsidR="00321A2D" w:rsidRPr="0038540F" w:rsidRDefault="00321A2D" w:rsidP="00321A2D">
      <w:pPr>
        <w:ind w:left="709"/>
        <w:jc w:val="both"/>
        <w:rPr>
          <w:rFonts w:ascii="Arial" w:hAnsi="Arial" w:cs="Arial"/>
          <w:bCs/>
          <w:sz w:val="19"/>
          <w:szCs w:val="19"/>
        </w:rPr>
      </w:pPr>
      <w:r w:rsidRPr="0038540F">
        <w:rPr>
          <w:rFonts w:ascii="Arial" w:hAnsi="Arial" w:cs="Arial"/>
          <w:bCs/>
          <w:sz w:val="19"/>
          <w:szCs w:val="19"/>
        </w:rPr>
        <w:t>W celu potwierdzenia spełniania warunku o którym mowa w rozdziale 5.2.2 SWZ - zezwolenie na prowadzenie hurtowni farmaceutycznej lub inny dokument równoważny umożliwiający obrót przedmiotem zamówienia, jeśli jest wymagany przez przepisy.</w:t>
      </w:r>
    </w:p>
    <w:p w14:paraId="59C2C0C9" w14:textId="55A58B65" w:rsidR="00760C1F" w:rsidRDefault="00760C1F" w:rsidP="00760C1F">
      <w:pPr>
        <w:spacing w:after="0" w:line="240" w:lineRule="auto"/>
        <w:jc w:val="both"/>
        <w:rPr>
          <w:rFonts w:ascii="Arial" w:hAnsi="Arial" w:cs="Arial"/>
          <w:sz w:val="19"/>
          <w:szCs w:val="19"/>
          <w:lang w:eastAsia="pl-PL"/>
        </w:rPr>
      </w:pPr>
    </w:p>
    <w:p w14:paraId="4AE18353" w14:textId="77777777" w:rsidR="00760C1F" w:rsidRPr="00760C1F" w:rsidRDefault="00760C1F" w:rsidP="00760C1F">
      <w:pPr>
        <w:spacing w:after="0" w:line="240" w:lineRule="auto"/>
        <w:jc w:val="both"/>
        <w:rPr>
          <w:rFonts w:ascii="Arial" w:hAnsi="Arial" w:cs="Arial"/>
          <w:sz w:val="19"/>
          <w:szCs w:val="19"/>
          <w:lang w:eastAsia="pl-PL"/>
        </w:rPr>
      </w:pPr>
    </w:p>
    <w:p w14:paraId="2B8356E4" w14:textId="73F6D922" w:rsidR="001464B8" w:rsidRPr="001761BE" w:rsidRDefault="001761BE" w:rsidP="001761BE">
      <w:pPr>
        <w:jc w:val="both"/>
        <w:rPr>
          <w:rFonts w:ascii="Arial" w:hAnsi="Arial" w:cs="Arial"/>
          <w:sz w:val="19"/>
          <w:szCs w:val="19"/>
          <w:u w:val="single"/>
          <w:lang w:eastAsia="ar-SA"/>
        </w:rPr>
      </w:pPr>
      <w:r>
        <w:rPr>
          <w:rFonts w:ascii="Arial" w:hAnsi="Arial" w:cs="Arial"/>
          <w:sz w:val="19"/>
          <w:szCs w:val="19"/>
          <w:lang w:eastAsia="ar-SA"/>
        </w:rPr>
        <w:t xml:space="preserve"> </w:t>
      </w:r>
      <w:r w:rsidRPr="001761BE">
        <w:rPr>
          <w:rFonts w:ascii="Arial" w:hAnsi="Arial" w:cs="Arial"/>
          <w:b/>
          <w:bCs/>
          <w:sz w:val="19"/>
          <w:szCs w:val="19"/>
          <w:u w:val="single"/>
          <w:lang w:eastAsia="ar-SA"/>
        </w:rPr>
        <w:t>8.2.</w:t>
      </w:r>
      <w:r>
        <w:rPr>
          <w:rFonts w:ascii="Arial" w:hAnsi="Arial" w:cs="Arial"/>
          <w:sz w:val="19"/>
          <w:szCs w:val="19"/>
          <w:u w:val="single"/>
          <w:lang w:eastAsia="ar-SA"/>
        </w:rPr>
        <w:t xml:space="preserve"> </w:t>
      </w:r>
      <w:r w:rsidR="00907E6E" w:rsidRPr="000A4F0D">
        <w:rPr>
          <w:rFonts w:ascii="Arial" w:hAnsi="Arial" w:cs="Arial"/>
          <w:b/>
          <w:bCs/>
          <w:sz w:val="19"/>
          <w:szCs w:val="19"/>
          <w:u w:val="single"/>
          <w:lang w:eastAsia="zh-CN"/>
        </w:rPr>
        <w:t>W celu potwierdzenia niepodlegania wykluczeniu</w:t>
      </w:r>
      <w:r w:rsidR="00907E6E" w:rsidRPr="000A4F0D">
        <w:rPr>
          <w:rFonts w:ascii="Arial" w:hAnsi="Arial" w:cs="Arial"/>
          <w:sz w:val="19"/>
          <w:szCs w:val="19"/>
          <w:lang w:eastAsia="zh-CN"/>
        </w:rPr>
        <w:t>:</w:t>
      </w:r>
    </w:p>
    <w:p w14:paraId="03C816A7" w14:textId="77777777" w:rsidR="00F869F7" w:rsidRDefault="00F869F7" w:rsidP="00F869F7">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Zamawiający żądał będzie od Wykonawcy: </w:t>
      </w:r>
    </w:p>
    <w:p w14:paraId="2E19B273" w14:textId="77777777" w:rsidR="00F869F7" w:rsidRDefault="00F869F7" w:rsidP="00F869F7">
      <w:pPr>
        <w:spacing w:after="0" w:line="240" w:lineRule="auto"/>
        <w:jc w:val="both"/>
        <w:rPr>
          <w:rFonts w:ascii="Arial" w:hAnsi="Arial" w:cs="Arial"/>
          <w:bCs/>
          <w:sz w:val="19"/>
          <w:szCs w:val="19"/>
          <w:lang w:eastAsia="zh-CN"/>
        </w:rPr>
      </w:pPr>
    </w:p>
    <w:p w14:paraId="2ADFBEF2" w14:textId="77777777" w:rsidR="00F869F7" w:rsidRPr="00133C89"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64AD033B" w14:textId="77777777" w:rsidR="00F869F7" w:rsidRPr="00133C89"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5C61ECE9" w14:textId="77777777" w:rsidR="00F869F7" w:rsidRPr="00133C89"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33CA97DD" w14:textId="77777777" w:rsidR="00F869F7"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7E30BE5E" w14:textId="77777777" w:rsidR="00F869F7" w:rsidRDefault="00F869F7" w:rsidP="00F869F7">
      <w:pPr>
        <w:spacing w:after="0" w:line="276" w:lineRule="auto"/>
        <w:jc w:val="both"/>
        <w:rPr>
          <w:rFonts w:ascii="Arial" w:eastAsia="Times New Roman" w:hAnsi="Arial" w:cs="Arial"/>
          <w:sz w:val="19"/>
          <w:szCs w:val="19"/>
          <w:lang w:eastAsia="pl-PL"/>
        </w:rPr>
      </w:pPr>
    </w:p>
    <w:p w14:paraId="2F04081F" w14:textId="77777777" w:rsidR="00F869F7" w:rsidRDefault="00F869F7" w:rsidP="00F869F7">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Pr="00133C89">
        <w:rPr>
          <w:rFonts w:ascii="Arial" w:eastAsia="Times New Roman" w:hAnsi="Arial" w:cs="Arial"/>
          <w:sz w:val="19"/>
          <w:szCs w:val="19"/>
          <w:lang w:eastAsia="pl-PL"/>
        </w:rPr>
        <w:t xml:space="preserve">oświadczenia wykonawcy, w zakresie art. 108 ust. 1 pkt 5 ustawy, o braku przynależności do tej samej grupy kapitałowej w rozumieniu ustawy z dnia 16 lutego 2007 r. o ochronie konkurencji i konsumentów (Dz. U. z </w:t>
      </w:r>
      <w:r w:rsidRPr="00873E62">
        <w:rPr>
          <w:rFonts w:ascii="Arial" w:eastAsia="Times New Roman" w:hAnsi="Arial" w:cs="Arial"/>
          <w:sz w:val="19"/>
          <w:szCs w:val="19"/>
          <w:lang w:eastAsia="pl-PL"/>
        </w:rPr>
        <w:t>2021 r. poz. 275, z 2022 r. poz. 2581 i 2640 oraz z 2023 r. poz. 852</w:t>
      </w:r>
      <w:r w:rsidRPr="00133C89">
        <w:rPr>
          <w:rFonts w:ascii="Arial" w:eastAsia="Times New Roman" w:hAnsi="Arial" w:cs="Arial"/>
          <w:sz w:val="19"/>
          <w:szCs w:val="19"/>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w:eastAsia="Times New Roman" w:hAnsi="Arial" w:cs="Arial"/>
          <w:sz w:val="19"/>
          <w:szCs w:val="19"/>
          <w:lang w:eastAsia="pl-PL"/>
        </w:rPr>
        <w:t xml:space="preserve"> – </w:t>
      </w:r>
      <w:r w:rsidRPr="0082597C">
        <w:rPr>
          <w:rFonts w:ascii="Arial" w:eastAsia="Times New Roman" w:hAnsi="Arial" w:cs="Arial"/>
          <w:b/>
          <w:bCs/>
          <w:sz w:val="19"/>
          <w:szCs w:val="19"/>
          <w:lang w:eastAsia="pl-PL"/>
        </w:rPr>
        <w:t>według załącznika nr 4 do SWZ.</w:t>
      </w:r>
    </w:p>
    <w:p w14:paraId="48B85D5C" w14:textId="77777777" w:rsidR="00F869F7" w:rsidRDefault="00F869F7" w:rsidP="00F869F7">
      <w:pPr>
        <w:spacing w:after="0" w:line="276" w:lineRule="auto"/>
        <w:jc w:val="both"/>
        <w:rPr>
          <w:rFonts w:ascii="Arial" w:eastAsia="Times New Roman" w:hAnsi="Arial" w:cs="Arial"/>
          <w:sz w:val="19"/>
          <w:szCs w:val="19"/>
          <w:lang w:eastAsia="pl-PL"/>
        </w:rPr>
      </w:pPr>
    </w:p>
    <w:p w14:paraId="63E272ED" w14:textId="77777777" w:rsidR="00F869F7" w:rsidRDefault="00F869F7" w:rsidP="00F869F7">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015FEC81" w14:textId="77777777" w:rsidR="00F869F7"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5800D4BF" w14:textId="77777777" w:rsidR="00F869F7"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32EE92F5" w14:textId="77777777" w:rsidR="00F869F7"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058891B5" w14:textId="77777777" w:rsidR="00F869F7" w:rsidRDefault="00F869F7" w:rsidP="00F869F7">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Pr>
          <w:rFonts w:ascii="Arial" w:eastAsia="Times New Roman" w:hAnsi="Arial" w:cs="Arial"/>
          <w:sz w:val="19"/>
          <w:szCs w:val="19"/>
          <w:lang w:eastAsia="pl-PL"/>
        </w:rPr>
        <w:t xml:space="preserve">- </w:t>
      </w:r>
      <w:r w:rsidRPr="0082597C">
        <w:rPr>
          <w:rFonts w:ascii="Arial" w:eastAsia="Times New Roman" w:hAnsi="Arial" w:cs="Arial"/>
          <w:b/>
          <w:bCs/>
          <w:sz w:val="19"/>
          <w:szCs w:val="19"/>
          <w:lang w:eastAsia="pl-PL"/>
        </w:rPr>
        <w:t>według załącznika nr 5 do SWZ.</w:t>
      </w:r>
    </w:p>
    <w:p w14:paraId="634A71EB" w14:textId="77777777" w:rsidR="00F869F7" w:rsidRPr="00C27EFC" w:rsidRDefault="00F869F7" w:rsidP="00F869F7">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3A0121CF" w14:textId="77777777" w:rsidR="00F869F7" w:rsidRDefault="00F869F7" w:rsidP="00F869F7">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587AC915" w14:textId="77777777" w:rsidR="00F869F7" w:rsidRDefault="00F869F7" w:rsidP="00F869F7">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pkt. 8.2.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pkt. 8.2.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7980FE05" w14:textId="77777777" w:rsidR="00F869F7" w:rsidRPr="00C27EFC" w:rsidRDefault="00F869F7" w:rsidP="00F869F7">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pkt. 8.4.1.</w:t>
      </w:r>
      <w:r w:rsidRPr="00C27EFC">
        <w:rPr>
          <w:rFonts w:ascii="Arial" w:eastAsia="Times New Roman" w:hAnsi="Arial" w:cs="Arial"/>
          <w:sz w:val="19"/>
          <w:szCs w:val="19"/>
          <w:lang w:eastAsia="pl-PL"/>
        </w:rPr>
        <w:t xml:space="preserve">, powinien być wystawiony nie wcześniej niż 6 miesięcy przed jego złożeniem. </w:t>
      </w:r>
    </w:p>
    <w:p w14:paraId="649E0C63" w14:textId="77777777" w:rsidR="00F869F7" w:rsidRPr="00C27EFC" w:rsidRDefault="00F869F7" w:rsidP="00F869F7">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pkt. 8.4.1.</w:t>
      </w:r>
      <w:r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pkt. 8.4.2</w:t>
      </w:r>
      <w:r w:rsidRPr="00C27EFC">
        <w:rPr>
          <w:rFonts w:ascii="Arial" w:eastAsia="Times New Roman" w:hAnsi="Arial" w:cs="Arial"/>
          <w:sz w:val="19"/>
          <w:szCs w:val="19"/>
          <w:lang w:eastAsia="pl-PL"/>
        </w:rPr>
        <w:t xml:space="preserve"> stosuje się.</w:t>
      </w: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pPr>
        <w:pStyle w:val="Akapitzlist"/>
        <w:numPr>
          <w:ilvl w:val="0"/>
          <w:numId w:val="13"/>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pPr>
        <w:pStyle w:val="Akapitzlist"/>
        <w:numPr>
          <w:ilvl w:val="0"/>
          <w:numId w:val="13"/>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pPr>
        <w:pStyle w:val="Akapitzlist"/>
        <w:numPr>
          <w:ilvl w:val="0"/>
          <w:numId w:val="13"/>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377D93C"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podmiotowych środków dowodowych, innych dokumentów lub oświadczeń składanych w postępowaniu lub są one niekompletne lub zawierają błędy, zamawiający w</w:t>
      </w:r>
      <w:r w:rsidR="00F869F7">
        <w:rPr>
          <w:rFonts w:ascii="Arial" w:eastAsia="Times New Roman" w:hAnsi="Arial" w:cs="Arial"/>
          <w:color w:val="000000" w:themeColor="text1"/>
          <w:sz w:val="19"/>
          <w:szCs w:val="19"/>
          <w:lang w:eastAsia="pl-PL"/>
        </w:rPr>
        <w:t>ezwie</w:t>
      </w:r>
      <w:r w:rsidRPr="00CC51C9">
        <w:rPr>
          <w:rFonts w:ascii="Arial" w:eastAsia="Times New Roman" w:hAnsi="Arial" w:cs="Arial"/>
          <w:color w:val="000000" w:themeColor="text1"/>
          <w:sz w:val="19"/>
          <w:szCs w:val="19"/>
          <w:lang w:eastAsia="pl-PL"/>
        </w:rPr>
        <w:t xml:space="preserve"> wykonawcę odpowiednio do ich złożenia, poprawienia lub uzupełnienia w wyznaczonym terminie, chyba że: </w:t>
      </w:r>
    </w:p>
    <w:p w14:paraId="643BE851" w14:textId="202B107F"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oferta wykonawcy podlega odrzuceniu bez względu na </w:t>
      </w:r>
      <w:r w:rsidR="00BB5E55">
        <w:rPr>
          <w:rFonts w:ascii="Arial" w:eastAsia="Times New Roman" w:hAnsi="Arial" w:cs="Arial"/>
          <w:color w:val="000000" w:themeColor="text1"/>
          <w:sz w:val="19"/>
          <w:szCs w:val="19"/>
          <w:lang w:eastAsia="pl-PL"/>
        </w:rPr>
        <w:t>jej</w:t>
      </w:r>
      <w:r w:rsidRPr="00CC51C9">
        <w:rPr>
          <w:rFonts w:ascii="Arial" w:eastAsia="Times New Roman" w:hAnsi="Arial" w:cs="Arial"/>
          <w:color w:val="000000" w:themeColor="text1"/>
          <w:sz w:val="19"/>
          <w:szCs w:val="19"/>
          <w:lang w:eastAsia="pl-PL"/>
        </w:rPr>
        <w:t xml:space="preserve"> złożenie, uzupełnienie lub poprawienie lub</w:t>
      </w:r>
    </w:p>
    <w:p w14:paraId="05DB9F6B" w14:textId="75A9C061"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0C464D91" w14:textId="001A5EC4" w:rsidR="00B1256D" w:rsidRDefault="00B1256D" w:rsidP="005C460E">
      <w:pPr>
        <w:spacing w:after="0" w:line="276" w:lineRule="auto"/>
        <w:jc w:val="both"/>
        <w:rPr>
          <w:rFonts w:ascii="Arial" w:eastAsia="Times New Roman" w:hAnsi="Arial" w:cs="Arial"/>
          <w:color w:val="000000" w:themeColor="text1"/>
          <w:sz w:val="19"/>
          <w:szCs w:val="19"/>
          <w:lang w:eastAsia="pl-PL"/>
        </w:rPr>
      </w:pP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2A7C4A7F"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lastRenderedPageBreak/>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1DE40A6" w:rsidR="00FF7349" w:rsidRPr="004404A0"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 xml:space="preserve">.2. </w:t>
      </w:r>
      <w:r w:rsidRPr="004404A0">
        <w:rPr>
          <w:rFonts w:ascii="Arial" w:hAnsi="Arial" w:cs="Arial"/>
          <w:sz w:val="19"/>
          <w:szCs w:val="19"/>
          <w:lang w:eastAsia="ar-SA"/>
        </w:rPr>
        <w:t xml:space="preserve">punkt </w:t>
      </w:r>
      <w:r w:rsidRPr="004404A0">
        <w:rPr>
          <w:rFonts w:ascii="Arial" w:hAnsi="Arial" w:cs="Arial"/>
          <w:b/>
          <w:bCs/>
          <w:sz w:val="19"/>
          <w:szCs w:val="19"/>
          <w:lang w:eastAsia="ar-SA"/>
        </w:rPr>
        <w:t>1-</w:t>
      </w:r>
      <w:r w:rsidR="001F6787" w:rsidRPr="004404A0">
        <w:rPr>
          <w:rFonts w:ascii="Arial" w:hAnsi="Arial" w:cs="Arial"/>
          <w:b/>
          <w:bCs/>
          <w:sz w:val="19"/>
          <w:szCs w:val="19"/>
          <w:lang w:eastAsia="ar-SA"/>
        </w:rPr>
        <w:t>3</w:t>
      </w:r>
      <w:r w:rsidRPr="004404A0">
        <w:rPr>
          <w:rFonts w:ascii="Arial" w:hAnsi="Arial" w:cs="Arial"/>
          <w:b/>
          <w:bCs/>
          <w:sz w:val="19"/>
          <w:szCs w:val="19"/>
          <w:lang w:eastAsia="ar-SA"/>
        </w:rPr>
        <w:t>.</w:t>
      </w:r>
    </w:p>
    <w:p w14:paraId="22BFBCE0" w14:textId="77777777" w:rsidR="00FF7349" w:rsidRPr="004404A0" w:rsidRDefault="00FF7349" w:rsidP="00FF7349">
      <w:pPr>
        <w:pStyle w:val="Akapitzlist"/>
        <w:spacing w:after="0" w:line="240" w:lineRule="auto"/>
        <w:ind w:left="360"/>
        <w:jc w:val="both"/>
        <w:rPr>
          <w:rFonts w:ascii="Arial" w:hAnsi="Arial" w:cs="Arial"/>
          <w:b/>
          <w:bCs/>
          <w:sz w:val="19"/>
          <w:szCs w:val="19"/>
          <w:lang w:eastAsia="ar-SA"/>
        </w:rPr>
      </w:pPr>
    </w:p>
    <w:p w14:paraId="1B7CE2CE" w14:textId="77777777" w:rsidR="00BB5E55" w:rsidRPr="00BB5E55" w:rsidRDefault="00BB5E55" w:rsidP="00BB5E55">
      <w:pPr>
        <w:pStyle w:val="Akapitzlist"/>
        <w:numPr>
          <w:ilvl w:val="0"/>
          <w:numId w:val="4"/>
        </w:numPr>
        <w:rPr>
          <w:rFonts w:ascii="Arial" w:hAnsi="Arial" w:cs="Arial"/>
          <w:sz w:val="19"/>
          <w:szCs w:val="19"/>
          <w:lang w:eastAsia="pl-PL"/>
        </w:rPr>
      </w:pPr>
      <w:r w:rsidRPr="00BB5E55">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BB5E55">
        <w:rPr>
          <w:rFonts w:ascii="Arial" w:hAnsi="Arial" w:cs="Arial"/>
          <w:sz w:val="19"/>
          <w:szCs w:val="19"/>
          <w:lang w:eastAsia="pl-PL"/>
        </w:rPr>
        <w:t>Pzp</w:t>
      </w:r>
      <w:proofErr w:type="spellEnd"/>
      <w:r w:rsidRPr="00BB5E55">
        <w:rPr>
          <w:rFonts w:ascii="Arial" w:hAnsi="Arial" w:cs="Arial"/>
          <w:sz w:val="19"/>
          <w:szCs w:val="19"/>
          <w:lang w:eastAsia="pl-PL"/>
        </w:rPr>
        <w:t xml:space="preserve"> oraz art. 7 ust. 1 ustawy o szczególnych rozwiązaniach w zakresie przeciwdziałania wspieraniu agresji na Ukrainę oraz służących ochronie bezpieczeństwa narodowego, natomiast spełnianie warunków udziału w postępowaniu Wykonawcy wykazują zgodnie z pkt 5.2.2.</w:t>
      </w:r>
    </w:p>
    <w:p w14:paraId="57A460B5" w14:textId="0667786B" w:rsidR="001F6787" w:rsidRPr="00AB33D1" w:rsidRDefault="00907E6E">
      <w:pPr>
        <w:pStyle w:val="Akapitzlist"/>
        <w:numPr>
          <w:ilvl w:val="0"/>
          <w:numId w:val="4"/>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w:t>
      </w:r>
      <w:r w:rsidR="004404A0">
        <w:rPr>
          <w:rFonts w:ascii="Arial" w:hAnsi="Arial" w:cs="Arial"/>
          <w:b/>
          <w:bCs/>
          <w:sz w:val="19"/>
          <w:szCs w:val="19"/>
          <w:lang w:eastAsia="pl-PL"/>
        </w:rPr>
        <w:t>7</w:t>
      </w:r>
      <w:r w:rsidRPr="00B545E9">
        <w:rPr>
          <w:rFonts w:ascii="Arial" w:hAnsi="Arial" w:cs="Arial"/>
          <w:b/>
          <w:bCs/>
          <w:sz w:val="19"/>
          <w:szCs w:val="19"/>
          <w:lang w:eastAsia="pl-PL"/>
        </w:rPr>
        <w:t xml:space="preserve">.1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02C4D1E5"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584FB3FC" w:rsidR="00907E6E" w:rsidRPr="00BB5E55" w:rsidRDefault="00BB5E55" w:rsidP="00BB5E55">
      <w:pPr>
        <w:spacing w:after="0" w:line="240" w:lineRule="auto"/>
        <w:jc w:val="both"/>
        <w:rPr>
          <w:rFonts w:ascii="Arial" w:hAnsi="Arial" w:cs="Arial"/>
          <w:b/>
          <w:bCs/>
          <w:sz w:val="19"/>
          <w:szCs w:val="19"/>
          <w:lang w:eastAsia="pl-PL"/>
        </w:rPr>
      </w:pPr>
      <w:r>
        <w:rPr>
          <w:rFonts w:ascii="Arial" w:hAnsi="Arial" w:cs="Arial"/>
          <w:b/>
          <w:bCs/>
          <w:sz w:val="19"/>
          <w:szCs w:val="19"/>
          <w:lang w:eastAsia="pl-PL"/>
        </w:rPr>
        <w:t xml:space="preserve">9. </w:t>
      </w:r>
      <w:r w:rsidR="00907E6E" w:rsidRPr="00BB5E55">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527105E9"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947364">
        <w:rPr>
          <w:rFonts w:ascii="Arial" w:hAnsi="Arial" w:cs="Arial"/>
          <w:b/>
          <w:bCs/>
          <w:color w:val="0000FF"/>
          <w:sz w:val="19"/>
          <w:szCs w:val="19"/>
          <w:lang w:eastAsia="pl-PL"/>
        </w:rPr>
        <w:t>11 listopada</w:t>
      </w:r>
      <w:r w:rsidR="00BB5E55">
        <w:rPr>
          <w:rFonts w:ascii="Arial" w:hAnsi="Arial" w:cs="Arial"/>
          <w:b/>
          <w:bCs/>
          <w:color w:val="0000FF"/>
          <w:sz w:val="19"/>
          <w:szCs w:val="19"/>
          <w:lang w:eastAsia="pl-PL"/>
        </w:rPr>
        <w:t xml:space="preserve"> 2024</w:t>
      </w:r>
      <w:r w:rsidR="006648D7" w:rsidRPr="00963F87">
        <w:rPr>
          <w:rFonts w:ascii="Arial" w:hAnsi="Arial" w:cs="Arial"/>
          <w:b/>
          <w:bCs/>
          <w:color w:val="0000FF"/>
          <w:sz w:val="19"/>
          <w:szCs w:val="19"/>
          <w:lang w:eastAsia="pl-PL"/>
        </w:rPr>
        <w:t>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760C1F"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1F03BC48" w14:textId="4350147E" w:rsidR="00EE058A" w:rsidRPr="00760C1F" w:rsidRDefault="00AC5143">
      <w:pPr>
        <w:pStyle w:val="Akapitzlist"/>
        <w:numPr>
          <w:ilvl w:val="0"/>
          <w:numId w:val="12"/>
        </w:numPr>
        <w:spacing w:after="0" w:line="240" w:lineRule="auto"/>
        <w:ind w:hanging="218"/>
        <w:jc w:val="both"/>
        <w:rPr>
          <w:rFonts w:ascii="Arial" w:hAnsi="Arial" w:cs="Arial"/>
          <w:bCs/>
          <w:sz w:val="19"/>
          <w:szCs w:val="19"/>
          <w:lang w:eastAsia="pl-PL"/>
        </w:rPr>
      </w:pPr>
      <w:r w:rsidRPr="00760C1F">
        <w:rPr>
          <w:rFonts w:ascii="Arial" w:hAnsi="Arial" w:cs="Arial"/>
          <w:bCs/>
          <w:sz w:val="19"/>
          <w:szCs w:val="19"/>
          <w:lang w:eastAsia="pl-PL"/>
        </w:rPr>
        <w:t xml:space="preserve"> </w:t>
      </w:r>
      <w:r w:rsidR="00EE058A" w:rsidRPr="00760C1F">
        <w:rPr>
          <w:rFonts w:ascii="Arial" w:hAnsi="Arial" w:cs="Arial"/>
          <w:bCs/>
          <w:sz w:val="19"/>
          <w:szCs w:val="19"/>
          <w:lang w:eastAsia="pl-PL"/>
        </w:rPr>
        <w:t xml:space="preserve">Termin składania ofert </w:t>
      </w:r>
      <w:r w:rsidR="00BB5E55" w:rsidRPr="00760C1F">
        <w:rPr>
          <w:rFonts w:ascii="Arial" w:hAnsi="Arial" w:cs="Arial"/>
          <w:bCs/>
          <w:sz w:val="19"/>
          <w:szCs w:val="19"/>
          <w:lang w:eastAsia="pl-PL"/>
        </w:rPr>
        <w:t>Zamawiający</w:t>
      </w:r>
      <w:r w:rsidR="00EE058A" w:rsidRPr="00760C1F">
        <w:rPr>
          <w:rFonts w:ascii="Arial" w:hAnsi="Arial" w:cs="Arial"/>
          <w:bCs/>
          <w:sz w:val="19"/>
          <w:szCs w:val="19"/>
          <w:lang w:eastAsia="pl-PL"/>
        </w:rPr>
        <w:t xml:space="preserve"> wyznacza do dnia </w:t>
      </w:r>
      <w:r w:rsidR="00F869F7">
        <w:rPr>
          <w:rFonts w:ascii="Arial" w:hAnsi="Arial" w:cs="Arial"/>
          <w:b/>
          <w:sz w:val="19"/>
          <w:szCs w:val="19"/>
          <w:lang w:eastAsia="pl-PL"/>
        </w:rPr>
        <w:t>23 sierpnia 2024</w:t>
      </w:r>
      <w:r w:rsidR="00EE058A" w:rsidRPr="00760C1F">
        <w:rPr>
          <w:rFonts w:ascii="Arial" w:hAnsi="Arial" w:cs="Arial"/>
          <w:bCs/>
          <w:sz w:val="19"/>
          <w:szCs w:val="19"/>
          <w:lang w:eastAsia="pl-PL"/>
        </w:rPr>
        <w:t xml:space="preserve"> do godziny 09:00. </w:t>
      </w:r>
      <w:bookmarkStart w:id="6" w:name="_Toc56878493"/>
      <w:bookmarkStart w:id="7" w:name="_Toc136762103"/>
    </w:p>
    <w:p w14:paraId="6D5AE222" w14:textId="1BEB696D" w:rsidR="00EE058A" w:rsidRPr="00760C1F"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760C1F">
        <w:rPr>
          <w:rFonts w:ascii="Arial" w:hAnsi="Arial" w:cs="Arial"/>
          <w:bCs/>
          <w:sz w:val="19"/>
          <w:szCs w:val="19"/>
          <w:lang w:eastAsia="pl-PL"/>
        </w:rPr>
        <w:t>Otwarcie ofert nastąpi w dniu</w:t>
      </w:r>
      <w:r w:rsidRPr="00760C1F">
        <w:rPr>
          <w:rFonts w:ascii="Arial" w:hAnsi="Arial" w:cs="Arial"/>
          <w:b/>
          <w:sz w:val="19"/>
          <w:szCs w:val="19"/>
          <w:lang w:eastAsia="pl-PL"/>
        </w:rPr>
        <w:t xml:space="preserve">  </w:t>
      </w:r>
      <w:r w:rsidR="00F869F7">
        <w:rPr>
          <w:rFonts w:ascii="Arial" w:hAnsi="Arial" w:cs="Arial"/>
          <w:b/>
          <w:sz w:val="19"/>
          <w:szCs w:val="19"/>
          <w:lang w:eastAsia="pl-PL"/>
        </w:rPr>
        <w:t>23 sierpnia 2024</w:t>
      </w:r>
      <w:r w:rsidRPr="00760C1F">
        <w:rPr>
          <w:rFonts w:ascii="Arial" w:hAnsi="Arial" w:cs="Arial"/>
          <w:b/>
          <w:sz w:val="19"/>
          <w:szCs w:val="19"/>
          <w:lang w:eastAsia="pl-PL"/>
        </w:rPr>
        <w:t xml:space="preserve"> r </w:t>
      </w:r>
      <w:r w:rsidRPr="00760C1F">
        <w:rPr>
          <w:rFonts w:ascii="Arial" w:hAnsi="Arial" w:cs="Arial"/>
          <w:bCs/>
          <w:sz w:val="19"/>
          <w:szCs w:val="19"/>
          <w:lang w:eastAsia="pl-PL"/>
        </w:rPr>
        <w:t>o godz. 9:30.</w:t>
      </w:r>
    </w:p>
    <w:p w14:paraId="52A2133C" w14:textId="77777777" w:rsidR="00EE058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755B0F">
        <w:rPr>
          <w:rFonts w:ascii="Arial" w:hAnsi="Arial" w:cs="Arial"/>
          <w:bCs/>
          <w:sz w:val="19"/>
          <w:szCs w:val="19"/>
          <w:lang w:eastAsia="pl-PL"/>
        </w:rPr>
        <w:t xml:space="preserve"> Jeżeli otwarcie ofert następuje przy użyciu systemu teleinformatycznego</w:t>
      </w:r>
      <w:r w:rsidRPr="00791D11">
        <w:rPr>
          <w:rFonts w:ascii="Arial" w:hAnsi="Arial" w:cs="Arial"/>
          <w:bCs/>
          <w:sz w:val="19"/>
          <w:szCs w:val="19"/>
          <w:lang w:eastAsia="pl-PL"/>
        </w:rPr>
        <w:t xml:space="preserve">, w przypadku awarii tego systemu, która powoduje brak możliwości otwarcia ofert w terminie określonym przez zamawiającego, otwarcie ofert następuje niezwłocznie po usunięciu awarii. </w:t>
      </w:r>
    </w:p>
    <w:p w14:paraId="2EC8B964"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 Zamawiający informuje o zmianie terminu otwarcia ofert na stronie internetowej prowadzonego postępowania. </w:t>
      </w:r>
    </w:p>
    <w:p w14:paraId="657D0DF0"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Otwarcie ofert na Platformie jest jawne poprzez odszyfrowanie ofert i ich otwarcie.</w:t>
      </w:r>
      <w:bookmarkEnd w:id="6"/>
      <w:bookmarkEnd w:id="7"/>
    </w:p>
    <w:p w14:paraId="098C9D83"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Do oferty należy dołączyć wszystkie wymagane w SWZ dokumenty.</w:t>
      </w:r>
    </w:p>
    <w:p w14:paraId="72835E96"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Po wypełnieniu Formularza składania oferty lub wniosku i dołączenia  wszystkich wymaganych załączników należy kliknąć przycisk „Przejdź do podsumowania”.</w:t>
      </w:r>
    </w:p>
    <w:p w14:paraId="34D0A2F1"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Oferta składana elektronicznie musi zostać podpisana elektronicznym podpisem kwalifikowanym. W procesie składania oferty za pośrednictwem </w:t>
      </w:r>
      <w:hyperlink r:id="rId37"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wykonawca powinien złożyć podpis bezpośrednio na dokumentach przesłanych za pośrednictwem </w:t>
      </w:r>
      <w:hyperlink r:id="rId38"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Zalecamy stosowanie podpisu na każdym załączonym pliku osobno, w szczególności wskazanych w art. 63 ust 1 oraz ust.2  </w:t>
      </w:r>
      <w:proofErr w:type="spellStart"/>
      <w:r w:rsidRPr="00295CFA">
        <w:rPr>
          <w:rFonts w:ascii="Arial" w:eastAsia="Times New Roman" w:hAnsi="Arial" w:cs="Arial"/>
          <w:color w:val="000000"/>
          <w:sz w:val="19"/>
          <w:szCs w:val="19"/>
          <w:lang w:eastAsia="pl-PL"/>
        </w:rPr>
        <w:t>Pzp</w:t>
      </w:r>
      <w:proofErr w:type="spellEnd"/>
      <w:r w:rsidRPr="00295CFA">
        <w:rPr>
          <w:rFonts w:ascii="Arial" w:eastAsia="Times New Roman" w:hAnsi="Arial" w:cs="Arial"/>
          <w:color w:val="000000"/>
          <w:sz w:val="19"/>
          <w:szCs w:val="19"/>
          <w:lang w:eastAsia="pl-PL"/>
        </w:rPr>
        <w:t>, gdzie zaznaczono, iż oferty</w:t>
      </w:r>
      <w:r>
        <w:rPr>
          <w:rFonts w:ascii="Arial" w:eastAsia="Times New Roman" w:hAnsi="Arial" w:cs="Arial"/>
          <w:color w:val="000000"/>
          <w:sz w:val="19"/>
          <w:szCs w:val="19"/>
          <w:lang w:eastAsia="pl-PL"/>
        </w:rPr>
        <w:t xml:space="preserve"> </w:t>
      </w:r>
      <w:r w:rsidRPr="00295CFA">
        <w:rPr>
          <w:rFonts w:ascii="Arial" w:eastAsia="Times New Roman" w:hAnsi="Arial" w:cs="Arial"/>
          <w:color w:val="000000"/>
          <w:sz w:val="19"/>
          <w:szCs w:val="19"/>
          <w:lang w:eastAsia="pl-PL"/>
        </w:rPr>
        <w:t>w postępowaniu oraz oświadczenie, o którym mowa w art. 125 ust.1 sporządza się, pod rygorem nieważności, w postaci lub formie elektronicznej i opatruje się kwalifikowanym podpisem elektronicznym</w:t>
      </w:r>
      <w:r>
        <w:rPr>
          <w:rFonts w:ascii="Arial" w:eastAsia="Times New Roman" w:hAnsi="Arial" w:cs="Arial"/>
          <w:color w:val="000000"/>
          <w:sz w:val="19"/>
          <w:szCs w:val="19"/>
          <w:lang w:eastAsia="pl-PL"/>
        </w:rPr>
        <w:t>.</w:t>
      </w:r>
    </w:p>
    <w:p w14:paraId="4307DA88"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F576B39" w14:textId="77777777" w:rsidR="00EE058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Szczegółowa instrukcja dla Wykonawców dotycząca złożenia, zmiany i wycofania oferty znajduje się na stronie internetowej pod adresem:  </w:t>
      </w:r>
      <w:hyperlink r:id="rId39" w:history="1">
        <w:r w:rsidRPr="00295CFA">
          <w:rPr>
            <w:rFonts w:ascii="Arial" w:eastAsia="Times New Roman" w:hAnsi="Arial" w:cs="Arial"/>
            <w:color w:val="1155CC"/>
            <w:sz w:val="19"/>
            <w:szCs w:val="19"/>
            <w:u w:val="single"/>
            <w:lang w:eastAsia="pl-PL"/>
          </w:rPr>
          <w:t>https://platformazakupowa.pl/strona/45-instrukcje</w:t>
        </w:r>
      </w:hyperlink>
    </w:p>
    <w:p w14:paraId="77B93F0C"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18B4AB4B"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Niezwłocznie po otwarciu ofert Zamawiający zamieści na Platformie w zakładce „Komunikaty” informację z otwarcia ofert.</w:t>
      </w:r>
    </w:p>
    <w:p w14:paraId="661C2081"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Zamawiający, niezwłocznie po otwarciu ofert, udostępnia na stronie internetowej prowadzonego postępowania informacje o: </w:t>
      </w:r>
    </w:p>
    <w:p w14:paraId="6017E0E9"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0F1C21A4"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lastRenderedPageBreak/>
        <w:t>2) cenach lub kosztach zawartych w ofertach.</w:t>
      </w:r>
    </w:p>
    <w:p w14:paraId="341A7D19" w14:textId="77777777"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p>
    <w:p w14:paraId="3FED0663" w14:textId="773DEF56"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r w:rsidRPr="00B90619">
        <w:rPr>
          <w:rFonts w:ascii="Arial" w:eastAsia="Times New Roman" w:hAnsi="Arial" w:cs="Arial"/>
          <w:color w:val="000000"/>
          <w:sz w:val="19"/>
          <w:szCs w:val="19"/>
          <w:lang w:eastAsia="pl-PL"/>
        </w:rPr>
        <w:t>Informacja zostanie opublikowana na stronie postępowania na</w:t>
      </w:r>
      <w:hyperlink r:id="rId40" w:history="1">
        <w:r w:rsidRPr="00B90619">
          <w:rPr>
            <w:rFonts w:ascii="Arial" w:eastAsia="Times New Roman" w:hAnsi="Arial" w:cs="Arial"/>
            <w:color w:val="1155CC"/>
            <w:sz w:val="19"/>
            <w:szCs w:val="19"/>
            <w:u w:val="single"/>
            <w:lang w:eastAsia="pl-PL"/>
          </w:rPr>
          <w:t xml:space="preserve"> platformazakupowa.pl</w:t>
        </w:r>
      </w:hyperlink>
      <w:r w:rsidRPr="00B90619">
        <w:rPr>
          <w:rFonts w:ascii="Arial" w:eastAsia="Times New Roman" w:hAnsi="Arial" w:cs="Arial"/>
          <w:color w:val="000000"/>
          <w:sz w:val="19"/>
          <w:szCs w:val="19"/>
          <w:lang w:eastAsia="pl-PL"/>
        </w:rPr>
        <w:t xml:space="preserve"> w sekcji ,,Komunikaty” </w:t>
      </w:r>
    </w:p>
    <w:p w14:paraId="66D3CB0D" w14:textId="77777777" w:rsidR="00EE058A" w:rsidRPr="00295CFA" w:rsidRDefault="00EE058A" w:rsidP="00EE058A">
      <w:pPr>
        <w:shd w:val="clear" w:color="auto" w:fill="FFFFFF"/>
        <w:spacing w:after="0" w:line="240" w:lineRule="auto"/>
        <w:jc w:val="both"/>
        <w:rPr>
          <w:rFonts w:ascii="Arial" w:eastAsia="Times New Roman" w:hAnsi="Arial" w:cs="Arial"/>
          <w:sz w:val="19"/>
          <w:szCs w:val="19"/>
          <w:lang w:eastAsia="pl-PL"/>
        </w:rPr>
      </w:pPr>
    </w:p>
    <w:p w14:paraId="02A729CF" w14:textId="031AEA52" w:rsidR="00AC5143" w:rsidRPr="00EE058A" w:rsidRDefault="00AC5143" w:rsidP="00EE058A">
      <w:pPr>
        <w:pStyle w:val="Akapitzlist"/>
        <w:spacing w:after="0" w:line="240" w:lineRule="auto"/>
        <w:ind w:left="502"/>
        <w:jc w:val="both"/>
        <w:rPr>
          <w:rFonts w:ascii="Arial" w:hAnsi="Arial" w:cs="Arial"/>
          <w:color w:val="FF0000"/>
          <w:sz w:val="19"/>
          <w:szCs w:val="19"/>
          <w:lang w:eastAsia="pl-PL"/>
        </w:rPr>
      </w:pPr>
    </w:p>
    <w:p w14:paraId="61FB931C" w14:textId="77777777" w:rsidR="00AC5143" w:rsidRPr="00755B0F" w:rsidRDefault="00AC5143" w:rsidP="00AC5143">
      <w:pPr>
        <w:spacing w:after="0" w:line="240" w:lineRule="auto"/>
        <w:jc w:val="both"/>
        <w:rPr>
          <w:rFonts w:ascii="Arial" w:hAnsi="Arial" w:cs="Arial"/>
          <w:b/>
          <w:bCs/>
          <w:sz w:val="19"/>
          <w:szCs w:val="19"/>
          <w:lang w:eastAsia="pl-PL"/>
        </w:rPr>
      </w:pPr>
      <w:r w:rsidRPr="00755B0F">
        <w:rPr>
          <w:rFonts w:ascii="Arial" w:hAnsi="Arial" w:cs="Arial"/>
          <w:b/>
          <w:bCs/>
          <w:sz w:val="19"/>
          <w:szCs w:val="19"/>
          <w:lang w:eastAsia="pl-PL"/>
        </w:rPr>
        <w:t>1</w:t>
      </w:r>
      <w:r w:rsidR="002D76A3" w:rsidRPr="00755B0F">
        <w:rPr>
          <w:rFonts w:ascii="Arial" w:hAnsi="Arial" w:cs="Arial"/>
          <w:b/>
          <w:bCs/>
          <w:sz w:val="19"/>
          <w:szCs w:val="19"/>
          <w:lang w:eastAsia="pl-PL"/>
        </w:rPr>
        <w:t>2</w:t>
      </w:r>
      <w:r w:rsidRPr="00755B0F">
        <w:rPr>
          <w:rFonts w:ascii="Arial" w:hAnsi="Arial" w:cs="Arial"/>
          <w:b/>
          <w:bCs/>
          <w:sz w:val="19"/>
          <w:szCs w:val="19"/>
          <w:lang w:eastAsia="pl-PL"/>
        </w:rPr>
        <w:t>. Sposób obliczenia ceny.</w:t>
      </w:r>
    </w:p>
    <w:p w14:paraId="0B4779C3" w14:textId="2E054804"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w:t>
      </w:r>
      <w:r w:rsidR="00BB5E55">
        <w:rPr>
          <w:rFonts w:ascii="Arial" w:hAnsi="Arial" w:cs="Arial"/>
          <w:b/>
          <w:bCs/>
          <w:sz w:val="19"/>
          <w:szCs w:val="19"/>
          <w:lang w:eastAsia="pl-PL"/>
        </w:rPr>
        <w:t>2</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2CDEEEFE"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w:t>
      </w:r>
      <w:r w:rsidR="00BB5E55">
        <w:rPr>
          <w:rFonts w:ascii="Arial" w:hAnsi="Arial" w:cs="Arial"/>
          <w:b/>
          <w:bCs/>
          <w:sz w:val="19"/>
          <w:szCs w:val="19"/>
          <w:lang w:eastAsia="pl-PL"/>
        </w:rPr>
        <w:t>2</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8" w:name="_Hlk525295167"/>
      <w:r w:rsidRPr="00CD6002">
        <w:rPr>
          <w:rFonts w:ascii="Arial" w:eastAsia="Arial" w:hAnsi="Arial" w:cs="Arial"/>
          <w:sz w:val="19"/>
          <w:szCs w:val="19"/>
        </w:rPr>
        <w:t>dla 8 % stawki podatku Vat,</w:t>
      </w:r>
      <w:bookmarkEnd w:id="8"/>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1549DB73" w:rsidR="00AC5143" w:rsidRPr="00EE058A" w:rsidRDefault="00EE058A" w:rsidP="00EE058A">
      <w:pPr>
        <w:spacing w:after="0" w:line="240" w:lineRule="auto"/>
        <w:ind w:left="284"/>
        <w:jc w:val="both"/>
        <w:rPr>
          <w:rFonts w:ascii="Arial" w:hAnsi="Arial" w:cs="Arial"/>
          <w:b/>
          <w:bCs/>
          <w:sz w:val="19"/>
          <w:szCs w:val="19"/>
          <w:lang w:eastAsia="pl-PL"/>
        </w:rPr>
      </w:pPr>
      <w:r>
        <w:rPr>
          <w:rFonts w:ascii="Arial" w:hAnsi="Arial" w:cs="Arial"/>
          <w:b/>
          <w:bCs/>
          <w:sz w:val="19"/>
          <w:szCs w:val="19"/>
          <w:lang w:eastAsia="pl-PL"/>
        </w:rPr>
        <w:t xml:space="preserve">13. </w:t>
      </w:r>
      <w:r w:rsidR="00AC5143" w:rsidRPr="00EE058A">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D89071C" w14:textId="7B0D900C" w:rsidR="00AC5143" w:rsidRPr="00E75582" w:rsidRDefault="00AC5143">
      <w:pPr>
        <w:pStyle w:val="Akapitzlist"/>
        <w:numPr>
          <w:ilvl w:val="1"/>
          <w:numId w:val="17"/>
        </w:numPr>
        <w:spacing w:after="0" w:line="240" w:lineRule="auto"/>
        <w:jc w:val="both"/>
        <w:rPr>
          <w:rFonts w:ascii="Arial" w:hAnsi="Arial" w:cs="Arial"/>
          <w:sz w:val="19"/>
          <w:szCs w:val="19"/>
          <w:lang w:eastAsia="pl-PL"/>
        </w:rPr>
      </w:pPr>
      <w:bookmarkStart w:id="9" w:name="_Hlk525293633"/>
      <w:r w:rsidRPr="00E75582">
        <w:rPr>
          <w:rFonts w:ascii="Arial" w:hAnsi="Arial" w:cs="Arial"/>
          <w:b/>
          <w:sz w:val="19"/>
          <w:szCs w:val="19"/>
          <w:lang w:eastAsia="pl-PL"/>
        </w:rPr>
        <w:t xml:space="preserve">W zakresach </w:t>
      </w:r>
      <w:r w:rsidR="003D4F60" w:rsidRPr="00E75582">
        <w:rPr>
          <w:rFonts w:ascii="Arial" w:hAnsi="Arial" w:cs="Arial"/>
          <w:b/>
          <w:sz w:val="19"/>
          <w:szCs w:val="19"/>
          <w:lang w:eastAsia="pl-PL"/>
        </w:rPr>
        <w:t>1-</w:t>
      </w:r>
      <w:r w:rsidR="00C476A5">
        <w:rPr>
          <w:rFonts w:ascii="Arial" w:hAnsi="Arial" w:cs="Arial"/>
          <w:b/>
          <w:sz w:val="19"/>
          <w:szCs w:val="19"/>
          <w:lang w:eastAsia="pl-PL"/>
        </w:rPr>
        <w:t>1</w:t>
      </w:r>
      <w:r w:rsidR="00947364">
        <w:rPr>
          <w:rFonts w:ascii="Arial" w:hAnsi="Arial" w:cs="Arial"/>
          <w:b/>
          <w:sz w:val="19"/>
          <w:szCs w:val="19"/>
          <w:lang w:eastAsia="pl-PL"/>
        </w:rPr>
        <w:t>4</w:t>
      </w:r>
      <w:r w:rsidRPr="00E75582">
        <w:rPr>
          <w:rFonts w:ascii="Arial" w:hAnsi="Arial" w:cs="Arial"/>
          <w:sz w:val="19"/>
          <w:szCs w:val="19"/>
          <w:lang w:eastAsia="pl-PL"/>
        </w:rPr>
        <w:t xml:space="preserve"> oferty będą oceniane według następujących kryteriów:</w:t>
      </w:r>
      <w:bookmarkEnd w:id="9"/>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10"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tbl>
    <w:bookmarkEnd w:id="10"/>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2BCCD50A"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BB5E55">
        <w:rPr>
          <w:rFonts w:ascii="Arial" w:hAnsi="Arial" w:cs="Arial"/>
          <w:b/>
          <w:sz w:val="19"/>
          <w:szCs w:val="19"/>
          <w:lang w:eastAsia="pl-PL"/>
        </w:rPr>
        <w:t>2</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BB5E55" w:rsidRPr="005B4740">
        <w:rPr>
          <w:rFonts w:ascii="Arial" w:hAnsi="Arial" w:cs="Arial"/>
          <w:sz w:val="19"/>
          <w:szCs w:val="19"/>
        </w:rPr>
        <w:t xml:space="preserve">Jeżeli została złożona oferta, której wybór prowadziłby do powstania u zamawiającego obowiązku podatkowego zgodnie z </w:t>
      </w:r>
      <w:hyperlink r:id="rId41" w:anchor="/document/17086198?cm=DOCUMENT" w:history="1">
        <w:r w:rsidR="00BB5E55" w:rsidRPr="008D728F">
          <w:rPr>
            <w:rStyle w:val="Hipercze"/>
            <w:rFonts w:ascii="Arial" w:hAnsi="Arial" w:cs="Arial"/>
            <w:color w:val="auto"/>
            <w:sz w:val="19"/>
            <w:szCs w:val="19"/>
            <w:u w:val="none"/>
          </w:rPr>
          <w:t>ustawą</w:t>
        </w:r>
      </w:hyperlink>
      <w:r w:rsidR="00BB5E55" w:rsidRPr="005B4740">
        <w:rPr>
          <w:rFonts w:ascii="Arial" w:hAnsi="Arial" w:cs="Arial"/>
          <w:sz w:val="19"/>
          <w:szCs w:val="19"/>
        </w:rPr>
        <w:t xml:space="preserve"> z dnia 11 marca 2004 r. o podatku od towarów i usług (Dz. U. z 2022 r. poz. 931, z </w:t>
      </w:r>
      <w:proofErr w:type="spellStart"/>
      <w:r w:rsidR="00BB5E55" w:rsidRPr="005B4740">
        <w:rPr>
          <w:rFonts w:ascii="Arial" w:hAnsi="Arial" w:cs="Arial"/>
          <w:sz w:val="19"/>
          <w:szCs w:val="19"/>
        </w:rPr>
        <w:t>późn</w:t>
      </w:r>
      <w:proofErr w:type="spellEnd"/>
      <w:r w:rsidR="00BB5E55" w:rsidRPr="005B4740">
        <w:rPr>
          <w:rFonts w:ascii="Arial" w:hAnsi="Arial" w:cs="Arial"/>
          <w:sz w:val="19"/>
          <w:szCs w:val="19"/>
        </w:rPr>
        <w:t>. zm.), dla celów zastosowania kryterium ceny lub kosztu zamawiający dolicza do przedstawionej w tej ofercie ceny kwotę podatku od towarów i usług, którą miałby obowiązek rozliczyć</w:t>
      </w:r>
      <w:r w:rsidR="0099513D" w:rsidRPr="0099513D">
        <w:rPr>
          <w:rFonts w:ascii="Arial" w:hAnsi="Arial" w:cs="Arial"/>
          <w:sz w:val="19"/>
          <w:szCs w:val="19"/>
          <w:lang w:eastAsia="pl-PL"/>
        </w:rPr>
        <w:t xml:space="preserve">.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47364">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34A65C21" w:rsidR="0099513D" w:rsidRDefault="0099513D" w:rsidP="00947364">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1) poinformowania zamawiającego, że wybór jego oferty będzie prowadził do powstania u zamawiającego obowiązku podatkowego; </w:t>
      </w:r>
    </w:p>
    <w:p w14:paraId="6B261F7F" w14:textId="77777777" w:rsidR="0099513D" w:rsidRDefault="0099513D" w:rsidP="00947364">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47364">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47364">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lastRenderedPageBreak/>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3E8F1D39" w:rsidR="00971921"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360E95A" w14:textId="77777777" w:rsidR="00C476A5" w:rsidRPr="00993FA5" w:rsidRDefault="00C476A5" w:rsidP="00993FA5">
      <w:pPr>
        <w:spacing w:after="0" w:line="240" w:lineRule="auto"/>
        <w:ind w:left="720" w:hanging="360"/>
        <w:jc w:val="both"/>
        <w:rPr>
          <w:rFonts w:ascii="Arial" w:hAnsi="Arial" w:cs="Arial"/>
          <w:sz w:val="19"/>
          <w:szCs w:val="19"/>
          <w:lang w:eastAsia="pl-PL"/>
        </w:rPr>
      </w:pP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2AE588CD"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42BDED33" w14:textId="77777777" w:rsidR="004404A0" w:rsidRPr="00993FA5" w:rsidRDefault="004404A0" w:rsidP="00993FA5">
      <w:pPr>
        <w:spacing w:after="0" w:line="240" w:lineRule="auto"/>
        <w:ind w:left="360"/>
        <w:jc w:val="both"/>
        <w:rPr>
          <w:rFonts w:ascii="Arial" w:hAnsi="Arial" w:cs="Arial"/>
          <w:b/>
          <w:bCs/>
          <w:sz w:val="19"/>
          <w:szCs w:val="19"/>
          <w:lang w:eastAsia="pl-PL"/>
        </w:rPr>
      </w:pP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30DD07AD" w14:textId="7BFE3350" w:rsidR="00CE67BC" w:rsidRDefault="00CE67BC" w:rsidP="00B446A3">
      <w:pPr>
        <w:keepNext/>
        <w:spacing w:after="0" w:line="240" w:lineRule="auto"/>
        <w:outlineLvl w:val="0"/>
        <w:rPr>
          <w:rFonts w:ascii="Arial" w:hAnsi="Arial" w:cs="Arial"/>
          <w:sz w:val="19"/>
          <w:szCs w:val="19"/>
          <w:lang w:eastAsia="pl-PL"/>
        </w:rPr>
      </w:pPr>
    </w:p>
    <w:p w14:paraId="62037FFE" w14:textId="3B521DE6" w:rsidR="00CE67BC" w:rsidRDefault="00CE67BC" w:rsidP="00B446A3">
      <w:pPr>
        <w:keepNext/>
        <w:spacing w:after="0" w:line="240" w:lineRule="auto"/>
        <w:outlineLvl w:val="0"/>
        <w:rPr>
          <w:rFonts w:ascii="Arial" w:hAnsi="Arial" w:cs="Arial"/>
          <w:sz w:val="19"/>
          <w:szCs w:val="19"/>
          <w:lang w:eastAsia="pl-PL"/>
        </w:rPr>
      </w:pPr>
    </w:p>
    <w:p w14:paraId="5851C63D" w14:textId="608813D0" w:rsidR="00CE67BC" w:rsidRDefault="00CE67BC" w:rsidP="00B446A3">
      <w:pPr>
        <w:keepNext/>
        <w:spacing w:after="0" w:line="240" w:lineRule="auto"/>
        <w:outlineLvl w:val="0"/>
        <w:rPr>
          <w:rFonts w:ascii="Arial" w:hAnsi="Arial" w:cs="Arial"/>
          <w:sz w:val="19"/>
          <w:szCs w:val="19"/>
          <w:lang w:eastAsia="pl-PL"/>
        </w:rPr>
      </w:pPr>
    </w:p>
    <w:p w14:paraId="5F6CF04C" w14:textId="714B765D" w:rsidR="005C49E7" w:rsidRDefault="005C49E7" w:rsidP="00B446A3">
      <w:pPr>
        <w:keepNext/>
        <w:spacing w:after="0" w:line="240" w:lineRule="auto"/>
        <w:outlineLvl w:val="0"/>
        <w:rPr>
          <w:rFonts w:ascii="Arial" w:hAnsi="Arial" w:cs="Arial"/>
          <w:sz w:val="19"/>
          <w:szCs w:val="19"/>
          <w:lang w:eastAsia="pl-PL"/>
        </w:rPr>
      </w:pPr>
    </w:p>
    <w:p w14:paraId="7708B70E" w14:textId="77777777" w:rsidR="005C49E7" w:rsidRDefault="005C49E7"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763C1CC7" w14:textId="6662EBD5" w:rsidR="00B446A3" w:rsidRPr="00CE67BC" w:rsidRDefault="00B446A3" w:rsidP="00CE67BC">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77777777" w:rsidR="00B446A3" w:rsidRDefault="00B446A3" w:rsidP="00B446A3">
      <w:pPr>
        <w:keepNext/>
        <w:spacing w:after="0" w:line="240" w:lineRule="auto"/>
        <w:outlineLvl w:val="0"/>
        <w:rPr>
          <w:rFonts w:ascii="Arial" w:hAnsi="Arial" w:cs="Arial"/>
          <w:sz w:val="19"/>
          <w:szCs w:val="19"/>
          <w:u w:val="single"/>
          <w:lang w:eastAsia="pl-PL"/>
        </w:rPr>
      </w:pPr>
    </w:p>
    <w:p w14:paraId="245BA65C" w14:textId="77777777" w:rsidR="00BB5E55" w:rsidRDefault="00BB5E55" w:rsidP="00B446A3">
      <w:pPr>
        <w:keepNext/>
        <w:spacing w:after="0" w:line="240" w:lineRule="auto"/>
        <w:outlineLvl w:val="0"/>
        <w:rPr>
          <w:rFonts w:ascii="Arial" w:hAnsi="Arial" w:cs="Arial"/>
          <w:sz w:val="19"/>
          <w:szCs w:val="19"/>
          <w:u w:val="single"/>
          <w:lang w:eastAsia="pl-PL"/>
        </w:rPr>
      </w:pPr>
    </w:p>
    <w:p w14:paraId="73351A27" w14:textId="77777777" w:rsidR="00BB5E55" w:rsidRDefault="00BB5E55" w:rsidP="00B446A3">
      <w:pPr>
        <w:keepNext/>
        <w:spacing w:after="0" w:line="240" w:lineRule="auto"/>
        <w:outlineLvl w:val="0"/>
        <w:rPr>
          <w:rFonts w:ascii="Arial" w:hAnsi="Arial" w:cs="Arial"/>
          <w:sz w:val="19"/>
          <w:szCs w:val="19"/>
          <w:u w:val="single"/>
          <w:lang w:eastAsia="pl-PL"/>
        </w:rPr>
      </w:pPr>
    </w:p>
    <w:p w14:paraId="605B3CAE" w14:textId="77777777" w:rsidR="00947364" w:rsidRDefault="00947364" w:rsidP="00B446A3">
      <w:pPr>
        <w:keepNext/>
        <w:spacing w:after="0" w:line="240" w:lineRule="auto"/>
        <w:outlineLvl w:val="0"/>
        <w:rPr>
          <w:rFonts w:ascii="Arial" w:hAnsi="Arial" w:cs="Arial"/>
          <w:sz w:val="19"/>
          <w:szCs w:val="19"/>
          <w:u w:val="single"/>
          <w:lang w:eastAsia="pl-PL"/>
        </w:rPr>
      </w:pPr>
    </w:p>
    <w:p w14:paraId="4AD2FCAC" w14:textId="77777777" w:rsidR="00BB5E55" w:rsidRDefault="00BB5E55" w:rsidP="00B446A3">
      <w:pPr>
        <w:keepNext/>
        <w:spacing w:after="0" w:line="240" w:lineRule="auto"/>
        <w:outlineLvl w:val="0"/>
        <w:rPr>
          <w:rFonts w:ascii="Arial" w:hAnsi="Arial" w:cs="Arial"/>
          <w:sz w:val="19"/>
          <w:szCs w:val="19"/>
          <w:u w:val="single"/>
          <w:lang w:eastAsia="pl-PL"/>
        </w:rPr>
      </w:pPr>
    </w:p>
    <w:p w14:paraId="3E5B3DE2" w14:textId="77777777" w:rsidR="00BB5E55" w:rsidRPr="00993FA5" w:rsidRDefault="00BB5E55"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37B74CB9" w:rsidR="00BA4F88" w:rsidRDefault="00BA4F88">
      <w:pPr>
        <w:spacing w:after="0" w:line="240" w:lineRule="auto"/>
        <w:rPr>
          <w:rFonts w:ascii="Arial" w:hAnsi="Arial" w:cs="Arial"/>
          <w:b/>
          <w:bCs/>
          <w:sz w:val="20"/>
          <w:szCs w:val="20"/>
          <w:lang w:eastAsia="ar-SA"/>
        </w:rPr>
      </w:pPr>
    </w:p>
    <w:p w14:paraId="0E071CEB" w14:textId="41ED1054" w:rsidR="001761BE" w:rsidRDefault="001761BE">
      <w:pPr>
        <w:spacing w:after="0" w:line="240" w:lineRule="auto"/>
        <w:rPr>
          <w:rFonts w:ascii="Arial" w:hAnsi="Arial" w:cs="Arial"/>
          <w:b/>
          <w:bCs/>
          <w:sz w:val="20"/>
          <w:szCs w:val="20"/>
          <w:lang w:eastAsia="ar-SA"/>
        </w:rPr>
      </w:pPr>
    </w:p>
    <w:p w14:paraId="3E983FC1" w14:textId="24639C3C" w:rsidR="001761BE" w:rsidRDefault="001761BE">
      <w:pPr>
        <w:spacing w:after="0" w:line="240" w:lineRule="auto"/>
        <w:rPr>
          <w:rFonts w:ascii="Arial" w:hAnsi="Arial" w:cs="Arial"/>
          <w:b/>
          <w:bCs/>
          <w:sz w:val="20"/>
          <w:szCs w:val="20"/>
          <w:lang w:eastAsia="ar-SA"/>
        </w:rPr>
      </w:pPr>
    </w:p>
    <w:p w14:paraId="1C6D5EEC" w14:textId="2ADF5542" w:rsidR="005C49E7" w:rsidRDefault="005C49E7">
      <w:pPr>
        <w:spacing w:after="0" w:line="240" w:lineRule="auto"/>
        <w:rPr>
          <w:rFonts w:ascii="Arial" w:hAnsi="Arial" w:cs="Arial"/>
          <w:b/>
          <w:bCs/>
          <w:sz w:val="20"/>
          <w:szCs w:val="20"/>
          <w:lang w:eastAsia="ar-SA"/>
        </w:rPr>
      </w:pPr>
    </w:p>
    <w:p w14:paraId="54D6906E" w14:textId="466FA26E" w:rsidR="005C49E7" w:rsidRDefault="005C49E7">
      <w:pPr>
        <w:spacing w:after="0" w:line="240" w:lineRule="auto"/>
        <w:rPr>
          <w:rFonts w:ascii="Arial" w:hAnsi="Arial" w:cs="Arial"/>
          <w:b/>
          <w:bCs/>
          <w:sz w:val="20"/>
          <w:szCs w:val="20"/>
          <w:lang w:eastAsia="ar-SA"/>
        </w:rPr>
      </w:pPr>
    </w:p>
    <w:p w14:paraId="43B720F7" w14:textId="637876C0" w:rsidR="005C49E7" w:rsidRDefault="005C49E7">
      <w:pPr>
        <w:spacing w:after="0" w:line="240" w:lineRule="auto"/>
        <w:rPr>
          <w:rFonts w:ascii="Arial" w:hAnsi="Arial" w:cs="Arial"/>
          <w:b/>
          <w:bCs/>
          <w:sz w:val="20"/>
          <w:szCs w:val="20"/>
          <w:lang w:eastAsia="ar-SA"/>
        </w:rPr>
      </w:pPr>
    </w:p>
    <w:p w14:paraId="1F70877B" w14:textId="3B0A4A75" w:rsidR="005C49E7" w:rsidRDefault="005C49E7">
      <w:pPr>
        <w:spacing w:after="0" w:line="240" w:lineRule="auto"/>
        <w:rPr>
          <w:rFonts w:ascii="Arial" w:hAnsi="Arial" w:cs="Arial"/>
          <w:b/>
          <w:bCs/>
          <w:sz w:val="20"/>
          <w:szCs w:val="20"/>
          <w:lang w:eastAsia="ar-SA"/>
        </w:rPr>
      </w:pPr>
    </w:p>
    <w:p w14:paraId="14D73D01" w14:textId="204C0251" w:rsidR="005C49E7" w:rsidRDefault="005C49E7">
      <w:pPr>
        <w:spacing w:after="0" w:line="240" w:lineRule="auto"/>
        <w:rPr>
          <w:rFonts w:ascii="Arial" w:hAnsi="Arial" w:cs="Arial"/>
          <w:b/>
          <w:bCs/>
          <w:sz w:val="20"/>
          <w:szCs w:val="20"/>
          <w:lang w:eastAsia="ar-SA"/>
        </w:rPr>
      </w:pPr>
    </w:p>
    <w:p w14:paraId="1F01A4AF" w14:textId="1D179D73" w:rsidR="005C49E7" w:rsidRDefault="005C49E7">
      <w:pPr>
        <w:spacing w:after="0" w:line="240" w:lineRule="auto"/>
        <w:rPr>
          <w:rFonts w:ascii="Arial" w:hAnsi="Arial" w:cs="Arial"/>
          <w:b/>
          <w:bCs/>
          <w:sz w:val="20"/>
          <w:szCs w:val="20"/>
          <w:lang w:eastAsia="ar-SA"/>
        </w:rPr>
      </w:pPr>
    </w:p>
    <w:p w14:paraId="2E001062" w14:textId="53813DA4" w:rsidR="005C49E7" w:rsidRDefault="005C49E7">
      <w:pPr>
        <w:spacing w:after="0" w:line="240" w:lineRule="auto"/>
        <w:rPr>
          <w:rFonts w:ascii="Arial" w:hAnsi="Arial" w:cs="Arial"/>
          <w:b/>
          <w:bCs/>
          <w:sz w:val="20"/>
          <w:szCs w:val="20"/>
          <w:lang w:eastAsia="ar-SA"/>
        </w:rPr>
      </w:pPr>
    </w:p>
    <w:p w14:paraId="2026A5B4" w14:textId="05AFBE2A" w:rsidR="005C49E7" w:rsidRDefault="005C49E7">
      <w:pPr>
        <w:spacing w:after="0" w:line="240" w:lineRule="auto"/>
        <w:rPr>
          <w:rFonts w:ascii="Arial" w:hAnsi="Arial" w:cs="Arial"/>
          <w:b/>
          <w:bCs/>
          <w:sz w:val="20"/>
          <w:szCs w:val="20"/>
          <w:lang w:eastAsia="ar-SA"/>
        </w:rPr>
      </w:pPr>
    </w:p>
    <w:p w14:paraId="75CF9A9D" w14:textId="07E4ECC7" w:rsidR="00E75582" w:rsidRDefault="00E75582">
      <w:pPr>
        <w:spacing w:after="0" w:line="240" w:lineRule="auto"/>
        <w:rPr>
          <w:rFonts w:ascii="Arial" w:hAnsi="Arial" w:cs="Arial"/>
          <w:b/>
          <w:bCs/>
          <w:sz w:val="20"/>
          <w:szCs w:val="20"/>
          <w:lang w:eastAsia="ar-SA"/>
        </w:rPr>
      </w:pPr>
    </w:p>
    <w:p w14:paraId="745C41EA" w14:textId="1259B3FC" w:rsidR="00C476A5" w:rsidRDefault="00C476A5">
      <w:pPr>
        <w:spacing w:after="0" w:line="240" w:lineRule="auto"/>
        <w:rPr>
          <w:rFonts w:ascii="Arial" w:hAnsi="Arial" w:cs="Arial"/>
          <w:b/>
          <w:bCs/>
          <w:sz w:val="20"/>
          <w:szCs w:val="20"/>
          <w:lang w:eastAsia="ar-SA"/>
        </w:rPr>
      </w:pPr>
    </w:p>
    <w:p w14:paraId="165A7555" w14:textId="27540CDB" w:rsidR="00C476A5" w:rsidRDefault="00C476A5">
      <w:pPr>
        <w:spacing w:after="0" w:line="240" w:lineRule="auto"/>
        <w:rPr>
          <w:rFonts w:ascii="Arial" w:hAnsi="Arial" w:cs="Arial"/>
          <w:b/>
          <w:bCs/>
          <w:sz w:val="20"/>
          <w:szCs w:val="20"/>
          <w:lang w:eastAsia="ar-SA"/>
        </w:rPr>
      </w:pPr>
    </w:p>
    <w:p w14:paraId="5E7DF244" w14:textId="20C40A33" w:rsidR="00C476A5" w:rsidRDefault="00C476A5">
      <w:pPr>
        <w:spacing w:after="0" w:line="240" w:lineRule="auto"/>
        <w:rPr>
          <w:rFonts w:ascii="Arial" w:hAnsi="Arial" w:cs="Arial"/>
          <w:b/>
          <w:bCs/>
          <w:sz w:val="20"/>
          <w:szCs w:val="20"/>
          <w:lang w:eastAsia="ar-SA"/>
        </w:rPr>
      </w:pPr>
    </w:p>
    <w:p w14:paraId="1BC804CC" w14:textId="636CB769" w:rsidR="00C476A5" w:rsidRDefault="00C476A5">
      <w:pPr>
        <w:spacing w:after="0" w:line="240" w:lineRule="auto"/>
        <w:rPr>
          <w:rFonts w:ascii="Arial" w:hAnsi="Arial" w:cs="Arial"/>
          <w:b/>
          <w:bCs/>
          <w:sz w:val="20"/>
          <w:szCs w:val="20"/>
          <w:lang w:eastAsia="ar-SA"/>
        </w:rPr>
      </w:pPr>
    </w:p>
    <w:p w14:paraId="5CC524EA" w14:textId="122602D2" w:rsidR="00C476A5" w:rsidRDefault="00C476A5">
      <w:pPr>
        <w:spacing w:after="0" w:line="240" w:lineRule="auto"/>
        <w:rPr>
          <w:rFonts w:ascii="Arial" w:hAnsi="Arial" w:cs="Arial"/>
          <w:b/>
          <w:bCs/>
          <w:sz w:val="20"/>
          <w:szCs w:val="20"/>
          <w:lang w:eastAsia="ar-SA"/>
        </w:rPr>
      </w:pPr>
    </w:p>
    <w:p w14:paraId="5746F5A6" w14:textId="584AC675" w:rsidR="00C476A5" w:rsidRDefault="00C476A5">
      <w:pPr>
        <w:spacing w:after="0" w:line="240" w:lineRule="auto"/>
        <w:rPr>
          <w:rFonts w:ascii="Arial" w:hAnsi="Arial" w:cs="Arial"/>
          <w:b/>
          <w:bCs/>
          <w:sz w:val="20"/>
          <w:szCs w:val="20"/>
          <w:lang w:eastAsia="ar-SA"/>
        </w:rPr>
      </w:pPr>
    </w:p>
    <w:p w14:paraId="47AC5896" w14:textId="39CF436A" w:rsidR="00C476A5" w:rsidRDefault="00C476A5">
      <w:pPr>
        <w:spacing w:after="0" w:line="240" w:lineRule="auto"/>
        <w:rPr>
          <w:rFonts w:ascii="Arial" w:hAnsi="Arial" w:cs="Arial"/>
          <w:b/>
          <w:bCs/>
          <w:sz w:val="20"/>
          <w:szCs w:val="20"/>
          <w:lang w:eastAsia="ar-SA"/>
        </w:rPr>
      </w:pPr>
    </w:p>
    <w:p w14:paraId="5F5A19F0" w14:textId="1EA203A0" w:rsidR="00C476A5" w:rsidRDefault="00C476A5">
      <w:pPr>
        <w:spacing w:after="0" w:line="240" w:lineRule="auto"/>
        <w:rPr>
          <w:rFonts w:ascii="Arial" w:hAnsi="Arial" w:cs="Arial"/>
          <w:b/>
          <w:bCs/>
          <w:sz w:val="20"/>
          <w:szCs w:val="20"/>
          <w:lang w:eastAsia="ar-SA"/>
        </w:rPr>
      </w:pPr>
    </w:p>
    <w:p w14:paraId="4871D922" w14:textId="52A3B62E" w:rsidR="00C476A5" w:rsidRDefault="00C476A5">
      <w:pPr>
        <w:spacing w:after="0" w:line="240" w:lineRule="auto"/>
        <w:rPr>
          <w:rFonts w:ascii="Arial" w:hAnsi="Arial" w:cs="Arial"/>
          <w:b/>
          <w:bCs/>
          <w:sz w:val="20"/>
          <w:szCs w:val="20"/>
          <w:lang w:eastAsia="ar-SA"/>
        </w:rPr>
      </w:pPr>
    </w:p>
    <w:p w14:paraId="6D90F1D4" w14:textId="6C9A3A2A" w:rsidR="00C476A5" w:rsidRDefault="00C476A5">
      <w:pPr>
        <w:spacing w:after="0" w:line="240" w:lineRule="auto"/>
        <w:rPr>
          <w:rFonts w:ascii="Arial" w:hAnsi="Arial" w:cs="Arial"/>
          <w:b/>
          <w:bCs/>
          <w:sz w:val="20"/>
          <w:szCs w:val="20"/>
          <w:lang w:eastAsia="ar-SA"/>
        </w:rPr>
      </w:pPr>
    </w:p>
    <w:p w14:paraId="73B649AD" w14:textId="33356BC2" w:rsidR="00C476A5" w:rsidRDefault="00C476A5">
      <w:pPr>
        <w:spacing w:after="0" w:line="240" w:lineRule="auto"/>
        <w:rPr>
          <w:rFonts w:ascii="Arial" w:hAnsi="Arial" w:cs="Arial"/>
          <w:b/>
          <w:bCs/>
          <w:sz w:val="20"/>
          <w:szCs w:val="20"/>
          <w:lang w:eastAsia="ar-SA"/>
        </w:rPr>
      </w:pPr>
    </w:p>
    <w:p w14:paraId="2373B956" w14:textId="77777777" w:rsidR="00C476A5" w:rsidRDefault="00C476A5">
      <w:pPr>
        <w:spacing w:after="0" w:line="240" w:lineRule="auto"/>
        <w:rPr>
          <w:rFonts w:ascii="Arial" w:hAnsi="Arial" w:cs="Arial"/>
          <w:b/>
          <w:bCs/>
          <w:sz w:val="20"/>
          <w:szCs w:val="20"/>
          <w:lang w:eastAsia="ar-SA"/>
        </w:rPr>
      </w:pPr>
    </w:p>
    <w:p w14:paraId="0E08F0FB" w14:textId="08118FE0" w:rsidR="005C49E7" w:rsidRDefault="005C49E7">
      <w:pPr>
        <w:spacing w:after="0" w:line="240" w:lineRule="auto"/>
        <w:rPr>
          <w:rFonts w:ascii="Arial" w:hAnsi="Arial" w:cs="Arial"/>
          <w:b/>
          <w:bCs/>
          <w:sz w:val="20"/>
          <w:szCs w:val="20"/>
          <w:lang w:eastAsia="ar-SA"/>
        </w:rPr>
      </w:pPr>
    </w:p>
    <w:p w14:paraId="24C92AD1" w14:textId="77777777" w:rsidR="005C49E7" w:rsidRDefault="005C49E7">
      <w:pPr>
        <w:spacing w:after="0" w:line="240" w:lineRule="auto"/>
        <w:rPr>
          <w:rFonts w:ascii="Arial" w:hAnsi="Arial" w:cs="Arial"/>
          <w:b/>
          <w:bCs/>
          <w:sz w:val="20"/>
          <w:szCs w:val="20"/>
          <w:lang w:eastAsia="ar-SA"/>
        </w:rPr>
      </w:pPr>
    </w:p>
    <w:p w14:paraId="3B93F433" w14:textId="77777777" w:rsidR="001761BE" w:rsidRDefault="001761BE">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3BDD534E"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6B4A7FBC"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0F854539"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2ACC8AA2"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04595E62"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07013161" w14:textId="77777777" w:rsidR="00947364" w:rsidRDefault="00947364"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70F46D6C" w14:textId="77777777" w:rsidR="00947364" w:rsidRDefault="00947364"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6D52E7A4" w14:textId="7D501598"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1352C2E6"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 xml:space="preserve">W odpowiedzi na ogłoszenie o zamówieniu na </w:t>
      </w:r>
      <w:r w:rsidR="00C476A5" w:rsidRPr="009A5997">
        <w:rPr>
          <w:rFonts w:ascii="Arial" w:hAnsi="Arial" w:cs="Arial"/>
          <w:b/>
          <w:bCs/>
          <w:color w:val="0000FF"/>
          <w:sz w:val="19"/>
          <w:szCs w:val="19"/>
          <w:lang w:eastAsia="pl-PL"/>
        </w:rPr>
        <w:t>dostaw</w:t>
      </w:r>
      <w:r w:rsidR="00C476A5">
        <w:rPr>
          <w:rFonts w:ascii="Arial" w:hAnsi="Arial" w:cs="Arial"/>
          <w:b/>
          <w:bCs/>
          <w:color w:val="0000FF"/>
          <w:sz w:val="19"/>
          <w:szCs w:val="19"/>
          <w:lang w:eastAsia="pl-PL"/>
        </w:rPr>
        <w:t>ę</w:t>
      </w:r>
      <w:r w:rsidR="00C476A5" w:rsidRPr="009A5997">
        <w:rPr>
          <w:rFonts w:ascii="Arial" w:hAnsi="Arial" w:cs="Arial"/>
          <w:b/>
          <w:bCs/>
          <w:color w:val="0000FF"/>
          <w:sz w:val="19"/>
          <w:szCs w:val="19"/>
          <w:lang w:eastAsia="pl-PL"/>
        </w:rPr>
        <w:t xml:space="preserve"> </w:t>
      </w:r>
      <w:r w:rsidR="00C476A5">
        <w:rPr>
          <w:rFonts w:ascii="Arial" w:hAnsi="Arial"/>
          <w:b/>
          <w:color w:val="0000FF"/>
          <w:sz w:val="19"/>
        </w:rPr>
        <w:t xml:space="preserve">worków dwukomorowych i trzykomorowych do żywienia </w:t>
      </w:r>
      <w:r w:rsidR="00BB5E55">
        <w:rPr>
          <w:rFonts w:ascii="Arial" w:hAnsi="Arial"/>
          <w:b/>
          <w:color w:val="0000FF"/>
          <w:sz w:val="19"/>
        </w:rPr>
        <w:t>pozajelitowego</w:t>
      </w:r>
      <w:r w:rsidR="00C476A5">
        <w:rPr>
          <w:rFonts w:ascii="Arial" w:hAnsi="Arial"/>
          <w:b/>
          <w:color w:val="0000FF"/>
          <w:sz w:val="19"/>
        </w:rPr>
        <w:t xml:space="preserve">, odzywek dojelitowych oraz środków </w:t>
      </w:r>
      <w:r w:rsidR="00BB5E55">
        <w:rPr>
          <w:rFonts w:ascii="Arial" w:hAnsi="Arial"/>
          <w:b/>
          <w:color w:val="0000FF"/>
          <w:sz w:val="19"/>
        </w:rPr>
        <w:t>dietetycznych</w:t>
      </w:r>
      <w:r w:rsidR="00C476A5">
        <w:rPr>
          <w:rFonts w:ascii="Arial" w:hAnsi="Arial"/>
          <w:b/>
          <w:color w:val="0000FF"/>
          <w:sz w:val="19"/>
        </w:rPr>
        <w:t xml:space="preserve"> specjalnego przeznaczenia żywieniowego </w:t>
      </w:r>
      <w:r w:rsidR="00C476A5">
        <w:rPr>
          <w:rFonts w:ascii="Arial" w:hAnsi="Arial"/>
          <w:b/>
          <w:snapToGrid w:val="0"/>
          <w:color w:val="0000FF"/>
          <w:sz w:val="19"/>
        </w:rPr>
        <w:t xml:space="preserve">dla </w:t>
      </w:r>
      <w:r w:rsidR="00C476A5">
        <w:rPr>
          <w:rFonts w:ascii="Arial" w:hAnsi="Arial"/>
          <w:b/>
          <w:color w:val="0000FF"/>
          <w:sz w:val="19"/>
        </w:rPr>
        <w:t xml:space="preserve">Szpitala Wojewódzkiego im. św. Łukasza SP ZOZ w Tarnowie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2999D323"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3C0DB3F7" w14:textId="5F740C86" w:rsidR="006F47D0" w:rsidRPr="00BB5E55" w:rsidRDefault="006F47D0" w:rsidP="00BB5E55">
      <w:pPr>
        <w:pStyle w:val="Akapitzlist"/>
        <w:keepNext/>
        <w:numPr>
          <w:ilvl w:val="0"/>
          <w:numId w:val="2"/>
        </w:numPr>
        <w:suppressAutoHyphens/>
        <w:spacing w:after="0" w:line="240" w:lineRule="auto"/>
        <w:jc w:val="both"/>
        <w:outlineLvl w:val="2"/>
        <w:rPr>
          <w:rFonts w:ascii="Arial" w:hAnsi="Arial" w:cs="Arial"/>
          <w:sz w:val="19"/>
          <w:szCs w:val="19"/>
          <w:lang w:eastAsia="ar-SA"/>
        </w:rPr>
      </w:pPr>
      <w:r w:rsidRPr="00BB5E55">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12E0AD5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0050420A">
        <w:rPr>
          <w:rFonts w:ascii="Arial" w:eastAsia="TimesNewRoman" w:hAnsi="Arial" w:cs="Arial"/>
          <w:sz w:val="19"/>
          <w:szCs w:val="19"/>
          <w:lang w:eastAsia="ar-SA"/>
        </w:rPr>
        <w:t xml:space="preserve"> medyczne</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42D5DA5C"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lastRenderedPageBreak/>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68A9C56E"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7E836A3" w:rsidR="00E80BE3" w:rsidRPr="00445C81" w:rsidRDefault="00E80BE3" w:rsidP="00445C81">
      <w:pPr>
        <w:pStyle w:val="Akapitzlist"/>
        <w:numPr>
          <w:ilvl w:val="0"/>
          <w:numId w:val="2"/>
        </w:numPr>
        <w:rPr>
          <w:rFonts w:ascii="Arial" w:hAnsi="Arial" w:cs="Arial"/>
          <w:color w:val="000000"/>
          <w:sz w:val="19"/>
          <w:szCs w:val="19"/>
        </w:rPr>
      </w:pPr>
      <w:r w:rsidRPr="00445C81">
        <w:rPr>
          <w:rFonts w:ascii="Arial" w:hAnsi="Arial" w:cs="Arial"/>
          <w:color w:val="000000"/>
          <w:sz w:val="19"/>
          <w:szCs w:val="19"/>
        </w:rPr>
        <w:t>Oświadczam, jako Wykonawca, że jestem :</w:t>
      </w:r>
    </w:p>
    <w:p w14:paraId="3FB1EB8C" w14:textId="7777777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mikro / małym / średnim / dużym przedsiębiorstwem*</w:t>
      </w:r>
    </w:p>
    <w:p w14:paraId="10729082" w14:textId="77777777" w:rsid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Wykonawcą będącym z państwa będącego członkiem Unii Europejskiej*</w:t>
      </w:r>
    </w:p>
    <w:p w14:paraId="2E4549C3" w14:textId="42CEBE9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Wykonawcą z państwa niebędącego członkiem Unii Europejskiej *</w:t>
      </w:r>
    </w:p>
    <w:p w14:paraId="332B7FC7" w14:textId="7777777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1A184751" w:rsid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74B3BC" w14:textId="08200DD0" w:rsidR="008A2268" w:rsidRDefault="008A2268" w:rsidP="001477CD">
      <w:pPr>
        <w:pStyle w:val="NormalnyWeb"/>
        <w:spacing w:line="276" w:lineRule="auto"/>
        <w:ind w:left="142" w:hanging="142"/>
        <w:jc w:val="both"/>
        <w:rPr>
          <w:rFonts w:ascii="Arial" w:hAnsi="Arial" w:cs="Arial"/>
          <w:sz w:val="16"/>
          <w:szCs w:val="16"/>
        </w:rPr>
      </w:pPr>
    </w:p>
    <w:p w14:paraId="3EDE8977" w14:textId="77777777" w:rsidR="00947364" w:rsidRPr="00947364" w:rsidRDefault="00166FC2" w:rsidP="00947364">
      <w:pPr>
        <w:widowControl w:val="0"/>
        <w:suppressAutoHyphens/>
        <w:spacing w:after="0" w:line="240" w:lineRule="auto"/>
        <w:rPr>
          <w:rFonts w:ascii="Arial" w:eastAsia="Lucida Sans Unicode" w:hAnsi="Arial" w:cs="Arial"/>
          <w:kern w:val="1"/>
          <w:sz w:val="19"/>
          <w:szCs w:val="19"/>
          <w:lang w:eastAsia="hi-IN" w:bidi="hi-IN"/>
        </w:rPr>
      </w:pPr>
      <w:r w:rsidRPr="00947364">
        <w:rPr>
          <w:rFonts w:ascii="Arial" w:hAnsi="Arial" w:cs="Arial"/>
          <w:sz w:val="19"/>
          <w:szCs w:val="19"/>
        </w:rPr>
        <w:t xml:space="preserve">11.  </w:t>
      </w:r>
      <w:r w:rsidR="00947364" w:rsidRPr="00947364">
        <w:rPr>
          <w:rFonts w:ascii="Arial" w:eastAsia="Times New Roman" w:hAnsi="Arial" w:cs="Arial"/>
          <w:color w:val="000000"/>
          <w:sz w:val="19"/>
          <w:szCs w:val="19"/>
        </w:rPr>
        <w:t xml:space="preserve">Oświadczamy, iż nie podlegamy (oraz żaden z podwykonawców/dostawców na którego przypada ponad 10% wartości zamówienia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w:t>
      </w:r>
      <w:r w:rsidR="00947364" w:rsidRPr="00947364">
        <w:rPr>
          <w:rFonts w:ascii="Arial" w:eastAsia="Times New Roman" w:hAnsi="Arial" w:cs="Arial"/>
          <w:bCs/>
          <w:color w:val="000000"/>
          <w:sz w:val="19"/>
          <w:szCs w:val="19"/>
        </w:rPr>
        <w:t>rozporządzeniem Rady (UE) 2022/576.</w:t>
      </w:r>
    </w:p>
    <w:p w14:paraId="00741A15" w14:textId="7A4C7F28" w:rsidR="00166FC2" w:rsidRDefault="00166FC2" w:rsidP="00947364">
      <w:pPr>
        <w:spacing w:before="120"/>
        <w:rPr>
          <w:rFonts w:ascii="Arial" w:hAnsi="Arial" w:cs="Arial"/>
          <w:sz w:val="19"/>
          <w:szCs w:val="19"/>
          <w:lang w:eastAsia="pl-PL"/>
        </w:rPr>
      </w:pPr>
      <w:r>
        <w:rPr>
          <w:rFonts w:ascii="Arial" w:hAnsi="Arial" w:cs="Arial"/>
          <w:sz w:val="20"/>
          <w:szCs w:val="20"/>
        </w:rPr>
        <w:t xml:space="preserve">12. </w:t>
      </w:r>
      <w:r>
        <w:rPr>
          <w:rFonts w:ascii="Arial" w:hAnsi="Arial" w:cs="Arial"/>
          <w:sz w:val="18"/>
          <w:szCs w:val="18"/>
        </w:rPr>
        <w:t>Oświadczam, że wybór mojej oferty będzie prowadził * / nie będzie prowadził *</w:t>
      </w:r>
      <w:r w:rsidRPr="0099513D">
        <w:rPr>
          <w:rFonts w:ascii="Arial" w:hAnsi="Arial" w:cs="Arial"/>
          <w:sz w:val="19"/>
          <w:szCs w:val="19"/>
          <w:lang w:eastAsia="pl-PL"/>
        </w:rPr>
        <w:t xml:space="preserve"> do powstania u zamawiającego obowiązku podatkowego zgodnie z ustawą z dnia 11 marca 2004 r. o podatku od towarów i usług (</w:t>
      </w:r>
      <w:r w:rsidRPr="005B4740">
        <w:rPr>
          <w:rFonts w:ascii="Arial" w:hAnsi="Arial" w:cs="Arial"/>
          <w:sz w:val="19"/>
          <w:szCs w:val="19"/>
        </w:rPr>
        <w:t xml:space="preserve">Dz. U. z 2022 r. poz. 931, z </w:t>
      </w:r>
      <w:proofErr w:type="spellStart"/>
      <w:r w:rsidRPr="005B4740">
        <w:rPr>
          <w:rFonts w:ascii="Arial" w:hAnsi="Arial" w:cs="Arial"/>
          <w:sz w:val="19"/>
          <w:szCs w:val="19"/>
        </w:rPr>
        <w:t>późn</w:t>
      </w:r>
      <w:proofErr w:type="spellEnd"/>
      <w:r w:rsidRPr="005B4740">
        <w:rPr>
          <w:rFonts w:ascii="Arial" w:hAnsi="Arial" w:cs="Arial"/>
          <w:sz w:val="19"/>
          <w:szCs w:val="19"/>
        </w:rPr>
        <w:t>. zm</w:t>
      </w:r>
      <w:r w:rsidRPr="0099513D">
        <w:rPr>
          <w:rFonts w:ascii="Arial" w:hAnsi="Arial" w:cs="Arial"/>
          <w:sz w:val="19"/>
          <w:szCs w:val="19"/>
          <w:lang w:eastAsia="pl-PL"/>
        </w:rPr>
        <w:t>.</w:t>
      </w:r>
      <w:r>
        <w:rPr>
          <w:rFonts w:ascii="Arial" w:hAnsi="Arial" w:cs="Arial"/>
          <w:sz w:val="19"/>
          <w:szCs w:val="19"/>
          <w:lang w:eastAsia="pl-PL"/>
        </w:rPr>
        <w:t>)</w:t>
      </w:r>
      <w:r w:rsidRPr="0099513D">
        <w:rPr>
          <w:rFonts w:ascii="Arial" w:hAnsi="Arial" w:cs="Arial"/>
          <w:sz w:val="19"/>
          <w:szCs w:val="19"/>
          <w:lang w:eastAsia="pl-PL"/>
        </w:rPr>
        <w:t>,</w:t>
      </w:r>
    </w:p>
    <w:p w14:paraId="01194C9B" w14:textId="77777777" w:rsidR="00166FC2" w:rsidRPr="003E4654" w:rsidRDefault="00166FC2" w:rsidP="00166FC2">
      <w:pPr>
        <w:spacing w:after="0" w:line="240" w:lineRule="auto"/>
        <w:jc w:val="both"/>
        <w:rPr>
          <w:rFonts w:ascii="Arial" w:hAnsi="Arial" w:cs="Arial"/>
          <w:color w:val="000000"/>
          <w:sz w:val="19"/>
          <w:szCs w:val="19"/>
        </w:rPr>
      </w:pPr>
    </w:p>
    <w:p w14:paraId="50BEA839" w14:textId="38AC2296" w:rsidR="008A2268" w:rsidRPr="008A2268" w:rsidRDefault="008A2268" w:rsidP="008A2268">
      <w:pPr>
        <w:pStyle w:val="NormalnyWeb"/>
        <w:spacing w:line="276" w:lineRule="auto"/>
        <w:ind w:left="720"/>
        <w:jc w:val="both"/>
        <w:rPr>
          <w:rFonts w:ascii="Arial" w:hAnsi="Arial" w:cs="Arial"/>
          <w:sz w:val="19"/>
          <w:szCs w:val="19"/>
        </w:rPr>
      </w:pPr>
    </w:p>
    <w:p w14:paraId="47A8717C" w14:textId="24168973" w:rsidR="008A2268" w:rsidRPr="008A2268" w:rsidRDefault="008A2268" w:rsidP="001477CD">
      <w:pPr>
        <w:pStyle w:val="NormalnyWeb"/>
        <w:spacing w:line="276" w:lineRule="auto"/>
        <w:ind w:left="142" w:hanging="142"/>
        <w:jc w:val="both"/>
        <w:rPr>
          <w:rFonts w:ascii="Arial" w:hAnsi="Arial" w:cs="Arial"/>
          <w:sz w:val="19"/>
          <w:szCs w:val="19"/>
        </w:rPr>
      </w:pPr>
    </w:p>
    <w:p w14:paraId="0FA3CDBB" w14:textId="77777777" w:rsidR="008A2268" w:rsidRPr="001477CD" w:rsidRDefault="008A2268" w:rsidP="001477CD">
      <w:pPr>
        <w:pStyle w:val="NormalnyWeb"/>
        <w:spacing w:line="276" w:lineRule="auto"/>
        <w:ind w:left="142" w:hanging="142"/>
        <w:jc w:val="both"/>
        <w:rPr>
          <w:rFonts w:ascii="Arial" w:hAnsi="Arial" w:cs="Arial"/>
          <w:sz w:val="16"/>
          <w:szCs w:val="16"/>
        </w:rPr>
      </w:pP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64"/>
      </w:tblGrid>
      <w:tr w:rsidR="00907E6E" w:rsidRPr="001E51FB" w14:paraId="41199865" w14:textId="77777777" w:rsidTr="00760C1F">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50009A4B" w:rsidR="00907E6E" w:rsidRPr="00760C1F" w:rsidRDefault="0043233A" w:rsidP="00993FA5">
            <w:pPr>
              <w:suppressAutoHyphens/>
              <w:spacing w:after="0" w:line="240" w:lineRule="auto"/>
              <w:jc w:val="center"/>
              <w:rPr>
                <w:rFonts w:ascii="Arial" w:hAnsi="Arial" w:cs="Arial"/>
                <w:b/>
                <w:bCs/>
                <w:sz w:val="14"/>
                <w:szCs w:val="14"/>
                <w:lang w:eastAsia="ar-SA"/>
              </w:rPr>
            </w:pPr>
            <w:r w:rsidRPr="00760C1F">
              <w:rPr>
                <w:rFonts w:ascii="Arial" w:hAnsi="Arial" w:cs="Arial"/>
                <w:b/>
                <w:bCs/>
                <w:sz w:val="14"/>
                <w:szCs w:val="14"/>
                <w:lang w:eastAsia="ar-SA"/>
              </w:rPr>
              <w:t>nazwa handlowa</w:t>
            </w:r>
            <w:r w:rsidR="008A2268" w:rsidRPr="00760C1F">
              <w:rPr>
                <w:rFonts w:ascii="Arial" w:hAnsi="Arial" w:cs="Arial"/>
                <w:b/>
                <w:bCs/>
                <w:sz w:val="14"/>
                <w:szCs w:val="14"/>
                <w:lang w:eastAsia="ar-SA"/>
              </w:rPr>
              <w:t xml:space="preserve">, kod </w:t>
            </w:r>
            <w:r w:rsidR="0038540F">
              <w:rPr>
                <w:rFonts w:ascii="Arial" w:hAnsi="Arial" w:cs="Arial"/>
                <w:b/>
                <w:bCs/>
                <w:sz w:val="14"/>
                <w:szCs w:val="14"/>
                <w:lang w:eastAsia="ar-SA"/>
              </w:rPr>
              <w:t>GTIN dla produktu leczniczego</w:t>
            </w:r>
            <w:r w:rsidRPr="00760C1F">
              <w:rPr>
                <w:rFonts w:ascii="Arial" w:hAnsi="Arial" w:cs="Arial"/>
                <w:b/>
                <w:bCs/>
                <w:sz w:val="14"/>
                <w:szCs w:val="14"/>
                <w:lang w:eastAsia="ar-SA"/>
              </w:rPr>
              <w:t xml:space="preserve"> </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64" w:type="dxa"/>
            <w:vAlign w:val="center"/>
          </w:tcPr>
          <w:p w14:paraId="12FC1C00" w14:textId="535AFA45" w:rsidR="00947364" w:rsidRPr="00993FA5" w:rsidRDefault="00A2435E" w:rsidP="00947364">
            <w:pPr>
              <w:snapToGrid w:val="0"/>
              <w:spacing w:after="0" w:line="240" w:lineRule="auto"/>
              <w:jc w:val="center"/>
              <w:rPr>
                <w:rFonts w:ascii="Arial" w:hAnsi="Arial" w:cs="Arial"/>
                <w:b/>
                <w:bCs/>
                <w:color w:val="000000"/>
                <w:sz w:val="12"/>
                <w:szCs w:val="12"/>
                <w:lang w:eastAsia="ar-SA"/>
              </w:rPr>
            </w:pPr>
            <w:r>
              <w:rPr>
                <w:rFonts w:ascii="Arial" w:hAnsi="Arial" w:cs="Arial"/>
                <w:b/>
                <w:bCs/>
                <w:sz w:val="12"/>
                <w:szCs w:val="12"/>
                <w:lang w:eastAsia="pl-PL"/>
              </w:rPr>
              <w:t>Producent</w:t>
            </w:r>
            <w:r w:rsidR="0043233A">
              <w:rPr>
                <w:rFonts w:ascii="Arial" w:hAnsi="Arial" w:cs="Arial"/>
                <w:b/>
                <w:bCs/>
                <w:sz w:val="12"/>
                <w:szCs w:val="12"/>
                <w:lang w:eastAsia="pl-PL"/>
              </w:rPr>
              <w:t xml:space="preserve"> </w:t>
            </w:r>
          </w:p>
          <w:p w14:paraId="6CCAF4AE" w14:textId="18A46340" w:rsidR="00907E6E" w:rsidRPr="00993FA5" w:rsidRDefault="00907E6E" w:rsidP="00993FA5">
            <w:pPr>
              <w:suppressAutoHyphens/>
              <w:spacing w:after="0" w:line="240" w:lineRule="auto"/>
              <w:jc w:val="center"/>
              <w:rPr>
                <w:rFonts w:ascii="Arial" w:hAnsi="Arial" w:cs="Arial"/>
                <w:b/>
                <w:bCs/>
                <w:color w:val="000000"/>
                <w:sz w:val="12"/>
                <w:szCs w:val="12"/>
                <w:lang w:eastAsia="ar-SA"/>
              </w:rPr>
            </w:pPr>
          </w:p>
        </w:tc>
      </w:tr>
      <w:tr w:rsidR="00907E6E" w:rsidRPr="001E51FB" w14:paraId="37174F06" w14:textId="77777777" w:rsidTr="00760C1F">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525501" w:rsidRDefault="00907E6E" w:rsidP="00993FA5">
            <w:pPr>
              <w:suppressAutoHyphens/>
              <w:spacing w:after="0" w:line="240" w:lineRule="auto"/>
              <w:jc w:val="center"/>
              <w:rPr>
                <w:rFonts w:ascii="Arial" w:hAnsi="Arial" w:cs="Arial"/>
                <w:color w:val="000000"/>
                <w:sz w:val="12"/>
                <w:szCs w:val="12"/>
                <w:lang w:eastAsia="ar-SA"/>
              </w:rPr>
            </w:pPr>
            <w:r w:rsidRPr="00525501">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64"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760C1F">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760C1F">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760C1F">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760C1F">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7D1605D0" w:rsidR="00AE6EF6" w:rsidRDefault="00AE6EF6" w:rsidP="00993FA5">
      <w:pPr>
        <w:spacing w:after="0" w:line="240" w:lineRule="auto"/>
        <w:jc w:val="both"/>
        <w:rPr>
          <w:rFonts w:ascii="Arial" w:hAnsi="Arial" w:cs="Arial"/>
          <w:sz w:val="19"/>
          <w:szCs w:val="19"/>
          <w:lang w:eastAsia="pl-PL"/>
        </w:rPr>
      </w:pPr>
    </w:p>
    <w:p w14:paraId="50E9EBAE" w14:textId="39035A70" w:rsidR="00FD35DD" w:rsidRDefault="00FD35DD" w:rsidP="00993FA5">
      <w:pPr>
        <w:spacing w:after="0" w:line="240" w:lineRule="auto"/>
        <w:jc w:val="both"/>
        <w:rPr>
          <w:rFonts w:ascii="Arial" w:hAnsi="Arial" w:cs="Arial"/>
          <w:sz w:val="19"/>
          <w:szCs w:val="19"/>
          <w:lang w:eastAsia="pl-PL"/>
        </w:rPr>
      </w:pPr>
    </w:p>
    <w:p w14:paraId="50B14790" w14:textId="3C134717" w:rsidR="00FD35DD" w:rsidRDefault="00FD35DD"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360C13D5"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26EBEAC2" w14:textId="7BB458E2" w:rsidR="00C476A5" w:rsidRPr="00EE791A" w:rsidRDefault="00C476A5" w:rsidP="00C476A5">
      <w:pPr>
        <w:jc w:val="center"/>
        <w:rPr>
          <w:rFonts w:ascii="Arial" w:eastAsia="Times New Roman" w:hAnsi="Arial"/>
          <w:b/>
          <w:sz w:val="19"/>
          <w:szCs w:val="24"/>
          <w:lang w:eastAsia="pl-PL"/>
        </w:rPr>
      </w:pPr>
      <w:r w:rsidRPr="00EE791A">
        <w:rPr>
          <w:rFonts w:ascii="Arial" w:eastAsia="Times New Roman" w:hAnsi="Arial"/>
          <w:b/>
          <w:smallCaps/>
          <w:sz w:val="19"/>
          <w:szCs w:val="24"/>
          <w:lang w:eastAsia="pl-PL"/>
        </w:rPr>
        <w:t>Umowa Nr</w:t>
      </w:r>
      <w:r w:rsidRPr="00EE791A">
        <w:rPr>
          <w:rFonts w:ascii="Arial" w:eastAsia="Times New Roman" w:hAnsi="Arial"/>
          <w:b/>
          <w:sz w:val="19"/>
          <w:szCs w:val="24"/>
          <w:lang w:eastAsia="pl-PL"/>
        </w:rPr>
        <w:t xml:space="preserve">   /</w:t>
      </w:r>
      <w:r w:rsidR="00166FC2">
        <w:rPr>
          <w:rFonts w:ascii="Arial" w:eastAsia="Times New Roman" w:hAnsi="Arial"/>
          <w:b/>
          <w:sz w:val="19"/>
          <w:szCs w:val="24"/>
          <w:lang w:eastAsia="pl-PL"/>
        </w:rPr>
        <w:t>…..</w:t>
      </w:r>
    </w:p>
    <w:p w14:paraId="4399EE17" w14:textId="77777777" w:rsidR="00C476A5" w:rsidRPr="00EE791A" w:rsidRDefault="00C476A5" w:rsidP="00C476A5">
      <w:pPr>
        <w:jc w:val="both"/>
        <w:rPr>
          <w:rFonts w:ascii="Arial" w:eastAsia="Times New Roman" w:hAnsi="Arial"/>
          <w:sz w:val="18"/>
          <w:szCs w:val="24"/>
          <w:lang w:eastAsia="pl-PL"/>
        </w:rPr>
      </w:pPr>
    </w:p>
    <w:p w14:paraId="273E39CD" w14:textId="3CBCEF5E" w:rsidR="00C476A5" w:rsidRPr="00EE791A" w:rsidRDefault="00C476A5" w:rsidP="00C476A5">
      <w:pPr>
        <w:jc w:val="both"/>
        <w:rPr>
          <w:rFonts w:ascii="Arial" w:eastAsia="Times New Roman" w:hAnsi="Arial"/>
          <w:b/>
          <w:i/>
          <w:sz w:val="18"/>
          <w:szCs w:val="24"/>
          <w:lang w:eastAsia="pl-PL"/>
        </w:rPr>
      </w:pPr>
      <w:r w:rsidRPr="00EE791A">
        <w:rPr>
          <w:rFonts w:ascii="Arial" w:eastAsia="Times New Roman" w:hAnsi="Arial"/>
          <w:sz w:val="18"/>
          <w:szCs w:val="24"/>
          <w:lang w:eastAsia="pl-PL"/>
        </w:rPr>
        <w:t xml:space="preserve">zawarta w dniu </w:t>
      </w:r>
      <w:r w:rsidRPr="00EE791A">
        <w:rPr>
          <w:rFonts w:ascii="Arial" w:eastAsia="Times New Roman" w:hAnsi="Arial"/>
          <w:b/>
          <w:sz w:val="18"/>
          <w:szCs w:val="24"/>
          <w:lang w:eastAsia="pl-PL"/>
        </w:rPr>
        <w:t xml:space="preserve">............ </w:t>
      </w:r>
      <w:r w:rsidR="00166FC2">
        <w:rPr>
          <w:rFonts w:ascii="Arial" w:eastAsia="Times New Roman" w:hAnsi="Arial"/>
          <w:b/>
          <w:sz w:val="18"/>
          <w:szCs w:val="24"/>
          <w:lang w:eastAsia="pl-PL"/>
        </w:rPr>
        <w:t>…..</w:t>
      </w:r>
      <w:r w:rsidRPr="00EE791A">
        <w:rPr>
          <w:rFonts w:ascii="Arial" w:eastAsia="Times New Roman" w:hAnsi="Arial"/>
          <w:sz w:val="18"/>
          <w:szCs w:val="24"/>
          <w:lang w:eastAsia="pl-PL"/>
        </w:rPr>
        <w:t>roku w Tarnowie pomiędzy:</w:t>
      </w:r>
      <w:r w:rsidRPr="00EE791A">
        <w:rPr>
          <w:rFonts w:ascii="Arial" w:eastAsia="Times New Roman" w:hAnsi="Arial"/>
          <w:b/>
          <w:i/>
          <w:sz w:val="18"/>
          <w:szCs w:val="24"/>
          <w:lang w:eastAsia="pl-PL"/>
        </w:rPr>
        <w:t xml:space="preserve"> </w:t>
      </w:r>
    </w:p>
    <w:p w14:paraId="193C3A94" w14:textId="77777777" w:rsidR="00C476A5" w:rsidRPr="00EE791A" w:rsidRDefault="00C476A5" w:rsidP="00C476A5">
      <w:pPr>
        <w:jc w:val="both"/>
        <w:rPr>
          <w:rFonts w:ascii="Arial" w:eastAsia="Times New Roman" w:hAnsi="Arial"/>
          <w:sz w:val="18"/>
          <w:szCs w:val="24"/>
          <w:lang w:eastAsia="pl-PL"/>
        </w:rPr>
      </w:pPr>
      <w:r w:rsidRPr="00EE791A">
        <w:rPr>
          <w:rFonts w:ascii="Arial" w:eastAsia="Times New Roman" w:hAnsi="Arial"/>
          <w:b/>
          <w:i/>
          <w:smallCaps/>
          <w:sz w:val="18"/>
          <w:szCs w:val="24"/>
          <w:lang w:eastAsia="pl-PL"/>
        </w:rPr>
        <w:t>Szpitalem Wojewódzkim im. Św. Łukasza SP ZOZ w Tarnowie</w:t>
      </w:r>
      <w:r w:rsidRPr="00EE791A">
        <w:rPr>
          <w:rFonts w:ascii="Arial" w:eastAsia="Times New Roman" w:hAnsi="Arial"/>
          <w:b/>
          <w:sz w:val="18"/>
          <w:szCs w:val="24"/>
          <w:lang w:eastAsia="pl-PL"/>
        </w:rPr>
        <w:t>, ul. Lwowska 178a, 33-100 Tarnów</w:t>
      </w:r>
      <w:r w:rsidRPr="00EE791A">
        <w:rPr>
          <w:rFonts w:ascii="Arial" w:eastAsia="Times New Roman" w:hAnsi="Arial"/>
          <w:sz w:val="18"/>
          <w:szCs w:val="24"/>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36A006B9" w14:textId="77777777" w:rsidR="00C476A5" w:rsidRPr="00EE791A" w:rsidRDefault="00C476A5" w:rsidP="00C476A5">
      <w:pPr>
        <w:ind w:hanging="360"/>
        <w:jc w:val="both"/>
        <w:rPr>
          <w:rFonts w:ascii="Arial" w:eastAsia="Times New Roman" w:hAnsi="Arial"/>
          <w:sz w:val="18"/>
          <w:szCs w:val="24"/>
          <w:lang w:eastAsia="pl-PL"/>
        </w:rPr>
      </w:pPr>
    </w:p>
    <w:p w14:paraId="342EC192" w14:textId="77777777" w:rsidR="00C476A5" w:rsidRPr="00EE791A" w:rsidRDefault="00C476A5" w:rsidP="00C476A5">
      <w:pPr>
        <w:jc w:val="both"/>
        <w:rPr>
          <w:rFonts w:ascii="Arial" w:eastAsia="Times New Roman" w:hAnsi="Arial"/>
          <w:b/>
          <w:smallCaps/>
          <w:sz w:val="18"/>
          <w:szCs w:val="24"/>
          <w:lang w:eastAsia="pl-PL"/>
        </w:rPr>
      </w:pPr>
      <w:r w:rsidRPr="00EE791A">
        <w:rPr>
          <w:rFonts w:ascii="Arial" w:eastAsia="Times New Roman" w:hAnsi="Arial"/>
          <w:b/>
          <w:smallCaps/>
          <w:sz w:val="18"/>
          <w:szCs w:val="24"/>
          <w:lang w:eastAsia="pl-PL"/>
        </w:rPr>
        <w:t xml:space="preserve">Anna Czech </w:t>
      </w:r>
      <w:r w:rsidRPr="00EE791A">
        <w:rPr>
          <w:rFonts w:ascii="Arial" w:eastAsia="Times New Roman" w:hAnsi="Arial"/>
          <w:b/>
          <w:smallCaps/>
          <w:sz w:val="18"/>
          <w:szCs w:val="24"/>
          <w:lang w:eastAsia="pl-PL"/>
        </w:rPr>
        <w:tab/>
      </w:r>
      <w:r w:rsidRPr="00EE791A">
        <w:rPr>
          <w:rFonts w:ascii="Arial" w:eastAsia="Times New Roman" w:hAnsi="Arial"/>
          <w:b/>
          <w:smallCaps/>
          <w:sz w:val="18"/>
          <w:szCs w:val="24"/>
          <w:lang w:eastAsia="pl-PL"/>
        </w:rPr>
        <w:tab/>
        <w:t xml:space="preserve">- Dyrektor Szpitala </w:t>
      </w:r>
    </w:p>
    <w:p w14:paraId="00C4DA21" w14:textId="77777777" w:rsidR="00C476A5" w:rsidRPr="00EE791A" w:rsidRDefault="00C476A5" w:rsidP="00C476A5">
      <w:pPr>
        <w:jc w:val="both"/>
        <w:rPr>
          <w:rFonts w:ascii="Arial" w:eastAsia="Times New Roman" w:hAnsi="Arial"/>
          <w:b/>
          <w:smallCaps/>
          <w:sz w:val="18"/>
          <w:szCs w:val="24"/>
          <w:lang w:eastAsia="pl-PL"/>
        </w:rPr>
      </w:pPr>
      <w:r w:rsidRPr="00EE791A">
        <w:rPr>
          <w:rFonts w:ascii="Arial" w:eastAsia="Times New Roman" w:hAnsi="Arial"/>
          <w:sz w:val="18"/>
          <w:szCs w:val="24"/>
          <w:lang w:eastAsia="pl-PL"/>
        </w:rPr>
        <w:t>zwanym w dalszej części umowy</w:t>
      </w:r>
      <w:r w:rsidRPr="00EE791A">
        <w:rPr>
          <w:rFonts w:ascii="Arial" w:eastAsia="Times New Roman" w:hAnsi="Arial"/>
          <w:b/>
          <w:smallCaps/>
          <w:sz w:val="18"/>
          <w:szCs w:val="24"/>
          <w:lang w:eastAsia="pl-PL"/>
        </w:rPr>
        <w:t xml:space="preserve"> „</w:t>
      </w:r>
      <w:r w:rsidRPr="00EE791A">
        <w:rPr>
          <w:rFonts w:ascii="Arial" w:eastAsia="Times New Roman" w:hAnsi="Arial"/>
          <w:b/>
          <w:i/>
          <w:smallCaps/>
          <w:sz w:val="18"/>
          <w:szCs w:val="24"/>
          <w:lang w:eastAsia="pl-PL"/>
        </w:rPr>
        <w:t>zamawiającym</w:t>
      </w:r>
      <w:r w:rsidRPr="00EE791A">
        <w:rPr>
          <w:rFonts w:ascii="Arial" w:eastAsia="Times New Roman" w:hAnsi="Arial"/>
          <w:b/>
          <w:smallCaps/>
          <w:sz w:val="18"/>
          <w:szCs w:val="24"/>
          <w:lang w:eastAsia="pl-PL"/>
        </w:rPr>
        <w:t xml:space="preserve">”, </w:t>
      </w:r>
    </w:p>
    <w:p w14:paraId="1AF0E088" w14:textId="77777777" w:rsidR="00C476A5" w:rsidRPr="00EE791A" w:rsidRDefault="00C476A5" w:rsidP="00C476A5">
      <w:pPr>
        <w:rPr>
          <w:rFonts w:ascii="Arial" w:eastAsia="Times New Roman" w:hAnsi="Arial"/>
          <w:sz w:val="18"/>
          <w:szCs w:val="24"/>
          <w:lang w:eastAsia="ar-SA"/>
        </w:rPr>
      </w:pPr>
    </w:p>
    <w:p w14:paraId="25E29242" w14:textId="77777777" w:rsidR="00C476A5" w:rsidRPr="00EE791A" w:rsidRDefault="00C476A5" w:rsidP="00C476A5">
      <w:pPr>
        <w:jc w:val="both"/>
        <w:rPr>
          <w:rFonts w:ascii="Arial" w:eastAsia="Times New Roman" w:hAnsi="Arial"/>
          <w:sz w:val="18"/>
          <w:szCs w:val="24"/>
          <w:lang w:eastAsia="pl-PL"/>
        </w:rPr>
      </w:pPr>
      <w:r w:rsidRPr="00EE791A">
        <w:rPr>
          <w:rFonts w:ascii="Arial" w:eastAsia="Times New Roman" w:hAnsi="Arial"/>
          <w:sz w:val="18"/>
          <w:szCs w:val="24"/>
          <w:lang w:eastAsia="pl-PL"/>
        </w:rPr>
        <w:t>a  ....................................................................................................... reprezentowaną  przez:</w:t>
      </w:r>
    </w:p>
    <w:p w14:paraId="0011AC95" w14:textId="77777777" w:rsidR="00C476A5" w:rsidRPr="00EE791A" w:rsidRDefault="00C476A5" w:rsidP="00C476A5">
      <w:pPr>
        <w:rPr>
          <w:rFonts w:ascii="Arial" w:eastAsia="Times New Roman" w:hAnsi="Arial"/>
          <w:sz w:val="18"/>
          <w:szCs w:val="24"/>
          <w:lang w:eastAsia="pl-PL"/>
        </w:rPr>
      </w:pPr>
    </w:p>
    <w:p w14:paraId="41168D9C" w14:textId="77777777" w:rsidR="00C476A5" w:rsidRPr="00EE791A" w:rsidRDefault="00C476A5">
      <w:pPr>
        <w:numPr>
          <w:ilvl w:val="0"/>
          <w:numId w:val="3"/>
        </w:numPr>
        <w:tabs>
          <w:tab w:val="left" w:pos="0"/>
          <w:tab w:val="left" w:pos="283"/>
        </w:tabs>
        <w:rPr>
          <w:rFonts w:ascii="Arial" w:eastAsia="Times New Roman" w:hAnsi="Arial"/>
          <w:sz w:val="18"/>
          <w:szCs w:val="24"/>
          <w:lang w:eastAsia="pl-PL"/>
        </w:rPr>
      </w:pPr>
      <w:r w:rsidRPr="00EE791A">
        <w:rPr>
          <w:rFonts w:ascii="Arial" w:eastAsia="Times New Roman" w:hAnsi="Arial"/>
          <w:sz w:val="18"/>
          <w:szCs w:val="24"/>
          <w:lang w:eastAsia="pl-PL"/>
        </w:rPr>
        <w:t>.......................................................................................................................................................</w:t>
      </w:r>
    </w:p>
    <w:p w14:paraId="194361B8" w14:textId="77777777" w:rsidR="00C476A5" w:rsidRPr="00EE791A" w:rsidRDefault="00C476A5">
      <w:pPr>
        <w:numPr>
          <w:ilvl w:val="0"/>
          <w:numId w:val="3"/>
        </w:numPr>
        <w:tabs>
          <w:tab w:val="left" w:pos="0"/>
          <w:tab w:val="left" w:pos="283"/>
        </w:tabs>
        <w:rPr>
          <w:rFonts w:ascii="Arial" w:eastAsia="Times New Roman" w:hAnsi="Arial"/>
          <w:sz w:val="18"/>
          <w:szCs w:val="24"/>
          <w:lang w:eastAsia="pl-PL"/>
        </w:rPr>
      </w:pPr>
      <w:r w:rsidRPr="00EE791A">
        <w:rPr>
          <w:rFonts w:ascii="Arial" w:eastAsia="Times New Roman" w:hAnsi="Arial"/>
          <w:sz w:val="18"/>
          <w:szCs w:val="24"/>
          <w:lang w:eastAsia="pl-PL"/>
        </w:rPr>
        <w:t>.......................................................................................................................................................</w:t>
      </w:r>
    </w:p>
    <w:p w14:paraId="69885118" w14:textId="228B2A47" w:rsidR="00C476A5" w:rsidRPr="00C476A5" w:rsidRDefault="00C476A5" w:rsidP="00C476A5">
      <w:pPr>
        <w:rPr>
          <w:rFonts w:ascii="Arial" w:eastAsia="Times New Roman" w:hAnsi="Arial"/>
          <w:b/>
          <w:smallCaps/>
          <w:sz w:val="18"/>
          <w:szCs w:val="24"/>
          <w:lang w:eastAsia="pl-PL"/>
        </w:rPr>
      </w:pPr>
      <w:r w:rsidRPr="00EE791A">
        <w:rPr>
          <w:rFonts w:ascii="Arial" w:eastAsia="Times New Roman" w:hAnsi="Arial"/>
          <w:sz w:val="18"/>
          <w:szCs w:val="24"/>
          <w:lang w:eastAsia="pl-PL"/>
        </w:rPr>
        <w:t>zwana w dalszej części umowy</w:t>
      </w:r>
      <w:r w:rsidRPr="00EE791A">
        <w:rPr>
          <w:rFonts w:ascii="Arial" w:eastAsia="Times New Roman" w:hAnsi="Arial"/>
          <w:b/>
          <w:smallCaps/>
          <w:sz w:val="18"/>
          <w:szCs w:val="24"/>
          <w:lang w:eastAsia="pl-PL"/>
        </w:rPr>
        <w:t xml:space="preserve"> „</w:t>
      </w:r>
      <w:r w:rsidRPr="00EE791A">
        <w:rPr>
          <w:rFonts w:ascii="Arial" w:eastAsia="Times New Roman" w:hAnsi="Arial"/>
          <w:b/>
          <w:i/>
          <w:smallCaps/>
          <w:sz w:val="18"/>
          <w:szCs w:val="24"/>
          <w:lang w:eastAsia="pl-PL"/>
        </w:rPr>
        <w:t>wykonawcą</w:t>
      </w:r>
      <w:r w:rsidRPr="00EE791A">
        <w:rPr>
          <w:rFonts w:ascii="Arial" w:eastAsia="Times New Roman" w:hAnsi="Arial"/>
          <w:b/>
          <w:smallCaps/>
          <w:sz w:val="18"/>
          <w:szCs w:val="24"/>
          <w:lang w:eastAsia="pl-PL"/>
        </w:rPr>
        <w:t>”</w:t>
      </w:r>
    </w:p>
    <w:p w14:paraId="790D4B3E" w14:textId="53FCE1A6" w:rsidR="00C476A5" w:rsidRDefault="00C476A5" w:rsidP="00C476A5">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947364">
        <w:rPr>
          <w:rFonts w:ascii="Arial" w:hAnsi="Arial" w:cs="Arial"/>
          <w:b/>
          <w:bCs/>
          <w:color w:val="0000FF"/>
          <w:sz w:val="19"/>
          <w:szCs w:val="19"/>
          <w:lang w:eastAsia="pl-PL"/>
        </w:rPr>
        <w:t>21</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947364">
        <w:rPr>
          <w:rFonts w:ascii="Arial" w:hAnsi="Arial" w:cs="Arial"/>
          <w:b/>
          <w:bCs/>
          <w:color w:val="0000FF"/>
          <w:sz w:val="19"/>
          <w:szCs w:val="19"/>
          <w:lang w:eastAsia="pl-PL"/>
        </w:rPr>
        <w:t xml:space="preserve">61/2024 </w:t>
      </w:r>
      <w:r w:rsidRPr="00993FA5">
        <w:rPr>
          <w:rFonts w:ascii="Arial" w:hAnsi="Arial" w:cs="Arial"/>
          <w:sz w:val="19"/>
          <w:szCs w:val="19"/>
          <w:lang w:eastAsia="pl-PL"/>
        </w:rPr>
        <w:t>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E0C8529" w14:textId="77777777" w:rsidR="00C476A5" w:rsidRDefault="00C476A5" w:rsidP="00C476A5">
      <w:pPr>
        <w:autoSpaceDE w:val="0"/>
        <w:spacing w:after="0" w:line="240" w:lineRule="auto"/>
        <w:jc w:val="both"/>
        <w:rPr>
          <w:rFonts w:ascii="Arial" w:hAnsi="Arial" w:cs="Arial"/>
          <w:sz w:val="19"/>
          <w:szCs w:val="19"/>
          <w:lang w:eastAsia="pl-PL"/>
        </w:rPr>
      </w:pPr>
    </w:p>
    <w:p w14:paraId="516EB084"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1E768FD9" w14:textId="77777777" w:rsidR="00C476A5" w:rsidRPr="006226E8" w:rsidRDefault="00C476A5" w:rsidP="00C476A5">
      <w:pPr>
        <w:autoSpaceDE w:val="0"/>
        <w:autoSpaceDN w:val="0"/>
        <w:jc w:val="center"/>
        <w:textAlignment w:val="baseline"/>
        <w:rPr>
          <w:rFonts w:ascii="Arial" w:eastAsia="Times New Roman" w:hAnsi="Arial"/>
          <w:b/>
          <w:sz w:val="18"/>
          <w:szCs w:val="24"/>
          <w:lang w:eastAsia="pl-PL"/>
        </w:rPr>
      </w:pPr>
      <w:r w:rsidRPr="006226E8">
        <w:rPr>
          <w:rFonts w:ascii="Arial" w:eastAsia="Times New Roman" w:hAnsi="Arial"/>
          <w:b/>
          <w:sz w:val="18"/>
          <w:szCs w:val="24"/>
          <w:lang w:eastAsia="pl-PL"/>
        </w:rPr>
        <w:t>§ 1 - Przedmiot umowy</w:t>
      </w:r>
    </w:p>
    <w:p w14:paraId="45792DC8" w14:textId="77777777" w:rsidR="00C476A5" w:rsidRPr="00166FC2" w:rsidRDefault="00C476A5">
      <w:pPr>
        <w:numPr>
          <w:ilvl w:val="0"/>
          <w:numId w:val="22"/>
        </w:numPr>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 xml:space="preserve">Przedmiotem umowy jest </w:t>
      </w:r>
      <w:r w:rsidRPr="00166FC2">
        <w:rPr>
          <w:rFonts w:ascii="Arial" w:eastAsia="Times New Roman" w:hAnsi="Arial"/>
          <w:b/>
          <w:color w:val="0000FF"/>
          <w:sz w:val="18"/>
          <w:szCs w:val="18"/>
          <w:lang w:eastAsia="pl-PL"/>
        </w:rPr>
        <w:t xml:space="preserve">sukcesywna dostawa  ………………….. </w:t>
      </w:r>
      <w:r w:rsidRPr="00947364">
        <w:rPr>
          <w:rFonts w:ascii="Arial" w:eastAsia="Times New Roman" w:hAnsi="Arial"/>
          <w:bCs/>
          <w:sz w:val="18"/>
          <w:szCs w:val="18"/>
          <w:lang w:eastAsia="pl-PL"/>
        </w:rPr>
        <w:t>dla Szpitala Wojewódzkiego im. Św. Łukasza SPZOZ w Tarnowie</w:t>
      </w:r>
      <w:r w:rsidRPr="00166FC2">
        <w:rPr>
          <w:rFonts w:ascii="Arial" w:eastAsia="Times New Roman" w:hAnsi="Arial"/>
          <w:b/>
          <w:sz w:val="18"/>
          <w:szCs w:val="18"/>
          <w:lang w:eastAsia="pl-PL"/>
        </w:rPr>
        <w:t xml:space="preserve">, </w:t>
      </w:r>
      <w:r w:rsidRPr="00166FC2">
        <w:rPr>
          <w:rFonts w:ascii="Arial" w:eastAsia="Times New Roman" w:hAnsi="Arial"/>
          <w:sz w:val="18"/>
          <w:szCs w:val="18"/>
          <w:lang w:eastAsia="pl-PL"/>
        </w:rPr>
        <w:t>zwanego dalej produktem/wyrobem, wymienionym w zał</w:t>
      </w:r>
      <w:r w:rsidRPr="00166FC2">
        <w:rPr>
          <w:rFonts w:ascii="Arial" w:eastAsia="TimesNewRoman" w:hAnsi="Arial"/>
          <w:sz w:val="18"/>
          <w:szCs w:val="18"/>
          <w:lang w:eastAsia="pl-PL"/>
        </w:rPr>
        <w:t>ą</w:t>
      </w:r>
      <w:r w:rsidRPr="00166FC2">
        <w:rPr>
          <w:rFonts w:ascii="Arial" w:eastAsia="Times New Roman" w:hAnsi="Arial"/>
          <w:sz w:val="18"/>
          <w:szCs w:val="18"/>
          <w:lang w:eastAsia="pl-PL"/>
        </w:rPr>
        <w:t>czniku nr 1 i 1A do umowy, który zawiera specyfikacj</w:t>
      </w:r>
      <w:r w:rsidRPr="00166FC2">
        <w:rPr>
          <w:rFonts w:ascii="Arial" w:eastAsia="TimesNewRoman" w:hAnsi="Arial"/>
          <w:sz w:val="18"/>
          <w:szCs w:val="18"/>
          <w:lang w:eastAsia="pl-PL"/>
        </w:rPr>
        <w:t xml:space="preserve">ę </w:t>
      </w:r>
      <w:r w:rsidRPr="00166FC2">
        <w:rPr>
          <w:rFonts w:ascii="Arial" w:eastAsia="Times New Roman" w:hAnsi="Arial"/>
          <w:sz w:val="18"/>
          <w:szCs w:val="18"/>
          <w:lang w:eastAsia="pl-PL"/>
        </w:rPr>
        <w:t>asortymentowo – ilo</w:t>
      </w:r>
      <w:r w:rsidRPr="00166FC2">
        <w:rPr>
          <w:rFonts w:ascii="Arial" w:eastAsia="TimesNewRoman" w:hAnsi="Arial"/>
          <w:sz w:val="18"/>
          <w:szCs w:val="18"/>
          <w:lang w:eastAsia="pl-PL"/>
        </w:rPr>
        <w:t>ś</w:t>
      </w:r>
      <w:r w:rsidRPr="00166FC2">
        <w:rPr>
          <w:rFonts w:ascii="Arial" w:eastAsia="Times New Roman" w:hAnsi="Arial"/>
          <w:sz w:val="18"/>
          <w:szCs w:val="18"/>
          <w:lang w:eastAsia="pl-PL"/>
        </w:rPr>
        <w:t>ciowo – cenow</w:t>
      </w:r>
      <w:r w:rsidRPr="00166FC2">
        <w:rPr>
          <w:rFonts w:ascii="Arial" w:eastAsia="TimesNewRoman" w:hAnsi="Arial"/>
          <w:sz w:val="18"/>
          <w:szCs w:val="18"/>
          <w:lang w:eastAsia="pl-PL"/>
        </w:rPr>
        <w:t>ą, Zakres nr …</w:t>
      </w:r>
      <w:r w:rsidRPr="00166FC2">
        <w:rPr>
          <w:rFonts w:ascii="Arial" w:eastAsia="Times New Roman" w:hAnsi="Arial"/>
          <w:sz w:val="18"/>
          <w:szCs w:val="18"/>
          <w:lang w:eastAsia="pl-PL"/>
        </w:rPr>
        <w:t>.</w:t>
      </w:r>
    </w:p>
    <w:p w14:paraId="54DE231A"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Zło</w:t>
      </w:r>
      <w:r w:rsidRPr="00166FC2">
        <w:rPr>
          <w:rFonts w:ascii="Arial" w:eastAsia="TimesNewRoman" w:hAnsi="Arial"/>
          <w:sz w:val="18"/>
          <w:szCs w:val="18"/>
          <w:lang w:eastAsia="pl-PL"/>
        </w:rPr>
        <w:t>ż</w:t>
      </w:r>
      <w:r w:rsidRPr="00166FC2">
        <w:rPr>
          <w:rFonts w:ascii="Arial" w:eastAsia="Times New Roman" w:hAnsi="Arial"/>
          <w:sz w:val="18"/>
          <w:szCs w:val="18"/>
          <w:lang w:eastAsia="pl-PL"/>
        </w:rPr>
        <w:t>enie przez Zamawiaj</w:t>
      </w:r>
      <w:r w:rsidRPr="00166FC2">
        <w:rPr>
          <w:rFonts w:ascii="Arial" w:eastAsia="TimesNewRoman" w:hAnsi="Arial"/>
          <w:sz w:val="18"/>
          <w:szCs w:val="18"/>
          <w:lang w:eastAsia="pl-PL"/>
        </w:rPr>
        <w:t>ą</w:t>
      </w:r>
      <w:r w:rsidRPr="00166FC2">
        <w:rPr>
          <w:rFonts w:ascii="Arial" w:eastAsia="Times New Roman" w:hAnsi="Arial"/>
          <w:sz w:val="18"/>
          <w:szCs w:val="18"/>
          <w:lang w:eastAsia="pl-PL"/>
        </w:rPr>
        <w:t>cego zamówienia u Wykonawcy stanowi zobowi</w:t>
      </w:r>
      <w:r w:rsidRPr="00166FC2">
        <w:rPr>
          <w:rFonts w:ascii="Arial" w:eastAsia="TimesNewRoman" w:hAnsi="Arial"/>
          <w:sz w:val="18"/>
          <w:szCs w:val="18"/>
          <w:lang w:eastAsia="pl-PL"/>
        </w:rPr>
        <w:t>ą</w:t>
      </w:r>
      <w:r w:rsidRPr="00166FC2">
        <w:rPr>
          <w:rFonts w:ascii="Arial" w:eastAsia="Times New Roman" w:hAnsi="Arial"/>
          <w:sz w:val="18"/>
          <w:szCs w:val="18"/>
          <w:lang w:eastAsia="pl-PL"/>
        </w:rPr>
        <w:t>zanie dla Wykonawcy do dostawy produktów na zasadach okre</w:t>
      </w:r>
      <w:r w:rsidRPr="00166FC2">
        <w:rPr>
          <w:rFonts w:ascii="Arial" w:eastAsia="TimesNewRoman" w:hAnsi="Arial"/>
          <w:sz w:val="18"/>
          <w:szCs w:val="18"/>
          <w:lang w:eastAsia="pl-PL"/>
        </w:rPr>
        <w:t>ś</w:t>
      </w:r>
      <w:r w:rsidRPr="00166FC2">
        <w:rPr>
          <w:rFonts w:ascii="Arial" w:eastAsia="Times New Roman" w:hAnsi="Arial"/>
          <w:sz w:val="18"/>
          <w:szCs w:val="18"/>
          <w:lang w:eastAsia="pl-PL"/>
        </w:rPr>
        <w:t>lonych w zamówieniu i niniejszej umowie.</w:t>
      </w:r>
    </w:p>
    <w:p w14:paraId="68F5874A"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Zamówienie b</w:t>
      </w:r>
      <w:r w:rsidRPr="00166FC2">
        <w:rPr>
          <w:rFonts w:ascii="Arial" w:eastAsia="TimesNewRoman" w:hAnsi="Arial"/>
          <w:sz w:val="18"/>
          <w:szCs w:val="18"/>
          <w:lang w:eastAsia="pl-PL"/>
        </w:rPr>
        <w:t>ę</w:t>
      </w:r>
      <w:r w:rsidRPr="00166FC2">
        <w:rPr>
          <w:rFonts w:ascii="Arial" w:eastAsia="Times New Roman" w:hAnsi="Arial"/>
          <w:sz w:val="18"/>
          <w:szCs w:val="18"/>
          <w:lang w:eastAsia="pl-PL"/>
        </w:rPr>
        <w:t>dzie okre</w:t>
      </w:r>
      <w:r w:rsidRPr="00166FC2">
        <w:rPr>
          <w:rFonts w:ascii="Arial" w:eastAsia="TimesNewRoman" w:hAnsi="Arial"/>
          <w:sz w:val="18"/>
          <w:szCs w:val="18"/>
          <w:lang w:eastAsia="pl-PL"/>
        </w:rPr>
        <w:t>ś</w:t>
      </w:r>
      <w:r w:rsidRPr="00166FC2">
        <w:rPr>
          <w:rFonts w:ascii="Arial" w:eastAsia="Times New Roman" w:hAnsi="Arial"/>
          <w:sz w:val="18"/>
          <w:szCs w:val="18"/>
          <w:lang w:eastAsia="pl-PL"/>
        </w:rPr>
        <w:t>lało rodzaj, ilo</w:t>
      </w:r>
      <w:r w:rsidRPr="00166FC2">
        <w:rPr>
          <w:rFonts w:ascii="Arial" w:eastAsia="TimesNewRoman" w:hAnsi="Arial"/>
          <w:sz w:val="18"/>
          <w:szCs w:val="18"/>
          <w:lang w:eastAsia="pl-PL"/>
        </w:rPr>
        <w:t xml:space="preserve">ść </w:t>
      </w:r>
      <w:r w:rsidRPr="00166FC2">
        <w:rPr>
          <w:rFonts w:ascii="Arial" w:eastAsia="Times New Roman" w:hAnsi="Arial"/>
          <w:sz w:val="18"/>
          <w:szCs w:val="18"/>
          <w:lang w:eastAsia="pl-PL"/>
        </w:rPr>
        <w:t>produktów oraz termin dostawy.</w:t>
      </w:r>
    </w:p>
    <w:p w14:paraId="2E5422D6"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bCs/>
          <w:sz w:val="18"/>
          <w:szCs w:val="18"/>
          <w:lang w:eastAsia="pl-PL"/>
        </w:rPr>
      </w:pPr>
      <w:r w:rsidRPr="00166FC2">
        <w:rPr>
          <w:rFonts w:ascii="Arial" w:eastAsia="Times New Roman" w:hAnsi="Arial"/>
          <w:bCs/>
          <w:sz w:val="18"/>
          <w:szCs w:val="18"/>
          <w:lang w:eastAsia="pl-PL"/>
        </w:rPr>
        <w:t>Je</w:t>
      </w:r>
      <w:r w:rsidRPr="00166FC2">
        <w:rPr>
          <w:rFonts w:ascii="Arial" w:eastAsia="TimesNewRoman" w:hAnsi="Arial"/>
          <w:bCs/>
          <w:sz w:val="18"/>
          <w:szCs w:val="18"/>
          <w:lang w:eastAsia="pl-PL"/>
        </w:rPr>
        <w:t>ś</w:t>
      </w:r>
      <w:r w:rsidRPr="00166FC2">
        <w:rPr>
          <w:rFonts w:ascii="Arial" w:eastAsia="Times New Roman" w:hAnsi="Arial"/>
          <w:bCs/>
          <w:sz w:val="18"/>
          <w:szCs w:val="18"/>
          <w:lang w:eastAsia="pl-PL"/>
        </w:rPr>
        <w:t xml:space="preserve">li zamówienie, o którym mowa w ust. 3 nie zawiera innego terminu maksymalny termin realizacji zamówienia </w:t>
      </w:r>
      <w:r w:rsidRPr="00166FC2">
        <w:rPr>
          <w:rFonts w:ascii="Arial" w:eastAsia="Times New Roman" w:hAnsi="Arial"/>
          <w:bCs/>
          <w:sz w:val="18"/>
          <w:szCs w:val="18"/>
          <w:u w:val="single"/>
          <w:lang w:eastAsia="pl-PL"/>
        </w:rPr>
        <w:t>w dni robocze okre</w:t>
      </w:r>
      <w:r w:rsidRPr="00166FC2">
        <w:rPr>
          <w:rFonts w:ascii="Arial" w:eastAsia="TimesNewRoman" w:hAnsi="Arial"/>
          <w:bCs/>
          <w:sz w:val="18"/>
          <w:szCs w:val="18"/>
          <w:u w:val="single"/>
          <w:lang w:eastAsia="pl-PL"/>
        </w:rPr>
        <w:t>ś</w:t>
      </w:r>
      <w:r w:rsidRPr="00166FC2">
        <w:rPr>
          <w:rFonts w:ascii="Arial" w:eastAsia="Times New Roman" w:hAnsi="Arial"/>
          <w:bCs/>
          <w:sz w:val="18"/>
          <w:szCs w:val="18"/>
          <w:u w:val="single"/>
          <w:lang w:eastAsia="pl-PL"/>
        </w:rPr>
        <w:t>la</w:t>
      </w:r>
      <w:r w:rsidRPr="00166FC2">
        <w:rPr>
          <w:rFonts w:ascii="Arial" w:eastAsia="Times New Roman" w:hAnsi="Arial"/>
          <w:bCs/>
          <w:sz w:val="18"/>
          <w:szCs w:val="18"/>
          <w:lang w:eastAsia="pl-PL"/>
        </w:rPr>
        <w:t xml:space="preserve"> si</w:t>
      </w:r>
      <w:r w:rsidRPr="00166FC2">
        <w:rPr>
          <w:rFonts w:ascii="Arial" w:eastAsia="TimesNewRoman" w:hAnsi="Arial"/>
          <w:bCs/>
          <w:sz w:val="18"/>
          <w:szCs w:val="18"/>
          <w:lang w:eastAsia="pl-PL"/>
        </w:rPr>
        <w:t xml:space="preserve">ę </w:t>
      </w:r>
      <w:r w:rsidRPr="00166FC2">
        <w:rPr>
          <w:rFonts w:ascii="Arial" w:eastAsia="Times New Roman" w:hAnsi="Arial"/>
          <w:bCs/>
          <w:sz w:val="18"/>
          <w:szCs w:val="18"/>
          <w:lang w:eastAsia="pl-PL"/>
        </w:rPr>
        <w:t>na 24 godziny, licz</w:t>
      </w:r>
      <w:r w:rsidRPr="00166FC2">
        <w:rPr>
          <w:rFonts w:ascii="Arial" w:eastAsia="TimesNewRoman" w:hAnsi="Arial"/>
          <w:bCs/>
          <w:sz w:val="18"/>
          <w:szCs w:val="18"/>
          <w:lang w:eastAsia="pl-PL"/>
        </w:rPr>
        <w:t>ą</w:t>
      </w:r>
      <w:r w:rsidRPr="00166FC2">
        <w:rPr>
          <w:rFonts w:ascii="Arial" w:eastAsia="Times New Roman" w:hAnsi="Arial"/>
          <w:bCs/>
          <w:sz w:val="18"/>
          <w:szCs w:val="18"/>
          <w:lang w:eastAsia="pl-PL"/>
        </w:rPr>
        <w:t>c od daty zło</w:t>
      </w:r>
      <w:r w:rsidRPr="00166FC2">
        <w:rPr>
          <w:rFonts w:ascii="Arial" w:eastAsia="TimesNewRoman" w:hAnsi="Arial"/>
          <w:bCs/>
          <w:sz w:val="18"/>
          <w:szCs w:val="18"/>
          <w:lang w:eastAsia="pl-PL"/>
        </w:rPr>
        <w:t>ż</w:t>
      </w:r>
      <w:r w:rsidRPr="00166FC2">
        <w:rPr>
          <w:rFonts w:ascii="Arial" w:eastAsia="Times New Roman" w:hAnsi="Arial"/>
          <w:bCs/>
          <w:sz w:val="18"/>
          <w:szCs w:val="18"/>
          <w:lang w:eastAsia="pl-PL"/>
        </w:rPr>
        <w:t xml:space="preserve">enia zamówienia u Wykonawcy. </w:t>
      </w:r>
      <w:r w:rsidRPr="00166FC2">
        <w:rPr>
          <w:rFonts w:ascii="Arial" w:eastAsia="Times New Roman" w:hAnsi="Arial" w:cs="Arial"/>
          <w:bCs/>
          <w:sz w:val="18"/>
          <w:szCs w:val="18"/>
          <w:lang w:eastAsia="pl-PL"/>
        </w:rPr>
        <w:t>Jeżeli dostawa wypadnie w dniu wolnym od pracy (sobota) lub poza godzinami pracy Apteki Szpitala, dostawa nastąpi do miejsca wskazanego przez Kierownika Apteki Szpitala lub osobę przez Niego upoważnioną.</w:t>
      </w:r>
    </w:p>
    <w:p w14:paraId="6CC9365E"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bCs/>
          <w:sz w:val="18"/>
          <w:szCs w:val="18"/>
          <w:lang w:eastAsia="pl-PL"/>
        </w:rPr>
        <w:t>Dostawy b</w:t>
      </w:r>
      <w:r w:rsidRPr="00166FC2">
        <w:rPr>
          <w:rFonts w:ascii="Arial" w:eastAsia="TimesNewRoman" w:hAnsi="Arial"/>
          <w:bCs/>
          <w:sz w:val="18"/>
          <w:szCs w:val="18"/>
          <w:lang w:eastAsia="pl-PL"/>
        </w:rPr>
        <w:t>ę</w:t>
      </w:r>
      <w:r w:rsidRPr="00166FC2">
        <w:rPr>
          <w:rFonts w:ascii="Arial" w:eastAsia="Times New Roman" w:hAnsi="Arial"/>
          <w:bCs/>
          <w:sz w:val="18"/>
          <w:szCs w:val="18"/>
          <w:lang w:eastAsia="pl-PL"/>
        </w:rPr>
        <w:t>d</w:t>
      </w:r>
      <w:r w:rsidRPr="00166FC2">
        <w:rPr>
          <w:rFonts w:ascii="Arial" w:eastAsia="TimesNewRoman" w:hAnsi="Arial"/>
          <w:bCs/>
          <w:sz w:val="18"/>
          <w:szCs w:val="18"/>
          <w:lang w:eastAsia="pl-PL"/>
        </w:rPr>
        <w:t xml:space="preserve">ą </w:t>
      </w:r>
      <w:r w:rsidRPr="00166FC2">
        <w:rPr>
          <w:rFonts w:ascii="Arial" w:eastAsia="Times New Roman" w:hAnsi="Arial"/>
          <w:bCs/>
          <w:sz w:val="18"/>
          <w:szCs w:val="18"/>
          <w:lang w:eastAsia="pl-PL"/>
        </w:rPr>
        <w:t>poprzedzone zamówieniem</w:t>
      </w:r>
      <w:r w:rsidRPr="00166FC2">
        <w:rPr>
          <w:rFonts w:ascii="Arial" w:eastAsia="Times New Roman" w:hAnsi="Arial"/>
          <w:sz w:val="18"/>
          <w:szCs w:val="18"/>
          <w:lang w:eastAsia="pl-PL"/>
        </w:rPr>
        <w:t xml:space="preserve"> pisemnym Zamawiaj</w:t>
      </w:r>
      <w:r w:rsidRPr="00166FC2">
        <w:rPr>
          <w:rFonts w:ascii="Arial" w:eastAsia="TimesNewRoman" w:hAnsi="Arial"/>
          <w:sz w:val="18"/>
          <w:szCs w:val="18"/>
          <w:lang w:eastAsia="pl-PL"/>
        </w:rPr>
        <w:t>ą</w:t>
      </w:r>
      <w:r w:rsidRPr="00166FC2">
        <w:rPr>
          <w:rFonts w:ascii="Arial" w:eastAsia="Times New Roman" w:hAnsi="Arial"/>
          <w:sz w:val="18"/>
          <w:szCs w:val="18"/>
          <w:lang w:eastAsia="pl-PL"/>
        </w:rPr>
        <w:t>cego albo w formie dokumentu elektronicznego doręczanego środkami komunikacji elektronicznej – składanego przez Kierownika Apteki lub osobę przez niego upoważnioną.</w:t>
      </w:r>
    </w:p>
    <w:p w14:paraId="7E37B10D"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39903822" w14:textId="77777777" w:rsidR="00C476A5" w:rsidRPr="006226E8" w:rsidRDefault="00C476A5" w:rsidP="00C476A5">
      <w:pPr>
        <w:autoSpaceDE w:val="0"/>
        <w:autoSpaceDN w:val="0"/>
        <w:jc w:val="center"/>
        <w:textAlignment w:val="baseline"/>
        <w:rPr>
          <w:rFonts w:eastAsia="Times New Roman"/>
          <w:szCs w:val="24"/>
          <w:lang w:eastAsia="pl-PL"/>
        </w:rPr>
      </w:pPr>
      <w:r w:rsidRPr="006161E3">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2 - Cena i warunki dostawy</w:t>
      </w:r>
    </w:p>
    <w:p w14:paraId="6CC6464B" w14:textId="30106967" w:rsidR="00C476A5" w:rsidRPr="006226E8" w:rsidRDefault="00C476A5">
      <w:pPr>
        <w:numPr>
          <w:ilvl w:val="0"/>
          <w:numId w:val="23"/>
        </w:numPr>
        <w:autoSpaceDN w:val="0"/>
        <w:jc w:val="both"/>
        <w:textAlignment w:val="baseline"/>
        <w:rPr>
          <w:rFonts w:eastAsia="Times New Roman"/>
          <w:szCs w:val="24"/>
          <w:lang w:eastAsia="pl-PL"/>
        </w:rPr>
      </w:pPr>
      <w:r w:rsidRPr="006226E8">
        <w:rPr>
          <w:rFonts w:ascii="Arial" w:eastAsia="Times New Roman" w:hAnsi="Arial"/>
          <w:sz w:val="18"/>
          <w:szCs w:val="24"/>
          <w:lang w:eastAsia="pl-PL"/>
        </w:rPr>
        <w:t>Cen</w:t>
      </w:r>
      <w:r>
        <w:rPr>
          <w:rFonts w:ascii="Arial" w:eastAsia="Times New Roman" w:hAnsi="Arial"/>
          <w:sz w:val="18"/>
          <w:szCs w:val="24"/>
          <w:lang w:eastAsia="pl-PL"/>
        </w:rPr>
        <w:t>a</w:t>
      </w:r>
      <w:r w:rsidRPr="006226E8">
        <w:rPr>
          <w:rFonts w:ascii="Arial" w:eastAsia="Times New Roman" w:hAnsi="Arial"/>
          <w:sz w:val="18"/>
          <w:szCs w:val="24"/>
          <w:lang w:eastAsia="pl-PL"/>
        </w:rPr>
        <w:t xml:space="preserve"> zgodna z formularzem cenowym, stanowiącym integralną część niniejszej umowy załącznik nr 1, nie stanowi zobowi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zania dla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do realizacji umowy do tej warto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ani podstawy dochodzenia roszcze</w:t>
      </w:r>
      <w:r w:rsidRPr="006226E8">
        <w:rPr>
          <w:rFonts w:ascii="Arial" w:eastAsia="TimesNewRoman" w:hAnsi="Arial"/>
          <w:sz w:val="18"/>
          <w:szCs w:val="24"/>
          <w:lang w:eastAsia="pl-PL"/>
        </w:rPr>
        <w:t xml:space="preserve">ń </w:t>
      </w:r>
      <w:r w:rsidRPr="006226E8">
        <w:rPr>
          <w:rFonts w:ascii="Arial" w:eastAsia="Times New Roman" w:hAnsi="Arial"/>
          <w:sz w:val="18"/>
          <w:szCs w:val="24"/>
          <w:lang w:eastAsia="pl-PL"/>
        </w:rPr>
        <w:t>odszkodowawczych przez Wykonawc</w:t>
      </w:r>
      <w:r w:rsidRPr="006226E8">
        <w:rPr>
          <w:rFonts w:ascii="Arial" w:eastAsia="TimesNewRoman" w:hAnsi="Arial"/>
          <w:sz w:val="18"/>
          <w:szCs w:val="24"/>
          <w:lang w:eastAsia="pl-PL"/>
        </w:rPr>
        <w:t>ę</w:t>
      </w:r>
      <w:r w:rsidRPr="006226E8">
        <w:rPr>
          <w:rFonts w:ascii="Arial" w:eastAsia="Times New Roman" w:hAnsi="Arial"/>
          <w:sz w:val="18"/>
          <w:szCs w:val="24"/>
          <w:lang w:eastAsia="pl-PL"/>
        </w:rPr>
        <w:t xml:space="preserve"> w przypadku faktycznego zmniejszenia zamówie</w:t>
      </w:r>
      <w:r w:rsidRPr="006226E8">
        <w:rPr>
          <w:rFonts w:ascii="Arial" w:eastAsia="TimesNewRoman" w:hAnsi="Arial"/>
          <w:sz w:val="18"/>
          <w:szCs w:val="24"/>
          <w:lang w:eastAsia="pl-PL"/>
        </w:rPr>
        <w:t xml:space="preserve">ń. </w:t>
      </w:r>
      <w:r>
        <w:rPr>
          <w:rFonts w:ascii="Arial" w:eastAsia="TimesNewRoman" w:hAnsi="Arial"/>
          <w:sz w:val="18"/>
          <w:szCs w:val="24"/>
          <w:lang w:eastAsia="pl-PL"/>
        </w:rPr>
        <w:t xml:space="preserve">Zamawiający deklaruje realizację zamówienia na poziomie nie niższym niż </w:t>
      </w:r>
      <w:r w:rsidR="005815AF">
        <w:rPr>
          <w:rFonts w:ascii="Arial" w:eastAsia="TimesNewRoman" w:hAnsi="Arial"/>
          <w:sz w:val="18"/>
          <w:szCs w:val="24"/>
          <w:lang w:eastAsia="pl-PL"/>
        </w:rPr>
        <w:t>7</w:t>
      </w:r>
      <w:r>
        <w:rPr>
          <w:rFonts w:ascii="Arial" w:eastAsia="TimesNewRoman" w:hAnsi="Arial"/>
          <w:sz w:val="18"/>
          <w:szCs w:val="24"/>
          <w:lang w:eastAsia="pl-PL"/>
        </w:rPr>
        <w:t>0 % wartości umowy brutto.</w:t>
      </w:r>
    </w:p>
    <w:p w14:paraId="0D839233" w14:textId="77777777" w:rsidR="00C476A5" w:rsidRPr="006226E8" w:rsidRDefault="00C476A5">
      <w:pPr>
        <w:numPr>
          <w:ilvl w:val="0"/>
          <w:numId w:val="23"/>
        </w:numPr>
        <w:tabs>
          <w:tab w:val="left" w:pos="-1020"/>
          <w:tab w:val="left" w:pos="-660"/>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Podane w 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czniku nr 1A ceny zawieraj</w:t>
      </w:r>
      <w:r w:rsidRPr="006226E8">
        <w:rPr>
          <w:rFonts w:ascii="Arial" w:eastAsia="TimesNewRoman" w:hAnsi="Arial"/>
          <w:sz w:val="18"/>
          <w:szCs w:val="24"/>
          <w:lang w:eastAsia="pl-PL"/>
        </w:rPr>
        <w:t xml:space="preserve">ą </w:t>
      </w:r>
      <w:r w:rsidRPr="006226E8">
        <w:rPr>
          <w:rFonts w:ascii="Arial" w:eastAsia="Times New Roman" w:hAnsi="Arial"/>
          <w:sz w:val="18"/>
          <w:szCs w:val="24"/>
          <w:lang w:eastAsia="pl-PL"/>
        </w:rPr>
        <w:t>podatek vat, cło (o ile wyst</w:t>
      </w:r>
      <w:r w:rsidRPr="006226E8">
        <w:rPr>
          <w:rFonts w:ascii="Arial" w:eastAsia="TimesNewRoman" w:hAnsi="Arial"/>
          <w:sz w:val="18"/>
          <w:szCs w:val="24"/>
          <w:lang w:eastAsia="pl-PL"/>
        </w:rPr>
        <w:t>ę</w:t>
      </w:r>
      <w:r w:rsidRPr="006226E8">
        <w:rPr>
          <w:rFonts w:ascii="Arial" w:eastAsia="Times New Roman" w:hAnsi="Arial"/>
          <w:sz w:val="18"/>
          <w:szCs w:val="24"/>
          <w:lang w:eastAsia="pl-PL"/>
        </w:rPr>
        <w:t>puje), ubezpieczenie, transport i rozładunek w siedzibie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 Apteka Szpitalna w godzinach 7</w:t>
      </w:r>
      <w:r w:rsidRPr="006226E8">
        <w:rPr>
          <w:rFonts w:ascii="Arial" w:eastAsia="Times New Roman" w:hAnsi="Arial"/>
          <w:sz w:val="18"/>
          <w:szCs w:val="24"/>
          <w:u w:val="single"/>
          <w:vertAlign w:val="superscript"/>
          <w:lang w:eastAsia="pl-PL"/>
        </w:rPr>
        <w:t>00</w:t>
      </w:r>
      <w:r w:rsidRPr="006226E8">
        <w:rPr>
          <w:rFonts w:ascii="Arial" w:eastAsia="Times New Roman" w:hAnsi="Arial"/>
          <w:sz w:val="18"/>
          <w:szCs w:val="24"/>
          <w:u w:val="single"/>
          <w:lang w:eastAsia="pl-PL"/>
        </w:rPr>
        <w:t xml:space="preserve"> – 13</w:t>
      </w:r>
      <w:r w:rsidRPr="006226E8">
        <w:rPr>
          <w:rFonts w:ascii="Arial" w:eastAsia="Times New Roman" w:hAnsi="Arial"/>
          <w:sz w:val="18"/>
          <w:szCs w:val="24"/>
          <w:u w:val="single"/>
          <w:vertAlign w:val="superscript"/>
          <w:lang w:eastAsia="pl-PL"/>
        </w:rPr>
        <w:t>00</w:t>
      </w:r>
      <w:r w:rsidRPr="006226E8">
        <w:rPr>
          <w:rFonts w:ascii="Arial" w:eastAsia="Times New Roman" w:hAnsi="Arial"/>
          <w:sz w:val="18"/>
          <w:szCs w:val="24"/>
          <w:lang w:eastAsia="pl-PL"/>
        </w:rPr>
        <w:t>.</w:t>
      </w:r>
    </w:p>
    <w:p w14:paraId="0B8C782F" w14:textId="77777777" w:rsidR="00C476A5" w:rsidRPr="006226E8" w:rsidRDefault="00C476A5">
      <w:pPr>
        <w:numPr>
          <w:ilvl w:val="0"/>
          <w:numId w:val="23"/>
        </w:numPr>
        <w:tabs>
          <w:tab w:val="left" w:pos="-1020"/>
          <w:tab w:val="left" w:pos="-660"/>
          <w:tab w:val="left" w:pos="-169"/>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lastRenderedPageBreak/>
        <w:t>Dostawa wraz z wyładunkiem odbywa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si</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w:t>
      </w:r>
      <w:r w:rsidRPr="006226E8">
        <w:rPr>
          <w:rFonts w:ascii="Arial" w:eastAsia="TimesNewRoman" w:hAnsi="Arial"/>
          <w:sz w:val="18"/>
          <w:szCs w:val="24"/>
          <w:lang w:eastAsia="pl-PL"/>
        </w:rPr>
        <w:t xml:space="preserve">ą </w:t>
      </w:r>
      <w:r w:rsidRPr="006226E8">
        <w:rPr>
          <w:rFonts w:ascii="Arial" w:eastAsia="Times New Roman" w:hAnsi="Arial"/>
          <w:sz w:val="18"/>
          <w:szCs w:val="24"/>
          <w:lang w:eastAsia="pl-PL"/>
        </w:rPr>
        <w:t>do siedziby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cego w miejscu przez niego wskazanym na koszt i ryzyko Wykonawcy. </w:t>
      </w:r>
    </w:p>
    <w:p w14:paraId="26EB6BC2" w14:textId="77777777" w:rsidR="00C476A5" w:rsidRPr="006226E8" w:rsidRDefault="00C476A5">
      <w:pPr>
        <w:numPr>
          <w:ilvl w:val="0"/>
          <w:numId w:val="23"/>
        </w:numPr>
        <w:tabs>
          <w:tab w:val="left" w:pos="-1020"/>
          <w:tab w:val="left" w:pos="-660"/>
          <w:tab w:val="left" w:pos="-169"/>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Cena pomniejszona o podatek VAT 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zuje przez okres trwania umowy. </w:t>
      </w:r>
    </w:p>
    <w:p w14:paraId="3091AC4C" w14:textId="77777777" w:rsidR="00C476A5" w:rsidRPr="006226E8"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Zamawiający zastrzega sobie prawo do zakupu produktów w ilości mniejszej niż określona w załączniku nr 1A do umowy. </w:t>
      </w:r>
    </w:p>
    <w:p w14:paraId="5F8BA9A3" w14:textId="77777777" w:rsidR="00C476A5" w:rsidRPr="006226E8"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W przypadku zmniejszenia zamówienia zgodnie z ust. 5, Wykonawcy nie przysługują wobec Zamawiającego jakiekolwiek roszczenia z tego tytułu. </w:t>
      </w:r>
    </w:p>
    <w:p w14:paraId="0BF7BDBE" w14:textId="77777777" w:rsidR="00C476A5" w:rsidRPr="006226E8" w:rsidRDefault="00C476A5">
      <w:pPr>
        <w:numPr>
          <w:ilvl w:val="0"/>
          <w:numId w:val="23"/>
        </w:numPr>
        <w:tabs>
          <w:tab w:val="left" w:pos="-1020"/>
          <w:tab w:val="left" w:pos="-660"/>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Dopuszcza si</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mo</w:t>
      </w:r>
      <w:r w:rsidRPr="006226E8">
        <w:rPr>
          <w:rFonts w:ascii="Arial" w:eastAsia="TimesNewRoman" w:hAnsi="Arial"/>
          <w:sz w:val="18"/>
          <w:szCs w:val="24"/>
          <w:lang w:eastAsia="pl-PL"/>
        </w:rPr>
        <w:t>ż</w:t>
      </w:r>
      <w:r w:rsidRPr="006226E8">
        <w:rPr>
          <w:rFonts w:ascii="Arial" w:eastAsia="Times New Roman" w:hAnsi="Arial"/>
          <w:sz w:val="18"/>
          <w:szCs w:val="24"/>
          <w:lang w:eastAsia="pl-PL"/>
        </w:rPr>
        <w:t>liwo</w:t>
      </w:r>
      <w:r w:rsidRPr="006226E8">
        <w:rPr>
          <w:rFonts w:ascii="Arial" w:eastAsia="TimesNewRoman" w:hAnsi="Arial"/>
          <w:sz w:val="18"/>
          <w:szCs w:val="24"/>
          <w:lang w:eastAsia="pl-PL"/>
        </w:rPr>
        <w:t xml:space="preserve">ść </w:t>
      </w:r>
      <w:r w:rsidRPr="006226E8">
        <w:rPr>
          <w:rFonts w:ascii="Arial" w:eastAsia="Times New Roman" w:hAnsi="Arial"/>
          <w:sz w:val="18"/>
          <w:szCs w:val="24"/>
          <w:lang w:eastAsia="pl-PL"/>
        </w:rPr>
        <w:t>dostarczenia produktów po cenie ni</w:t>
      </w:r>
      <w:r w:rsidRPr="006226E8">
        <w:rPr>
          <w:rFonts w:ascii="Arial" w:eastAsia="TimesNewRoman" w:hAnsi="Arial"/>
          <w:sz w:val="18"/>
          <w:szCs w:val="24"/>
          <w:lang w:eastAsia="pl-PL"/>
        </w:rPr>
        <w:t>ż</w:t>
      </w:r>
      <w:r w:rsidRPr="006226E8">
        <w:rPr>
          <w:rFonts w:ascii="Arial" w:eastAsia="Times New Roman" w:hAnsi="Arial"/>
          <w:sz w:val="18"/>
          <w:szCs w:val="24"/>
          <w:lang w:eastAsia="pl-PL"/>
        </w:rPr>
        <w:t>szej od wskazanej w umowie.</w:t>
      </w:r>
    </w:p>
    <w:p w14:paraId="3A36C83D" w14:textId="77777777" w:rsidR="00C476A5" w:rsidRPr="0038540F"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W przypadki prowadzenia promocji w stosunku do innych odbiorców leków objętych umową, Wykonawca zobowiązany jest objąć promocją produkty z przedmiotowej umowy.</w:t>
      </w:r>
    </w:p>
    <w:p w14:paraId="62AC9810" w14:textId="77777777" w:rsidR="00C476A5" w:rsidRPr="0038540F" w:rsidRDefault="00C476A5" w:rsidP="0038540F">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W przypadku ukazania się obwieszczenia Ministra Zdrowia w sprawie wykazu leków, środków specjalnego przeznaczenia żywieniowego oraz wyrobów medycznych, w którym kwota refundacji  jest  niższa w stosunku do ceny leku określonej niniejszą umową, Strony zgodnie postanawiają dokonać obniżenia ceny leku co najmniej do wysokości refundacji w drodze aneksu do umowy z zachowaniem formy pisemnej przewidzianej w § 7 ust. 1 umowy.</w:t>
      </w:r>
    </w:p>
    <w:p w14:paraId="125277BB" w14:textId="77777777" w:rsidR="00C476A5" w:rsidRPr="0038540F"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00C7F337" w14:textId="77777777" w:rsidR="00C476A5" w:rsidRPr="006226E8" w:rsidRDefault="00C476A5" w:rsidP="00C476A5">
      <w:pPr>
        <w:tabs>
          <w:tab w:val="left" w:pos="0"/>
        </w:tabs>
        <w:autoSpaceDE w:val="0"/>
        <w:autoSpaceDN w:val="0"/>
        <w:ind w:left="340"/>
        <w:jc w:val="both"/>
        <w:textAlignment w:val="baseline"/>
        <w:rPr>
          <w:rFonts w:ascii="Arial" w:eastAsia="Times New Roman" w:hAnsi="Arial"/>
          <w:sz w:val="18"/>
          <w:szCs w:val="24"/>
          <w:lang w:eastAsia="pl-PL"/>
        </w:rPr>
      </w:pPr>
    </w:p>
    <w:p w14:paraId="11CA33E4" w14:textId="77777777" w:rsidR="00C476A5" w:rsidRPr="006226E8" w:rsidRDefault="00C476A5" w:rsidP="00C476A5">
      <w:pPr>
        <w:tabs>
          <w:tab w:val="left" w:pos="0"/>
        </w:tabs>
        <w:autoSpaceDE w:val="0"/>
        <w:autoSpaceDN w:val="0"/>
        <w:jc w:val="both"/>
        <w:textAlignment w:val="baseline"/>
        <w:rPr>
          <w:rFonts w:ascii="Arial" w:eastAsia="Times New Roman" w:hAnsi="Arial"/>
          <w:sz w:val="18"/>
          <w:szCs w:val="24"/>
          <w:lang w:eastAsia="pl-PL"/>
        </w:rPr>
      </w:pPr>
    </w:p>
    <w:p w14:paraId="15355A12"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3 - Odbiór i warunki płatno</w:t>
      </w:r>
      <w:r w:rsidRPr="006226E8">
        <w:rPr>
          <w:rFonts w:ascii="Arial" w:eastAsia="TimesNewRoman" w:hAnsi="Arial"/>
          <w:sz w:val="18"/>
          <w:szCs w:val="24"/>
          <w:lang w:eastAsia="pl-PL"/>
        </w:rPr>
        <w:t>ś</w:t>
      </w:r>
      <w:r w:rsidRPr="006226E8">
        <w:rPr>
          <w:rFonts w:ascii="Arial" w:eastAsia="Times New Roman" w:hAnsi="Arial"/>
          <w:b/>
          <w:sz w:val="18"/>
          <w:szCs w:val="24"/>
          <w:lang w:eastAsia="pl-PL"/>
        </w:rPr>
        <w:t>ci</w:t>
      </w:r>
    </w:p>
    <w:p w14:paraId="3ACD11E9" w14:textId="77777777" w:rsidR="00C476A5" w:rsidRPr="006226E8" w:rsidRDefault="00C476A5">
      <w:pPr>
        <w:numPr>
          <w:ilvl w:val="0"/>
          <w:numId w:val="24"/>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Zamawiający podczas odbioru produktów leczniczych/wyrobów medycznych sprawdzi dostawę pod względem ilościowym i jakościowym oraz zgodności z załączonymi dokumentami.  Sprawdzenie będzie obejmować wyłącznie przeliczenie ilości opakowań zbiorczych i ustalenie  ich stanu.</w:t>
      </w:r>
    </w:p>
    <w:p w14:paraId="6834DDAA"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Braki ilo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ciowe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 może zgłasza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 xml:space="preserve">do 7 dni roboczych od daty dostawy. Wykonawca zobowiązany jest uzupełnić brakującą ilość w terminie zgodnym z </w:t>
      </w:r>
      <w:r w:rsidRPr="006226E8">
        <w:rPr>
          <w:rFonts w:ascii="Arial" w:eastAsia="Times New Roman" w:hAnsi="Arial"/>
          <w:b/>
          <w:sz w:val="18"/>
          <w:szCs w:val="24"/>
          <w:lang w:eastAsia="pl-PL"/>
        </w:rPr>
        <w:t>§ 1 ust. 3 i 4</w:t>
      </w:r>
      <w:r w:rsidRPr="006226E8">
        <w:rPr>
          <w:rFonts w:ascii="Arial" w:eastAsia="Times New Roman" w:hAnsi="Arial"/>
          <w:sz w:val="18"/>
          <w:szCs w:val="24"/>
          <w:lang w:eastAsia="pl-PL"/>
        </w:rPr>
        <w:t xml:space="preserve"> od dnia otrzymania zgłoszenia. </w:t>
      </w:r>
    </w:p>
    <w:p w14:paraId="4F28A5F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 razie dostawy produktu wadliwego Wykonawca zobowi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zany jest wymieni</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go na wolny od wad niezwłocznie, jednak</w:t>
      </w:r>
      <w:r w:rsidRPr="006226E8">
        <w:rPr>
          <w:rFonts w:ascii="Arial" w:eastAsia="TimesNewRoman" w:hAnsi="Arial"/>
          <w:sz w:val="18"/>
          <w:szCs w:val="24"/>
          <w:lang w:eastAsia="pl-PL"/>
        </w:rPr>
        <w:t>ż</w:t>
      </w:r>
      <w:r w:rsidRPr="006226E8">
        <w:rPr>
          <w:rFonts w:ascii="Arial" w:eastAsia="Times New Roman" w:hAnsi="Arial"/>
          <w:sz w:val="18"/>
          <w:szCs w:val="24"/>
          <w:lang w:eastAsia="pl-PL"/>
        </w:rPr>
        <w:t>e nie pó</w:t>
      </w:r>
      <w:r w:rsidRPr="006226E8">
        <w:rPr>
          <w:rFonts w:ascii="Arial" w:eastAsia="TimesNewRoman" w:hAnsi="Arial"/>
          <w:sz w:val="18"/>
          <w:szCs w:val="24"/>
          <w:lang w:eastAsia="pl-PL"/>
        </w:rPr>
        <w:t>ź</w:t>
      </w:r>
      <w:r w:rsidRPr="006226E8">
        <w:rPr>
          <w:rFonts w:ascii="Arial" w:eastAsia="Times New Roman" w:hAnsi="Arial"/>
          <w:sz w:val="18"/>
          <w:szCs w:val="24"/>
          <w:lang w:eastAsia="pl-PL"/>
        </w:rPr>
        <w:t>niej niż</w:t>
      </w:r>
      <w:r w:rsidRPr="006226E8">
        <w:rPr>
          <w:rFonts w:ascii="Arial" w:eastAsia="TimesNewRoman" w:hAnsi="Arial"/>
          <w:sz w:val="18"/>
          <w:szCs w:val="24"/>
          <w:lang w:eastAsia="pl-PL"/>
        </w:rPr>
        <w:t xml:space="preserve"> </w:t>
      </w:r>
      <w:r w:rsidRPr="006226E8">
        <w:rPr>
          <w:rFonts w:ascii="Arial" w:eastAsia="Times New Roman" w:hAnsi="Arial"/>
          <w:sz w:val="18"/>
          <w:szCs w:val="24"/>
          <w:lang w:eastAsia="pl-PL"/>
        </w:rPr>
        <w:t xml:space="preserve">do </w:t>
      </w:r>
      <w:r w:rsidRPr="006226E8">
        <w:rPr>
          <w:rFonts w:ascii="Arial" w:eastAsia="Times New Roman" w:hAnsi="Arial"/>
          <w:b/>
          <w:color w:val="0000FF"/>
          <w:sz w:val="18"/>
          <w:szCs w:val="24"/>
          <w:lang w:eastAsia="pl-PL"/>
        </w:rPr>
        <w:t>14 dni roboczych</w:t>
      </w:r>
      <w:r w:rsidRPr="006226E8">
        <w:rPr>
          <w:rFonts w:ascii="Arial" w:eastAsia="Times New Roman" w:hAnsi="Arial"/>
          <w:sz w:val="18"/>
          <w:szCs w:val="24"/>
          <w:lang w:eastAsia="pl-PL"/>
        </w:rPr>
        <w:t>, licz</w:t>
      </w:r>
      <w:r w:rsidRPr="006226E8">
        <w:rPr>
          <w:rFonts w:ascii="Arial" w:eastAsia="TimesNewRoman" w:hAnsi="Arial"/>
          <w:sz w:val="18"/>
          <w:szCs w:val="24"/>
          <w:lang w:eastAsia="pl-PL"/>
        </w:rPr>
        <w:t>ą</w:t>
      </w:r>
      <w:r w:rsidRPr="006226E8">
        <w:rPr>
          <w:rFonts w:ascii="Arial" w:eastAsia="Times New Roman" w:hAnsi="Arial"/>
          <w:sz w:val="18"/>
          <w:szCs w:val="24"/>
          <w:lang w:eastAsia="pl-PL"/>
        </w:rPr>
        <w:t>c od daty zło</w:t>
      </w:r>
      <w:r w:rsidRPr="006226E8">
        <w:rPr>
          <w:rFonts w:ascii="Arial" w:eastAsia="TimesNewRoman" w:hAnsi="Arial"/>
          <w:sz w:val="18"/>
          <w:szCs w:val="24"/>
          <w:lang w:eastAsia="pl-PL"/>
        </w:rPr>
        <w:t>ż</w:t>
      </w:r>
      <w:r w:rsidRPr="006226E8">
        <w:rPr>
          <w:rFonts w:ascii="Arial" w:eastAsia="Times New Roman" w:hAnsi="Arial"/>
          <w:sz w:val="18"/>
          <w:szCs w:val="24"/>
          <w:lang w:eastAsia="pl-PL"/>
        </w:rPr>
        <w:t>enia reklamacji.</w:t>
      </w:r>
    </w:p>
    <w:p w14:paraId="6573BB1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color w:val="000000"/>
          <w:sz w:val="18"/>
          <w:szCs w:val="24"/>
          <w:lang w:eastAsia="pl-PL"/>
        </w:rPr>
        <w:t xml:space="preserve">Wykonawca zobowiązuje się dostarczyć Szpitalowi  fakturę w dwóch egzemplarzach wraz z dostawą, a także w formie elektronicznej (poczta elektroniczna: </w:t>
      </w:r>
      <w:hyperlink r:id="rId42" w:history="1">
        <w:r w:rsidRPr="006226E8">
          <w:rPr>
            <w:rFonts w:ascii="Arial" w:eastAsia="Times New Roman" w:hAnsi="Arial"/>
            <w:b/>
            <w:color w:val="0000FF"/>
            <w:sz w:val="18"/>
            <w:szCs w:val="24"/>
            <w:u w:val="single"/>
            <w:lang w:eastAsia="pl-PL"/>
          </w:rPr>
          <w:t>aptksiegowosc@lukasz.med.pl</w:t>
        </w:r>
      </w:hyperlink>
      <w:r w:rsidRPr="006226E8">
        <w:rPr>
          <w:rFonts w:ascii="Arial" w:eastAsia="Times New Roman" w:hAnsi="Arial"/>
          <w:color w:val="000000"/>
          <w:sz w:val="18"/>
          <w:szCs w:val="24"/>
          <w:lang w:eastAsia="pl-PL"/>
        </w:rPr>
        <w:t xml:space="preserve">) w standardzie </w:t>
      </w:r>
      <w:r w:rsidRPr="006226E8">
        <w:rPr>
          <w:rFonts w:ascii="Arial" w:eastAsia="Times New Roman" w:hAnsi="Arial"/>
          <w:sz w:val="18"/>
          <w:szCs w:val="24"/>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p>
    <w:p w14:paraId="23DD2A5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color w:val="000000"/>
          <w:sz w:val="18"/>
          <w:szCs w:val="24"/>
          <w:lang w:eastAsia="pl-PL"/>
        </w:rPr>
        <w:t>Strony postanawiają, że rozliczenie za dostarczony towar odbędzie się na podstawie faktury określającej ilość dostarczonego towaru.</w:t>
      </w:r>
    </w:p>
    <w:p w14:paraId="76ADFBEE"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Zapłata nale</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nast</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pi w formie polecenia przelewu w terminie do </w:t>
      </w:r>
      <w:r w:rsidRPr="006226E8">
        <w:rPr>
          <w:rFonts w:ascii="Arial" w:eastAsia="Times New Roman" w:hAnsi="Arial"/>
          <w:b/>
          <w:color w:val="0000FF"/>
          <w:sz w:val="18"/>
          <w:szCs w:val="24"/>
          <w:lang w:eastAsia="pl-PL"/>
        </w:rPr>
        <w:t>30 dni</w:t>
      </w:r>
      <w:r w:rsidRPr="006226E8">
        <w:rPr>
          <w:rFonts w:ascii="Arial" w:eastAsia="Times New Roman" w:hAnsi="Arial"/>
          <w:sz w:val="18"/>
          <w:szCs w:val="24"/>
          <w:lang w:eastAsia="pl-PL"/>
        </w:rPr>
        <w:t xml:space="preserve"> od daty wystawienia faktury, sporządzonej prawidłowo pod wzgl</w:t>
      </w:r>
      <w:r w:rsidRPr="006226E8">
        <w:rPr>
          <w:rFonts w:ascii="Arial" w:eastAsia="TimesNewRoman" w:hAnsi="Arial"/>
          <w:sz w:val="18"/>
          <w:szCs w:val="24"/>
          <w:lang w:eastAsia="pl-PL"/>
        </w:rPr>
        <w:t>ę</w:t>
      </w:r>
      <w:r w:rsidRPr="006226E8">
        <w:rPr>
          <w:rFonts w:ascii="Arial" w:eastAsia="Times New Roman" w:hAnsi="Arial"/>
          <w:sz w:val="18"/>
          <w:szCs w:val="24"/>
          <w:lang w:eastAsia="pl-PL"/>
        </w:rPr>
        <w:t>dem formalnym i merytorycznym, a w szczególno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 zakresie cen jednostkowych okre</w:t>
      </w:r>
      <w:r w:rsidRPr="006226E8">
        <w:rPr>
          <w:rFonts w:ascii="Arial" w:eastAsia="TimesNewRoman" w:hAnsi="Arial"/>
          <w:sz w:val="18"/>
          <w:szCs w:val="24"/>
          <w:lang w:eastAsia="pl-PL"/>
        </w:rPr>
        <w:t>ś</w:t>
      </w:r>
      <w:r w:rsidRPr="006226E8">
        <w:rPr>
          <w:rFonts w:ascii="Arial" w:eastAsia="Times New Roman" w:hAnsi="Arial"/>
          <w:sz w:val="18"/>
          <w:szCs w:val="24"/>
          <w:lang w:eastAsia="pl-PL"/>
        </w:rPr>
        <w:t>lonych w 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czniku nr 1A, </w:t>
      </w:r>
      <w:r w:rsidRPr="006226E8">
        <w:rPr>
          <w:rFonts w:ascii="Arial" w:eastAsia="Times New Roman" w:hAnsi="Arial"/>
          <w:kern w:val="3"/>
          <w:sz w:val="18"/>
          <w:szCs w:val="24"/>
          <w:lang w:eastAsia="zh-CN"/>
        </w:rPr>
        <w:t xml:space="preserve">pod warunkiem, że pomiędzy datą doręczenia a datą płatności faktury zachowany będzie termin nie krótszy niż </w:t>
      </w:r>
      <w:r w:rsidRPr="006226E8">
        <w:rPr>
          <w:rFonts w:ascii="Arial" w:eastAsia="Times New Roman" w:hAnsi="Arial"/>
          <w:b/>
          <w:color w:val="0000FF"/>
          <w:kern w:val="3"/>
          <w:sz w:val="18"/>
          <w:szCs w:val="24"/>
          <w:lang w:eastAsia="zh-CN"/>
        </w:rPr>
        <w:t>14 dni</w:t>
      </w:r>
      <w:r w:rsidRPr="006226E8">
        <w:rPr>
          <w:rFonts w:ascii="Arial" w:eastAsia="Times New Roman" w:hAnsi="Arial"/>
          <w:kern w:val="3"/>
          <w:sz w:val="18"/>
          <w:szCs w:val="24"/>
          <w:lang w:eastAsia="zh-CN"/>
        </w:rPr>
        <w:t>.</w:t>
      </w:r>
    </w:p>
    <w:p w14:paraId="0BA6DFBC"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hAnsi="Arial" w:cs="Arial"/>
          <w:sz w:val="18"/>
          <w:szCs w:val="18"/>
          <w:lang w:eastAsia="hi-IN"/>
        </w:rPr>
        <w:t>Za dzień zapłaty uznaje się dzień obciążenia rachunku Zamawiającego.</w:t>
      </w:r>
    </w:p>
    <w:p w14:paraId="1BE1F5F5"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 Wykonawcy ciąży odpowiedzialność z tytułu uszkodzenia lub utraty przedmiotu umowy aż do chwili potwierdzenia odbioru przez Zamawiającego.</w:t>
      </w:r>
    </w:p>
    <w:p w14:paraId="54BFAC58" w14:textId="608D04D6" w:rsidR="00C476A5" w:rsidRDefault="00C476A5" w:rsidP="00C476A5">
      <w:pPr>
        <w:autoSpaceDE w:val="0"/>
        <w:autoSpaceDN w:val="0"/>
        <w:jc w:val="both"/>
        <w:textAlignment w:val="baseline"/>
        <w:rPr>
          <w:rFonts w:ascii="Arial" w:eastAsia="Times New Roman" w:hAnsi="Arial"/>
          <w:sz w:val="18"/>
          <w:szCs w:val="24"/>
          <w:lang w:eastAsia="pl-PL"/>
        </w:rPr>
      </w:pPr>
    </w:p>
    <w:p w14:paraId="1CFF6D38" w14:textId="0E0DD144" w:rsidR="00CE2124" w:rsidRDefault="00CE2124" w:rsidP="00C476A5">
      <w:pPr>
        <w:autoSpaceDE w:val="0"/>
        <w:autoSpaceDN w:val="0"/>
        <w:jc w:val="both"/>
        <w:textAlignment w:val="baseline"/>
        <w:rPr>
          <w:rFonts w:ascii="Arial" w:eastAsia="Times New Roman" w:hAnsi="Arial"/>
          <w:sz w:val="18"/>
          <w:szCs w:val="24"/>
          <w:lang w:eastAsia="pl-PL"/>
        </w:rPr>
      </w:pPr>
    </w:p>
    <w:p w14:paraId="23A1A7B9" w14:textId="77777777" w:rsidR="00947364" w:rsidRDefault="00947364" w:rsidP="00C476A5">
      <w:pPr>
        <w:autoSpaceDE w:val="0"/>
        <w:autoSpaceDN w:val="0"/>
        <w:jc w:val="both"/>
        <w:textAlignment w:val="baseline"/>
        <w:rPr>
          <w:rFonts w:ascii="Arial" w:eastAsia="Times New Roman" w:hAnsi="Arial"/>
          <w:sz w:val="18"/>
          <w:szCs w:val="24"/>
          <w:lang w:eastAsia="pl-PL"/>
        </w:rPr>
      </w:pPr>
    </w:p>
    <w:p w14:paraId="4321E1F7" w14:textId="77777777" w:rsidR="00CE2124" w:rsidRPr="006226E8" w:rsidRDefault="00CE2124" w:rsidP="00C476A5">
      <w:pPr>
        <w:autoSpaceDE w:val="0"/>
        <w:autoSpaceDN w:val="0"/>
        <w:jc w:val="both"/>
        <w:textAlignment w:val="baseline"/>
        <w:rPr>
          <w:rFonts w:ascii="Arial" w:eastAsia="Times New Roman" w:hAnsi="Arial"/>
          <w:sz w:val="18"/>
          <w:szCs w:val="24"/>
          <w:lang w:eastAsia="pl-PL"/>
        </w:rPr>
      </w:pPr>
    </w:p>
    <w:p w14:paraId="58438D60"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sz w:val="18"/>
          <w:szCs w:val="24"/>
          <w:lang w:eastAsia="pl-PL"/>
        </w:rPr>
        <w:lastRenderedPageBreak/>
        <w:t>§ 4 – Odpowiedzialno</w:t>
      </w:r>
      <w:r w:rsidRPr="006226E8">
        <w:rPr>
          <w:rFonts w:ascii="Arial" w:eastAsia="TimesNewRoman" w:hAnsi="Arial"/>
          <w:b/>
          <w:sz w:val="18"/>
          <w:szCs w:val="24"/>
          <w:lang w:eastAsia="pl-PL"/>
        </w:rPr>
        <w:t>ść</w:t>
      </w:r>
    </w:p>
    <w:p w14:paraId="32937ACF" w14:textId="77777777" w:rsidR="00C476A5" w:rsidRPr="006226E8" w:rsidRDefault="00C476A5">
      <w:pPr>
        <w:numPr>
          <w:ilvl w:val="1"/>
          <w:numId w:val="25"/>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 razie nieterminowej realizacji przez Wykonawcę zamówienia, Zamawiający naliczy karę umowną w wysokości 0,5% wartości brutto części niezrealizowanego zamówienia, którego zwłoka dotyczy, za każdy dzień zwłoki.</w:t>
      </w:r>
    </w:p>
    <w:p w14:paraId="5EDB365B"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Zamawiający zastrzega sobie prawo odstąpienia od umowy w następujących przypadkach: </w:t>
      </w:r>
    </w:p>
    <w:p w14:paraId="1AC13520" w14:textId="77777777" w:rsidR="00C476A5" w:rsidRPr="006226E8" w:rsidRDefault="00C476A5">
      <w:pPr>
        <w:numPr>
          <w:ilvl w:val="2"/>
          <w:numId w:val="25"/>
        </w:numPr>
        <w:tabs>
          <w:tab w:val="left" w:pos="1276"/>
          <w:tab w:val="left" w:pos="2340"/>
        </w:tabs>
        <w:autoSpaceDE w:val="0"/>
        <w:autoSpaceDN w:val="0"/>
        <w:ind w:left="1276" w:hanging="425"/>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 razie niewykonania zamówienia  lub nieterminowej realizacji zamówienia,</w:t>
      </w:r>
    </w:p>
    <w:p w14:paraId="011FCDF7" w14:textId="77777777" w:rsidR="00C476A5" w:rsidRPr="006226E8" w:rsidRDefault="00C476A5">
      <w:pPr>
        <w:numPr>
          <w:ilvl w:val="2"/>
          <w:numId w:val="25"/>
        </w:numPr>
        <w:tabs>
          <w:tab w:val="left" w:pos="1276"/>
          <w:tab w:val="left" w:pos="2340"/>
        </w:tabs>
        <w:autoSpaceDE w:val="0"/>
        <w:autoSpaceDN w:val="0"/>
        <w:ind w:left="1276" w:hanging="425"/>
        <w:jc w:val="both"/>
        <w:textAlignment w:val="baseline"/>
        <w:rPr>
          <w:rFonts w:eastAsia="Times New Roman"/>
          <w:szCs w:val="24"/>
          <w:lang w:eastAsia="pl-PL"/>
        </w:rPr>
      </w:pPr>
      <w:r w:rsidRPr="006226E8">
        <w:rPr>
          <w:rFonts w:ascii="Arial" w:eastAsia="Times New Roman" w:hAnsi="Arial"/>
          <w:sz w:val="18"/>
          <w:szCs w:val="24"/>
          <w:lang w:eastAsia="pl-PL"/>
        </w:rPr>
        <w:t>w razie nienależytego wykonania zamówienia, w tym w szczególności dostarczenia produktu po upływie terminu jego ważności</w:t>
      </w:r>
      <w:r w:rsidRPr="006226E8">
        <w:rPr>
          <w:rFonts w:ascii="Arial" w:eastAsia="Times New Roman" w:hAnsi="Arial"/>
          <w:sz w:val="18"/>
          <w:szCs w:val="24"/>
          <w:u w:val="single"/>
          <w:lang w:eastAsia="pl-PL"/>
        </w:rPr>
        <w:t xml:space="preserve"> </w:t>
      </w:r>
      <w:r w:rsidRPr="006226E8">
        <w:rPr>
          <w:rFonts w:ascii="Arial" w:eastAsia="Times New Roman" w:hAnsi="Arial"/>
          <w:sz w:val="18"/>
          <w:szCs w:val="24"/>
          <w:lang w:eastAsia="pl-PL"/>
        </w:rPr>
        <w:t>lub z terminem krótszym niż umówiony, dostarczenia zbyt małej ilości produktów, dostarczenia produktów o jakości niezgodnej z umową.</w:t>
      </w:r>
      <w:r w:rsidRPr="006226E8">
        <w:rPr>
          <w:rFonts w:ascii="Verdana" w:eastAsia="Times New Roman" w:hAnsi="Verdana"/>
          <w:sz w:val="18"/>
          <w:szCs w:val="24"/>
          <w:lang w:eastAsia="pl-PL"/>
        </w:rPr>
        <w:t xml:space="preserve"> </w:t>
      </w:r>
    </w:p>
    <w:p w14:paraId="3C2D3F31"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Prawo odstąpienia od umowy ogranicza się, według wyboru Zamawiającego, do części umowy objętej określonym zamówieniem, albo, do całej reszty niespełnionego do czasu odstąpienia od umowy świadczenia. </w:t>
      </w:r>
    </w:p>
    <w:p w14:paraId="2EDE1910"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Przy pierwszym stwierdzeniu nienależytego wykonania umowy Zamawiający może wykonać prawo odstąpienia po bezskutecznym upływie wyznaczonego terminu do należytego wykonania umowy. </w:t>
      </w:r>
    </w:p>
    <w:p w14:paraId="19744D16"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W przypadku wykonania prawa odstąpienia z przyczyn opisanych w </w:t>
      </w:r>
      <w:r w:rsidRPr="006226E8">
        <w:rPr>
          <w:rFonts w:ascii="Arial" w:eastAsia="Times New Roman" w:hAnsi="Arial"/>
          <w:b/>
          <w:sz w:val="18"/>
          <w:szCs w:val="24"/>
          <w:lang w:eastAsia="pl-PL"/>
        </w:rPr>
        <w:t>ust. 2</w:t>
      </w:r>
      <w:r w:rsidRPr="006226E8">
        <w:rPr>
          <w:rFonts w:ascii="Arial" w:eastAsia="Times New Roman" w:hAnsi="Arial"/>
          <w:sz w:val="18"/>
          <w:szCs w:val="24"/>
          <w:lang w:eastAsia="pl-PL"/>
        </w:rPr>
        <w:t xml:space="preserve"> Zamawiający naliczy karę umowną w wysokości 10 % wartości </w:t>
      </w:r>
      <w:r w:rsidRPr="006161E3">
        <w:rPr>
          <w:rFonts w:ascii="Arial" w:eastAsia="Times New Roman" w:hAnsi="Arial"/>
          <w:bCs/>
          <w:sz w:val="18"/>
          <w:szCs w:val="24"/>
          <w:lang w:eastAsia="pl-PL"/>
        </w:rPr>
        <w:t>niezrealizowanej części</w:t>
      </w:r>
      <w:r w:rsidRPr="006226E8">
        <w:rPr>
          <w:rFonts w:ascii="Arial" w:eastAsia="Times New Roman" w:hAnsi="Arial"/>
          <w:color w:val="FF0000"/>
          <w:sz w:val="18"/>
          <w:szCs w:val="24"/>
          <w:lang w:eastAsia="pl-PL"/>
        </w:rPr>
        <w:t xml:space="preserve"> </w:t>
      </w:r>
      <w:r w:rsidRPr="006226E8">
        <w:rPr>
          <w:rFonts w:ascii="Arial" w:eastAsia="Times New Roman" w:hAnsi="Arial"/>
          <w:sz w:val="18"/>
          <w:szCs w:val="24"/>
          <w:lang w:eastAsia="pl-PL"/>
        </w:rPr>
        <w:t xml:space="preserve">umowy brutto. </w:t>
      </w:r>
    </w:p>
    <w:p w14:paraId="1DBE0967"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W razie nieterminowej realizacji przez Wykonawcę obowiązku, o którym mowa w </w:t>
      </w:r>
      <w:r w:rsidRPr="006226E8">
        <w:rPr>
          <w:rFonts w:ascii="Arial" w:eastAsia="Times New Roman" w:hAnsi="Arial"/>
          <w:b/>
          <w:sz w:val="18"/>
          <w:szCs w:val="24"/>
          <w:lang w:eastAsia="pl-PL"/>
        </w:rPr>
        <w:t>§ 3 ust. 3</w:t>
      </w:r>
      <w:r w:rsidRPr="006226E8">
        <w:rPr>
          <w:rFonts w:ascii="Arial" w:eastAsia="Times New Roman" w:hAnsi="Arial"/>
          <w:sz w:val="18"/>
          <w:szCs w:val="24"/>
          <w:lang w:eastAsia="pl-PL"/>
        </w:rPr>
        <w:t xml:space="preserve"> umowy, Zamawiający naliczy karę umowną w wysokości </w:t>
      </w:r>
      <w:r w:rsidRPr="006161E3">
        <w:rPr>
          <w:rFonts w:ascii="Arial" w:eastAsia="Times New Roman" w:hAnsi="Arial"/>
          <w:bCs/>
          <w:sz w:val="18"/>
          <w:szCs w:val="24"/>
          <w:lang w:eastAsia="pl-PL"/>
        </w:rPr>
        <w:t>0,5 %</w:t>
      </w:r>
      <w:r w:rsidRPr="006226E8">
        <w:rPr>
          <w:rFonts w:ascii="Arial" w:eastAsia="Times New Roman" w:hAnsi="Arial"/>
          <w:color w:val="FF0000"/>
          <w:sz w:val="18"/>
          <w:szCs w:val="24"/>
          <w:lang w:eastAsia="pl-PL"/>
        </w:rPr>
        <w:t xml:space="preserve"> </w:t>
      </w:r>
      <w:r w:rsidRPr="006226E8">
        <w:rPr>
          <w:rFonts w:ascii="Arial" w:eastAsia="Times New Roman" w:hAnsi="Arial"/>
          <w:sz w:val="18"/>
          <w:szCs w:val="24"/>
          <w:lang w:eastAsia="pl-PL"/>
        </w:rPr>
        <w:t>wartości brutto zamówienia, w ramach, którego dostarczono wadliwe produkty, za każdy dzień zwłoki</w:t>
      </w:r>
      <w:r>
        <w:rPr>
          <w:rFonts w:ascii="Arial" w:eastAsia="Times New Roman" w:hAnsi="Arial"/>
          <w:sz w:val="18"/>
          <w:szCs w:val="24"/>
          <w:lang w:eastAsia="pl-PL"/>
        </w:rPr>
        <w:t>.</w:t>
      </w:r>
    </w:p>
    <w:p w14:paraId="1E7B880A"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Strony dopuszczają możliwość dochodzenia odszkodowania przewyższającego zastrzeżone kary umowne, na zasadach ogólnych.</w:t>
      </w:r>
    </w:p>
    <w:p w14:paraId="041EB663"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947A3C5" w14:textId="77777777" w:rsidR="00C476A5" w:rsidRPr="006161E3"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Naliczenie przez Zamawiającego bądź zapłata przez Wykonawcę kary umownej nie zwalnia go z zobowiązań wynikających z niniejszej umowy.</w:t>
      </w:r>
    </w:p>
    <w:p w14:paraId="3C62920F"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Pr>
          <w:rFonts w:ascii="Arial" w:eastAsia="Times New Roman" w:hAnsi="Arial"/>
          <w:sz w:val="18"/>
          <w:szCs w:val="24"/>
          <w:lang w:eastAsia="pl-PL"/>
        </w:rPr>
        <w:t>Łączna maksymalna wysokość kar umownych, jaką Zamawiający może naliczyć Wykonawcy nie przekroczy 10% wartości brutto umowy.</w:t>
      </w:r>
    </w:p>
    <w:p w14:paraId="2C8A2CF5" w14:textId="77777777" w:rsidR="00C476A5" w:rsidRPr="006226E8" w:rsidRDefault="00C476A5" w:rsidP="00C476A5">
      <w:pPr>
        <w:autoSpaceDE w:val="0"/>
        <w:autoSpaceDN w:val="0"/>
        <w:textAlignment w:val="baseline"/>
        <w:rPr>
          <w:rFonts w:ascii="Arial" w:eastAsia="Times New Roman" w:hAnsi="Arial"/>
          <w:b/>
          <w:sz w:val="18"/>
          <w:szCs w:val="24"/>
          <w:lang w:eastAsia="pl-PL"/>
        </w:rPr>
      </w:pPr>
    </w:p>
    <w:p w14:paraId="4BEB6EDF"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sz w:val="18"/>
          <w:szCs w:val="24"/>
          <w:lang w:eastAsia="pl-PL"/>
        </w:rPr>
        <w:t>§5 - Okres obowi</w:t>
      </w:r>
      <w:r w:rsidRPr="006226E8">
        <w:rPr>
          <w:rFonts w:ascii="Arial" w:eastAsia="TimesNewRoman" w:hAnsi="Arial"/>
          <w:sz w:val="18"/>
          <w:szCs w:val="24"/>
          <w:lang w:eastAsia="pl-PL"/>
        </w:rPr>
        <w:t>ą</w:t>
      </w:r>
      <w:r w:rsidRPr="006226E8">
        <w:rPr>
          <w:rFonts w:ascii="Arial" w:eastAsia="Times New Roman" w:hAnsi="Arial"/>
          <w:b/>
          <w:sz w:val="18"/>
          <w:szCs w:val="24"/>
          <w:lang w:eastAsia="pl-PL"/>
        </w:rPr>
        <w:t>zywania umowy.</w:t>
      </w:r>
    </w:p>
    <w:p w14:paraId="22093FE0" w14:textId="686254B6"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Umowa została zawarta na okres </w:t>
      </w:r>
      <w:r w:rsidRPr="006226E8">
        <w:rPr>
          <w:rFonts w:ascii="Arial" w:eastAsia="Times New Roman" w:hAnsi="Arial"/>
          <w:b/>
          <w:color w:val="0000FF"/>
          <w:sz w:val="18"/>
          <w:szCs w:val="24"/>
          <w:lang w:eastAsia="pl-PL"/>
        </w:rPr>
        <w:t>1</w:t>
      </w:r>
      <w:r w:rsidR="00947364">
        <w:rPr>
          <w:rFonts w:ascii="Arial" w:eastAsia="Times New Roman" w:hAnsi="Arial"/>
          <w:b/>
          <w:color w:val="0000FF"/>
          <w:sz w:val="18"/>
          <w:szCs w:val="24"/>
          <w:lang w:eastAsia="pl-PL"/>
        </w:rPr>
        <w:t>8</w:t>
      </w:r>
      <w:r w:rsidRPr="006226E8">
        <w:rPr>
          <w:rFonts w:ascii="Arial" w:eastAsia="Times New Roman" w:hAnsi="Arial"/>
          <w:b/>
          <w:color w:val="0000FF"/>
          <w:sz w:val="18"/>
          <w:szCs w:val="24"/>
          <w:lang w:eastAsia="pl-PL"/>
        </w:rPr>
        <w:t xml:space="preserve"> miesięcy, </w:t>
      </w:r>
      <w:r w:rsidRPr="006226E8">
        <w:rPr>
          <w:rFonts w:ascii="Arial" w:eastAsia="Times New Roman" w:hAnsi="Arial"/>
          <w:sz w:val="18"/>
          <w:szCs w:val="24"/>
          <w:lang w:eastAsia="pl-PL"/>
        </w:rPr>
        <w:t>pocz</w:t>
      </w:r>
      <w:r w:rsidRPr="006226E8">
        <w:rPr>
          <w:rFonts w:ascii="Arial" w:eastAsia="TimesNewRoman" w:hAnsi="Arial"/>
          <w:sz w:val="18"/>
          <w:szCs w:val="24"/>
          <w:lang w:eastAsia="pl-PL"/>
        </w:rPr>
        <w:t>ą</w:t>
      </w:r>
      <w:r w:rsidRPr="006226E8">
        <w:rPr>
          <w:rFonts w:ascii="Arial" w:eastAsia="Times New Roman" w:hAnsi="Arial"/>
          <w:sz w:val="18"/>
          <w:szCs w:val="24"/>
          <w:lang w:eastAsia="pl-PL"/>
        </w:rPr>
        <w:t>wszy od dnia ....... roku do dnia .. .....  roku</w:t>
      </w:r>
      <w:r w:rsidRPr="006226E8">
        <w:rPr>
          <w:rFonts w:ascii="Arial" w:eastAsia="Times New Roman" w:hAnsi="Arial"/>
          <w:b/>
          <w:color w:val="0000FF"/>
          <w:sz w:val="18"/>
          <w:szCs w:val="24"/>
          <w:lang w:eastAsia="pl-PL"/>
        </w:rPr>
        <w:t>.</w:t>
      </w:r>
    </w:p>
    <w:p w14:paraId="57E42634"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669A6AB6"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6 - Inne postanowienia</w:t>
      </w:r>
    </w:p>
    <w:p w14:paraId="4CFCAF71"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Wykonawca o</w:t>
      </w:r>
      <w:r w:rsidRPr="006226E8">
        <w:rPr>
          <w:rFonts w:ascii="Arial" w:eastAsia="TimesNewRoman" w:hAnsi="Arial"/>
          <w:sz w:val="18"/>
          <w:szCs w:val="24"/>
          <w:lang w:eastAsia="pl-PL"/>
        </w:rPr>
        <w:t>ś</w:t>
      </w:r>
      <w:r w:rsidRPr="006226E8">
        <w:rPr>
          <w:rFonts w:ascii="Arial" w:eastAsia="Times New Roman" w:hAnsi="Arial"/>
          <w:sz w:val="18"/>
          <w:szCs w:val="24"/>
          <w:lang w:eastAsia="pl-PL"/>
        </w:rPr>
        <w:t xml:space="preserve">wiadcza, </w:t>
      </w:r>
      <w:r w:rsidRPr="006226E8">
        <w:rPr>
          <w:rFonts w:ascii="Arial" w:eastAsia="TimesNewRoman" w:hAnsi="Arial"/>
          <w:sz w:val="18"/>
          <w:szCs w:val="24"/>
          <w:lang w:eastAsia="pl-PL"/>
        </w:rPr>
        <w:t>ż</w:t>
      </w:r>
      <w:r w:rsidRPr="006226E8">
        <w:rPr>
          <w:rFonts w:ascii="Arial" w:eastAsia="Times New Roman" w:hAnsi="Arial"/>
          <w:sz w:val="18"/>
          <w:szCs w:val="24"/>
          <w:lang w:eastAsia="pl-PL"/>
        </w:rPr>
        <w:t>e produkty, o których mowa w § 1 posiadaj</w:t>
      </w:r>
      <w:r w:rsidRPr="006226E8">
        <w:rPr>
          <w:rFonts w:ascii="Arial" w:eastAsia="TimesNewRoman" w:hAnsi="Arial"/>
          <w:sz w:val="18"/>
          <w:szCs w:val="24"/>
          <w:lang w:eastAsia="pl-PL"/>
        </w:rPr>
        <w:t>ą ś</w:t>
      </w:r>
      <w:r w:rsidRPr="006226E8">
        <w:rPr>
          <w:rFonts w:ascii="Arial" w:eastAsia="Times New Roman" w:hAnsi="Arial"/>
          <w:sz w:val="18"/>
          <w:szCs w:val="24"/>
          <w:lang w:eastAsia="pl-PL"/>
        </w:rPr>
        <w:t>wiadectwo dopuszczenia do obrotu, jak równie</w:t>
      </w:r>
      <w:r w:rsidRPr="006226E8">
        <w:rPr>
          <w:rFonts w:ascii="Arial" w:eastAsia="TimesNewRoman" w:hAnsi="Arial"/>
          <w:sz w:val="18"/>
          <w:szCs w:val="24"/>
          <w:lang w:eastAsia="pl-PL"/>
        </w:rPr>
        <w:t xml:space="preserve">ż </w:t>
      </w:r>
      <w:r w:rsidRPr="006226E8">
        <w:rPr>
          <w:rFonts w:ascii="Arial" w:eastAsia="Times New Roman" w:hAnsi="Arial"/>
          <w:sz w:val="18"/>
          <w:szCs w:val="24"/>
          <w:lang w:eastAsia="pl-PL"/>
        </w:rPr>
        <w:t>inne zezwolenia na dopuszczenie do użytku i stosowania zgodne z 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zuj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cymi przepisami.</w:t>
      </w:r>
    </w:p>
    <w:p w14:paraId="14E36E66"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Dostarczany produkt 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dzie posiadał wymagany termin wa</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do stosowania, co najmniej 6 miesi</w:t>
      </w:r>
      <w:r w:rsidRPr="006226E8">
        <w:rPr>
          <w:rFonts w:ascii="Arial" w:eastAsia="TimesNewRoman" w:hAnsi="Arial"/>
          <w:sz w:val="18"/>
          <w:szCs w:val="24"/>
          <w:lang w:eastAsia="pl-PL"/>
        </w:rPr>
        <w:t>ę</w:t>
      </w:r>
      <w:r w:rsidRPr="006226E8">
        <w:rPr>
          <w:rFonts w:ascii="Arial" w:eastAsia="Times New Roman" w:hAnsi="Arial"/>
          <w:sz w:val="18"/>
          <w:szCs w:val="24"/>
          <w:lang w:eastAsia="pl-PL"/>
        </w:rPr>
        <w:t>czny.</w:t>
      </w:r>
    </w:p>
    <w:p w14:paraId="740F0B8E"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Wykonawca nie mo</w:t>
      </w:r>
      <w:r w:rsidRPr="006226E8">
        <w:rPr>
          <w:rFonts w:ascii="Arial" w:eastAsia="TimesNewRoman" w:hAnsi="Arial"/>
          <w:sz w:val="18"/>
          <w:szCs w:val="24"/>
          <w:lang w:eastAsia="pl-PL"/>
        </w:rPr>
        <w:t>że</w:t>
      </w:r>
      <w:r w:rsidRPr="006226E8">
        <w:rPr>
          <w:rFonts w:ascii="Arial" w:eastAsia="Times New Roman" w:hAnsi="Arial"/>
          <w:sz w:val="18"/>
          <w:szCs w:val="24"/>
          <w:lang w:eastAsia="pl-PL"/>
        </w:rPr>
        <w:t xml:space="preserve"> dokonać cesji wierzytelno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wynikaj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cych z umowy bez zgody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pod rygorem niewa</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wyra</w:t>
      </w:r>
      <w:r w:rsidRPr="006226E8">
        <w:rPr>
          <w:rFonts w:ascii="Arial" w:eastAsia="TimesNewRoman" w:hAnsi="Arial"/>
          <w:sz w:val="18"/>
          <w:szCs w:val="24"/>
          <w:lang w:eastAsia="pl-PL"/>
        </w:rPr>
        <w:t>ż</w:t>
      </w:r>
      <w:r w:rsidRPr="006226E8">
        <w:rPr>
          <w:rFonts w:ascii="Arial" w:eastAsia="Times New Roman" w:hAnsi="Arial"/>
          <w:sz w:val="18"/>
          <w:szCs w:val="24"/>
          <w:lang w:eastAsia="pl-PL"/>
        </w:rPr>
        <w:t>onej w formie pisemnej.</w:t>
      </w:r>
    </w:p>
    <w:p w14:paraId="003B31E3" w14:textId="77777777" w:rsidR="00C476A5" w:rsidRPr="006226E8" w:rsidRDefault="00C476A5">
      <w:pPr>
        <w:numPr>
          <w:ilvl w:val="0"/>
          <w:numId w:val="26"/>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79F58922" w14:textId="77777777" w:rsidR="00C476A5" w:rsidRPr="006226E8" w:rsidRDefault="00C476A5">
      <w:pPr>
        <w:numPr>
          <w:ilvl w:val="0"/>
          <w:numId w:val="26"/>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lastRenderedPageBreak/>
        <w:t>*W przypadku gdy Wykonawca powierzy podwykonawcy wykonanie zamówienia odpowiada za działania, uchybienia lub zaniedbania podwykonawców tak jak za własne działania, uchybienia lub zaniedbania.</w:t>
      </w:r>
    </w:p>
    <w:p w14:paraId="5B9ADBFB" w14:textId="77777777" w:rsidR="00C476A5" w:rsidRDefault="00C476A5" w:rsidP="00C476A5">
      <w:pPr>
        <w:autoSpaceDE w:val="0"/>
        <w:autoSpaceDN w:val="0"/>
        <w:jc w:val="both"/>
        <w:textAlignment w:val="baseline"/>
        <w:rPr>
          <w:rFonts w:ascii="Arial" w:eastAsia="Times New Roman" w:hAnsi="Arial"/>
          <w:sz w:val="18"/>
          <w:szCs w:val="24"/>
          <w:lang w:eastAsia="pl-PL"/>
        </w:rPr>
      </w:pPr>
    </w:p>
    <w:p w14:paraId="79F6723E" w14:textId="52C9D221" w:rsidR="00166FC2" w:rsidRPr="00166FC2" w:rsidRDefault="00166FC2" w:rsidP="00166FC2">
      <w:pPr>
        <w:autoSpaceDE w:val="0"/>
        <w:jc w:val="center"/>
        <w:rPr>
          <w:rFonts w:ascii="Arial" w:hAnsi="Arial" w:cs="Arial"/>
          <w:sz w:val="18"/>
          <w:szCs w:val="18"/>
        </w:rPr>
      </w:pPr>
      <w:r w:rsidRPr="00166FC2">
        <w:rPr>
          <w:rFonts w:ascii="Arial" w:hAnsi="Arial" w:cs="Arial"/>
          <w:b/>
          <w:bCs/>
          <w:sz w:val="18"/>
          <w:szCs w:val="18"/>
          <w:lang w:eastAsia="ar-SA"/>
        </w:rPr>
        <w:t xml:space="preserve">§ 7 – </w:t>
      </w:r>
      <w:r>
        <w:rPr>
          <w:rFonts w:ascii="Arial" w:hAnsi="Arial" w:cs="Arial"/>
          <w:b/>
          <w:bCs/>
          <w:sz w:val="18"/>
          <w:szCs w:val="18"/>
          <w:lang w:eastAsia="ar-SA"/>
        </w:rPr>
        <w:t>W</w:t>
      </w:r>
      <w:r w:rsidRPr="00166FC2">
        <w:rPr>
          <w:rFonts w:ascii="Arial" w:hAnsi="Arial" w:cs="Arial"/>
          <w:b/>
          <w:bCs/>
          <w:sz w:val="18"/>
          <w:szCs w:val="18"/>
          <w:lang w:eastAsia="ar-SA"/>
        </w:rPr>
        <w:t>aloryzacja wynagrodzenia</w:t>
      </w:r>
    </w:p>
    <w:p w14:paraId="7E89BDCA"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Zamawiający dopuszcza waloryzację wynagrodzenia należnego wykonawcy, w przypadku zmiany ceny materiałów lub kosztów związanych z realizacją zamówienia na poniższych zasadach.</w:t>
      </w:r>
    </w:p>
    <w:p w14:paraId="0542E599"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Poziom zmiany ceny materiałów lub kosztów, o których mowa w ust. 1, uprawniający strony umowy do żądania zmiany wynagrodzenia wynosi 10% i mierzony jest półrocznym wskaźnikiem cen towarów i usług konsumpcyjnych ogółem ogłaszanym w komunikacie Prezesa Głównego Urzędu Statystycznego.</w:t>
      </w:r>
    </w:p>
    <w:p w14:paraId="726ED1C1"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10% w porównaniu do stanu z półrocza w którym nastąpiło otwarcie ofert.</w:t>
      </w:r>
    </w:p>
    <w:p w14:paraId="2071DBA4"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Zmiana ceny następować będzie poprzez przemnożenie wartości brutto dostaw pozostałych do wykonania w zakresie, którego dotyczy wniosek, przez półroczny wskaźnik cen towarów i usług konsumpcyjnych ogółem ogłoszony w komunikacie Prezesa Głównego Urzędu Statystycznego.</w:t>
      </w:r>
    </w:p>
    <w:p w14:paraId="4B03E63D"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 </w:t>
      </w:r>
    </w:p>
    <w:p w14:paraId="6FA48CD2"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16BB4C41" w14:textId="77777777" w:rsidR="00166FC2" w:rsidRDefault="00166FC2" w:rsidP="00166FC2">
      <w:pPr>
        <w:numPr>
          <w:ilvl w:val="1"/>
          <w:numId w:val="31"/>
        </w:numPr>
        <w:autoSpaceDE w:val="0"/>
        <w:spacing w:line="256" w:lineRule="auto"/>
        <w:jc w:val="both"/>
        <w:rPr>
          <w:rFonts w:ascii="Arial" w:hAnsi="Arial" w:cs="Arial"/>
          <w:sz w:val="19"/>
          <w:szCs w:val="19"/>
          <w:lang w:eastAsia="zh-CN"/>
        </w:rPr>
      </w:pPr>
      <w:r>
        <w:rPr>
          <w:rFonts w:ascii="Arial" w:hAnsi="Arial" w:cs="Arial"/>
          <w:sz w:val="19"/>
          <w:szCs w:val="19"/>
          <w:lang w:eastAsia="zh-CN"/>
        </w:rPr>
        <w:t>przedmiotem umowy są dostawy;</w:t>
      </w:r>
    </w:p>
    <w:p w14:paraId="6249C766" w14:textId="55FE0CDB" w:rsidR="00166FC2" w:rsidRPr="00166FC2" w:rsidRDefault="00166FC2" w:rsidP="00166FC2">
      <w:pPr>
        <w:numPr>
          <w:ilvl w:val="1"/>
          <w:numId w:val="31"/>
        </w:numPr>
        <w:autoSpaceDE w:val="0"/>
        <w:spacing w:line="256" w:lineRule="auto"/>
        <w:jc w:val="both"/>
        <w:rPr>
          <w:rFonts w:ascii="Arial" w:hAnsi="Arial" w:cs="Arial"/>
          <w:sz w:val="19"/>
          <w:szCs w:val="19"/>
          <w:lang w:eastAsia="zh-CN"/>
        </w:rPr>
      </w:pPr>
      <w:r>
        <w:rPr>
          <w:rFonts w:ascii="Arial" w:hAnsi="Arial" w:cs="Arial"/>
          <w:sz w:val="19"/>
          <w:szCs w:val="19"/>
          <w:lang w:eastAsia="zh-CN"/>
        </w:rPr>
        <w:t>okres obowiązywania umowy przekracza 6 miesięcy.</w:t>
      </w:r>
    </w:p>
    <w:p w14:paraId="41371A3D" w14:textId="77777777" w:rsidR="00166FC2" w:rsidRPr="006226E8" w:rsidRDefault="00166FC2" w:rsidP="00C476A5">
      <w:pPr>
        <w:autoSpaceDE w:val="0"/>
        <w:autoSpaceDN w:val="0"/>
        <w:jc w:val="both"/>
        <w:textAlignment w:val="baseline"/>
        <w:rPr>
          <w:rFonts w:ascii="Arial" w:eastAsia="Times New Roman" w:hAnsi="Arial"/>
          <w:sz w:val="18"/>
          <w:szCs w:val="24"/>
          <w:lang w:eastAsia="pl-PL"/>
        </w:rPr>
      </w:pPr>
    </w:p>
    <w:p w14:paraId="5EF6135C" w14:textId="4A2C1CEF" w:rsidR="00C476A5" w:rsidRPr="006226E8" w:rsidRDefault="00C476A5" w:rsidP="00C476A5">
      <w:pPr>
        <w:autoSpaceDE w:val="0"/>
        <w:autoSpaceDN w:val="0"/>
        <w:jc w:val="center"/>
        <w:textAlignment w:val="baseline"/>
        <w:rPr>
          <w:rFonts w:eastAsia="Times New Roman"/>
          <w:szCs w:val="24"/>
          <w:lang w:eastAsia="pl-PL"/>
        </w:rPr>
      </w:pPr>
      <w:r w:rsidRPr="00166FC2">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00166FC2">
        <w:rPr>
          <w:rFonts w:ascii="Arial" w:eastAsia="Times New Roman" w:hAnsi="Arial"/>
          <w:b/>
          <w:sz w:val="18"/>
          <w:szCs w:val="24"/>
          <w:lang w:eastAsia="pl-PL"/>
        </w:rPr>
        <w:t>8</w:t>
      </w:r>
      <w:r w:rsidRPr="006226E8">
        <w:rPr>
          <w:rFonts w:ascii="Arial" w:eastAsia="Times New Roman" w:hAnsi="Arial"/>
          <w:b/>
          <w:sz w:val="18"/>
          <w:szCs w:val="24"/>
          <w:lang w:eastAsia="pl-PL"/>
        </w:rPr>
        <w:t xml:space="preserve"> - Postanowienia ko</w:t>
      </w:r>
      <w:r w:rsidRPr="006226E8">
        <w:rPr>
          <w:rFonts w:ascii="Arial" w:eastAsia="TimesNewRoman" w:hAnsi="Arial"/>
          <w:sz w:val="18"/>
          <w:szCs w:val="24"/>
          <w:lang w:eastAsia="pl-PL"/>
        </w:rPr>
        <w:t>ń</w:t>
      </w:r>
      <w:r w:rsidRPr="006226E8">
        <w:rPr>
          <w:rFonts w:ascii="Arial" w:eastAsia="Times New Roman" w:hAnsi="Arial"/>
          <w:b/>
          <w:sz w:val="18"/>
          <w:szCs w:val="24"/>
          <w:lang w:eastAsia="pl-PL"/>
        </w:rPr>
        <w:t>cowe</w:t>
      </w:r>
    </w:p>
    <w:p w14:paraId="21518ED5" w14:textId="77777777" w:rsidR="00C476A5" w:rsidRPr="006226E8" w:rsidRDefault="00C476A5">
      <w:pPr>
        <w:numPr>
          <w:ilvl w:val="0"/>
          <w:numId w:val="27"/>
        </w:numPr>
        <w:tabs>
          <w:tab w:val="left" w:pos="-714"/>
          <w:tab w:val="left" w:pos="-674"/>
        </w:tabs>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Wszelkie zmiany niniejszej umowy wymagają zgody obu stron wyrażone w formie pisemnej pod rygorem nieważności.</w:t>
      </w:r>
    </w:p>
    <w:p w14:paraId="50E1561F" w14:textId="77777777" w:rsidR="00C476A5" w:rsidRPr="006226E8" w:rsidRDefault="00C476A5">
      <w:pPr>
        <w:numPr>
          <w:ilvl w:val="0"/>
          <w:numId w:val="27"/>
        </w:numPr>
        <w:tabs>
          <w:tab w:val="left" w:pos="-714"/>
          <w:tab w:val="left" w:pos="-674"/>
        </w:tabs>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Zmiany umowy są dopuszczalne bez ograniczeń w zakresie dozwolonym przez art. </w:t>
      </w:r>
      <w:r>
        <w:rPr>
          <w:rFonts w:ascii="Arial" w:eastAsia="Times New Roman" w:hAnsi="Arial"/>
          <w:sz w:val="18"/>
          <w:szCs w:val="24"/>
          <w:lang w:eastAsia="pl-PL"/>
        </w:rPr>
        <w:t>455</w:t>
      </w:r>
      <w:r w:rsidRPr="006226E8">
        <w:rPr>
          <w:rFonts w:ascii="Arial" w:eastAsia="Times New Roman" w:hAnsi="Arial"/>
          <w:sz w:val="18"/>
          <w:szCs w:val="24"/>
          <w:lang w:eastAsia="pl-PL"/>
        </w:rPr>
        <w:t xml:space="preserve"> ustawy Prawo Zamówień Publicznych. Zamawiający</w:t>
      </w:r>
      <w:r>
        <w:rPr>
          <w:rFonts w:ascii="Arial" w:eastAsia="Times New Roman" w:hAnsi="Arial"/>
          <w:sz w:val="18"/>
          <w:szCs w:val="24"/>
          <w:lang w:eastAsia="pl-PL"/>
        </w:rPr>
        <w:t xml:space="preserve"> </w:t>
      </w:r>
      <w:r w:rsidRPr="006226E8">
        <w:rPr>
          <w:rFonts w:ascii="Arial" w:eastAsia="Times New Roman" w:hAnsi="Arial"/>
          <w:sz w:val="18"/>
          <w:szCs w:val="24"/>
          <w:lang w:eastAsia="pl-PL"/>
        </w:rPr>
        <w:t>przewiduje możliwość dokonania zmian uwzględnionych w § 2 ust. 9 oraz zmian postanowień niniejszej umowy w stosunku do treści oferty, na podstawie której dokonano wyboru Wykonawcy w następującym zakresie:</w:t>
      </w:r>
    </w:p>
    <w:p w14:paraId="6FB1CDCF"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nazwy i producenta oferowanego towaru pod warunkiem zachowania tej samej postaci, dawki i drogi podania w zakresie tej samej substancji czynnej w przypadku braku dostępności danego towaru, </w:t>
      </w:r>
    </w:p>
    <w:p w14:paraId="13316348"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nazwy i producenta oferowanego towaru pod warunkiem zachowania tych samych właściwości w przypadku braku dostępności danego towaru,</w:t>
      </w:r>
    </w:p>
    <w:p w14:paraId="68BA75FB"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wielkości (zastąpienie dotychczasowej wielkości nową bądź wprowadzenie dodatkowej wielkości opakowania) lub rodzaju opakowania, w przypadkach, których nie można było przewidzieć w chwili zawierania umowy,</w:t>
      </w:r>
    </w:p>
    <w:p w14:paraId="544CFA32"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obniżenia wynagrodzenia, o którym mowa w § 2 ust. 1, w przypadkach, których nie można było przewidzieć w chwili zawierania umowy, a także w przypadku obniżenia stawki podatku od towarów i usług, </w:t>
      </w:r>
    </w:p>
    <w:p w14:paraId="28272C1A"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Zmiany stawki podatku od towarów i usług,</w:t>
      </w:r>
    </w:p>
    <w:p w14:paraId="01D3B66B"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lastRenderedPageBreak/>
        <w:t xml:space="preserve">obniżenia cen jednostkowych określonych w załączniku nr 1A, w przypadkach, których nie można było przewidzieć w chwili zawierania umowy, </w:t>
      </w:r>
    </w:p>
    <w:p w14:paraId="3209D999"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dawki lub stężenia oferowanego preparatu wynikającej z potrzeby indywidualnego dostosowania do terapii lub w przypadku braku dostępności danego towaru, </w:t>
      </w:r>
    </w:p>
    <w:p w14:paraId="3EED9B4D" w14:textId="77777777" w:rsidR="00C476A5" w:rsidRPr="006226E8" w:rsidRDefault="00C476A5">
      <w:pPr>
        <w:numPr>
          <w:ilvl w:val="0"/>
          <w:numId w:val="28"/>
        </w:numPr>
        <w:tabs>
          <w:tab w:val="left" w:pos="-1428"/>
          <w:tab w:val="left" w:pos="-708"/>
        </w:tabs>
        <w:autoSpaceDN w:val="0"/>
        <w:jc w:val="both"/>
        <w:textAlignment w:val="baseline"/>
        <w:rPr>
          <w:rFonts w:eastAsia="Times New Roman"/>
          <w:szCs w:val="24"/>
          <w:lang w:eastAsia="pl-PL"/>
        </w:rPr>
      </w:pPr>
      <w:r w:rsidRPr="006226E8">
        <w:rPr>
          <w:rFonts w:ascii="Arial" w:hAnsi="Arial" w:cs="Arial"/>
          <w:color w:val="000000"/>
          <w:kern w:val="3"/>
          <w:sz w:val="18"/>
          <w:szCs w:val="18"/>
          <w:lang w:eastAsia="hi-IN"/>
        </w:rPr>
        <w:t>zastąpienia wykonawcy, któremu zamawiający udzielił zamówienia, nowym wykonawcą:</w:t>
      </w:r>
    </w:p>
    <w:p w14:paraId="3C6BA5DA" w14:textId="77777777" w:rsidR="00C476A5" w:rsidRPr="006226E8" w:rsidRDefault="00C476A5" w:rsidP="00C476A5">
      <w:pPr>
        <w:autoSpaceDN w:val="0"/>
        <w:ind w:left="714"/>
        <w:jc w:val="both"/>
        <w:textAlignment w:val="baseline"/>
        <w:rPr>
          <w:rFonts w:ascii="Arial" w:hAnsi="Arial"/>
          <w:color w:val="000000"/>
          <w:sz w:val="18"/>
          <w:szCs w:val="24"/>
          <w:lang w:eastAsia="pl-PL"/>
        </w:rPr>
      </w:pPr>
      <w:r w:rsidRPr="006226E8">
        <w:rPr>
          <w:rFonts w:ascii="Arial" w:hAnsi="Arial"/>
          <w:color w:val="000000"/>
          <w:sz w:val="18"/>
          <w:szCs w:val="24"/>
          <w:lang w:eastAsia="pl-PL"/>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8C65D9D" w14:textId="77777777" w:rsidR="00C476A5" w:rsidRDefault="00C476A5" w:rsidP="00C476A5">
      <w:pPr>
        <w:autoSpaceDN w:val="0"/>
        <w:ind w:left="714"/>
        <w:jc w:val="both"/>
        <w:textAlignment w:val="baseline"/>
        <w:rPr>
          <w:rFonts w:ascii="Arial" w:hAnsi="Arial"/>
          <w:color w:val="000000"/>
          <w:sz w:val="18"/>
          <w:szCs w:val="24"/>
          <w:lang w:eastAsia="pl-PL"/>
        </w:rPr>
      </w:pPr>
      <w:proofErr w:type="spellStart"/>
      <w:r w:rsidRPr="006226E8">
        <w:rPr>
          <w:rFonts w:ascii="Arial" w:hAnsi="Arial"/>
          <w:color w:val="000000"/>
          <w:sz w:val="18"/>
          <w:szCs w:val="24"/>
          <w:lang w:eastAsia="pl-PL"/>
        </w:rPr>
        <w:t>bb</w:t>
      </w:r>
      <w:proofErr w:type="spellEnd"/>
      <w:r w:rsidRPr="006226E8">
        <w:rPr>
          <w:rFonts w:ascii="Arial" w:hAnsi="Arial"/>
          <w:color w:val="000000"/>
          <w:sz w:val="18"/>
          <w:szCs w:val="24"/>
          <w:lang w:eastAsia="pl-PL"/>
        </w:rPr>
        <w:t>) w wyniku przejęcia przez zamawiającego zobowiązań wykonawcy względem jego podwykonawców;</w:t>
      </w:r>
    </w:p>
    <w:p w14:paraId="3D01F31A" w14:textId="5B9375AA" w:rsidR="00C476A5" w:rsidRPr="00166FC2" w:rsidRDefault="00C476A5">
      <w:pPr>
        <w:numPr>
          <w:ilvl w:val="0"/>
          <w:numId w:val="28"/>
        </w:numPr>
        <w:autoSpaceDN w:val="0"/>
        <w:jc w:val="both"/>
        <w:textAlignment w:val="baseline"/>
        <w:rPr>
          <w:rFonts w:ascii="Arial" w:hAnsi="Arial"/>
          <w:color w:val="000000"/>
          <w:sz w:val="18"/>
          <w:szCs w:val="18"/>
          <w:lang w:eastAsia="pl-PL"/>
        </w:rPr>
      </w:pPr>
      <w:r w:rsidRPr="00166FC2">
        <w:rPr>
          <w:rFonts w:ascii="Arial" w:eastAsia="Times New Roman" w:hAnsi="Arial" w:cs="Arial"/>
          <w:color w:val="000000"/>
          <w:sz w:val="18"/>
          <w:szCs w:val="18"/>
          <w:lang w:eastAsia="pl-PL"/>
        </w:rPr>
        <w:t>Zmiany terminu wykonania</w:t>
      </w:r>
      <w:r w:rsidR="00947364">
        <w:rPr>
          <w:rFonts w:ascii="Arial" w:eastAsia="Times New Roman" w:hAnsi="Arial" w:cs="Arial"/>
          <w:color w:val="000000"/>
          <w:sz w:val="18"/>
          <w:szCs w:val="18"/>
          <w:lang w:eastAsia="pl-PL"/>
        </w:rPr>
        <w:t xml:space="preserve"> umowy, w przypadku niewykorzystania </w:t>
      </w:r>
      <w:r w:rsidRPr="00166FC2">
        <w:rPr>
          <w:rFonts w:ascii="Arial" w:eastAsia="Times New Roman" w:hAnsi="Arial" w:cs="Arial"/>
          <w:color w:val="000000"/>
          <w:sz w:val="18"/>
          <w:szCs w:val="18"/>
          <w:lang w:eastAsia="pl-PL"/>
        </w:rPr>
        <w:t xml:space="preserve"> przez Zamawiającego pełnej wartości zamówienia nie dłużej jednak </w:t>
      </w:r>
      <w:r w:rsidRPr="00166FC2">
        <w:rPr>
          <w:rFonts w:ascii="Arial" w:eastAsia="Times New Roman" w:hAnsi="Arial" w:cs="Arial"/>
          <w:b/>
          <w:color w:val="000000"/>
          <w:sz w:val="18"/>
          <w:szCs w:val="18"/>
          <w:lang w:eastAsia="pl-PL"/>
        </w:rPr>
        <w:t>niż o 3 miesiące</w:t>
      </w:r>
      <w:r w:rsidRPr="00166FC2">
        <w:rPr>
          <w:rFonts w:ascii="Arial" w:eastAsia="Times New Roman" w:hAnsi="Arial" w:cs="Arial"/>
          <w:color w:val="000000"/>
          <w:sz w:val="18"/>
          <w:szCs w:val="18"/>
          <w:lang w:eastAsia="pl-PL"/>
        </w:rPr>
        <w:t>;</w:t>
      </w:r>
    </w:p>
    <w:p w14:paraId="0ED80696" w14:textId="77777777" w:rsidR="00C476A5" w:rsidRPr="006226E8" w:rsidRDefault="00C476A5" w:rsidP="00C476A5">
      <w:pPr>
        <w:autoSpaceDN w:val="0"/>
        <w:ind w:left="714"/>
        <w:jc w:val="both"/>
        <w:textAlignment w:val="baseline"/>
        <w:rPr>
          <w:rFonts w:ascii="Arial" w:eastAsia="Times New Roman" w:hAnsi="Arial" w:cs="Arial"/>
          <w:b/>
          <w:sz w:val="19"/>
          <w:szCs w:val="19"/>
          <w:lang w:eastAsia="pl-PL"/>
        </w:rPr>
      </w:pPr>
    </w:p>
    <w:p w14:paraId="50A608C1" w14:textId="5C98A203" w:rsidR="00C476A5" w:rsidRPr="00166FC2" w:rsidRDefault="00C476A5" w:rsidP="00166FC2">
      <w:pPr>
        <w:autoSpaceDN w:val="0"/>
        <w:ind w:left="714"/>
        <w:jc w:val="center"/>
        <w:textAlignment w:val="baseline"/>
        <w:rPr>
          <w:rFonts w:eastAsia="Times New Roman"/>
          <w:szCs w:val="24"/>
          <w:lang w:eastAsia="pl-PL"/>
        </w:rPr>
      </w:pPr>
      <w:r w:rsidRPr="006226E8">
        <w:rPr>
          <w:rFonts w:ascii="Arial" w:eastAsia="Times New Roman" w:hAnsi="Arial" w:cs="Arial"/>
          <w:b/>
          <w:sz w:val="18"/>
          <w:szCs w:val="18"/>
          <w:lang w:eastAsia="pl-PL"/>
        </w:rPr>
        <w:t xml:space="preserve">§ </w:t>
      </w:r>
      <w:r w:rsidR="001F0BB6">
        <w:rPr>
          <w:rFonts w:ascii="Arial" w:eastAsia="Times New Roman" w:hAnsi="Arial" w:cs="Arial"/>
          <w:b/>
          <w:sz w:val="18"/>
          <w:szCs w:val="18"/>
          <w:lang w:eastAsia="pl-PL"/>
        </w:rPr>
        <w:t>9</w:t>
      </w:r>
      <w:r w:rsidRPr="006226E8">
        <w:rPr>
          <w:rFonts w:ascii="Arial" w:eastAsia="Times New Roman" w:hAnsi="Arial" w:cs="Arial"/>
          <w:b/>
          <w:bCs/>
          <w:sz w:val="18"/>
          <w:szCs w:val="18"/>
          <w:lang w:eastAsia="pl-PL"/>
        </w:rPr>
        <w:t xml:space="preserve"> - Postanowienia  RODO</w:t>
      </w:r>
    </w:p>
    <w:p w14:paraId="0CAAA3D7" w14:textId="77777777" w:rsidR="00C476A5" w:rsidRPr="006226E8" w:rsidRDefault="00C476A5">
      <w:pPr>
        <w:numPr>
          <w:ilvl w:val="0"/>
          <w:numId w:val="29"/>
        </w:numPr>
        <w:autoSpaceDN w:val="0"/>
        <w:ind w:left="567"/>
        <w:jc w:val="both"/>
        <w:textAlignment w:val="baseline"/>
        <w:rPr>
          <w:rFonts w:ascii="Arial" w:eastAsia="Andale Sans UI" w:hAnsi="Arial" w:cs="Arial"/>
          <w:color w:val="000000"/>
          <w:kern w:val="3"/>
          <w:sz w:val="18"/>
          <w:szCs w:val="18"/>
          <w:lang w:eastAsia="pl-PL"/>
        </w:rPr>
      </w:pPr>
      <w:r w:rsidRPr="006226E8">
        <w:rPr>
          <w:rFonts w:ascii="Arial" w:eastAsia="Andale Sans UI" w:hAnsi="Arial" w:cs="Arial"/>
          <w:color w:val="000000"/>
          <w:kern w:val="3"/>
          <w:sz w:val="18"/>
          <w:szCs w:val="18"/>
          <w:lang w:eastAsia="pl-PL"/>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6226E8">
        <w:rPr>
          <w:rFonts w:ascii="Arial" w:eastAsia="Andale Sans UI" w:hAnsi="Arial" w:cs="Arial"/>
          <w:color w:val="000000"/>
          <w:kern w:val="3"/>
          <w:sz w:val="18"/>
          <w:szCs w:val="18"/>
          <w:lang w:eastAsia="pl-PL"/>
        </w:rPr>
        <w:t>pzm</w:t>
      </w:r>
      <w:proofErr w:type="spellEnd"/>
      <w:r w:rsidRPr="006226E8">
        <w:rPr>
          <w:rFonts w:ascii="Arial" w:eastAsia="Andale Sans UI" w:hAnsi="Arial" w:cs="Arial"/>
          <w:color w:val="000000"/>
          <w:kern w:val="3"/>
          <w:sz w:val="18"/>
          <w:szCs w:val="18"/>
          <w:lang w:eastAsia="pl-PL"/>
        </w:rPr>
        <w:t>.) (zwana dalej Ustawą).</w:t>
      </w:r>
    </w:p>
    <w:p w14:paraId="095C2CC6" w14:textId="0E06EFA3" w:rsidR="00C476A5" w:rsidRDefault="00C476A5">
      <w:pPr>
        <w:numPr>
          <w:ilvl w:val="0"/>
          <w:numId w:val="29"/>
        </w:numPr>
        <w:autoSpaceDN w:val="0"/>
        <w:ind w:left="567"/>
        <w:jc w:val="both"/>
        <w:textAlignment w:val="baseline"/>
        <w:rPr>
          <w:rFonts w:ascii="Arial" w:eastAsia="Andale Sans UI" w:hAnsi="Arial" w:cs="Arial"/>
          <w:kern w:val="3"/>
          <w:sz w:val="18"/>
          <w:szCs w:val="18"/>
          <w:lang w:eastAsia="pl-PL"/>
        </w:rPr>
      </w:pPr>
      <w:r w:rsidRPr="006226E8">
        <w:rPr>
          <w:rFonts w:ascii="Arial" w:eastAsia="Andale Sans UI" w:hAnsi="Arial" w:cs="Arial"/>
          <w:kern w:val="3"/>
          <w:sz w:val="18"/>
          <w:szCs w:val="18"/>
          <w:lang w:eastAsia="pl-PL"/>
        </w:rPr>
        <w:t>Wykonawca oraz osoby świadczące usługi w imieniu Wykonawcy zobowiązują się do bezwzględnego zachowania w poufności wszelkich informacji uzyskanych w związku z wykonywaniem umowy, także po zakończeniu jej realizacji.</w:t>
      </w:r>
    </w:p>
    <w:p w14:paraId="302E6E37" w14:textId="77777777" w:rsidR="00C476A5" w:rsidRPr="006226E8" w:rsidRDefault="00C476A5" w:rsidP="00C476A5">
      <w:pPr>
        <w:autoSpaceDN w:val="0"/>
        <w:jc w:val="both"/>
        <w:textAlignment w:val="baseline"/>
        <w:rPr>
          <w:rFonts w:ascii="Arial" w:eastAsia="Times New Roman" w:hAnsi="Arial"/>
          <w:sz w:val="18"/>
          <w:szCs w:val="24"/>
          <w:lang w:eastAsia="pl-PL"/>
        </w:rPr>
      </w:pPr>
    </w:p>
    <w:p w14:paraId="0046F5FF" w14:textId="77777777" w:rsidR="00C476A5" w:rsidRPr="006226E8" w:rsidRDefault="00C476A5" w:rsidP="00C476A5">
      <w:pPr>
        <w:tabs>
          <w:tab w:val="left" w:pos="0"/>
        </w:tabs>
        <w:autoSpaceDE w:val="0"/>
        <w:autoSpaceDN w:val="0"/>
        <w:jc w:val="both"/>
        <w:textAlignment w:val="baseline"/>
        <w:rPr>
          <w:rFonts w:eastAsia="Times New Roman"/>
          <w:szCs w:val="24"/>
          <w:lang w:eastAsia="pl-PL"/>
        </w:rPr>
      </w:pPr>
      <w:r w:rsidRPr="006226E8">
        <w:rPr>
          <w:rFonts w:ascii="Arial" w:eastAsia="Times New Roman" w:hAnsi="Arial"/>
          <w:b/>
          <w:sz w:val="18"/>
          <w:szCs w:val="24"/>
          <w:lang w:eastAsia="pl-PL"/>
        </w:rPr>
        <w:t>3. Zał</w:t>
      </w:r>
      <w:r w:rsidRPr="006226E8">
        <w:rPr>
          <w:rFonts w:ascii="Arial" w:eastAsia="TimesNewRoman" w:hAnsi="Arial"/>
          <w:b/>
          <w:sz w:val="18"/>
          <w:szCs w:val="24"/>
          <w:lang w:eastAsia="pl-PL"/>
        </w:rPr>
        <w:t>ą</w:t>
      </w:r>
      <w:r w:rsidRPr="006226E8">
        <w:rPr>
          <w:rFonts w:ascii="Arial" w:eastAsia="Times New Roman" w:hAnsi="Arial"/>
          <w:b/>
          <w:sz w:val="18"/>
          <w:szCs w:val="24"/>
          <w:lang w:eastAsia="pl-PL"/>
        </w:rPr>
        <w:t>cznik Nr 1 i 1A stanowi integraln</w:t>
      </w:r>
      <w:r w:rsidRPr="006226E8">
        <w:rPr>
          <w:rFonts w:ascii="Arial" w:eastAsia="TimesNewRoman" w:hAnsi="Arial"/>
          <w:b/>
          <w:sz w:val="18"/>
          <w:szCs w:val="24"/>
          <w:lang w:eastAsia="pl-PL"/>
        </w:rPr>
        <w:t xml:space="preserve">ą </w:t>
      </w:r>
      <w:r w:rsidRPr="006226E8">
        <w:rPr>
          <w:rFonts w:ascii="Arial" w:eastAsia="Times New Roman" w:hAnsi="Arial"/>
          <w:b/>
          <w:sz w:val="18"/>
          <w:szCs w:val="24"/>
          <w:lang w:eastAsia="pl-PL"/>
        </w:rPr>
        <w:t>cz</w:t>
      </w:r>
      <w:r w:rsidRPr="006226E8">
        <w:rPr>
          <w:rFonts w:ascii="Arial" w:eastAsia="TimesNewRoman" w:hAnsi="Arial"/>
          <w:b/>
          <w:sz w:val="18"/>
          <w:szCs w:val="24"/>
          <w:lang w:eastAsia="pl-PL"/>
        </w:rPr>
        <w:t xml:space="preserve">ęść </w:t>
      </w:r>
      <w:r w:rsidRPr="006226E8">
        <w:rPr>
          <w:rFonts w:ascii="Arial" w:eastAsia="Times New Roman" w:hAnsi="Arial"/>
          <w:b/>
          <w:sz w:val="18"/>
          <w:szCs w:val="24"/>
          <w:lang w:eastAsia="pl-PL"/>
        </w:rPr>
        <w:t>umowy.</w:t>
      </w:r>
    </w:p>
    <w:p w14:paraId="3D57EC16" w14:textId="77777777" w:rsidR="00C476A5" w:rsidRPr="006226E8" w:rsidRDefault="00C476A5">
      <w:pPr>
        <w:numPr>
          <w:ilvl w:val="0"/>
          <w:numId w:val="27"/>
        </w:numPr>
        <w:tabs>
          <w:tab w:val="left" w:pos="-1071"/>
          <w:tab w:val="left" w:pos="-714"/>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Ewentualne spory rozstrzyga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dzie s</w:t>
      </w:r>
      <w:r w:rsidRPr="006226E8">
        <w:rPr>
          <w:rFonts w:ascii="Arial" w:eastAsia="TimesNewRoman" w:hAnsi="Arial"/>
          <w:sz w:val="18"/>
          <w:szCs w:val="24"/>
          <w:lang w:eastAsia="pl-PL"/>
        </w:rPr>
        <w:t>ą</w:t>
      </w:r>
      <w:r w:rsidRPr="006226E8">
        <w:rPr>
          <w:rFonts w:ascii="Arial" w:eastAsia="Times New Roman" w:hAnsi="Arial"/>
          <w:sz w:val="18"/>
          <w:szCs w:val="24"/>
          <w:lang w:eastAsia="pl-PL"/>
        </w:rPr>
        <w:t>d wła</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ciwy miejscowo ze wzgl</w:t>
      </w:r>
      <w:r w:rsidRPr="006226E8">
        <w:rPr>
          <w:rFonts w:ascii="Arial" w:eastAsia="TimesNewRoman" w:hAnsi="Arial"/>
          <w:sz w:val="18"/>
          <w:szCs w:val="24"/>
          <w:lang w:eastAsia="pl-PL"/>
        </w:rPr>
        <w:t>ę</w:t>
      </w:r>
      <w:r w:rsidRPr="006226E8">
        <w:rPr>
          <w:rFonts w:ascii="Arial" w:eastAsia="Times New Roman" w:hAnsi="Arial"/>
          <w:sz w:val="18"/>
          <w:szCs w:val="24"/>
          <w:lang w:eastAsia="pl-PL"/>
        </w:rPr>
        <w:t>du na siedzib</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w:t>
      </w:r>
    </w:p>
    <w:p w14:paraId="7108E786" w14:textId="77777777" w:rsidR="00C476A5" w:rsidRPr="006226E8" w:rsidRDefault="00C476A5">
      <w:pPr>
        <w:numPr>
          <w:ilvl w:val="0"/>
          <w:numId w:val="27"/>
        </w:numPr>
        <w:tabs>
          <w:tab w:val="left" w:pos="-1071"/>
          <w:tab w:val="left" w:pos="-714"/>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Umow</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sporz</w:t>
      </w:r>
      <w:r w:rsidRPr="006226E8">
        <w:rPr>
          <w:rFonts w:ascii="Arial" w:eastAsia="TimesNewRoman" w:hAnsi="Arial"/>
          <w:sz w:val="18"/>
          <w:szCs w:val="24"/>
          <w:lang w:eastAsia="pl-PL"/>
        </w:rPr>
        <w:t>ą</w:t>
      </w:r>
      <w:r w:rsidRPr="006226E8">
        <w:rPr>
          <w:rFonts w:ascii="Arial" w:eastAsia="Times New Roman" w:hAnsi="Arial"/>
          <w:sz w:val="18"/>
          <w:szCs w:val="24"/>
          <w:lang w:eastAsia="pl-PL"/>
        </w:rPr>
        <w:t>dzono w dwóch jednobrzmi</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cych egzemplarzach po jednym dla ka</w:t>
      </w:r>
      <w:r w:rsidRPr="006226E8">
        <w:rPr>
          <w:rFonts w:ascii="Arial" w:eastAsia="TimesNewRoman" w:hAnsi="Arial"/>
          <w:sz w:val="18"/>
          <w:szCs w:val="24"/>
          <w:lang w:eastAsia="pl-PL"/>
        </w:rPr>
        <w:t>ż</w:t>
      </w:r>
      <w:r w:rsidRPr="006226E8">
        <w:rPr>
          <w:rFonts w:ascii="Arial" w:eastAsia="Times New Roman" w:hAnsi="Arial"/>
          <w:sz w:val="18"/>
          <w:szCs w:val="24"/>
          <w:lang w:eastAsia="pl-PL"/>
        </w:rPr>
        <w:t>dej ze stron.</w:t>
      </w:r>
    </w:p>
    <w:p w14:paraId="7DA6FE9B"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0A827520" w14:textId="77777777"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cznik Nr 1: </w:t>
      </w:r>
      <w:r w:rsidRPr="006226E8">
        <w:rPr>
          <w:rFonts w:ascii="Arial" w:eastAsia="Times New Roman" w:hAnsi="Arial"/>
          <w:sz w:val="18"/>
          <w:szCs w:val="24"/>
          <w:lang w:eastAsia="pl-PL"/>
        </w:rPr>
        <w:tab/>
        <w:t xml:space="preserve">Formularz oferty </w:t>
      </w:r>
    </w:p>
    <w:p w14:paraId="49D406FE"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Załącznik Nr 1A: Kalkulacja cen oferowanych </w:t>
      </w:r>
    </w:p>
    <w:p w14:paraId="661D2B38" w14:textId="77777777" w:rsidR="00C476A5" w:rsidRDefault="00C476A5" w:rsidP="00C476A5">
      <w:pPr>
        <w:autoSpaceDE w:val="0"/>
        <w:autoSpaceDN w:val="0"/>
        <w:jc w:val="both"/>
        <w:textAlignment w:val="baseline"/>
        <w:rPr>
          <w:rFonts w:ascii="Arial" w:eastAsia="Times New Roman" w:hAnsi="Arial"/>
          <w:b/>
          <w:sz w:val="18"/>
          <w:szCs w:val="24"/>
          <w:lang w:eastAsia="pl-PL"/>
        </w:rPr>
      </w:pPr>
    </w:p>
    <w:p w14:paraId="180E50F6" w14:textId="77777777" w:rsidR="00166FC2" w:rsidRPr="006226E8" w:rsidRDefault="00166FC2" w:rsidP="00C476A5">
      <w:pPr>
        <w:autoSpaceDE w:val="0"/>
        <w:autoSpaceDN w:val="0"/>
        <w:jc w:val="both"/>
        <w:textAlignment w:val="baseline"/>
        <w:rPr>
          <w:rFonts w:ascii="Arial" w:eastAsia="Times New Roman" w:hAnsi="Arial"/>
          <w:b/>
          <w:sz w:val="18"/>
          <w:szCs w:val="24"/>
          <w:lang w:eastAsia="pl-PL"/>
        </w:rPr>
      </w:pPr>
    </w:p>
    <w:p w14:paraId="080FE13C" w14:textId="77777777"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b/>
          <w:sz w:val="18"/>
          <w:szCs w:val="24"/>
          <w:lang w:eastAsia="pl-PL"/>
        </w:rPr>
        <w:tab/>
        <w:t xml:space="preserve">Wykonawca </w:t>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t xml:space="preserve">        Zamawiaj</w:t>
      </w:r>
      <w:r w:rsidRPr="006226E8">
        <w:rPr>
          <w:rFonts w:ascii="Arial" w:eastAsia="TimesNewRoman" w:hAnsi="Arial"/>
          <w:sz w:val="18"/>
          <w:szCs w:val="24"/>
          <w:lang w:eastAsia="pl-PL"/>
        </w:rPr>
        <w:t>ą</w:t>
      </w:r>
      <w:r w:rsidRPr="006226E8">
        <w:rPr>
          <w:rFonts w:ascii="Arial" w:eastAsia="Times New Roman" w:hAnsi="Arial"/>
          <w:b/>
          <w:sz w:val="18"/>
          <w:szCs w:val="24"/>
          <w:lang w:eastAsia="pl-PL"/>
        </w:rPr>
        <w:t>cy</w:t>
      </w:r>
    </w:p>
    <w:p w14:paraId="64405EC3"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14803FE0"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171F3078" w14:textId="77777777" w:rsidR="00C476A5" w:rsidRPr="006226E8" w:rsidRDefault="00C476A5" w:rsidP="00C476A5">
      <w:p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t>
      </w:r>
      <w:r w:rsidRPr="006226E8">
        <w:rPr>
          <w:rFonts w:ascii="Arial" w:eastAsia="Times New Roman" w:hAnsi="Arial"/>
          <w:sz w:val="18"/>
          <w:szCs w:val="24"/>
          <w:lang w:eastAsia="pl-PL"/>
        </w:rPr>
        <w:tab/>
      </w:r>
      <w:r w:rsidRPr="006226E8">
        <w:rPr>
          <w:rFonts w:ascii="Arial" w:eastAsia="Times New Roman" w:hAnsi="Arial"/>
          <w:sz w:val="18"/>
          <w:szCs w:val="24"/>
          <w:lang w:eastAsia="pl-PL"/>
        </w:rPr>
        <w:tab/>
      </w:r>
      <w:r w:rsidRPr="006226E8">
        <w:rPr>
          <w:rFonts w:ascii="Arial" w:eastAsia="Times New Roman" w:hAnsi="Arial"/>
          <w:sz w:val="18"/>
          <w:szCs w:val="24"/>
          <w:lang w:eastAsia="pl-PL"/>
        </w:rPr>
        <w:tab/>
        <w:t xml:space="preserve">          ……………..................………………………..</w:t>
      </w:r>
    </w:p>
    <w:p w14:paraId="229338FF" w14:textId="77777777" w:rsidR="00C476A5" w:rsidRPr="001072A4" w:rsidRDefault="00C476A5" w:rsidP="00C476A5">
      <w:pPr>
        <w:autoSpaceDE w:val="0"/>
        <w:jc w:val="both"/>
        <w:rPr>
          <w:rFonts w:ascii="Arial" w:eastAsia="Times New Roman" w:hAnsi="Arial" w:cs="Arial"/>
          <w:sz w:val="19"/>
          <w:szCs w:val="19"/>
          <w:lang w:eastAsia="pl-PL"/>
        </w:rPr>
      </w:pPr>
    </w:p>
    <w:p w14:paraId="5BCB1713" w14:textId="1941232C" w:rsidR="00FD35DD" w:rsidRDefault="00FD35DD" w:rsidP="00F202BD">
      <w:pPr>
        <w:jc w:val="right"/>
        <w:rPr>
          <w:rFonts w:ascii="Arial" w:hAnsi="Arial" w:cs="Arial"/>
          <w:b/>
          <w:i/>
          <w:sz w:val="19"/>
          <w:szCs w:val="19"/>
          <w:lang w:eastAsia="pl-PL"/>
        </w:rPr>
      </w:pPr>
    </w:p>
    <w:p w14:paraId="72EF1EB5" w14:textId="5A79E9C8" w:rsidR="00FD35DD" w:rsidRDefault="00FD35DD" w:rsidP="00F202BD">
      <w:pPr>
        <w:jc w:val="right"/>
        <w:rPr>
          <w:rFonts w:ascii="Arial" w:hAnsi="Arial" w:cs="Arial"/>
          <w:b/>
          <w:i/>
          <w:sz w:val="19"/>
          <w:szCs w:val="19"/>
          <w:lang w:eastAsia="pl-PL"/>
        </w:rPr>
      </w:pPr>
    </w:p>
    <w:p w14:paraId="120A8A61" w14:textId="396B7438" w:rsidR="00FD35DD" w:rsidRDefault="00FD35DD" w:rsidP="00F202BD">
      <w:pPr>
        <w:jc w:val="right"/>
        <w:rPr>
          <w:rFonts w:ascii="Arial" w:hAnsi="Arial" w:cs="Arial"/>
          <w:b/>
          <w:i/>
          <w:sz w:val="19"/>
          <w:szCs w:val="19"/>
          <w:lang w:eastAsia="pl-PL"/>
        </w:rPr>
      </w:pPr>
    </w:p>
    <w:p w14:paraId="63009BE5" w14:textId="4192B04F" w:rsidR="00907E6E" w:rsidRPr="0090472A" w:rsidRDefault="00907E6E" w:rsidP="00013501">
      <w:pPr>
        <w:rPr>
          <w:b/>
          <w:i/>
          <w:color w:val="FF0000"/>
        </w:rPr>
      </w:pPr>
    </w:p>
    <w:sectPr w:rsidR="00907E6E" w:rsidRPr="0090472A" w:rsidSect="00497BE2">
      <w:headerReference w:type="default" r:id="rId43"/>
      <w:footerReference w:type="default" r:id="rId4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17935" w14:textId="77777777" w:rsidR="004E1B5A" w:rsidRDefault="004E1B5A" w:rsidP="00993FA5">
      <w:pPr>
        <w:spacing w:after="0" w:line="240" w:lineRule="auto"/>
      </w:pPr>
      <w:r>
        <w:separator/>
      </w:r>
    </w:p>
  </w:endnote>
  <w:endnote w:type="continuationSeparator" w:id="0">
    <w:p w14:paraId="13C72549" w14:textId="77777777" w:rsidR="004E1B5A" w:rsidRDefault="004E1B5A"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5FA21" w14:textId="77777777" w:rsidR="00EA758F" w:rsidRDefault="00EA758F">
    <w:pPr>
      <w:pStyle w:val="Stopka"/>
      <w:framePr w:wrap="auto" w:vAnchor="text" w:hAnchor="margin" w:xAlign="right" w:y="1"/>
      <w:rPr>
        <w:rStyle w:val="Numerstrony"/>
      </w:rPr>
    </w:pPr>
  </w:p>
  <w:p w14:paraId="3D99BE92" w14:textId="77777777" w:rsidR="00EA758F" w:rsidRDefault="00EA758F">
    <w:pPr>
      <w:pStyle w:val="Nagwek"/>
      <w:tabs>
        <w:tab w:val="clear" w:pos="9072"/>
        <w:tab w:val="right" w:pos="10317"/>
      </w:tabs>
      <w:rPr>
        <w:rFonts w:ascii="Book Antiqua" w:hAnsi="Book Antiqua" w:cs="Book Antiqua"/>
        <w:sz w:val="20"/>
        <w:szCs w:val="20"/>
      </w:rPr>
    </w:pPr>
  </w:p>
  <w:p w14:paraId="4E30C72C" w14:textId="77777777" w:rsidR="00EA758F" w:rsidRDefault="00EA758F">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930854">
      <w:rPr>
        <w:rStyle w:val="Numerstrony"/>
        <w:noProof/>
        <w:sz w:val="20"/>
        <w:szCs w:val="20"/>
      </w:rPr>
      <w:t>21</w:t>
    </w:r>
    <w:r>
      <w:rPr>
        <w:rStyle w:val="Numerstrony"/>
        <w:sz w:val="20"/>
        <w:szCs w:val="20"/>
      </w:rPr>
      <w:fldChar w:fldCharType="end"/>
    </w:r>
  </w:p>
  <w:p w14:paraId="4055BE8C" w14:textId="77777777" w:rsidR="00EA758F" w:rsidRDefault="00EA758F">
    <w:pPr>
      <w:pStyle w:val="Stopka"/>
      <w:rPr>
        <w:sz w:val="20"/>
        <w:szCs w:val="20"/>
      </w:rPr>
    </w:pPr>
  </w:p>
  <w:p w14:paraId="347BD95A" w14:textId="77777777" w:rsidR="00EA758F" w:rsidRDefault="00EA758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5C169" w14:textId="77777777" w:rsidR="004E1B5A" w:rsidRDefault="004E1B5A" w:rsidP="00993FA5">
      <w:pPr>
        <w:spacing w:after="0" w:line="240" w:lineRule="auto"/>
      </w:pPr>
      <w:r>
        <w:separator/>
      </w:r>
    </w:p>
  </w:footnote>
  <w:footnote w:type="continuationSeparator" w:id="0">
    <w:p w14:paraId="339BF4CE" w14:textId="77777777" w:rsidR="004E1B5A" w:rsidRDefault="004E1B5A"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48792" w14:textId="5FF1E732" w:rsidR="00C9125F" w:rsidRDefault="00EA758F">
    <w:pPr>
      <w:pStyle w:val="Nagwek"/>
      <w:rPr>
        <w:rFonts w:ascii="Garamond" w:hAnsi="Garamond" w:cs="Garamond"/>
        <w:b/>
        <w:color w:val="000000" w:themeColor="text1"/>
        <w:sz w:val="20"/>
        <w:szCs w:val="20"/>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A316B4">
      <w:rPr>
        <w:rFonts w:ascii="Garamond" w:hAnsi="Garamond" w:cs="Garamond"/>
        <w:b/>
        <w:color w:val="000000" w:themeColor="text1"/>
        <w:sz w:val="20"/>
        <w:szCs w:val="20"/>
      </w:rPr>
      <w:t>61/2024</w:t>
    </w:r>
  </w:p>
  <w:p w14:paraId="1425B125" w14:textId="26172A75" w:rsidR="00EA758F" w:rsidRPr="0043233A" w:rsidRDefault="00EA758F">
    <w:pPr>
      <w:pStyle w:val="Nagwek"/>
      <w:rPr>
        <w:b/>
      </w:rPr>
    </w:pP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A18B44C"/>
    <w:lvl w:ilvl="0">
      <w:start w:val="1"/>
      <w:numFmt w:val="decimal"/>
      <w:lvlText w:val="%1."/>
      <w:lvlJc w:val="left"/>
      <w:pPr>
        <w:tabs>
          <w:tab w:val="num" w:pos="340"/>
        </w:tabs>
      </w:pPr>
      <w:rPr>
        <w:rFonts w:ascii="Arial" w:hAnsi="Arial" w:cs="Arial" w:hint="default"/>
        <w:b/>
        <w:bCs/>
        <w:i w:val="0"/>
        <w:iCs w:val="0"/>
        <w:position w:val="0"/>
        <w:sz w:val="19"/>
        <w:szCs w:val="19"/>
        <w:vertAlign w:val="baseline"/>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DAA57EC"/>
    <w:multiLevelType w:val="hybridMultilevel"/>
    <w:tmpl w:val="CF687666"/>
    <w:lvl w:ilvl="0" w:tplc="63288BB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1DF3B9F"/>
    <w:multiLevelType w:val="multilevel"/>
    <w:tmpl w:val="9CA601EE"/>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b/>
        <w:bCs/>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6"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2010268"/>
    <w:multiLevelType w:val="multilevel"/>
    <w:tmpl w:val="FE0EF4C0"/>
    <w:lvl w:ilvl="0">
      <w:start w:val="1"/>
      <w:numFmt w:val="decimal"/>
      <w:lvlText w:val="%1."/>
      <w:lvlJc w:val="left"/>
      <w:pPr>
        <w:ind w:left="340" w:hanging="340"/>
      </w:pPr>
      <w:rPr>
        <w:rFonts w:ascii="Arial" w:hAnsi="Arial"/>
        <w:b/>
        <w:bCs/>
        <w:i w:val="0"/>
        <w:iCs w:val="0"/>
        <w:sz w:val="18"/>
        <w:szCs w:val="18"/>
      </w:rPr>
    </w:lvl>
    <w:lvl w:ilvl="1">
      <w:start w:val="1"/>
      <w:numFmt w:val="decimal"/>
      <w:lvlText w:val="%2."/>
      <w:lvlJc w:val="left"/>
      <w:pPr>
        <w:ind w:left="340" w:hanging="340"/>
      </w:pPr>
      <w:rPr>
        <w:rFonts w:ascii="Arial" w:hAnsi="Arial"/>
        <w:b/>
        <w:i w:val="0"/>
        <w:sz w:val="19"/>
        <w:szCs w:val="24"/>
      </w:rPr>
    </w:lvl>
    <w:lvl w:ilvl="2">
      <w:start w:val="1"/>
      <w:numFmt w:val="lowerLetter"/>
      <w:lvlText w:val="%3)"/>
      <w:lvlJc w:val="left"/>
      <w:pPr>
        <w:ind w:left="2320" w:hanging="340"/>
      </w:pPr>
      <w:rPr>
        <w:rFonts w:ascii="Arial" w:hAnsi="Arial"/>
        <w:b/>
        <w:i w:val="0"/>
        <w:sz w:val="19"/>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1" w15:restartNumberingAfterBreak="0">
    <w:nsid w:val="37A505AC"/>
    <w:multiLevelType w:val="multilevel"/>
    <w:tmpl w:val="9CC6C630"/>
    <w:lvl w:ilvl="0">
      <w:start w:val="1"/>
      <w:numFmt w:val="decimal"/>
      <w:lvlText w:val="%1."/>
      <w:lvlJc w:val="left"/>
      <w:pPr>
        <w:ind w:left="340" w:hanging="340"/>
      </w:pPr>
      <w:rPr>
        <w:rFonts w:ascii="Arial" w:hAnsi="Arial" w:cs="Times New Roman"/>
        <w:b/>
        <w:bCs/>
        <w:i w:val="0"/>
        <w:iCs w:val="0"/>
        <w:position w:val="0"/>
        <w:sz w:val="18"/>
        <w:szCs w:val="24"/>
        <w:vertAlign w:val="baseline"/>
      </w:rPr>
    </w:lvl>
    <w:lvl w:ilvl="1">
      <w:start w:val="1"/>
      <w:numFmt w:val="lowerLetter"/>
      <w:lvlText w:val="%2."/>
      <w:lvlJc w:val="left"/>
      <w:pPr>
        <w:ind w:left="907" w:hanging="340"/>
      </w:pPr>
      <w:rPr>
        <w:rFonts w:ascii="Arial" w:hAnsi="Arial"/>
        <w:b/>
        <w:i w:val="0"/>
        <w:position w:val="0"/>
        <w:sz w:val="18"/>
        <w:szCs w:val="24"/>
        <w:vertAlign w:val="baseli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3" w15:restartNumberingAfterBreak="0">
    <w:nsid w:val="41940C6F"/>
    <w:multiLevelType w:val="multilevel"/>
    <w:tmpl w:val="7256A92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DF496A"/>
    <w:multiLevelType w:val="multilevel"/>
    <w:tmpl w:val="685042D8"/>
    <w:lvl w:ilvl="0">
      <w:start w:val="1"/>
      <w:numFmt w:val="lowerLetter"/>
      <w:lvlText w:val="%1)"/>
      <w:lvlJc w:val="left"/>
      <w:pPr>
        <w:ind w:left="714" w:hanging="357"/>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431778A8"/>
    <w:multiLevelType w:val="multilevel"/>
    <w:tmpl w:val="13889F52"/>
    <w:lvl w:ilvl="0">
      <w:start w:val="1"/>
      <w:numFmt w:val="decimal"/>
      <w:lvlText w:val="%1."/>
      <w:lvlJc w:val="left"/>
      <w:pPr>
        <w:ind w:left="340" w:hanging="340"/>
      </w:pPr>
      <w:rPr>
        <w:rFonts w:ascii="Arial" w:hAnsi="Arial"/>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F2D4467"/>
    <w:multiLevelType w:val="multilevel"/>
    <w:tmpl w:val="D8A2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D66C8"/>
    <w:multiLevelType w:val="hybridMultilevel"/>
    <w:tmpl w:val="A72E3BAA"/>
    <w:lvl w:ilvl="0" w:tplc="FFFFFFFF">
      <w:start w:val="1"/>
      <w:numFmt w:val="bullet"/>
      <w:lvlText w:val="-"/>
      <w:lvlJc w:val="left"/>
      <w:pPr>
        <w:tabs>
          <w:tab w:val="num" w:pos="340"/>
        </w:tabs>
        <w:ind w:left="340"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7F4B8A"/>
    <w:multiLevelType w:val="multilevel"/>
    <w:tmpl w:val="5D1EB0BE"/>
    <w:lvl w:ilvl="0">
      <w:start w:val="1"/>
      <w:numFmt w:val="decimal"/>
      <w:lvlText w:val="%1."/>
      <w:lvlJc w:val="left"/>
      <w:pPr>
        <w:ind w:left="1080" w:hanging="360"/>
      </w:pPr>
      <w:rPr>
        <w:rFonts w:ascii="Arial" w:eastAsia="Andale Sans U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64B0757"/>
    <w:multiLevelType w:val="multilevel"/>
    <w:tmpl w:val="82FA1630"/>
    <w:lvl w:ilvl="0">
      <w:start w:val="13"/>
      <w:numFmt w:val="decimal"/>
      <w:lvlText w:val="%1."/>
      <w:lvlJc w:val="left"/>
      <w:pPr>
        <w:ind w:left="435" w:hanging="435"/>
      </w:pPr>
      <w:rPr>
        <w:rFonts w:hint="default"/>
        <w:b/>
      </w:rPr>
    </w:lvl>
    <w:lvl w:ilvl="1">
      <w:start w:val="1"/>
      <w:numFmt w:val="decimal"/>
      <w:lvlText w:val="%1.%2."/>
      <w:lvlJc w:val="left"/>
      <w:pPr>
        <w:ind w:left="1182" w:hanging="435"/>
      </w:pPr>
      <w:rPr>
        <w:rFonts w:hint="default"/>
        <w:b/>
      </w:rPr>
    </w:lvl>
    <w:lvl w:ilvl="2">
      <w:start w:val="1"/>
      <w:numFmt w:val="decimal"/>
      <w:lvlText w:val="%1.%2.%3."/>
      <w:lvlJc w:val="left"/>
      <w:pPr>
        <w:ind w:left="2214" w:hanging="720"/>
      </w:pPr>
      <w:rPr>
        <w:rFonts w:hint="default"/>
        <w:b/>
      </w:rPr>
    </w:lvl>
    <w:lvl w:ilvl="3">
      <w:start w:val="1"/>
      <w:numFmt w:val="decimal"/>
      <w:lvlText w:val="%1.%2.%3.%4."/>
      <w:lvlJc w:val="left"/>
      <w:pPr>
        <w:ind w:left="2961" w:hanging="720"/>
      </w:pPr>
      <w:rPr>
        <w:rFonts w:hint="default"/>
        <w:b/>
      </w:rPr>
    </w:lvl>
    <w:lvl w:ilvl="4">
      <w:start w:val="1"/>
      <w:numFmt w:val="decimal"/>
      <w:lvlText w:val="%1.%2.%3.%4.%5."/>
      <w:lvlJc w:val="left"/>
      <w:pPr>
        <w:ind w:left="4068" w:hanging="108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922" w:hanging="1440"/>
      </w:pPr>
      <w:rPr>
        <w:rFonts w:hint="default"/>
        <w:b/>
      </w:rPr>
    </w:lvl>
    <w:lvl w:ilvl="7">
      <w:start w:val="1"/>
      <w:numFmt w:val="decimal"/>
      <w:lvlText w:val="%1.%2.%3.%4.%5.%6.%7.%8."/>
      <w:lvlJc w:val="left"/>
      <w:pPr>
        <w:ind w:left="6669" w:hanging="1440"/>
      </w:pPr>
      <w:rPr>
        <w:rFonts w:hint="default"/>
        <w:b/>
      </w:rPr>
    </w:lvl>
    <w:lvl w:ilvl="8">
      <w:start w:val="1"/>
      <w:numFmt w:val="decimal"/>
      <w:lvlText w:val="%1.%2.%3.%4.%5.%6.%7.%8.%9."/>
      <w:lvlJc w:val="left"/>
      <w:pPr>
        <w:ind w:left="7416" w:hanging="1440"/>
      </w:pPr>
      <w:rPr>
        <w:rFonts w:hint="default"/>
        <w:b/>
      </w:rPr>
    </w:lvl>
  </w:abstractNum>
  <w:abstractNum w:abstractNumId="35" w15:restartNumberingAfterBreak="0">
    <w:nsid w:val="6CF12242"/>
    <w:multiLevelType w:val="multilevel"/>
    <w:tmpl w:val="D7185120"/>
    <w:lvl w:ilvl="0">
      <w:start w:val="3"/>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36" w15:restartNumberingAfterBreak="0">
    <w:nsid w:val="6EC2471A"/>
    <w:multiLevelType w:val="multilevel"/>
    <w:tmpl w:val="F5B0114A"/>
    <w:lvl w:ilvl="0">
      <w:start w:val="1"/>
      <w:numFmt w:val="decimal"/>
      <w:lvlText w:val="%1."/>
      <w:lvlJc w:val="left"/>
      <w:pPr>
        <w:ind w:left="340" w:hanging="340"/>
      </w:pPr>
      <w:rPr>
        <w:rFonts w:ascii="Times New Roman" w:hAnsi="Times New Roman" w:cs="Times New Roman"/>
        <w:b/>
        <w:i w:val="0"/>
        <w:sz w:val="18"/>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3473FD9"/>
    <w:multiLevelType w:val="multilevel"/>
    <w:tmpl w:val="19DA13B8"/>
    <w:lvl w:ilvl="0">
      <w:start w:val="8"/>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5432D6"/>
    <w:multiLevelType w:val="multilevel"/>
    <w:tmpl w:val="CE7AAFFA"/>
    <w:lvl w:ilvl="0">
      <w:start w:val="1"/>
      <w:numFmt w:val="decimal"/>
      <w:lvlText w:val="%1."/>
      <w:lvlJc w:val="left"/>
      <w:pPr>
        <w:ind w:left="340" w:hanging="340"/>
      </w:pPr>
      <w:rPr>
        <w:rFonts w:ascii="Arial" w:hAnsi="Arial"/>
        <w:b/>
        <w:bCs/>
        <w:i w:val="0"/>
        <w:iCs w:val="0"/>
        <w:sz w:val="19"/>
        <w:szCs w:val="19"/>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1"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437085">
    <w:abstractNumId w:val="27"/>
  </w:num>
  <w:num w:numId="2" w16cid:durableId="687490027">
    <w:abstractNumId w:val="31"/>
  </w:num>
  <w:num w:numId="3" w16cid:durableId="414010802">
    <w:abstractNumId w:val="0"/>
  </w:num>
  <w:num w:numId="4" w16cid:durableId="646134254">
    <w:abstractNumId w:val="30"/>
  </w:num>
  <w:num w:numId="5" w16cid:durableId="620840695">
    <w:abstractNumId w:val="20"/>
  </w:num>
  <w:num w:numId="6" w16cid:durableId="1438022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2026032">
    <w:abstractNumId w:val="16"/>
    <w:lvlOverride w:ilvl="0">
      <w:startOverride w:val="1"/>
    </w:lvlOverride>
    <w:lvlOverride w:ilvl="1"/>
    <w:lvlOverride w:ilvl="2"/>
    <w:lvlOverride w:ilvl="3"/>
    <w:lvlOverride w:ilvl="4"/>
    <w:lvlOverride w:ilvl="5"/>
    <w:lvlOverride w:ilvl="6"/>
    <w:lvlOverride w:ilvl="7"/>
    <w:lvlOverride w:ilvl="8"/>
  </w:num>
  <w:num w:numId="8" w16cid:durableId="959990703">
    <w:abstractNumId w:val="19"/>
  </w:num>
  <w:num w:numId="9" w16cid:durableId="523901330">
    <w:abstractNumId w:val="14"/>
  </w:num>
  <w:num w:numId="10" w16cid:durableId="77772600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583655">
    <w:abstractNumId w:val="15"/>
  </w:num>
  <w:num w:numId="12" w16cid:durableId="159664636">
    <w:abstractNumId w:val="40"/>
  </w:num>
  <w:num w:numId="13" w16cid:durableId="1034846186">
    <w:abstractNumId w:val="41"/>
  </w:num>
  <w:num w:numId="14" w16cid:durableId="1284310393">
    <w:abstractNumId w:val="37"/>
  </w:num>
  <w:num w:numId="15" w16cid:durableId="494299107">
    <w:abstractNumId w:val="28"/>
  </w:num>
  <w:num w:numId="16" w16cid:durableId="491607287">
    <w:abstractNumId w:val="38"/>
  </w:num>
  <w:num w:numId="17" w16cid:durableId="374038562">
    <w:abstractNumId w:val="34"/>
  </w:num>
  <w:num w:numId="18" w16cid:durableId="439956250">
    <w:abstractNumId w:val="13"/>
  </w:num>
  <w:num w:numId="19" w16cid:durableId="1284119779">
    <w:abstractNumId w:val="29"/>
  </w:num>
  <w:num w:numId="20" w16cid:durableId="1472675771">
    <w:abstractNumId w:val="35"/>
  </w:num>
  <w:num w:numId="21" w16cid:durableId="859008576">
    <w:abstractNumId w:val="32"/>
  </w:num>
  <w:num w:numId="22" w16cid:durableId="71781392">
    <w:abstractNumId w:val="36"/>
  </w:num>
  <w:num w:numId="23" w16cid:durableId="1252198424">
    <w:abstractNumId w:val="21"/>
  </w:num>
  <w:num w:numId="24" w16cid:durableId="1066075272">
    <w:abstractNumId w:val="25"/>
  </w:num>
  <w:num w:numId="25" w16cid:durableId="2095055850">
    <w:abstractNumId w:val="18"/>
  </w:num>
  <w:num w:numId="26" w16cid:durableId="1544902640">
    <w:abstractNumId w:val="39"/>
  </w:num>
  <w:num w:numId="27" w16cid:durableId="1364283296">
    <w:abstractNumId w:val="23"/>
  </w:num>
  <w:num w:numId="28" w16cid:durableId="2139949783">
    <w:abstractNumId w:val="24"/>
  </w:num>
  <w:num w:numId="29" w16cid:durableId="103237012">
    <w:abstractNumId w:val="33"/>
  </w:num>
  <w:num w:numId="30" w16cid:durableId="8567728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807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501"/>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72777"/>
    <w:rsid w:val="00072A48"/>
    <w:rsid w:val="000750FD"/>
    <w:rsid w:val="00081BB6"/>
    <w:rsid w:val="00081EC3"/>
    <w:rsid w:val="00093B8E"/>
    <w:rsid w:val="0009508C"/>
    <w:rsid w:val="00096C9A"/>
    <w:rsid w:val="00097F6C"/>
    <w:rsid w:val="000A2ADE"/>
    <w:rsid w:val="000A4F0D"/>
    <w:rsid w:val="000A5668"/>
    <w:rsid w:val="000A6A38"/>
    <w:rsid w:val="000B2F4D"/>
    <w:rsid w:val="000B4418"/>
    <w:rsid w:val="000B63A7"/>
    <w:rsid w:val="000B7817"/>
    <w:rsid w:val="000C4A18"/>
    <w:rsid w:val="000C5083"/>
    <w:rsid w:val="000C6470"/>
    <w:rsid w:val="000D1248"/>
    <w:rsid w:val="000D198C"/>
    <w:rsid w:val="000D3D42"/>
    <w:rsid w:val="000E0B9B"/>
    <w:rsid w:val="000E44AB"/>
    <w:rsid w:val="000E77F8"/>
    <w:rsid w:val="000F0790"/>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6FC2"/>
    <w:rsid w:val="00167C6D"/>
    <w:rsid w:val="00174FD3"/>
    <w:rsid w:val="001761BE"/>
    <w:rsid w:val="001763A7"/>
    <w:rsid w:val="00182A3F"/>
    <w:rsid w:val="00184D4A"/>
    <w:rsid w:val="0018777C"/>
    <w:rsid w:val="00187B89"/>
    <w:rsid w:val="001A5B30"/>
    <w:rsid w:val="001A77D3"/>
    <w:rsid w:val="001B281F"/>
    <w:rsid w:val="001B6DA3"/>
    <w:rsid w:val="001C21DD"/>
    <w:rsid w:val="001C3FD5"/>
    <w:rsid w:val="001C5E23"/>
    <w:rsid w:val="001C6B76"/>
    <w:rsid w:val="001C75C4"/>
    <w:rsid w:val="001D0FD8"/>
    <w:rsid w:val="001E4830"/>
    <w:rsid w:val="001E51FB"/>
    <w:rsid w:val="001E6AEA"/>
    <w:rsid w:val="001F0B43"/>
    <w:rsid w:val="001F0BB6"/>
    <w:rsid w:val="001F6787"/>
    <w:rsid w:val="00204CF5"/>
    <w:rsid w:val="00205164"/>
    <w:rsid w:val="002074A9"/>
    <w:rsid w:val="00213BF9"/>
    <w:rsid w:val="002167D0"/>
    <w:rsid w:val="002273F9"/>
    <w:rsid w:val="00232065"/>
    <w:rsid w:val="00232368"/>
    <w:rsid w:val="0023444C"/>
    <w:rsid w:val="00235E67"/>
    <w:rsid w:val="00241509"/>
    <w:rsid w:val="00241708"/>
    <w:rsid w:val="002417AD"/>
    <w:rsid w:val="0024193E"/>
    <w:rsid w:val="00244D7C"/>
    <w:rsid w:val="00254EC1"/>
    <w:rsid w:val="0025741C"/>
    <w:rsid w:val="002603C9"/>
    <w:rsid w:val="00262F2F"/>
    <w:rsid w:val="00263722"/>
    <w:rsid w:val="002652BA"/>
    <w:rsid w:val="00273E2E"/>
    <w:rsid w:val="00280E21"/>
    <w:rsid w:val="00283068"/>
    <w:rsid w:val="0028453D"/>
    <w:rsid w:val="002A3AF4"/>
    <w:rsid w:val="002B7ED3"/>
    <w:rsid w:val="002C0006"/>
    <w:rsid w:val="002C2146"/>
    <w:rsid w:val="002C647D"/>
    <w:rsid w:val="002D0575"/>
    <w:rsid w:val="002D76A3"/>
    <w:rsid w:val="002E0E0F"/>
    <w:rsid w:val="002E5C1C"/>
    <w:rsid w:val="002F0F38"/>
    <w:rsid w:val="002F742F"/>
    <w:rsid w:val="00313244"/>
    <w:rsid w:val="00314634"/>
    <w:rsid w:val="00314D11"/>
    <w:rsid w:val="00321A2D"/>
    <w:rsid w:val="003256AF"/>
    <w:rsid w:val="00330294"/>
    <w:rsid w:val="00330D89"/>
    <w:rsid w:val="00331202"/>
    <w:rsid w:val="00332E2B"/>
    <w:rsid w:val="003341CD"/>
    <w:rsid w:val="00335FF1"/>
    <w:rsid w:val="003421C3"/>
    <w:rsid w:val="0034471D"/>
    <w:rsid w:val="00344E62"/>
    <w:rsid w:val="00347876"/>
    <w:rsid w:val="0035182D"/>
    <w:rsid w:val="0035678E"/>
    <w:rsid w:val="00360D50"/>
    <w:rsid w:val="00375CA2"/>
    <w:rsid w:val="0038430B"/>
    <w:rsid w:val="0038540F"/>
    <w:rsid w:val="00387122"/>
    <w:rsid w:val="00390023"/>
    <w:rsid w:val="003A1769"/>
    <w:rsid w:val="003A44B4"/>
    <w:rsid w:val="003A554D"/>
    <w:rsid w:val="003A60A0"/>
    <w:rsid w:val="003B3996"/>
    <w:rsid w:val="003B4C0D"/>
    <w:rsid w:val="003B585F"/>
    <w:rsid w:val="003C0EDD"/>
    <w:rsid w:val="003C3F5B"/>
    <w:rsid w:val="003D06C6"/>
    <w:rsid w:val="003D4F60"/>
    <w:rsid w:val="003F1C87"/>
    <w:rsid w:val="003F3ED4"/>
    <w:rsid w:val="003F626C"/>
    <w:rsid w:val="004061B5"/>
    <w:rsid w:val="00407A73"/>
    <w:rsid w:val="00413A8E"/>
    <w:rsid w:val="004207F4"/>
    <w:rsid w:val="004222B5"/>
    <w:rsid w:val="00423D97"/>
    <w:rsid w:val="00425DE8"/>
    <w:rsid w:val="0043233A"/>
    <w:rsid w:val="004336D1"/>
    <w:rsid w:val="00435C40"/>
    <w:rsid w:val="004404A0"/>
    <w:rsid w:val="00441751"/>
    <w:rsid w:val="004437A5"/>
    <w:rsid w:val="00445C81"/>
    <w:rsid w:val="00447E87"/>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1A76"/>
    <w:rsid w:val="004B2FFD"/>
    <w:rsid w:val="004B6BE4"/>
    <w:rsid w:val="004C1994"/>
    <w:rsid w:val="004C7042"/>
    <w:rsid w:val="004C7AC8"/>
    <w:rsid w:val="004D6720"/>
    <w:rsid w:val="004D6D31"/>
    <w:rsid w:val="004D7767"/>
    <w:rsid w:val="004D7A7D"/>
    <w:rsid w:val="004E1B5A"/>
    <w:rsid w:val="004E7BDA"/>
    <w:rsid w:val="004F2E65"/>
    <w:rsid w:val="0050420A"/>
    <w:rsid w:val="00504B02"/>
    <w:rsid w:val="00507CC7"/>
    <w:rsid w:val="00510A1F"/>
    <w:rsid w:val="00512DAE"/>
    <w:rsid w:val="005130EF"/>
    <w:rsid w:val="00523B9A"/>
    <w:rsid w:val="00525501"/>
    <w:rsid w:val="005274D1"/>
    <w:rsid w:val="0053151F"/>
    <w:rsid w:val="00533D7F"/>
    <w:rsid w:val="00534448"/>
    <w:rsid w:val="005347A1"/>
    <w:rsid w:val="005367C1"/>
    <w:rsid w:val="00537BAC"/>
    <w:rsid w:val="005506FB"/>
    <w:rsid w:val="00564135"/>
    <w:rsid w:val="00567C8E"/>
    <w:rsid w:val="005815AF"/>
    <w:rsid w:val="0059014C"/>
    <w:rsid w:val="00597F80"/>
    <w:rsid w:val="005A2FC1"/>
    <w:rsid w:val="005A5C6D"/>
    <w:rsid w:val="005B0553"/>
    <w:rsid w:val="005B28B2"/>
    <w:rsid w:val="005C3769"/>
    <w:rsid w:val="005C3894"/>
    <w:rsid w:val="005C460E"/>
    <w:rsid w:val="005C49E7"/>
    <w:rsid w:val="005D1BF7"/>
    <w:rsid w:val="005D394B"/>
    <w:rsid w:val="005D4DB9"/>
    <w:rsid w:val="005D5C42"/>
    <w:rsid w:val="005E09E9"/>
    <w:rsid w:val="005F1E47"/>
    <w:rsid w:val="005F3F4C"/>
    <w:rsid w:val="00603045"/>
    <w:rsid w:val="00605780"/>
    <w:rsid w:val="0060761A"/>
    <w:rsid w:val="006101D0"/>
    <w:rsid w:val="00614926"/>
    <w:rsid w:val="00616A27"/>
    <w:rsid w:val="006221EF"/>
    <w:rsid w:val="0062402B"/>
    <w:rsid w:val="00627E1C"/>
    <w:rsid w:val="00631FBA"/>
    <w:rsid w:val="0063583F"/>
    <w:rsid w:val="006363D9"/>
    <w:rsid w:val="00636F82"/>
    <w:rsid w:val="00637D04"/>
    <w:rsid w:val="006419C3"/>
    <w:rsid w:val="00644DE6"/>
    <w:rsid w:val="00644E9A"/>
    <w:rsid w:val="0065094F"/>
    <w:rsid w:val="006520F1"/>
    <w:rsid w:val="00656E1D"/>
    <w:rsid w:val="00657212"/>
    <w:rsid w:val="0066154C"/>
    <w:rsid w:val="006622CA"/>
    <w:rsid w:val="006626AB"/>
    <w:rsid w:val="006648D7"/>
    <w:rsid w:val="00665D57"/>
    <w:rsid w:val="006730AF"/>
    <w:rsid w:val="00675241"/>
    <w:rsid w:val="0067713B"/>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4711"/>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0BE"/>
    <w:rsid w:val="007245E0"/>
    <w:rsid w:val="00725FE1"/>
    <w:rsid w:val="00730355"/>
    <w:rsid w:val="00732D67"/>
    <w:rsid w:val="007348F9"/>
    <w:rsid w:val="00737330"/>
    <w:rsid w:val="00745EA0"/>
    <w:rsid w:val="007479D8"/>
    <w:rsid w:val="00750AE5"/>
    <w:rsid w:val="00752E3F"/>
    <w:rsid w:val="00753028"/>
    <w:rsid w:val="00754A39"/>
    <w:rsid w:val="00754E3E"/>
    <w:rsid w:val="00755B0F"/>
    <w:rsid w:val="00760C1F"/>
    <w:rsid w:val="00762659"/>
    <w:rsid w:val="007807D4"/>
    <w:rsid w:val="00780BCE"/>
    <w:rsid w:val="007873F3"/>
    <w:rsid w:val="00791C5D"/>
    <w:rsid w:val="00791D11"/>
    <w:rsid w:val="00793092"/>
    <w:rsid w:val="007962AE"/>
    <w:rsid w:val="00796CA7"/>
    <w:rsid w:val="00796ECD"/>
    <w:rsid w:val="00797A0F"/>
    <w:rsid w:val="007A1621"/>
    <w:rsid w:val="007A2E16"/>
    <w:rsid w:val="007A4D48"/>
    <w:rsid w:val="007B0644"/>
    <w:rsid w:val="007B633D"/>
    <w:rsid w:val="007D2411"/>
    <w:rsid w:val="007D3EE0"/>
    <w:rsid w:val="007D404C"/>
    <w:rsid w:val="007D4D4B"/>
    <w:rsid w:val="007D677D"/>
    <w:rsid w:val="007F1808"/>
    <w:rsid w:val="007F31E9"/>
    <w:rsid w:val="007F3F00"/>
    <w:rsid w:val="007F4B06"/>
    <w:rsid w:val="007F4C56"/>
    <w:rsid w:val="007F59BE"/>
    <w:rsid w:val="007F7556"/>
    <w:rsid w:val="00801A91"/>
    <w:rsid w:val="00802EAD"/>
    <w:rsid w:val="00804582"/>
    <w:rsid w:val="00811CD9"/>
    <w:rsid w:val="008221D0"/>
    <w:rsid w:val="00824F78"/>
    <w:rsid w:val="0082597C"/>
    <w:rsid w:val="00846285"/>
    <w:rsid w:val="00851DA1"/>
    <w:rsid w:val="0085558C"/>
    <w:rsid w:val="0085799C"/>
    <w:rsid w:val="00866A68"/>
    <w:rsid w:val="00874712"/>
    <w:rsid w:val="008766D7"/>
    <w:rsid w:val="00877B52"/>
    <w:rsid w:val="008869A9"/>
    <w:rsid w:val="00886BFC"/>
    <w:rsid w:val="00894F69"/>
    <w:rsid w:val="008964BC"/>
    <w:rsid w:val="008966E8"/>
    <w:rsid w:val="008A0B5B"/>
    <w:rsid w:val="008A0F58"/>
    <w:rsid w:val="008A2268"/>
    <w:rsid w:val="008A68F8"/>
    <w:rsid w:val="008A7332"/>
    <w:rsid w:val="008B0067"/>
    <w:rsid w:val="008B1B01"/>
    <w:rsid w:val="008C1AB8"/>
    <w:rsid w:val="008C4DFF"/>
    <w:rsid w:val="008D2E48"/>
    <w:rsid w:val="008D4B43"/>
    <w:rsid w:val="008D681B"/>
    <w:rsid w:val="008E404E"/>
    <w:rsid w:val="008E6B43"/>
    <w:rsid w:val="008F417F"/>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448F"/>
    <w:rsid w:val="00925C0E"/>
    <w:rsid w:val="00925C7D"/>
    <w:rsid w:val="009278F7"/>
    <w:rsid w:val="00930854"/>
    <w:rsid w:val="00930ED0"/>
    <w:rsid w:val="0093108D"/>
    <w:rsid w:val="00933A99"/>
    <w:rsid w:val="009367A3"/>
    <w:rsid w:val="00937525"/>
    <w:rsid w:val="00940BDB"/>
    <w:rsid w:val="00940F59"/>
    <w:rsid w:val="00941FCE"/>
    <w:rsid w:val="0094429B"/>
    <w:rsid w:val="00947364"/>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5997"/>
    <w:rsid w:val="009A651C"/>
    <w:rsid w:val="009A66FD"/>
    <w:rsid w:val="009B0565"/>
    <w:rsid w:val="009B43F3"/>
    <w:rsid w:val="009B53D3"/>
    <w:rsid w:val="009B5714"/>
    <w:rsid w:val="009D07DE"/>
    <w:rsid w:val="009D33E4"/>
    <w:rsid w:val="009D62A9"/>
    <w:rsid w:val="009D6406"/>
    <w:rsid w:val="009E5998"/>
    <w:rsid w:val="009F79AD"/>
    <w:rsid w:val="00A04112"/>
    <w:rsid w:val="00A05828"/>
    <w:rsid w:val="00A12877"/>
    <w:rsid w:val="00A13C9C"/>
    <w:rsid w:val="00A14E99"/>
    <w:rsid w:val="00A15C36"/>
    <w:rsid w:val="00A1790B"/>
    <w:rsid w:val="00A202D4"/>
    <w:rsid w:val="00A2225B"/>
    <w:rsid w:val="00A2422E"/>
    <w:rsid w:val="00A2435E"/>
    <w:rsid w:val="00A316B4"/>
    <w:rsid w:val="00A33275"/>
    <w:rsid w:val="00A33FA7"/>
    <w:rsid w:val="00A35CDF"/>
    <w:rsid w:val="00A4152A"/>
    <w:rsid w:val="00A42993"/>
    <w:rsid w:val="00A43B80"/>
    <w:rsid w:val="00A445F7"/>
    <w:rsid w:val="00A45D67"/>
    <w:rsid w:val="00A47020"/>
    <w:rsid w:val="00A57E6E"/>
    <w:rsid w:val="00A57FA8"/>
    <w:rsid w:val="00A60D72"/>
    <w:rsid w:val="00A639F1"/>
    <w:rsid w:val="00A70D20"/>
    <w:rsid w:val="00A71A50"/>
    <w:rsid w:val="00A73C79"/>
    <w:rsid w:val="00A76EE6"/>
    <w:rsid w:val="00A84119"/>
    <w:rsid w:val="00A842E4"/>
    <w:rsid w:val="00A848E1"/>
    <w:rsid w:val="00A8793A"/>
    <w:rsid w:val="00A91988"/>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5574"/>
    <w:rsid w:val="00AE6EF6"/>
    <w:rsid w:val="00AF381F"/>
    <w:rsid w:val="00AF3F3D"/>
    <w:rsid w:val="00AF4350"/>
    <w:rsid w:val="00B01449"/>
    <w:rsid w:val="00B04ECE"/>
    <w:rsid w:val="00B05A85"/>
    <w:rsid w:val="00B063D7"/>
    <w:rsid w:val="00B066C5"/>
    <w:rsid w:val="00B07337"/>
    <w:rsid w:val="00B07BBD"/>
    <w:rsid w:val="00B1256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6785"/>
    <w:rsid w:val="00B9052F"/>
    <w:rsid w:val="00B914EB"/>
    <w:rsid w:val="00B94918"/>
    <w:rsid w:val="00B94EF0"/>
    <w:rsid w:val="00BA2CDC"/>
    <w:rsid w:val="00BA4F88"/>
    <w:rsid w:val="00BB06C1"/>
    <w:rsid w:val="00BB5AB3"/>
    <w:rsid w:val="00BB5E55"/>
    <w:rsid w:val="00BB6219"/>
    <w:rsid w:val="00BB67B0"/>
    <w:rsid w:val="00BB73A6"/>
    <w:rsid w:val="00BB780D"/>
    <w:rsid w:val="00BC0EE0"/>
    <w:rsid w:val="00BC1A19"/>
    <w:rsid w:val="00BD2703"/>
    <w:rsid w:val="00BD2AFE"/>
    <w:rsid w:val="00BE4C40"/>
    <w:rsid w:val="00BE5A77"/>
    <w:rsid w:val="00BE665A"/>
    <w:rsid w:val="00BF408D"/>
    <w:rsid w:val="00BF4177"/>
    <w:rsid w:val="00C00D9F"/>
    <w:rsid w:val="00C03C41"/>
    <w:rsid w:val="00C04080"/>
    <w:rsid w:val="00C04A2F"/>
    <w:rsid w:val="00C05B55"/>
    <w:rsid w:val="00C16F59"/>
    <w:rsid w:val="00C17B5E"/>
    <w:rsid w:val="00C2138C"/>
    <w:rsid w:val="00C23175"/>
    <w:rsid w:val="00C2766F"/>
    <w:rsid w:val="00C27D18"/>
    <w:rsid w:val="00C27EFC"/>
    <w:rsid w:val="00C32BB8"/>
    <w:rsid w:val="00C32E45"/>
    <w:rsid w:val="00C3455C"/>
    <w:rsid w:val="00C34F0E"/>
    <w:rsid w:val="00C36101"/>
    <w:rsid w:val="00C441F6"/>
    <w:rsid w:val="00C44A1B"/>
    <w:rsid w:val="00C476A5"/>
    <w:rsid w:val="00C52947"/>
    <w:rsid w:val="00C56C3B"/>
    <w:rsid w:val="00C601DD"/>
    <w:rsid w:val="00C623A0"/>
    <w:rsid w:val="00C65549"/>
    <w:rsid w:val="00C66176"/>
    <w:rsid w:val="00C72069"/>
    <w:rsid w:val="00C75ABF"/>
    <w:rsid w:val="00C76C67"/>
    <w:rsid w:val="00C80258"/>
    <w:rsid w:val="00C8126C"/>
    <w:rsid w:val="00C83862"/>
    <w:rsid w:val="00C8442C"/>
    <w:rsid w:val="00C85568"/>
    <w:rsid w:val="00C864D6"/>
    <w:rsid w:val="00C875FE"/>
    <w:rsid w:val="00C9125F"/>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2124"/>
    <w:rsid w:val="00CE32DA"/>
    <w:rsid w:val="00CE4143"/>
    <w:rsid w:val="00CE67BC"/>
    <w:rsid w:val="00CF05C3"/>
    <w:rsid w:val="00CF21F9"/>
    <w:rsid w:val="00CF406E"/>
    <w:rsid w:val="00CF7246"/>
    <w:rsid w:val="00D00E11"/>
    <w:rsid w:val="00D01A9A"/>
    <w:rsid w:val="00D03F4E"/>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264F"/>
    <w:rsid w:val="00DB3FB7"/>
    <w:rsid w:val="00DB5B73"/>
    <w:rsid w:val="00DC096A"/>
    <w:rsid w:val="00DC477A"/>
    <w:rsid w:val="00DC528A"/>
    <w:rsid w:val="00DC622A"/>
    <w:rsid w:val="00DE4E27"/>
    <w:rsid w:val="00DF347E"/>
    <w:rsid w:val="00E008D9"/>
    <w:rsid w:val="00E01428"/>
    <w:rsid w:val="00E0149A"/>
    <w:rsid w:val="00E05F75"/>
    <w:rsid w:val="00E06828"/>
    <w:rsid w:val="00E11497"/>
    <w:rsid w:val="00E12772"/>
    <w:rsid w:val="00E156FC"/>
    <w:rsid w:val="00E20C14"/>
    <w:rsid w:val="00E2277B"/>
    <w:rsid w:val="00E23F66"/>
    <w:rsid w:val="00E36A13"/>
    <w:rsid w:val="00E409D6"/>
    <w:rsid w:val="00E412B5"/>
    <w:rsid w:val="00E42232"/>
    <w:rsid w:val="00E42D8E"/>
    <w:rsid w:val="00E53A3D"/>
    <w:rsid w:val="00E53D91"/>
    <w:rsid w:val="00E55D48"/>
    <w:rsid w:val="00E6139E"/>
    <w:rsid w:val="00E72DB4"/>
    <w:rsid w:val="00E74D62"/>
    <w:rsid w:val="00E75582"/>
    <w:rsid w:val="00E80BE3"/>
    <w:rsid w:val="00E8143F"/>
    <w:rsid w:val="00E8410B"/>
    <w:rsid w:val="00E87666"/>
    <w:rsid w:val="00E8776B"/>
    <w:rsid w:val="00E913DD"/>
    <w:rsid w:val="00E943D8"/>
    <w:rsid w:val="00E94601"/>
    <w:rsid w:val="00E94E64"/>
    <w:rsid w:val="00EA57D2"/>
    <w:rsid w:val="00EA596A"/>
    <w:rsid w:val="00EA6403"/>
    <w:rsid w:val="00EA758F"/>
    <w:rsid w:val="00EA75CA"/>
    <w:rsid w:val="00EB30F5"/>
    <w:rsid w:val="00EB7232"/>
    <w:rsid w:val="00EC2BE5"/>
    <w:rsid w:val="00EC77F5"/>
    <w:rsid w:val="00ED2A0B"/>
    <w:rsid w:val="00ED6EC1"/>
    <w:rsid w:val="00EE058A"/>
    <w:rsid w:val="00EE4D9B"/>
    <w:rsid w:val="00EF72B2"/>
    <w:rsid w:val="00EF79E2"/>
    <w:rsid w:val="00F0421F"/>
    <w:rsid w:val="00F118E9"/>
    <w:rsid w:val="00F156A0"/>
    <w:rsid w:val="00F202BD"/>
    <w:rsid w:val="00F20523"/>
    <w:rsid w:val="00F22015"/>
    <w:rsid w:val="00F22EAA"/>
    <w:rsid w:val="00F23984"/>
    <w:rsid w:val="00F278F0"/>
    <w:rsid w:val="00F3069D"/>
    <w:rsid w:val="00F35A83"/>
    <w:rsid w:val="00F41F8B"/>
    <w:rsid w:val="00F53C6C"/>
    <w:rsid w:val="00F54157"/>
    <w:rsid w:val="00F54C4A"/>
    <w:rsid w:val="00F54F24"/>
    <w:rsid w:val="00F61CE1"/>
    <w:rsid w:val="00F6351D"/>
    <w:rsid w:val="00F71657"/>
    <w:rsid w:val="00F75491"/>
    <w:rsid w:val="00F83FE5"/>
    <w:rsid w:val="00F869F7"/>
    <w:rsid w:val="00F87594"/>
    <w:rsid w:val="00F87BCB"/>
    <w:rsid w:val="00FA1E41"/>
    <w:rsid w:val="00FA4C97"/>
    <w:rsid w:val="00FA6F4B"/>
    <w:rsid w:val="00FB0F82"/>
    <w:rsid w:val="00FB1898"/>
    <w:rsid w:val="00FC4663"/>
    <w:rsid w:val="00FD35DD"/>
    <w:rsid w:val="00FD3A16"/>
    <w:rsid w:val="00FD6424"/>
    <w:rsid w:val="00FD672D"/>
    <w:rsid w:val="00FE4D2D"/>
    <w:rsid w:val="00FE7AFF"/>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Nierozpoznanawzmianka">
    <w:name w:val="Unresolved Mention"/>
    <w:basedOn w:val="Domylnaczcionkaakapitu"/>
    <w:uiPriority w:val="99"/>
    <w:semiHidden/>
    <w:unhideWhenUsed/>
    <w:rsid w:val="004B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aptksiegowosc@lukasz.med.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cher@lukasz.med.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espd.uzp.gov.pl/__"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jacher@lukasz.med.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espd.uzp.gov.pl/__"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mailto:mjacher@lukasz.med.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espd.uzp.gov.pl/__"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8" Type="http://schemas.openxmlformats.org/officeDocument/2006/relationships/hyperlink" Target="mailto:sekretariat@lukasz.med.pl" TargetMode="External"/><Relationship Id="rId3" Type="http://schemas.openxmlformats.org/officeDocument/2006/relationships/styles" Target="styles.xml"/><Relationship Id="rId12" Type="http://schemas.openxmlformats.org/officeDocument/2006/relationships/hyperlink" Target="mailto:hospital@lukasz.med.pl" TargetMode="External"/><Relationship Id="rId17" Type="http://schemas.openxmlformats.org/officeDocument/2006/relationships/hyperlink" Target="https://platformazakupowa.pl/pn/lukasz_med"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www.uzp.gov.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C069-A61C-44AE-8DCC-C92E661D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11198</Words>
  <Characters>67189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Hajnysz</cp:lastModifiedBy>
  <cp:revision>18</cp:revision>
  <cp:lastPrinted>2024-07-12T07:08:00Z</cp:lastPrinted>
  <dcterms:created xsi:type="dcterms:W3CDTF">2022-06-17T10:34:00Z</dcterms:created>
  <dcterms:modified xsi:type="dcterms:W3CDTF">2024-07-12T07:08:00Z</dcterms:modified>
</cp:coreProperties>
</file>