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9C2C" w14:textId="360D4C17" w:rsidR="002229B4" w:rsidRDefault="002229B4" w:rsidP="002229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Piła, dn. </w:t>
      </w:r>
      <w:r w:rsidR="004E25BF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4E25BF">
        <w:rPr>
          <w:sz w:val="24"/>
          <w:szCs w:val="24"/>
        </w:rPr>
        <w:t>4</w:t>
      </w:r>
      <w:r>
        <w:rPr>
          <w:sz w:val="24"/>
          <w:szCs w:val="24"/>
        </w:rPr>
        <w:t>.2020 r.</w:t>
      </w:r>
    </w:p>
    <w:p w14:paraId="7A2C3ECF" w14:textId="77777777" w:rsidR="002229B4" w:rsidRDefault="002229B4" w:rsidP="002229B4">
      <w:pPr>
        <w:jc w:val="both"/>
        <w:rPr>
          <w:sz w:val="24"/>
          <w:szCs w:val="24"/>
        </w:rPr>
      </w:pPr>
    </w:p>
    <w:p w14:paraId="5B29E270" w14:textId="77777777" w:rsidR="002229B4" w:rsidRDefault="002229B4" w:rsidP="002229B4">
      <w:pPr>
        <w:jc w:val="both"/>
        <w:rPr>
          <w:sz w:val="24"/>
          <w:szCs w:val="24"/>
        </w:rPr>
      </w:pPr>
    </w:p>
    <w:p w14:paraId="1E89EF27" w14:textId="18D88447" w:rsidR="002229B4" w:rsidRDefault="002229B4" w:rsidP="002229B4">
      <w:pPr>
        <w:jc w:val="both"/>
      </w:pPr>
      <w:r>
        <w:rPr>
          <w:sz w:val="24"/>
          <w:szCs w:val="24"/>
        </w:rPr>
        <w:t>EZP.I-241/3</w:t>
      </w:r>
      <w:r w:rsidR="004E25BF">
        <w:rPr>
          <w:sz w:val="24"/>
          <w:szCs w:val="24"/>
        </w:rPr>
        <w:t>8</w:t>
      </w:r>
      <w:r>
        <w:rPr>
          <w:sz w:val="24"/>
          <w:szCs w:val="24"/>
        </w:rPr>
        <w:t>/20/ZO – Zapytanie ofertowe</w:t>
      </w:r>
    </w:p>
    <w:p w14:paraId="2CA88083" w14:textId="77777777" w:rsidR="002229B4" w:rsidRDefault="002229B4" w:rsidP="002229B4">
      <w:pPr>
        <w:autoSpaceDE w:val="0"/>
        <w:rPr>
          <w:color w:val="000000"/>
          <w:sz w:val="24"/>
          <w:szCs w:val="24"/>
        </w:rPr>
      </w:pPr>
    </w:p>
    <w:p w14:paraId="5756F728" w14:textId="77777777" w:rsidR="002229B4" w:rsidRDefault="002229B4" w:rsidP="002229B4">
      <w:pPr>
        <w:rPr>
          <w:color w:val="000000"/>
          <w:sz w:val="24"/>
          <w:szCs w:val="24"/>
        </w:rPr>
      </w:pPr>
    </w:p>
    <w:p w14:paraId="780E3BCB" w14:textId="54DD7427" w:rsidR="001D1790" w:rsidRPr="001D1790" w:rsidRDefault="002229B4" w:rsidP="001D1790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2229B4">
        <w:rPr>
          <w:rFonts w:asciiTheme="minorHAnsi" w:hAnsiTheme="minorHAnsi" w:cstheme="minorHAnsi"/>
          <w:b/>
          <w:u w:val="single"/>
        </w:rPr>
        <w:t>dotyczy</w:t>
      </w:r>
      <w:r w:rsidRPr="002229B4">
        <w:rPr>
          <w:rFonts w:asciiTheme="minorHAnsi" w:hAnsiTheme="minorHAnsi" w:cstheme="minorHAnsi"/>
        </w:rPr>
        <w:t>:</w:t>
      </w:r>
      <w:r w:rsidRPr="002229B4">
        <w:rPr>
          <w:rFonts w:asciiTheme="minorHAnsi" w:hAnsiTheme="minorHAnsi" w:cstheme="minorHAnsi"/>
          <w:color w:val="000000"/>
        </w:rPr>
        <w:t xml:space="preserve"> </w:t>
      </w:r>
      <w:r w:rsidRPr="002229B4">
        <w:rPr>
          <w:rFonts w:asciiTheme="minorHAnsi" w:hAnsiTheme="minorHAnsi" w:cstheme="minorHAnsi"/>
          <w:b/>
          <w:color w:val="000000"/>
          <w:szCs w:val="22"/>
        </w:rPr>
        <w:t>„</w:t>
      </w:r>
      <w:r w:rsidR="001D1790" w:rsidRPr="001D179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DOSTAWA WIRÓWKI LABORATORYJNEJ, CIEPLARKI ORAZ CHŁODZIARKO-ZAMRAŻARKI</w:t>
      </w:r>
      <w:r w:rsidR="001D179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”</w:t>
      </w:r>
      <w:bookmarkStart w:id="0" w:name="_GoBack"/>
      <w:bookmarkEnd w:id="0"/>
    </w:p>
    <w:p w14:paraId="3E54A401" w14:textId="5518D9C0" w:rsidR="002229B4" w:rsidRPr="002229B4" w:rsidRDefault="002229B4" w:rsidP="002229B4">
      <w:pPr>
        <w:rPr>
          <w:rFonts w:asciiTheme="minorHAnsi" w:hAnsiTheme="minorHAnsi" w:cstheme="minorHAnsi"/>
        </w:rPr>
      </w:pPr>
    </w:p>
    <w:p w14:paraId="50249879" w14:textId="52F14CF5" w:rsidR="002229B4" w:rsidRPr="002229B4" w:rsidRDefault="002229B4" w:rsidP="002229B4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222AAC" w14:textId="6263AC38" w:rsidR="002229B4" w:rsidRPr="000E074B" w:rsidRDefault="002229B4" w:rsidP="002229B4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36805366"/>
      <w:r w:rsidRPr="000E074B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 w:rsidR="006F4813">
        <w:rPr>
          <w:rFonts w:asciiTheme="minorHAnsi" w:hAnsiTheme="minorHAnsi" w:cstheme="minorHAnsi"/>
          <w:b/>
          <w:sz w:val="22"/>
          <w:szCs w:val="22"/>
        </w:rPr>
        <w:t>1</w:t>
      </w:r>
    </w:p>
    <w:p w14:paraId="01C8AD6D" w14:textId="77777777" w:rsidR="003439AF" w:rsidRDefault="003439AF" w:rsidP="002229B4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439AF">
        <w:rPr>
          <w:rFonts w:asciiTheme="minorHAnsi" w:hAnsiTheme="minorHAnsi" w:cstheme="minorHAnsi"/>
          <w:sz w:val="22"/>
          <w:szCs w:val="22"/>
          <w:lang w:eastAsia="pl-PL"/>
        </w:rPr>
        <w:t>Zamawiający dopuści cieplarkę z chłodzeniem z obudową ze stali malowanej proszkowo oraz wnętrzem ze stali nierdzewnej? Jeśli nie, proszę o wyjaśnienie.</w:t>
      </w:r>
    </w:p>
    <w:p w14:paraId="629B6E43" w14:textId="0B103066" w:rsidR="002229B4" w:rsidRPr="000E074B" w:rsidRDefault="002229B4" w:rsidP="002229B4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E07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Odpowiedź</w:t>
      </w:r>
      <w:bookmarkEnd w:id="1"/>
      <w:r w:rsidRPr="000E07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  <w:r w:rsidR="003439AF" w:rsidRPr="003439AF">
        <w:t xml:space="preserve"> </w:t>
      </w:r>
      <w:r w:rsidR="003439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="003439AF" w:rsidRPr="003439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godnie z SIWZ; obudowa ze stal nierdzewnej gwarantuje znacznie dłuższą trwałość niż malowane nawet proszkowo</w:t>
      </w:r>
      <w:r w:rsidR="003439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79F038D7" w14:textId="26EDC6DD" w:rsidR="002229B4" w:rsidRDefault="002229B4" w:rsidP="002229B4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A52E0B" w14:textId="433A8EE0" w:rsidR="006F4813" w:rsidRPr="000E074B" w:rsidRDefault="006F4813" w:rsidP="006F4813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074B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9A31792" w14:textId="77777777" w:rsidR="003439AF" w:rsidRDefault="003439AF" w:rsidP="006F4813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439AF">
        <w:rPr>
          <w:rFonts w:asciiTheme="minorHAnsi" w:hAnsiTheme="minorHAnsi" w:cstheme="minorHAnsi"/>
          <w:sz w:val="22"/>
          <w:szCs w:val="22"/>
          <w:lang w:eastAsia="pl-PL"/>
        </w:rPr>
        <w:t xml:space="preserve">Czy Zamawiający dopuści cieplarkę z regulowanym zakresem temperatury od +8°C do +60°C? Jeśli nie, proszę o wyjaśnienie. </w:t>
      </w:r>
    </w:p>
    <w:p w14:paraId="0AF2DBB6" w14:textId="47E02803" w:rsidR="006F4813" w:rsidRPr="000E074B" w:rsidRDefault="006F4813" w:rsidP="006F4813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E07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  <w:r w:rsidR="003439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</w:t>
      </w:r>
      <w:r w:rsidR="003439AF" w:rsidRPr="003439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amawiający dopuszcza</w:t>
      </w:r>
      <w:r w:rsidR="003439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sectPr w:rsidR="006F4813" w:rsidRPr="000E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i w:val="0"/>
        <w:caps w:val="0"/>
        <w:smallCaps w:val="0"/>
        <w:color w:val="000000"/>
        <w:spacing w:val="0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97B64"/>
    <w:multiLevelType w:val="hybridMultilevel"/>
    <w:tmpl w:val="C758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4864"/>
    <w:multiLevelType w:val="hybridMultilevel"/>
    <w:tmpl w:val="6E5A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5719"/>
    <w:multiLevelType w:val="hybridMultilevel"/>
    <w:tmpl w:val="8076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8C"/>
    <w:rsid w:val="000E074B"/>
    <w:rsid w:val="001D1790"/>
    <w:rsid w:val="002229B4"/>
    <w:rsid w:val="00270DB9"/>
    <w:rsid w:val="003439AF"/>
    <w:rsid w:val="003F0EC1"/>
    <w:rsid w:val="00403F97"/>
    <w:rsid w:val="004E25BF"/>
    <w:rsid w:val="006F4813"/>
    <w:rsid w:val="009E608C"/>
    <w:rsid w:val="00CE298C"/>
    <w:rsid w:val="00F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931"/>
  <w15:chartTrackingRefBased/>
  <w15:docId w15:val="{98633B65-2D1F-450A-B385-684008B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E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E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11</cp:revision>
  <dcterms:created xsi:type="dcterms:W3CDTF">2020-03-26T10:34:00Z</dcterms:created>
  <dcterms:modified xsi:type="dcterms:W3CDTF">2020-04-03T09:55:00Z</dcterms:modified>
</cp:coreProperties>
</file>