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93F2" w14:textId="0DC2C688" w:rsidR="004E75F6" w:rsidRPr="004E75F6" w:rsidRDefault="004E75F6" w:rsidP="004E75F6">
      <w:pPr>
        <w:shd w:val="clear" w:color="auto" w:fill="FFFFFF"/>
        <w:spacing w:after="0" w:line="240" w:lineRule="auto"/>
        <w:ind w:left="0" w:firstLine="708"/>
        <w:jc w:val="right"/>
        <w:rPr>
          <w:rFonts w:ascii="Garamond" w:hAnsi="Garamond"/>
          <w:color w:val="auto"/>
          <w:sz w:val="20"/>
          <w:szCs w:val="20"/>
        </w:rPr>
      </w:pPr>
      <w:r w:rsidRPr="004E75F6">
        <w:rPr>
          <w:rFonts w:ascii="Garamond" w:hAnsi="Garamond"/>
          <w:color w:val="auto"/>
          <w:sz w:val="20"/>
          <w:szCs w:val="20"/>
        </w:rPr>
        <w:t xml:space="preserve">Załącznik nr </w:t>
      </w:r>
      <w:r w:rsidR="00380815">
        <w:rPr>
          <w:rFonts w:ascii="Garamond" w:hAnsi="Garamond"/>
          <w:color w:val="auto"/>
          <w:sz w:val="20"/>
          <w:szCs w:val="20"/>
        </w:rPr>
        <w:t>3</w:t>
      </w:r>
      <w:r w:rsidRPr="004E75F6">
        <w:rPr>
          <w:rFonts w:ascii="Garamond" w:hAnsi="Garamond"/>
          <w:color w:val="auto"/>
          <w:sz w:val="20"/>
          <w:szCs w:val="20"/>
        </w:rPr>
        <w:t xml:space="preserve"> do SWZ</w:t>
      </w:r>
    </w:p>
    <w:p w14:paraId="75A385A6" w14:textId="77777777" w:rsidR="004E75F6" w:rsidRPr="004E75F6" w:rsidRDefault="004E75F6" w:rsidP="004E75F6">
      <w:pPr>
        <w:shd w:val="clear" w:color="auto" w:fill="FFFFFF"/>
        <w:spacing w:after="0" w:line="240" w:lineRule="auto"/>
        <w:ind w:left="0" w:firstLine="0"/>
        <w:jc w:val="center"/>
        <w:rPr>
          <w:rFonts w:ascii="Garamond" w:hAnsi="Garamond"/>
          <w:b/>
          <w:color w:val="auto"/>
          <w:sz w:val="24"/>
          <w:szCs w:val="24"/>
        </w:rPr>
      </w:pPr>
    </w:p>
    <w:p w14:paraId="1D4B303C" w14:textId="77777777" w:rsidR="004E75F6" w:rsidRPr="004E75F6" w:rsidRDefault="004E75F6" w:rsidP="004E75F6">
      <w:pPr>
        <w:shd w:val="clear" w:color="auto" w:fill="FFFFFF"/>
        <w:spacing w:after="0" w:line="240" w:lineRule="auto"/>
        <w:ind w:left="0" w:firstLine="0"/>
        <w:jc w:val="center"/>
        <w:rPr>
          <w:rFonts w:ascii="Garamond" w:hAnsi="Garamond"/>
          <w:b/>
          <w:color w:val="auto"/>
          <w:sz w:val="24"/>
          <w:szCs w:val="24"/>
        </w:rPr>
      </w:pPr>
      <w:r w:rsidRPr="004E75F6">
        <w:rPr>
          <w:rFonts w:ascii="Garamond" w:hAnsi="Garamond"/>
          <w:b/>
          <w:color w:val="auto"/>
          <w:sz w:val="24"/>
          <w:szCs w:val="24"/>
        </w:rPr>
        <w:t>Umowa nr ZP.272. …. .2021</w:t>
      </w:r>
    </w:p>
    <w:p w14:paraId="68863C3F" w14:textId="316EFEFC" w:rsidR="004E75F6" w:rsidRPr="004E75F6" w:rsidRDefault="004E75F6" w:rsidP="004E75F6">
      <w:pPr>
        <w:spacing w:after="0" w:line="240" w:lineRule="auto"/>
        <w:ind w:left="0" w:firstLine="0"/>
        <w:jc w:val="center"/>
        <w:rPr>
          <w:rFonts w:ascii="Garamond" w:hAnsi="Garamond"/>
          <w:b/>
          <w:bCs/>
          <w:color w:val="auto"/>
          <w:sz w:val="24"/>
          <w:szCs w:val="24"/>
        </w:rPr>
      </w:pPr>
      <w:r w:rsidRPr="004E75F6">
        <w:rPr>
          <w:rFonts w:ascii="Garamond" w:hAnsi="Garamond"/>
          <w:b/>
          <w:bCs/>
          <w:color w:val="auto"/>
          <w:sz w:val="24"/>
          <w:szCs w:val="24"/>
        </w:rPr>
        <w:t>zawarta w ramach postępowania przetargowego nr ZP.271.1.</w:t>
      </w:r>
      <w:r w:rsidR="00380815">
        <w:rPr>
          <w:rFonts w:ascii="Garamond" w:hAnsi="Garamond"/>
          <w:b/>
          <w:bCs/>
          <w:color w:val="auto"/>
          <w:sz w:val="24"/>
          <w:szCs w:val="24"/>
        </w:rPr>
        <w:t>5</w:t>
      </w:r>
      <w:r w:rsidRPr="004E75F6">
        <w:rPr>
          <w:rFonts w:ascii="Garamond" w:hAnsi="Garamond"/>
          <w:b/>
          <w:bCs/>
          <w:color w:val="auto"/>
          <w:sz w:val="24"/>
          <w:szCs w:val="24"/>
        </w:rPr>
        <w:t>.2021</w:t>
      </w:r>
    </w:p>
    <w:p w14:paraId="00C21D8C" w14:textId="77777777" w:rsidR="004E75F6" w:rsidRPr="004E75F6" w:rsidRDefault="004E75F6" w:rsidP="004E75F6">
      <w:pPr>
        <w:widowControl w:val="0"/>
        <w:suppressAutoHyphens/>
        <w:autoSpaceDE w:val="0"/>
        <w:spacing w:after="0" w:line="240" w:lineRule="auto"/>
        <w:ind w:left="0" w:firstLine="0"/>
        <w:jc w:val="center"/>
        <w:rPr>
          <w:rFonts w:ascii="Garamond" w:eastAsia="Arial" w:hAnsi="Garamond"/>
          <w:color w:val="auto"/>
          <w:kern w:val="1"/>
          <w:sz w:val="18"/>
          <w:szCs w:val="18"/>
          <w:lang w:eastAsia="hi-IN" w:bidi="hi-IN"/>
        </w:rPr>
      </w:pPr>
      <w:r w:rsidRPr="004E75F6">
        <w:rPr>
          <w:rFonts w:ascii="Garamond" w:eastAsia="Arial" w:hAnsi="Garamond" w:cs="Arial"/>
          <w:b/>
          <w:bCs/>
          <w:color w:val="auto"/>
          <w:kern w:val="1"/>
          <w:sz w:val="24"/>
          <w:szCs w:val="24"/>
          <w:lang w:eastAsia="hi-IN" w:bidi="hi-IN"/>
        </w:rPr>
        <w:t>w dniu ……</w:t>
      </w:r>
      <w:proofErr w:type="gramStart"/>
      <w:r w:rsidRPr="004E75F6">
        <w:rPr>
          <w:rFonts w:ascii="Garamond" w:eastAsia="Arial" w:hAnsi="Garamond" w:cs="Arial"/>
          <w:b/>
          <w:bCs/>
          <w:color w:val="auto"/>
          <w:kern w:val="1"/>
          <w:sz w:val="24"/>
          <w:szCs w:val="24"/>
          <w:lang w:eastAsia="hi-IN" w:bidi="hi-IN"/>
        </w:rPr>
        <w:t>…….</w:t>
      </w:r>
      <w:proofErr w:type="gramEnd"/>
      <w:r w:rsidRPr="004E75F6">
        <w:rPr>
          <w:rFonts w:ascii="Garamond" w:eastAsia="Arial" w:hAnsi="Garamond" w:cs="Arial"/>
          <w:b/>
          <w:bCs/>
          <w:color w:val="auto"/>
          <w:kern w:val="1"/>
          <w:sz w:val="24"/>
          <w:szCs w:val="24"/>
          <w:lang w:eastAsia="hi-IN" w:bidi="hi-IN"/>
        </w:rPr>
        <w:t>.2021 r. w Narewce pomiędzy:</w:t>
      </w:r>
      <w:r w:rsidRPr="004E75F6">
        <w:rPr>
          <w:rFonts w:ascii="Garamond" w:eastAsia="Arial" w:hAnsi="Garamond"/>
          <w:color w:val="auto"/>
          <w:kern w:val="1"/>
          <w:sz w:val="18"/>
          <w:szCs w:val="18"/>
          <w:lang w:eastAsia="hi-IN" w:bidi="hi-IN"/>
        </w:rPr>
        <w:t>:</w:t>
      </w:r>
    </w:p>
    <w:p w14:paraId="31F4437A" w14:textId="77777777" w:rsidR="004E75F6" w:rsidRPr="004E75F6" w:rsidRDefault="004E75F6" w:rsidP="004E75F6">
      <w:pPr>
        <w:widowControl w:val="0"/>
        <w:suppressAutoHyphens/>
        <w:autoSpaceDE w:val="0"/>
        <w:spacing w:after="0" w:line="240" w:lineRule="auto"/>
        <w:ind w:left="0" w:firstLine="0"/>
        <w:jc w:val="center"/>
        <w:rPr>
          <w:rFonts w:ascii="Garamond" w:eastAsia="Arial" w:hAnsi="Garamond"/>
          <w:b/>
          <w:color w:val="auto"/>
          <w:kern w:val="1"/>
          <w:sz w:val="24"/>
          <w:szCs w:val="24"/>
          <w:lang w:eastAsia="hi-IN" w:bidi="hi-IN"/>
        </w:rPr>
      </w:pPr>
    </w:p>
    <w:p w14:paraId="02CD5AF8" w14:textId="77777777" w:rsidR="004E75F6" w:rsidRPr="004E75F6" w:rsidRDefault="004E75F6" w:rsidP="004E75F6">
      <w:pPr>
        <w:spacing w:after="0" w:line="240" w:lineRule="auto"/>
        <w:ind w:left="0" w:firstLine="0"/>
        <w:jc w:val="left"/>
        <w:rPr>
          <w:rFonts w:ascii="Garamond" w:hAnsi="Garamond"/>
          <w:color w:val="auto"/>
          <w:sz w:val="24"/>
          <w:szCs w:val="24"/>
        </w:rPr>
      </w:pPr>
    </w:p>
    <w:p w14:paraId="1B278B30" w14:textId="77777777" w:rsidR="004E75F6" w:rsidRPr="004E75F6" w:rsidRDefault="004E75F6" w:rsidP="004E75F6">
      <w:pPr>
        <w:widowControl w:val="0"/>
        <w:suppressAutoHyphens/>
        <w:autoSpaceDE w:val="0"/>
        <w:spacing w:after="0" w:line="240" w:lineRule="auto"/>
        <w:ind w:left="0" w:firstLine="0"/>
        <w:jc w:val="left"/>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zawarta w dniu .................................... roku w …………………………………………</w:t>
      </w:r>
      <w:proofErr w:type="gramStart"/>
      <w:r w:rsidRPr="004E75F6">
        <w:rPr>
          <w:rFonts w:ascii="Garamond" w:eastAsia="Arial" w:hAnsi="Garamond"/>
          <w:color w:val="auto"/>
          <w:kern w:val="1"/>
          <w:sz w:val="24"/>
          <w:szCs w:val="24"/>
          <w:lang w:eastAsia="hi-IN" w:bidi="hi-IN"/>
        </w:rPr>
        <w:t>…….</w:t>
      </w:r>
      <w:proofErr w:type="gramEnd"/>
      <w:r w:rsidRPr="004E75F6">
        <w:rPr>
          <w:rFonts w:ascii="Garamond" w:eastAsia="Arial" w:hAnsi="Garamond"/>
          <w:color w:val="auto"/>
          <w:kern w:val="1"/>
          <w:sz w:val="24"/>
          <w:szCs w:val="24"/>
          <w:lang w:eastAsia="hi-IN" w:bidi="hi-IN"/>
        </w:rPr>
        <w:t xml:space="preserve">; pomiędzy: </w:t>
      </w:r>
    </w:p>
    <w:p w14:paraId="57137D47" w14:textId="77777777" w:rsidR="004E75F6" w:rsidRPr="004E75F6" w:rsidRDefault="004E75F6" w:rsidP="004E75F6">
      <w:pPr>
        <w:widowControl w:val="0"/>
        <w:suppressAutoHyphens/>
        <w:autoSpaceDE w:val="0"/>
        <w:spacing w:after="0" w:line="240" w:lineRule="auto"/>
        <w:ind w:left="0" w:firstLine="0"/>
        <w:jc w:val="left"/>
        <w:rPr>
          <w:rFonts w:ascii="Garamond" w:eastAsia="Arial" w:hAnsi="Garamond"/>
          <w:color w:val="auto"/>
          <w:kern w:val="1"/>
          <w:sz w:val="24"/>
          <w:szCs w:val="24"/>
          <w:lang w:eastAsia="hi-IN" w:bidi="hi-IN"/>
        </w:rPr>
      </w:pPr>
    </w:p>
    <w:p w14:paraId="21B9F4E8" w14:textId="77777777" w:rsidR="004E75F6" w:rsidRPr="004E75F6" w:rsidRDefault="004E75F6" w:rsidP="004E75F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b/>
          <w:color w:val="auto"/>
          <w:kern w:val="1"/>
          <w:sz w:val="24"/>
          <w:szCs w:val="24"/>
          <w:lang w:eastAsia="hi-IN" w:bidi="hi-IN"/>
        </w:rPr>
        <w:t>Gminą Narewka</w:t>
      </w:r>
      <w:r w:rsidRPr="004E75F6">
        <w:rPr>
          <w:rFonts w:ascii="Garamond" w:eastAsia="Arial" w:hAnsi="Garamond"/>
          <w:color w:val="auto"/>
          <w:kern w:val="1"/>
          <w:sz w:val="24"/>
          <w:szCs w:val="24"/>
          <w:lang w:eastAsia="hi-IN" w:bidi="hi-IN"/>
        </w:rPr>
        <w:t>, ul. Białowieska 1, 17-220 Narewka, NIP 603-00-06-370, REGON 050659562</w:t>
      </w:r>
    </w:p>
    <w:p w14:paraId="75F53DD9" w14:textId="77777777" w:rsidR="004E75F6" w:rsidRPr="004E75F6" w:rsidRDefault="004E75F6" w:rsidP="004E75F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zwaną dalej w tekście „</w:t>
      </w:r>
      <w:r w:rsidRPr="004E75F6">
        <w:rPr>
          <w:rFonts w:ascii="Garamond" w:eastAsia="Arial" w:hAnsi="Garamond"/>
          <w:b/>
          <w:bCs/>
          <w:color w:val="auto"/>
          <w:kern w:val="1"/>
          <w:sz w:val="24"/>
          <w:szCs w:val="24"/>
          <w:lang w:eastAsia="hi-IN" w:bidi="hi-IN"/>
        </w:rPr>
        <w:t>Zamawiającym</w:t>
      </w:r>
      <w:r w:rsidRPr="004E75F6">
        <w:rPr>
          <w:rFonts w:ascii="Garamond" w:eastAsia="Arial" w:hAnsi="Garamond"/>
          <w:color w:val="auto"/>
          <w:kern w:val="1"/>
          <w:sz w:val="24"/>
          <w:szCs w:val="24"/>
          <w:lang w:eastAsia="hi-IN" w:bidi="hi-IN"/>
        </w:rPr>
        <w:t>", reprezentowaną przez:</w:t>
      </w:r>
    </w:p>
    <w:p w14:paraId="5C52984E" w14:textId="5FFD4C9A" w:rsidR="004E75F6" w:rsidRPr="004E75F6" w:rsidRDefault="004E75F6" w:rsidP="004E75F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u w:val="single"/>
          <w:lang w:eastAsia="hi-IN" w:bidi="hi-IN"/>
        </w:rPr>
        <w:t>Jarosława Gołubowskiego</w:t>
      </w:r>
      <w:r w:rsidR="000B0132">
        <w:rPr>
          <w:rFonts w:ascii="Garamond" w:eastAsia="Arial" w:hAnsi="Garamond"/>
          <w:color w:val="auto"/>
          <w:kern w:val="1"/>
          <w:sz w:val="24"/>
          <w:szCs w:val="24"/>
          <w:u w:val="single"/>
          <w:lang w:eastAsia="hi-IN" w:bidi="hi-IN"/>
        </w:rPr>
        <w:t xml:space="preserve"> </w:t>
      </w:r>
      <w:r w:rsidRPr="004E75F6">
        <w:rPr>
          <w:rFonts w:ascii="Garamond" w:eastAsia="Arial" w:hAnsi="Garamond"/>
          <w:color w:val="auto"/>
          <w:kern w:val="1"/>
          <w:sz w:val="24"/>
          <w:szCs w:val="24"/>
          <w:lang w:eastAsia="hi-IN" w:bidi="hi-IN"/>
        </w:rPr>
        <w:t>– Wójta Gminy Narewka</w:t>
      </w:r>
    </w:p>
    <w:p w14:paraId="67A9C685" w14:textId="77777777" w:rsidR="004E75F6" w:rsidRPr="004E75F6" w:rsidRDefault="004E75F6" w:rsidP="004E75F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 xml:space="preserve">przy kontrasygnacie </w:t>
      </w:r>
      <w:r w:rsidRPr="004E75F6">
        <w:rPr>
          <w:rFonts w:ascii="Garamond" w:eastAsia="Arial" w:hAnsi="Garamond"/>
          <w:color w:val="auto"/>
          <w:kern w:val="1"/>
          <w:sz w:val="24"/>
          <w:szCs w:val="24"/>
          <w:u w:val="single"/>
          <w:lang w:eastAsia="hi-IN" w:bidi="hi-IN"/>
        </w:rPr>
        <w:t xml:space="preserve">Bożeny </w:t>
      </w:r>
      <w:proofErr w:type="spellStart"/>
      <w:r w:rsidRPr="004E75F6">
        <w:rPr>
          <w:rFonts w:ascii="Garamond" w:eastAsia="Arial" w:hAnsi="Garamond"/>
          <w:color w:val="auto"/>
          <w:kern w:val="1"/>
          <w:sz w:val="24"/>
          <w:szCs w:val="24"/>
          <w:u w:val="single"/>
          <w:lang w:eastAsia="hi-IN" w:bidi="hi-IN"/>
        </w:rPr>
        <w:t>Masalskiej</w:t>
      </w:r>
      <w:proofErr w:type="spellEnd"/>
      <w:r w:rsidRPr="004E75F6">
        <w:rPr>
          <w:rFonts w:ascii="Garamond" w:eastAsia="Arial" w:hAnsi="Garamond"/>
          <w:color w:val="auto"/>
          <w:kern w:val="1"/>
          <w:sz w:val="24"/>
          <w:szCs w:val="24"/>
          <w:lang w:eastAsia="hi-IN" w:bidi="hi-IN"/>
        </w:rPr>
        <w:t xml:space="preserve"> – Skarbnik Gminy Narewka</w:t>
      </w:r>
    </w:p>
    <w:p w14:paraId="7731C284" w14:textId="77777777" w:rsidR="004E75F6" w:rsidRPr="004E75F6" w:rsidRDefault="004E75F6" w:rsidP="004E75F6">
      <w:pPr>
        <w:widowControl w:val="0"/>
        <w:suppressAutoHyphens/>
        <w:autoSpaceDE w:val="0"/>
        <w:spacing w:after="0" w:line="240" w:lineRule="auto"/>
        <w:ind w:left="0" w:firstLine="0"/>
        <w:jc w:val="left"/>
        <w:rPr>
          <w:rFonts w:ascii="Garamond" w:eastAsia="Arial" w:hAnsi="Garamond"/>
          <w:color w:val="auto"/>
          <w:kern w:val="1"/>
          <w:sz w:val="24"/>
          <w:szCs w:val="24"/>
          <w:lang w:eastAsia="hi-IN" w:bidi="hi-IN"/>
        </w:rPr>
      </w:pPr>
    </w:p>
    <w:p w14:paraId="4B0038DD" w14:textId="77777777" w:rsidR="004E75F6" w:rsidRPr="004E75F6" w:rsidRDefault="004E75F6" w:rsidP="004E75F6">
      <w:pPr>
        <w:spacing w:after="0" w:line="240" w:lineRule="auto"/>
        <w:ind w:left="0" w:firstLine="0"/>
        <w:jc w:val="left"/>
        <w:rPr>
          <w:rFonts w:eastAsia="Arial"/>
          <w:color w:val="auto"/>
          <w:sz w:val="20"/>
          <w:szCs w:val="20"/>
          <w:lang w:eastAsia="hi-IN" w:bidi="hi-IN"/>
        </w:rPr>
      </w:pPr>
      <w:r w:rsidRPr="004E75F6">
        <w:rPr>
          <w:rFonts w:eastAsia="Arial"/>
          <w:color w:val="auto"/>
          <w:sz w:val="20"/>
          <w:szCs w:val="20"/>
          <w:lang w:eastAsia="hi-IN" w:bidi="hi-IN"/>
        </w:rPr>
        <w:t>a:</w:t>
      </w:r>
    </w:p>
    <w:p w14:paraId="5C8C67CD" w14:textId="48A80747" w:rsidR="004E75F6" w:rsidRPr="004E75F6" w:rsidRDefault="004E75F6" w:rsidP="00322D74">
      <w:pPr>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 xml:space="preserve">............................................................................................................................................................................ </w:t>
      </w:r>
    </w:p>
    <w:p w14:paraId="11770302" w14:textId="77777777" w:rsidR="004E75F6" w:rsidRPr="004E75F6" w:rsidRDefault="004E75F6" w:rsidP="004E75F6">
      <w:pPr>
        <w:spacing w:before="120" w:after="12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zwanym dalej w treści umowy "</w:t>
      </w:r>
      <w:r w:rsidRPr="004E75F6">
        <w:rPr>
          <w:rFonts w:ascii="Garamond" w:eastAsia="Arial" w:hAnsi="Garamond"/>
          <w:b/>
          <w:bCs/>
          <w:color w:val="auto"/>
          <w:kern w:val="1"/>
          <w:sz w:val="24"/>
          <w:szCs w:val="24"/>
          <w:lang w:eastAsia="hi-IN" w:bidi="hi-IN"/>
        </w:rPr>
        <w:t>Wykonawcą</w:t>
      </w:r>
      <w:r w:rsidRPr="004E75F6">
        <w:rPr>
          <w:rFonts w:ascii="Garamond" w:eastAsia="Arial" w:hAnsi="Garamond"/>
          <w:color w:val="auto"/>
          <w:kern w:val="1"/>
          <w:sz w:val="24"/>
          <w:szCs w:val="24"/>
          <w:lang w:eastAsia="hi-IN" w:bidi="hi-IN"/>
        </w:rPr>
        <w:t xml:space="preserve">", </w:t>
      </w:r>
    </w:p>
    <w:p w14:paraId="1DBB2DE8" w14:textId="77777777" w:rsidR="004E75F6" w:rsidRPr="004E75F6" w:rsidRDefault="004E75F6" w:rsidP="004E75F6">
      <w:pPr>
        <w:spacing w:before="120" w:after="120" w:line="240" w:lineRule="auto"/>
        <w:ind w:left="0" w:firstLine="0"/>
        <w:rPr>
          <w:rFonts w:ascii="Garamond" w:eastAsia="Arial" w:hAnsi="Garamond"/>
          <w:color w:val="auto"/>
          <w:kern w:val="1"/>
          <w:sz w:val="24"/>
          <w:szCs w:val="24"/>
          <w:lang w:eastAsia="hi-IN" w:bidi="hi-IN"/>
        </w:rPr>
      </w:pPr>
    </w:p>
    <w:p w14:paraId="5EF18DE2" w14:textId="25A30F6B" w:rsidR="004E75F6" w:rsidRPr="004E75F6" w:rsidRDefault="004E75F6" w:rsidP="004E75F6">
      <w:pPr>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w wyniku postępowania o udzielenie zamówienia publicznego, przeprowadzonego w trybie podstawowym, pn.: „</w:t>
      </w:r>
      <w:r w:rsidR="00322D74">
        <w:rPr>
          <w:rFonts w:ascii="Garamond" w:eastAsia="Arial" w:hAnsi="Garamond"/>
          <w:b/>
          <w:bCs/>
          <w:color w:val="auto"/>
          <w:kern w:val="1"/>
          <w:sz w:val="24"/>
          <w:szCs w:val="24"/>
          <w:u w:val="single"/>
          <w:lang w:eastAsia="hi-IN" w:bidi="hi-IN"/>
        </w:rPr>
        <w:t>Odnowienie nawierzchni boisk sportowych</w:t>
      </w:r>
      <w:r w:rsidR="00380815">
        <w:rPr>
          <w:rFonts w:ascii="Garamond" w:eastAsia="Arial" w:hAnsi="Garamond"/>
          <w:b/>
          <w:bCs/>
          <w:color w:val="auto"/>
          <w:kern w:val="1"/>
          <w:sz w:val="24"/>
          <w:szCs w:val="24"/>
          <w:u w:val="single"/>
          <w:lang w:eastAsia="hi-IN" w:bidi="hi-IN"/>
        </w:rPr>
        <w:t xml:space="preserve"> – Etap I</w:t>
      </w:r>
      <w:r w:rsidRPr="004E75F6">
        <w:rPr>
          <w:rFonts w:ascii="Garamond" w:eastAsia="Arial" w:hAnsi="Garamond"/>
          <w:color w:val="auto"/>
          <w:kern w:val="1"/>
          <w:sz w:val="24"/>
          <w:szCs w:val="24"/>
          <w:lang w:eastAsia="hi-IN" w:bidi="hi-IN"/>
        </w:rPr>
        <w:t>” oraz zgodnie z przepisami art. 275 ust. 1 ustawy z dnia 11 września 2019 roku – Prawo zamówień publicznych (Dz. U. z 2019r. poz. 2019 ze zm.)</w:t>
      </w:r>
      <w:r>
        <w:rPr>
          <w:rFonts w:ascii="Garamond" w:eastAsia="Arial" w:hAnsi="Garamond"/>
          <w:color w:val="auto"/>
          <w:kern w:val="1"/>
          <w:sz w:val="24"/>
          <w:szCs w:val="24"/>
          <w:lang w:eastAsia="hi-IN" w:bidi="hi-IN"/>
        </w:rPr>
        <w:t xml:space="preserve"> -</w:t>
      </w:r>
      <w:r w:rsidRPr="004E75F6">
        <w:rPr>
          <w:rFonts w:ascii="Garamond" w:hAnsi="Garamond"/>
          <w:sz w:val="24"/>
          <w:szCs w:val="24"/>
        </w:rPr>
        <w:t xml:space="preserve"> </w:t>
      </w:r>
      <w:r w:rsidRPr="00374AFE">
        <w:rPr>
          <w:rFonts w:ascii="Garamond" w:hAnsi="Garamond"/>
          <w:sz w:val="24"/>
          <w:szCs w:val="24"/>
        </w:rPr>
        <w:t>dalej „ustawa Pzp”</w:t>
      </w:r>
      <w:r w:rsidRPr="004E75F6">
        <w:rPr>
          <w:rFonts w:ascii="Garamond" w:eastAsia="Arial" w:hAnsi="Garamond"/>
          <w:color w:val="auto"/>
          <w:kern w:val="1"/>
          <w:sz w:val="24"/>
          <w:szCs w:val="24"/>
          <w:lang w:eastAsia="hi-IN" w:bidi="hi-IN"/>
        </w:rPr>
        <w:t xml:space="preserve">, zawarta została umowa, zwana dalej: „umową” o następującej treści: </w:t>
      </w:r>
    </w:p>
    <w:p w14:paraId="10212E06" w14:textId="77777777" w:rsidR="00374AFE" w:rsidRDefault="00374AFE" w:rsidP="004E75F6">
      <w:pPr>
        <w:spacing w:after="0" w:line="240" w:lineRule="auto"/>
        <w:ind w:left="0" w:right="1072" w:firstLine="0"/>
        <w:rPr>
          <w:rFonts w:ascii="Garamond" w:hAnsi="Garamond"/>
          <w:sz w:val="24"/>
          <w:szCs w:val="24"/>
        </w:rPr>
      </w:pPr>
    </w:p>
    <w:p w14:paraId="6D03C665" w14:textId="77777777" w:rsidR="00374AFE" w:rsidRPr="00472FFE" w:rsidRDefault="00121CCA" w:rsidP="00374AFE">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1. </w:t>
      </w:r>
    </w:p>
    <w:p w14:paraId="4087FD93" w14:textId="4D9D9E88" w:rsidR="00A777C5" w:rsidRPr="00472FFE" w:rsidRDefault="00121CCA" w:rsidP="00374AFE">
      <w:pPr>
        <w:spacing w:after="0" w:line="240" w:lineRule="auto"/>
        <w:ind w:left="0" w:right="4" w:hanging="10"/>
        <w:jc w:val="center"/>
        <w:rPr>
          <w:rFonts w:ascii="Garamond" w:hAnsi="Garamond"/>
          <w:b/>
          <w:bCs/>
          <w:sz w:val="24"/>
          <w:szCs w:val="24"/>
        </w:rPr>
      </w:pPr>
      <w:r w:rsidRPr="00472FFE">
        <w:rPr>
          <w:rFonts w:ascii="Garamond" w:hAnsi="Garamond"/>
          <w:b/>
          <w:bCs/>
          <w:sz w:val="24"/>
          <w:szCs w:val="24"/>
        </w:rPr>
        <w:t>Przedmiot umowy</w:t>
      </w:r>
      <w:r w:rsidR="000B0132">
        <w:rPr>
          <w:rFonts w:ascii="Garamond" w:hAnsi="Garamond"/>
          <w:b/>
          <w:bCs/>
          <w:sz w:val="24"/>
          <w:szCs w:val="24"/>
        </w:rPr>
        <w:t xml:space="preserve"> </w:t>
      </w:r>
    </w:p>
    <w:p w14:paraId="0BCFDA67" w14:textId="563894BA" w:rsidR="00472FFE" w:rsidRDefault="00472FFE" w:rsidP="004D3E1C">
      <w:pPr>
        <w:numPr>
          <w:ilvl w:val="0"/>
          <w:numId w:val="20"/>
        </w:numPr>
        <w:spacing w:after="0" w:line="240" w:lineRule="auto"/>
        <w:rPr>
          <w:rFonts w:ascii="Garamond" w:eastAsia="Calibri" w:hAnsi="Garamond"/>
          <w:color w:val="auto"/>
          <w:sz w:val="24"/>
          <w:szCs w:val="24"/>
          <w:lang w:eastAsia="en-US"/>
        </w:rPr>
      </w:pPr>
      <w:r w:rsidRPr="00472FFE">
        <w:rPr>
          <w:rFonts w:ascii="Garamond" w:eastAsia="Calibri" w:hAnsi="Garamond"/>
          <w:color w:val="auto"/>
          <w:sz w:val="24"/>
          <w:szCs w:val="24"/>
          <w:lang w:eastAsia="en-US"/>
        </w:rPr>
        <w:t xml:space="preserve">Przedmiotem niniejszego zamówienia jest </w:t>
      </w:r>
      <w:r w:rsidR="00322D74">
        <w:rPr>
          <w:rFonts w:ascii="Garamond" w:eastAsia="Arial" w:hAnsi="Garamond"/>
          <w:b/>
          <w:bCs/>
          <w:color w:val="auto"/>
          <w:kern w:val="1"/>
          <w:sz w:val="24"/>
          <w:szCs w:val="24"/>
          <w:u w:val="single"/>
          <w:lang w:eastAsia="hi-IN" w:bidi="hi-IN"/>
        </w:rPr>
        <w:t xml:space="preserve">kompleksowa renowacja </w:t>
      </w:r>
      <w:r w:rsidR="00322D74" w:rsidRPr="00322D74">
        <w:rPr>
          <w:rFonts w:ascii="Garamond" w:eastAsia="Arial" w:hAnsi="Garamond"/>
          <w:b/>
          <w:bCs/>
          <w:color w:val="auto"/>
          <w:kern w:val="1"/>
          <w:sz w:val="24"/>
          <w:szCs w:val="24"/>
          <w:u w:val="single"/>
          <w:lang w:eastAsia="hi-IN" w:bidi="hi-IN"/>
        </w:rPr>
        <w:t>nawierzchni boisk poliuretanowych w obiektach sportowych stanowiących własność Gminy Narewka</w:t>
      </w:r>
      <w:r w:rsidRPr="00472FFE">
        <w:rPr>
          <w:rFonts w:ascii="Garamond" w:eastAsia="Calibri" w:hAnsi="Garamond"/>
          <w:color w:val="auto"/>
          <w:sz w:val="24"/>
          <w:szCs w:val="24"/>
          <w:lang w:eastAsia="en-US"/>
        </w:rPr>
        <w:t>.</w:t>
      </w:r>
    </w:p>
    <w:p w14:paraId="295CE8DF" w14:textId="77777777" w:rsidR="00322D74" w:rsidRDefault="00322D74" w:rsidP="00322D74">
      <w:pPr>
        <w:numPr>
          <w:ilvl w:val="0"/>
          <w:numId w:val="20"/>
        </w:numPr>
        <w:spacing w:after="0" w:line="240" w:lineRule="auto"/>
        <w:rPr>
          <w:rFonts w:ascii="Garamond" w:eastAsia="Calibri" w:hAnsi="Garamond"/>
          <w:color w:val="auto"/>
          <w:sz w:val="24"/>
          <w:szCs w:val="24"/>
          <w:lang w:eastAsia="en-US"/>
        </w:rPr>
      </w:pPr>
      <w:r w:rsidRPr="00322D74">
        <w:rPr>
          <w:rFonts w:ascii="Garamond" w:eastAsia="Calibri" w:hAnsi="Garamond"/>
          <w:color w:val="auto"/>
          <w:sz w:val="24"/>
          <w:szCs w:val="24"/>
          <w:lang w:eastAsia="en-US"/>
        </w:rPr>
        <w:t>Planowane przedsięwzięcie polega na renowacji boisk w następujących lokalizacjach:</w:t>
      </w:r>
    </w:p>
    <w:p w14:paraId="049D6645" w14:textId="77777777" w:rsidR="00322D74" w:rsidRDefault="00322D74" w:rsidP="00322D74">
      <w:pPr>
        <w:numPr>
          <w:ilvl w:val="1"/>
          <w:numId w:val="20"/>
        </w:numPr>
        <w:spacing w:after="0" w:line="240" w:lineRule="auto"/>
        <w:rPr>
          <w:rFonts w:ascii="Garamond" w:eastAsia="Calibri" w:hAnsi="Garamond"/>
          <w:color w:val="auto"/>
          <w:sz w:val="24"/>
          <w:szCs w:val="24"/>
          <w:lang w:eastAsia="en-US"/>
        </w:rPr>
      </w:pPr>
      <w:r w:rsidRPr="00322D74">
        <w:rPr>
          <w:rFonts w:ascii="Garamond" w:eastAsia="Calibri" w:hAnsi="Garamond"/>
          <w:color w:val="auto"/>
          <w:sz w:val="24"/>
          <w:szCs w:val="24"/>
          <w:lang w:eastAsia="en-US"/>
        </w:rPr>
        <w:t xml:space="preserve">Stanica Kajakowa Narewka – 17-220 Narewka, ul. Hajnowska 33, dz. </w:t>
      </w:r>
      <w:proofErr w:type="spellStart"/>
      <w:r w:rsidRPr="00322D74">
        <w:rPr>
          <w:rFonts w:ascii="Garamond" w:eastAsia="Calibri" w:hAnsi="Garamond"/>
          <w:color w:val="auto"/>
          <w:sz w:val="24"/>
          <w:szCs w:val="24"/>
          <w:lang w:eastAsia="en-US"/>
        </w:rPr>
        <w:t>ozn</w:t>
      </w:r>
      <w:proofErr w:type="spellEnd"/>
      <w:r w:rsidRPr="00322D74">
        <w:rPr>
          <w:rFonts w:ascii="Garamond" w:eastAsia="Calibri" w:hAnsi="Garamond"/>
          <w:color w:val="auto"/>
          <w:sz w:val="24"/>
          <w:szCs w:val="24"/>
          <w:lang w:eastAsia="en-US"/>
        </w:rPr>
        <w:t xml:space="preserve">. nr. geod. 479/2, </w:t>
      </w:r>
      <w:proofErr w:type="spellStart"/>
      <w:r w:rsidRPr="00322D74">
        <w:rPr>
          <w:rFonts w:ascii="Garamond" w:eastAsia="Calibri" w:hAnsi="Garamond"/>
          <w:color w:val="auto"/>
          <w:sz w:val="24"/>
          <w:szCs w:val="24"/>
          <w:lang w:eastAsia="en-US"/>
        </w:rPr>
        <w:t>obr</w:t>
      </w:r>
      <w:proofErr w:type="spellEnd"/>
      <w:r w:rsidRPr="00322D74">
        <w:rPr>
          <w:rFonts w:ascii="Garamond" w:eastAsia="Calibri" w:hAnsi="Garamond"/>
          <w:color w:val="auto"/>
          <w:sz w:val="24"/>
          <w:szCs w:val="24"/>
          <w:lang w:eastAsia="en-US"/>
        </w:rPr>
        <w:t>. Narewka;</w:t>
      </w:r>
    </w:p>
    <w:p w14:paraId="17C7991F" w14:textId="77777777" w:rsidR="00322D74" w:rsidRDefault="00322D74" w:rsidP="00322D74">
      <w:pPr>
        <w:numPr>
          <w:ilvl w:val="1"/>
          <w:numId w:val="20"/>
        </w:numPr>
        <w:spacing w:after="0" w:line="240" w:lineRule="auto"/>
        <w:rPr>
          <w:rFonts w:ascii="Garamond" w:eastAsia="Calibri" w:hAnsi="Garamond"/>
          <w:color w:val="auto"/>
          <w:sz w:val="24"/>
          <w:szCs w:val="24"/>
          <w:lang w:eastAsia="en-US"/>
        </w:rPr>
      </w:pPr>
      <w:r w:rsidRPr="00322D74">
        <w:rPr>
          <w:rFonts w:ascii="Garamond" w:eastAsia="Calibri" w:hAnsi="Garamond"/>
          <w:color w:val="auto"/>
          <w:sz w:val="24"/>
          <w:szCs w:val="24"/>
          <w:lang w:eastAsia="en-US"/>
        </w:rPr>
        <w:t xml:space="preserve">„ORLIK” Narewka - 17-220 Narewka, ul. Cicha 33, dz. </w:t>
      </w:r>
      <w:proofErr w:type="spellStart"/>
      <w:r w:rsidRPr="00322D74">
        <w:rPr>
          <w:rFonts w:ascii="Garamond" w:eastAsia="Calibri" w:hAnsi="Garamond"/>
          <w:color w:val="auto"/>
          <w:sz w:val="24"/>
          <w:szCs w:val="24"/>
          <w:lang w:eastAsia="en-US"/>
        </w:rPr>
        <w:t>ozn</w:t>
      </w:r>
      <w:proofErr w:type="spellEnd"/>
      <w:r w:rsidRPr="00322D74">
        <w:rPr>
          <w:rFonts w:ascii="Garamond" w:eastAsia="Calibri" w:hAnsi="Garamond"/>
          <w:color w:val="auto"/>
          <w:sz w:val="24"/>
          <w:szCs w:val="24"/>
          <w:lang w:eastAsia="en-US"/>
        </w:rPr>
        <w:t xml:space="preserve">. nr. geod. 584/2, </w:t>
      </w:r>
      <w:proofErr w:type="spellStart"/>
      <w:r w:rsidRPr="00322D74">
        <w:rPr>
          <w:rFonts w:ascii="Garamond" w:eastAsia="Calibri" w:hAnsi="Garamond"/>
          <w:color w:val="auto"/>
          <w:sz w:val="24"/>
          <w:szCs w:val="24"/>
          <w:lang w:eastAsia="en-US"/>
        </w:rPr>
        <w:t>obr</w:t>
      </w:r>
      <w:proofErr w:type="spellEnd"/>
      <w:r w:rsidRPr="00322D74">
        <w:rPr>
          <w:rFonts w:ascii="Garamond" w:eastAsia="Calibri" w:hAnsi="Garamond"/>
          <w:color w:val="auto"/>
          <w:sz w:val="24"/>
          <w:szCs w:val="24"/>
          <w:lang w:eastAsia="en-US"/>
        </w:rPr>
        <w:t>. Narewka;</w:t>
      </w:r>
    </w:p>
    <w:p w14:paraId="29291698" w14:textId="77777777" w:rsidR="00322D74" w:rsidRPr="007518EC" w:rsidRDefault="00322D74" w:rsidP="00322D74">
      <w:pPr>
        <w:numPr>
          <w:ilvl w:val="1"/>
          <w:numId w:val="20"/>
        </w:numPr>
        <w:spacing w:after="0" w:line="240" w:lineRule="auto"/>
        <w:rPr>
          <w:rFonts w:ascii="Garamond" w:eastAsia="Calibri" w:hAnsi="Garamond"/>
          <w:color w:val="auto"/>
          <w:sz w:val="24"/>
          <w:szCs w:val="24"/>
          <w:lang w:eastAsia="en-US"/>
        </w:rPr>
      </w:pPr>
      <w:r w:rsidRPr="00322D74">
        <w:rPr>
          <w:rFonts w:ascii="Garamond" w:eastAsia="Calibri" w:hAnsi="Garamond"/>
          <w:color w:val="auto"/>
          <w:sz w:val="24"/>
          <w:szCs w:val="24"/>
          <w:lang w:eastAsia="en-US"/>
        </w:rPr>
        <w:t xml:space="preserve">Ośrodek Edukacji Ekologicznej w Siemianówce – 17-220 Narewka, ul. Szkolna 35, dz. </w:t>
      </w:r>
      <w:proofErr w:type="spellStart"/>
      <w:r w:rsidRPr="00322D74">
        <w:rPr>
          <w:rFonts w:ascii="Garamond" w:eastAsia="Calibri" w:hAnsi="Garamond"/>
          <w:color w:val="auto"/>
          <w:sz w:val="24"/>
          <w:szCs w:val="24"/>
          <w:lang w:eastAsia="en-US"/>
        </w:rPr>
        <w:t>ozn</w:t>
      </w:r>
      <w:proofErr w:type="spellEnd"/>
      <w:r w:rsidRPr="00322D74">
        <w:rPr>
          <w:rFonts w:ascii="Garamond" w:eastAsia="Calibri" w:hAnsi="Garamond"/>
          <w:color w:val="auto"/>
          <w:sz w:val="24"/>
          <w:szCs w:val="24"/>
          <w:lang w:eastAsia="en-US"/>
        </w:rPr>
        <w:t xml:space="preserve">. </w:t>
      </w:r>
      <w:r w:rsidRPr="007518EC">
        <w:rPr>
          <w:rFonts w:ascii="Garamond" w:eastAsia="Calibri" w:hAnsi="Garamond"/>
          <w:color w:val="auto"/>
          <w:sz w:val="24"/>
          <w:szCs w:val="24"/>
          <w:lang w:eastAsia="en-US"/>
        </w:rPr>
        <w:t xml:space="preserve">nr. geod. 95, </w:t>
      </w:r>
      <w:proofErr w:type="spellStart"/>
      <w:r w:rsidRPr="007518EC">
        <w:rPr>
          <w:rFonts w:ascii="Garamond" w:eastAsia="Calibri" w:hAnsi="Garamond"/>
          <w:color w:val="auto"/>
          <w:sz w:val="24"/>
          <w:szCs w:val="24"/>
          <w:lang w:eastAsia="en-US"/>
        </w:rPr>
        <w:t>obr</w:t>
      </w:r>
      <w:proofErr w:type="spellEnd"/>
      <w:r w:rsidRPr="007518EC">
        <w:rPr>
          <w:rFonts w:ascii="Garamond" w:eastAsia="Calibri" w:hAnsi="Garamond"/>
          <w:color w:val="auto"/>
          <w:sz w:val="24"/>
          <w:szCs w:val="24"/>
          <w:lang w:eastAsia="en-US"/>
        </w:rPr>
        <w:t>. Siemianówka;</w:t>
      </w:r>
    </w:p>
    <w:p w14:paraId="3AE54564" w14:textId="77777777" w:rsidR="00322D74" w:rsidRPr="007518EC" w:rsidRDefault="00322D74" w:rsidP="00322D74">
      <w:pPr>
        <w:numPr>
          <w:ilvl w:val="0"/>
          <w:numId w:val="20"/>
        </w:numPr>
        <w:spacing w:after="0" w:line="240" w:lineRule="auto"/>
        <w:rPr>
          <w:rFonts w:ascii="Garamond" w:eastAsia="Calibri" w:hAnsi="Garamond"/>
          <w:color w:val="auto"/>
          <w:sz w:val="24"/>
          <w:szCs w:val="24"/>
          <w:lang w:eastAsia="en-US"/>
        </w:rPr>
      </w:pPr>
      <w:r w:rsidRPr="007518EC">
        <w:rPr>
          <w:rFonts w:ascii="Garamond" w:eastAsia="Calibri" w:hAnsi="Garamond"/>
          <w:color w:val="auto"/>
          <w:sz w:val="24"/>
          <w:szCs w:val="24"/>
          <w:lang w:eastAsia="en-US"/>
        </w:rPr>
        <w:t xml:space="preserve">W ramach kompleksowej renowacji wykonane zostaną: </w:t>
      </w:r>
    </w:p>
    <w:p w14:paraId="31972236" w14:textId="77777777" w:rsidR="00322D74" w:rsidRPr="007518EC" w:rsidRDefault="00322D74" w:rsidP="00322D74">
      <w:pPr>
        <w:numPr>
          <w:ilvl w:val="1"/>
          <w:numId w:val="20"/>
        </w:numPr>
        <w:spacing w:after="0" w:line="240" w:lineRule="auto"/>
        <w:rPr>
          <w:rFonts w:ascii="Garamond" w:eastAsia="Calibri" w:hAnsi="Garamond"/>
          <w:color w:val="auto"/>
          <w:sz w:val="24"/>
          <w:szCs w:val="24"/>
          <w:lang w:eastAsia="en-US"/>
        </w:rPr>
      </w:pPr>
      <w:r w:rsidRPr="007518EC">
        <w:rPr>
          <w:rFonts w:ascii="Garamond" w:eastAsia="Calibri" w:hAnsi="Garamond"/>
          <w:color w:val="auto"/>
          <w:sz w:val="24"/>
          <w:szCs w:val="24"/>
          <w:lang w:eastAsia="en-US"/>
        </w:rPr>
        <w:t xml:space="preserve">Oczyszczenie nawierzchni boisk: dokładne oczyszczenie / umycie / oczyszczenie strumieniem powietrza / oraz usunięcie z jego powierzchni resztek roślinności oraz innych zanieczyszczeń i osadów. </w:t>
      </w:r>
    </w:p>
    <w:p w14:paraId="1FFD300C" w14:textId="77777777" w:rsidR="00322D74" w:rsidRPr="007518EC" w:rsidRDefault="00322D74" w:rsidP="00322D74">
      <w:pPr>
        <w:numPr>
          <w:ilvl w:val="1"/>
          <w:numId w:val="20"/>
        </w:numPr>
        <w:spacing w:after="0" w:line="240" w:lineRule="auto"/>
        <w:rPr>
          <w:rFonts w:ascii="Garamond" w:eastAsia="Calibri" w:hAnsi="Garamond"/>
          <w:color w:val="auto"/>
          <w:sz w:val="24"/>
          <w:szCs w:val="24"/>
          <w:lang w:eastAsia="en-US"/>
        </w:rPr>
      </w:pPr>
      <w:r w:rsidRPr="007518EC">
        <w:rPr>
          <w:rFonts w:ascii="Garamond" w:eastAsia="Calibri" w:hAnsi="Garamond"/>
          <w:color w:val="auto"/>
          <w:sz w:val="24"/>
          <w:szCs w:val="24"/>
          <w:lang w:eastAsia="en-US"/>
        </w:rPr>
        <w:t>Wykonanie niezbędnych napraw punktowych podbudowy boisk oraz nawierzchni boisk</w:t>
      </w:r>
    </w:p>
    <w:p w14:paraId="20B713E7" w14:textId="77777777" w:rsidR="00322D74" w:rsidRPr="007518EC" w:rsidRDefault="00322D74" w:rsidP="00322D74">
      <w:pPr>
        <w:numPr>
          <w:ilvl w:val="1"/>
          <w:numId w:val="20"/>
        </w:numPr>
        <w:spacing w:after="0" w:line="240" w:lineRule="auto"/>
        <w:rPr>
          <w:rFonts w:ascii="Garamond" w:eastAsia="Calibri" w:hAnsi="Garamond"/>
          <w:color w:val="auto"/>
          <w:sz w:val="24"/>
          <w:szCs w:val="24"/>
          <w:lang w:eastAsia="en-US"/>
        </w:rPr>
      </w:pPr>
      <w:r w:rsidRPr="007518EC">
        <w:rPr>
          <w:rFonts w:ascii="Garamond" w:eastAsia="Calibri" w:hAnsi="Garamond"/>
          <w:color w:val="auto"/>
          <w:sz w:val="24"/>
          <w:szCs w:val="24"/>
          <w:lang w:eastAsia="en-US"/>
        </w:rPr>
        <w:t>Położenie warstwy gruntującej.</w:t>
      </w:r>
    </w:p>
    <w:p w14:paraId="0D9FDA2D" w14:textId="77777777" w:rsidR="00322D74" w:rsidRPr="007518EC" w:rsidRDefault="00322D74" w:rsidP="00322D74">
      <w:pPr>
        <w:numPr>
          <w:ilvl w:val="1"/>
          <w:numId w:val="20"/>
        </w:numPr>
        <w:spacing w:after="0" w:line="240" w:lineRule="auto"/>
        <w:rPr>
          <w:rFonts w:ascii="Garamond" w:eastAsia="Calibri" w:hAnsi="Garamond"/>
          <w:color w:val="auto"/>
          <w:sz w:val="24"/>
          <w:szCs w:val="24"/>
          <w:lang w:eastAsia="en-US"/>
        </w:rPr>
      </w:pPr>
      <w:r w:rsidRPr="007518EC">
        <w:rPr>
          <w:rFonts w:ascii="Garamond" w:eastAsia="Calibri" w:hAnsi="Garamond"/>
          <w:color w:val="auto"/>
          <w:sz w:val="24"/>
          <w:szCs w:val="24"/>
          <w:lang w:eastAsia="en-US"/>
        </w:rPr>
        <w:t xml:space="preserve">Wzmocnienie nawierzchni natryskiem hydrodynamicznym poliuretanowym, transparentnym. </w:t>
      </w:r>
    </w:p>
    <w:p w14:paraId="0A70540E" w14:textId="41DB3963" w:rsidR="00322D74" w:rsidRPr="007518EC" w:rsidRDefault="00322D74" w:rsidP="00322D74">
      <w:pPr>
        <w:numPr>
          <w:ilvl w:val="1"/>
          <w:numId w:val="20"/>
        </w:numPr>
        <w:spacing w:after="0" w:line="240" w:lineRule="auto"/>
        <w:rPr>
          <w:rFonts w:ascii="Garamond" w:eastAsia="Calibri" w:hAnsi="Garamond"/>
          <w:color w:val="auto"/>
          <w:sz w:val="24"/>
          <w:szCs w:val="24"/>
          <w:lang w:eastAsia="en-US"/>
        </w:rPr>
      </w:pPr>
      <w:r w:rsidRPr="007518EC">
        <w:rPr>
          <w:rFonts w:ascii="Garamond" w:eastAsia="Calibri" w:hAnsi="Garamond"/>
          <w:color w:val="auto"/>
          <w:sz w:val="24"/>
          <w:szCs w:val="24"/>
          <w:lang w:eastAsia="en-US"/>
        </w:rPr>
        <w:t xml:space="preserve">Naniesienie gumowej warstwy wyrównującej SBR / EPDM </w:t>
      </w:r>
      <w:r w:rsidR="006A01AD" w:rsidRPr="007518EC">
        <w:rPr>
          <w:rFonts w:ascii="Garamond" w:eastAsia="Calibri" w:hAnsi="Garamond"/>
          <w:color w:val="auto"/>
          <w:sz w:val="24"/>
          <w:szCs w:val="24"/>
          <w:lang w:eastAsia="en-US"/>
        </w:rPr>
        <w:t>(opcjonalne)</w:t>
      </w:r>
      <w:r w:rsidRPr="007518EC">
        <w:rPr>
          <w:rFonts w:ascii="Garamond" w:eastAsia="Calibri" w:hAnsi="Garamond"/>
          <w:color w:val="auto"/>
          <w:sz w:val="24"/>
          <w:szCs w:val="24"/>
          <w:lang w:eastAsia="en-US"/>
        </w:rPr>
        <w:t>.</w:t>
      </w:r>
    </w:p>
    <w:p w14:paraId="60476F86" w14:textId="043CE5E6" w:rsidR="00322D74" w:rsidRPr="007518EC" w:rsidRDefault="00322D74" w:rsidP="00322D74">
      <w:pPr>
        <w:numPr>
          <w:ilvl w:val="1"/>
          <w:numId w:val="20"/>
        </w:numPr>
        <w:spacing w:after="0" w:line="240" w:lineRule="auto"/>
        <w:rPr>
          <w:rFonts w:ascii="Garamond" w:eastAsia="Calibri" w:hAnsi="Garamond"/>
          <w:color w:val="auto"/>
          <w:sz w:val="24"/>
          <w:szCs w:val="24"/>
          <w:lang w:eastAsia="en-US"/>
        </w:rPr>
      </w:pPr>
      <w:r w:rsidRPr="007518EC">
        <w:rPr>
          <w:rFonts w:ascii="Garamond" w:eastAsia="Calibri" w:hAnsi="Garamond"/>
          <w:color w:val="auto"/>
          <w:sz w:val="24"/>
          <w:szCs w:val="24"/>
          <w:lang w:eastAsia="en-US"/>
        </w:rPr>
        <w:t>Naniesienie metodą natryskową warstwy użytkowej boisk w postaci kolorowego granulatu (przynajmniej 2 warstwy).</w:t>
      </w:r>
    </w:p>
    <w:p w14:paraId="4CA9CAB2" w14:textId="2252BA6B" w:rsidR="00322D74" w:rsidRPr="007518EC" w:rsidRDefault="00322D74" w:rsidP="00322D74">
      <w:pPr>
        <w:numPr>
          <w:ilvl w:val="1"/>
          <w:numId w:val="20"/>
        </w:numPr>
        <w:spacing w:after="0" w:line="240" w:lineRule="auto"/>
        <w:rPr>
          <w:rFonts w:ascii="Garamond" w:eastAsia="Calibri" w:hAnsi="Garamond"/>
          <w:color w:val="auto"/>
          <w:sz w:val="24"/>
          <w:szCs w:val="24"/>
          <w:lang w:eastAsia="en-US"/>
        </w:rPr>
      </w:pPr>
      <w:r w:rsidRPr="007518EC">
        <w:rPr>
          <w:rFonts w:ascii="Garamond" w:eastAsia="Calibri" w:hAnsi="Garamond"/>
          <w:color w:val="auto"/>
          <w:sz w:val="24"/>
          <w:szCs w:val="24"/>
          <w:lang w:eastAsia="en-US"/>
        </w:rPr>
        <w:t>Naniesienie nowych linii boisk.</w:t>
      </w:r>
    </w:p>
    <w:p w14:paraId="5AC66D5E" w14:textId="45A1C12A" w:rsidR="007518EC" w:rsidRPr="007518EC" w:rsidRDefault="007518EC" w:rsidP="00322D74">
      <w:pPr>
        <w:numPr>
          <w:ilvl w:val="1"/>
          <w:numId w:val="20"/>
        </w:numPr>
        <w:spacing w:after="0" w:line="240" w:lineRule="auto"/>
        <w:rPr>
          <w:rFonts w:ascii="Garamond" w:eastAsia="Calibri" w:hAnsi="Garamond"/>
          <w:color w:val="auto"/>
          <w:sz w:val="24"/>
          <w:szCs w:val="24"/>
          <w:lang w:eastAsia="en-US"/>
        </w:rPr>
      </w:pPr>
      <w:r w:rsidRPr="007518EC">
        <w:rPr>
          <w:rFonts w:ascii="Garamond" w:eastAsia="Calibri" w:hAnsi="Garamond"/>
          <w:color w:val="auto"/>
          <w:sz w:val="24"/>
          <w:szCs w:val="24"/>
          <w:lang w:eastAsia="en-US"/>
        </w:rPr>
        <w:t>Wymóg spełnienia normy PN-EN 14877: 2014</w:t>
      </w:r>
    </w:p>
    <w:p w14:paraId="56B696AD" w14:textId="5C7A4DBD" w:rsidR="00322D74" w:rsidRDefault="00472FFE" w:rsidP="00322D74">
      <w:pPr>
        <w:numPr>
          <w:ilvl w:val="0"/>
          <w:numId w:val="20"/>
        </w:numPr>
        <w:spacing w:after="0" w:line="240" w:lineRule="auto"/>
        <w:rPr>
          <w:rFonts w:ascii="Garamond" w:eastAsia="Calibri" w:hAnsi="Garamond"/>
          <w:color w:val="auto"/>
          <w:sz w:val="24"/>
          <w:szCs w:val="24"/>
          <w:lang w:eastAsia="en-US"/>
        </w:rPr>
      </w:pPr>
      <w:r w:rsidRPr="00472FFE">
        <w:rPr>
          <w:rFonts w:ascii="Garamond" w:eastAsia="Calibri" w:hAnsi="Garamond"/>
          <w:b/>
          <w:color w:val="auto"/>
          <w:sz w:val="24"/>
          <w:szCs w:val="24"/>
          <w:u w:val="single"/>
          <w:lang w:eastAsia="en-US"/>
        </w:rPr>
        <w:t>Szczegółowy opis zamówienia określa</w:t>
      </w:r>
      <w:r w:rsidR="00322D74">
        <w:rPr>
          <w:rFonts w:ascii="Garamond" w:eastAsia="Calibri" w:hAnsi="Garamond"/>
          <w:color w:val="auto"/>
          <w:sz w:val="24"/>
          <w:szCs w:val="24"/>
          <w:lang w:eastAsia="en-US"/>
        </w:rPr>
        <w:t xml:space="preserve"> załącznik nr </w:t>
      </w:r>
      <w:r w:rsidR="00380815">
        <w:rPr>
          <w:rFonts w:ascii="Garamond" w:eastAsia="Calibri" w:hAnsi="Garamond"/>
          <w:color w:val="auto"/>
          <w:sz w:val="24"/>
          <w:szCs w:val="24"/>
          <w:lang w:eastAsia="en-US"/>
        </w:rPr>
        <w:t>4</w:t>
      </w:r>
      <w:r w:rsidR="00322D74">
        <w:rPr>
          <w:rFonts w:ascii="Garamond" w:eastAsia="Calibri" w:hAnsi="Garamond"/>
          <w:color w:val="auto"/>
          <w:sz w:val="24"/>
          <w:szCs w:val="24"/>
          <w:lang w:eastAsia="en-US"/>
        </w:rPr>
        <w:t xml:space="preserve"> do SWZ. </w:t>
      </w:r>
    </w:p>
    <w:p w14:paraId="4420B1B3" w14:textId="20C0E194" w:rsidR="00472FFE" w:rsidRDefault="00472FFE" w:rsidP="004D3E1C">
      <w:pPr>
        <w:numPr>
          <w:ilvl w:val="0"/>
          <w:numId w:val="20"/>
        </w:numPr>
        <w:spacing w:after="0" w:line="240" w:lineRule="auto"/>
        <w:rPr>
          <w:rFonts w:ascii="Garamond" w:hAnsi="Garamond"/>
          <w:sz w:val="24"/>
          <w:szCs w:val="24"/>
        </w:rPr>
      </w:pPr>
      <w:r w:rsidRPr="00472FFE">
        <w:rPr>
          <w:rFonts w:ascii="Garamond" w:hAnsi="Garamond"/>
          <w:sz w:val="24"/>
          <w:szCs w:val="24"/>
        </w:rPr>
        <w:lastRenderedPageBreak/>
        <w:t>Wykonawca zobowiązuje się do wykonania przedmiotu umowy zgodnie z zasadami wiedzy technicznej i sztuki budowlanej, obowiązującymi przepisami i polskimi normami oraz oddania przedmiotu niniejszej umowy Zamawiającemu w terminie w niej uzgodnionym.</w:t>
      </w:r>
    </w:p>
    <w:p w14:paraId="75ED72C1" w14:textId="229AB279" w:rsidR="00A777C5" w:rsidRPr="00472FFE" w:rsidRDefault="00121CCA" w:rsidP="004D3E1C">
      <w:pPr>
        <w:numPr>
          <w:ilvl w:val="0"/>
          <w:numId w:val="20"/>
        </w:numPr>
        <w:spacing w:after="0" w:line="240" w:lineRule="auto"/>
        <w:rPr>
          <w:rFonts w:ascii="Garamond" w:hAnsi="Garamond"/>
          <w:sz w:val="24"/>
          <w:szCs w:val="24"/>
        </w:rPr>
      </w:pPr>
      <w:r w:rsidRPr="00472FFE">
        <w:rPr>
          <w:rFonts w:ascii="Garamond" w:hAnsi="Garamond"/>
          <w:sz w:val="24"/>
          <w:szCs w:val="24"/>
        </w:rPr>
        <w:t>Wykonawca niniejszą umową zobowiązuje się wobec Zamawiającego do wykonania i przekazania Zamawiającemu przedmiotu umowy wykonanego zgodnie z zasadami wiedzy technicznej oraz do usunięcia wszystkich wad i usterek powstałych w okresie gwarancji i rękojmi.</w:t>
      </w:r>
      <w:r w:rsidR="000B0132">
        <w:rPr>
          <w:rFonts w:ascii="Garamond" w:hAnsi="Garamond"/>
          <w:sz w:val="24"/>
          <w:szCs w:val="24"/>
        </w:rPr>
        <w:t xml:space="preserve"> </w:t>
      </w:r>
    </w:p>
    <w:p w14:paraId="2558CEB9" w14:textId="5857D92C" w:rsidR="00A777C5" w:rsidRPr="00374AFE" w:rsidRDefault="00A777C5" w:rsidP="00374AFE">
      <w:pPr>
        <w:spacing w:after="0" w:line="240" w:lineRule="auto"/>
        <w:ind w:left="360" w:firstLine="0"/>
        <w:jc w:val="left"/>
        <w:rPr>
          <w:rFonts w:ascii="Garamond" w:hAnsi="Garamond"/>
          <w:sz w:val="24"/>
          <w:szCs w:val="24"/>
        </w:rPr>
      </w:pPr>
    </w:p>
    <w:p w14:paraId="33A2E30F" w14:textId="77777777" w:rsidR="00374AFE" w:rsidRPr="00472FFE" w:rsidRDefault="00121CCA" w:rsidP="00374AFE">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2. </w:t>
      </w:r>
    </w:p>
    <w:p w14:paraId="5AFF5962" w14:textId="63905893" w:rsidR="00A777C5" w:rsidRPr="00472FFE" w:rsidRDefault="00121CCA" w:rsidP="00374AFE">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Obowiązki Wykonawcy </w:t>
      </w:r>
    </w:p>
    <w:p w14:paraId="46E35FFB" w14:textId="77777777" w:rsidR="00322D74" w:rsidRDefault="00322D74" w:rsidP="00322D74">
      <w:pPr>
        <w:numPr>
          <w:ilvl w:val="0"/>
          <w:numId w:val="1"/>
        </w:numPr>
        <w:spacing w:after="0" w:line="240" w:lineRule="auto"/>
        <w:rPr>
          <w:rFonts w:ascii="Garamond" w:hAnsi="Garamond"/>
          <w:sz w:val="24"/>
          <w:szCs w:val="24"/>
        </w:rPr>
      </w:pPr>
      <w:r w:rsidRPr="00322D74">
        <w:rPr>
          <w:rFonts w:ascii="Garamond" w:hAnsi="Garamond"/>
          <w:sz w:val="24"/>
          <w:szCs w:val="24"/>
        </w:rPr>
        <w:t>Wykonawca zobowiązuje się do:</w:t>
      </w:r>
    </w:p>
    <w:p w14:paraId="0EBD3B0A" w14:textId="77777777" w:rsidR="00322D74" w:rsidRDefault="00322D74" w:rsidP="00322D74">
      <w:pPr>
        <w:numPr>
          <w:ilvl w:val="1"/>
          <w:numId w:val="1"/>
        </w:numPr>
        <w:spacing w:after="0" w:line="240" w:lineRule="auto"/>
        <w:rPr>
          <w:rFonts w:ascii="Garamond" w:hAnsi="Garamond"/>
          <w:sz w:val="24"/>
          <w:szCs w:val="24"/>
        </w:rPr>
      </w:pPr>
      <w:r w:rsidRPr="00322D74">
        <w:rPr>
          <w:rFonts w:ascii="Garamond" w:hAnsi="Garamond"/>
          <w:sz w:val="24"/>
          <w:szCs w:val="24"/>
        </w:rPr>
        <w:t>protokolarnego przyjęcia placu budowy,</w:t>
      </w:r>
    </w:p>
    <w:p w14:paraId="76EA2B17" w14:textId="77777777" w:rsidR="00322D74" w:rsidRDefault="00322D74" w:rsidP="00322D74">
      <w:pPr>
        <w:numPr>
          <w:ilvl w:val="1"/>
          <w:numId w:val="1"/>
        </w:numPr>
        <w:spacing w:after="0" w:line="240" w:lineRule="auto"/>
        <w:rPr>
          <w:rFonts w:ascii="Garamond" w:hAnsi="Garamond"/>
          <w:sz w:val="24"/>
          <w:szCs w:val="24"/>
        </w:rPr>
      </w:pPr>
      <w:r w:rsidRPr="00322D74">
        <w:rPr>
          <w:rFonts w:ascii="Garamond" w:hAnsi="Garamond"/>
          <w:sz w:val="24"/>
          <w:szCs w:val="24"/>
        </w:rPr>
        <w:t>protokolarnego przekazania placu budowy po odbiorze końcowym,</w:t>
      </w:r>
    </w:p>
    <w:p w14:paraId="65C08E7C" w14:textId="6E66C03F" w:rsidR="00322D74" w:rsidRPr="00322D74" w:rsidRDefault="00322D74" w:rsidP="00322D74">
      <w:pPr>
        <w:numPr>
          <w:ilvl w:val="1"/>
          <w:numId w:val="1"/>
        </w:numPr>
        <w:spacing w:after="0" w:line="240" w:lineRule="auto"/>
        <w:rPr>
          <w:rFonts w:ascii="Garamond" w:hAnsi="Garamond"/>
          <w:sz w:val="24"/>
          <w:szCs w:val="24"/>
        </w:rPr>
      </w:pPr>
      <w:r w:rsidRPr="00322D74">
        <w:rPr>
          <w:rFonts w:ascii="Garamond" w:hAnsi="Garamond"/>
          <w:sz w:val="24"/>
          <w:szCs w:val="24"/>
        </w:rPr>
        <w:t xml:space="preserve">urządzenie i oznakowanie terenu budowy; </w:t>
      </w:r>
    </w:p>
    <w:p w14:paraId="27271E5D" w14:textId="0F7F6298" w:rsidR="00322D74" w:rsidRPr="00322D74" w:rsidRDefault="00322D74" w:rsidP="00322D74">
      <w:pPr>
        <w:numPr>
          <w:ilvl w:val="0"/>
          <w:numId w:val="1"/>
        </w:numPr>
        <w:spacing w:after="0" w:line="240" w:lineRule="auto"/>
        <w:rPr>
          <w:rFonts w:ascii="Garamond" w:hAnsi="Garamond"/>
          <w:sz w:val="24"/>
          <w:szCs w:val="24"/>
        </w:rPr>
      </w:pPr>
      <w:r w:rsidRPr="00322D74">
        <w:rPr>
          <w:rFonts w:ascii="Garamond" w:hAnsi="Garamond"/>
          <w:sz w:val="24"/>
          <w:szCs w:val="24"/>
        </w:rPr>
        <w:t xml:space="preserve">Wykonawca zobowiązuje się wykonać przedmiot umowy określony w § 1 zgodnie z opisem zawartym w niniejszej umowie oraz zgodnie z: </w:t>
      </w:r>
    </w:p>
    <w:p w14:paraId="22C49E2B" w14:textId="3E129169" w:rsidR="00322D74" w:rsidRPr="00322D74" w:rsidRDefault="00322D74" w:rsidP="00322D74">
      <w:pPr>
        <w:numPr>
          <w:ilvl w:val="1"/>
          <w:numId w:val="1"/>
        </w:numPr>
        <w:spacing w:after="0" w:line="240" w:lineRule="auto"/>
        <w:rPr>
          <w:rFonts w:ascii="Garamond" w:hAnsi="Garamond"/>
          <w:sz w:val="24"/>
          <w:szCs w:val="24"/>
        </w:rPr>
      </w:pPr>
      <w:r w:rsidRPr="00322D74">
        <w:rPr>
          <w:rFonts w:ascii="Garamond" w:hAnsi="Garamond"/>
          <w:sz w:val="24"/>
          <w:szCs w:val="24"/>
        </w:rPr>
        <w:t>wymaganiami wynikającymi z obowiązujących Polskich Norm i aprobat technicznych,</w:t>
      </w:r>
    </w:p>
    <w:p w14:paraId="6BF49CED" w14:textId="5B05347C" w:rsidR="00322D74" w:rsidRPr="00322D74" w:rsidRDefault="00322D74" w:rsidP="00322D74">
      <w:pPr>
        <w:numPr>
          <w:ilvl w:val="1"/>
          <w:numId w:val="1"/>
        </w:numPr>
        <w:spacing w:after="0" w:line="240" w:lineRule="auto"/>
        <w:rPr>
          <w:rFonts w:ascii="Garamond" w:hAnsi="Garamond"/>
          <w:sz w:val="24"/>
          <w:szCs w:val="24"/>
        </w:rPr>
      </w:pPr>
      <w:r w:rsidRPr="00322D74">
        <w:rPr>
          <w:rFonts w:ascii="Garamond" w:hAnsi="Garamond"/>
          <w:sz w:val="24"/>
          <w:szCs w:val="24"/>
        </w:rPr>
        <w:t>dokumentacją przetargową, w tym SWZ,</w:t>
      </w:r>
    </w:p>
    <w:p w14:paraId="223530FA" w14:textId="327AB11E" w:rsidR="00322D74" w:rsidRPr="00322D74" w:rsidRDefault="00322D74" w:rsidP="00322D74">
      <w:pPr>
        <w:numPr>
          <w:ilvl w:val="1"/>
          <w:numId w:val="1"/>
        </w:numPr>
        <w:spacing w:after="0" w:line="240" w:lineRule="auto"/>
        <w:rPr>
          <w:rFonts w:ascii="Garamond" w:hAnsi="Garamond"/>
          <w:sz w:val="24"/>
          <w:szCs w:val="24"/>
        </w:rPr>
      </w:pPr>
      <w:r w:rsidRPr="00322D74">
        <w:rPr>
          <w:rFonts w:ascii="Garamond" w:hAnsi="Garamond"/>
          <w:sz w:val="24"/>
          <w:szCs w:val="24"/>
        </w:rPr>
        <w:t xml:space="preserve">obowiązującymi przepisami prawa. </w:t>
      </w:r>
    </w:p>
    <w:p w14:paraId="6DA4AA7A" w14:textId="26146251" w:rsidR="00322D74" w:rsidRPr="00322D74" w:rsidRDefault="00322D74" w:rsidP="00322D74">
      <w:pPr>
        <w:numPr>
          <w:ilvl w:val="0"/>
          <w:numId w:val="1"/>
        </w:numPr>
        <w:spacing w:after="0" w:line="240" w:lineRule="auto"/>
        <w:rPr>
          <w:rFonts w:ascii="Garamond" w:hAnsi="Garamond"/>
          <w:sz w:val="24"/>
          <w:szCs w:val="24"/>
        </w:rPr>
      </w:pPr>
      <w:r w:rsidRPr="00322D74">
        <w:rPr>
          <w:rFonts w:ascii="Garamond" w:hAnsi="Garamond"/>
          <w:sz w:val="24"/>
          <w:szCs w:val="24"/>
        </w:rPr>
        <w:t>Wykonawca zobowiązuję się do pełnienia funkcji koordynacyjnych w stosunku do robót realizowanych przez podwykonawców.</w:t>
      </w:r>
    </w:p>
    <w:p w14:paraId="612D0B58" w14:textId="4E22D28B" w:rsidR="00322D74" w:rsidRPr="00322D74" w:rsidRDefault="00322D74" w:rsidP="00322D74">
      <w:pPr>
        <w:numPr>
          <w:ilvl w:val="0"/>
          <w:numId w:val="1"/>
        </w:numPr>
        <w:spacing w:after="0" w:line="240" w:lineRule="auto"/>
        <w:rPr>
          <w:rFonts w:ascii="Garamond" w:hAnsi="Garamond"/>
          <w:sz w:val="24"/>
          <w:szCs w:val="24"/>
        </w:rPr>
      </w:pPr>
      <w:r w:rsidRPr="00322D74">
        <w:rPr>
          <w:rFonts w:ascii="Garamond" w:hAnsi="Garamond"/>
          <w:sz w:val="24"/>
          <w:szCs w:val="24"/>
        </w:rPr>
        <w:t>Wykonawca zobowiązuje się do pokrycia kosztów badań jakości stosowanych materiałów i wykonanych elementów robót wykonanych przez laboratorium na wniosek Zamawiającego w trakcie realizacji robót i w okresie gwarancji.</w:t>
      </w:r>
    </w:p>
    <w:p w14:paraId="18192715" w14:textId="3179B934" w:rsidR="00322D74" w:rsidRPr="00322D74" w:rsidRDefault="00322D74" w:rsidP="00322D74">
      <w:pPr>
        <w:numPr>
          <w:ilvl w:val="0"/>
          <w:numId w:val="1"/>
        </w:numPr>
        <w:spacing w:after="0" w:line="240" w:lineRule="auto"/>
        <w:rPr>
          <w:rFonts w:ascii="Garamond" w:hAnsi="Garamond"/>
          <w:sz w:val="24"/>
          <w:szCs w:val="24"/>
        </w:rPr>
      </w:pPr>
      <w:r w:rsidRPr="00322D74">
        <w:rPr>
          <w:rFonts w:ascii="Garamond" w:hAnsi="Garamond"/>
          <w:sz w:val="24"/>
          <w:szCs w:val="24"/>
        </w:rPr>
        <w:t>Wykonawca we własnym zakresie zabezpiecza odpowiednie warunki socjalne dla pracowników zatrudnionych przy wykonywaniu przedmiotu umowy i ponosi wszelkie koszty związane z urządzeniem placu budowy.</w:t>
      </w:r>
    </w:p>
    <w:p w14:paraId="17FD0AA0" w14:textId="3A848205" w:rsidR="00322D74" w:rsidRPr="00322D74" w:rsidRDefault="00322D74" w:rsidP="00322D74">
      <w:pPr>
        <w:numPr>
          <w:ilvl w:val="0"/>
          <w:numId w:val="1"/>
        </w:numPr>
        <w:spacing w:after="0" w:line="240" w:lineRule="auto"/>
        <w:rPr>
          <w:rFonts w:ascii="Garamond" w:hAnsi="Garamond"/>
          <w:sz w:val="24"/>
          <w:szCs w:val="24"/>
        </w:rPr>
      </w:pPr>
      <w:r w:rsidRPr="00322D74">
        <w:rPr>
          <w:rFonts w:ascii="Garamond" w:hAnsi="Garamond"/>
          <w:sz w:val="24"/>
          <w:szCs w:val="24"/>
        </w:rPr>
        <w:t xml:space="preserve">Wykonawca, od protokolarnego przejęcia placu budowy do chwili oddania obiektu potwierdzonego protokołem odbioru, ponosi pełną odpowiedzialność na zasadach ogólnych za szkody wynikłe na tym terenie oraz ponosi pełną odpowiedzialność za zapewnienie i przestrzeganie warunków bezpieczeństwa w czasie wykonywania robót.  </w:t>
      </w:r>
    </w:p>
    <w:p w14:paraId="618D663A" w14:textId="34193083" w:rsidR="00322D74" w:rsidRPr="00322D74" w:rsidRDefault="00322D74" w:rsidP="00322D74">
      <w:pPr>
        <w:numPr>
          <w:ilvl w:val="0"/>
          <w:numId w:val="1"/>
        </w:numPr>
        <w:spacing w:after="0" w:line="240" w:lineRule="auto"/>
        <w:rPr>
          <w:rFonts w:ascii="Garamond" w:hAnsi="Garamond"/>
          <w:sz w:val="24"/>
          <w:szCs w:val="24"/>
        </w:rPr>
      </w:pPr>
      <w:r w:rsidRPr="00322D74">
        <w:rPr>
          <w:rFonts w:ascii="Garamond" w:hAnsi="Garamond"/>
          <w:sz w:val="24"/>
          <w:szCs w:val="24"/>
        </w:rPr>
        <w:t>Obowiązkiem Wykonawcy jest także:</w:t>
      </w:r>
    </w:p>
    <w:p w14:paraId="0897B190" w14:textId="3E6F3BB8" w:rsidR="00322D74" w:rsidRPr="00322D74" w:rsidRDefault="00322D74" w:rsidP="00322D74">
      <w:pPr>
        <w:numPr>
          <w:ilvl w:val="1"/>
          <w:numId w:val="1"/>
        </w:numPr>
        <w:spacing w:after="0" w:line="240" w:lineRule="auto"/>
        <w:rPr>
          <w:rFonts w:ascii="Garamond" w:hAnsi="Garamond"/>
          <w:sz w:val="24"/>
          <w:szCs w:val="24"/>
        </w:rPr>
      </w:pPr>
      <w:r w:rsidRPr="00322D74">
        <w:rPr>
          <w:rFonts w:ascii="Garamond" w:hAnsi="Garamond"/>
          <w:sz w:val="24"/>
          <w:szCs w:val="24"/>
        </w:rPr>
        <w:t>informowanie Zamawiającego na bieżąco o problemach i okolicznościach, które mogą wpłynąć na jakość robót lub opóźnienia terminu realizacji zamówienia,</w:t>
      </w:r>
    </w:p>
    <w:p w14:paraId="3E83A9C5" w14:textId="4039CCA4" w:rsidR="00322D74" w:rsidRPr="00322D74" w:rsidRDefault="00322D74" w:rsidP="00322D74">
      <w:pPr>
        <w:numPr>
          <w:ilvl w:val="1"/>
          <w:numId w:val="1"/>
        </w:numPr>
        <w:spacing w:after="0" w:line="240" w:lineRule="auto"/>
        <w:rPr>
          <w:rFonts w:ascii="Garamond" w:hAnsi="Garamond"/>
          <w:sz w:val="24"/>
          <w:szCs w:val="24"/>
        </w:rPr>
      </w:pPr>
      <w:r w:rsidRPr="00322D74">
        <w:rPr>
          <w:rFonts w:ascii="Garamond" w:hAnsi="Garamond"/>
          <w:sz w:val="24"/>
          <w:szCs w:val="24"/>
        </w:rPr>
        <w:t>kompletowanie w trakcie realizacji robót wszelkiej dokumentacji zgodnie z przepisami Prawa budowlanego oraz przygotowanie do odbioru końcowego kompletu dokumentów niezbędnych przy odbiorze.</w:t>
      </w:r>
    </w:p>
    <w:p w14:paraId="5C14B6D8" w14:textId="691A7DB5" w:rsidR="00322D74" w:rsidRPr="00322D74" w:rsidRDefault="00322D74" w:rsidP="00322D74">
      <w:pPr>
        <w:numPr>
          <w:ilvl w:val="1"/>
          <w:numId w:val="1"/>
        </w:numPr>
        <w:spacing w:after="0" w:line="240" w:lineRule="auto"/>
        <w:rPr>
          <w:rFonts w:ascii="Garamond" w:hAnsi="Garamond"/>
          <w:sz w:val="24"/>
          <w:szCs w:val="24"/>
        </w:rPr>
      </w:pPr>
      <w:r w:rsidRPr="00322D74">
        <w:rPr>
          <w:rFonts w:ascii="Garamond" w:hAnsi="Garamond"/>
          <w:sz w:val="24"/>
          <w:szCs w:val="24"/>
        </w:rPr>
        <w:t>zgłoszenie obiektu do odbioru, przygotowanie od strony technicznej oraz uczestniczenie w czynnościach odbioru,</w:t>
      </w:r>
    </w:p>
    <w:p w14:paraId="21B752DD" w14:textId="42E74286" w:rsidR="00322D74" w:rsidRPr="00322D74" w:rsidRDefault="00322D74" w:rsidP="00322D74">
      <w:pPr>
        <w:numPr>
          <w:ilvl w:val="0"/>
          <w:numId w:val="1"/>
        </w:numPr>
        <w:spacing w:after="0" w:line="240" w:lineRule="auto"/>
        <w:rPr>
          <w:rFonts w:ascii="Garamond" w:hAnsi="Garamond"/>
          <w:sz w:val="24"/>
          <w:szCs w:val="24"/>
        </w:rPr>
      </w:pPr>
      <w:r w:rsidRPr="00322D74">
        <w:rPr>
          <w:rFonts w:ascii="Garamond" w:hAnsi="Garamond"/>
          <w:sz w:val="24"/>
          <w:szCs w:val="24"/>
        </w:rPr>
        <w:t xml:space="preserve">Po zakończeniu robót Wykonawca zobowiązany jest uporządkować teren budowy i przekazać go Zamawiającemu w terminie ustalonym na odbiór robót. </w:t>
      </w:r>
    </w:p>
    <w:p w14:paraId="307BF0B2" w14:textId="0A6DF85A" w:rsidR="00121CCA" w:rsidRPr="00374AFE" w:rsidRDefault="00121CCA" w:rsidP="004D3E1C">
      <w:pPr>
        <w:numPr>
          <w:ilvl w:val="0"/>
          <w:numId w:val="1"/>
        </w:numPr>
        <w:spacing w:after="0" w:line="240" w:lineRule="auto"/>
        <w:rPr>
          <w:rFonts w:ascii="Garamond" w:hAnsi="Garamond"/>
          <w:sz w:val="24"/>
          <w:szCs w:val="24"/>
        </w:rPr>
      </w:pPr>
      <w:r w:rsidRPr="00374AFE">
        <w:rPr>
          <w:rFonts w:ascii="Garamond" w:hAnsi="Garamond"/>
          <w:sz w:val="24"/>
          <w:szCs w:val="24"/>
        </w:rPr>
        <w:t>Do obowiązków Wykonawcy należy</w:t>
      </w:r>
      <w:r w:rsidR="00826D5B">
        <w:rPr>
          <w:rFonts w:ascii="Garamond" w:hAnsi="Garamond"/>
          <w:sz w:val="24"/>
          <w:szCs w:val="24"/>
        </w:rPr>
        <w:t xml:space="preserve"> również</w:t>
      </w:r>
      <w:r w:rsidRPr="00374AFE">
        <w:rPr>
          <w:rFonts w:ascii="Garamond" w:hAnsi="Garamond"/>
          <w:sz w:val="24"/>
          <w:szCs w:val="24"/>
        </w:rPr>
        <w:t>:</w:t>
      </w:r>
      <w:r w:rsidR="000B0132">
        <w:rPr>
          <w:rFonts w:ascii="Garamond" w:hAnsi="Garamond"/>
          <w:sz w:val="24"/>
          <w:szCs w:val="24"/>
        </w:rPr>
        <w:t xml:space="preserve"> </w:t>
      </w:r>
    </w:p>
    <w:p w14:paraId="5C80CC7A" w14:textId="318F1723" w:rsidR="00663C89" w:rsidRPr="00663C89" w:rsidRDefault="00663C89" w:rsidP="004D3E1C">
      <w:pPr>
        <w:numPr>
          <w:ilvl w:val="1"/>
          <w:numId w:val="1"/>
        </w:numPr>
        <w:spacing w:after="0" w:line="240" w:lineRule="auto"/>
        <w:rPr>
          <w:rFonts w:ascii="Garamond" w:hAnsi="Garamond"/>
          <w:sz w:val="24"/>
          <w:szCs w:val="24"/>
        </w:rPr>
      </w:pPr>
      <w:r>
        <w:rPr>
          <w:rFonts w:ascii="Garamond" w:hAnsi="Garamond"/>
          <w:sz w:val="24"/>
          <w:szCs w:val="24"/>
        </w:rPr>
        <w:t>z</w:t>
      </w:r>
      <w:r w:rsidRPr="00663C89">
        <w:rPr>
          <w:rFonts w:ascii="Garamond" w:hAnsi="Garamond"/>
          <w:sz w:val="24"/>
          <w:szCs w:val="24"/>
        </w:rPr>
        <w:t>apewnienia na własny koszt transportu odpadów do miejsc ich wykorzystania lub utylizacji, łącznie z kosztami utylizacji;</w:t>
      </w:r>
    </w:p>
    <w:p w14:paraId="56DE181A" w14:textId="1F62FF97" w:rsidR="00663C89" w:rsidRPr="00C31C26" w:rsidRDefault="007926E1" w:rsidP="004D3E1C">
      <w:pPr>
        <w:pStyle w:val="Lista"/>
        <w:numPr>
          <w:ilvl w:val="1"/>
          <w:numId w:val="1"/>
        </w:numPr>
        <w:jc w:val="both"/>
        <w:rPr>
          <w:rFonts w:ascii="Garamond" w:hAnsi="Garamond"/>
          <w:sz w:val="24"/>
          <w:szCs w:val="24"/>
        </w:rPr>
      </w:pPr>
      <w:r>
        <w:rPr>
          <w:rFonts w:ascii="Garamond" w:hAnsi="Garamond"/>
          <w:sz w:val="24"/>
          <w:szCs w:val="24"/>
        </w:rPr>
        <w:t>z</w:t>
      </w:r>
      <w:r w:rsidR="00663C89" w:rsidRPr="00C31C26">
        <w:rPr>
          <w:rFonts w:ascii="Garamond" w:hAnsi="Garamond"/>
          <w:sz w:val="24"/>
          <w:szCs w:val="24"/>
        </w:rPr>
        <w:t>abezpieczenie placu budowy podczas wykonywania robót przez odpowiednie oznakowanie,</w:t>
      </w:r>
    </w:p>
    <w:p w14:paraId="214F8719" w14:textId="342769BD" w:rsidR="00663C89" w:rsidRPr="00C31C26" w:rsidRDefault="007926E1" w:rsidP="004D3E1C">
      <w:pPr>
        <w:pStyle w:val="Lista"/>
        <w:numPr>
          <w:ilvl w:val="1"/>
          <w:numId w:val="1"/>
        </w:numPr>
        <w:jc w:val="both"/>
        <w:rPr>
          <w:rFonts w:ascii="Garamond" w:hAnsi="Garamond"/>
          <w:sz w:val="24"/>
          <w:szCs w:val="24"/>
        </w:rPr>
      </w:pPr>
      <w:r>
        <w:rPr>
          <w:rFonts w:ascii="Garamond" w:hAnsi="Garamond"/>
          <w:sz w:val="24"/>
          <w:szCs w:val="24"/>
        </w:rPr>
        <w:t>w</w:t>
      </w:r>
      <w:r w:rsidR="00663C89" w:rsidRPr="00C31C26">
        <w:rPr>
          <w:rFonts w:ascii="Garamond" w:hAnsi="Garamond"/>
          <w:sz w:val="24"/>
          <w:szCs w:val="24"/>
        </w:rPr>
        <w:t>ykonanie wszystkich niezbędnych robót nieuwzględnionych w dokumentacji i koniecznych korekt wynikłych w trakcie realizacji przedmiotu umowy, niezbędnych do prawidłowego przedmiotu zamówienia,</w:t>
      </w:r>
    </w:p>
    <w:p w14:paraId="27821ED9" w14:textId="7059C55E" w:rsidR="00663C89" w:rsidRPr="00AB7622" w:rsidRDefault="007926E1" w:rsidP="004D3E1C">
      <w:pPr>
        <w:pStyle w:val="Lista"/>
        <w:numPr>
          <w:ilvl w:val="1"/>
          <w:numId w:val="1"/>
        </w:numPr>
        <w:jc w:val="both"/>
        <w:rPr>
          <w:rFonts w:ascii="Garamond" w:hAnsi="Garamond"/>
          <w:sz w:val="24"/>
          <w:szCs w:val="24"/>
        </w:rPr>
      </w:pPr>
      <w:r>
        <w:rPr>
          <w:rFonts w:ascii="Garamond" w:hAnsi="Garamond"/>
          <w:color w:val="000000"/>
          <w:sz w:val="24"/>
          <w:szCs w:val="24"/>
        </w:rPr>
        <w:t>d</w:t>
      </w:r>
      <w:r w:rsidR="00663C89" w:rsidRPr="00AB7622">
        <w:rPr>
          <w:rFonts w:ascii="Garamond" w:hAnsi="Garamond"/>
          <w:color w:val="000000"/>
          <w:sz w:val="24"/>
          <w:szCs w:val="24"/>
        </w:rPr>
        <w:t xml:space="preserve">banie o porządek na terenie robót oraz utrzymywanie terenu robót </w:t>
      </w:r>
      <w:r w:rsidR="00663C89" w:rsidRPr="00AB7622">
        <w:rPr>
          <w:rFonts w:ascii="Garamond" w:hAnsi="Garamond"/>
          <w:sz w:val="24"/>
          <w:szCs w:val="24"/>
        </w:rPr>
        <w:t>w należytym stanie i porządku</w:t>
      </w:r>
      <w:r w:rsidR="00663C89" w:rsidRPr="00AB7622">
        <w:rPr>
          <w:rFonts w:ascii="Garamond" w:hAnsi="Garamond"/>
          <w:color w:val="000000"/>
          <w:sz w:val="24"/>
          <w:szCs w:val="24"/>
        </w:rPr>
        <w:t xml:space="preserve"> oraz w stanie wolnym od przeszkód komunikacyjnych;</w:t>
      </w:r>
    </w:p>
    <w:p w14:paraId="6D61C17C" w14:textId="7008461D" w:rsidR="00663C89" w:rsidRDefault="007926E1" w:rsidP="004D3E1C">
      <w:pPr>
        <w:numPr>
          <w:ilvl w:val="1"/>
          <w:numId w:val="1"/>
        </w:numPr>
        <w:spacing w:after="0" w:line="240" w:lineRule="auto"/>
        <w:rPr>
          <w:rFonts w:ascii="Garamond" w:hAnsi="Garamond"/>
          <w:sz w:val="24"/>
          <w:szCs w:val="24"/>
        </w:rPr>
      </w:pPr>
      <w:r>
        <w:rPr>
          <w:rFonts w:ascii="Garamond" w:hAnsi="Garamond"/>
          <w:sz w:val="24"/>
          <w:szCs w:val="24"/>
        </w:rPr>
        <w:lastRenderedPageBreak/>
        <w:t>u</w:t>
      </w:r>
      <w:r w:rsidR="00663C89" w:rsidRPr="00AB7622">
        <w:rPr>
          <w:rFonts w:ascii="Garamond" w:hAnsi="Garamond"/>
          <w:sz w:val="24"/>
          <w:szCs w:val="24"/>
        </w:rPr>
        <w:t>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A560525" w14:textId="77777777" w:rsidR="00A777C5" w:rsidRPr="00374AFE" w:rsidRDefault="00121CCA" w:rsidP="004D3E1C">
      <w:pPr>
        <w:numPr>
          <w:ilvl w:val="0"/>
          <w:numId w:val="1"/>
        </w:numPr>
        <w:spacing w:after="0" w:line="240" w:lineRule="auto"/>
        <w:rPr>
          <w:rFonts w:ascii="Garamond" w:hAnsi="Garamond"/>
          <w:sz w:val="24"/>
          <w:szCs w:val="24"/>
        </w:rPr>
      </w:pPr>
      <w:r w:rsidRPr="00374AFE">
        <w:rPr>
          <w:rFonts w:ascii="Garamond" w:hAnsi="Garamond"/>
          <w:sz w:val="24"/>
          <w:szCs w:val="24"/>
        </w:rPr>
        <w:t xml:space="preserve">Wykonawca ponosi odpowiedzialność za uszkodzenia i zniszczenia instalacji naniesionych na planie uzbrojenia terenu, oraz tych instalacji, których istnienie można było przewidzieć w trakcie realizacji robót. </w:t>
      </w:r>
    </w:p>
    <w:p w14:paraId="6B03BA6A" w14:textId="4675A052" w:rsidR="00663C89" w:rsidRDefault="00121CCA" w:rsidP="004D3E1C">
      <w:pPr>
        <w:numPr>
          <w:ilvl w:val="0"/>
          <w:numId w:val="1"/>
        </w:numPr>
        <w:spacing w:after="0" w:line="240" w:lineRule="auto"/>
        <w:rPr>
          <w:rFonts w:ascii="Garamond" w:hAnsi="Garamond"/>
          <w:sz w:val="24"/>
          <w:szCs w:val="24"/>
        </w:rPr>
      </w:pPr>
      <w:r w:rsidRPr="00374AFE">
        <w:rPr>
          <w:rFonts w:ascii="Garamond" w:hAnsi="Garamond"/>
          <w:sz w:val="24"/>
          <w:szCs w:val="24"/>
        </w:rPr>
        <w:t xml:space="preserve">Szkody i zniszczenia spowodowane w wykonywanych robotach na skutek zdarzeń leżących po stronie Wykonawcy, powstałe przed odbiorem końcowym przedmiotu umowy, Wykonawca naprawia na własny koszt. </w:t>
      </w:r>
    </w:p>
    <w:p w14:paraId="0B43152F" w14:textId="1900B4DF" w:rsidR="00663C89" w:rsidRPr="00663C89" w:rsidRDefault="00663C89" w:rsidP="004D3E1C">
      <w:pPr>
        <w:numPr>
          <w:ilvl w:val="0"/>
          <w:numId w:val="1"/>
        </w:numPr>
        <w:spacing w:after="0" w:line="240" w:lineRule="auto"/>
        <w:rPr>
          <w:rFonts w:ascii="Garamond" w:hAnsi="Garamond"/>
          <w:sz w:val="24"/>
          <w:szCs w:val="24"/>
        </w:rPr>
      </w:pPr>
      <w:r w:rsidRPr="00663C89">
        <w:rPr>
          <w:rFonts w:ascii="Garamond" w:hAnsi="Garamond"/>
          <w:sz w:val="24"/>
          <w:szCs w:val="24"/>
        </w:rPr>
        <w:t>Materiały budowlane i surowce odzyskane w trakcie prowadzonych robót rozbiórkowych nadające się do ponownego użycia, stanowią własność Zamawiającego i po oczyszczeniu Wykonawca zobowiązany jest przewieźć je na miejsce wskazane przez Zamawiającego (na odległość do 20 km od placu budowy). Pozostałe</w:t>
      </w:r>
      <w:r w:rsidR="000B0132">
        <w:rPr>
          <w:rFonts w:ascii="Garamond" w:hAnsi="Garamond"/>
          <w:sz w:val="24"/>
          <w:szCs w:val="24"/>
        </w:rPr>
        <w:t xml:space="preserve"> </w:t>
      </w:r>
      <w:r w:rsidRPr="00663C89">
        <w:rPr>
          <w:rFonts w:ascii="Garamond" w:hAnsi="Garamond"/>
          <w:sz w:val="24"/>
          <w:szCs w:val="24"/>
        </w:rPr>
        <w:t>materiały z</w:t>
      </w:r>
      <w:r w:rsidR="000B0132">
        <w:rPr>
          <w:rFonts w:ascii="Garamond" w:hAnsi="Garamond"/>
          <w:sz w:val="24"/>
          <w:szCs w:val="24"/>
        </w:rPr>
        <w:t xml:space="preserve"> </w:t>
      </w:r>
      <w:r w:rsidRPr="00663C89">
        <w:rPr>
          <w:rFonts w:ascii="Garamond" w:hAnsi="Garamond"/>
          <w:sz w:val="24"/>
          <w:szCs w:val="24"/>
        </w:rPr>
        <w:t>rozbiórki</w:t>
      </w:r>
      <w:r w:rsidR="000B0132">
        <w:rPr>
          <w:rFonts w:ascii="Garamond" w:hAnsi="Garamond"/>
          <w:sz w:val="24"/>
          <w:szCs w:val="24"/>
        </w:rPr>
        <w:t xml:space="preserve"> </w:t>
      </w:r>
      <w:r w:rsidRPr="00663C89">
        <w:rPr>
          <w:rFonts w:ascii="Garamond" w:hAnsi="Garamond"/>
          <w:sz w:val="24"/>
          <w:szCs w:val="24"/>
        </w:rPr>
        <w:t>nieprzewidziane</w:t>
      </w:r>
      <w:r w:rsidR="000B0132">
        <w:rPr>
          <w:rFonts w:ascii="Garamond" w:hAnsi="Garamond"/>
          <w:sz w:val="24"/>
          <w:szCs w:val="24"/>
        </w:rPr>
        <w:t xml:space="preserve"> </w:t>
      </w:r>
      <w:r w:rsidRPr="00663C89">
        <w:rPr>
          <w:rFonts w:ascii="Garamond" w:hAnsi="Garamond"/>
          <w:sz w:val="24"/>
          <w:szCs w:val="24"/>
        </w:rPr>
        <w:t>do</w:t>
      </w:r>
      <w:r w:rsidR="000B0132">
        <w:rPr>
          <w:rFonts w:ascii="Garamond" w:hAnsi="Garamond"/>
          <w:sz w:val="24"/>
          <w:szCs w:val="24"/>
        </w:rPr>
        <w:t xml:space="preserve"> </w:t>
      </w:r>
      <w:r w:rsidRPr="00663C89">
        <w:rPr>
          <w:rFonts w:ascii="Garamond" w:hAnsi="Garamond"/>
          <w:sz w:val="24"/>
          <w:szCs w:val="24"/>
        </w:rPr>
        <w:t>ponownego</w:t>
      </w:r>
      <w:r w:rsidR="000B0132">
        <w:rPr>
          <w:rFonts w:ascii="Garamond" w:hAnsi="Garamond"/>
          <w:sz w:val="24"/>
          <w:szCs w:val="24"/>
        </w:rPr>
        <w:t xml:space="preserve"> </w:t>
      </w:r>
      <w:r w:rsidRPr="00663C89">
        <w:rPr>
          <w:rFonts w:ascii="Garamond" w:hAnsi="Garamond"/>
          <w:sz w:val="24"/>
          <w:szCs w:val="24"/>
        </w:rPr>
        <w:t>wykorzystania</w:t>
      </w:r>
      <w:r w:rsidR="000B0132">
        <w:rPr>
          <w:rFonts w:ascii="Garamond" w:hAnsi="Garamond"/>
          <w:sz w:val="24"/>
          <w:szCs w:val="24"/>
        </w:rPr>
        <w:t xml:space="preserve"> </w:t>
      </w:r>
      <w:r w:rsidRPr="00663C89">
        <w:rPr>
          <w:rFonts w:ascii="Garamond" w:hAnsi="Garamond"/>
          <w:sz w:val="24"/>
          <w:szCs w:val="24"/>
        </w:rPr>
        <w:t>i</w:t>
      </w:r>
      <w:r w:rsidR="000B0132">
        <w:rPr>
          <w:rFonts w:ascii="Garamond" w:hAnsi="Garamond"/>
          <w:sz w:val="24"/>
          <w:szCs w:val="24"/>
        </w:rPr>
        <w:t xml:space="preserve"> </w:t>
      </w:r>
      <w:r w:rsidRPr="00663C89">
        <w:rPr>
          <w:rFonts w:ascii="Garamond" w:hAnsi="Garamond"/>
          <w:sz w:val="24"/>
          <w:szCs w:val="24"/>
        </w:rPr>
        <w:t>nie</w:t>
      </w:r>
      <w:r w:rsidR="000B0132">
        <w:rPr>
          <w:rFonts w:ascii="Garamond" w:hAnsi="Garamond"/>
          <w:sz w:val="24"/>
          <w:szCs w:val="24"/>
        </w:rPr>
        <w:t xml:space="preserve"> </w:t>
      </w:r>
      <w:r w:rsidRPr="00663C89">
        <w:rPr>
          <w:rFonts w:ascii="Garamond" w:hAnsi="Garamond"/>
          <w:sz w:val="24"/>
          <w:szCs w:val="24"/>
        </w:rPr>
        <w:t>przyjęte</w:t>
      </w:r>
      <w:r w:rsidR="000B0132">
        <w:rPr>
          <w:rFonts w:ascii="Garamond" w:hAnsi="Garamond"/>
          <w:sz w:val="24"/>
          <w:szCs w:val="24"/>
        </w:rPr>
        <w:t xml:space="preserve"> </w:t>
      </w:r>
      <w:r w:rsidRPr="00663C89">
        <w:rPr>
          <w:rFonts w:ascii="Garamond" w:hAnsi="Garamond"/>
          <w:sz w:val="24"/>
          <w:szCs w:val="24"/>
        </w:rPr>
        <w:t>protokolarnie</w:t>
      </w:r>
      <w:r w:rsidR="000B0132">
        <w:rPr>
          <w:rFonts w:ascii="Garamond" w:hAnsi="Garamond"/>
          <w:sz w:val="24"/>
          <w:szCs w:val="24"/>
        </w:rPr>
        <w:t xml:space="preserve"> </w:t>
      </w:r>
      <w:r w:rsidRPr="00663C89">
        <w:rPr>
          <w:rFonts w:ascii="Garamond" w:hAnsi="Garamond"/>
          <w:sz w:val="24"/>
          <w:szCs w:val="24"/>
        </w:rPr>
        <w:t>-</w:t>
      </w:r>
      <w:r w:rsidR="000B0132">
        <w:rPr>
          <w:rFonts w:ascii="Garamond" w:hAnsi="Garamond"/>
          <w:sz w:val="24"/>
          <w:szCs w:val="24"/>
        </w:rPr>
        <w:t xml:space="preserve"> </w:t>
      </w:r>
      <w:r w:rsidRPr="00663C89">
        <w:rPr>
          <w:rFonts w:ascii="Garamond" w:hAnsi="Garamond"/>
          <w:sz w:val="24"/>
          <w:szCs w:val="24"/>
        </w:rPr>
        <w:t>są</w:t>
      </w:r>
      <w:r w:rsidR="000B0132">
        <w:rPr>
          <w:rFonts w:ascii="Garamond" w:hAnsi="Garamond"/>
          <w:sz w:val="24"/>
          <w:szCs w:val="24"/>
        </w:rPr>
        <w:t xml:space="preserve"> </w:t>
      </w:r>
      <w:r w:rsidRPr="00663C89">
        <w:rPr>
          <w:rFonts w:ascii="Garamond" w:hAnsi="Garamond"/>
          <w:sz w:val="24"/>
          <w:szCs w:val="24"/>
        </w:rPr>
        <w:t>odpadem</w:t>
      </w:r>
      <w:r w:rsidR="000B0132">
        <w:rPr>
          <w:rFonts w:ascii="Garamond" w:hAnsi="Garamond"/>
          <w:sz w:val="24"/>
          <w:szCs w:val="24"/>
        </w:rPr>
        <w:t xml:space="preserve"> </w:t>
      </w:r>
      <w:r w:rsidRPr="00663C89">
        <w:rPr>
          <w:rFonts w:ascii="Garamond" w:hAnsi="Garamond"/>
          <w:sz w:val="24"/>
          <w:szCs w:val="24"/>
        </w:rPr>
        <w:t>i</w:t>
      </w:r>
      <w:r w:rsidR="000B0132">
        <w:rPr>
          <w:rFonts w:ascii="Garamond" w:hAnsi="Garamond"/>
          <w:sz w:val="24"/>
          <w:szCs w:val="24"/>
        </w:rPr>
        <w:t xml:space="preserve"> </w:t>
      </w:r>
      <w:r w:rsidRPr="00663C89">
        <w:rPr>
          <w:rFonts w:ascii="Garamond" w:hAnsi="Garamond"/>
          <w:sz w:val="24"/>
          <w:szCs w:val="24"/>
        </w:rPr>
        <w:t>powinny</w:t>
      </w:r>
      <w:r w:rsidR="000B0132">
        <w:rPr>
          <w:rFonts w:ascii="Garamond" w:hAnsi="Garamond"/>
          <w:sz w:val="24"/>
          <w:szCs w:val="24"/>
        </w:rPr>
        <w:t xml:space="preserve"> </w:t>
      </w:r>
      <w:r w:rsidRPr="00663C89">
        <w:rPr>
          <w:rFonts w:ascii="Garamond" w:hAnsi="Garamond"/>
          <w:sz w:val="24"/>
          <w:szCs w:val="24"/>
        </w:rPr>
        <w:t>być</w:t>
      </w:r>
      <w:r w:rsidR="000B0132">
        <w:rPr>
          <w:rFonts w:ascii="Garamond" w:hAnsi="Garamond"/>
          <w:sz w:val="24"/>
          <w:szCs w:val="24"/>
        </w:rPr>
        <w:t xml:space="preserve"> </w:t>
      </w:r>
      <w:r w:rsidRPr="00663C89">
        <w:rPr>
          <w:rFonts w:ascii="Garamond" w:hAnsi="Garamond"/>
          <w:sz w:val="24"/>
          <w:szCs w:val="24"/>
        </w:rPr>
        <w:t>usunięte poza</w:t>
      </w:r>
      <w:r w:rsidR="000B0132">
        <w:rPr>
          <w:rFonts w:ascii="Garamond" w:hAnsi="Garamond"/>
          <w:sz w:val="24"/>
          <w:szCs w:val="24"/>
        </w:rPr>
        <w:t xml:space="preserve"> </w:t>
      </w:r>
      <w:r w:rsidRPr="00663C89">
        <w:rPr>
          <w:rFonts w:ascii="Garamond" w:hAnsi="Garamond"/>
          <w:sz w:val="24"/>
          <w:szCs w:val="24"/>
        </w:rPr>
        <w:t>teren</w:t>
      </w:r>
      <w:r w:rsidR="000B0132">
        <w:rPr>
          <w:rFonts w:ascii="Garamond" w:hAnsi="Garamond"/>
          <w:sz w:val="24"/>
          <w:szCs w:val="24"/>
        </w:rPr>
        <w:t xml:space="preserve"> </w:t>
      </w:r>
      <w:r w:rsidRPr="00663C89">
        <w:rPr>
          <w:rFonts w:ascii="Garamond" w:hAnsi="Garamond"/>
          <w:sz w:val="24"/>
          <w:szCs w:val="24"/>
        </w:rPr>
        <w:t>budowy</w:t>
      </w:r>
      <w:r w:rsidR="000B0132">
        <w:rPr>
          <w:rFonts w:ascii="Garamond" w:hAnsi="Garamond"/>
          <w:sz w:val="24"/>
          <w:szCs w:val="24"/>
        </w:rPr>
        <w:t xml:space="preserve"> </w:t>
      </w:r>
      <w:r w:rsidRPr="00663C89">
        <w:rPr>
          <w:rFonts w:ascii="Garamond" w:hAnsi="Garamond"/>
          <w:sz w:val="24"/>
          <w:szCs w:val="24"/>
        </w:rPr>
        <w:t>przy</w:t>
      </w:r>
      <w:r w:rsidR="000B0132">
        <w:rPr>
          <w:rFonts w:ascii="Garamond" w:hAnsi="Garamond"/>
          <w:sz w:val="24"/>
          <w:szCs w:val="24"/>
        </w:rPr>
        <w:t xml:space="preserve"> </w:t>
      </w:r>
      <w:r w:rsidRPr="00663C89">
        <w:rPr>
          <w:rFonts w:ascii="Garamond" w:hAnsi="Garamond"/>
          <w:sz w:val="24"/>
          <w:szCs w:val="24"/>
        </w:rPr>
        <w:t>przestrzeganiu</w:t>
      </w:r>
      <w:r w:rsidR="000B0132">
        <w:rPr>
          <w:rFonts w:ascii="Garamond" w:hAnsi="Garamond"/>
          <w:sz w:val="24"/>
          <w:szCs w:val="24"/>
        </w:rPr>
        <w:t xml:space="preserve"> </w:t>
      </w:r>
      <w:r w:rsidRPr="00663C89">
        <w:rPr>
          <w:rFonts w:ascii="Garamond" w:hAnsi="Garamond"/>
          <w:sz w:val="24"/>
          <w:szCs w:val="24"/>
        </w:rPr>
        <w:t>przepisów</w:t>
      </w:r>
      <w:r w:rsidR="000B0132">
        <w:rPr>
          <w:rFonts w:ascii="Garamond" w:hAnsi="Garamond"/>
          <w:sz w:val="24"/>
          <w:szCs w:val="24"/>
        </w:rPr>
        <w:t xml:space="preserve"> </w:t>
      </w:r>
      <w:r w:rsidRPr="00663C89">
        <w:rPr>
          <w:rFonts w:ascii="Garamond" w:hAnsi="Garamond"/>
          <w:sz w:val="24"/>
          <w:szCs w:val="24"/>
        </w:rPr>
        <w:t>ustawy z</w:t>
      </w:r>
      <w:r w:rsidR="000B0132">
        <w:rPr>
          <w:rFonts w:ascii="Garamond" w:hAnsi="Garamond"/>
          <w:sz w:val="24"/>
          <w:szCs w:val="24"/>
        </w:rPr>
        <w:t xml:space="preserve"> </w:t>
      </w:r>
      <w:r w:rsidRPr="00663C89">
        <w:rPr>
          <w:rFonts w:ascii="Garamond" w:hAnsi="Garamond"/>
          <w:sz w:val="24"/>
          <w:szCs w:val="24"/>
        </w:rPr>
        <w:t>dnia 14 grudnia</w:t>
      </w:r>
      <w:r w:rsidR="000B0132">
        <w:rPr>
          <w:rFonts w:ascii="Garamond" w:hAnsi="Garamond"/>
          <w:sz w:val="24"/>
          <w:szCs w:val="24"/>
        </w:rPr>
        <w:t xml:space="preserve"> </w:t>
      </w:r>
      <w:r w:rsidRPr="00663C89">
        <w:rPr>
          <w:rFonts w:ascii="Garamond" w:hAnsi="Garamond"/>
          <w:sz w:val="24"/>
          <w:szCs w:val="24"/>
        </w:rPr>
        <w:t>2012 roku</w:t>
      </w:r>
      <w:r w:rsidR="000B0132">
        <w:rPr>
          <w:rFonts w:ascii="Garamond" w:hAnsi="Garamond"/>
          <w:sz w:val="24"/>
          <w:szCs w:val="24"/>
        </w:rPr>
        <w:t xml:space="preserve"> </w:t>
      </w:r>
      <w:r w:rsidRPr="00663C89">
        <w:rPr>
          <w:rFonts w:ascii="Garamond" w:hAnsi="Garamond"/>
          <w:sz w:val="24"/>
          <w:szCs w:val="24"/>
        </w:rPr>
        <w:t>o</w:t>
      </w:r>
      <w:r w:rsidR="000B0132">
        <w:rPr>
          <w:rFonts w:ascii="Garamond" w:hAnsi="Garamond"/>
          <w:sz w:val="24"/>
          <w:szCs w:val="24"/>
        </w:rPr>
        <w:t xml:space="preserve"> </w:t>
      </w:r>
      <w:r w:rsidRPr="00663C89">
        <w:rPr>
          <w:rFonts w:ascii="Garamond" w:hAnsi="Garamond"/>
          <w:sz w:val="24"/>
          <w:szCs w:val="24"/>
        </w:rPr>
        <w:t>odpadach</w:t>
      </w:r>
      <w:r w:rsidR="000B0132">
        <w:rPr>
          <w:rFonts w:ascii="Garamond" w:hAnsi="Garamond"/>
          <w:sz w:val="24"/>
          <w:szCs w:val="24"/>
        </w:rPr>
        <w:t xml:space="preserve"> </w:t>
      </w:r>
      <w:r w:rsidRPr="00663C89">
        <w:rPr>
          <w:rFonts w:ascii="Garamond" w:hAnsi="Garamond"/>
          <w:sz w:val="24"/>
          <w:szCs w:val="24"/>
        </w:rPr>
        <w:t>(Dz. U. z</w:t>
      </w:r>
      <w:r w:rsidR="000B0132">
        <w:rPr>
          <w:rFonts w:ascii="Garamond" w:hAnsi="Garamond"/>
          <w:sz w:val="24"/>
          <w:szCs w:val="24"/>
        </w:rPr>
        <w:t xml:space="preserve"> </w:t>
      </w:r>
      <w:r w:rsidRPr="00663C89">
        <w:rPr>
          <w:rFonts w:ascii="Garamond" w:hAnsi="Garamond"/>
          <w:sz w:val="24"/>
          <w:szCs w:val="24"/>
        </w:rPr>
        <w:t>2018 roku, poz. 992</w:t>
      </w:r>
      <w:r w:rsidR="000B0132">
        <w:rPr>
          <w:rFonts w:ascii="Garamond" w:hAnsi="Garamond"/>
          <w:sz w:val="24"/>
          <w:szCs w:val="24"/>
        </w:rPr>
        <w:t xml:space="preserve"> </w:t>
      </w:r>
      <w:r w:rsidRPr="00663C89">
        <w:rPr>
          <w:rFonts w:ascii="Garamond" w:hAnsi="Garamond"/>
          <w:sz w:val="24"/>
          <w:szCs w:val="24"/>
        </w:rPr>
        <w:t>z</w:t>
      </w:r>
      <w:r w:rsidR="000B0132">
        <w:rPr>
          <w:rFonts w:ascii="Garamond" w:hAnsi="Garamond"/>
          <w:sz w:val="24"/>
          <w:szCs w:val="24"/>
        </w:rPr>
        <w:t xml:space="preserve"> </w:t>
      </w:r>
      <w:r w:rsidRPr="00663C89">
        <w:rPr>
          <w:rFonts w:ascii="Garamond" w:hAnsi="Garamond"/>
          <w:sz w:val="24"/>
          <w:szCs w:val="24"/>
        </w:rPr>
        <w:t>późniejszymi zmianami)</w:t>
      </w:r>
      <w:r w:rsidR="000B0132">
        <w:rPr>
          <w:rFonts w:ascii="Garamond" w:hAnsi="Garamond"/>
          <w:sz w:val="24"/>
          <w:szCs w:val="24"/>
        </w:rPr>
        <w:t xml:space="preserve"> </w:t>
      </w:r>
      <w:r w:rsidRPr="00663C89">
        <w:rPr>
          <w:rFonts w:ascii="Garamond" w:hAnsi="Garamond"/>
          <w:sz w:val="24"/>
          <w:szCs w:val="24"/>
        </w:rPr>
        <w:t>i</w:t>
      </w:r>
      <w:r w:rsidR="000B0132">
        <w:rPr>
          <w:rFonts w:ascii="Garamond" w:hAnsi="Garamond"/>
          <w:sz w:val="24"/>
          <w:szCs w:val="24"/>
        </w:rPr>
        <w:t xml:space="preserve"> </w:t>
      </w:r>
      <w:r w:rsidRPr="00663C89">
        <w:rPr>
          <w:rFonts w:ascii="Garamond" w:hAnsi="Garamond"/>
          <w:sz w:val="24"/>
          <w:szCs w:val="24"/>
        </w:rPr>
        <w:t>ustawy</w:t>
      </w:r>
      <w:r w:rsidR="000B0132">
        <w:rPr>
          <w:rFonts w:ascii="Garamond" w:hAnsi="Garamond"/>
          <w:sz w:val="24"/>
          <w:szCs w:val="24"/>
        </w:rPr>
        <w:t xml:space="preserve"> </w:t>
      </w:r>
      <w:r w:rsidRPr="00663C89">
        <w:rPr>
          <w:rFonts w:ascii="Garamond" w:hAnsi="Garamond"/>
          <w:sz w:val="24"/>
          <w:szCs w:val="24"/>
        </w:rPr>
        <w:t>z</w:t>
      </w:r>
      <w:r w:rsidR="000B0132">
        <w:rPr>
          <w:rFonts w:ascii="Garamond" w:hAnsi="Garamond"/>
          <w:sz w:val="24"/>
          <w:szCs w:val="24"/>
        </w:rPr>
        <w:t xml:space="preserve"> </w:t>
      </w:r>
      <w:r w:rsidRPr="00663C89">
        <w:rPr>
          <w:rFonts w:ascii="Garamond" w:hAnsi="Garamond"/>
          <w:sz w:val="24"/>
          <w:szCs w:val="24"/>
        </w:rPr>
        <w:t>dnia</w:t>
      </w:r>
      <w:r w:rsidR="000B0132">
        <w:rPr>
          <w:rFonts w:ascii="Garamond" w:hAnsi="Garamond"/>
          <w:sz w:val="24"/>
          <w:szCs w:val="24"/>
        </w:rPr>
        <w:t xml:space="preserve"> </w:t>
      </w:r>
      <w:r w:rsidRPr="00663C89">
        <w:rPr>
          <w:rFonts w:ascii="Garamond" w:hAnsi="Garamond"/>
          <w:sz w:val="24"/>
          <w:szCs w:val="24"/>
        </w:rPr>
        <w:t>27 kwietnia 2001 roku</w:t>
      </w:r>
      <w:r w:rsidR="000B0132">
        <w:rPr>
          <w:rFonts w:ascii="Garamond" w:hAnsi="Garamond"/>
          <w:sz w:val="24"/>
          <w:szCs w:val="24"/>
        </w:rPr>
        <w:t xml:space="preserve"> </w:t>
      </w:r>
      <w:r w:rsidRPr="00663C89">
        <w:rPr>
          <w:rFonts w:ascii="Garamond" w:hAnsi="Garamond"/>
          <w:sz w:val="24"/>
          <w:szCs w:val="24"/>
        </w:rPr>
        <w:t>Prawo</w:t>
      </w:r>
      <w:r w:rsidR="000B0132">
        <w:rPr>
          <w:rFonts w:ascii="Garamond" w:hAnsi="Garamond"/>
          <w:sz w:val="24"/>
          <w:szCs w:val="24"/>
        </w:rPr>
        <w:t xml:space="preserve"> </w:t>
      </w:r>
      <w:r w:rsidRPr="00663C89">
        <w:rPr>
          <w:rFonts w:ascii="Garamond" w:hAnsi="Garamond"/>
          <w:sz w:val="24"/>
          <w:szCs w:val="24"/>
        </w:rPr>
        <w:t>ochrony</w:t>
      </w:r>
      <w:r w:rsidR="000B0132">
        <w:rPr>
          <w:rFonts w:ascii="Garamond" w:hAnsi="Garamond"/>
          <w:sz w:val="24"/>
          <w:szCs w:val="24"/>
        </w:rPr>
        <w:t xml:space="preserve"> </w:t>
      </w:r>
      <w:r w:rsidRPr="00663C89">
        <w:rPr>
          <w:rFonts w:ascii="Garamond" w:hAnsi="Garamond"/>
          <w:sz w:val="24"/>
          <w:szCs w:val="24"/>
        </w:rPr>
        <w:t>środowiska (Dz. U. z 2018 r. poz. 799</w:t>
      </w:r>
      <w:r w:rsidR="000B0132">
        <w:rPr>
          <w:rFonts w:ascii="Garamond" w:hAnsi="Garamond"/>
          <w:sz w:val="24"/>
          <w:szCs w:val="24"/>
        </w:rPr>
        <w:t xml:space="preserve"> </w:t>
      </w:r>
      <w:r w:rsidRPr="00663C89">
        <w:rPr>
          <w:rFonts w:ascii="Garamond" w:hAnsi="Garamond"/>
          <w:sz w:val="24"/>
          <w:szCs w:val="24"/>
        </w:rPr>
        <w:t>z późniejszymi</w:t>
      </w:r>
      <w:r w:rsidR="000B0132">
        <w:rPr>
          <w:rFonts w:ascii="Garamond" w:hAnsi="Garamond"/>
          <w:sz w:val="24"/>
          <w:szCs w:val="24"/>
        </w:rPr>
        <w:t xml:space="preserve"> </w:t>
      </w:r>
      <w:r w:rsidRPr="00663C89">
        <w:rPr>
          <w:rFonts w:ascii="Garamond" w:hAnsi="Garamond"/>
          <w:sz w:val="24"/>
          <w:szCs w:val="24"/>
        </w:rPr>
        <w:t>zmianami) oraz</w:t>
      </w:r>
      <w:r w:rsidR="000B0132">
        <w:rPr>
          <w:rFonts w:ascii="Garamond" w:hAnsi="Garamond"/>
          <w:sz w:val="24"/>
          <w:szCs w:val="24"/>
        </w:rPr>
        <w:t xml:space="preserve"> </w:t>
      </w:r>
      <w:r w:rsidRPr="00663C89">
        <w:rPr>
          <w:rFonts w:ascii="Garamond" w:hAnsi="Garamond"/>
          <w:sz w:val="24"/>
          <w:szCs w:val="24"/>
        </w:rPr>
        <w:t>uwzględnione</w:t>
      </w:r>
      <w:r w:rsidR="000B0132">
        <w:rPr>
          <w:rFonts w:ascii="Garamond" w:hAnsi="Garamond"/>
          <w:sz w:val="24"/>
          <w:szCs w:val="24"/>
        </w:rPr>
        <w:t xml:space="preserve"> </w:t>
      </w:r>
      <w:r w:rsidRPr="00663C89">
        <w:rPr>
          <w:rFonts w:ascii="Garamond" w:hAnsi="Garamond"/>
          <w:sz w:val="24"/>
          <w:szCs w:val="24"/>
        </w:rPr>
        <w:t>w</w:t>
      </w:r>
      <w:r w:rsidR="000B0132">
        <w:rPr>
          <w:rFonts w:ascii="Garamond" w:hAnsi="Garamond"/>
          <w:sz w:val="24"/>
          <w:szCs w:val="24"/>
        </w:rPr>
        <w:t xml:space="preserve"> </w:t>
      </w:r>
      <w:r w:rsidRPr="00663C89">
        <w:rPr>
          <w:rFonts w:ascii="Garamond" w:hAnsi="Garamond"/>
          <w:sz w:val="24"/>
          <w:szCs w:val="24"/>
        </w:rPr>
        <w:t>kosztach</w:t>
      </w:r>
      <w:r w:rsidR="000B0132">
        <w:rPr>
          <w:rFonts w:ascii="Garamond" w:hAnsi="Garamond"/>
          <w:sz w:val="24"/>
          <w:szCs w:val="24"/>
        </w:rPr>
        <w:t xml:space="preserve"> </w:t>
      </w:r>
      <w:r w:rsidRPr="00663C89">
        <w:rPr>
          <w:rFonts w:ascii="Garamond" w:hAnsi="Garamond"/>
          <w:sz w:val="24"/>
          <w:szCs w:val="24"/>
        </w:rPr>
        <w:t>robót rozbiórkowych.</w:t>
      </w:r>
    </w:p>
    <w:p w14:paraId="6B34FDD2" w14:textId="7021FCF7" w:rsidR="00A777C5" w:rsidRPr="00374AFE" w:rsidRDefault="00A777C5" w:rsidP="00374AFE">
      <w:pPr>
        <w:spacing w:after="0" w:line="240" w:lineRule="auto"/>
        <w:ind w:left="0" w:firstLine="0"/>
        <w:jc w:val="left"/>
        <w:rPr>
          <w:rFonts w:ascii="Garamond" w:hAnsi="Garamond"/>
          <w:sz w:val="24"/>
          <w:szCs w:val="24"/>
        </w:rPr>
      </w:pPr>
    </w:p>
    <w:p w14:paraId="545E143B" w14:textId="50C3720F" w:rsidR="00374AFE" w:rsidRPr="00176CEB" w:rsidRDefault="00121CCA" w:rsidP="00374AFE">
      <w:pPr>
        <w:spacing w:after="0" w:line="240" w:lineRule="auto"/>
        <w:ind w:left="0" w:right="4" w:firstLine="0"/>
        <w:jc w:val="center"/>
        <w:rPr>
          <w:rFonts w:ascii="Garamond" w:hAnsi="Garamond"/>
          <w:b/>
          <w:bCs/>
          <w:sz w:val="24"/>
          <w:szCs w:val="24"/>
        </w:rPr>
      </w:pPr>
      <w:r w:rsidRPr="00176CEB">
        <w:rPr>
          <w:rFonts w:ascii="Garamond" w:hAnsi="Garamond"/>
          <w:b/>
          <w:bCs/>
          <w:sz w:val="24"/>
          <w:szCs w:val="24"/>
        </w:rPr>
        <w:t>§ 3.</w:t>
      </w:r>
    </w:p>
    <w:p w14:paraId="0DA29FEC" w14:textId="01C71CF1" w:rsidR="00374AFE" w:rsidRPr="00176CEB" w:rsidRDefault="00121CCA" w:rsidP="00374AFE">
      <w:pPr>
        <w:spacing w:after="0" w:line="240" w:lineRule="auto"/>
        <w:ind w:left="0" w:right="4" w:firstLine="0"/>
        <w:jc w:val="center"/>
        <w:rPr>
          <w:rFonts w:ascii="Garamond" w:hAnsi="Garamond"/>
          <w:b/>
          <w:bCs/>
          <w:sz w:val="24"/>
          <w:szCs w:val="24"/>
        </w:rPr>
      </w:pPr>
      <w:r w:rsidRPr="00176CEB">
        <w:rPr>
          <w:rFonts w:ascii="Garamond" w:hAnsi="Garamond"/>
          <w:b/>
          <w:bCs/>
          <w:sz w:val="24"/>
          <w:szCs w:val="24"/>
        </w:rPr>
        <w:t>Zobowiązania</w:t>
      </w:r>
      <w:r w:rsidR="00374AFE" w:rsidRPr="00176CEB">
        <w:rPr>
          <w:rFonts w:ascii="Garamond" w:hAnsi="Garamond"/>
          <w:b/>
          <w:bCs/>
          <w:sz w:val="24"/>
          <w:szCs w:val="24"/>
        </w:rPr>
        <w:t xml:space="preserve"> </w:t>
      </w:r>
      <w:r w:rsidRPr="00176CEB">
        <w:rPr>
          <w:rFonts w:ascii="Garamond" w:hAnsi="Garamond"/>
          <w:b/>
          <w:bCs/>
          <w:sz w:val="24"/>
          <w:szCs w:val="24"/>
        </w:rPr>
        <w:t xml:space="preserve">Zamawiającego </w:t>
      </w:r>
    </w:p>
    <w:p w14:paraId="7195A756" w14:textId="315772C2" w:rsidR="00826D5B" w:rsidRPr="00826D5B" w:rsidRDefault="00826D5B" w:rsidP="00826D5B">
      <w:pPr>
        <w:pStyle w:val="Akapitzlist"/>
        <w:numPr>
          <w:ilvl w:val="0"/>
          <w:numId w:val="15"/>
        </w:numPr>
        <w:spacing w:after="0" w:line="240" w:lineRule="auto"/>
        <w:ind w:right="4"/>
        <w:rPr>
          <w:rFonts w:ascii="Garamond" w:hAnsi="Garamond"/>
          <w:sz w:val="24"/>
          <w:szCs w:val="24"/>
        </w:rPr>
      </w:pPr>
      <w:r w:rsidRPr="00826D5B">
        <w:rPr>
          <w:rFonts w:ascii="Garamond" w:hAnsi="Garamond"/>
          <w:sz w:val="24"/>
          <w:szCs w:val="24"/>
        </w:rPr>
        <w:t>Do obowiązków Zamawiającego należy:</w:t>
      </w:r>
    </w:p>
    <w:p w14:paraId="15417ABE" w14:textId="2D4719BB" w:rsidR="00826D5B" w:rsidRPr="00826D5B" w:rsidRDefault="00826D5B" w:rsidP="00826D5B">
      <w:pPr>
        <w:pStyle w:val="Akapitzlist"/>
        <w:numPr>
          <w:ilvl w:val="1"/>
          <w:numId w:val="15"/>
        </w:numPr>
        <w:spacing w:after="0" w:line="240" w:lineRule="auto"/>
        <w:ind w:right="4"/>
        <w:rPr>
          <w:rFonts w:ascii="Garamond" w:hAnsi="Garamond"/>
          <w:sz w:val="24"/>
          <w:szCs w:val="24"/>
        </w:rPr>
      </w:pPr>
      <w:r w:rsidRPr="00826D5B">
        <w:rPr>
          <w:rFonts w:ascii="Garamond" w:hAnsi="Garamond"/>
          <w:sz w:val="24"/>
          <w:szCs w:val="24"/>
        </w:rPr>
        <w:t>protokolarne przekazanie placu budowy.</w:t>
      </w:r>
    </w:p>
    <w:p w14:paraId="0C0E7F1A" w14:textId="77777777" w:rsidR="00826D5B" w:rsidRPr="00826D5B" w:rsidRDefault="00826D5B" w:rsidP="00826D5B">
      <w:pPr>
        <w:pStyle w:val="Akapitzlist"/>
        <w:numPr>
          <w:ilvl w:val="1"/>
          <w:numId w:val="15"/>
        </w:numPr>
        <w:spacing w:after="0" w:line="240" w:lineRule="auto"/>
        <w:ind w:right="4"/>
        <w:rPr>
          <w:rFonts w:ascii="Garamond" w:hAnsi="Garamond"/>
          <w:sz w:val="24"/>
          <w:szCs w:val="24"/>
        </w:rPr>
      </w:pPr>
      <w:r w:rsidRPr="00826D5B">
        <w:rPr>
          <w:rFonts w:ascii="Garamond" w:hAnsi="Garamond"/>
          <w:sz w:val="24"/>
          <w:szCs w:val="24"/>
        </w:rPr>
        <w:t>protokolarne przyjęcie placu budowy po odbiorze końcowym,</w:t>
      </w:r>
    </w:p>
    <w:p w14:paraId="232EC524" w14:textId="6661E262" w:rsidR="00826D5B" w:rsidRPr="00826D5B" w:rsidRDefault="00826D5B" w:rsidP="00826D5B">
      <w:pPr>
        <w:pStyle w:val="Akapitzlist"/>
        <w:numPr>
          <w:ilvl w:val="1"/>
          <w:numId w:val="15"/>
        </w:numPr>
        <w:spacing w:after="0" w:line="240" w:lineRule="auto"/>
        <w:ind w:right="4"/>
        <w:rPr>
          <w:rFonts w:ascii="Garamond" w:hAnsi="Garamond"/>
          <w:sz w:val="24"/>
          <w:szCs w:val="24"/>
        </w:rPr>
      </w:pPr>
      <w:r w:rsidRPr="00826D5B">
        <w:rPr>
          <w:rFonts w:ascii="Garamond" w:hAnsi="Garamond"/>
          <w:sz w:val="24"/>
          <w:szCs w:val="24"/>
        </w:rPr>
        <w:t xml:space="preserve">dokonanie odbiorów </w:t>
      </w:r>
    </w:p>
    <w:p w14:paraId="544DAE80" w14:textId="77777777" w:rsidR="00826D5B" w:rsidRPr="00826D5B" w:rsidRDefault="00826D5B" w:rsidP="00826D5B">
      <w:pPr>
        <w:pStyle w:val="Akapitzlist"/>
        <w:numPr>
          <w:ilvl w:val="1"/>
          <w:numId w:val="15"/>
        </w:numPr>
        <w:spacing w:after="0" w:line="240" w:lineRule="auto"/>
        <w:ind w:right="4"/>
        <w:rPr>
          <w:rFonts w:ascii="Garamond" w:hAnsi="Garamond"/>
          <w:sz w:val="24"/>
          <w:szCs w:val="24"/>
        </w:rPr>
      </w:pPr>
      <w:r w:rsidRPr="00826D5B">
        <w:rPr>
          <w:rFonts w:ascii="Garamond" w:hAnsi="Garamond"/>
          <w:sz w:val="24"/>
          <w:szCs w:val="24"/>
        </w:rPr>
        <w:t xml:space="preserve">przystąpienie do odbioru końcowego robót. </w:t>
      </w:r>
    </w:p>
    <w:p w14:paraId="432C35B9" w14:textId="77777777" w:rsidR="00826D5B" w:rsidRPr="00826D5B" w:rsidRDefault="00826D5B" w:rsidP="00826D5B">
      <w:pPr>
        <w:pStyle w:val="Akapitzlist"/>
        <w:numPr>
          <w:ilvl w:val="1"/>
          <w:numId w:val="15"/>
        </w:numPr>
        <w:spacing w:after="0" w:line="240" w:lineRule="auto"/>
        <w:ind w:right="4"/>
        <w:rPr>
          <w:rFonts w:ascii="Garamond" w:hAnsi="Garamond"/>
          <w:sz w:val="24"/>
          <w:szCs w:val="24"/>
        </w:rPr>
      </w:pPr>
      <w:r w:rsidRPr="00826D5B">
        <w:rPr>
          <w:rFonts w:ascii="Garamond" w:hAnsi="Garamond"/>
          <w:sz w:val="24"/>
          <w:szCs w:val="24"/>
        </w:rPr>
        <w:t>zapłata wynagrodzenia za wykonane roboty zgodnie z postanowieniami niniejszej umowy.</w:t>
      </w:r>
    </w:p>
    <w:p w14:paraId="1215D027" w14:textId="5436AF34" w:rsidR="00826D5B" w:rsidRPr="00826D5B" w:rsidRDefault="00826D5B" w:rsidP="00826D5B">
      <w:pPr>
        <w:pStyle w:val="Akapitzlist"/>
        <w:numPr>
          <w:ilvl w:val="0"/>
          <w:numId w:val="15"/>
        </w:numPr>
        <w:spacing w:after="0" w:line="240" w:lineRule="auto"/>
        <w:ind w:right="4"/>
        <w:rPr>
          <w:rFonts w:ascii="Garamond" w:hAnsi="Garamond"/>
          <w:sz w:val="24"/>
          <w:szCs w:val="24"/>
        </w:rPr>
      </w:pPr>
      <w:r w:rsidRPr="00826D5B">
        <w:rPr>
          <w:rFonts w:ascii="Garamond" w:hAnsi="Garamond"/>
          <w:sz w:val="24"/>
          <w:szCs w:val="24"/>
        </w:rPr>
        <w:t>Zamawiający nie ponosi odpowiedzialności za mienie Wykonawcy zgromadzone i pozostawione na terenie wykonywanych robót.</w:t>
      </w:r>
    </w:p>
    <w:p w14:paraId="1AAC7CFB" w14:textId="2BF649E3" w:rsidR="00826D5B" w:rsidRPr="00826D5B" w:rsidRDefault="00826D5B" w:rsidP="00826D5B">
      <w:pPr>
        <w:pStyle w:val="Akapitzlist"/>
        <w:numPr>
          <w:ilvl w:val="0"/>
          <w:numId w:val="15"/>
        </w:numPr>
        <w:spacing w:after="0" w:line="240" w:lineRule="auto"/>
        <w:ind w:right="4"/>
        <w:rPr>
          <w:rFonts w:ascii="Garamond" w:hAnsi="Garamond"/>
          <w:sz w:val="24"/>
          <w:szCs w:val="24"/>
        </w:rPr>
      </w:pPr>
      <w:r w:rsidRPr="00826D5B">
        <w:rPr>
          <w:rFonts w:ascii="Garamond" w:hAnsi="Garamond"/>
          <w:sz w:val="24"/>
          <w:szCs w:val="24"/>
        </w:rPr>
        <w:t xml:space="preserve">Zamawiający ma prawo żądać badań, które nie były przewidziane niniejszą umową, przy czym: </w:t>
      </w:r>
    </w:p>
    <w:p w14:paraId="66437589" w14:textId="3B63A688" w:rsidR="00826D5B" w:rsidRPr="00826D5B" w:rsidRDefault="00826D5B" w:rsidP="00826D5B">
      <w:pPr>
        <w:pStyle w:val="Akapitzlist"/>
        <w:numPr>
          <w:ilvl w:val="1"/>
          <w:numId w:val="15"/>
        </w:numPr>
        <w:spacing w:after="0" w:line="240" w:lineRule="auto"/>
        <w:ind w:right="4"/>
        <w:rPr>
          <w:rFonts w:ascii="Garamond" w:hAnsi="Garamond"/>
          <w:sz w:val="24"/>
          <w:szCs w:val="24"/>
        </w:rPr>
      </w:pPr>
      <w:r w:rsidRPr="00826D5B">
        <w:rPr>
          <w:rFonts w:ascii="Garamond" w:hAnsi="Garamond"/>
          <w:sz w:val="24"/>
          <w:szCs w:val="24"/>
        </w:rPr>
        <w:t xml:space="preserve">jeżeli w rezultacie przeprowadzenia tych badań okaże się, że zastosowane materiały bądź wykonanie robót jest niezgodne z umową, to koszty badań dodatkowych obciążają Wykonawcę, </w:t>
      </w:r>
    </w:p>
    <w:p w14:paraId="09021645" w14:textId="752642B2" w:rsidR="00A777C5" w:rsidRPr="00826D5B" w:rsidRDefault="00826D5B" w:rsidP="00826D5B">
      <w:pPr>
        <w:pStyle w:val="Akapitzlist"/>
        <w:numPr>
          <w:ilvl w:val="1"/>
          <w:numId w:val="15"/>
        </w:numPr>
        <w:spacing w:after="0" w:line="240" w:lineRule="auto"/>
        <w:ind w:right="4"/>
        <w:rPr>
          <w:rFonts w:ascii="Garamond" w:hAnsi="Garamond"/>
          <w:sz w:val="24"/>
          <w:szCs w:val="24"/>
        </w:rPr>
      </w:pPr>
      <w:r w:rsidRPr="00826D5B">
        <w:rPr>
          <w:rFonts w:ascii="Garamond" w:hAnsi="Garamond"/>
          <w:sz w:val="24"/>
          <w:szCs w:val="24"/>
        </w:rPr>
        <w:t xml:space="preserve">w przeciwnym razie koszty badań dodatkowych obciążają Zamawiającego. </w:t>
      </w:r>
    </w:p>
    <w:p w14:paraId="301CFC1B" w14:textId="77777777" w:rsidR="00A777C5" w:rsidRPr="00374AFE" w:rsidRDefault="00121CCA" w:rsidP="00374AFE">
      <w:pPr>
        <w:spacing w:after="0" w:line="240" w:lineRule="auto"/>
        <w:ind w:left="720" w:firstLine="0"/>
        <w:jc w:val="left"/>
        <w:rPr>
          <w:rFonts w:ascii="Garamond" w:hAnsi="Garamond"/>
          <w:sz w:val="24"/>
          <w:szCs w:val="24"/>
        </w:rPr>
      </w:pPr>
      <w:r w:rsidRPr="00374AFE">
        <w:rPr>
          <w:rFonts w:ascii="Garamond" w:hAnsi="Garamond"/>
          <w:sz w:val="24"/>
          <w:szCs w:val="24"/>
        </w:rPr>
        <w:t xml:space="preserve"> </w:t>
      </w:r>
    </w:p>
    <w:p w14:paraId="66AC27D1" w14:textId="77777777" w:rsidR="00374AFE" w:rsidRPr="00176CEB" w:rsidRDefault="00121CCA" w:rsidP="00374AFE">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4. </w:t>
      </w:r>
    </w:p>
    <w:p w14:paraId="630063A2" w14:textId="0BAF7F1D" w:rsidR="00A777C5" w:rsidRPr="00176CEB" w:rsidRDefault="00121CCA" w:rsidP="00374AFE">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Terminy realizacji </w:t>
      </w:r>
    </w:p>
    <w:p w14:paraId="20FB372A" w14:textId="64A234D2" w:rsidR="00A777C5" w:rsidRPr="00374AFE" w:rsidRDefault="00121CCA" w:rsidP="004D3E1C">
      <w:pPr>
        <w:numPr>
          <w:ilvl w:val="0"/>
          <w:numId w:val="2"/>
        </w:numPr>
        <w:spacing w:after="0" w:line="240" w:lineRule="auto"/>
        <w:ind w:hanging="360"/>
        <w:rPr>
          <w:rFonts w:ascii="Garamond" w:hAnsi="Garamond"/>
          <w:sz w:val="24"/>
          <w:szCs w:val="24"/>
        </w:rPr>
      </w:pPr>
      <w:r w:rsidRPr="00374AFE">
        <w:rPr>
          <w:rFonts w:ascii="Garamond" w:hAnsi="Garamond"/>
          <w:sz w:val="24"/>
          <w:szCs w:val="24"/>
        </w:rPr>
        <w:t xml:space="preserve">Wykonawca zobowiązuje się zrealizować przedmiot zamówienia w terminie </w:t>
      </w:r>
      <w:r w:rsidR="00826D5B">
        <w:rPr>
          <w:rFonts w:ascii="Garamond" w:hAnsi="Garamond"/>
          <w:sz w:val="24"/>
          <w:szCs w:val="24"/>
        </w:rPr>
        <w:t>80 dni kalendarzowych</w:t>
      </w:r>
      <w:r w:rsidRPr="00374AFE">
        <w:rPr>
          <w:rFonts w:ascii="Garamond" w:hAnsi="Garamond"/>
          <w:sz w:val="24"/>
          <w:szCs w:val="24"/>
        </w:rPr>
        <w:t xml:space="preserve"> od daty zawarcia umowy</w:t>
      </w:r>
      <w:r w:rsidR="00374AFE">
        <w:rPr>
          <w:rFonts w:ascii="Garamond" w:hAnsi="Garamond"/>
          <w:sz w:val="24"/>
          <w:szCs w:val="24"/>
        </w:rPr>
        <w:t xml:space="preserve"> tj. do ………………………2021 </w:t>
      </w:r>
      <w:proofErr w:type="gramStart"/>
      <w:r w:rsidR="00374AFE">
        <w:rPr>
          <w:rFonts w:ascii="Garamond" w:hAnsi="Garamond"/>
          <w:sz w:val="24"/>
          <w:szCs w:val="24"/>
        </w:rPr>
        <w:t>r.</w:t>
      </w:r>
      <w:r w:rsidRPr="00374AFE">
        <w:rPr>
          <w:rFonts w:ascii="Garamond" w:hAnsi="Garamond"/>
          <w:sz w:val="24"/>
          <w:szCs w:val="24"/>
        </w:rPr>
        <w:t>.</w:t>
      </w:r>
      <w:proofErr w:type="gramEnd"/>
      <w:r w:rsidR="000B0132">
        <w:rPr>
          <w:rFonts w:ascii="Garamond" w:hAnsi="Garamond"/>
          <w:sz w:val="24"/>
          <w:szCs w:val="24"/>
        </w:rPr>
        <w:t xml:space="preserve"> </w:t>
      </w:r>
    </w:p>
    <w:p w14:paraId="50A7305E" w14:textId="4A9F73E6" w:rsidR="00A977C7" w:rsidRDefault="00380815" w:rsidP="004D3E1C">
      <w:pPr>
        <w:numPr>
          <w:ilvl w:val="0"/>
          <w:numId w:val="2"/>
        </w:numPr>
        <w:spacing w:after="0" w:line="240" w:lineRule="auto"/>
        <w:ind w:hanging="360"/>
        <w:rPr>
          <w:rFonts w:ascii="Garamond" w:hAnsi="Garamond"/>
          <w:sz w:val="24"/>
          <w:szCs w:val="24"/>
        </w:rPr>
      </w:pPr>
      <w:r>
        <w:rPr>
          <w:rFonts w:ascii="Garamond" w:hAnsi="Garamond"/>
          <w:sz w:val="24"/>
          <w:szCs w:val="24"/>
        </w:rPr>
        <w:t>Za termin zakończenia realizacji przedmiotu umowy uważa się faktycznie zakończenie robót i pisemne zgłoszenie Zmawiającemu gotowości do odbioru końcowego wraz z dokumentami wymienionymi w §</w:t>
      </w:r>
      <w:r>
        <w:rPr>
          <w:rFonts w:ascii="Garamond" w:hAnsi="Garamond"/>
          <w:b/>
          <w:bCs/>
          <w:sz w:val="24"/>
          <w:szCs w:val="24"/>
        </w:rPr>
        <w:t xml:space="preserve"> </w:t>
      </w:r>
      <w:r>
        <w:rPr>
          <w:rFonts w:ascii="Garamond" w:hAnsi="Garamond"/>
          <w:sz w:val="24"/>
          <w:szCs w:val="24"/>
        </w:rPr>
        <w:t>11</w:t>
      </w:r>
      <w:r w:rsidR="00A977C7" w:rsidRPr="00A977C7">
        <w:rPr>
          <w:rFonts w:ascii="Garamond" w:hAnsi="Garamond"/>
          <w:sz w:val="24"/>
          <w:szCs w:val="24"/>
        </w:rPr>
        <w:t>.</w:t>
      </w:r>
    </w:p>
    <w:p w14:paraId="61AD8F38" w14:textId="77777777" w:rsidR="00A777C5" w:rsidRPr="00374AFE" w:rsidRDefault="00121CCA" w:rsidP="004D3E1C">
      <w:pPr>
        <w:numPr>
          <w:ilvl w:val="0"/>
          <w:numId w:val="2"/>
        </w:numPr>
        <w:spacing w:after="0" w:line="240" w:lineRule="auto"/>
        <w:ind w:hanging="360"/>
        <w:rPr>
          <w:rFonts w:ascii="Garamond" w:hAnsi="Garamond"/>
          <w:sz w:val="24"/>
          <w:szCs w:val="24"/>
        </w:rPr>
      </w:pPr>
      <w:r w:rsidRPr="00374AFE">
        <w:rPr>
          <w:rFonts w:ascii="Garamond" w:hAnsi="Garamond"/>
          <w:sz w:val="24"/>
          <w:szCs w:val="24"/>
        </w:rPr>
        <w:t xml:space="preserve">Rozpoczęcie czynności odbiorowych nastąpi w terminie do 14 dni roboczych, licząc od daty zgłoszenia przez Wykonawcę gotowości odbioru. </w:t>
      </w:r>
    </w:p>
    <w:p w14:paraId="5A5C342E" w14:textId="129637CE" w:rsidR="00A777C5" w:rsidRPr="00374AFE" w:rsidRDefault="00121CCA" w:rsidP="004D3E1C">
      <w:pPr>
        <w:numPr>
          <w:ilvl w:val="0"/>
          <w:numId w:val="2"/>
        </w:numPr>
        <w:spacing w:after="0" w:line="240" w:lineRule="auto"/>
        <w:ind w:hanging="360"/>
        <w:rPr>
          <w:rFonts w:ascii="Garamond" w:hAnsi="Garamond"/>
          <w:sz w:val="24"/>
          <w:szCs w:val="24"/>
        </w:rPr>
      </w:pPr>
      <w:r w:rsidRPr="00374AFE">
        <w:rPr>
          <w:rFonts w:ascii="Garamond" w:hAnsi="Garamond"/>
          <w:sz w:val="24"/>
          <w:szCs w:val="24"/>
        </w:rPr>
        <w:t>Dokonanie przez Wykonawcę zgłoszenia gotowości do odbioru przedmiotu umowy:</w:t>
      </w:r>
      <w:r w:rsidR="000B0132">
        <w:rPr>
          <w:rFonts w:ascii="Garamond" w:hAnsi="Garamond"/>
          <w:sz w:val="24"/>
          <w:szCs w:val="24"/>
        </w:rPr>
        <w:t xml:space="preserve"> </w:t>
      </w:r>
    </w:p>
    <w:p w14:paraId="1E4AA493" w14:textId="27E78C31" w:rsidR="00A777C5" w:rsidRPr="00374AFE" w:rsidRDefault="00121CCA" w:rsidP="004D3E1C">
      <w:pPr>
        <w:numPr>
          <w:ilvl w:val="1"/>
          <w:numId w:val="2"/>
        </w:numPr>
        <w:spacing w:after="0" w:line="240" w:lineRule="auto"/>
        <w:ind w:hanging="360"/>
        <w:rPr>
          <w:rFonts w:ascii="Garamond" w:hAnsi="Garamond"/>
          <w:sz w:val="24"/>
          <w:szCs w:val="24"/>
        </w:rPr>
      </w:pPr>
      <w:r w:rsidRPr="00374AFE">
        <w:rPr>
          <w:rFonts w:ascii="Garamond" w:hAnsi="Garamond"/>
          <w:sz w:val="24"/>
          <w:szCs w:val="24"/>
        </w:rPr>
        <w:t>pomimo faktycznego niezakończenia robót, w szczególności pomimo ich dalszego wykonywania lub</w:t>
      </w:r>
      <w:r w:rsidR="000B0132">
        <w:rPr>
          <w:rFonts w:ascii="Garamond" w:hAnsi="Garamond"/>
          <w:sz w:val="24"/>
          <w:szCs w:val="24"/>
        </w:rPr>
        <w:t xml:space="preserve"> </w:t>
      </w:r>
    </w:p>
    <w:p w14:paraId="30986967" w14:textId="77777777" w:rsidR="00A777C5" w:rsidRPr="00374AFE" w:rsidRDefault="00121CCA" w:rsidP="004D3E1C">
      <w:pPr>
        <w:numPr>
          <w:ilvl w:val="1"/>
          <w:numId w:val="2"/>
        </w:numPr>
        <w:spacing w:after="0" w:line="240" w:lineRule="auto"/>
        <w:ind w:hanging="360"/>
        <w:rPr>
          <w:rFonts w:ascii="Garamond" w:hAnsi="Garamond"/>
          <w:sz w:val="24"/>
          <w:szCs w:val="24"/>
        </w:rPr>
      </w:pPr>
      <w:r w:rsidRPr="00374AFE">
        <w:rPr>
          <w:rFonts w:ascii="Garamond" w:hAnsi="Garamond"/>
          <w:sz w:val="24"/>
          <w:szCs w:val="24"/>
        </w:rPr>
        <w:t xml:space="preserve">bez wymaganej dokumentacji odbiorowej </w:t>
      </w:r>
    </w:p>
    <w:p w14:paraId="621071A1" w14:textId="77777777" w:rsidR="00A777C5" w:rsidRPr="00374AFE" w:rsidRDefault="00121CCA" w:rsidP="00374AFE">
      <w:pPr>
        <w:spacing w:after="0" w:line="240" w:lineRule="auto"/>
        <w:ind w:left="345" w:firstLine="0"/>
        <w:rPr>
          <w:rFonts w:ascii="Garamond" w:hAnsi="Garamond"/>
          <w:sz w:val="24"/>
          <w:szCs w:val="24"/>
        </w:rPr>
      </w:pPr>
      <w:r w:rsidRPr="00374AFE">
        <w:rPr>
          <w:rFonts w:ascii="Garamond" w:hAnsi="Garamond"/>
          <w:sz w:val="24"/>
          <w:szCs w:val="24"/>
        </w:rPr>
        <w:t xml:space="preserve">- nie wywołuje zamierzonego skutku i traktowane jest tak jakby nie było złożone. </w:t>
      </w:r>
    </w:p>
    <w:p w14:paraId="2BE405D5" w14:textId="77777777" w:rsidR="00A777C5" w:rsidRPr="00374AFE" w:rsidRDefault="00121CCA" w:rsidP="004D3E1C">
      <w:pPr>
        <w:numPr>
          <w:ilvl w:val="0"/>
          <w:numId w:val="2"/>
        </w:numPr>
        <w:spacing w:after="0" w:line="240" w:lineRule="auto"/>
        <w:ind w:hanging="360"/>
        <w:rPr>
          <w:rFonts w:ascii="Garamond" w:hAnsi="Garamond"/>
          <w:sz w:val="24"/>
          <w:szCs w:val="24"/>
        </w:rPr>
      </w:pPr>
      <w:r w:rsidRPr="00374AFE">
        <w:rPr>
          <w:rFonts w:ascii="Garamond" w:hAnsi="Garamond"/>
          <w:sz w:val="24"/>
          <w:szCs w:val="24"/>
        </w:rPr>
        <w:t xml:space="preserve">Za zwłokę w wykonaniu przedmiotu umowy Wykonawca zobowiązany będzie zapłacić kary umowne w wysokości określonej w § 12 ust. 1 pkt 1 umowy. </w:t>
      </w:r>
    </w:p>
    <w:p w14:paraId="65C075C6" w14:textId="77777777" w:rsidR="00A777C5" w:rsidRPr="00374AFE" w:rsidRDefault="00121CCA" w:rsidP="00374AFE">
      <w:pPr>
        <w:spacing w:after="0" w:line="240" w:lineRule="auto"/>
        <w:ind w:left="360" w:firstLine="0"/>
        <w:jc w:val="left"/>
        <w:rPr>
          <w:rFonts w:ascii="Garamond" w:hAnsi="Garamond"/>
          <w:sz w:val="24"/>
          <w:szCs w:val="24"/>
        </w:rPr>
      </w:pPr>
      <w:r w:rsidRPr="00374AFE">
        <w:rPr>
          <w:rFonts w:ascii="Garamond" w:hAnsi="Garamond"/>
          <w:sz w:val="24"/>
          <w:szCs w:val="24"/>
        </w:rPr>
        <w:lastRenderedPageBreak/>
        <w:t xml:space="preserve"> </w:t>
      </w:r>
    </w:p>
    <w:p w14:paraId="41CD1D14" w14:textId="77777777" w:rsidR="00374AFE" w:rsidRPr="00176CEB" w:rsidRDefault="00121CCA" w:rsidP="00374AFE">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5. </w:t>
      </w:r>
    </w:p>
    <w:p w14:paraId="23730C04" w14:textId="269F214C" w:rsidR="00A777C5" w:rsidRPr="00176CEB" w:rsidRDefault="00121CCA" w:rsidP="00374AFE">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Wynagrodzenie </w:t>
      </w:r>
    </w:p>
    <w:p w14:paraId="29B052BA" w14:textId="60B194F4" w:rsidR="00374AFE" w:rsidRDefault="00121CCA" w:rsidP="004D3E1C">
      <w:pPr>
        <w:numPr>
          <w:ilvl w:val="0"/>
          <w:numId w:val="3"/>
        </w:numPr>
        <w:spacing w:after="0" w:line="240" w:lineRule="auto"/>
        <w:rPr>
          <w:rFonts w:ascii="Garamond" w:hAnsi="Garamond"/>
          <w:sz w:val="24"/>
          <w:szCs w:val="24"/>
        </w:rPr>
      </w:pPr>
      <w:r w:rsidRPr="00374AFE">
        <w:rPr>
          <w:rFonts w:ascii="Garamond" w:hAnsi="Garamond"/>
          <w:sz w:val="24"/>
          <w:szCs w:val="24"/>
        </w:rPr>
        <w:t xml:space="preserve">Strony uzgadniają wynagrodzenie ryczałtowe za wykonanie przedmiotu umowy (wyliczone na podstawie </w:t>
      </w:r>
      <w:r w:rsidR="00374AFE">
        <w:rPr>
          <w:rFonts w:ascii="Garamond" w:hAnsi="Garamond"/>
          <w:sz w:val="24"/>
          <w:szCs w:val="24"/>
        </w:rPr>
        <w:t>oferty</w:t>
      </w:r>
      <w:r w:rsidRPr="00374AFE">
        <w:rPr>
          <w:rFonts w:ascii="Garamond" w:hAnsi="Garamond"/>
          <w:sz w:val="24"/>
          <w:szCs w:val="24"/>
        </w:rPr>
        <w:t xml:space="preserve">) na kwotę w wysokości: </w:t>
      </w:r>
    </w:p>
    <w:p w14:paraId="3AF8FB04" w14:textId="2C7BA0F0" w:rsidR="00374AFE" w:rsidRPr="0075781C" w:rsidRDefault="00121CCA" w:rsidP="00374AFE">
      <w:pPr>
        <w:spacing w:after="0" w:line="240" w:lineRule="auto"/>
        <w:ind w:left="360" w:firstLine="0"/>
        <w:rPr>
          <w:rFonts w:ascii="Garamond" w:hAnsi="Garamond"/>
          <w:b/>
          <w:bCs/>
          <w:sz w:val="24"/>
          <w:szCs w:val="24"/>
        </w:rPr>
      </w:pPr>
      <w:r w:rsidRPr="0075781C">
        <w:rPr>
          <w:rFonts w:ascii="Garamond" w:hAnsi="Garamond"/>
          <w:b/>
          <w:bCs/>
          <w:sz w:val="24"/>
          <w:szCs w:val="24"/>
        </w:rPr>
        <w:t>Ogółem netto …………………</w:t>
      </w:r>
      <w:r w:rsidR="0075781C">
        <w:rPr>
          <w:rFonts w:ascii="Garamond" w:hAnsi="Garamond"/>
          <w:b/>
          <w:bCs/>
          <w:sz w:val="24"/>
          <w:szCs w:val="24"/>
        </w:rPr>
        <w:t>……</w:t>
      </w:r>
      <w:proofErr w:type="gramStart"/>
      <w:r w:rsidR="0075781C">
        <w:rPr>
          <w:rFonts w:ascii="Garamond" w:hAnsi="Garamond"/>
          <w:b/>
          <w:bCs/>
          <w:sz w:val="24"/>
          <w:szCs w:val="24"/>
        </w:rPr>
        <w:t>……</w:t>
      </w:r>
      <w:r w:rsidRPr="0075781C">
        <w:rPr>
          <w:rFonts w:ascii="Garamond" w:hAnsi="Garamond"/>
          <w:b/>
          <w:bCs/>
          <w:sz w:val="24"/>
          <w:szCs w:val="24"/>
        </w:rPr>
        <w:t>.</w:t>
      </w:r>
      <w:proofErr w:type="gramEnd"/>
      <w:r w:rsidRPr="0075781C">
        <w:rPr>
          <w:rFonts w:ascii="Garamond" w:hAnsi="Garamond"/>
          <w:b/>
          <w:bCs/>
          <w:sz w:val="24"/>
          <w:szCs w:val="24"/>
        </w:rPr>
        <w:t xml:space="preserve">. </w:t>
      </w:r>
    </w:p>
    <w:p w14:paraId="52F29C3E" w14:textId="77777777" w:rsidR="00374AFE" w:rsidRPr="0075781C" w:rsidRDefault="00121CCA" w:rsidP="00374AFE">
      <w:pPr>
        <w:spacing w:after="0" w:line="240" w:lineRule="auto"/>
        <w:ind w:left="360" w:firstLine="0"/>
        <w:rPr>
          <w:rFonts w:ascii="Garamond" w:hAnsi="Garamond"/>
          <w:b/>
          <w:bCs/>
          <w:sz w:val="24"/>
          <w:szCs w:val="24"/>
        </w:rPr>
      </w:pPr>
      <w:r w:rsidRPr="0075781C">
        <w:rPr>
          <w:rFonts w:ascii="Garamond" w:hAnsi="Garamond"/>
          <w:b/>
          <w:bCs/>
          <w:sz w:val="24"/>
          <w:szCs w:val="24"/>
        </w:rPr>
        <w:t xml:space="preserve">Ogółem podatek VAT …………………… </w:t>
      </w:r>
    </w:p>
    <w:p w14:paraId="5FCCB2EF" w14:textId="44624DC5" w:rsidR="00374AFE" w:rsidRPr="0075781C" w:rsidRDefault="00121CCA" w:rsidP="00374AFE">
      <w:pPr>
        <w:spacing w:after="0" w:line="240" w:lineRule="auto"/>
        <w:ind w:left="360" w:firstLine="0"/>
        <w:rPr>
          <w:rFonts w:ascii="Garamond" w:hAnsi="Garamond"/>
          <w:b/>
          <w:bCs/>
          <w:sz w:val="24"/>
          <w:szCs w:val="24"/>
        </w:rPr>
      </w:pPr>
      <w:r w:rsidRPr="0075781C">
        <w:rPr>
          <w:rFonts w:ascii="Garamond" w:hAnsi="Garamond"/>
          <w:b/>
          <w:bCs/>
          <w:sz w:val="24"/>
          <w:szCs w:val="24"/>
        </w:rPr>
        <w:t>Ogółem brutto ………………………</w:t>
      </w:r>
      <w:r w:rsidR="0075781C">
        <w:rPr>
          <w:rFonts w:ascii="Garamond" w:hAnsi="Garamond"/>
          <w:b/>
          <w:bCs/>
          <w:sz w:val="24"/>
          <w:szCs w:val="24"/>
        </w:rPr>
        <w:t>……</w:t>
      </w:r>
      <w:r w:rsidRPr="0075781C">
        <w:rPr>
          <w:rFonts w:ascii="Garamond" w:hAnsi="Garamond"/>
          <w:b/>
          <w:bCs/>
          <w:sz w:val="24"/>
          <w:szCs w:val="24"/>
        </w:rPr>
        <w:t xml:space="preserve">. </w:t>
      </w:r>
    </w:p>
    <w:p w14:paraId="0FA0BC30" w14:textId="78F9E9AC" w:rsidR="00A777C5" w:rsidRPr="0075781C" w:rsidRDefault="00121CCA" w:rsidP="00374AFE">
      <w:pPr>
        <w:spacing w:after="0" w:line="240" w:lineRule="auto"/>
        <w:ind w:left="360" w:firstLine="0"/>
        <w:rPr>
          <w:rFonts w:ascii="Garamond" w:hAnsi="Garamond"/>
          <w:b/>
          <w:bCs/>
          <w:sz w:val="24"/>
          <w:szCs w:val="24"/>
        </w:rPr>
      </w:pPr>
      <w:r w:rsidRPr="0075781C">
        <w:rPr>
          <w:rFonts w:ascii="Garamond" w:hAnsi="Garamond"/>
          <w:b/>
          <w:bCs/>
          <w:sz w:val="24"/>
          <w:szCs w:val="24"/>
        </w:rPr>
        <w:t>słownie: ………………………………………………….</w:t>
      </w:r>
      <w:r w:rsidR="000B0132">
        <w:rPr>
          <w:rFonts w:ascii="Garamond" w:hAnsi="Garamond"/>
          <w:b/>
          <w:bCs/>
          <w:sz w:val="24"/>
          <w:szCs w:val="24"/>
        </w:rPr>
        <w:t xml:space="preserve"> </w:t>
      </w:r>
    </w:p>
    <w:p w14:paraId="246042E6" w14:textId="536B6E33" w:rsidR="00A777C5" w:rsidRPr="00374AFE" w:rsidRDefault="00121CCA" w:rsidP="004D3E1C">
      <w:pPr>
        <w:numPr>
          <w:ilvl w:val="0"/>
          <w:numId w:val="3"/>
        </w:numPr>
        <w:spacing w:after="0" w:line="240" w:lineRule="auto"/>
        <w:rPr>
          <w:rFonts w:ascii="Garamond" w:hAnsi="Garamond"/>
          <w:sz w:val="24"/>
          <w:szCs w:val="24"/>
        </w:rPr>
      </w:pPr>
      <w:r w:rsidRPr="00374AFE">
        <w:rPr>
          <w:rFonts w:ascii="Garamond" w:hAnsi="Garamond"/>
          <w:sz w:val="24"/>
          <w:szCs w:val="24"/>
        </w:rPr>
        <w:t xml:space="preserve">Powyższe wynagrodzenie jest ostateczne. Uwzględnia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 a niezbędnych do wykonania całości prac objętych umową zgodnie z obowiązującymi przepisami i wymogami sztuki budowlanej oraz koszty związane z wypełnieniem przez Wykonawcę wszystkich zobowiązań wymienionych w SWZ. </w:t>
      </w:r>
    </w:p>
    <w:p w14:paraId="68B7F641" w14:textId="7B07748A" w:rsidR="006235FF" w:rsidRPr="006235FF" w:rsidRDefault="006235FF" w:rsidP="006235FF">
      <w:pPr>
        <w:numPr>
          <w:ilvl w:val="0"/>
          <w:numId w:val="3"/>
        </w:numPr>
        <w:spacing w:after="0" w:line="240" w:lineRule="auto"/>
        <w:rPr>
          <w:rFonts w:ascii="Garamond" w:hAnsi="Garamond"/>
          <w:sz w:val="24"/>
          <w:szCs w:val="24"/>
        </w:rPr>
      </w:pPr>
      <w:r w:rsidRPr="006235FF">
        <w:rPr>
          <w:rFonts w:ascii="Garamond" w:hAnsi="Garamond"/>
          <w:sz w:val="24"/>
          <w:szCs w:val="24"/>
        </w:rPr>
        <w:t>Wynagrodzenie ryczałtowe o którym mowa w §</w:t>
      </w:r>
      <w:r>
        <w:rPr>
          <w:rFonts w:ascii="Garamond" w:hAnsi="Garamond"/>
          <w:sz w:val="24"/>
          <w:szCs w:val="24"/>
        </w:rPr>
        <w:t xml:space="preserve"> </w:t>
      </w:r>
      <w:r w:rsidRPr="006235FF">
        <w:rPr>
          <w:rFonts w:ascii="Garamond" w:hAnsi="Garamond"/>
          <w:sz w:val="24"/>
          <w:szCs w:val="24"/>
        </w:rPr>
        <w:t xml:space="preserve">5 ust 1. obejmuje wszystkie koszty związane z realizacją robót objętych </w:t>
      </w:r>
      <w:r w:rsidR="006A01AD">
        <w:rPr>
          <w:rFonts w:ascii="Garamond" w:hAnsi="Garamond"/>
          <w:sz w:val="24"/>
          <w:szCs w:val="24"/>
        </w:rPr>
        <w:t>opisem przedmiotu zamówienia</w:t>
      </w:r>
      <w:r w:rsidRPr="006235FF">
        <w:rPr>
          <w:rFonts w:ascii="Garamond" w:hAnsi="Garamond"/>
          <w:sz w:val="24"/>
          <w:szCs w:val="24"/>
        </w:rPr>
        <w:t xml:space="preserve"> w tym ryzyko Wykonawcy z tytułu oszacowania wszelkich kosztów związanych z realizacją przedmiotu umowy, a także oddziaływania innych czynników mających lub mogących mieć wpływ na koszty. Wynagrodzenie ryczałtowe określone w ust. 1 zawiera wszystkie  koszty związane z  wykonaniem  przedmiotu umowy i innych  świadczeń  niezbędnych  do  prawidłowego wykonania  robót: koszty robocizny, materiałów, pracy  sprzętu, koszty robót przygotowawczych, rozbiórkowych i porządkowych, obsługi geodezyjnej i inwentaryzacji  geodezyjnej  powykonawczej, a  także koszty robót  nie  przewidzianych i nie  ujętych w dokumentacji, a  niezbędnych  do prawidłowego wykonania  zamówienia  oraz  wszystkie  inne koszty, które  będą  musiały  być poniesione  przy  wykonywaniu  zamówienia np.: koszty związane  z  utrzymania  i  likwidacją zaplecza  i  placu   budowy, zużyciem  wody  i  energii elektrycznej, ubezpieczeniem  i  dozorem budowy, koszty zatrudnienia  osób  przewidzianych do  kierowania  robotami  budowlanymi, niezbędnych  do prawidłowego  wykonania umowy  i przekazania  przedmiotu  zamówienia do  eksploatacji. W ramach wynagrodzenia określonego w ust. 1 Wykonawca będzie ponosił również koszty ubezpieczenia budowy i robót z tytułu szkód, które mogą zaistnieć w związku ze zdarzeniami losowymi, odpowiedzialności cywilnej oraz następstw nieszczęśliwych wypadków dotyczących pracowników i osób trzecich, które to wypadki mogą powstać w związku z prowadzonymi robotami, w tym - z ruchem pojazdów mechanicznych oraz innych zobowiązań wynikających z umowy. Wykonawca określając wynagrodzenie ryczałtowe oświadcza, że na etapie przygotowywania oferty zapoznał się z terenem budowy, dokumentacją projektową</w:t>
      </w:r>
      <w:r w:rsidR="006A01AD">
        <w:rPr>
          <w:rFonts w:ascii="Garamond" w:hAnsi="Garamond"/>
          <w:sz w:val="24"/>
          <w:szCs w:val="24"/>
        </w:rPr>
        <w:t xml:space="preserve"> (OPZ)</w:t>
      </w:r>
      <w:r w:rsidRPr="006235FF">
        <w:rPr>
          <w:rFonts w:ascii="Garamond" w:hAnsi="Garamond"/>
          <w:sz w:val="24"/>
          <w:szCs w:val="24"/>
        </w:rPr>
        <w:t xml:space="preserve"> i wszystkimi niezbędnymi dokumentami oraz wykorzystał wszelkie środki mające na celu ustalenie wysokości wynagrodzenia obejmującego całość niezbędnych prac, w tym wkalkulował i przewidział wszystkie ryzyka związane z wykonaniem przedmiotu zamówienia oraz potwierdza, że nie będzie żądał podwyższenia wynagrodzenia wskutek złego oszacowania rozmiaru lub kosztów prac, nawet gdyby w czasie zawarcia umowy nie można było ich przewidzieć.</w:t>
      </w:r>
      <w:r>
        <w:rPr>
          <w:rFonts w:ascii="Garamond" w:hAnsi="Garamond"/>
          <w:sz w:val="24"/>
          <w:szCs w:val="24"/>
        </w:rPr>
        <w:t xml:space="preserve"> </w:t>
      </w:r>
      <w:r w:rsidRPr="006235FF">
        <w:rPr>
          <w:rFonts w:ascii="Garamond" w:hAnsi="Garamond"/>
          <w:sz w:val="24"/>
          <w:szCs w:val="24"/>
        </w:rPr>
        <w:t xml:space="preserve">Niedoszacowanie, pominięcie oraz brak rozpoznania zakresu </w:t>
      </w:r>
      <w:r w:rsidR="000B57B6" w:rsidRPr="006235FF">
        <w:rPr>
          <w:rFonts w:ascii="Garamond" w:hAnsi="Garamond"/>
          <w:sz w:val="24"/>
          <w:szCs w:val="24"/>
        </w:rPr>
        <w:t>przedmiotu umowy</w:t>
      </w:r>
      <w:r w:rsidRPr="006235FF">
        <w:rPr>
          <w:rFonts w:ascii="Garamond" w:hAnsi="Garamond"/>
          <w:sz w:val="24"/>
          <w:szCs w:val="24"/>
        </w:rPr>
        <w:t xml:space="preserve"> nie może być podstawą do żądania zmiany wynagrodzenia </w:t>
      </w:r>
      <w:r w:rsidR="000B57B6" w:rsidRPr="006235FF">
        <w:rPr>
          <w:rFonts w:ascii="Garamond" w:hAnsi="Garamond"/>
          <w:sz w:val="24"/>
          <w:szCs w:val="24"/>
        </w:rPr>
        <w:t>ryczałtowego określonego</w:t>
      </w:r>
      <w:r w:rsidRPr="006235FF">
        <w:rPr>
          <w:rFonts w:ascii="Garamond" w:hAnsi="Garamond"/>
          <w:sz w:val="24"/>
          <w:szCs w:val="24"/>
        </w:rPr>
        <w:t xml:space="preserve"> w §5 ust. 1 niniejszego paragrafu.</w:t>
      </w:r>
    </w:p>
    <w:p w14:paraId="12AE30D6" w14:textId="50A518DF" w:rsidR="00A777C5" w:rsidRPr="00374AFE" w:rsidRDefault="00121CCA" w:rsidP="004D3E1C">
      <w:pPr>
        <w:numPr>
          <w:ilvl w:val="0"/>
          <w:numId w:val="3"/>
        </w:numPr>
        <w:spacing w:after="0" w:line="240" w:lineRule="auto"/>
        <w:rPr>
          <w:rFonts w:ascii="Garamond" w:hAnsi="Garamond"/>
          <w:sz w:val="24"/>
          <w:szCs w:val="24"/>
        </w:rPr>
      </w:pPr>
      <w:r w:rsidRPr="00374AFE">
        <w:rPr>
          <w:rFonts w:ascii="Garamond" w:hAnsi="Garamond"/>
          <w:sz w:val="24"/>
          <w:szCs w:val="24"/>
        </w:rPr>
        <w:t>Wynagrodzenie Wykonawcy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r w:rsidR="000B0132">
        <w:rPr>
          <w:rFonts w:ascii="Garamond" w:hAnsi="Garamond"/>
          <w:sz w:val="24"/>
          <w:szCs w:val="24"/>
        </w:rPr>
        <w:t xml:space="preserve"> </w:t>
      </w:r>
    </w:p>
    <w:p w14:paraId="3F944C4C" w14:textId="11DAFBC7" w:rsidR="00A777C5" w:rsidRPr="00374AFE" w:rsidRDefault="00121CCA" w:rsidP="004D3E1C">
      <w:pPr>
        <w:numPr>
          <w:ilvl w:val="0"/>
          <w:numId w:val="3"/>
        </w:numPr>
        <w:spacing w:after="0" w:line="240" w:lineRule="auto"/>
        <w:rPr>
          <w:rFonts w:ascii="Garamond" w:hAnsi="Garamond"/>
          <w:sz w:val="24"/>
          <w:szCs w:val="24"/>
        </w:rPr>
      </w:pPr>
      <w:r w:rsidRPr="00374AFE">
        <w:rPr>
          <w:rFonts w:ascii="Garamond" w:hAnsi="Garamond"/>
          <w:sz w:val="24"/>
          <w:szCs w:val="24"/>
        </w:rPr>
        <w:t xml:space="preserve">Wykonawca dokonał całościowej wyceny przedmiotu zamówienia na własną odpowiedzialność i ryzyko, w oparciu o </w:t>
      </w:r>
      <w:r w:rsidR="006A01AD">
        <w:rPr>
          <w:rFonts w:ascii="Garamond" w:hAnsi="Garamond"/>
          <w:sz w:val="24"/>
          <w:szCs w:val="24"/>
        </w:rPr>
        <w:t xml:space="preserve">opis przedmiotu </w:t>
      </w:r>
      <w:proofErr w:type="spellStart"/>
      <w:r w:rsidR="006A01AD">
        <w:rPr>
          <w:rFonts w:ascii="Garamond" w:hAnsi="Garamond"/>
          <w:sz w:val="24"/>
          <w:szCs w:val="24"/>
        </w:rPr>
        <w:t>zamównia</w:t>
      </w:r>
      <w:proofErr w:type="spellEnd"/>
      <w:r w:rsidRPr="00374AFE">
        <w:rPr>
          <w:rFonts w:ascii="Garamond" w:hAnsi="Garamond"/>
          <w:sz w:val="24"/>
          <w:szCs w:val="24"/>
        </w:rPr>
        <w:t xml:space="preserve"> oraz SWZ.</w:t>
      </w:r>
      <w:r w:rsidR="000B0132">
        <w:rPr>
          <w:rFonts w:ascii="Garamond" w:hAnsi="Garamond"/>
          <w:sz w:val="24"/>
          <w:szCs w:val="24"/>
        </w:rPr>
        <w:t xml:space="preserve"> </w:t>
      </w:r>
    </w:p>
    <w:p w14:paraId="25FC142B" w14:textId="2F323326" w:rsidR="00A777C5" w:rsidRPr="00374AFE" w:rsidRDefault="00121CCA" w:rsidP="004D3E1C">
      <w:pPr>
        <w:numPr>
          <w:ilvl w:val="0"/>
          <w:numId w:val="3"/>
        </w:numPr>
        <w:spacing w:after="0" w:line="240" w:lineRule="auto"/>
        <w:rPr>
          <w:rFonts w:ascii="Garamond" w:hAnsi="Garamond"/>
          <w:sz w:val="24"/>
          <w:szCs w:val="24"/>
        </w:rPr>
      </w:pPr>
      <w:r w:rsidRPr="00374AFE">
        <w:rPr>
          <w:rFonts w:ascii="Garamond" w:hAnsi="Garamond"/>
          <w:sz w:val="24"/>
          <w:szCs w:val="24"/>
        </w:rPr>
        <w:lastRenderedPageBreak/>
        <w:t>Wszelkie zmiany w zakresie robót do wykonania muszą być zatwierdzone przez Zamawiającego przed ich wykonaniem.</w:t>
      </w:r>
      <w:r w:rsidR="000B0132">
        <w:rPr>
          <w:rFonts w:ascii="Garamond" w:hAnsi="Garamond"/>
          <w:sz w:val="24"/>
          <w:szCs w:val="24"/>
        </w:rPr>
        <w:t xml:space="preserve"> </w:t>
      </w:r>
    </w:p>
    <w:p w14:paraId="529E8425" w14:textId="33E101DC" w:rsidR="00A777C5" w:rsidRPr="00374AFE" w:rsidRDefault="00121CCA" w:rsidP="004D3E1C">
      <w:pPr>
        <w:numPr>
          <w:ilvl w:val="0"/>
          <w:numId w:val="3"/>
        </w:numPr>
        <w:spacing w:after="0" w:line="240" w:lineRule="auto"/>
        <w:rPr>
          <w:rFonts w:ascii="Garamond" w:hAnsi="Garamond"/>
          <w:sz w:val="24"/>
          <w:szCs w:val="24"/>
        </w:rPr>
      </w:pPr>
      <w:r w:rsidRPr="00374AFE">
        <w:rPr>
          <w:rFonts w:ascii="Garamond" w:hAnsi="Garamond"/>
          <w:sz w:val="24"/>
          <w:szCs w:val="24"/>
        </w:rPr>
        <w:t>Przedmiot umowy będzie wykonany zgodnie z harmonogramem rzeczowo – finansowym, w którym strony w szczególności określą, które prace będą podlegały odbiorowi częściowemu.</w:t>
      </w:r>
      <w:r w:rsidR="000B0132">
        <w:rPr>
          <w:rFonts w:ascii="Garamond" w:hAnsi="Garamond"/>
          <w:sz w:val="24"/>
          <w:szCs w:val="24"/>
        </w:rPr>
        <w:t xml:space="preserve"> </w:t>
      </w:r>
    </w:p>
    <w:p w14:paraId="26406712" w14:textId="77777777" w:rsidR="00A777C5" w:rsidRPr="00374AFE" w:rsidRDefault="00121CCA" w:rsidP="00374AFE">
      <w:pPr>
        <w:spacing w:after="0" w:line="240" w:lineRule="auto"/>
        <w:ind w:left="360" w:firstLine="0"/>
        <w:jc w:val="left"/>
        <w:rPr>
          <w:rFonts w:ascii="Garamond" w:hAnsi="Garamond"/>
          <w:sz w:val="24"/>
          <w:szCs w:val="24"/>
        </w:rPr>
      </w:pPr>
      <w:r w:rsidRPr="00374AFE">
        <w:rPr>
          <w:rFonts w:ascii="Garamond" w:hAnsi="Garamond"/>
          <w:sz w:val="24"/>
          <w:szCs w:val="24"/>
        </w:rPr>
        <w:t xml:space="preserve"> </w:t>
      </w:r>
    </w:p>
    <w:p w14:paraId="5742FCCB" w14:textId="77777777" w:rsidR="00106BD0" w:rsidRPr="00176CEB" w:rsidRDefault="00121CCA" w:rsidP="00106BD0">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6. </w:t>
      </w:r>
    </w:p>
    <w:p w14:paraId="2798EA4A" w14:textId="2C306297" w:rsidR="00A777C5" w:rsidRPr="00176CEB" w:rsidRDefault="00121CCA" w:rsidP="00106BD0">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Ubezpieczenia </w:t>
      </w:r>
    </w:p>
    <w:p w14:paraId="3060DF51" w14:textId="77777777" w:rsidR="00A777C5" w:rsidRPr="00374AFE" w:rsidRDefault="00121CCA" w:rsidP="004D3E1C">
      <w:pPr>
        <w:numPr>
          <w:ilvl w:val="0"/>
          <w:numId w:val="4"/>
        </w:numPr>
        <w:spacing w:after="0" w:line="240" w:lineRule="auto"/>
        <w:rPr>
          <w:rFonts w:ascii="Garamond" w:hAnsi="Garamond"/>
          <w:sz w:val="24"/>
          <w:szCs w:val="24"/>
        </w:rPr>
      </w:pPr>
      <w:r w:rsidRPr="00374AFE">
        <w:rPr>
          <w:rFonts w:ascii="Garamond" w:hAnsi="Garamond"/>
          <w:sz w:val="24"/>
          <w:szCs w:val="24"/>
        </w:rPr>
        <w:t>Wykonawca oświadcza, że posiada ubezpieczenie od odpowiedzialności cywilnej w zakresie prowadzonej działalności.</w:t>
      </w:r>
      <w:r w:rsidRPr="00374AFE">
        <w:rPr>
          <w:rFonts w:ascii="Garamond" w:hAnsi="Garamond"/>
          <w:color w:val="FF0000"/>
          <w:sz w:val="24"/>
          <w:szCs w:val="24"/>
        </w:rPr>
        <w:t xml:space="preserve"> </w:t>
      </w:r>
    </w:p>
    <w:p w14:paraId="0F63F661" w14:textId="77777777" w:rsidR="00A777C5" w:rsidRPr="00374AFE" w:rsidRDefault="00121CCA" w:rsidP="004D3E1C">
      <w:pPr>
        <w:numPr>
          <w:ilvl w:val="0"/>
          <w:numId w:val="4"/>
        </w:numPr>
        <w:spacing w:after="0" w:line="240" w:lineRule="auto"/>
        <w:rPr>
          <w:rFonts w:ascii="Garamond" w:hAnsi="Garamond"/>
          <w:sz w:val="24"/>
          <w:szCs w:val="24"/>
        </w:rPr>
      </w:pPr>
      <w:r w:rsidRPr="00374AFE">
        <w:rPr>
          <w:rFonts w:ascii="Garamond" w:hAnsi="Garamond"/>
          <w:sz w:val="24"/>
          <w:szCs w:val="24"/>
        </w:rPr>
        <w:t xml:space="preserve">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w:t>
      </w:r>
    </w:p>
    <w:p w14:paraId="08EF9373" w14:textId="77777777" w:rsidR="00A777C5" w:rsidRPr="00374AFE" w:rsidRDefault="00121CCA" w:rsidP="004D3E1C">
      <w:pPr>
        <w:numPr>
          <w:ilvl w:val="0"/>
          <w:numId w:val="4"/>
        </w:numPr>
        <w:spacing w:after="0" w:line="240" w:lineRule="auto"/>
        <w:rPr>
          <w:rFonts w:ascii="Garamond" w:hAnsi="Garamond"/>
          <w:sz w:val="24"/>
          <w:szCs w:val="24"/>
        </w:rPr>
      </w:pPr>
      <w:r w:rsidRPr="00374AFE">
        <w:rPr>
          <w:rFonts w:ascii="Garamond" w:hAnsi="Garamond"/>
          <w:sz w:val="24"/>
          <w:szCs w:val="24"/>
        </w:rPr>
        <w:t xml:space="preserve">Wykonawca zapewnia, że przez cały okres obowiązywania umowy, będzie posiadał ważne polisy ubezpieczeniowe, o których mowa w ust. 1 i 2. </w:t>
      </w:r>
    </w:p>
    <w:p w14:paraId="69F85CB2" w14:textId="7018FA68" w:rsidR="00A777C5" w:rsidRPr="00374AFE" w:rsidRDefault="00121CCA" w:rsidP="004D3E1C">
      <w:pPr>
        <w:numPr>
          <w:ilvl w:val="0"/>
          <w:numId w:val="4"/>
        </w:numPr>
        <w:spacing w:after="0" w:line="240" w:lineRule="auto"/>
        <w:rPr>
          <w:rFonts w:ascii="Garamond" w:hAnsi="Garamond"/>
          <w:sz w:val="24"/>
          <w:szCs w:val="24"/>
        </w:rPr>
      </w:pPr>
      <w:r w:rsidRPr="00374AFE">
        <w:rPr>
          <w:rFonts w:ascii="Garamond" w:hAnsi="Garamond"/>
          <w:sz w:val="24"/>
          <w:szCs w:val="24"/>
        </w:rPr>
        <w:t xml:space="preserve">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 - wyrządzenie szkody z winy umyślnej lub rażącego niedbalstwa personelu Wykonawcy innego niż wyżej wskazane osoby, ani też Podwykonawców; w żadnym wypadku z umowy ubezpieczenia nie może wynikać możliwość zwolnienia się z odpowiedzialności przez ubezpieczyciela w sytuacji, gdy szkoda została wyrządzona z winy umyślnej lub rażącego niedbalstwa lub jakichkolwiek innych przyczyn leżących po stronie </w:t>
      </w:r>
      <w:r w:rsidR="00E40DA1">
        <w:rPr>
          <w:rFonts w:ascii="Garamond" w:hAnsi="Garamond"/>
          <w:sz w:val="24"/>
          <w:szCs w:val="24"/>
        </w:rPr>
        <w:t>Wykonawcy</w:t>
      </w:r>
      <w:r w:rsidRPr="00374AFE">
        <w:rPr>
          <w:rFonts w:ascii="Garamond" w:hAnsi="Garamond"/>
          <w:sz w:val="24"/>
          <w:szCs w:val="24"/>
        </w:rPr>
        <w:t xml:space="preserve">. </w:t>
      </w:r>
    </w:p>
    <w:p w14:paraId="78090229" w14:textId="5A113295" w:rsidR="00A777C5" w:rsidRPr="00374AFE" w:rsidRDefault="00121CCA" w:rsidP="004D3E1C">
      <w:pPr>
        <w:numPr>
          <w:ilvl w:val="0"/>
          <w:numId w:val="4"/>
        </w:numPr>
        <w:spacing w:after="0" w:line="240" w:lineRule="auto"/>
        <w:rPr>
          <w:rFonts w:ascii="Garamond" w:hAnsi="Garamond"/>
          <w:sz w:val="24"/>
          <w:szCs w:val="24"/>
        </w:rPr>
      </w:pPr>
      <w:r w:rsidRPr="00374AFE">
        <w:rPr>
          <w:rFonts w:ascii="Garamond" w:hAnsi="Garamond"/>
          <w:sz w:val="24"/>
          <w:szCs w:val="24"/>
        </w:rPr>
        <w:t>W umowach ubezpieczenia nie mogą zostać wyłączone z zakresu odpowiedzialności ubezpieczyciela: katastrofa budowlana oraz inne ryzyka budowlane. Nie jest dopuszczalne wyłączenie w żadnej umowie ubezpieczenia odpowiedzialności za:</w:t>
      </w:r>
      <w:r w:rsidR="000B0132">
        <w:rPr>
          <w:rFonts w:ascii="Garamond" w:hAnsi="Garamond"/>
          <w:sz w:val="24"/>
          <w:szCs w:val="24"/>
        </w:rPr>
        <w:t xml:space="preserve"> </w:t>
      </w:r>
    </w:p>
    <w:p w14:paraId="0CA4D582" w14:textId="60CE59EA" w:rsidR="00A777C5" w:rsidRPr="00374AFE" w:rsidRDefault="00121CCA" w:rsidP="004D3E1C">
      <w:pPr>
        <w:numPr>
          <w:ilvl w:val="1"/>
          <w:numId w:val="4"/>
        </w:numPr>
        <w:spacing w:after="0" w:line="240" w:lineRule="auto"/>
        <w:rPr>
          <w:rFonts w:ascii="Garamond" w:hAnsi="Garamond"/>
          <w:sz w:val="24"/>
          <w:szCs w:val="24"/>
        </w:rPr>
      </w:pPr>
      <w:r w:rsidRPr="00374AFE">
        <w:rPr>
          <w:rFonts w:ascii="Garamond" w:hAnsi="Garamond"/>
          <w:sz w:val="24"/>
          <w:szCs w:val="24"/>
        </w:rPr>
        <w:t>straty, szkody lub przywrócenie stanu pierwotnego w skutek błędów lub pominięć projektowych w zakresie wykonanym przez Wykonawcę,</w:t>
      </w:r>
      <w:r w:rsidR="000B0132">
        <w:rPr>
          <w:rFonts w:ascii="Garamond" w:hAnsi="Garamond"/>
          <w:sz w:val="24"/>
          <w:szCs w:val="24"/>
        </w:rPr>
        <w:t xml:space="preserve"> </w:t>
      </w:r>
    </w:p>
    <w:p w14:paraId="2A9FA462" w14:textId="77777777" w:rsidR="00A777C5" w:rsidRPr="00374AFE" w:rsidRDefault="00121CCA" w:rsidP="004D3E1C">
      <w:pPr>
        <w:numPr>
          <w:ilvl w:val="1"/>
          <w:numId w:val="4"/>
        </w:numPr>
        <w:spacing w:after="0" w:line="240" w:lineRule="auto"/>
        <w:rPr>
          <w:rFonts w:ascii="Garamond" w:hAnsi="Garamond"/>
          <w:sz w:val="24"/>
          <w:szCs w:val="24"/>
        </w:rPr>
      </w:pPr>
      <w:r w:rsidRPr="00374AFE">
        <w:rPr>
          <w:rFonts w:ascii="Garamond" w:hAnsi="Garamond"/>
          <w:sz w:val="24"/>
          <w:szCs w:val="24"/>
        </w:rPr>
        <w:t xml:space="preserve">szkody na osobie i w mieniu osób trzecich spowodowane wibracją albo osunięciem lub osłabieniem elementów nośnych lub nośności gruntu, </w:t>
      </w:r>
    </w:p>
    <w:p w14:paraId="49721A5E" w14:textId="675C5367" w:rsidR="00A777C5" w:rsidRPr="00374AFE" w:rsidRDefault="00121CCA" w:rsidP="004D3E1C">
      <w:pPr>
        <w:numPr>
          <w:ilvl w:val="1"/>
          <w:numId w:val="4"/>
        </w:numPr>
        <w:spacing w:after="0" w:line="240" w:lineRule="auto"/>
        <w:rPr>
          <w:rFonts w:ascii="Garamond" w:hAnsi="Garamond"/>
          <w:sz w:val="24"/>
          <w:szCs w:val="24"/>
        </w:rPr>
      </w:pPr>
      <w:r w:rsidRPr="00374AFE">
        <w:rPr>
          <w:rFonts w:ascii="Garamond" w:hAnsi="Garamond"/>
          <w:sz w:val="24"/>
          <w:szCs w:val="24"/>
        </w:rPr>
        <w:t>szkody spowodowanej na skutek zalania, powodzi oraz naniesieniem osadów,</w:t>
      </w:r>
      <w:r w:rsidR="000B0132">
        <w:rPr>
          <w:rFonts w:ascii="Garamond" w:hAnsi="Garamond"/>
          <w:sz w:val="24"/>
          <w:szCs w:val="24"/>
        </w:rPr>
        <w:t xml:space="preserve"> </w:t>
      </w:r>
    </w:p>
    <w:p w14:paraId="396A6F07" w14:textId="77777777" w:rsidR="00A777C5" w:rsidRPr="00374AFE" w:rsidRDefault="00121CCA" w:rsidP="004D3E1C">
      <w:pPr>
        <w:numPr>
          <w:ilvl w:val="1"/>
          <w:numId w:val="4"/>
        </w:numPr>
        <w:spacing w:after="0" w:line="240" w:lineRule="auto"/>
        <w:rPr>
          <w:rFonts w:ascii="Garamond" w:hAnsi="Garamond"/>
          <w:sz w:val="24"/>
          <w:szCs w:val="24"/>
        </w:rPr>
      </w:pPr>
      <w:r w:rsidRPr="00374AFE">
        <w:rPr>
          <w:rFonts w:ascii="Garamond" w:hAnsi="Garamond"/>
          <w:sz w:val="24"/>
          <w:szCs w:val="24"/>
        </w:rPr>
        <w:t xml:space="preserve">szkody w istniejących podziemnych kablach, rurociągach lub innych instalacjach, </w:t>
      </w:r>
    </w:p>
    <w:p w14:paraId="43322214" w14:textId="5BF877C0" w:rsidR="00A777C5" w:rsidRPr="00374AFE" w:rsidRDefault="00121CCA" w:rsidP="004D3E1C">
      <w:pPr>
        <w:numPr>
          <w:ilvl w:val="1"/>
          <w:numId w:val="4"/>
        </w:numPr>
        <w:spacing w:after="0" w:line="240" w:lineRule="auto"/>
        <w:rPr>
          <w:rFonts w:ascii="Garamond" w:hAnsi="Garamond"/>
          <w:sz w:val="24"/>
          <w:szCs w:val="24"/>
        </w:rPr>
      </w:pPr>
      <w:r w:rsidRPr="00374AFE">
        <w:rPr>
          <w:rFonts w:ascii="Garamond" w:hAnsi="Garamond"/>
          <w:sz w:val="24"/>
          <w:szCs w:val="24"/>
        </w:rPr>
        <w:t>jakiekolwiek działanie sił natury, które jest nieprzewidywalne lub takie, że od doświadczonego Wykonawcy nie można było w sposób rozsądny oczekiwać zastosowania przeciw niemu wystarczających środków ostrożności.</w:t>
      </w:r>
      <w:r w:rsidR="000B0132">
        <w:rPr>
          <w:rFonts w:ascii="Garamond" w:hAnsi="Garamond"/>
          <w:sz w:val="24"/>
          <w:szCs w:val="24"/>
        </w:rPr>
        <w:t xml:space="preserve"> </w:t>
      </w:r>
    </w:p>
    <w:p w14:paraId="75523E7E" w14:textId="6616D8B7" w:rsidR="00A777C5" w:rsidRPr="00374AFE" w:rsidRDefault="00121CCA" w:rsidP="004D3E1C">
      <w:pPr>
        <w:numPr>
          <w:ilvl w:val="0"/>
          <w:numId w:val="4"/>
        </w:numPr>
        <w:spacing w:after="0" w:line="240" w:lineRule="auto"/>
        <w:rPr>
          <w:rFonts w:ascii="Garamond" w:hAnsi="Garamond"/>
          <w:sz w:val="24"/>
          <w:szCs w:val="24"/>
        </w:rPr>
      </w:pPr>
      <w:r w:rsidRPr="00374AFE">
        <w:rPr>
          <w:rFonts w:ascii="Garamond" w:hAnsi="Garamond"/>
          <w:sz w:val="24"/>
          <w:szCs w:val="24"/>
        </w:rPr>
        <w:t>W umowie (umowach) ubezpieczenia nie może być ograniczenia odpowiedzialności (limitów sumy ubezpieczenia) w odniesieniu do kolejnych szkód wywołanych tą samą przyczyną (tzw. szkód seryjnych); dla każdej szkody będzie zapewniony pełen zakres ochrony (do pełnej wysokości sumy ubezpieczenia) niezależnie od tego czy szkody wywołane są przez tą samą czy przez różne przyczyny; nie jest dopuszczalne przyjęcie w umowie ubezpieczenia, że dwie lub więcej szkód wywołane jedną przyczyną stanowią jeden wypadek ubezpieczeniowy.</w:t>
      </w:r>
      <w:r w:rsidR="000B0132">
        <w:rPr>
          <w:rFonts w:ascii="Garamond" w:hAnsi="Garamond"/>
          <w:sz w:val="24"/>
          <w:szCs w:val="24"/>
        </w:rPr>
        <w:t xml:space="preserve"> </w:t>
      </w:r>
    </w:p>
    <w:p w14:paraId="3D895407" w14:textId="77777777" w:rsidR="006A01AD" w:rsidRDefault="00121CCA" w:rsidP="004D3E1C">
      <w:pPr>
        <w:numPr>
          <w:ilvl w:val="0"/>
          <w:numId w:val="4"/>
        </w:numPr>
        <w:spacing w:after="0" w:line="240" w:lineRule="auto"/>
        <w:rPr>
          <w:rFonts w:ascii="Garamond" w:hAnsi="Garamond"/>
          <w:sz w:val="24"/>
          <w:szCs w:val="24"/>
        </w:rPr>
      </w:pPr>
      <w:r w:rsidRPr="00374AFE">
        <w:rPr>
          <w:rFonts w:ascii="Garamond" w:hAnsi="Garamond"/>
          <w:sz w:val="24"/>
          <w:szCs w:val="24"/>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r w:rsidR="006A01AD">
        <w:rPr>
          <w:rFonts w:ascii="Garamond" w:hAnsi="Garamond"/>
          <w:sz w:val="24"/>
          <w:szCs w:val="24"/>
        </w:rPr>
        <w:t>.</w:t>
      </w:r>
    </w:p>
    <w:p w14:paraId="6F3450D2" w14:textId="01A4C687" w:rsidR="00A777C5" w:rsidRPr="0035495C" w:rsidRDefault="00016CA8" w:rsidP="004D3E1C">
      <w:pPr>
        <w:numPr>
          <w:ilvl w:val="0"/>
          <w:numId w:val="4"/>
        </w:numPr>
        <w:spacing w:after="0" w:line="240" w:lineRule="auto"/>
        <w:rPr>
          <w:rFonts w:ascii="Garamond" w:hAnsi="Garamond"/>
          <w:sz w:val="24"/>
          <w:szCs w:val="24"/>
        </w:rPr>
      </w:pPr>
      <w:r w:rsidRPr="0035495C">
        <w:rPr>
          <w:rFonts w:ascii="Garamond" w:hAnsi="Garamond"/>
          <w:sz w:val="24"/>
          <w:szCs w:val="24"/>
        </w:rPr>
        <w:t>Zamawiający</w:t>
      </w:r>
      <w:r w:rsidR="006A01AD" w:rsidRPr="0035495C">
        <w:rPr>
          <w:rFonts w:ascii="Garamond" w:hAnsi="Garamond"/>
          <w:sz w:val="24"/>
          <w:szCs w:val="24"/>
        </w:rPr>
        <w:t xml:space="preserve"> </w:t>
      </w:r>
      <w:r w:rsidRPr="0035495C">
        <w:rPr>
          <w:rFonts w:ascii="Garamond" w:hAnsi="Garamond"/>
          <w:sz w:val="24"/>
          <w:szCs w:val="24"/>
        </w:rPr>
        <w:t xml:space="preserve">ma prawo </w:t>
      </w:r>
      <w:r w:rsidR="0035495C" w:rsidRPr="0035495C">
        <w:rPr>
          <w:rFonts w:ascii="Garamond" w:hAnsi="Garamond"/>
          <w:sz w:val="24"/>
          <w:szCs w:val="24"/>
        </w:rPr>
        <w:t>do żądania przedłożenia kopii polis. Kopie polis Wykonawca musi przedłożyć Zamawiającemu w terminie wskazanym w wezwaniu</w:t>
      </w:r>
      <w:r w:rsidR="00121CCA" w:rsidRPr="0035495C">
        <w:rPr>
          <w:rFonts w:ascii="Garamond" w:hAnsi="Garamond"/>
          <w:sz w:val="24"/>
          <w:szCs w:val="24"/>
        </w:rPr>
        <w:t xml:space="preserve">. W przypadku </w:t>
      </w:r>
      <w:r w:rsidRPr="0035495C">
        <w:rPr>
          <w:rFonts w:ascii="Garamond" w:hAnsi="Garamond"/>
          <w:sz w:val="24"/>
          <w:szCs w:val="24"/>
        </w:rPr>
        <w:t>nieprzedłożenia</w:t>
      </w:r>
      <w:r w:rsidR="00121CCA" w:rsidRPr="0035495C">
        <w:rPr>
          <w:rFonts w:ascii="Garamond" w:hAnsi="Garamond"/>
          <w:sz w:val="24"/>
          <w:szCs w:val="24"/>
        </w:rPr>
        <w:t xml:space="preserve"> potwierdzonych za zgodność z oryginałem kopii polis ubezpieczeniowych w tym terminie Zamawiający ma prawo odstąpić od umowy przetargowej z winy Wykonawcy.</w:t>
      </w:r>
      <w:r w:rsidR="000B0132" w:rsidRPr="0035495C">
        <w:rPr>
          <w:rFonts w:ascii="Garamond" w:hAnsi="Garamond"/>
          <w:sz w:val="24"/>
          <w:szCs w:val="24"/>
        </w:rPr>
        <w:t xml:space="preserve"> </w:t>
      </w:r>
    </w:p>
    <w:p w14:paraId="6720BA4D" w14:textId="77777777" w:rsidR="00106BD0" w:rsidRDefault="00106BD0" w:rsidP="00374AFE">
      <w:pPr>
        <w:spacing w:after="0" w:line="240" w:lineRule="auto"/>
        <w:ind w:left="1075" w:right="708" w:hanging="10"/>
        <w:jc w:val="center"/>
        <w:rPr>
          <w:rFonts w:ascii="Garamond" w:hAnsi="Garamond"/>
          <w:sz w:val="24"/>
          <w:szCs w:val="24"/>
        </w:rPr>
      </w:pPr>
    </w:p>
    <w:p w14:paraId="7A001B42" w14:textId="77777777" w:rsidR="00106BD0" w:rsidRPr="00176CEB" w:rsidRDefault="00121CCA" w:rsidP="00106BD0">
      <w:pPr>
        <w:spacing w:after="0" w:line="240" w:lineRule="auto"/>
        <w:ind w:left="0" w:right="4" w:hanging="10"/>
        <w:jc w:val="center"/>
        <w:rPr>
          <w:rFonts w:ascii="Garamond" w:hAnsi="Garamond"/>
          <w:b/>
          <w:bCs/>
          <w:sz w:val="24"/>
          <w:szCs w:val="24"/>
        </w:rPr>
      </w:pPr>
      <w:r w:rsidRPr="00176CEB">
        <w:rPr>
          <w:rFonts w:ascii="Garamond" w:hAnsi="Garamond"/>
          <w:b/>
          <w:bCs/>
          <w:sz w:val="24"/>
          <w:szCs w:val="24"/>
        </w:rPr>
        <w:lastRenderedPageBreak/>
        <w:t xml:space="preserve">§ 7. </w:t>
      </w:r>
    </w:p>
    <w:p w14:paraId="314BB1C4" w14:textId="587D9D45" w:rsidR="00A777C5" w:rsidRPr="00176CEB" w:rsidRDefault="00121CCA" w:rsidP="00106BD0">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Płatności </w:t>
      </w:r>
    </w:p>
    <w:p w14:paraId="60AFBD1D" w14:textId="36D21D4A" w:rsidR="00A777C5" w:rsidRPr="0035495C" w:rsidRDefault="00121CCA" w:rsidP="0035495C">
      <w:pPr>
        <w:numPr>
          <w:ilvl w:val="0"/>
          <w:numId w:val="5"/>
        </w:numPr>
        <w:spacing w:after="0" w:line="240" w:lineRule="auto"/>
        <w:rPr>
          <w:rFonts w:ascii="Garamond" w:hAnsi="Garamond"/>
          <w:sz w:val="24"/>
          <w:szCs w:val="24"/>
        </w:rPr>
      </w:pPr>
      <w:r w:rsidRPr="00374AFE">
        <w:rPr>
          <w:rFonts w:ascii="Garamond" w:hAnsi="Garamond"/>
          <w:sz w:val="24"/>
          <w:szCs w:val="24"/>
        </w:rPr>
        <w:t xml:space="preserve">Podstawą do wystawienia faktury końcowej będzie potwierdzony przez przedstawiciela Zamawiającego protokół odbioru końcowego, potwierdzający wykonanie całości przedmiotu umowy. </w:t>
      </w:r>
      <w:r w:rsidRPr="0035495C">
        <w:rPr>
          <w:rFonts w:ascii="Garamond" w:hAnsi="Garamond"/>
          <w:sz w:val="24"/>
          <w:szCs w:val="24"/>
        </w:rPr>
        <w:t xml:space="preserve"> </w:t>
      </w:r>
    </w:p>
    <w:p w14:paraId="50F6E4E4" w14:textId="77777777"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 xml:space="preserve">W razie niestawiennictwa Wykonawcy na ustalony przez strony termin odbioru wykonanych prac Zamawiającemu przysługuje prawo do samodzielnego dokonania odbioru i sporządzenia jednostronnego protokołu. </w:t>
      </w:r>
    </w:p>
    <w:p w14:paraId="692B335C" w14:textId="5213B7BB"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 xml:space="preserve">W przypadku zatrudnienia Podwykonawców dodatkowo do faktury końcowej Wykonawca ma obowiązek załączyć: </w:t>
      </w:r>
    </w:p>
    <w:p w14:paraId="395E4E3A" w14:textId="1B66A37C" w:rsidR="00A777C5" w:rsidRPr="00374AFE" w:rsidRDefault="00121CCA" w:rsidP="004D3E1C">
      <w:pPr>
        <w:numPr>
          <w:ilvl w:val="1"/>
          <w:numId w:val="5"/>
        </w:numPr>
        <w:spacing w:after="0" w:line="240" w:lineRule="auto"/>
        <w:rPr>
          <w:rFonts w:ascii="Garamond" w:hAnsi="Garamond"/>
          <w:sz w:val="24"/>
          <w:szCs w:val="24"/>
        </w:rPr>
      </w:pPr>
      <w:r w:rsidRPr="00374AFE">
        <w:rPr>
          <w:rFonts w:ascii="Garamond" w:hAnsi="Garamond"/>
          <w:sz w:val="24"/>
          <w:szCs w:val="24"/>
        </w:rPr>
        <w:t>potwierdzone za zgodność z oryginałem kopie faktur VAT lub rachunków wystawionych przez Podwykonawców lub dalszych Podwykonawców, którzy zostali zaakceptowani przez Zamawiającego,</w:t>
      </w:r>
      <w:r w:rsidR="000B0132">
        <w:rPr>
          <w:rFonts w:ascii="Garamond" w:hAnsi="Garamond"/>
          <w:sz w:val="24"/>
          <w:szCs w:val="24"/>
        </w:rPr>
        <w:t xml:space="preserve"> </w:t>
      </w:r>
    </w:p>
    <w:p w14:paraId="71EBDFEF" w14:textId="4B9A7CC0" w:rsidR="00A777C5" w:rsidRPr="00374AFE" w:rsidRDefault="00121CCA" w:rsidP="004D3E1C">
      <w:pPr>
        <w:numPr>
          <w:ilvl w:val="1"/>
          <w:numId w:val="5"/>
        </w:numPr>
        <w:spacing w:after="0" w:line="240" w:lineRule="auto"/>
        <w:rPr>
          <w:rFonts w:ascii="Garamond" w:hAnsi="Garamond"/>
          <w:sz w:val="24"/>
          <w:szCs w:val="24"/>
        </w:rPr>
      </w:pPr>
      <w:r w:rsidRPr="00374AFE">
        <w:rPr>
          <w:rFonts w:ascii="Garamond" w:hAnsi="Garamond"/>
          <w:sz w:val="24"/>
          <w:szCs w:val="24"/>
        </w:rPr>
        <w:t>potwierdzone za zgodność z oryginałem kopie przelewów bankowych potwierdzających płatności na rzecz Podwykonawców lub dalszych Podwykonawców,</w:t>
      </w:r>
      <w:r w:rsidR="000B0132">
        <w:rPr>
          <w:rFonts w:ascii="Garamond" w:hAnsi="Garamond"/>
          <w:sz w:val="24"/>
          <w:szCs w:val="24"/>
        </w:rPr>
        <w:t xml:space="preserve"> </w:t>
      </w:r>
    </w:p>
    <w:p w14:paraId="00FABE00" w14:textId="77777777" w:rsidR="00A777C5" w:rsidRPr="00374AFE" w:rsidRDefault="00121CCA" w:rsidP="004D3E1C">
      <w:pPr>
        <w:numPr>
          <w:ilvl w:val="1"/>
          <w:numId w:val="5"/>
        </w:numPr>
        <w:spacing w:after="0" w:line="240" w:lineRule="auto"/>
        <w:rPr>
          <w:rFonts w:ascii="Garamond" w:hAnsi="Garamond"/>
          <w:sz w:val="24"/>
          <w:szCs w:val="24"/>
        </w:rPr>
      </w:pPr>
      <w:r w:rsidRPr="00374AFE">
        <w:rPr>
          <w:rFonts w:ascii="Garamond" w:hAnsi="Garamond"/>
          <w:sz w:val="24"/>
          <w:szCs w:val="24"/>
        </w:rPr>
        <w:t xml:space="preserve">oświadczenia Podwykonawców lub dalszych Podwykonawców o braku zobowiązań finansowych wynikających z podpisanych z Wykonawcą/Podwykonawcą umów. </w:t>
      </w:r>
    </w:p>
    <w:p w14:paraId="2E57C850" w14:textId="11FB37E2"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 xml:space="preserve">W przypadku niewykonania obowiązku, o którym mowa w ust. </w:t>
      </w:r>
      <w:r w:rsidR="0035495C">
        <w:rPr>
          <w:rFonts w:ascii="Garamond" w:hAnsi="Garamond"/>
          <w:sz w:val="24"/>
          <w:szCs w:val="24"/>
        </w:rPr>
        <w:t>3</w:t>
      </w:r>
      <w:r w:rsidRPr="00374AFE">
        <w:rPr>
          <w:rFonts w:ascii="Garamond" w:hAnsi="Garamond"/>
          <w:sz w:val="24"/>
          <w:szCs w:val="24"/>
        </w:rPr>
        <w:t xml:space="preserve"> Zamawiający, wedle swego wyboru, ma prawo: </w:t>
      </w:r>
    </w:p>
    <w:p w14:paraId="78AC7562" w14:textId="77777777" w:rsidR="00A777C5" w:rsidRPr="00374AFE" w:rsidRDefault="00121CCA" w:rsidP="004D3E1C">
      <w:pPr>
        <w:numPr>
          <w:ilvl w:val="1"/>
          <w:numId w:val="5"/>
        </w:numPr>
        <w:spacing w:after="0" w:line="240" w:lineRule="auto"/>
        <w:rPr>
          <w:rFonts w:ascii="Garamond" w:hAnsi="Garamond"/>
          <w:sz w:val="24"/>
          <w:szCs w:val="24"/>
        </w:rPr>
      </w:pPr>
      <w:r w:rsidRPr="00374AFE">
        <w:rPr>
          <w:rFonts w:ascii="Garamond" w:hAnsi="Garamond"/>
          <w:sz w:val="24"/>
          <w:szCs w:val="24"/>
        </w:rPr>
        <w:t xml:space="preserve">powstrzymać się z zapłatą Wynagrodzenia do czasu zapłaty przez Wykonawcę/Podwykonawcę na rzecz Podwykonawcy/dalszego podwykonawcy należnego wynagrodzenia lub </w:t>
      </w:r>
    </w:p>
    <w:p w14:paraId="0B203185" w14:textId="77777777" w:rsidR="00A777C5" w:rsidRPr="00374AFE" w:rsidRDefault="00121CCA" w:rsidP="004D3E1C">
      <w:pPr>
        <w:numPr>
          <w:ilvl w:val="1"/>
          <w:numId w:val="5"/>
        </w:numPr>
        <w:spacing w:after="0" w:line="240" w:lineRule="auto"/>
        <w:rPr>
          <w:rFonts w:ascii="Garamond" w:hAnsi="Garamond"/>
          <w:sz w:val="24"/>
          <w:szCs w:val="24"/>
        </w:rPr>
      </w:pPr>
      <w:r w:rsidRPr="00374AFE">
        <w:rPr>
          <w:rFonts w:ascii="Garamond" w:hAnsi="Garamond"/>
          <w:sz w:val="24"/>
          <w:szCs w:val="24"/>
        </w:rPr>
        <w:t xml:space="preserve">dokonać zapłaty wynagrodzenia należnego Podwykonawcy/dalszemu podwykonawcy i potrącić równowartość kwoty zapłaconej Podwykonawcy/dalszemu podwykonawcy z Wynagrodzenia, na co Wykonawca wyraża zgodę. </w:t>
      </w:r>
    </w:p>
    <w:p w14:paraId="6D186F64" w14:textId="6D9B8754"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 xml:space="preserve">Integralną częścią protokołów odbioru stanowić będą dokumenty świadczące o dopuszczeniu zastosowanych materiałów do obrotu stosowania w budownictwie, oświadczenie o zastosowanych materiałach oraz dokument stwierdzający sposób zagospodarowania odpadów powstałych po realizacji części robót objętych odbiorem. </w:t>
      </w:r>
    </w:p>
    <w:p w14:paraId="5D763262" w14:textId="77777777"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 xml:space="preserve">Jeżeli w ustalonym w umowie terminie, Wykonawca nie zgłosi robót stanowiących przedmiot umowy do odbioru, to Zamawiający w celu zapewnienia wykonania umowy - może zlecić dokończenie prac innemu Wykonawcy, a kosztami za wykonane prace obciążyć Wykonawcę, który jest stroną niniejszej umowy. </w:t>
      </w:r>
    </w:p>
    <w:p w14:paraId="1A77B88A" w14:textId="77777777"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 xml:space="preserve">Sporządzenie protokołu odbioru końcowego jest możliwe po wykonaniu całości prac przewidzianych w umowie. </w:t>
      </w:r>
    </w:p>
    <w:p w14:paraId="7DEF3EED" w14:textId="00B0AE24"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W przypadku nie usunięcia wad lub usterek przez Wykonawcę w uzgodnionym terminie, Zamawiającemu przysługiwać będzie prawo ich usunięcia we własnym zakresie, na koszt i ryzyko Wykonawcy lub też prawo do żądania obniżenia wynagrodzenia z tytułu wykonania przedmiotu umowy.</w:t>
      </w:r>
      <w:r w:rsidR="000B0132">
        <w:rPr>
          <w:rFonts w:ascii="Garamond" w:hAnsi="Garamond"/>
          <w:sz w:val="24"/>
          <w:szCs w:val="24"/>
        </w:rPr>
        <w:t xml:space="preserve"> </w:t>
      </w:r>
    </w:p>
    <w:p w14:paraId="5E4DFE29" w14:textId="444F472E"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 xml:space="preserve">Termin płatności faktury końcowej wynosi 30 dni, licząc od daty doręczenia prawidłowo wystawionej faktury Zamawiającemu. </w:t>
      </w:r>
    </w:p>
    <w:p w14:paraId="711C52AB" w14:textId="38A4B9FF"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Płatności będą dokonywane na konto bankowe Wykonawcy</w:t>
      </w:r>
      <w:r w:rsidR="007459B0">
        <w:rPr>
          <w:rFonts w:ascii="Garamond" w:hAnsi="Garamond"/>
          <w:sz w:val="24"/>
          <w:szCs w:val="24"/>
        </w:rPr>
        <w:t xml:space="preserve"> nr. …………………………………………………………………………. które</w:t>
      </w:r>
      <w:r w:rsidRPr="00374AFE">
        <w:rPr>
          <w:rFonts w:ascii="Garamond" w:hAnsi="Garamond"/>
          <w:sz w:val="24"/>
          <w:szCs w:val="24"/>
        </w:rPr>
        <w:t xml:space="preserve"> wskazane </w:t>
      </w:r>
      <w:r w:rsidR="007459B0">
        <w:rPr>
          <w:rFonts w:ascii="Garamond" w:hAnsi="Garamond"/>
          <w:sz w:val="24"/>
          <w:szCs w:val="24"/>
        </w:rPr>
        <w:t>będzie na</w:t>
      </w:r>
      <w:r w:rsidRPr="00374AFE">
        <w:rPr>
          <w:rFonts w:ascii="Garamond" w:hAnsi="Garamond"/>
          <w:sz w:val="24"/>
          <w:szCs w:val="24"/>
        </w:rPr>
        <w:t xml:space="preserve"> fakturze VAT</w:t>
      </w:r>
      <w:r w:rsidR="007459B0">
        <w:rPr>
          <w:rFonts w:ascii="Garamond" w:hAnsi="Garamond"/>
          <w:sz w:val="24"/>
          <w:szCs w:val="24"/>
        </w:rPr>
        <w:t>.</w:t>
      </w:r>
    </w:p>
    <w:p w14:paraId="669C59E9" w14:textId="006E2BF2"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 xml:space="preserve">Zamawiający wstrzyma, do czasu ustania przyczyny, płatność faktury - w całości lub części - w przypadku </w:t>
      </w:r>
      <w:r w:rsidR="00AD51E3" w:rsidRPr="00374AFE">
        <w:rPr>
          <w:rFonts w:ascii="Garamond" w:hAnsi="Garamond"/>
          <w:sz w:val="24"/>
          <w:szCs w:val="24"/>
        </w:rPr>
        <w:t>niewywiązania</w:t>
      </w:r>
      <w:r w:rsidRPr="00374AFE">
        <w:rPr>
          <w:rFonts w:ascii="Garamond" w:hAnsi="Garamond"/>
          <w:sz w:val="24"/>
          <w:szCs w:val="24"/>
        </w:rPr>
        <w:t xml:space="preserve"> się Wykonawcy z któregokolwiek ze zobowiązań wynikających z niniejszej umowy. Wstrzymanie w tym przypadku wypłaty nie rodzi po stronie Zamawiającego opóźnienia i Wykonawcy nie przysługują odsetki z tytułu opóźnienia w zapłacie. </w:t>
      </w:r>
    </w:p>
    <w:p w14:paraId="17324026" w14:textId="15154D22"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Za dzień zapłaty uważa się dzień obciążenia rachunku bankowego Zamawiającego.</w:t>
      </w:r>
      <w:r w:rsidR="000B0132">
        <w:rPr>
          <w:rFonts w:ascii="Garamond" w:hAnsi="Garamond"/>
          <w:sz w:val="24"/>
          <w:szCs w:val="24"/>
        </w:rPr>
        <w:t xml:space="preserve"> </w:t>
      </w:r>
    </w:p>
    <w:p w14:paraId="6A65BD7B" w14:textId="77777777" w:rsidR="0075781C" w:rsidRPr="0075781C" w:rsidRDefault="0075781C" w:rsidP="004D3E1C">
      <w:pPr>
        <w:numPr>
          <w:ilvl w:val="0"/>
          <w:numId w:val="5"/>
        </w:numPr>
        <w:spacing w:after="0" w:line="240" w:lineRule="auto"/>
        <w:rPr>
          <w:rFonts w:ascii="Garamond" w:hAnsi="Garamond"/>
          <w:sz w:val="24"/>
          <w:szCs w:val="24"/>
        </w:rPr>
      </w:pPr>
      <w:r w:rsidRPr="0075781C">
        <w:rPr>
          <w:rFonts w:ascii="Garamond" w:hAnsi="Garamond"/>
          <w:sz w:val="24"/>
          <w:szCs w:val="24"/>
        </w:rPr>
        <w:t>Dane do wystawienia faktury:</w:t>
      </w:r>
    </w:p>
    <w:p w14:paraId="5C22F9D7" w14:textId="77777777" w:rsidR="0075781C" w:rsidRPr="0075781C" w:rsidRDefault="0075781C" w:rsidP="004D3E1C">
      <w:pPr>
        <w:numPr>
          <w:ilvl w:val="1"/>
          <w:numId w:val="5"/>
        </w:numPr>
        <w:spacing w:after="0" w:line="240" w:lineRule="auto"/>
        <w:rPr>
          <w:rFonts w:ascii="Garamond" w:hAnsi="Garamond"/>
          <w:sz w:val="24"/>
          <w:szCs w:val="24"/>
        </w:rPr>
      </w:pPr>
      <w:r w:rsidRPr="0075781C">
        <w:rPr>
          <w:rFonts w:ascii="Garamond" w:hAnsi="Garamond"/>
          <w:sz w:val="24"/>
          <w:szCs w:val="24"/>
        </w:rPr>
        <w:t>Nabywca: Gmina Narewka, ul. Białowieska 1, 17-220 Narewka, NIP 603-00-06-370</w:t>
      </w:r>
    </w:p>
    <w:p w14:paraId="44D784FF" w14:textId="77777777" w:rsidR="0075781C" w:rsidRPr="0075781C" w:rsidRDefault="0075781C" w:rsidP="004D3E1C">
      <w:pPr>
        <w:numPr>
          <w:ilvl w:val="1"/>
          <w:numId w:val="5"/>
        </w:numPr>
        <w:spacing w:after="0" w:line="240" w:lineRule="auto"/>
        <w:rPr>
          <w:rFonts w:ascii="Garamond" w:hAnsi="Garamond"/>
          <w:sz w:val="24"/>
          <w:szCs w:val="24"/>
        </w:rPr>
      </w:pPr>
      <w:r w:rsidRPr="0075781C">
        <w:rPr>
          <w:rFonts w:ascii="Garamond" w:hAnsi="Garamond"/>
          <w:sz w:val="24"/>
          <w:szCs w:val="24"/>
        </w:rPr>
        <w:t>Odbiorca: Urząd Gminy Narewka, ul. Białowieska 1, 17-220 Narewka.</w:t>
      </w:r>
    </w:p>
    <w:p w14:paraId="1B1606F3" w14:textId="6D3CD1B7" w:rsidR="0075781C" w:rsidRPr="0075781C" w:rsidRDefault="0075781C" w:rsidP="004D3E1C">
      <w:pPr>
        <w:numPr>
          <w:ilvl w:val="0"/>
          <w:numId w:val="5"/>
        </w:numPr>
        <w:spacing w:after="0" w:line="240" w:lineRule="auto"/>
        <w:rPr>
          <w:rFonts w:ascii="Garamond" w:hAnsi="Garamond"/>
          <w:sz w:val="24"/>
          <w:szCs w:val="24"/>
        </w:rPr>
      </w:pPr>
      <w:r w:rsidRPr="0075781C">
        <w:rPr>
          <w:rFonts w:ascii="Garamond" w:hAnsi="Garamond"/>
          <w:sz w:val="24"/>
          <w:szCs w:val="24"/>
        </w:rPr>
        <w:lastRenderedPageBreak/>
        <w:t>Wykonawca, zgodnie z ustawą z dnia 9 listopada 2018 r. o elektronicznym fakturowaniu w zamówieniach publicznych, koncesjach na roboty budowlane lub usługi oraz partnerstwie publiczno-prywatnym</w:t>
      </w:r>
      <w:r w:rsidR="000B0132">
        <w:rPr>
          <w:rFonts w:ascii="Garamond" w:hAnsi="Garamond"/>
          <w:sz w:val="24"/>
          <w:szCs w:val="24"/>
        </w:rPr>
        <w:t xml:space="preserve"> </w:t>
      </w:r>
      <w:r w:rsidRPr="0075781C">
        <w:rPr>
          <w:rFonts w:ascii="Garamond" w:hAnsi="Garamond"/>
          <w:sz w:val="24"/>
          <w:szCs w:val="24"/>
        </w:rPr>
        <w:t>(Dz. U. z 2018 poz. 2191) ma możliwość przesyłania ustrukturyzowanych faktur elektronicznych drogą elektroniczną za pośrednictwem Platformy Elektronicznego Fakturowania. Zamawiający posiada konto na platformie nr PEPPOL: 6030006370. Jedocześnie Zamawiający nie dopuszcza wysyłania i odbierania za pośrednictwem platformy innych ustrukturyzowanych dokumentów elektronicznych z wyjątkiem faktur korygujących.</w:t>
      </w:r>
    </w:p>
    <w:p w14:paraId="4C21E26A" w14:textId="51463FF2"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Wykonawca oświadcza, że wskaże w fakturze rachunek bankowy, który jest rachunkiem rozliczeniowym służącym wyłącznie dla celów rozliczeń z tytułu prowadzonej przez niego działalności gospodarczej.</w:t>
      </w:r>
      <w:r w:rsidR="000B0132">
        <w:rPr>
          <w:rFonts w:ascii="Garamond" w:hAnsi="Garamond"/>
          <w:sz w:val="24"/>
          <w:szCs w:val="24"/>
        </w:rPr>
        <w:t xml:space="preserve"> </w:t>
      </w:r>
    </w:p>
    <w:p w14:paraId="4AF7E542" w14:textId="77777777"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 xml:space="preserve">Wykonawca będący osobą fizyczną oświadcza, że wskazany przez niego rachunek bankowy, służy wyłącznie do celów rozliczeń prowadzonej działalności gospodarczej (dotyczy tylko Wykonawcy będącego osobą fizyczną prowadzącą działalność gospodarczą). </w:t>
      </w:r>
    </w:p>
    <w:p w14:paraId="2322EC45" w14:textId="0F0FFCB6" w:rsidR="00A777C5" w:rsidRPr="00374AFE" w:rsidRDefault="00121CCA" w:rsidP="004D3E1C">
      <w:pPr>
        <w:numPr>
          <w:ilvl w:val="0"/>
          <w:numId w:val="5"/>
        </w:numPr>
        <w:spacing w:after="0" w:line="240" w:lineRule="auto"/>
        <w:rPr>
          <w:rFonts w:ascii="Garamond" w:hAnsi="Garamond"/>
          <w:sz w:val="24"/>
          <w:szCs w:val="24"/>
        </w:rPr>
      </w:pPr>
      <w:r w:rsidRPr="00374AFE">
        <w:rPr>
          <w:rFonts w:ascii="Garamond" w:hAnsi="Garamond"/>
          <w:sz w:val="24"/>
          <w:szCs w:val="24"/>
        </w:rPr>
        <w:t>Wykonawca nie ma prawa bez zgody zamawiającego do przeniesienia wierzytelności</w:t>
      </w:r>
      <w:r w:rsidR="007459B0">
        <w:rPr>
          <w:rFonts w:ascii="Garamond" w:hAnsi="Garamond"/>
          <w:sz w:val="24"/>
          <w:szCs w:val="24"/>
        </w:rPr>
        <w:t>,</w:t>
      </w:r>
      <w:r w:rsidRPr="00374AFE">
        <w:rPr>
          <w:rFonts w:ascii="Garamond" w:hAnsi="Garamond"/>
          <w:sz w:val="24"/>
          <w:szCs w:val="24"/>
        </w:rPr>
        <w:t xml:space="preserve"> roszczeń</w:t>
      </w:r>
      <w:r w:rsidR="007459B0">
        <w:rPr>
          <w:rFonts w:ascii="Garamond" w:hAnsi="Garamond"/>
          <w:sz w:val="24"/>
          <w:szCs w:val="24"/>
        </w:rPr>
        <w:t xml:space="preserve"> oraz cesji</w:t>
      </w:r>
      <w:r w:rsidRPr="00374AFE">
        <w:rPr>
          <w:rFonts w:ascii="Garamond" w:hAnsi="Garamond"/>
          <w:sz w:val="24"/>
          <w:szCs w:val="24"/>
        </w:rPr>
        <w:t xml:space="preserve"> wynikających z realizacji niniejszej umowy na osoby trzecie.</w:t>
      </w:r>
      <w:r w:rsidR="000B0132">
        <w:rPr>
          <w:rFonts w:ascii="Garamond" w:hAnsi="Garamond"/>
          <w:sz w:val="24"/>
          <w:szCs w:val="24"/>
        </w:rPr>
        <w:t xml:space="preserve"> </w:t>
      </w:r>
    </w:p>
    <w:p w14:paraId="0DCEDE00" w14:textId="77777777" w:rsidR="00A777C5" w:rsidRPr="00374AFE" w:rsidRDefault="00121CCA" w:rsidP="00374AFE">
      <w:pPr>
        <w:spacing w:after="0" w:line="240" w:lineRule="auto"/>
        <w:ind w:left="360" w:firstLine="0"/>
        <w:jc w:val="left"/>
        <w:rPr>
          <w:rFonts w:ascii="Garamond" w:hAnsi="Garamond"/>
          <w:sz w:val="24"/>
          <w:szCs w:val="24"/>
        </w:rPr>
      </w:pPr>
      <w:r w:rsidRPr="00374AFE">
        <w:rPr>
          <w:rFonts w:ascii="Garamond" w:hAnsi="Garamond"/>
          <w:sz w:val="24"/>
          <w:szCs w:val="24"/>
        </w:rPr>
        <w:t xml:space="preserve"> </w:t>
      </w:r>
    </w:p>
    <w:p w14:paraId="75A25770" w14:textId="77777777" w:rsidR="007459B0" w:rsidRPr="00176CEB" w:rsidRDefault="00121CCA" w:rsidP="007459B0">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8. </w:t>
      </w:r>
    </w:p>
    <w:p w14:paraId="54274BB0" w14:textId="69B591AC" w:rsidR="00A777C5" w:rsidRPr="00176CEB" w:rsidRDefault="00121CCA" w:rsidP="007459B0">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Oświadczenia Wykonawcy </w:t>
      </w:r>
    </w:p>
    <w:p w14:paraId="028F86CB" w14:textId="735E84C4" w:rsidR="00A777C5" w:rsidRPr="007459B0" w:rsidRDefault="00121CCA" w:rsidP="004D3E1C">
      <w:pPr>
        <w:pStyle w:val="Akapitzlist"/>
        <w:numPr>
          <w:ilvl w:val="0"/>
          <w:numId w:val="16"/>
        </w:numPr>
        <w:spacing w:after="0" w:line="240" w:lineRule="auto"/>
        <w:rPr>
          <w:rFonts w:ascii="Garamond" w:hAnsi="Garamond"/>
          <w:sz w:val="24"/>
          <w:szCs w:val="24"/>
        </w:rPr>
      </w:pPr>
      <w:r w:rsidRPr="007459B0">
        <w:rPr>
          <w:rFonts w:ascii="Garamond" w:hAnsi="Garamond"/>
          <w:sz w:val="24"/>
          <w:szCs w:val="24"/>
        </w:rPr>
        <w:t>Wykonawca oświadcza, że:</w:t>
      </w:r>
      <w:r w:rsidR="000B0132">
        <w:rPr>
          <w:rFonts w:ascii="Garamond" w:hAnsi="Garamond"/>
          <w:sz w:val="24"/>
          <w:szCs w:val="24"/>
        </w:rPr>
        <w:t xml:space="preserve"> </w:t>
      </w:r>
    </w:p>
    <w:p w14:paraId="5732C3C8" w14:textId="0C184B51" w:rsidR="00A777C5" w:rsidRPr="00374AFE" w:rsidRDefault="00121CCA" w:rsidP="004D3E1C">
      <w:pPr>
        <w:numPr>
          <w:ilvl w:val="1"/>
          <w:numId w:val="5"/>
        </w:numPr>
        <w:spacing w:after="0" w:line="240" w:lineRule="auto"/>
        <w:rPr>
          <w:rFonts w:ascii="Garamond" w:hAnsi="Garamond"/>
          <w:sz w:val="24"/>
          <w:szCs w:val="24"/>
        </w:rPr>
      </w:pPr>
      <w:r w:rsidRPr="00374AFE">
        <w:rPr>
          <w:rFonts w:ascii="Garamond" w:hAnsi="Garamond"/>
          <w:sz w:val="24"/>
          <w:szCs w:val="24"/>
        </w:rPr>
        <w:t>znajduje się w sytuacji finansowej zapewniającej prawidłowe wykonanie zamówienia,</w:t>
      </w:r>
      <w:r w:rsidR="000B0132">
        <w:rPr>
          <w:rFonts w:ascii="Garamond" w:hAnsi="Garamond"/>
          <w:sz w:val="24"/>
          <w:szCs w:val="24"/>
        </w:rPr>
        <w:t xml:space="preserve"> </w:t>
      </w:r>
    </w:p>
    <w:p w14:paraId="518DA5AD" w14:textId="1B0E1C7F" w:rsidR="00A777C5" w:rsidRPr="00374AFE" w:rsidRDefault="00121CCA" w:rsidP="004D3E1C">
      <w:pPr>
        <w:numPr>
          <w:ilvl w:val="1"/>
          <w:numId w:val="5"/>
        </w:numPr>
        <w:spacing w:after="0" w:line="240" w:lineRule="auto"/>
        <w:rPr>
          <w:rFonts w:ascii="Garamond" w:hAnsi="Garamond"/>
          <w:sz w:val="24"/>
          <w:szCs w:val="24"/>
        </w:rPr>
      </w:pPr>
      <w:r w:rsidRPr="00374AFE">
        <w:rPr>
          <w:rFonts w:ascii="Garamond" w:hAnsi="Garamond"/>
          <w:sz w:val="24"/>
          <w:szCs w:val="24"/>
        </w:rPr>
        <w:t>posiada odpowiednie doświadczenie i uprawnienia do realizacji przedmiotu umowy,</w:t>
      </w:r>
      <w:r w:rsidR="000B0132">
        <w:rPr>
          <w:rFonts w:ascii="Garamond" w:hAnsi="Garamond"/>
          <w:sz w:val="24"/>
          <w:szCs w:val="24"/>
        </w:rPr>
        <w:t xml:space="preserve"> </w:t>
      </w:r>
    </w:p>
    <w:p w14:paraId="4219BC68" w14:textId="77777777" w:rsidR="00A777C5" w:rsidRPr="00374AFE" w:rsidRDefault="00121CCA" w:rsidP="004D3E1C">
      <w:pPr>
        <w:numPr>
          <w:ilvl w:val="1"/>
          <w:numId w:val="5"/>
        </w:numPr>
        <w:spacing w:after="0" w:line="240" w:lineRule="auto"/>
        <w:rPr>
          <w:rFonts w:ascii="Garamond" w:hAnsi="Garamond"/>
          <w:sz w:val="24"/>
          <w:szCs w:val="24"/>
        </w:rPr>
      </w:pPr>
      <w:r w:rsidRPr="00374AFE">
        <w:rPr>
          <w:rFonts w:ascii="Garamond" w:hAnsi="Garamond"/>
          <w:sz w:val="24"/>
          <w:szCs w:val="24"/>
        </w:rPr>
        <w:t xml:space="preserve">dysponuje pracownikami niezbędnymi do prawidłowego wykonania umowy oraz posiada potencjał techniczny i ekonomiczny. </w:t>
      </w:r>
    </w:p>
    <w:p w14:paraId="705DC476" w14:textId="77777777" w:rsidR="00A777C5" w:rsidRPr="00374AFE" w:rsidRDefault="00121CCA" w:rsidP="00374AFE">
      <w:pPr>
        <w:spacing w:after="0" w:line="240" w:lineRule="auto"/>
        <w:ind w:left="720" w:firstLine="0"/>
        <w:jc w:val="left"/>
        <w:rPr>
          <w:rFonts w:ascii="Garamond" w:hAnsi="Garamond"/>
          <w:sz w:val="24"/>
          <w:szCs w:val="24"/>
        </w:rPr>
      </w:pPr>
      <w:r w:rsidRPr="00374AFE">
        <w:rPr>
          <w:rFonts w:ascii="Garamond" w:hAnsi="Garamond"/>
          <w:sz w:val="24"/>
          <w:szCs w:val="24"/>
        </w:rPr>
        <w:t xml:space="preserve"> </w:t>
      </w:r>
    </w:p>
    <w:p w14:paraId="35FD1FB6" w14:textId="77777777" w:rsidR="007459B0" w:rsidRPr="00176CEB" w:rsidRDefault="00121CCA" w:rsidP="007459B0">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9. </w:t>
      </w:r>
    </w:p>
    <w:p w14:paraId="2E070ED0" w14:textId="07680537" w:rsidR="00A777C5" w:rsidRPr="00176CEB" w:rsidRDefault="00121CCA" w:rsidP="007459B0">
      <w:pPr>
        <w:spacing w:after="0" w:line="240" w:lineRule="auto"/>
        <w:ind w:left="0" w:right="4" w:hanging="10"/>
        <w:jc w:val="center"/>
        <w:rPr>
          <w:rFonts w:ascii="Garamond" w:hAnsi="Garamond"/>
          <w:b/>
          <w:bCs/>
          <w:sz w:val="24"/>
          <w:szCs w:val="24"/>
        </w:rPr>
      </w:pPr>
      <w:r w:rsidRPr="00176CEB">
        <w:rPr>
          <w:rFonts w:ascii="Garamond" w:hAnsi="Garamond"/>
          <w:b/>
          <w:bCs/>
          <w:sz w:val="24"/>
          <w:szCs w:val="24"/>
        </w:rPr>
        <w:t>Podwykonawcy</w:t>
      </w:r>
      <w:r w:rsidR="000B0132">
        <w:rPr>
          <w:rFonts w:ascii="Garamond" w:hAnsi="Garamond"/>
          <w:b/>
          <w:bCs/>
          <w:sz w:val="24"/>
          <w:szCs w:val="24"/>
        </w:rPr>
        <w:t xml:space="preserve"> </w:t>
      </w:r>
    </w:p>
    <w:p w14:paraId="5FD015A1" w14:textId="3C9CB0A0"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Strony umowy ustalają, że roboty zostaną wykonane przez wykonawcę osobiście bądź z udziałem podwykonawców.</w:t>
      </w:r>
      <w:r w:rsidR="000B0132">
        <w:rPr>
          <w:rFonts w:ascii="Garamond" w:hAnsi="Garamond"/>
          <w:sz w:val="24"/>
          <w:szCs w:val="24"/>
        </w:rPr>
        <w:t xml:space="preserve"> </w:t>
      </w:r>
    </w:p>
    <w:p w14:paraId="4CDABA0C" w14:textId="6230B2F4"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Wykonawca oświadcza, że zamierza powierzyć realizację następującej części zamówienia następującym podwykonawcom:</w:t>
      </w:r>
      <w:r w:rsidR="000B0132">
        <w:rPr>
          <w:rFonts w:ascii="Garamond" w:hAnsi="Garamond"/>
          <w:sz w:val="24"/>
          <w:szCs w:val="24"/>
        </w:rPr>
        <w:t xml:space="preserve"> </w:t>
      </w:r>
    </w:p>
    <w:p w14:paraId="7E204229" w14:textId="014E29C3"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Nazwa podwykonawcy: …………………………………………………... Opis powierzonej części zamówienia: ………………</w:t>
      </w:r>
      <w:proofErr w:type="gramStart"/>
      <w:r w:rsidRPr="00374AFE">
        <w:rPr>
          <w:rFonts w:ascii="Garamond" w:hAnsi="Garamond"/>
          <w:sz w:val="24"/>
          <w:szCs w:val="24"/>
        </w:rPr>
        <w:t>…….</w:t>
      </w:r>
      <w:proofErr w:type="gramEnd"/>
      <w:r w:rsidRPr="00374AFE">
        <w:rPr>
          <w:rFonts w:ascii="Garamond" w:hAnsi="Garamond"/>
          <w:sz w:val="24"/>
          <w:szCs w:val="24"/>
        </w:rPr>
        <w:t>. Czy podwykonawca jest podmiotem, na którego zasoby wykonawca powołuje się na zasadach określonych w art. 118 ustawy Pzp …………………………(tak/nie)</w:t>
      </w:r>
      <w:r w:rsidR="000B0132">
        <w:rPr>
          <w:rFonts w:ascii="Garamond" w:hAnsi="Garamond"/>
          <w:sz w:val="24"/>
          <w:szCs w:val="24"/>
        </w:rPr>
        <w:t xml:space="preserve"> </w:t>
      </w:r>
    </w:p>
    <w:p w14:paraId="36971D00" w14:textId="77777777"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 xml:space="preserve">……………………………………………………………………………………………………… </w:t>
      </w:r>
    </w:p>
    <w:p w14:paraId="5E405773" w14:textId="77777777"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 xml:space="preserve">……………………………………………………………………………………………………… </w:t>
      </w:r>
    </w:p>
    <w:p w14:paraId="6567B76F" w14:textId="77777777"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 xml:space="preserve">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 </w:t>
      </w:r>
    </w:p>
    <w:p w14:paraId="56F5034D" w14:textId="2EA4DFA1"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r w:rsidR="000B0132">
        <w:rPr>
          <w:rFonts w:ascii="Garamond" w:hAnsi="Garamond"/>
          <w:sz w:val="24"/>
          <w:szCs w:val="24"/>
        </w:rPr>
        <w:t xml:space="preserve"> </w:t>
      </w:r>
    </w:p>
    <w:p w14:paraId="108C82FB" w14:textId="0623E967"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proponowany inny podwykonawca lub wykonawca samodzielnie spełnia je w stopniu nie mniejszym niż podwykonawca, na którego zasoby wykonawca powoływał się w trakcie postępowania o udzielenie zamówienia oraz</w:t>
      </w:r>
      <w:r w:rsidR="000B0132">
        <w:rPr>
          <w:rFonts w:ascii="Garamond" w:hAnsi="Garamond"/>
          <w:sz w:val="24"/>
          <w:szCs w:val="24"/>
        </w:rPr>
        <w:t xml:space="preserve"> </w:t>
      </w:r>
    </w:p>
    <w:p w14:paraId="7989A122" w14:textId="2ABDBF17"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brak jest podstaw do wykluczenia proponowanego podwykonawcy.</w:t>
      </w:r>
      <w:r w:rsidR="000B0132">
        <w:rPr>
          <w:rFonts w:ascii="Garamond" w:hAnsi="Garamond"/>
          <w:sz w:val="24"/>
          <w:szCs w:val="24"/>
        </w:rPr>
        <w:t xml:space="preserve"> </w:t>
      </w:r>
    </w:p>
    <w:p w14:paraId="2FF7A045" w14:textId="77777777"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lastRenderedPageBreak/>
        <w:t xml:space="preserve">Przepisu ust. 4 nie stosuje się wobec podwykonawców niebędących podmiotami, na których zasoby wykonawca powoływał się na zasadach określonych w art. 118 ustawy Pzp oraz do dalszych podwykonawców. </w:t>
      </w:r>
    </w:p>
    <w:p w14:paraId="49CC47EA" w14:textId="77777777"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 xml:space="preserve">Postanowienia dotyczące podwykonawcy odnoszą się wprost również do dalszego podwykonawcy oraz umów zawieranych między podwykonawcą i dalszym podwykonawcą lub między dalszymi podwykonawcami. </w:t>
      </w:r>
    </w:p>
    <w:p w14:paraId="3CEFB579" w14:textId="4C58AD0F"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r w:rsidR="000B0132">
        <w:rPr>
          <w:rFonts w:ascii="Garamond" w:hAnsi="Garamond"/>
          <w:sz w:val="24"/>
          <w:szCs w:val="24"/>
        </w:rPr>
        <w:t xml:space="preserve"> </w:t>
      </w:r>
    </w:p>
    <w:p w14:paraId="5311B826" w14:textId="00F3F687"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W celu powierzenia wykonania części zamówienia podwykonawcy, wykonawca zawiera umowę o podwykonawstwo w rozumieniu art. 7 pkt 27 ustawy Pzp.</w:t>
      </w:r>
      <w:r w:rsidR="000B0132">
        <w:rPr>
          <w:rFonts w:ascii="Garamond" w:hAnsi="Garamond"/>
          <w:sz w:val="24"/>
          <w:szCs w:val="24"/>
        </w:rPr>
        <w:t xml:space="preserve"> </w:t>
      </w:r>
    </w:p>
    <w:p w14:paraId="69D277CC" w14:textId="3CFD59DD"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Każdy projekt umowy i umowa o podwykonawstwo musi zawierać postanowienia niesprzeczne z postanowieniami niniejszej umowy oraz będzie zawierać w szczególności:</w:t>
      </w:r>
      <w:r w:rsidR="000B0132">
        <w:rPr>
          <w:rFonts w:ascii="Garamond" w:hAnsi="Garamond"/>
          <w:sz w:val="24"/>
          <w:szCs w:val="24"/>
        </w:rPr>
        <w:t xml:space="preserve"> </w:t>
      </w:r>
    </w:p>
    <w:p w14:paraId="4A4ABFD3" w14:textId="5E6D510E"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r w:rsidR="000B0132">
        <w:rPr>
          <w:rFonts w:ascii="Garamond" w:hAnsi="Garamond"/>
          <w:sz w:val="24"/>
          <w:szCs w:val="24"/>
        </w:rPr>
        <w:t xml:space="preserve"> </w:t>
      </w:r>
    </w:p>
    <w:p w14:paraId="30ADDF04" w14:textId="77777777"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 xml:space="preserve">zakres robót przewidzianych do wykonania; </w:t>
      </w:r>
    </w:p>
    <w:p w14:paraId="24AE935E" w14:textId="22CB7F79" w:rsidR="005B732B"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termin realizacji robót, który będzie zgodny (lub nie dłuższy) z terminem wykonania niniejszej umowy oraz z harmonogramem robót;</w:t>
      </w:r>
      <w:r w:rsidR="000B0132">
        <w:rPr>
          <w:rFonts w:ascii="Garamond" w:hAnsi="Garamond"/>
          <w:sz w:val="24"/>
          <w:szCs w:val="24"/>
        </w:rPr>
        <w:t xml:space="preserve"> </w:t>
      </w:r>
    </w:p>
    <w:p w14:paraId="19515C5F" w14:textId="59115813"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 xml:space="preserve">terminy i zasady dokonywania odbioru, </w:t>
      </w:r>
    </w:p>
    <w:p w14:paraId="615159AA" w14:textId="59F3FAEC" w:rsidR="00A777C5" w:rsidRPr="00374AFE" w:rsidRDefault="00121CCA" w:rsidP="004D3E1C">
      <w:pPr>
        <w:numPr>
          <w:ilvl w:val="1"/>
          <w:numId w:val="7"/>
        </w:numPr>
        <w:spacing w:after="0" w:line="240" w:lineRule="auto"/>
        <w:ind w:hanging="360"/>
        <w:rPr>
          <w:rFonts w:ascii="Garamond" w:hAnsi="Garamond"/>
          <w:sz w:val="24"/>
          <w:szCs w:val="24"/>
        </w:rPr>
      </w:pPr>
      <w:r w:rsidRPr="00374AFE">
        <w:rPr>
          <w:rFonts w:ascii="Garamond" w:hAnsi="Garamond"/>
          <w:sz w:val="24"/>
          <w:szCs w:val="24"/>
        </w:rPr>
        <w:t xml:space="preserve">wynagrodzenie i zasady płatności za wykonanie robót, z </w:t>
      </w:r>
      <w:r w:rsidR="00CC3FE8" w:rsidRPr="00374AFE">
        <w:rPr>
          <w:rFonts w:ascii="Garamond" w:hAnsi="Garamond"/>
          <w:sz w:val="24"/>
          <w:szCs w:val="24"/>
        </w:rPr>
        <w:t>zastrzeżeniem,</w:t>
      </w:r>
      <w:r w:rsidRPr="00374AFE">
        <w:rPr>
          <w:rFonts w:ascii="Garamond" w:hAnsi="Garamond"/>
          <w:sz w:val="24"/>
          <w:szCs w:val="24"/>
        </w:rPr>
        <w:t xml:space="preserve"> że nie będzie ono wyższe od wynagrodzenia za wykonanie tego samego zakresu robót należnego wykonawcy od zamawiającego (wynikającego z niniejszej umowy);</w:t>
      </w:r>
      <w:r w:rsidR="000B0132">
        <w:rPr>
          <w:rFonts w:ascii="Garamond" w:hAnsi="Garamond"/>
          <w:sz w:val="24"/>
          <w:szCs w:val="24"/>
        </w:rPr>
        <w:t xml:space="preserve"> </w:t>
      </w:r>
    </w:p>
    <w:p w14:paraId="08E9AE98" w14:textId="7FEE28BD" w:rsidR="00A777C5" w:rsidRPr="00374AFE" w:rsidRDefault="00121CCA" w:rsidP="004D3E1C">
      <w:pPr>
        <w:numPr>
          <w:ilvl w:val="1"/>
          <w:numId w:val="7"/>
        </w:numPr>
        <w:spacing w:after="0" w:line="240" w:lineRule="auto"/>
        <w:ind w:hanging="360"/>
        <w:rPr>
          <w:rFonts w:ascii="Garamond" w:hAnsi="Garamond"/>
          <w:sz w:val="24"/>
          <w:szCs w:val="24"/>
        </w:rPr>
      </w:pPr>
      <w:r w:rsidRPr="00374AFE">
        <w:rPr>
          <w:rFonts w:ascii="Garamond" w:hAnsi="Garamond"/>
          <w:sz w:val="24"/>
          <w:szCs w:val="24"/>
        </w:rPr>
        <w:t>wymóg zatrudnienia przez podwykonawcę na podstawie umowy o pracę osób wykonujących czynności, o których mowa w § 18 ust. 1 umowy, obowiązki w zakresie dokumentowania oraz sankcje z tytułu niespełnienia tego wymogu;</w:t>
      </w:r>
      <w:r w:rsidR="000B0132">
        <w:rPr>
          <w:rFonts w:ascii="Garamond" w:hAnsi="Garamond"/>
          <w:sz w:val="24"/>
          <w:szCs w:val="24"/>
        </w:rPr>
        <w:t xml:space="preserve"> </w:t>
      </w:r>
    </w:p>
    <w:p w14:paraId="07DBBCE9" w14:textId="6E9DE846" w:rsidR="00A777C5" w:rsidRPr="00374AFE" w:rsidRDefault="00121CCA" w:rsidP="004D3E1C">
      <w:pPr>
        <w:numPr>
          <w:ilvl w:val="1"/>
          <w:numId w:val="7"/>
        </w:numPr>
        <w:spacing w:after="0" w:line="240" w:lineRule="auto"/>
        <w:ind w:hanging="360"/>
        <w:rPr>
          <w:rFonts w:ascii="Garamond" w:hAnsi="Garamond"/>
          <w:sz w:val="24"/>
          <w:szCs w:val="24"/>
        </w:rPr>
      </w:pPr>
      <w:r w:rsidRPr="00374AFE">
        <w:rPr>
          <w:rFonts w:ascii="Garamond" w:hAnsi="Garamond"/>
          <w:sz w:val="24"/>
          <w:szCs w:val="24"/>
        </w:rPr>
        <w:t>wymaganą treść postanowień projektu umowy i umowy o podwykonawstwo zawieranej z dalszym podwykonawcą, przy czym nie może ona być mniej korzystna dla dalszego podwykonawcy niż postanowienia niniejszej umowy.</w:t>
      </w:r>
      <w:r w:rsidR="000B0132">
        <w:rPr>
          <w:rFonts w:ascii="Garamond" w:hAnsi="Garamond"/>
          <w:sz w:val="24"/>
          <w:szCs w:val="24"/>
        </w:rPr>
        <w:t xml:space="preserve"> </w:t>
      </w:r>
    </w:p>
    <w:p w14:paraId="13EAF942" w14:textId="3AE4AAF5"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 xml:space="preserve">Wykonawca, podwykonawca lub dalszy podwykonawca zamierzający zawrzeć umowę o podwykonawstwo, której przedmiotem jest wykonanie robót budowlanych, jest zobowiązany do przedłożenia zamawiającemu projektu umowy o </w:t>
      </w:r>
      <w:r w:rsidR="00CC3FE8" w:rsidRPr="00374AFE">
        <w:rPr>
          <w:rFonts w:ascii="Garamond" w:hAnsi="Garamond"/>
          <w:sz w:val="24"/>
          <w:szCs w:val="24"/>
        </w:rPr>
        <w:t>podwykonawstwo,</w:t>
      </w:r>
      <w:r w:rsidRPr="00374AFE">
        <w:rPr>
          <w:rFonts w:ascii="Garamond" w:hAnsi="Garamond"/>
          <w:sz w:val="24"/>
          <w:szCs w:val="24"/>
        </w:rPr>
        <w:t xml:space="preserve"> przy czym podwykonawca lub dalszy podwykonawca do projektu umowy dołączy zgodę wykonawcy na zawarcie umowy o podwykonawstwo o treści zgodnej z przedłożonym projektem umowy. </w:t>
      </w:r>
    </w:p>
    <w:p w14:paraId="38691ECF" w14:textId="77777777"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 xml:space="preserve">Zamawiający w terminie 10 dni od otrzymania od wykonawcy projektu umowy o podwykonawstwo, może wnieść do niej pisemne zastrzeżenia. Jeżeli tego nie uczyni, oznaczać to będzie akceptację projektu umowy przez zamawiającego. </w:t>
      </w:r>
    </w:p>
    <w:p w14:paraId="46704F2A" w14:textId="77CA02D7" w:rsidR="00A777C5" w:rsidRPr="005B732B"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w:t>
      </w:r>
      <w:r w:rsidR="005B732B">
        <w:rPr>
          <w:rFonts w:ascii="Garamond" w:hAnsi="Garamond"/>
          <w:sz w:val="24"/>
          <w:szCs w:val="24"/>
        </w:rPr>
        <w:t xml:space="preserve"> </w:t>
      </w:r>
      <w:r w:rsidRPr="005B732B">
        <w:rPr>
          <w:rFonts w:ascii="Garamond" w:hAnsi="Garamond"/>
          <w:sz w:val="24"/>
          <w:szCs w:val="24"/>
        </w:rPr>
        <w:t xml:space="preserve">którym mowa w ust. 11 umowy, rozpoczyna bieg na nowo. </w:t>
      </w:r>
    </w:p>
    <w:p w14:paraId="5D99DB8B" w14:textId="77777777"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728842CD" w14:textId="717F57A3"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Zamawiający w terminie do 10 dni od doręczenia mu kopii umowy o podwykonawstwo może zgłosić sprzeciw do treści tej umowy. Jeżeli tego nie uczyni, oznaczać to będzie akceptację umowy o podwykonawstwo.</w:t>
      </w:r>
      <w:r w:rsidR="000B0132">
        <w:rPr>
          <w:rFonts w:ascii="Garamond" w:hAnsi="Garamond"/>
          <w:sz w:val="24"/>
          <w:szCs w:val="24"/>
        </w:rPr>
        <w:t xml:space="preserve"> </w:t>
      </w:r>
    </w:p>
    <w:p w14:paraId="7077B478" w14:textId="3D51F1DD"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lastRenderedPageBreak/>
        <w:t xml:space="preserve">Zamawiający jest uprawniony do zgłaszania pisemnych zastrzeżeń do projektu umowy o podwykonawstwo lub sprzeciwu do umowy o podwykonawstwo, w </w:t>
      </w:r>
      <w:r w:rsidR="00CC3FE8" w:rsidRPr="00374AFE">
        <w:rPr>
          <w:rFonts w:ascii="Garamond" w:hAnsi="Garamond"/>
          <w:sz w:val="24"/>
          <w:szCs w:val="24"/>
        </w:rPr>
        <w:t>szczególności,</w:t>
      </w:r>
      <w:r w:rsidRPr="00374AFE">
        <w:rPr>
          <w:rFonts w:ascii="Garamond" w:hAnsi="Garamond"/>
          <w:sz w:val="24"/>
          <w:szCs w:val="24"/>
        </w:rPr>
        <w:t xml:space="preserve"> gdy: </w:t>
      </w:r>
    </w:p>
    <w:p w14:paraId="3B53657E" w14:textId="0BB889A0"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nie będzie spełniała wymagań określonych w dokumentach zamówienia;</w:t>
      </w:r>
      <w:r w:rsidR="000B0132">
        <w:rPr>
          <w:rFonts w:ascii="Garamond" w:hAnsi="Garamond"/>
          <w:sz w:val="24"/>
          <w:szCs w:val="24"/>
        </w:rPr>
        <w:t xml:space="preserve"> </w:t>
      </w:r>
    </w:p>
    <w:p w14:paraId="09695D08" w14:textId="77777777"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 xml:space="preserve">będzie przewidywała termin zapłaty wynagrodzenia dłuższy niż 30 dni od dnia doręczenia wykonawcy, podwykonawcy lub dalszemu podwykonawcy faktury lub rachunku, potwierdzających wykonanie zleconego świadczenia; </w:t>
      </w:r>
    </w:p>
    <w:p w14:paraId="2A22AF9C" w14:textId="4184668A"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będzie zawierała zapisy uzależniające dokonanie zapłaty na rzecz podwykonawcy od odbioru robót przez zamawiającego lub od zapłaty należności wykonawcy przez zamawiającego;</w:t>
      </w:r>
      <w:r w:rsidR="000B0132">
        <w:rPr>
          <w:rFonts w:ascii="Garamond" w:hAnsi="Garamond"/>
          <w:sz w:val="24"/>
          <w:szCs w:val="24"/>
        </w:rPr>
        <w:t xml:space="preserve"> </w:t>
      </w:r>
    </w:p>
    <w:p w14:paraId="0FB7B3E4" w14:textId="77777777"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157CD87E" w14:textId="77777777"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 xml:space="preserve">będzie zawierać postanowienia, które w ocenie zamawiającego będą mogły utrudniać lub uniemożliwiać prawidłową lub terminową realizację niniejszej umowy, zgodnie z jej treścią; </w:t>
      </w:r>
    </w:p>
    <w:p w14:paraId="718A291F" w14:textId="77777777" w:rsidR="00A777C5" w:rsidRPr="00374AFE" w:rsidRDefault="00121CCA" w:rsidP="004D3E1C">
      <w:pPr>
        <w:numPr>
          <w:ilvl w:val="1"/>
          <w:numId w:val="6"/>
        </w:numPr>
        <w:spacing w:after="0" w:line="240" w:lineRule="auto"/>
        <w:ind w:hanging="360"/>
        <w:rPr>
          <w:rFonts w:ascii="Garamond" w:hAnsi="Garamond"/>
          <w:sz w:val="24"/>
          <w:szCs w:val="24"/>
        </w:rPr>
      </w:pPr>
      <w:r w:rsidRPr="00374AFE">
        <w:rPr>
          <w:rFonts w:ascii="Garamond" w:hAnsi="Garamond"/>
          <w:sz w:val="24"/>
          <w:szCs w:val="24"/>
        </w:rPr>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5C5871D0" w14:textId="77777777"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 xml:space="preserve">Uregulowania niniejszego paragrafu obowiązują także przy zmianach projektów umów o podwykonawstwo jak i zmianach umów o podwykonawstwo. </w:t>
      </w:r>
    </w:p>
    <w:p w14:paraId="4813139A" w14:textId="77777777"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1EE3C906" w14:textId="0F5E8471"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w:t>
      </w:r>
      <w:r w:rsidR="000B0132">
        <w:rPr>
          <w:rFonts w:ascii="Garamond" w:hAnsi="Garamond"/>
          <w:sz w:val="24"/>
          <w:szCs w:val="24"/>
        </w:rPr>
        <w:t xml:space="preserve"> </w:t>
      </w:r>
    </w:p>
    <w:p w14:paraId="23A3A8FF" w14:textId="380BA164"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W przypadku, o którym mowa w ust. 18, jeżeli termin zapłaty wynagrodzenia jest dłuższy niż 30 dni, zamawiający informuje o tym wykonawcę i wzywa go do zmiany tej umowy pod rygorem wystąpienia o zapłatę kary umownej.</w:t>
      </w:r>
      <w:r w:rsidR="000B0132">
        <w:rPr>
          <w:rFonts w:ascii="Garamond" w:hAnsi="Garamond"/>
          <w:sz w:val="24"/>
          <w:szCs w:val="24"/>
        </w:rPr>
        <w:t xml:space="preserve"> </w:t>
      </w:r>
    </w:p>
    <w:p w14:paraId="589712DB" w14:textId="313B57F7"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Procedurę, o której mowa w ust. 18 i 19, stosuje się również do wszystkich zmian umów o podwykonawstwo, których przedmiotem są dostawy lub usługi.</w:t>
      </w:r>
      <w:r w:rsidR="000B0132">
        <w:rPr>
          <w:rFonts w:ascii="Garamond" w:hAnsi="Garamond"/>
          <w:sz w:val="24"/>
          <w:szCs w:val="24"/>
        </w:rPr>
        <w:t xml:space="preserve"> </w:t>
      </w:r>
    </w:p>
    <w:p w14:paraId="36BB3BB1" w14:textId="4CAA6204" w:rsidR="00A777C5" w:rsidRPr="00374AFE"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Wykonawca, powierzając realizację robót podwykonawcy, jest zobowiązany do dokonania we własnym zakresie zapłaty wymagalnego wynagrodzenia należnego podwykonawcy z zachowaniem terminów płatności określonych w umowie z podwykonawcą.</w:t>
      </w:r>
      <w:r w:rsidR="000B0132">
        <w:rPr>
          <w:rFonts w:ascii="Garamond" w:hAnsi="Garamond"/>
          <w:sz w:val="24"/>
          <w:szCs w:val="24"/>
        </w:rPr>
        <w:t xml:space="preserve"> </w:t>
      </w:r>
    </w:p>
    <w:p w14:paraId="47EDD0DD" w14:textId="3F7F11A3" w:rsidR="00A777C5" w:rsidRDefault="00121CCA" w:rsidP="004D3E1C">
      <w:pPr>
        <w:numPr>
          <w:ilvl w:val="0"/>
          <w:numId w:val="6"/>
        </w:numPr>
        <w:spacing w:after="0" w:line="240" w:lineRule="auto"/>
        <w:ind w:hanging="360"/>
        <w:rPr>
          <w:rFonts w:ascii="Garamond" w:hAnsi="Garamond"/>
          <w:sz w:val="24"/>
          <w:szCs w:val="24"/>
        </w:rPr>
      </w:pPr>
      <w:r w:rsidRPr="00374AFE">
        <w:rPr>
          <w:rFonts w:ascii="Garamond" w:hAnsi="Garamond"/>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r w:rsidR="000B0132">
        <w:rPr>
          <w:rFonts w:ascii="Garamond" w:hAnsi="Garamond"/>
          <w:sz w:val="24"/>
          <w:szCs w:val="24"/>
        </w:rPr>
        <w:t xml:space="preserve"> </w:t>
      </w:r>
    </w:p>
    <w:p w14:paraId="79EEDB6D" w14:textId="5B4F596B" w:rsidR="003D2A69" w:rsidRPr="003D2A69" w:rsidRDefault="003D2A69" w:rsidP="004D3E1C">
      <w:pPr>
        <w:pStyle w:val="Akapitzlist"/>
        <w:numPr>
          <w:ilvl w:val="0"/>
          <w:numId w:val="6"/>
        </w:numPr>
        <w:spacing w:line="240" w:lineRule="auto"/>
        <w:rPr>
          <w:rFonts w:ascii="Garamond" w:hAnsi="Garamond"/>
          <w:sz w:val="24"/>
          <w:szCs w:val="24"/>
        </w:rPr>
      </w:pPr>
      <w:r w:rsidRPr="003D2A69">
        <w:rPr>
          <w:rFonts w:ascii="Garamond" w:hAnsi="Garamond"/>
          <w:sz w:val="24"/>
          <w:szCs w:val="24"/>
        </w:rPr>
        <w:t>W przypadku zmiany bądź wprowadzenia nowych</w:t>
      </w:r>
      <w:r w:rsidR="000B0132">
        <w:rPr>
          <w:rFonts w:ascii="Garamond" w:hAnsi="Garamond"/>
          <w:sz w:val="24"/>
          <w:szCs w:val="24"/>
        </w:rPr>
        <w:t xml:space="preserve"> </w:t>
      </w:r>
      <w:r w:rsidRPr="003D2A69">
        <w:rPr>
          <w:rFonts w:ascii="Garamond" w:hAnsi="Garamond"/>
          <w:sz w:val="24"/>
          <w:szCs w:val="24"/>
        </w:rPr>
        <w:t xml:space="preserve">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w:t>
      </w:r>
      <w:r w:rsidRPr="003D2A69">
        <w:rPr>
          <w:rFonts w:ascii="Garamond" w:hAnsi="Garamond"/>
          <w:sz w:val="24"/>
          <w:szCs w:val="24"/>
        </w:rPr>
        <w:lastRenderedPageBreak/>
        <w:t>przepływu takich danych oraz uchylenia dyrektywy 95/46/WE (ogólne rozporządzenie o ochronie danych) (Dz. Urz. UE L 119 z 04.05.2016, str. 1) wobec osób fizycznych, od których dane osobowe bezpośrednio lub pośrednio pozyskał w celu realizacji niniejszego zamówienia.</w:t>
      </w:r>
      <w:r w:rsidR="000B0132">
        <w:rPr>
          <w:rFonts w:ascii="Garamond" w:hAnsi="Garamond"/>
          <w:sz w:val="24"/>
          <w:szCs w:val="24"/>
        </w:rPr>
        <w:t xml:space="preserve"> </w:t>
      </w:r>
    </w:p>
    <w:p w14:paraId="097286C7" w14:textId="77777777" w:rsidR="00A777C5" w:rsidRPr="00374AFE" w:rsidRDefault="00121CCA" w:rsidP="00374AFE">
      <w:pPr>
        <w:spacing w:after="0" w:line="240" w:lineRule="auto"/>
        <w:ind w:left="360" w:firstLine="0"/>
        <w:jc w:val="left"/>
        <w:rPr>
          <w:rFonts w:ascii="Garamond" w:hAnsi="Garamond"/>
          <w:sz w:val="24"/>
          <w:szCs w:val="24"/>
        </w:rPr>
      </w:pPr>
      <w:r w:rsidRPr="00374AFE">
        <w:rPr>
          <w:rFonts w:ascii="Garamond" w:hAnsi="Garamond"/>
          <w:sz w:val="24"/>
          <w:szCs w:val="24"/>
        </w:rPr>
        <w:t xml:space="preserve"> </w:t>
      </w:r>
    </w:p>
    <w:p w14:paraId="4C1407BD" w14:textId="77777777" w:rsidR="005B732B" w:rsidRPr="00176CEB" w:rsidRDefault="00121CCA" w:rsidP="005B732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10. </w:t>
      </w:r>
    </w:p>
    <w:p w14:paraId="3E2D9BF8" w14:textId="51CF6EB3" w:rsidR="00A777C5" w:rsidRPr="00176CEB" w:rsidRDefault="00121CCA" w:rsidP="005B732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Nadzór </w:t>
      </w:r>
    </w:p>
    <w:p w14:paraId="037305E6" w14:textId="77777777" w:rsidR="004411EF" w:rsidRDefault="0028705D" w:rsidP="004D3E1C">
      <w:pPr>
        <w:pStyle w:val="Akapitzlist"/>
        <w:numPr>
          <w:ilvl w:val="0"/>
          <w:numId w:val="8"/>
        </w:numPr>
        <w:spacing w:line="240" w:lineRule="auto"/>
        <w:rPr>
          <w:rFonts w:ascii="Garamond" w:hAnsi="Garamond"/>
          <w:sz w:val="24"/>
          <w:szCs w:val="24"/>
        </w:rPr>
      </w:pPr>
      <w:r w:rsidRPr="004411EF">
        <w:rPr>
          <w:rFonts w:ascii="Garamond" w:hAnsi="Garamond"/>
          <w:sz w:val="24"/>
          <w:szCs w:val="24"/>
        </w:rPr>
        <w:t>Zamawiający wyznacza osobę merytorycznie odpowiedzialną oraz nadzorującą realizację zadania w osobie: …………………………… tel. ………………………… mail………………</w:t>
      </w:r>
      <w:proofErr w:type="gramStart"/>
      <w:r w:rsidRPr="004411EF">
        <w:rPr>
          <w:rFonts w:ascii="Garamond" w:hAnsi="Garamond"/>
          <w:sz w:val="24"/>
          <w:szCs w:val="24"/>
        </w:rPr>
        <w:t>…….</w:t>
      </w:r>
      <w:proofErr w:type="gramEnd"/>
      <w:r w:rsidRPr="004411EF">
        <w:rPr>
          <w:rFonts w:ascii="Garamond" w:hAnsi="Garamond"/>
          <w:sz w:val="24"/>
          <w:szCs w:val="24"/>
        </w:rPr>
        <w:t>.</w:t>
      </w:r>
    </w:p>
    <w:p w14:paraId="3163FB1F" w14:textId="7EAD0B36" w:rsidR="00AD51E3" w:rsidRDefault="00AD51E3" w:rsidP="00AD51E3">
      <w:pPr>
        <w:pStyle w:val="Akapitzlist"/>
        <w:numPr>
          <w:ilvl w:val="0"/>
          <w:numId w:val="8"/>
        </w:numPr>
        <w:spacing w:line="240" w:lineRule="auto"/>
        <w:rPr>
          <w:rFonts w:ascii="Garamond" w:hAnsi="Garamond"/>
          <w:sz w:val="24"/>
          <w:szCs w:val="24"/>
        </w:rPr>
      </w:pPr>
      <w:r>
        <w:rPr>
          <w:rFonts w:ascii="Garamond" w:hAnsi="Garamond"/>
          <w:sz w:val="24"/>
          <w:szCs w:val="24"/>
        </w:rPr>
        <w:t>Wykonawca</w:t>
      </w:r>
      <w:r w:rsidRPr="004411EF">
        <w:rPr>
          <w:rFonts w:ascii="Garamond" w:hAnsi="Garamond"/>
          <w:sz w:val="24"/>
          <w:szCs w:val="24"/>
        </w:rPr>
        <w:t xml:space="preserve"> wyznacza osobę odpowiedzialną oraz nadzorującą realizację zadania w osobie: …………………………… tel. ………………………… mail………………</w:t>
      </w:r>
      <w:proofErr w:type="gramStart"/>
      <w:r w:rsidRPr="004411EF">
        <w:rPr>
          <w:rFonts w:ascii="Garamond" w:hAnsi="Garamond"/>
          <w:sz w:val="24"/>
          <w:szCs w:val="24"/>
        </w:rPr>
        <w:t>…….</w:t>
      </w:r>
      <w:proofErr w:type="gramEnd"/>
      <w:r w:rsidRPr="004411EF">
        <w:rPr>
          <w:rFonts w:ascii="Garamond" w:hAnsi="Garamond"/>
          <w:sz w:val="24"/>
          <w:szCs w:val="24"/>
        </w:rPr>
        <w:t>.</w:t>
      </w:r>
    </w:p>
    <w:p w14:paraId="4F03B154" w14:textId="77777777" w:rsidR="00514811" w:rsidRPr="00514811" w:rsidRDefault="004411EF" w:rsidP="004D3E1C">
      <w:pPr>
        <w:pStyle w:val="Akapitzlist"/>
        <w:numPr>
          <w:ilvl w:val="0"/>
          <w:numId w:val="8"/>
        </w:numPr>
        <w:spacing w:line="240" w:lineRule="auto"/>
        <w:rPr>
          <w:rFonts w:ascii="Garamond" w:hAnsi="Garamond"/>
          <w:sz w:val="24"/>
          <w:szCs w:val="24"/>
        </w:rPr>
      </w:pPr>
      <w:r w:rsidRPr="00514811">
        <w:rPr>
          <w:rFonts w:ascii="Garamond" w:hAnsi="Garamond"/>
          <w:color w:val="auto"/>
          <w:sz w:val="24"/>
          <w:szCs w:val="24"/>
        </w:rPr>
        <w:t>Wykonawca oświadcza, że będzie realizować roboty budowlane za pomocą</w:t>
      </w:r>
      <w:r w:rsidRPr="00514811">
        <w:rPr>
          <w:rFonts w:ascii="Garamond" w:hAnsi="Garamond"/>
          <w:b/>
          <w:color w:val="auto"/>
          <w:sz w:val="24"/>
          <w:szCs w:val="24"/>
        </w:rPr>
        <w:t xml:space="preserve"> innych podmiotów</w:t>
      </w:r>
      <w:r w:rsidRPr="00514811">
        <w:rPr>
          <w:rFonts w:ascii="Garamond" w:hAnsi="Garamond"/>
          <w:color w:val="auto"/>
          <w:sz w:val="24"/>
          <w:szCs w:val="24"/>
        </w:rPr>
        <w:t xml:space="preserve">, </w:t>
      </w:r>
      <w:r w:rsidRPr="00514811">
        <w:rPr>
          <w:rFonts w:ascii="Garamond" w:hAnsi="Garamond"/>
          <w:b/>
          <w:bCs/>
          <w:color w:val="auto"/>
          <w:sz w:val="24"/>
          <w:szCs w:val="24"/>
        </w:rPr>
        <w:t>na których zasoby zdolności technicznej lub zawodowej</w:t>
      </w:r>
      <w:r w:rsidRPr="00514811">
        <w:rPr>
          <w:rFonts w:ascii="Garamond" w:hAnsi="Garamond"/>
          <w:color w:val="auto"/>
          <w:sz w:val="24"/>
          <w:szCs w:val="24"/>
        </w:rPr>
        <w:t xml:space="preserve"> (w odniesieniu do warunków dotyczących wykształcenia, kwalifikacji zawodowych lub doświadczenia) powoływał się w ofercie: </w:t>
      </w:r>
    </w:p>
    <w:p w14:paraId="3F96A213" w14:textId="67DA29E5" w:rsidR="00514811" w:rsidRPr="00514811" w:rsidRDefault="004411EF" w:rsidP="004D3E1C">
      <w:pPr>
        <w:pStyle w:val="Akapitzlist"/>
        <w:numPr>
          <w:ilvl w:val="1"/>
          <w:numId w:val="8"/>
        </w:numPr>
        <w:spacing w:line="240" w:lineRule="auto"/>
        <w:rPr>
          <w:rFonts w:ascii="Garamond" w:hAnsi="Garamond"/>
          <w:sz w:val="24"/>
          <w:szCs w:val="24"/>
        </w:rPr>
      </w:pPr>
      <w:r w:rsidRPr="00514811">
        <w:rPr>
          <w:rFonts w:ascii="Garamond" w:hAnsi="Garamond"/>
          <w:color w:val="auto"/>
          <w:sz w:val="24"/>
          <w:szCs w:val="24"/>
        </w:rPr>
        <w:t>nazwa innego podmiotu</w:t>
      </w:r>
      <w:r w:rsidR="000B0132">
        <w:rPr>
          <w:rFonts w:ascii="Garamond" w:hAnsi="Garamond"/>
          <w:color w:val="auto"/>
          <w:sz w:val="24"/>
          <w:szCs w:val="24"/>
        </w:rPr>
        <w:t xml:space="preserve"> </w:t>
      </w:r>
      <w:r w:rsidRPr="00514811">
        <w:rPr>
          <w:rFonts w:ascii="Garamond" w:hAnsi="Garamond"/>
          <w:color w:val="auto"/>
          <w:sz w:val="24"/>
          <w:szCs w:val="24"/>
        </w:rPr>
        <w:t>………………………………… w zakresie: …………………</w:t>
      </w:r>
      <w:r w:rsidR="000B0132">
        <w:rPr>
          <w:rFonts w:ascii="Garamond" w:hAnsi="Garamond"/>
          <w:color w:val="auto"/>
          <w:sz w:val="24"/>
          <w:szCs w:val="24"/>
        </w:rPr>
        <w:t xml:space="preserve"> </w:t>
      </w:r>
      <w:r w:rsidRPr="00514811">
        <w:rPr>
          <w:rFonts w:ascii="Garamond" w:hAnsi="Garamond"/>
          <w:color w:val="auto"/>
          <w:sz w:val="24"/>
          <w:szCs w:val="24"/>
        </w:rPr>
        <w:t>w formie: ………………</w:t>
      </w:r>
      <w:proofErr w:type="gramStart"/>
      <w:r w:rsidRPr="00514811">
        <w:rPr>
          <w:rFonts w:ascii="Garamond" w:hAnsi="Garamond"/>
          <w:color w:val="auto"/>
          <w:sz w:val="24"/>
          <w:szCs w:val="24"/>
        </w:rPr>
        <w:t>… .</w:t>
      </w:r>
      <w:proofErr w:type="gramEnd"/>
      <w:r w:rsidR="000B0132">
        <w:rPr>
          <w:rFonts w:ascii="Garamond" w:hAnsi="Garamond"/>
          <w:color w:val="auto"/>
          <w:sz w:val="24"/>
          <w:szCs w:val="24"/>
        </w:rPr>
        <w:t xml:space="preserve"> </w:t>
      </w:r>
    </w:p>
    <w:p w14:paraId="329BD85F" w14:textId="3899768A" w:rsidR="00514811" w:rsidRPr="00514811" w:rsidRDefault="004411EF" w:rsidP="004D3E1C">
      <w:pPr>
        <w:pStyle w:val="Akapitzlist"/>
        <w:numPr>
          <w:ilvl w:val="0"/>
          <w:numId w:val="8"/>
        </w:numPr>
        <w:spacing w:line="240" w:lineRule="auto"/>
        <w:rPr>
          <w:rFonts w:ascii="Garamond" w:hAnsi="Garamond"/>
          <w:sz w:val="24"/>
          <w:szCs w:val="24"/>
        </w:rPr>
      </w:pPr>
      <w:r w:rsidRPr="00514811">
        <w:rPr>
          <w:rFonts w:ascii="Garamond" w:hAnsi="Garamond"/>
          <w:color w:val="auto"/>
          <w:sz w:val="24"/>
          <w:szCs w:val="24"/>
        </w:rPr>
        <w:t xml:space="preserve">Wykonawca może dokonywać zmiany innego podmiotu, o którym mowa w ust. </w:t>
      </w:r>
      <w:r w:rsidR="00AD51E3">
        <w:rPr>
          <w:rFonts w:ascii="Garamond" w:hAnsi="Garamond"/>
          <w:color w:val="auto"/>
          <w:sz w:val="24"/>
          <w:szCs w:val="24"/>
        </w:rPr>
        <w:t>3</w:t>
      </w:r>
      <w:r w:rsidRPr="00514811">
        <w:rPr>
          <w:rFonts w:ascii="Garamond" w:hAnsi="Garamond"/>
          <w:color w:val="auto"/>
          <w:sz w:val="24"/>
          <w:szCs w:val="24"/>
        </w:rPr>
        <w:t xml:space="preserve">, jedynie za uprzednią zgodą Zamawiającego, akceptującego nowy inny podmiot. Nowy inny podmiot musi spełniać warunki określone w SWZ w zakresie, w jakim Wykonawca polegał na zasobach innych podmiotów. </w:t>
      </w:r>
      <w:r w:rsidRPr="00514811">
        <w:rPr>
          <w:rFonts w:ascii="Garamond" w:hAnsi="Garamond"/>
          <w:color w:val="auto"/>
          <w:sz w:val="24"/>
          <w:szCs w:val="24"/>
          <w:u w:val="single"/>
        </w:rPr>
        <w:t>Zmiana ta wymaga sporządzenia aneksu do niniejszej umowy</w:t>
      </w:r>
      <w:r w:rsidRPr="00514811">
        <w:rPr>
          <w:rFonts w:ascii="Garamond" w:hAnsi="Garamond"/>
          <w:color w:val="auto"/>
          <w:sz w:val="24"/>
          <w:szCs w:val="24"/>
        </w:rPr>
        <w:t>.</w:t>
      </w:r>
    </w:p>
    <w:p w14:paraId="69030667" w14:textId="77777777" w:rsidR="008337D0" w:rsidRDefault="008337D0" w:rsidP="008337D0">
      <w:pPr>
        <w:spacing w:after="0" w:line="240" w:lineRule="auto"/>
        <w:ind w:left="0" w:right="4" w:hanging="10"/>
        <w:jc w:val="center"/>
        <w:rPr>
          <w:rFonts w:ascii="Garamond" w:hAnsi="Garamond"/>
          <w:sz w:val="24"/>
          <w:szCs w:val="24"/>
        </w:rPr>
      </w:pPr>
    </w:p>
    <w:p w14:paraId="2C21882B" w14:textId="77777777" w:rsidR="008337D0" w:rsidRPr="00176CEB" w:rsidRDefault="00121CCA" w:rsidP="008337D0">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11. </w:t>
      </w:r>
    </w:p>
    <w:p w14:paraId="07035D24" w14:textId="30E068CF" w:rsidR="00A777C5" w:rsidRPr="00176CEB" w:rsidRDefault="00121CCA" w:rsidP="008337D0">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Odbiory robót </w:t>
      </w:r>
    </w:p>
    <w:p w14:paraId="7E7B2E4F" w14:textId="33155009" w:rsidR="00A777C5" w:rsidRPr="00374AFE" w:rsidRDefault="00121CCA" w:rsidP="004D3E1C">
      <w:pPr>
        <w:numPr>
          <w:ilvl w:val="0"/>
          <w:numId w:val="9"/>
        </w:numPr>
        <w:spacing w:after="0" w:line="240" w:lineRule="auto"/>
        <w:rPr>
          <w:rFonts w:ascii="Garamond" w:hAnsi="Garamond"/>
          <w:sz w:val="24"/>
          <w:szCs w:val="24"/>
        </w:rPr>
      </w:pPr>
      <w:r w:rsidRPr="00374AFE">
        <w:rPr>
          <w:rFonts w:ascii="Garamond" w:hAnsi="Garamond"/>
          <w:sz w:val="24"/>
          <w:szCs w:val="24"/>
        </w:rPr>
        <w:t>Strony ustalają, że będą stosowane następujące rodzaje odbiorów:</w:t>
      </w:r>
      <w:r w:rsidR="000B0132">
        <w:rPr>
          <w:rFonts w:ascii="Garamond" w:hAnsi="Garamond"/>
          <w:sz w:val="24"/>
          <w:szCs w:val="24"/>
        </w:rPr>
        <w:t xml:space="preserve"> </w:t>
      </w:r>
    </w:p>
    <w:p w14:paraId="56AC8BB4" w14:textId="77777777" w:rsidR="00A777C5" w:rsidRPr="00374AFE" w:rsidRDefault="00121CCA" w:rsidP="004D3E1C">
      <w:pPr>
        <w:numPr>
          <w:ilvl w:val="1"/>
          <w:numId w:val="9"/>
        </w:numPr>
        <w:spacing w:after="0" w:line="240" w:lineRule="auto"/>
        <w:rPr>
          <w:rFonts w:ascii="Garamond" w:hAnsi="Garamond"/>
          <w:sz w:val="24"/>
          <w:szCs w:val="24"/>
        </w:rPr>
      </w:pPr>
      <w:r w:rsidRPr="00374AFE">
        <w:rPr>
          <w:rFonts w:ascii="Garamond" w:hAnsi="Garamond"/>
          <w:sz w:val="24"/>
          <w:szCs w:val="24"/>
        </w:rPr>
        <w:t xml:space="preserve">odbiory robót zanikających i ulegających zakryciu, </w:t>
      </w:r>
    </w:p>
    <w:p w14:paraId="5E067FCD" w14:textId="77777777" w:rsidR="00D424DD" w:rsidRDefault="00121CCA" w:rsidP="004D3E1C">
      <w:pPr>
        <w:numPr>
          <w:ilvl w:val="1"/>
          <w:numId w:val="9"/>
        </w:numPr>
        <w:spacing w:after="0" w:line="240" w:lineRule="auto"/>
        <w:rPr>
          <w:rFonts w:ascii="Garamond" w:hAnsi="Garamond"/>
          <w:sz w:val="24"/>
          <w:szCs w:val="24"/>
        </w:rPr>
      </w:pPr>
      <w:r w:rsidRPr="00374AFE">
        <w:rPr>
          <w:rFonts w:ascii="Garamond" w:hAnsi="Garamond"/>
          <w:sz w:val="24"/>
          <w:szCs w:val="24"/>
        </w:rPr>
        <w:t xml:space="preserve">końcowy (ostateczny) - po wykonaniu całości robót objętych umową, </w:t>
      </w:r>
    </w:p>
    <w:p w14:paraId="34784DBC" w14:textId="325E12DD" w:rsidR="00A777C5" w:rsidRPr="00374AFE" w:rsidRDefault="00121CCA" w:rsidP="004D3E1C">
      <w:pPr>
        <w:numPr>
          <w:ilvl w:val="1"/>
          <w:numId w:val="9"/>
        </w:numPr>
        <w:spacing w:after="0" w:line="240" w:lineRule="auto"/>
        <w:rPr>
          <w:rFonts w:ascii="Garamond" w:hAnsi="Garamond"/>
          <w:sz w:val="24"/>
          <w:szCs w:val="24"/>
        </w:rPr>
      </w:pPr>
      <w:r w:rsidRPr="00374AFE">
        <w:rPr>
          <w:rFonts w:ascii="Garamond" w:hAnsi="Garamond"/>
          <w:sz w:val="24"/>
          <w:szCs w:val="24"/>
        </w:rPr>
        <w:t xml:space="preserve">odbiór pogwarancyjny - po upływie okresu gwarancji. </w:t>
      </w:r>
    </w:p>
    <w:p w14:paraId="064AFADE" w14:textId="53AC4535" w:rsidR="00A777C5" w:rsidRPr="00374AFE" w:rsidRDefault="00121CCA" w:rsidP="004D3E1C">
      <w:pPr>
        <w:numPr>
          <w:ilvl w:val="0"/>
          <w:numId w:val="9"/>
        </w:numPr>
        <w:spacing w:after="0" w:line="240" w:lineRule="auto"/>
        <w:rPr>
          <w:rFonts w:ascii="Garamond" w:hAnsi="Garamond"/>
          <w:sz w:val="24"/>
          <w:szCs w:val="24"/>
        </w:rPr>
      </w:pPr>
      <w:r w:rsidRPr="00374AFE">
        <w:rPr>
          <w:rFonts w:ascii="Garamond" w:hAnsi="Garamond"/>
          <w:sz w:val="24"/>
          <w:szCs w:val="24"/>
        </w:rPr>
        <w:t>Odbiory robót zanikających i ulegających zakryciu:</w:t>
      </w:r>
      <w:r w:rsidR="000B0132">
        <w:rPr>
          <w:rFonts w:ascii="Garamond" w:hAnsi="Garamond"/>
          <w:sz w:val="24"/>
          <w:szCs w:val="24"/>
        </w:rPr>
        <w:t xml:space="preserve"> </w:t>
      </w:r>
    </w:p>
    <w:p w14:paraId="0586DAC3" w14:textId="128B2C98" w:rsidR="00A777C5" w:rsidRPr="00374AFE" w:rsidRDefault="00121CCA" w:rsidP="004D3E1C">
      <w:pPr>
        <w:numPr>
          <w:ilvl w:val="1"/>
          <w:numId w:val="9"/>
        </w:numPr>
        <w:spacing w:after="0" w:line="240" w:lineRule="auto"/>
        <w:rPr>
          <w:rFonts w:ascii="Garamond" w:hAnsi="Garamond"/>
          <w:sz w:val="24"/>
          <w:szCs w:val="24"/>
        </w:rPr>
      </w:pPr>
      <w:r w:rsidRPr="00374AFE">
        <w:rPr>
          <w:rFonts w:ascii="Garamond" w:hAnsi="Garamond"/>
          <w:sz w:val="24"/>
          <w:szCs w:val="24"/>
        </w:rPr>
        <w:t xml:space="preserve">odbiorom będą podlegały roboty zanikające i ulegające zakryciu. Wykonawca, zawiadomi Zamawiającego o wykonaniu robót zanikających lub ulegających zakryciu z wyprzedzeniem 5 dni roboczych, umożliwiającym odbiór tych robót przez </w:t>
      </w:r>
      <w:r w:rsidR="00AD51E3">
        <w:rPr>
          <w:rFonts w:ascii="Garamond" w:hAnsi="Garamond"/>
          <w:sz w:val="24"/>
          <w:szCs w:val="24"/>
        </w:rPr>
        <w:t>Zamawiającego</w:t>
      </w:r>
      <w:r w:rsidRPr="00374AFE">
        <w:rPr>
          <w:rFonts w:ascii="Garamond" w:hAnsi="Garamond"/>
          <w:sz w:val="24"/>
          <w:szCs w:val="24"/>
        </w:rPr>
        <w:t xml:space="preserve">. Jeżeli Wykonawca nie dopełni tego obowiązku jest zobowiązany na żądanie </w:t>
      </w:r>
      <w:r w:rsidR="00AD51E3">
        <w:rPr>
          <w:rFonts w:ascii="Garamond" w:hAnsi="Garamond"/>
          <w:sz w:val="24"/>
          <w:szCs w:val="24"/>
        </w:rPr>
        <w:t>Zamawiającego</w:t>
      </w:r>
      <w:r w:rsidRPr="00374AFE">
        <w:rPr>
          <w:rFonts w:ascii="Garamond" w:hAnsi="Garamond"/>
          <w:sz w:val="24"/>
          <w:szCs w:val="24"/>
        </w:rPr>
        <w:t xml:space="preserve"> odkryć elementy lub wykonać odkrywki niezbędne do zbadania robót, a następnie przywrócić elementy do stanu poprzedniego;</w:t>
      </w:r>
      <w:r w:rsidR="000B0132">
        <w:rPr>
          <w:rFonts w:ascii="Garamond" w:hAnsi="Garamond"/>
          <w:sz w:val="24"/>
          <w:szCs w:val="24"/>
        </w:rPr>
        <w:t xml:space="preserve"> </w:t>
      </w:r>
    </w:p>
    <w:p w14:paraId="21832297" w14:textId="04E9BA2D" w:rsidR="00A777C5" w:rsidRPr="00374AFE" w:rsidRDefault="00121CCA" w:rsidP="004D3E1C">
      <w:pPr>
        <w:numPr>
          <w:ilvl w:val="1"/>
          <w:numId w:val="9"/>
        </w:numPr>
        <w:spacing w:after="0" w:line="240" w:lineRule="auto"/>
        <w:rPr>
          <w:rFonts w:ascii="Garamond" w:hAnsi="Garamond"/>
          <w:sz w:val="24"/>
          <w:szCs w:val="24"/>
        </w:rPr>
      </w:pPr>
      <w:r w:rsidRPr="00374AFE">
        <w:rPr>
          <w:rFonts w:ascii="Garamond" w:hAnsi="Garamond"/>
          <w:sz w:val="24"/>
          <w:szCs w:val="24"/>
        </w:rPr>
        <w:t xml:space="preserve">w ramach odbioru robót zanikających i ulegających zakryciu Wykonawca przedłoży </w:t>
      </w:r>
      <w:r w:rsidR="00AD51E3">
        <w:rPr>
          <w:rFonts w:ascii="Garamond" w:hAnsi="Garamond"/>
          <w:sz w:val="24"/>
          <w:szCs w:val="24"/>
        </w:rPr>
        <w:t>Zamawiającemu</w:t>
      </w:r>
      <w:r w:rsidRPr="00374AFE">
        <w:rPr>
          <w:rFonts w:ascii="Garamond" w:hAnsi="Garamond"/>
          <w:sz w:val="24"/>
          <w:szCs w:val="24"/>
        </w:rPr>
        <w:t xml:space="preserve"> niezbędne dokumenty, w szczególności świadectwa jakości, certyfikaty, świadectwa wykonanych prób i atesty, dotyczące odbieranego elementu robót. </w:t>
      </w:r>
    </w:p>
    <w:p w14:paraId="3ED2B3BA" w14:textId="3BC06348" w:rsidR="00A777C5" w:rsidRPr="00374AFE" w:rsidRDefault="00121CCA" w:rsidP="004D3E1C">
      <w:pPr>
        <w:numPr>
          <w:ilvl w:val="1"/>
          <w:numId w:val="9"/>
        </w:numPr>
        <w:spacing w:after="0" w:line="240" w:lineRule="auto"/>
        <w:rPr>
          <w:rFonts w:ascii="Garamond" w:hAnsi="Garamond"/>
          <w:sz w:val="24"/>
          <w:szCs w:val="24"/>
        </w:rPr>
      </w:pPr>
      <w:r w:rsidRPr="00374AFE">
        <w:rPr>
          <w:rFonts w:ascii="Garamond" w:hAnsi="Garamond"/>
          <w:sz w:val="24"/>
          <w:szCs w:val="24"/>
        </w:rPr>
        <w:t xml:space="preserve">odbiór przez </w:t>
      </w:r>
      <w:r w:rsidR="00AD51E3">
        <w:rPr>
          <w:rFonts w:ascii="Garamond" w:hAnsi="Garamond"/>
          <w:sz w:val="24"/>
          <w:szCs w:val="24"/>
        </w:rPr>
        <w:t>Zamawiającego</w:t>
      </w:r>
      <w:r w:rsidRPr="00374AFE">
        <w:rPr>
          <w:rFonts w:ascii="Garamond" w:hAnsi="Garamond"/>
          <w:sz w:val="24"/>
          <w:szCs w:val="24"/>
        </w:rPr>
        <w:t xml:space="preserve"> robót zanikających i ulegających zakryciu nastąpi po zgłoszeniu przez Wykonawcę, nie później jednak niż w ciągu 5 dni od zgłoszenia. </w:t>
      </w:r>
    </w:p>
    <w:p w14:paraId="722CF6BD" w14:textId="77777777" w:rsidR="00A777C5" w:rsidRPr="00374AFE" w:rsidRDefault="00121CCA" w:rsidP="004D3E1C">
      <w:pPr>
        <w:numPr>
          <w:ilvl w:val="0"/>
          <w:numId w:val="9"/>
        </w:numPr>
        <w:spacing w:after="0" w:line="240" w:lineRule="auto"/>
        <w:rPr>
          <w:rFonts w:ascii="Garamond" w:hAnsi="Garamond"/>
          <w:sz w:val="24"/>
          <w:szCs w:val="24"/>
        </w:rPr>
      </w:pPr>
      <w:r w:rsidRPr="00374AFE">
        <w:rPr>
          <w:rFonts w:ascii="Garamond" w:hAnsi="Garamond"/>
          <w:sz w:val="24"/>
          <w:szCs w:val="24"/>
        </w:rPr>
        <w:t xml:space="preserve">Odbiór końcowy: </w:t>
      </w:r>
    </w:p>
    <w:p w14:paraId="420299DC" w14:textId="77777777" w:rsidR="00A777C5" w:rsidRPr="00374AFE" w:rsidRDefault="00121CCA" w:rsidP="004D3E1C">
      <w:pPr>
        <w:numPr>
          <w:ilvl w:val="1"/>
          <w:numId w:val="9"/>
        </w:numPr>
        <w:spacing w:after="0" w:line="240" w:lineRule="auto"/>
        <w:rPr>
          <w:rFonts w:ascii="Garamond" w:hAnsi="Garamond"/>
          <w:sz w:val="24"/>
          <w:szCs w:val="24"/>
        </w:rPr>
      </w:pPr>
      <w:r w:rsidRPr="00374AFE">
        <w:rPr>
          <w:rFonts w:ascii="Garamond" w:hAnsi="Garamond"/>
          <w:sz w:val="24"/>
          <w:szCs w:val="24"/>
        </w:rPr>
        <w:t xml:space="preserve">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 </w:t>
      </w:r>
    </w:p>
    <w:p w14:paraId="525B8563" w14:textId="74D7DEE2" w:rsidR="00D424DD" w:rsidRDefault="00121CCA" w:rsidP="004D3E1C">
      <w:pPr>
        <w:numPr>
          <w:ilvl w:val="1"/>
          <w:numId w:val="9"/>
        </w:numPr>
        <w:spacing w:after="0" w:line="240" w:lineRule="auto"/>
        <w:rPr>
          <w:rFonts w:ascii="Garamond" w:hAnsi="Garamond"/>
          <w:sz w:val="24"/>
          <w:szCs w:val="24"/>
        </w:rPr>
      </w:pPr>
      <w:r w:rsidRPr="00374AFE">
        <w:rPr>
          <w:rFonts w:ascii="Garamond" w:hAnsi="Garamond"/>
          <w:sz w:val="24"/>
          <w:szCs w:val="24"/>
        </w:rPr>
        <w:t xml:space="preserve">wraz z pisemnym zgłoszeniem gotowości odbioru końcowego potwierdzonym przez </w:t>
      </w:r>
      <w:r w:rsidR="00AD51E3">
        <w:rPr>
          <w:rFonts w:ascii="Garamond" w:hAnsi="Garamond"/>
          <w:sz w:val="24"/>
          <w:szCs w:val="24"/>
        </w:rPr>
        <w:t>Zamawiającego</w:t>
      </w:r>
      <w:r w:rsidRPr="00374AFE">
        <w:rPr>
          <w:rFonts w:ascii="Garamond" w:hAnsi="Garamond"/>
          <w:sz w:val="24"/>
          <w:szCs w:val="24"/>
        </w:rPr>
        <w:t>, Wykonawca przedłoży kosztorys powykonawczy końcowy wykonanych robót. Wykonawca przedłoży Zamawiającemu najpóźniej w dniu rozpoczęcia czynności odbiorowych operat kolaudacyjny zawierającą nw. dokumenty:</w:t>
      </w:r>
      <w:r w:rsidR="000B0132">
        <w:rPr>
          <w:rFonts w:ascii="Garamond" w:hAnsi="Garamond"/>
          <w:sz w:val="24"/>
          <w:szCs w:val="24"/>
        </w:rPr>
        <w:t xml:space="preserve"> </w:t>
      </w:r>
    </w:p>
    <w:p w14:paraId="78D567A8" w14:textId="0A0EEAE5" w:rsidR="00A777C5" w:rsidRPr="00374AFE" w:rsidRDefault="00121CCA" w:rsidP="004D3E1C">
      <w:pPr>
        <w:numPr>
          <w:ilvl w:val="2"/>
          <w:numId w:val="9"/>
        </w:numPr>
        <w:spacing w:after="0" w:line="240" w:lineRule="auto"/>
        <w:rPr>
          <w:rFonts w:ascii="Garamond" w:hAnsi="Garamond"/>
          <w:sz w:val="24"/>
          <w:szCs w:val="24"/>
        </w:rPr>
      </w:pPr>
      <w:r w:rsidRPr="00374AFE">
        <w:rPr>
          <w:rFonts w:ascii="Garamond" w:hAnsi="Garamond"/>
          <w:sz w:val="24"/>
          <w:szCs w:val="24"/>
        </w:rPr>
        <w:t>sprawozdanie techniczne,</w:t>
      </w:r>
      <w:r w:rsidR="000B0132">
        <w:rPr>
          <w:rFonts w:ascii="Garamond" w:hAnsi="Garamond"/>
          <w:sz w:val="24"/>
          <w:szCs w:val="24"/>
        </w:rPr>
        <w:t xml:space="preserve"> </w:t>
      </w:r>
    </w:p>
    <w:p w14:paraId="680A29D1" w14:textId="1CDD7616" w:rsidR="00A777C5" w:rsidRPr="00AD51E3" w:rsidRDefault="00121CCA" w:rsidP="00AD51E3">
      <w:pPr>
        <w:numPr>
          <w:ilvl w:val="2"/>
          <w:numId w:val="9"/>
        </w:numPr>
        <w:spacing w:after="0" w:line="240" w:lineRule="auto"/>
        <w:rPr>
          <w:rFonts w:ascii="Garamond" w:hAnsi="Garamond"/>
          <w:sz w:val="24"/>
          <w:szCs w:val="24"/>
        </w:rPr>
      </w:pPr>
      <w:r w:rsidRPr="00374AFE">
        <w:rPr>
          <w:rFonts w:ascii="Garamond" w:hAnsi="Garamond"/>
          <w:sz w:val="24"/>
          <w:szCs w:val="24"/>
        </w:rPr>
        <w:t>pisemną gwarancję wykonanych robót</w:t>
      </w:r>
      <w:r w:rsidRPr="00AD51E3">
        <w:rPr>
          <w:rFonts w:ascii="Garamond" w:hAnsi="Garamond"/>
          <w:sz w:val="24"/>
          <w:szCs w:val="24"/>
        </w:rPr>
        <w:t>,</w:t>
      </w:r>
      <w:r w:rsidR="000B0132" w:rsidRPr="00AD51E3">
        <w:rPr>
          <w:rFonts w:ascii="Garamond" w:hAnsi="Garamond"/>
          <w:sz w:val="24"/>
          <w:szCs w:val="24"/>
        </w:rPr>
        <w:t xml:space="preserve"> </w:t>
      </w:r>
    </w:p>
    <w:p w14:paraId="68F31795" w14:textId="77777777" w:rsidR="00A777C5" w:rsidRPr="00374AFE" w:rsidRDefault="00121CCA" w:rsidP="004D3E1C">
      <w:pPr>
        <w:numPr>
          <w:ilvl w:val="2"/>
          <w:numId w:val="9"/>
        </w:numPr>
        <w:spacing w:after="0" w:line="240" w:lineRule="auto"/>
        <w:rPr>
          <w:rFonts w:ascii="Garamond" w:hAnsi="Garamond"/>
          <w:sz w:val="24"/>
          <w:szCs w:val="24"/>
        </w:rPr>
      </w:pPr>
      <w:r w:rsidRPr="00374AFE">
        <w:rPr>
          <w:rFonts w:ascii="Garamond" w:hAnsi="Garamond"/>
          <w:sz w:val="24"/>
          <w:szCs w:val="24"/>
        </w:rPr>
        <w:lastRenderedPageBreak/>
        <w:t xml:space="preserve">wyniki badań jakości technicznej zrealizowanego przedmiotu zamówienia wykonanych przez laboratorium wskazane przez Zamawiającego wraz z protokółami wymaganych prób (fakultatywne uprawnienie Zamawiającego), </w:t>
      </w:r>
    </w:p>
    <w:p w14:paraId="50DC951B" w14:textId="77777777" w:rsidR="00A777C5" w:rsidRPr="00374AFE" w:rsidRDefault="00121CCA" w:rsidP="004D3E1C">
      <w:pPr>
        <w:numPr>
          <w:ilvl w:val="2"/>
          <w:numId w:val="9"/>
        </w:numPr>
        <w:spacing w:after="0" w:line="240" w:lineRule="auto"/>
        <w:rPr>
          <w:rFonts w:ascii="Garamond" w:hAnsi="Garamond"/>
          <w:sz w:val="24"/>
          <w:szCs w:val="24"/>
        </w:rPr>
      </w:pPr>
      <w:r w:rsidRPr="00374AFE">
        <w:rPr>
          <w:rFonts w:ascii="Garamond" w:hAnsi="Garamond"/>
          <w:sz w:val="24"/>
          <w:szCs w:val="24"/>
        </w:rPr>
        <w:t xml:space="preserve">atesty na wbudowane materiały, karty gwarancyjne, aprobaty techniczne, deklaracje zgodności, </w:t>
      </w:r>
    </w:p>
    <w:p w14:paraId="39510ED1" w14:textId="0DE04B01" w:rsidR="00A777C5" w:rsidRPr="00374AFE" w:rsidRDefault="00121CCA" w:rsidP="004D3E1C">
      <w:pPr>
        <w:numPr>
          <w:ilvl w:val="2"/>
          <w:numId w:val="9"/>
        </w:numPr>
        <w:spacing w:after="0" w:line="240" w:lineRule="auto"/>
        <w:rPr>
          <w:rFonts w:ascii="Garamond" w:hAnsi="Garamond"/>
          <w:sz w:val="24"/>
          <w:szCs w:val="24"/>
        </w:rPr>
      </w:pPr>
      <w:r w:rsidRPr="00374AFE">
        <w:rPr>
          <w:rFonts w:ascii="Garamond" w:hAnsi="Garamond"/>
          <w:sz w:val="24"/>
          <w:szCs w:val="24"/>
        </w:rPr>
        <w:t>inwentaryzację geodezyjną</w:t>
      </w:r>
      <w:r w:rsidR="00AD51E3">
        <w:rPr>
          <w:rFonts w:ascii="Garamond" w:hAnsi="Garamond"/>
          <w:sz w:val="24"/>
          <w:szCs w:val="24"/>
        </w:rPr>
        <w:t xml:space="preserve"> – jeżeli jest wymagana przepisami obowiązującego prawa</w:t>
      </w:r>
      <w:r w:rsidRPr="00374AFE">
        <w:rPr>
          <w:rFonts w:ascii="Garamond" w:hAnsi="Garamond"/>
          <w:sz w:val="24"/>
          <w:szCs w:val="24"/>
        </w:rPr>
        <w:t xml:space="preserve">; </w:t>
      </w:r>
    </w:p>
    <w:p w14:paraId="75B231E1" w14:textId="1F7E3CA0" w:rsidR="00A777C5" w:rsidRPr="00374AFE" w:rsidRDefault="00121CCA" w:rsidP="004D3E1C">
      <w:pPr>
        <w:numPr>
          <w:ilvl w:val="1"/>
          <w:numId w:val="9"/>
        </w:numPr>
        <w:spacing w:after="0" w:line="240" w:lineRule="auto"/>
        <w:rPr>
          <w:rFonts w:ascii="Garamond" w:hAnsi="Garamond"/>
          <w:sz w:val="24"/>
          <w:szCs w:val="24"/>
        </w:rPr>
      </w:pPr>
      <w:r w:rsidRPr="00374AFE">
        <w:rPr>
          <w:rFonts w:ascii="Garamond" w:hAnsi="Garamond"/>
          <w:sz w:val="24"/>
          <w:szCs w:val="24"/>
        </w:rPr>
        <w:t>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w:t>
      </w:r>
      <w:r w:rsidR="000B0132">
        <w:rPr>
          <w:rFonts w:ascii="Garamond" w:hAnsi="Garamond"/>
          <w:sz w:val="24"/>
          <w:szCs w:val="24"/>
        </w:rPr>
        <w:t xml:space="preserve"> </w:t>
      </w:r>
    </w:p>
    <w:p w14:paraId="187348AF" w14:textId="7D05F168" w:rsidR="00D424DD" w:rsidRDefault="00121CCA" w:rsidP="004D3E1C">
      <w:pPr>
        <w:numPr>
          <w:ilvl w:val="1"/>
          <w:numId w:val="9"/>
        </w:numPr>
        <w:spacing w:after="0" w:line="240" w:lineRule="auto"/>
        <w:rPr>
          <w:rFonts w:ascii="Garamond" w:hAnsi="Garamond"/>
          <w:sz w:val="24"/>
          <w:szCs w:val="24"/>
        </w:rPr>
      </w:pPr>
      <w:r w:rsidRPr="00374AFE">
        <w:rPr>
          <w:rFonts w:ascii="Garamond" w:hAnsi="Garamond"/>
          <w:sz w:val="24"/>
          <w:szCs w:val="24"/>
        </w:rPr>
        <w:t xml:space="preserve">Zamawiający ma prawo przerwać odbiór </w:t>
      </w:r>
      <w:r w:rsidR="00AD51E3" w:rsidRPr="00374AFE">
        <w:rPr>
          <w:rFonts w:ascii="Garamond" w:hAnsi="Garamond"/>
          <w:sz w:val="24"/>
          <w:szCs w:val="24"/>
        </w:rPr>
        <w:t>ostateczny,</w:t>
      </w:r>
      <w:r w:rsidRPr="00374AFE">
        <w:rPr>
          <w:rFonts w:ascii="Garamond" w:hAnsi="Garamond"/>
          <w:sz w:val="24"/>
          <w:szCs w:val="24"/>
        </w:rPr>
        <w:t xml:space="preserve"> jeżeli Wykonawca nie wykonał:</w:t>
      </w:r>
    </w:p>
    <w:p w14:paraId="46C7F5D0" w14:textId="48E89B51" w:rsidR="00D424DD" w:rsidRDefault="00121CCA" w:rsidP="004D3E1C">
      <w:pPr>
        <w:numPr>
          <w:ilvl w:val="2"/>
          <w:numId w:val="9"/>
        </w:numPr>
        <w:spacing w:after="0" w:line="240" w:lineRule="auto"/>
        <w:rPr>
          <w:rFonts w:ascii="Garamond" w:hAnsi="Garamond"/>
          <w:sz w:val="24"/>
          <w:szCs w:val="24"/>
        </w:rPr>
      </w:pPr>
      <w:r w:rsidRPr="00D424DD">
        <w:rPr>
          <w:rFonts w:ascii="Garamond" w:hAnsi="Garamond"/>
          <w:sz w:val="24"/>
          <w:szCs w:val="24"/>
        </w:rPr>
        <w:t>przedmiotu umowy w całości, nie wykonał wymaganych badań i sprawdzeń,</w:t>
      </w:r>
      <w:r w:rsidR="000B0132">
        <w:rPr>
          <w:rFonts w:ascii="Garamond" w:hAnsi="Garamond"/>
          <w:sz w:val="24"/>
          <w:szCs w:val="24"/>
        </w:rPr>
        <w:t xml:space="preserve"> </w:t>
      </w:r>
    </w:p>
    <w:p w14:paraId="0F68F930" w14:textId="1E9B606C" w:rsidR="00A777C5" w:rsidRPr="00D424DD" w:rsidRDefault="00121CCA" w:rsidP="004D3E1C">
      <w:pPr>
        <w:numPr>
          <w:ilvl w:val="2"/>
          <w:numId w:val="9"/>
        </w:numPr>
        <w:spacing w:after="0" w:line="240" w:lineRule="auto"/>
        <w:rPr>
          <w:rFonts w:ascii="Garamond" w:hAnsi="Garamond"/>
          <w:sz w:val="24"/>
          <w:szCs w:val="24"/>
        </w:rPr>
      </w:pPr>
      <w:r w:rsidRPr="00D424DD">
        <w:rPr>
          <w:rFonts w:ascii="Garamond" w:hAnsi="Garamond"/>
          <w:sz w:val="24"/>
          <w:szCs w:val="24"/>
        </w:rPr>
        <w:t>nie przedstawił operatu kolaudacyjnego o którym mowa w pkt. 2.</w:t>
      </w:r>
      <w:r w:rsidR="000B0132">
        <w:rPr>
          <w:rFonts w:ascii="Garamond" w:hAnsi="Garamond"/>
          <w:sz w:val="24"/>
          <w:szCs w:val="24"/>
        </w:rPr>
        <w:t xml:space="preserve"> </w:t>
      </w:r>
    </w:p>
    <w:p w14:paraId="492C556B" w14:textId="77777777" w:rsidR="00A777C5" w:rsidRPr="00374AFE" w:rsidRDefault="00121CCA" w:rsidP="004D3E1C">
      <w:pPr>
        <w:numPr>
          <w:ilvl w:val="0"/>
          <w:numId w:val="9"/>
        </w:numPr>
        <w:spacing w:after="0" w:line="240" w:lineRule="auto"/>
        <w:rPr>
          <w:rFonts w:ascii="Garamond" w:hAnsi="Garamond"/>
          <w:sz w:val="24"/>
          <w:szCs w:val="24"/>
        </w:rPr>
      </w:pPr>
      <w:r w:rsidRPr="00374AFE">
        <w:rPr>
          <w:rFonts w:ascii="Garamond" w:hAnsi="Garamond"/>
          <w:sz w:val="24"/>
          <w:szCs w:val="24"/>
        </w:rPr>
        <w:t xml:space="preserve">Jeżeli w toku czynności odbiorowych zostaną stwierdzone wady to Zamawiający zażąda usunięcia wad wyznaczając odpowiedni termin; fakt usunięcia wad zostanie stwierdzony protokolarnie; terminem odbioru w takich sytuacjach będzie termin usunięcia wad. </w:t>
      </w:r>
    </w:p>
    <w:p w14:paraId="44D5BF70" w14:textId="77777777" w:rsidR="00A777C5" w:rsidRPr="00374AFE" w:rsidRDefault="00121CCA" w:rsidP="004D3E1C">
      <w:pPr>
        <w:numPr>
          <w:ilvl w:val="0"/>
          <w:numId w:val="9"/>
        </w:numPr>
        <w:spacing w:after="0" w:line="240" w:lineRule="auto"/>
        <w:rPr>
          <w:rFonts w:ascii="Garamond" w:hAnsi="Garamond"/>
          <w:sz w:val="24"/>
          <w:szCs w:val="24"/>
        </w:rPr>
      </w:pPr>
      <w:r w:rsidRPr="00374AFE">
        <w:rPr>
          <w:rFonts w:ascii="Garamond" w:hAnsi="Garamond"/>
          <w:sz w:val="24"/>
          <w:szCs w:val="24"/>
        </w:rPr>
        <w:t xml:space="preserve">Wykonawca jest zobowiązany do zawiadomienia Zamawiającego o usunięciu wad. Protokoły odbioru, o których mowa w § 11 stanowią dowód tego, co zostało w nich stwierdzone. </w:t>
      </w:r>
    </w:p>
    <w:p w14:paraId="571E1629" w14:textId="2E6C16C9" w:rsidR="00A777C5" w:rsidRPr="00374AFE" w:rsidRDefault="00121CCA" w:rsidP="004D3E1C">
      <w:pPr>
        <w:numPr>
          <w:ilvl w:val="0"/>
          <w:numId w:val="9"/>
        </w:numPr>
        <w:spacing w:after="0" w:line="240" w:lineRule="auto"/>
        <w:rPr>
          <w:rFonts w:ascii="Garamond" w:hAnsi="Garamond"/>
          <w:sz w:val="24"/>
          <w:szCs w:val="24"/>
        </w:rPr>
      </w:pPr>
      <w:r w:rsidRPr="00374AFE">
        <w:rPr>
          <w:rFonts w:ascii="Garamond" w:hAnsi="Garamond"/>
          <w:sz w:val="24"/>
          <w:szCs w:val="24"/>
        </w:rPr>
        <w:t xml:space="preserve">W przypadku uzasadnionych, przedstawionych przez Zamawiającego wątpliwości, co do jakości wykonanych </w:t>
      </w:r>
      <w:proofErr w:type="gramStart"/>
      <w:r w:rsidRPr="00374AFE">
        <w:rPr>
          <w:rFonts w:ascii="Garamond" w:hAnsi="Garamond"/>
          <w:sz w:val="24"/>
          <w:szCs w:val="24"/>
        </w:rPr>
        <w:t>prac,</w:t>
      </w:r>
      <w:proofErr w:type="gramEnd"/>
      <w:r w:rsidRPr="00374AFE">
        <w:rPr>
          <w:rFonts w:ascii="Garamond" w:hAnsi="Garamond"/>
          <w:sz w:val="24"/>
          <w:szCs w:val="24"/>
        </w:rPr>
        <w:t xml:space="preserve">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w:t>
      </w:r>
      <w:r w:rsidR="000B0132">
        <w:rPr>
          <w:rFonts w:ascii="Garamond" w:hAnsi="Garamond"/>
          <w:sz w:val="24"/>
          <w:szCs w:val="24"/>
        </w:rPr>
        <w:t xml:space="preserve"> </w:t>
      </w:r>
    </w:p>
    <w:p w14:paraId="38450101" w14:textId="77777777" w:rsidR="00A777C5" w:rsidRPr="00374AFE" w:rsidRDefault="00121CCA" w:rsidP="004D3E1C">
      <w:pPr>
        <w:numPr>
          <w:ilvl w:val="0"/>
          <w:numId w:val="9"/>
        </w:numPr>
        <w:spacing w:after="0" w:line="240" w:lineRule="auto"/>
        <w:rPr>
          <w:rFonts w:ascii="Garamond" w:hAnsi="Garamond"/>
          <w:sz w:val="24"/>
          <w:szCs w:val="24"/>
        </w:rPr>
      </w:pPr>
      <w:r w:rsidRPr="00374AFE">
        <w:rPr>
          <w:rFonts w:ascii="Garamond" w:hAnsi="Garamond"/>
          <w:sz w:val="24"/>
          <w:szCs w:val="24"/>
        </w:rPr>
        <w:t xml:space="preserve">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 </w:t>
      </w:r>
    </w:p>
    <w:p w14:paraId="4A446299" w14:textId="77777777" w:rsidR="00A777C5" w:rsidRPr="00374AFE" w:rsidRDefault="00121CCA" w:rsidP="004D3E1C">
      <w:pPr>
        <w:numPr>
          <w:ilvl w:val="0"/>
          <w:numId w:val="9"/>
        </w:numPr>
        <w:spacing w:after="0" w:line="240" w:lineRule="auto"/>
        <w:rPr>
          <w:rFonts w:ascii="Garamond" w:hAnsi="Garamond"/>
          <w:sz w:val="24"/>
          <w:szCs w:val="24"/>
        </w:rPr>
      </w:pPr>
      <w:r w:rsidRPr="00374AFE">
        <w:rPr>
          <w:rFonts w:ascii="Garamond" w:hAnsi="Garamond"/>
          <w:sz w:val="24"/>
          <w:szCs w:val="24"/>
        </w:rPr>
        <w:t xml:space="preserve">Zamawiający będzie żądać od Wykonawcy przedstawienia wyników badań jakości technicznej zrealizowanego przedmiotu zlecenia wykonanych przez laboratorium wskazane pisemnie przez Zamawiającego - (fakultatywne uprawnienie Zamawiającego). Badanie laboratoryjne odbywa się na koszt Wykonawcy. </w:t>
      </w:r>
    </w:p>
    <w:p w14:paraId="3C875C40" w14:textId="77777777" w:rsidR="00A777C5" w:rsidRPr="00374AFE" w:rsidRDefault="00121CCA" w:rsidP="00374AFE">
      <w:pPr>
        <w:spacing w:after="0" w:line="240" w:lineRule="auto"/>
        <w:ind w:left="360" w:firstLine="0"/>
        <w:jc w:val="left"/>
        <w:rPr>
          <w:rFonts w:ascii="Garamond" w:hAnsi="Garamond"/>
          <w:sz w:val="24"/>
          <w:szCs w:val="24"/>
        </w:rPr>
      </w:pPr>
      <w:r w:rsidRPr="00374AFE">
        <w:rPr>
          <w:rFonts w:ascii="Garamond" w:hAnsi="Garamond"/>
          <w:sz w:val="24"/>
          <w:szCs w:val="24"/>
        </w:rPr>
        <w:t xml:space="preserve"> </w:t>
      </w:r>
    </w:p>
    <w:p w14:paraId="53FD656F" w14:textId="77777777" w:rsidR="00176CEB" w:rsidRPr="00176CEB" w:rsidRDefault="00121CCA" w:rsidP="00176CE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12. </w:t>
      </w:r>
    </w:p>
    <w:p w14:paraId="61A63C37" w14:textId="36406FB9" w:rsidR="00A777C5" w:rsidRPr="00176CEB" w:rsidRDefault="00121CCA" w:rsidP="00176CE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Wartości kar umownych, odsetki </w:t>
      </w:r>
    </w:p>
    <w:p w14:paraId="4160E4B8" w14:textId="1FCAE6DB" w:rsidR="00A777C5" w:rsidRPr="00374AFE" w:rsidRDefault="00121CCA" w:rsidP="004D3E1C">
      <w:pPr>
        <w:numPr>
          <w:ilvl w:val="0"/>
          <w:numId w:val="10"/>
        </w:numPr>
        <w:spacing w:after="0" w:line="240" w:lineRule="auto"/>
        <w:rPr>
          <w:rFonts w:ascii="Garamond" w:hAnsi="Garamond"/>
          <w:sz w:val="24"/>
          <w:szCs w:val="24"/>
        </w:rPr>
      </w:pPr>
      <w:r w:rsidRPr="00374AFE">
        <w:rPr>
          <w:rFonts w:ascii="Garamond" w:hAnsi="Garamond"/>
          <w:sz w:val="24"/>
          <w:szCs w:val="24"/>
        </w:rPr>
        <w:t>Wykonawca zobowiązany jest zapłacić Zamawiającemu karę umowną:</w:t>
      </w:r>
      <w:r w:rsidR="000B0132">
        <w:rPr>
          <w:rFonts w:ascii="Garamond" w:hAnsi="Garamond"/>
          <w:sz w:val="24"/>
          <w:szCs w:val="24"/>
        </w:rPr>
        <w:t xml:space="preserve"> </w:t>
      </w:r>
    </w:p>
    <w:p w14:paraId="3D333F69" w14:textId="46071F79" w:rsidR="00A777C5" w:rsidRPr="00374AFE" w:rsidRDefault="00121CCA" w:rsidP="004D3E1C">
      <w:pPr>
        <w:numPr>
          <w:ilvl w:val="1"/>
          <w:numId w:val="10"/>
        </w:numPr>
        <w:spacing w:after="0" w:line="240" w:lineRule="auto"/>
        <w:rPr>
          <w:rFonts w:ascii="Garamond" w:hAnsi="Garamond"/>
          <w:sz w:val="24"/>
          <w:szCs w:val="24"/>
        </w:rPr>
      </w:pPr>
      <w:r w:rsidRPr="00374AFE">
        <w:rPr>
          <w:rFonts w:ascii="Garamond" w:hAnsi="Garamond"/>
          <w:sz w:val="24"/>
          <w:szCs w:val="24"/>
        </w:rPr>
        <w:t>w wysokości 0,5% wynagrodzenia brutto, o którym mowa w § 5 ust. 1, za każdy dzień zwłoki w wykonaniu przedmiotu umowy,</w:t>
      </w:r>
      <w:r w:rsidR="000B0132">
        <w:rPr>
          <w:rFonts w:ascii="Garamond" w:hAnsi="Garamond"/>
          <w:sz w:val="24"/>
          <w:szCs w:val="24"/>
        </w:rPr>
        <w:t xml:space="preserve"> </w:t>
      </w:r>
    </w:p>
    <w:p w14:paraId="72146D71" w14:textId="1A4F3C7A" w:rsidR="00A777C5" w:rsidRPr="00374AFE" w:rsidRDefault="00121CCA" w:rsidP="004D3E1C">
      <w:pPr>
        <w:numPr>
          <w:ilvl w:val="1"/>
          <w:numId w:val="10"/>
        </w:numPr>
        <w:spacing w:after="0" w:line="240" w:lineRule="auto"/>
        <w:rPr>
          <w:rFonts w:ascii="Garamond" w:hAnsi="Garamond"/>
          <w:sz w:val="24"/>
          <w:szCs w:val="24"/>
        </w:rPr>
      </w:pPr>
      <w:r w:rsidRPr="00374AFE">
        <w:rPr>
          <w:rFonts w:ascii="Garamond" w:hAnsi="Garamond"/>
          <w:sz w:val="24"/>
          <w:szCs w:val="24"/>
        </w:rPr>
        <w:t>w wysokości 0,5% wynagrodzenia brutto, o którym mowa w § 5 ust. 1, za każdy dzień zwłoki ponad termin ustalony przez strony, w usunięciu usterek i wad stwierdzonych w czasie odbioru końcowego lub w okresie gwarancji bądź rękojmi,</w:t>
      </w:r>
      <w:r w:rsidR="000B0132">
        <w:rPr>
          <w:rFonts w:ascii="Garamond" w:hAnsi="Garamond"/>
          <w:sz w:val="24"/>
          <w:szCs w:val="24"/>
        </w:rPr>
        <w:t xml:space="preserve"> </w:t>
      </w:r>
    </w:p>
    <w:p w14:paraId="14B78123" w14:textId="6CCFCDCA" w:rsidR="00A777C5" w:rsidRPr="00374AFE" w:rsidRDefault="00121CCA" w:rsidP="004D3E1C">
      <w:pPr>
        <w:numPr>
          <w:ilvl w:val="1"/>
          <w:numId w:val="10"/>
        </w:numPr>
        <w:spacing w:after="0" w:line="240" w:lineRule="auto"/>
        <w:rPr>
          <w:rFonts w:ascii="Garamond" w:hAnsi="Garamond"/>
          <w:sz w:val="24"/>
          <w:szCs w:val="24"/>
        </w:rPr>
      </w:pPr>
      <w:r w:rsidRPr="00374AFE">
        <w:rPr>
          <w:rFonts w:ascii="Garamond" w:hAnsi="Garamond"/>
          <w:sz w:val="24"/>
          <w:szCs w:val="24"/>
        </w:rPr>
        <w:t>w wysokości 10% wynagrodzenia brutto, o którym mowa w § 5 ust. 1 za:</w:t>
      </w:r>
      <w:r w:rsidR="000B0132">
        <w:rPr>
          <w:rFonts w:ascii="Garamond" w:hAnsi="Garamond"/>
          <w:sz w:val="24"/>
          <w:szCs w:val="24"/>
        </w:rPr>
        <w:t xml:space="preserve"> </w:t>
      </w:r>
    </w:p>
    <w:p w14:paraId="5EE1E392" w14:textId="7B16A46F" w:rsidR="00A777C5" w:rsidRPr="00374AFE" w:rsidRDefault="00121CCA" w:rsidP="004D3E1C">
      <w:pPr>
        <w:numPr>
          <w:ilvl w:val="2"/>
          <w:numId w:val="10"/>
        </w:numPr>
        <w:spacing w:after="0" w:line="240" w:lineRule="auto"/>
        <w:rPr>
          <w:rFonts w:ascii="Garamond" w:hAnsi="Garamond"/>
          <w:sz w:val="24"/>
          <w:szCs w:val="24"/>
        </w:rPr>
      </w:pPr>
      <w:r w:rsidRPr="00374AFE">
        <w:rPr>
          <w:rFonts w:ascii="Garamond" w:hAnsi="Garamond"/>
          <w:sz w:val="24"/>
          <w:szCs w:val="24"/>
        </w:rPr>
        <w:t>odstąpienie od umowy przez Zamawiającego z przyczyn leżących po stronie Wykonawcy, a w szczególności w przypadkach określonych w § 13 ust. 2 i 3;</w:t>
      </w:r>
      <w:r w:rsidR="000B0132">
        <w:rPr>
          <w:rFonts w:ascii="Garamond" w:hAnsi="Garamond"/>
          <w:sz w:val="24"/>
          <w:szCs w:val="24"/>
        </w:rPr>
        <w:t xml:space="preserve"> </w:t>
      </w:r>
    </w:p>
    <w:p w14:paraId="1AE4394C" w14:textId="77777777" w:rsidR="00A777C5" w:rsidRPr="00374AFE" w:rsidRDefault="00121CCA" w:rsidP="004D3E1C">
      <w:pPr>
        <w:numPr>
          <w:ilvl w:val="2"/>
          <w:numId w:val="10"/>
        </w:numPr>
        <w:spacing w:after="0" w:line="240" w:lineRule="auto"/>
        <w:rPr>
          <w:rFonts w:ascii="Garamond" w:hAnsi="Garamond"/>
          <w:sz w:val="24"/>
          <w:szCs w:val="24"/>
        </w:rPr>
      </w:pPr>
      <w:r w:rsidRPr="00374AFE">
        <w:rPr>
          <w:rFonts w:ascii="Garamond" w:hAnsi="Garamond"/>
          <w:sz w:val="24"/>
          <w:szCs w:val="24"/>
        </w:rPr>
        <w:t xml:space="preserve">odstąpienie od umowy przez Wykonawcę z przyczyn jego dotyczących, </w:t>
      </w:r>
    </w:p>
    <w:p w14:paraId="4076E99B" w14:textId="77777777" w:rsidR="00A777C5" w:rsidRPr="00374AFE" w:rsidRDefault="00121CCA" w:rsidP="004D3E1C">
      <w:pPr>
        <w:numPr>
          <w:ilvl w:val="2"/>
          <w:numId w:val="10"/>
        </w:numPr>
        <w:spacing w:after="0" w:line="240" w:lineRule="auto"/>
        <w:rPr>
          <w:rFonts w:ascii="Garamond" w:hAnsi="Garamond"/>
          <w:sz w:val="24"/>
          <w:szCs w:val="24"/>
        </w:rPr>
      </w:pPr>
      <w:r w:rsidRPr="00374AFE">
        <w:rPr>
          <w:rFonts w:ascii="Garamond" w:hAnsi="Garamond"/>
          <w:sz w:val="24"/>
          <w:szCs w:val="24"/>
        </w:rPr>
        <w:t xml:space="preserve">w wysokości 0,1% za każdy dzień zwłoki w zakresie terminów określonych w harmonogramie robót. </w:t>
      </w:r>
    </w:p>
    <w:p w14:paraId="2CECC6B6" w14:textId="2EAF1F73" w:rsidR="00A777C5" w:rsidRPr="00374AFE" w:rsidRDefault="00121CCA" w:rsidP="004D3E1C">
      <w:pPr>
        <w:numPr>
          <w:ilvl w:val="0"/>
          <w:numId w:val="10"/>
        </w:numPr>
        <w:spacing w:after="0" w:line="240" w:lineRule="auto"/>
        <w:rPr>
          <w:rFonts w:ascii="Garamond" w:hAnsi="Garamond"/>
          <w:sz w:val="24"/>
          <w:szCs w:val="24"/>
        </w:rPr>
      </w:pPr>
      <w:r w:rsidRPr="00374AFE">
        <w:rPr>
          <w:rFonts w:ascii="Garamond" w:hAnsi="Garamond"/>
          <w:sz w:val="24"/>
          <w:szCs w:val="24"/>
        </w:rPr>
        <w:t>Ponadto Wykonawca zapłaci Zamawiającemu karę umowną w przypadku:</w:t>
      </w:r>
      <w:r w:rsidR="000B0132">
        <w:rPr>
          <w:rFonts w:ascii="Garamond" w:hAnsi="Garamond"/>
          <w:sz w:val="24"/>
          <w:szCs w:val="24"/>
        </w:rPr>
        <w:t xml:space="preserve"> </w:t>
      </w:r>
    </w:p>
    <w:p w14:paraId="12900112" w14:textId="77777777" w:rsidR="00A777C5" w:rsidRPr="00374AFE" w:rsidRDefault="00121CCA" w:rsidP="004D3E1C">
      <w:pPr>
        <w:numPr>
          <w:ilvl w:val="1"/>
          <w:numId w:val="10"/>
        </w:numPr>
        <w:spacing w:after="0" w:line="240" w:lineRule="auto"/>
        <w:rPr>
          <w:rFonts w:ascii="Garamond" w:hAnsi="Garamond"/>
          <w:sz w:val="24"/>
          <w:szCs w:val="24"/>
        </w:rPr>
      </w:pPr>
      <w:r w:rsidRPr="00374AFE">
        <w:rPr>
          <w:rFonts w:ascii="Garamond" w:hAnsi="Garamond"/>
          <w:sz w:val="24"/>
          <w:szCs w:val="24"/>
        </w:rPr>
        <w:t xml:space="preserve">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 </w:t>
      </w:r>
    </w:p>
    <w:p w14:paraId="3985D7EC" w14:textId="77777777" w:rsidR="00A777C5" w:rsidRPr="00374AFE" w:rsidRDefault="00121CCA" w:rsidP="004D3E1C">
      <w:pPr>
        <w:numPr>
          <w:ilvl w:val="1"/>
          <w:numId w:val="10"/>
        </w:numPr>
        <w:spacing w:after="0" w:line="240" w:lineRule="auto"/>
        <w:rPr>
          <w:rFonts w:ascii="Garamond" w:hAnsi="Garamond"/>
          <w:sz w:val="24"/>
          <w:szCs w:val="24"/>
        </w:rPr>
      </w:pPr>
      <w:r w:rsidRPr="00374AFE">
        <w:rPr>
          <w:rFonts w:ascii="Garamond" w:hAnsi="Garamond"/>
          <w:sz w:val="24"/>
          <w:szCs w:val="24"/>
        </w:rPr>
        <w:lastRenderedPageBreak/>
        <w:t xml:space="preserve">braku zapłaty lub nieterminowej zapłaty wynagrodzenia należnego Podwykonawcom z tytułu zmiany wysokości wynagrodzenia w wyniku waloryzacji, o której mowa § 5 ust. 4 umowy – w wysokości 0,2% ustalonego wynagrodzenia umownego brutto, o którym mowa w § 5 ust. 1 umowy, za każdy dzień zwłoki w zapłacie wynagrodzenia na rzecz Podwykonawców lub dalszych Podwykonawców; </w:t>
      </w:r>
    </w:p>
    <w:p w14:paraId="5EB93E0B" w14:textId="77777777" w:rsidR="00A777C5" w:rsidRPr="00374AFE" w:rsidRDefault="00121CCA" w:rsidP="004D3E1C">
      <w:pPr>
        <w:numPr>
          <w:ilvl w:val="1"/>
          <w:numId w:val="10"/>
        </w:numPr>
        <w:spacing w:after="0" w:line="240" w:lineRule="auto"/>
        <w:rPr>
          <w:rFonts w:ascii="Garamond" w:hAnsi="Garamond"/>
          <w:sz w:val="24"/>
          <w:szCs w:val="24"/>
        </w:rPr>
      </w:pPr>
      <w:r w:rsidRPr="00374AFE">
        <w:rPr>
          <w:rFonts w:ascii="Garamond" w:hAnsi="Garamond"/>
          <w:sz w:val="24"/>
          <w:szCs w:val="24"/>
        </w:rPr>
        <w:t xml:space="preserve">nieprzedłożenia do zaakceptowania projektu umowy o podwykonawstwo, której przedmiotem są roboty budowlane, lub projektu jej zmiany – w wysokości 1% ustalonego wynagrodzenia umownego brutto określonego w § 5 ust. 1 umowy za każdy stwierdzony przypadek; </w:t>
      </w:r>
    </w:p>
    <w:p w14:paraId="038E0683" w14:textId="0F5652A0" w:rsidR="00A777C5" w:rsidRPr="00374AFE" w:rsidRDefault="00121CCA" w:rsidP="004D3E1C">
      <w:pPr>
        <w:numPr>
          <w:ilvl w:val="1"/>
          <w:numId w:val="10"/>
        </w:numPr>
        <w:spacing w:after="0" w:line="240" w:lineRule="auto"/>
        <w:rPr>
          <w:rFonts w:ascii="Garamond" w:hAnsi="Garamond"/>
          <w:sz w:val="24"/>
          <w:szCs w:val="24"/>
        </w:rPr>
      </w:pPr>
      <w:r w:rsidRPr="00374AFE">
        <w:rPr>
          <w:rFonts w:ascii="Garamond" w:hAnsi="Garamond"/>
          <w:sz w:val="24"/>
          <w:szCs w:val="24"/>
        </w:rPr>
        <w:t>nieprzedłożenia poświadczonej za zgodność z oryginałem kopii umowy o podwykonawstwo lub jej zmiany – w wysokości 1% wynagrodzenia umownego brutto określonego w § 5 ust. 1 umowy za każdy stwierdzony przypadek;</w:t>
      </w:r>
      <w:r w:rsidR="000B0132">
        <w:rPr>
          <w:rFonts w:ascii="Garamond" w:hAnsi="Garamond"/>
          <w:sz w:val="24"/>
          <w:szCs w:val="24"/>
        </w:rPr>
        <w:t xml:space="preserve"> </w:t>
      </w:r>
    </w:p>
    <w:p w14:paraId="7A9C933F" w14:textId="7DAC816A" w:rsidR="00A777C5" w:rsidRPr="00374AFE" w:rsidRDefault="00121CCA" w:rsidP="004D3E1C">
      <w:pPr>
        <w:numPr>
          <w:ilvl w:val="1"/>
          <w:numId w:val="10"/>
        </w:numPr>
        <w:spacing w:after="0" w:line="240" w:lineRule="auto"/>
        <w:rPr>
          <w:rFonts w:ascii="Garamond" w:hAnsi="Garamond"/>
          <w:sz w:val="24"/>
          <w:szCs w:val="24"/>
        </w:rPr>
      </w:pPr>
      <w:r w:rsidRPr="00374AFE">
        <w:rPr>
          <w:rFonts w:ascii="Garamond" w:hAnsi="Garamond"/>
          <w:sz w:val="24"/>
          <w:szCs w:val="24"/>
        </w:rPr>
        <w:t>braku zmiany umowy o podwykonawstwo w zakresie terminu zapłaty</w:t>
      </w:r>
      <w:r w:rsidR="00EA48AA">
        <w:rPr>
          <w:rFonts w:ascii="Garamond" w:hAnsi="Garamond"/>
          <w:sz w:val="24"/>
          <w:szCs w:val="24"/>
        </w:rPr>
        <w:t xml:space="preserve"> (§ 9 ust. 15 pkt 2) umowy)</w:t>
      </w:r>
      <w:r w:rsidRPr="00374AFE">
        <w:rPr>
          <w:rFonts w:ascii="Garamond" w:hAnsi="Garamond"/>
          <w:sz w:val="24"/>
          <w:szCs w:val="24"/>
        </w:rPr>
        <w:t xml:space="preserve"> – w wysokości 0,2% wynagrodzenia umownego brutto określonego w § 5 ust. 1 umowy za każdy dzień zwłoki od dnia wskazanego przez Zamawiającego w wezwaniu do dokonania zmiany.</w:t>
      </w:r>
      <w:r w:rsidR="000B0132">
        <w:rPr>
          <w:rFonts w:ascii="Garamond" w:hAnsi="Garamond"/>
          <w:sz w:val="24"/>
          <w:szCs w:val="24"/>
        </w:rPr>
        <w:t xml:space="preserve"> </w:t>
      </w:r>
    </w:p>
    <w:p w14:paraId="63C9D8E9" w14:textId="77777777" w:rsidR="00A777C5" w:rsidRPr="00374AFE" w:rsidRDefault="00121CCA" w:rsidP="004D3E1C">
      <w:pPr>
        <w:numPr>
          <w:ilvl w:val="0"/>
          <w:numId w:val="10"/>
        </w:numPr>
        <w:spacing w:after="0" w:line="240" w:lineRule="auto"/>
        <w:rPr>
          <w:rFonts w:ascii="Garamond" w:hAnsi="Garamond"/>
          <w:sz w:val="24"/>
          <w:szCs w:val="24"/>
        </w:rPr>
      </w:pPr>
      <w:r w:rsidRPr="00374AFE">
        <w:rPr>
          <w:rFonts w:ascii="Garamond" w:hAnsi="Garamond"/>
          <w:sz w:val="24"/>
          <w:szCs w:val="24"/>
        </w:rPr>
        <w:t xml:space="preserve">Zamawiający zobowiązany jest zapłacić Wykonawcy karę umowną w wysokości 10% wynagrodzenia brutto, o którym mowa w § 5 ust. 1 za odstąpienie od umowy przez Wykonawcę z przyczyn dotyczących Zamawiającego. </w:t>
      </w:r>
    </w:p>
    <w:p w14:paraId="51935AC1" w14:textId="77777777" w:rsidR="00A777C5" w:rsidRPr="00374AFE" w:rsidRDefault="00121CCA" w:rsidP="004D3E1C">
      <w:pPr>
        <w:numPr>
          <w:ilvl w:val="0"/>
          <w:numId w:val="10"/>
        </w:numPr>
        <w:spacing w:after="0" w:line="240" w:lineRule="auto"/>
        <w:rPr>
          <w:rFonts w:ascii="Garamond" w:hAnsi="Garamond"/>
          <w:sz w:val="24"/>
          <w:szCs w:val="24"/>
        </w:rPr>
      </w:pPr>
      <w:r w:rsidRPr="00374AFE">
        <w:rPr>
          <w:rFonts w:ascii="Garamond" w:hAnsi="Garamond"/>
          <w:sz w:val="24"/>
          <w:szCs w:val="24"/>
        </w:rPr>
        <w:t xml:space="preserve">Łączna maksymalna wysokość kar umownych nie może przekroczyć 40% wartości wynagrodzenia brutto określonego w § 5 ust. 1 umowy. </w:t>
      </w:r>
    </w:p>
    <w:p w14:paraId="1D0D7E79" w14:textId="5DEDAFAD" w:rsidR="00A777C5" w:rsidRPr="00374AFE" w:rsidRDefault="00121CCA" w:rsidP="004D3E1C">
      <w:pPr>
        <w:numPr>
          <w:ilvl w:val="0"/>
          <w:numId w:val="10"/>
        </w:numPr>
        <w:spacing w:after="0" w:line="240" w:lineRule="auto"/>
        <w:rPr>
          <w:rFonts w:ascii="Garamond" w:hAnsi="Garamond"/>
          <w:sz w:val="24"/>
          <w:szCs w:val="24"/>
        </w:rPr>
      </w:pPr>
      <w:r w:rsidRPr="00374AFE">
        <w:rPr>
          <w:rFonts w:ascii="Garamond" w:hAnsi="Garamond"/>
          <w:sz w:val="24"/>
          <w:szCs w:val="24"/>
        </w:rPr>
        <w:t>Kary umowne, o których mowa w ust. 1 pkt 1–3, oraz ust. 2 pkt 1–5 ustalone za każdy rozpoczęty dzień zwłoki, stają się wymagalne za:</w:t>
      </w:r>
      <w:r w:rsidR="000B0132">
        <w:rPr>
          <w:rFonts w:ascii="Garamond" w:hAnsi="Garamond"/>
          <w:sz w:val="24"/>
          <w:szCs w:val="24"/>
        </w:rPr>
        <w:t xml:space="preserve"> </w:t>
      </w:r>
    </w:p>
    <w:p w14:paraId="29B9B210" w14:textId="0279568B" w:rsidR="00A777C5" w:rsidRPr="00374AFE" w:rsidRDefault="00121CCA" w:rsidP="004D3E1C">
      <w:pPr>
        <w:numPr>
          <w:ilvl w:val="1"/>
          <w:numId w:val="10"/>
        </w:numPr>
        <w:spacing w:after="0" w:line="240" w:lineRule="auto"/>
        <w:rPr>
          <w:rFonts w:ascii="Garamond" w:hAnsi="Garamond"/>
          <w:sz w:val="24"/>
          <w:szCs w:val="24"/>
        </w:rPr>
      </w:pPr>
      <w:r w:rsidRPr="00374AFE">
        <w:rPr>
          <w:rFonts w:ascii="Garamond" w:hAnsi="Garamond"/>
          <w:sz w:val="24"/>
          <w:szCs w:val="24"/>
        </w:rPr>
        <w:t>każdy rozpoczęty dzień zwłoki – w tym dniu;</w:t>
      </w:r>
      <w:r w:rsidR="000B0132">
        <w:rPr>
          <w:rFonts w:ascii="Garamond" w:hAnsi="Garamond"/>
          <w:sz w:val="24"/>
          <w:szCs w:val="24"/>
        </w:rPr>
        <w:t xml:space="preserve"> </w:t>
      </w:r>
    </w:p>
    <w:p w14:paraId="53F0DBF0" w14:textId="77777777" w:rsidR="00A777C5" w:rsidRPr="00374AFE" w:rsidRDefault="00121CCA" w:rsidP="004D3E1C">
      <w:pPr>
        <w:numPr>
          <w:ilvl w:val="1"/>
          <w:numId w:val="10"/>
        </w:numPr>
        <w:spacing w:after="0" w:line="240" w:lineRule="auto"/>
        <w:rPr>
          <w:rFonts w:ascii="Garamond" w:hAnsi="Garamond"/>
          <w:sz w:val="24"/>
          <w:szCs w:val="24"/>
        </w:rPr>
      </w:pPr>
      <w:r w:rsidRPr="00374AFE">
        <w:rPr>
          <w:rFonts w:ascii="Garamond" w:hAnsi="Garamond"/>
          <w:sz w:val="24"/>
          <w:szCs w:val="24"/>
        </w:rPr>
        <w:t xml:space="preserve">każdy następny rozpoczęty dzień zwłoki – odpowiednio w każdym z tych dni. </w:t>
      </w:r>
    </w:p>
    <w:p w14:paraId="5A327501" w14:textId="03F9CC0C" w:rsidR="00A777C5" w:rsidRPr="00374AFE" w:rsidRDefault="00121CCA" w:rsidP="004D3E1C">
      <w:pPr>
        <w:numPr>
          <w:ilvl w:val="0"/>
          <w:numId w:val="10"/>
        </w:numPr>
        <w:spacing w:after="0" w:line="240" w:lineRule="auto"/>
        <w:rPr>
          <w:rFonts w:ascii="Garamond" w:hAnsi="Garamond"/>
          <w:sz w:val="24"/>
          <w:szCs w:val="24"/>
        </w:rPr>
      </w:pPr>
      <w:r w:rsidRPr="00374AFE">
        <w:rPr>
          <w:rFonts w:ascii="Garamond" w:hAnsi="Garamond"/>
          <w:sz w:val="24"/>
          <w:szCs w:val="24"/>
        </w:rPr>
        <w:t>Zapłata kar umownych nie zwalnia wykonawcy z wypełnienia innych obowiązków wynikających z umowy.</w:t>
      </w:r>
      <w:r w:rsidR="000B0132">
        <w:rPr>
          <w:rFonts w:ascii="Garamond" w:hAnsi="Garamond"/>
          <w:sz w:val="24"/>
          <w:szCs w:val="24"/>
        </w:rPr>
        <w:t xml:space="preserve"> </w:t>
      </w:r>
    </w:p>
    <w:p w14:paraId="5CBF9A01" w14:textId="211588A8" w:rsidR="00A777C5" w:rsidRPr="00374AFE" w:rsidRDefault="00121CCA" w:rsidP="004D3E1C">
      <w:pPr>
        <w:numPr>
          <w:ilvl w:val="0"/>
          <w:numId w:val="10"/>
        </w:numPr>
        <w:spacing w:after="0" w:line="240" w:lineRule="auto"/>
        <w:rPr>
          <w:rFonts w:ascii="Garamond" w:hAnsi="Garamond"/>
          <w:sz w:val="24"/>
          <w:szCs w:val="24"/>
        </w:rPr>
      </w:pPr>
      <w:r w:rsidRPr="00374AFE">
        <w:rPr>
          <w:rFonts w:ascii="Garamond" w:hAnsi="Garamond"/>
          <w:sz w:val="24"/>
          <w:szCs w:val="24"/>
        </w:rPr>
        <w:t>Wykonawca ma prawo naliczać odsetki za nieterminową zapłatę faktur/y w wysokości ustawowej.</w:t>
      </w:r>
      <w:r w:rsidR="000B0132">
        <w:rPr>
          <w:rFonts w:ascii="Garamond" w:hAnsi="Garamond"/>
          <w:sz w:val="24"/>
          <w:szCs w:val="24"/>
        </w:rPr>
        <w:t xml:space="preserve"> </w:t>
      </w:r>
    </w:p>
    <w:p w14:paraId="3D83EEC2" w14:textId="02A1CA6F" w:rsidR="00A777C5" w:rsidRPr="00374AFE" w:rsidRDefault="00121CCA" w:rsidP="004D3E1C">
      <w:pPr>
        <w:numPr>
          <w:ilvl w:val="0"/>
          <w:numId w:val="10"/>
        </w:numPr>
        <w:spacing w:after="0" w:line="240" w:lineRule="auto"/>
        <w:rPr>
          <w:rFonts w:ascii="Garamond" w:hAnsi="Garamond"/>
          <w:sz w:val="24"/>
          <w:szCs w:val="24"/>
        </w:rPr>
      </w:pPr>
      <w:r w:rsidRPr="00374AFE">
        <w:rPr>
          <w:rFonts w:ascii="Garamond" w:hAnsi="Garamond"/>
          <w:sz w:val="24"/>
          <w:szCs w:val="24"/>
        </w:rPr>
        <w:t xml:space="preserve">Wykonawca wyraża zgodę na potrącenie kar umownych naliczonych przez Zamawiającego z wystawionej przez siebie faktury. </w:t>
      </w:r>
    </w:p>
    <w:p w14:paraId="096B4C84" w14:textId="52286A84" w:rsidR="00A777C5" w:rsidRPr="00374AFE" w:rsidRDefault="00121CCA" w:rsidP="004D3E1C">
      <w:pPr>
        <w:numPr>
          <w:ilvl w:val="0"/>
          <w:numId w:val="10"/>
        </w:numPr>
        <w:spacing w:after="0" w:line="240" w:lineRule="auto"/>
        <w:rPr>
          <w:rFonts w:ascii="Garamond" w:hAnsi="Garamond"/>
          <w:sz w:val="24"/>
          <w:szCs w:val="24"/>
        </w:rPr>
      </w:pPr>
      <w:r w:rsidRPr="00374AFE">
        <w:rPr>
          <w:rFonts w:ascii="Garamond" w:hAnsi="Garamond"/>
          <w:sz w:val="24"/>
          <w:szCs w:val="24"/>
        </w:rPr>
        <w:t>Jeżeli kary umowne nie pokryją poniesionej przez Zamawiającego szkody może on dochodzić odszkodowania uzupełniającego.</w:t>
      </w:r>
      <w:r w:rsidR="000B0132">
        <w:rPr>
          <w:rFonts w:ascii="Garamond" w:hAnsi="Garamond"/>
          <w:sz w:val="24"/>
          <w:szCs w:val="24"/>
        </w:rPr>
        <w:t xml:space="preserve"> </w:t>
      </w:r>
    </w:p>
    <w:p w14:paraId="746314BB" w14:textId="77777777" w:rsidR="00A777C5" w:rsidRPr="00374AFE" w:rsidRDefault="00121CCA" w:rsidP="00374AFE">
      <w:pPr>
        <w:spacing w:after="0" w:line="240" w:lineRule="auto"/>
        <w:ind w:left="360" w:firstLine="0"/>
        <w:jc w:val="left"/>
        <w:rPr>
          <w:rFonts w:ascii="Garamond" w:hAnsi="Garamond"/>
          <w:sz w:val="24"/>
          <w:szCs w:val="24"/>
        </w:rPr>
      </w:pPr>
      <w:r w:rsidRPr="00374AFE">
        <w:rPr>
          <w:rFonts w:ascii="Garamond" w:hAnsi="Garamond"/>
          <w:sz w:val="24"/>
          <w:szCs w:val="24"/>
        </w:rPr>
        <w:t xml:space="preserve"> </w:t>
      </w:r>
    </w:p>
    <w:p w14:paraId="6C56ABAC" w14:textId="77777777" w:rsidR="00176CEB" w:rsidRPr="00176CEB" w:rsidRDefault="00121CCA" w:rsidP="00176CE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13. </w:t>
      </w:r>
    </w:p>
    <w:p w14:paraId="7F194453" w14:textId="5A56E968" w:rsidR="00A777C5" w:rsidRPr="00176CEB" w:rsidRDefault="00121CCA" w:rsidP="00176CE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Odstąpienie od umowy </w:t>
      </w:r>
    </w:p>
    <w:p w14:paraId="075F1932" w14:textId="738B1E35" w:rsidR="00A777C5" w:rsidRPr="00374AFE" w:rsidRDefault="00121CCA" w:rsidP="004D3E1C">
      <w:pPr>
        <w:numPr>
          <w:ilvl w:val="0"/>
          <w:numId w:val="11"/>
        </w:numPr>
        <w:spacing w:after="0" w:line="240" w:lineRule="auto"/>
        <w:rPr>
          <w:rFonts w:ascii="Garamond" w:hAnsi="Garamond"/>
          <w:sz w:val="24"/>
          <w:szCs w:val="24"/>
        </w:rPr>
      </w:pPr>
      <w:r w:rsidRPr="00374AFE">
        <w:rPr>
          <w:rFonts w:ascii="Garamond" w:hAnsi="Garamond"/>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w:t>
      </w:r>
      <w:r w:rsidR="000B0132">
        <w:rPr>
          <w:rFonts w:ascii="Garamond" w:hAnsi="Garamond"/>
          <w:sz w:val="24"/>
          <w:szCs w:val="24"/>
        </w:rPr>
        <w:t xml:space="preserve"> </w:t>
      </w:r>
    </w:p>
    <w:p w14:paraId="66563C26" w14:textId="3B12CE17" w:rsidR="00A777C5" w:rsidRPr="00374AFE" w:rsidRDefault="00121CCA" w:rsidP="004D3E1C">
      <w:pPr>
        <w:numPr>
          <w:ilvl w:val="0"/>
          <w:numId w:val="11"/>
        </w:numPr>
        <w:spacing w:after="0" w:line="240" w:lineRule="auto"/>
        <w:rPr>
          <w:rFonts w:ascii="Garamond" w:hAnsi="Garamond"/>
          <w:sz w:val="24"/>
          <w:szCs w:val="24"/>
        </w:rPr>
      </w:pPr>
      <w:r w:rsidRPr="00374AFE">
        <w:rPr>
          <w:rFonts w:ascii="Garamond" w:hAnsi="Garamond"/>
          <w:sz w:val="24"/>
          <w:szCs w:val="24"/>
        </w:rPr>
        <w:t>Zamawiającemu przysługuje prawo odstąpienia od umowy z przyczyn dotyczących Wykonawcy – w terminie 14 dni od dnia powzięcia informacji o poniższych faktach:</w:t>
      </w:r>
      <w:r w:rsidR="000B0132">
        <w:rPr>
          <w:rFonts w:ascii="Garamond" w:hAnsi="Garamond"/>
          <w:sz w:val="24"/>
          <w:szCs w:val="24"/>
        </w:rPr>
        <w:t xml:space="preserve"> </w:t>
      </w:r>
    </w:p>
    <w:p w14:paraId="154E655C" w14:textId="5B79257D"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została rozpoczęta likwidacja działalności firmy Wykonawcy,</w:t>
      </w:r>
      <w:r w:rsidR="000B0132">
        <w:rPr>
          <w:rFonts w:ascii="Garamond" w:hAnsi="Garamond"/>
          <w:sz w:val="24"/>
          <w:szCs w:val="24"/>
        </w:rPr>
        <w:t xml:space="preserve"> </w:t>
      </w:r>
    </w:p>
    <w:p w14:paraId="7B932EF1" w14:textId="77777777"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 xml:space="preserve">zostanie wydany nakaz zajęcia majątku Wykonawcy uniemożliwiający wykonanie umowy, </w:t>
      </w:r>
    </w:p>
    <w:p w14:paraId="587CE06A" w14:textId="680B1D83"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 xml:space="preserve">stwierdzono w toku czynności odbioru wady uniemożliwiające użytkowanie zgodnie z przeznaczeniem. </w:t>
      </w:r>
    </w:p>
    <w:p w14:paraId="49BA2EEE" w14:textId="77777777" w:rsidR="00A777C5" w:rsidRPr="00374AFE" w:rsidRDefault="00121CCA" w:rsidP="004D3E1C">
      <w:pPr>
        <w:numPr>
          <w:ilvl w:val="0"/>
          <w:numId w:val="11"/>
        </w:numPr>
        <w:spacing w:after="0" w:line="240" w:lineRule="auto"/>
        <w:rPr>
          <w:rFonts w:ascii="Garamond" w:hAnsi="Garamond"/>
          <w:sz w:val="24"/>
          <w:szCs w:val="24"/>
        </w:rPr>
      </w:pPr>
      <w:r w:rsidRPr="00374AFE">
        <w:rPr>
          <w:rFonts w:ascii="Garamond" w:hAnsi="Garamond"/>
          <w:sz w:val="24"/>
          <w:szCs w:val="24"/>
        </w:rPr>
        <w:t xml:space="preserve">Zamawiającemu przysługuje prawo odstąpienia od umowy z przyczyn dotyczących Wykonawcy po uprzednim pisemnym wezwaniu Wykonawcy do usunięcia naruszeń i wyznaczeniu dodatkowego terminu na ich usuniecie, gdy: </w:t>
      </w:r>
    </w:p>
    <w:p w14:paraId="06A733EF" w14:textId="51A02425"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lastRenderedPageBreak/>
        <w:t>Wykonawca nie rozpoczął robót bez uzasadnionych przyczyn oraz nie kontynuuje ich pomimo wezwania Zamawiającego złożonego na piśmie,</w:t>
      </w:r>
      <w:r w:rsidR="000B0132">
        <w:rPr>
          <w:rFonts w:ascii="Garamond" w:hAnsi="Garamond"/>
          <w:sz w:val="24"/>
          <w:szCs w:val="24"/>
        </w:rPr>
        <w:t xml:space="preserve"> </w:t>
      </w:r>
    </w:p>
    <w:p w14:paraId="578018A3" w14:textId="07978353"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Wykonawca przerwał realizację robót z przyczyn zależnych od Wykonawcy i przerwa trwa dłużej niż 7 dni,</w:t>
      </w:r>
      <w:r w:rsidR="000B0132">
        <w:rPr>
          <w:rFonts w:ascii="Garamond" w:hAnsi="Garamond"/>
          <w:sz w:val="24"/>
          <w:szCs w:val="24"/>
        </w:rPr>
        <w:t xml:space="preserve"> </w:t>
      </w:r>
    </w:p>
    <w:p w14:paraId="683E039F" w14:textId="5A95BF7F"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 xml:space="preserve">Wykonawca realizuje roboty niezgodnie z dokumentacją projektową i warunkami </w:t>
      </w:r>
      <w:proofErr w:type="spellStart"/>
      <w:r w:rsidRPr="00374AFE">
        <w:rPr>
          <w:rFonts w:ascii="Garamond" w:hAnsi="Garamond"/>
          <w:sz w:val="24"/>
          <w:szCs w:val="24"/>
        </w:rPr>
        <w:t>STWiOR</w:t>
      </w:r>
      <w:proofErr w:type="spellEnd"/>
      <w:r w:rsidR="000B0132">
        <w:rPr>
          <w:rFonts w:ascii="Garamond" w:hAnsi="Garamond"/>
          <w:sz w:val="24"/>
          <w:szCs w:val="24"/>
        </w:rPr>
        <w:t xml:space="preserve"> </w:t>
      </w:r>
    </w:p>
    <w:p w14:paraId="2E1DE5DF" w14:textId="127A4AA0" w:rsidR="00A777C5"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Wykonawca nie wykonuje przedmiotu umowy zgodnie z aktualnym harmonogramem realizacyjnym,</w:t>
      </w:r>
      <w:r w:rsidR="000B0132">
        <w:rPr>
          <w:rFonts w:ascii="Garamond" w:hAnsi="Garamond"/>
          <w:sz w:val="24"/>
          <w:szCs w:val="24"/>
        </w:rPr>
        <w:t xml:space="preserve"> </w:t>
      </w:r>
    </w:p>
    <w:p w14:paraId="788DA69A" w14:textId="4BD4C04E" w:rsidR="00516208" w:rsidRPr="00374AFE" w:rsidRDefault="00516208" w:rsidP="004D3E1C">
      <w:pPr>
        <w:numPr>
          <w:ilvl w:val="1"/>
          <w:numId w:val="11"/>
        </w:numPr>
        <w:spacing w:after="0" w:line="240" w:lineRule="auto"/>
        <w:rPr>
          <w:rFonts w:ascii="Garamond" w:hAnsi="Garamond"/>
          <w:sz w:val="24"/>
          <w:szCs w:val="24"/>
        </w:rPr>
      </w:pPr>
      <w:r>
        <w:rPr>
          <w:rFonts w:ascii="Garamond" w:hAnsi="Garamond"/>
          <w:sz w:val="24"/>
          <w:szCs w:val="24"/>
        </w:rPr>
        <w:t>W wyniku wielokrotnego dokonania bezpośredniej zapłaty podwykonawcy lub dalszemu podwykonawcy lub konieczność dokonania bezpośrednich zapłat na sumę większa niż 5% wartości umowy</w:t>
      </w:r>
      <w:r w:rsidRPr="00516208">
        <w:rPr>
          <w:rFonts w:ascii="Garamond" w:hAnsi="Garamond"/>
          <w:sz w:val="24"/>
          <w:szCs w:val="24"/>
        </w:rPr>
        <w:t xml:space="preserve"> </w:t>
      </w:r>
      <w:r w:rsidRPr="00374AFE">
        <w:rPr>
          <w:rFonts w:ascii="Garamond" w:hAnsi="Garamond"/>
          <w:sz w:val="24"/>
          <w:szCs w:val="24"/>
        </w:rPr>
        <w:t>określon</w:t>
      </w:r>
      <w:r>
        <w:rPr>
          <w:rFonts w:ascii="Garamond" w:hAnsi="Garamond"/>
          <w:sz w:val="24"/>
          <w:szCs w:val="24"/>
        </w:rPr>
        <w:t>ej</w:t>
      </w:r>
      <w:r w:rsidRPr="00374AFE">
        <w:rPr>
          <w:rFonts w:ascii="Garamond" w:hAnsi="Garamond"/>
          <w:sz w:val="24"/>
          <w:szCs w:val="24"/>
        </w:rPr>
        <w:t xml:space="preserve"> w § 5 ust. 1 umowy</w:t>
      </w:r>
      <w:r>
        <w:rPr>
          <w:rFonts w:ascii="Garamond" w:hAnsi="Garamond"/>
          <w:sz w:val="24"/>
          <w:szCs w:val="24"/>
        </w:rPr>
        <w:t xml:space="preserve">. </w:t>
      </w:r>
    </w:p>
    <w:p w14:paraId="4C086032" w14:textId="632CD52D" w:rsidR="00A777C5" w:rsidRPr="00374AFE" w:rsidRDefault="00121CCA" w:rsidP="00374AFE">
      <w:pPr>
        <w:spacing w:after="0" w:line="240" w:lineRule="auto"/>
        <w:ind w:left="345" w:firstLine="0"/>
        <w:rPr>
          <w:rFonts w:ascii="Garamond" w:hAnsi="Garamond"/>
          <w:sz w:val="24"/>
          <w:szCs w:val="24"/>
        </w:rPr>
      </w:pPr>
      <w:r w:rsidRPr="00374AFE">
        <w:rPr>
          <w:rFonts w:ascii="Garamond" w:hAnsi="Garamond"/>
          <w:sz w:val="24"/>
          <w:szCs w:val="24"/>
        </w:rPr>
        <w:t>- w terminie 14 dni od powzięcia wiadomości o którejkolwiek z powyższych okoliczności.</w:t>
      </w:r>
      <w:r w:rsidR="000B0132">
        <w:rPr>
          <w:rFonts w:ascii="Garamond" w:hAnsi="Garamond"/>
          <w:sz w:val="24"/>
          <w:szCs w:val="24"/>
        </w:rPr>
        <w:t xml:space="preserve"> </w:t>
      </w:r>
    </w:p>
    <w:p w14:paraId="785F433D" w14:textId="49FB05ED" w:rsidR="00A777C5" w:rsidRPr="00374AFE" w:rsidRDefault="00121CCA" w:rsidP="004D3E1C">
      <w:pPr>
        <w:numPr>
          <w:ilvl w:val="0"/>
          <w:numId w:val="11"/>
        </w:numPr>
        <w:spacing w:after="0" w:line="240" w:lineRule="auto"/>
        <w:rPr>
          <w:rFonts w:ascii="Garamond" w:hAnsi="Garamond"/>
          <w:sz w:val="24"/>
          <w:szCs w:val="24"/>
        </w:rPr>
      </w:pPr>
      <w:r w:rsidRPr="00374AFE">
        <w:rPr>
          <w:rFonts w:ascii="Garamond" w:hAnsi="Garamond"/>
          <w:sz w:val="24"/>
          <w:szCs w:val="24"/>
        </w:rPr>
        <w:t>Odstąpienie od umowy, pod rygorem nieważności winno nastąpić na piśmie.</w:t>
      </w:r>
      <w:r w:rsidR="000B0132">
        <w:rPr>
          <w:rFonts w:ascii="Garamond" w:hAnsi="Garamond"/>
          <w:sz w:val="24"/>
          <w:szCs w:val="24"/>
        </w:rPr>
        <w:t xml:space="preserve"> </w:t>
      </w:r>
    </w:p>
    <w:p w14:paraId="79A37CA2" w14:textId="3E1F2220" w:rsidR="00A777C5" w:rsidRPr="00374AFE" w:rsidRDefault="00121CCA" w:rsidP="004D3E1C">
      <w:pPr>
        <w:numPr>
          <w:ilvl w:val="0"/>
          <w:numId w:val="11"/>
        </w:numPr>
        <w:spacing w:after="0" w:line="240" w:lineRule="auto"/>
        <w:rPr>
          <w:rFonts w:ascii="Garamond" w:hAnsi="Garamond"/>
          <w:sz w:val="24"/>
          <w:szCs w:val="24"/>
        </w:rPr>
      </w:pPr>
      <w:r w:rsidRPr="00374AFE">
        <w:rPr>
          <w:rFonts w:ascii="Garamond" w:hAnsi="Garamond"/>
          <w:sz w:val="24"/>
          <w:szCs w:val="24"/>
        </w:rPr>
        <w:t>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w:t>
      </w:r>
      <w:r w:rsidR="000B0132">
        <w:rPr>
          <w:rFonts w:ascii="Garamond" w:hAnsi="Garamond"/>
          <w:sz w:val="24"/>
          <w:szCs w:val="24"/>
        </w:rPr>
        <w:t xml:space="preserve"> </w:t>
      </w:r>
    </w:p>
    <w:p w14:paraId="0FF14E43" w14:textId="4B6CF4F9" w:rsidR="00A777C5" w:rsidRPr="00374AFE" w:rsidRDefault="00121CCA" w:rsidP="004D3E1C">
      <w:pPr>
        <w:numPr>
          <w:ilvl w:val="0"/>
          <w:numId w:val="11"/>
        </w:numPr>
        <w:spacing w:after="0" w:line="240" w:lineRule="auto"/>
        <w:rPr>
          <w:rFonts w:ascii="Garamond" w:hAnsi="Garamond"/>
          <w:sz w:val="24"/>
          <w:szCs w:val="24"/>
        </w:rPr>
      </w:pPr>
      <w:r w:rsidRPr="00374AFE">
        <w:rPr>
          <w:rFonts w:ascii="Garamond" w:hAnsi="Garamond"/>
          <w:sz w:val="24"/>
          <w:szCs w:val="24"/>
        </w:rPr>
        <w:t>W przypadku odstąpienia od umowy Strony obciążają następujące obowiązki szczegółowe:</w:t>
      </w:r>
      <w:r w:rsidR="000B0132">
        <w:rPr>
          <w:rFonts w:ascii="Garamond" w:hAnsi="Garamond"/>
          <w:sz w:val="24"/>
          <w:szCs w:val="24"/>
        </w:rPr>
        <w:t xml:space="preserve"> </w:t>
      </w:r>
    </w:p>
    <w:p w14:paraId="37541A1C" w14:textId="2DFEDC02"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w terminie 7 dni od odstąpienia od umowy Wykonawca przy udziale Zamawiającego sporządzi szczegółowy protokół inwentaryzacji robót na dzień odstąpienia,</w:t>
      </w:r>
      <w:r w:rsidR="000B0132">
        <w:rPr>
          <w:rFonts w:ascii="Garamond" w:hAnsi="Garamond"/>
          <w:sz w:val="24"/>
          <w:szCs w:val="24"/>
        </w:rPr>
        <w:t xml:space="preserve"> </w:t>
      </w:r>
    </w:p>
    <w:p w14:paraId="307A7FBC" w14:textId="4C3C5489"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 xml:space="preserve">w przypadku </w:t>
      </w:r>
      <w:r w:rsidR="00EA48AA" w:rsidRPr="00374AFE">
        <w:rPr>
          <w:rFonts w:ascii="Garamond" w:hAnsi="Garamond"/>
          <w:sz w:val="24"/>
          <w:szCs w:val="24"/>
        </w:rPr>
        <w:t>niesporządzenia</w:t>
      </w:r>
      <w:r w:rsidRPr="00374AFE">
        <w:rPr>
          <w:rFonts w:ascii="Garamond" w:hAnsi="Garamond"/>
          <w:sz w:val="24"/>
          <w:szCs w:val="24"/>
        </w:rPr>
        <w:t xml:space="preserve"> przez Wykonawcę szczegółowego protokołu inwentaryzacji w terminie określonym w pkt. 1 zostanie on sporządzony przez Zamawiającego. O terminie wykonania inwentaryzacji Wykonawca zostanie powiadomiony na 3 dni wcześniej,</w:t>
      </w:r>
      <w:r w:rsidR="000B0132">
        <w:rPr>
          <w:rFonts w:ascii="Garamond" w:hAnsi="Garamond"/>
          <w:sz w:val="24"/>
          <w:szCs w:val="24"/>
        </w:rPr>
        <w:t xml:space="preserve"> </w:t>
      </w:r>
    </w:p>
    <w:p w14:paraId="668327C9" w14:textId="4183F831"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zabezpieczenie przerwanych robót nastąpi na koszt Strony odstępującej od umowy, z zastrzeżeniem § 13 ust. 3, kiedy to koszty zabezpieczenia pokrywa Wykonawca,</w:t>
      </w:r>
      <w:r w:rsidR="000B0132">
        <w:rPr>
          <w:rFonts w:ascii="Garamond" w:hAnsi="Garamond"/>
          <w:sz w:val="24"/>
          <w:szCs w:val="24"/>
        </w:rPr>
        <w:t xml:space="preserve"> </w:t>
      </w:r>
    </w:p>
    <w:p w14:paraId="509A37B7" w14:textId="77777777"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 xml:space="preserve">Wykonawca sporządzi wykaz tych materiałów, konstrukcji i urządzeń, które nie mogą być wykorzystane przez Wykonawcę do innych robót, nie objętych niniejszą umową, jeżeli odstąpienie od umowy nastąpiło z przyczyn niezależnych od niego, </w:t>
      </w:r>
    </w:p>
    <w:p w14:paraId="47583E52" w14:textId="77777777" w:rsidR="00A777C5" w:rsidRPr="00374AFE" w:rsidRDefault="00121CCA" w:rsidP="004D3E1C">
      <w:pPr>
        <w:numPr>
          <w:ilvl w:val="1"/>
          <w:numId w:val="11"/>
        </w:numPr>
        <w:spacing w:after="0" w:line="240" w:lineRule="auto"/>
        <w:rPr>
          <w:rFonts w:ascii="Garamond" w:hAnsi="Garamond"/>
          <w:sz w:val="24"/>
          <w:szCs w:val="24"/>
        </w:rPr>
      </w:pPr>
      <w:r w:rsidRPr="00374AFE">
        <w:rPr>
          <w:rFonts w:ascii="Garamond" w:hAnsi="Garamond"/>
          <w:sz w:val="24"/>
          <w:szCs w:val="24"/>
        </w:rPr>
        <w:t xml:space="preserve">Zamawiający w razie odstąpienia od umowy z przyczyn, za które Wykonawca nie odpowiada oraz w przypadku odstąpienia od umowy przez Wykonawcę z przyczyn dotyczących Zamawiającego, obowiązany jest do: </w:t>
      </w:r>
    </w:p>
    <w:p w14:paraId="1F5BBDA3" w14:textId="77777777" w:rsidR="00A777C5" w:rsidRPr="00374AFE" w:rsidRDefault="00121CCA" w:rsidP="004D3E1C">
      <w:pPr>
        <w:numPr>
          <w:ilvl w:val="2"/>
          <w:numId w:val="11"/>
        </w:numPr>
        <w:spacing w:after="0" w:line="240" w:lineRule="auto"/>
        <w:rPr>
          <w:rFonts w:ascii="Garamond" w:hAnsi="Garamond"/>
          <w:sz w:val="24"/>
          <w:szCs w:val="24"/>
        </w:rPr>
      </w:pPr>
      <w:r w:rsidRPr="00374AFE">
        <w:rPr>
          <w:rFonts w:ascii="Garamond" w:hAnsi="Garamond"/>
          <w:sz w:val="24"/>
          <w:szCs w:val="24"/>
        </w:rPr>
        <w:t xml:space="preserve">dokonania odbioru przerwanych robót i zapłaty wynagrodzenia za te roboty, w wysokości proporcjonalnej do stanu zaawansowania tych robót, </w:t>
      </w:r>
    </w:p>
    <w:p w14:paraId="1D86D4A2" w14:textId="77777777" w:rsidR="00A777C5" w:rsidRPr="00374AFE" w:rsidRDefault="00121CCA" w:rsidP="004D3E1C">
      <w:pPr>
        <w:numPr>
          <w:ilvl w:val="2"/>
          <w:numId w:val="11"/>
        </w:numPr>
        <w:spacing w:after="0" w:line="240" w:lineRule="auto"/>
        <w:rPr>
          <w:rFonts w:ascii="Garamond" w:hAnsi="Garamond"/>
          <w:sz w:val="24"/>
          <w:szCs w:val="24"/>
        </w:rPr>
      </w:pPr>
      <w:r w:rsidRPr="00374AFE">
        <w:rPr>
          <w:rFonts w:ascii="Garamond" w:hAnsi="Garamond"/>
          <w:sz w:val="24"/>
          <w:szCs w:val="24"/>
        </w:rPr>
        <w:t xml:space="preserve">odkupienia materiałów, konstrukcji i urządzeń, o których mowa w ust. 6 pkt 4, </w:t>
      </w:r>
    </w:p>
    <w:p w14:paraId="58980A17" w14:textId="7ED54344" w:rsidR="00A777C5" w:rsidRPr="00374AFE" w:rsidRDefault="00121CCA" w:rsidP="004D3E1C">
      <w:pPr>
        <w:numPr>
          <w:ilvl w:val="2"/>
          <w:numId w:val="11"/>
        </w:numPr>
        <w:spacing w:after="0" w:line="240" w:lineRule="auto"/>
        <w:rPr>
          <w:rFonts w:ascii="Garamond" w:hAnsi="Garamond"/>
          <w:sz w:val="24"/>
          <w:szCs w:val="24"/>
        </w:rPr>
      </w:pPr>
      <w:r w:rsidRPr="00374AFE">
        <w:rPr>
          <w:rFonts w:ascii="Garamond" w:hAnsi="Garamond"/>
          <w:sz w:val="24"/>
          <w:szCs w:val="24"/>
        </w:rPr>
        <w:t>przejęcia od Wykonawcy pod swój dozór terenu budowy.</w:t>
      </w:r>
      <w:r w:rsidR="000B0132">
        <w:rPr>
          <w:rFonts w:ascii="Garamond" w:hAnsi="Garamond"/>
          <w:sz w:val="24"/>
          <w:szCs w:val="24"/>
        </w:rPr>
        <w:t xml:space="preserve"> </w:t>
      </w:r>
    </w:p>
    <w:p w14:paraId="5BC7F9E2" w14:textId="6AC2F237" w:rsidR="00A777C5" w:rsidRPr="00374AFE" w:rsidRDefault="00A777C5" w:rsidP="000015F0">
      <w:pPr>
        <w:spacing w:after="0" w:line="240" w:lineRule="auto"/>
        <w:ind w:left="0" w:firstLine="0"/>
        <w:jc w:val="left"/>
        <w:rPr>
          <w:rFonts w:ascii="Garamond" w:hAnsi="Garamond"/>
          <w:sz w:val="24"/>
          <w:szCs w:val="24"/>
        </w:rPr>
      </w:pPr>
    </w:p>
    <w:p w14:paraId="4AEB192F" w14:textId="77777777" w:rsidR="00176CEB" w:rsidRPr="00176CEB" w:rsidRDefault="00121CCA" w:rsidP="00176CE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14. </w:t>
      </w:r>
    </w:p>
    <w:p w14:paraId="21CA31AA" w14:textId="11E64B80" w:rsidR="00A777C5" w:rsidRPr="00176CEB" w:rsidRDefault="00121CCA" w:rsidP="00176CE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Gwarancje </w:t>
      </w:r>
    </w:p>
    <w:p w14:paraId="18F7BB2F" w14:textId="4375A8F7" w:rsidR="000015F0" w:rsidRPr="000015F0" w:rsidRDefault="000015F0" w:rsidP="000015F0">
      <w:pPr>
        <w:pStyle w:val="Akapitzlist"/>
        <w:numPr>
          <w:ilvl w:val="0"/>
          <w:numId w:val="39"/>
        </w:numPr>
        <w:spacing w:after="0" w:line="240" w:lineRule="auto"/>
        <w:rPr>
          <w:rFonts w:ascii="Garamond" w:hAnsi="Garamond"/>
          <w:sz w:val="24"/>
          <w:szCs w:val="24"/>
        </w:rPr>
      </w:pPr>
      <w:r w:rsidRPr="000015F0">
        <w:rPr>
          <w:rFonts w:ascii="Garamond" w:hAnsi="Garamond"/>
          <w:sz w:val="24"/>
          <w:szCs w:val="24"/>
        </w:rPr>
        <w:t>Wykonawca niniejszym udziela gwarancji</w:t>
      </w:r>
      <w:r w:rsidR="00C33336">
        <w:rPr>
          <w:rFonts w:ascii="Garamond" w:hAnsi="Garamond"/>
          <w:sz w:val="24"/>
          <w:szCs w:val="24"/>
        </w:rPr>
        <w:t xml:space="preserve"> oraz rękojmi</w:t>
      </w:r>
      <w:r w:rsidRPr="000015F0">
        <w:rPr>
          <w:rFonts w:ascii="Garamond" w:hAnsi="Garamond"/>
          <w:sz w:val="24"/>
          <w:szCs w:val="24"/>
        </w:rPr>
        <w:t xml:space="preserve"> na wykonane roboty na okres </w:t>
      </w:r>
      <w:r w:rsidRPr="000015F0">
        <w:rPr>
          <w:rFonts w:ascii="Garamond" w:hAnsi="Garamond"/>
          <w:b/>
          <w:sz w:val="24"/>
          <w:szCs w:val="24"/>
        </w:rPr>
        <w:t xml:space="preserve">…... lat </w:t>
      </w:r>
      <w:r w:rsidRPr="000015F0">
        <w:rPr>
          <w:rFonts w:ascii="Garamond" w:hAnsi="Garamond"/>
          <w:sz w:val="24"/>
          <w:szCs w:val="24"/>
        </w:rPr>
        <w:t>od daty podpisania</w:t>
      </w:r>
      <w:r>
        <w:rPr>
          <w:rFonts w:ascii="Garamond" w:hAnsi="Garamond"/>
          <w:sz w:val="24"/>
          <w:szCs w:val="24"/>
        </w:rPr>
        <w:t xml:space="preserve"> </w:t>
      </w:r>
      <w:r w:rsidRPr="000015F0">
        <w:rPr>
          <w:rFonts w:ascii="Garamond" w:hAnsi="Garamond"/>
          <w:sz w:val="24"/>
          <w:szCs w:val="24"/>
        </w:rPr>
        <w:t>przez Zamawiającego i Wykonawcę protokołu odbioru końcowego przedmiotu umowy</w:t>
      </w:r>
      <w:r w:rsidRPr="000015F0">
        <w:rPr>
          <w:rFonts w:ascii="Garamond" w:eastAsia="Calibri" w:hAnsi="Garamond"/>
          <w:sz w:val="24"/>
          <w:szCs w:val="24"/>
          <w:lang w:eastAsia="en-US"/>
        </w:rPr>
        <w:t xml:space="preserve">, </w:t>
      </w:r>
      <w:r w:rsidRPr="000015F0">
        <w:rPr>
          <w:rFonts w:ascii="Garamond" w:hAnsi="Garamond"/>
          <w:sz w:val="24"/>
          <w:szCs w:val="24"/>
        </w:rPr>
        <w:t xml:space="preserve">zgodnie z kartą gwarancyjną wystawioną wg wzoru stanowiącego załącznik nr </w:t>
      </w:r>
      <w:r>
        <w:rPr>
          <w:rFonts w:ascii="Garamond" w:hAnsi="Garamond"/>
          <w:sz w:val="24"/>
          <w:szCs w:val="24"/>
        </w:rPr>
        <w:t>1</w:t>
      </w:r>
      <w:r w:rsidRPr="000015F0">
        <w:rPr>
          <w:rFonts w:ascii="Garamond" w:hAnsi="Garamond"/>
          <w:sz w:val="24"/>
          <w:szCs w:val="24"/>
        </w:rPr>
        <w:t xml:space="preserve"> do umowy.</w:t>
      </w:r>
    </w:p>
    <w:p w14:paraId="72D4B6EA" w14:textId="77777777" w:rsidR="000015F0" w:rsidRPr="000015F0" w:rsidRDefault="000015F0" w:rsidP="000015F0">
      <w:pPr>
        <w:pStyle w:val="Akapitzlist"/>
        <w:numPr>
          <w:ilvl w:val="0"/>
          <w:numId w:val="39"/>
        </w:numPr>
        <w:spacing w:after="0" w:line="240" w:lineRule="auto"/>
        <w:rPr>
          <w:rFonts w:ascii="Garamond" w:hAnsi="Garamond"/>
          <w:b/>
          <w:sz w:val="24"/>
          <w:szCs w:val="24"/>
        </w:rPr>
      </w:pPr>
      <w:r w:rsidRPr="000015F0">
        <w:rPr>
          <w:rFonts w:ascii="Garamond" w:hAnsi="Garamond"/>
          <w:sz w:val="24"/>
          <w:szCs w:val="24"/>
        </w:rPr>
        <w:t>Wykonawca zobowiązuje się do podpisania i dostarczenia Zamawiającemu karty gwarancyjnej najpóźniej w dniu odbioru końcowego.</w:t>
      </w:r>
    </w:p>
    <w:p w14:paraId="657A1BBA" w14:textId="77777777" w:rsidR="000015F0" w:rsidRPr="000015F0" w:rsidRDefault="000015F0" w:rsidP="000015F0">
      <w:pPr>
        <w:pStyle w:val="Akapitzlist"/>
        <w:numPr>
          <w:ilvl w:val="0"/>
          <w:numId w:val="39"/>
        </w:numPr>
        <w:tabs>
          <w:tab w:val="left" w:pos="993"/>
        </w:tabs>
        <w:spacing w:after="0" w:line="240" w:lineRule="auto"/>
        <w:rPr>
          <w:rFonts w:ascii="Garamond" w:hAnsi="Garamond"/>
          <w:strike/>
          <w:sz w:val="24"/>
          <w:szCs w:val="24"/>
        </w:rPr>
      </w:pPr>
      <w:r w:rsidRPr="000015F0">
        <w:rPr>
          <w:rFonts w:ascii="Garamond" w:hAnsi="Garamond"/>
          <w:sz w:val="24"/>
          <w:szCs w:val="24"/>
        </w:rPr>
        <w:t>Wady i/lub usterki ujawnione w okresie gwarancji wykonawca zobowiązany jest usunąć lub dostarczyć rzeczy wolne od wad i/lub usterek w terminie wskazanym w karcie gwarancyjnej,</w:t>
      </w:r>
    </w:p>
    <w:p w14:paraId="18869DFE" w14:textId="16009DD0" w:rsidR="000015F0" w:rsidRPr="000015F0" w:rsidRDefault="000015F0" w:rsidP="000015F0">
      <w:pPr>
        <w:pStyle w:val="Akapitzlist"/>
        <w:numPr>
          <w:ilvl w:val="0"/>
          <w:numId w:val="39"/>
        </w:numPr>
        <w:tabs>
          <w:tab w:val="left" w:pos="993"/>
        </w:tabs>
        <w:spacing w:after="0" w:line="240" w:lineRule="auto"/>
        <w:rPr>
          <w:rFonts w:ascii="Garamond" w:hAnsi="Garamond"/>
          <w:sz w:val="24"/>
          <w:szCs w:val="24"/>
        </w:rPr>
      </w:pPr>
      <w:r w:rsidRPr="000015F0">
        <w:rPr>
          <w:rFonts w:ascii="Garamond" w:hAnsi="Garamond"/>
          <w:sz w:val="24"/>
          <w:szCs w:val="24"/>
        </w:rPr>
        <w:t>W przypadku niezachowania terminu, o którym mowa w ust. 3, Zamawiający ma prawo powierzyć usunięcie wady i/lub usterki osobie trzeciej na wyłączny koszt i ryzyko Wykonawcy, co nie pozbawia go dochodzenia innych roszczeń przewidzianych niniejszą umową.</w:t>
      </w:r>
    </w:p>
    <w:p w14:paraId="7F67D091" w14:textId="59F57F62" w:rsidR="000015F0" w:rsidRPr="000015F0" w:rsidRDefault="000015F0" w:rsidP="000015F0">
      <w:pPr>
        <w:pStyle w:val="Akapitzlist"/>
        <w:numPr>
          <w:ilvl w:val="0"/>
          <w:numId w:val="39"/>
        </w:numPr>
        <w:spacing w:after="0" w:line="240" w:lineRule="auto"/>
        <w:rPr>
          <w:rFonts w:ascii="Garamond" w:hAnsi="Garamond"/>
          <w:b/>
          <w:sz w:val="24"/>
          <w:szCs w:val="24"/>
        </w:rPr>
      </w:pPr>
      <w:r w:rsidRPr="000015F0">
        <w:rPr>
          <w:rFonts w:ascii="Garamond" w:hAnsi="Garamond"/>
          <w:sz w:val="24"/>
          <w:szCs w:val="24"/>
        </w:rPr>
        <w:t>Zgłoszenie wad i/lub usterek dokonywane będzie przez Zamawiającego lub Użytkownika niezwłocznie</w:t>
      </w:r>
      <w:r>
        <w:rPr>
          <w:rFonts w:ascii="Garamond" w:hAnsi="Garamond"/>
          <w:sz w:val="24"/>
          <w:szCs w:val="24"/>
        </w:rPr>
        <w:t xml:space="preserve"> </w:t>
      </w:r>
      <w:r w:rsidRPr="000015F0">
        <w:rPr>
          <w:rFonts w:ascii="Garamond" w:hAnsi="Garamond"/>
          <w:sz w:val="24"/>
          <w:szCs w:val="24"/>
        </w:rPr>
        <w:t xml:space="preserve">w formie pisemnej. </w:t>
      </w:r>
    </w:p>
    <w:p w14:paraId="4CB94CD3" w14:textId="77777777" w:rsidR="000015F0" w:rsidRPr="000015F0" w:rsidRDefault="000015F0" w:rsidP="000015F0">
      <w:pPr>
        <w:pStyle w:val="Akapitzlist"/>
        <w:numPr>
          <w:ilvl w:val="0"/>
          <w:numId w:val="39"/>
        </w:numPr>
        <w:spacing w:after="0" w:line="240" w:lineRule="auto"/>
        <w:rPr>
          <w:rFonts w:ascii="Garamond" w:hAnsi="Garamond"/>
          <w:b/>
          <w:sz w:val="24"/>
          <w:szCs w:val="24"/>
        </w:rPr>
      </w:pPr>
      <w:r w:rsidRPr="000015F0">
        <w:rPr>
          <w:rFonts w:ascii="Garamond" w:hAnsi="Garamond"/>
          <w:sz w:val="24"/>
          <w:szCs w:val="24"/>
        </w:rPr>
        <w:t>Wszelkie koszty związane z wykonywaniem gwarancji ponosi Wykonawca.</w:t>
      </w:r>
    </w:p>
    <w:p w14:paraId="7BC5281F" w14:textId="77777777" w:rsidR="000015F0" w:rsidRPr="000015F0" w:rsidRDefault="000015F0" w:rsidP="000015F0">
      <w:pPr>
        <w:pStyle w:val="Akapitzlist"/>
        <w:numPr>
          <w:ilvl w:val="0"/>
          <w:numId w:val="39"/>
        </w:numPr>
        <w:spacing w:after="0" w:line="240" w:lineRule="auto"/>
        <w:rPr>
          <w:rFonts w:ascii="Garamond" w:hAnsi="Garamond"/>
          <w:b/>
          <w:sz w:val="24"/>
          <w:szCs w:val="24"/>
        </w:rPr>
      </w:pPr>
      <w:r w:rsidRPr="000015F0">
        <w:rPr>
          <w:rFonts w:ascii="Garamond" w:hAnsi="Garamond"/>
          <w:sz w:val="24"/>
          <w:szCs w:val="24"/>
        </w:rPr>
        <w:lastRenderedPageBreak/>
        <w:t>Wykonawca oświadcza, że okres rękojmi na wykonane roboty wynosi tyle samo co okres gwarancji.</w:t>
      </w:r>
    </w:p>
    <w:p w14:paraId="55A11590" w14:textId="77777777" w:rsidR="000015F0" w:rsidRPr="000015F0" w:rsidRDefault="000015F0" w:rsidP="000015F0">
      <w:pPr>
        <w:numPr>
          <w:ilvl w:val="0"/>
          <w:numId w:val="39"/>
        </w:numPr>
        <w:spacing w:after="0" w:line="240" w:lineRule="auto"/>
        <w:rPr>
          <w:rFonts w:ascii="Garamond" w:hAnsi="Garamond"/>
          <w:sz w:val="24"/>
          <w:szCs w:val="24"/>
        </w:rPr>
      </w:pPr>
      <w:r w:rsidRPr="000015F0">
        <w:rPr>
          <w:rFonts w:ascii="Garamond" w:hAnsi="Garamond"/>
          <w:sz w:val="24"/>
          <w:szCs w:val="24"/>
        </w:rPr>
        <w:t xml:space="preserve">Zamawiający może dochodzić roszczeń z tytułu gwarancji, także po okresie wskazanym </w:t>
      </w:r>
      <w:r w:rsidRPr="000015F0">
        <w:rPr>
          <w:rFonts w:ascii="Garamond" w:hAnsi="Garamond"/>
          <w:sz w:val="24"/>
          <w:szCs w:val="24"/>
        </w:rPr>
        <w:br/>
        <w:t>w ust. 1, jeżeli zgłosił wadę przed upływem tego okresu.</w:t>
      </w:r>
    </w:p>
    <w:p w14:paraId="1FC50929" w14:textId="3A24ADDD" w:rsidR="000015F0" w:rsidRPr="000015F0" w:rsidRDefault="000015F0" w:rsidP="000015F0">
      <w:pPr>
        <w:numPr>
          <w:ilvl w:val="0"/>
          <w:numId w:val="39"/>
        </w:numPr>
        <w:spacing w:after="0" w:line="240" w:lineRule="auto"/>
        <w:rPr>
          <w:rFonts w:ascii="Garamond" w:hAnsi="Garamond"/>
          <w:sz w:val="24"/>
          <w:szCs w:val="24"/>
        </w:rPr>
      </w:pPr>
      <w:r w:rsidRPr="000015F0">
        <w:rPr>
          <w:rFonts w:ascii="Garamond" w:hAnsi="Garamond"/>
          <w:sz w:val="24"/>
          <w:szCs w:val="24"/>
        </w:rPr>
        <w:t>Odpowiedzialność Wykonawcy z tytułu rękojmi lub/i udzielonej gwarancji nie ulega ograniczeniu w sytuacji wykonania przez podmiot trzeci zlecenia udzielonego przez Zamawiającego na podstawie ust. 4 niniejszego paragrafu.</w:t>
      </w:r>
    </w:p>
    <w:p w14:paraId="59D664E4" w14:textId="3E9080F1" w:rsidR="00A777C5" w:rsidRPr="000015F0" w:rsidRDefault="00A777C5" w:rsidP="000015F0">
      <w:pPr>
        <w:spacing w:after="0" w:line="240" w:lineRule="auto"/>
        <w:jc w:val="left"/>
        <w:rPr>
          <w:rFonts w:ascii="Garamond" w:hAnsi="Garamond"/>
          <w:sz w:val="24"/>
          <w:szCs w:val="24"/>
        </w:rPr>
      </w:pPr>
    </w:p>
    <w:p w14:paraId="30B06AC3" w14:textId="77777777" w:rsidR="00176CEB" w:rsidRPr="00176CEB" w:rsidRDefault="00121CCA" w:rsidP="00176CE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15. </w:t>
      </w:r>
    </w:p>
    <w:p w14:paraId="634066B0" w14:textId="75ED6E61" w:rsidR="00A777C5" w:rsidRPr="00176CEB" w:rsidRDefault="00121CCA" w:rsidP="00176CE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Zmiany w umowie </w:t>
      </w:r>
    </w:p>
    <w:p w14:paraId="38B05783" w14:textId="77777777" w:rsidR="00A777C5" w:rsidRPr="00374AFE" w:rsidRDefault="00121CCA" w:rsidP="004D3E1C">
      <w:pPr>
        <w:numPr>
          <w:ilvl w:val="0"/>
          <w:numId w:val="13"/>
        </w:numPr>
        <w:spacing w:after="0" w:line="240" w:lineRule="auto"/>
        <w:rPr>
          <w:rFonts w:ascii="Garamond" w:hAnsi="Garamond"/>
          <w:sz w:val="24"/>
          <w:szCs w:val="24"/>
        </w:rPr>
      </w:pPr>
      <w:r w:rsidRPr="00374AFE">
        <w:rPr>
          <w:rFonts w:ascii="Garamond" w:hAnsi="Garamond"/>
          <w:sz w:val="24"/>
          <w:szCs w:val="24"/>
        </w:rPr>
        <w:t xml:space="preserve">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 </w:t>
      </w:r>
    </w:p>
    <w:p w14:paraId="601A13CE" w14:textId="145882AD" w:rsidR="00A777C5" w:rsidRPr="00374AFE" w:rsidRDefault="00121CCA" w:rsidP="004D3E1C">
      <w:pPr>
        <w:numPr>
          <w:ilvl w:val="0"/>
          <w:numId w:val="13"/>
        </w:numPr>
        <w:spacing w:after="0" w:line="240" w:lineRule="auto"/>
        <w:rPr>
          <w:rFonts w:ascii="Garamond" w:hAnsi="Garamond"/>
          <w:sz w:val="24"/>
          <w:szCs w:val="24"/>
        </w:rPr>
      </w:pPr>
      <w:r w:rsidRPr="00374AFE">
        <w:rPr>
          <w:rFonts w:ascii="Garamond" w:hAnsi="Garamond"/>
          <w:sz w:val="24"/>
          <w:szCs w:val="24"/>
        </w:rPr>
        <w:t>Zamawiający dopuszcza zmianę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w:t>
      </w:r>
      <w:r w:rsidR="000B0132">
        <w:rPr>
          <w:rFonts w:ascii="Garamond" w:hAnsi="Garamond"/>
          <w:sz w:val="24"/>
          <w:szCs w:val="24"/>
        </w:rPr>
        <w:t xml:space="preserve"> </w:t>
      </w:r>
    </w:p>
    <w:p w14:paraId="6376B028" w14:textId="6AA44A01" w:rsidR="00A777C5" w:rsidRPr="00374AFE" w:rsidRDefault="00121CCA" w:rsidP="004D3E1C">
      <w:pPr>
        <w:numPr>
          <w:ilvl w:val="0"/>
          <w:numId w:val="13"/>
        </w:numPr>
        <w:spacing w:after="0" w:line="240" w:lineRule="auto"/>
        <w:rPr>
          <w:rFonts w:ascii="Garamond" w:hAnsi="Garamond"/>
          <w:sz w:val="24"/>
          <w:szCs w:val="24"/>
        </w:rPr>
      </w:pPr>
      <w:r w:rsidRPr="00374AFE">
        <w:rPr>
          <w:rFonts w:ascii="Garamond" w:hAnsi="Garamond"/>
          <w:sz w:val="24"/>
          <w:szCs w:val="24"/>
        </w:rPr>
        <w:t>Zamawiający, po wyrażeniu zgody, dopuszcza zmianę umowy w formie aneksu w przypadku:</w:t>
      </w:r>
      <w:r w:rsidR="000B0132">
        <w:rPr>
          <w:rFonts w:ascii="Garamond" w:hAnsi="Garamond"/>
          <w:sz w:val="24"/>
          <w:szCs w:val="24"/>
        </w:rPr>
        <w:t xml:space="preserve"> </w:t>
      </w:r>
    </w:p>
    <w:p w14:paraId="5B50E511" w14:textId="3BB80A70"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wystąpienia nieprzewidzianych warunków i zjawisk atmosferycznych (kataklizmy),</w:t>
      </w:r>
      <w:r w:rsidR="000B0132">
        <w:rPr>
          <w:rFonts w:ascii="Garamond" w:hAnsi="Garamond"/>
          <w:sz w:val="24"/>
          <w:szCs w:val="24"/>
        </w:rPr>
        <w:t xml:space="preserve"> </w:t>
      </w:r>
    </w:p>
    <w:p w14:paraId="4970A4A7" w14:textId="77777777"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 xml:space="preserve">wystąpienia siły wyższej np.: trąby powietrznej, pożaru, powodzi, </w:t>
      </w:r>
    </w:p>
    <w:p w14:paraId="01696E98" w14:textId="1E75511E"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wstrzymania budowy przez właściwy organ z przyczyn nie zawinionych przez Wykonawcę robót budowlanych, np.: dokonanie odkrywki archeologicznej, odkrycie niewybuchu, szczątków ludzkich itp.,</w:t>
      </w:r>
      <w:r w:rsidR="000B0132">
        <w:rPr>
          <w:rFonts w:ascii="Garamond" w:hAnsi="Garamond"/>
          <w:sz w:val="24"/>
          <w:szCs w:val="24"/>
        </w:rPr>
        <w:t xml:space="preserve"> </w:t>
      </w:r>
    </w:p>
    <w:p w14:paraId="44C45B1D" w14:textId="15B5AAFE"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wystąpienia innych nieprzewidzianych i uzasadnionych okoliczności,</w:t>
      </w:r>
      <w:r w:rsidR="000B0132">
        <w:rPr>
          <w:rFonts w:ascii="Garamond" w:hAnsi="Garamond"/>
          <w:sz w:val="24"/>
          <w:szCs w:val="24"/>
        </w:rPr>
        <w:t xml:space="preserve"> </w:t>
      </w:r>
    </w:p>
    <w:p w14:paraId="3BE85395" w14:textId="756D8380"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wystąpienia następstw działań administracyjnych (np. konieczności uzyskania wyroku sądowego lub innego orzeczenia sądu lub organu, którego konieczności nie przewidziano na etapie zawarcia umowy),</w:t>
      </w:r>
      <w:r w:rsidR="000B0132">
        <w:rPr>
          <w:rFonts w:ascii="Garamond" w:hAnsi="Garamond"/>
          <w:sz w:val="24"/>
          <w:szCs w:val="24"/>
        </w:rPr>
        <w:t xml:space="preserve"> </w:t>
      </w:r>
    </w:p>
    <w:p w14:paraId="5ADB5D95" w14:textId="055AAC4E"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konieczności przerwania robót z uwagi na wystąpienie obiektywnych przyczyn technicznych,</w:t>
      </w:r>
      <w:r w:rsidR="000B0132">
        <w:rPr>
          <w:rFonts w:ascii="Garamond" w:hAnsi="Garamond"/>
          <w:sz w:val="24"/>
          <w:szCs w:val="24"/>
        </w:rPr>
        <w:t xml:space="preserve"> </w:t>
      </w:r>
    </w:p>
    <w:p w14:paraId="2CA210E5" w14:textId="0290E7E8"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wstrzymania prac budowlanych przez właściwy organ z przyczyn niezawinionych przez Wykonawcę,</w:t>
      </w:r>
      <w:r w:rsidR="000B0132">
        <w:rPr>
          <w:rFonts w:ascii="Garamond" w:hAnsi="Garamond"/>
          <w:sz w:val="24"/>
          <w:szCs w:val="24"/>
        </w:rPr>
        <w:t xml:space="preserve"> </w:t>
      </w:r>
    </w:p>
    <w:p w14:paraId="606EED04" w14:textId="0C1D7245"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wystąpienia innych okoliczności nie powstałych z winy Wykonawcy,</w:t>
      </w:r>
      <w:r w:rsidR="000B0132">
        <w:rPr>
          <w:rFonts w:ascii="Garamond" w:hAnsi="Garamond"/>
          <w:sz w:val="24"/>
          <w:szCs w:val="24"/>
        </w:rPr>
        <w:t xml:space="preserve"> </w:t>
      </w:r>
    </w:p>
    <w:p w14:paraId="1A87ABC4" w14:textId="77777777"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 xml:space="preserve">konieczności wykonania robót dodatkowych, których wykonanie jest niezbędne dla prawidłowego wykonania oraz zakończenia przedmiotu zamówienia. </w:t>
      </w:r>
    </w:p>
    <w:p w14:paraId="61D53499" w14:textId="2CBF0E9A" w:rsidR="00A777C5" w:rsidRPr="00374AFE" w:rsidRDefault="00121CCA" w:rsidP="004D3E1C">
      <w:pPr>
        <w:numPr>
          <w:ilvl w:val="0"/>
          <w:numId w:val="13"/>
        </w:numPr>
        <w:spacing w:after="0" w:line="240" w:lineRule="auto"/>
        <w:rPr>
          <w:rFonts w:ascii="Garamond" w:hAnsi="Garamond"/>
          <w:sz w:val="24"/>
          <w:szCs w:val="24"/>
        </w:rPr>
      </w:pPr>
      <w:r w:rsidRPr="00374AFE">
        <w:rPr>
          <w:rFonts w:ascii="Garamond" w:hAnsi="Garamond"/>
          <w:sz w:val="24"/>
          <w:szCs w:val="24"/>
        </w:rPr>
        <w:t>Inicjatorem zmiany</w:t>
      </w:r>
      <w:r w:rsidR="00233B56">
        <w:rPr>
          <w:rFonts w:ascii="Garamond" w:hAnsi="Garamond"/>
          <w:sz w:val="24"/>
          <w:szCs w:val="24"/>
        </w:rPr>
        <w:t xml:space="preserve"> wymienionej w ust. 3</w:t>
      </w:r>
      <w:r w:rsidRPr="00374AFE">
        <w:rPr>
          <w:rFonts w:ascii="Garamond" w:hAnsi="Garamond"/>
          <w:sz w:val="24"/>
          <w:szCs w:val="24"/>
        </w:rPr>
        <w:t xml:space="preserve"> może być Wykonawca lub Zamawiający. Zmiana wymaga zgłoszenia w formie pisemnej w ciągu 4 dni od powzięcia informacji stanowiącej podstawę do wprowadzenia zmian. </w:t>
      </w:r>
    </w:p>
    <w:p w14:paraId="4B4FCCD7" w14:textId="77777777" w:rsidR="00A777C5" w:rsidRPr="00374AFE" w:rsidRDefault="00121CCA" w:rsidP="004D3E1C">
      <w:pPr>
        <w:numPr>
          <w:ilvl w:val="0"/>
          <w:numId w:val="13"/>
        </w:numPr>
        <w:spacing w:after="0" w:line="240" w:lineRule="auto"/>
        <w:rPr>
          <w:rFonts w:ascii="Garamond" w:hAnsi="Garamond"/>
          <w:sz w:val="24"/>
          <w:szCs w:val="24"/>
        </w:rPr>
      </w:pPr>
      <w:r w:rsidRPr="00374AFE">
        <w:rPr>
          <w:rFonts w:ascii="Garamond" w:hAnsi="Garamond"/>
          <w:sz w:val="24"/>
          <w:szCs w:val="24"/>
        </w:rPr>
        <w:t xml:space="preserve">Zamawiający dopuszcza zmianę jakości lub innych parametrów charakterystycznych dla danego elementu robót budowlanych lub zmianę technologii ze względu na zmianę postępu technologicznego (np. wycofanie produktu z rynku) w uzgodnieniu z Zamawiającym i dla niego korzystnych, w sytuacjach nie zawinionych przez Wykonawcę. Zmiany te nie wpłyną na termin wykonania prac i nie spowodują zmiany wynagrodzenia Wykonawcy. </w:t>
      </w:r>
    </w:p>
    <w:p w14:paraId="4F72263A" w14:textId="2E7E078E" w:rsidR="00A777C5" w:rsidRPr="00374AFE" w:rsidRDefault="00121CCA" w:rsidP="004D3E1C">
      <w:pPr>
        <w:numPr>
          <w:ilvl w:val="0"/>
          <w:numId w:val="13"/>
        </w:numPr>
        <w:spacing w:after="0" w:line="240" w:lineRule="auto"/>
        <w:rPr>
          <w:rFonts w:ascii="Garamond" w:hAnsi="Garamond"/>
          <w:sz w:val="24"/>
          <w:szCs w:val="24"/>
        </w:rPr>
      </w:pPr>
      <w:r w:rsidRPr="00374AFE">
        <w:rPr>
          <w:rFonts w:ascii="Garamond" w:hAnsi="Garamond"/>
          <w:sz w:val="24"/>
          <w:szCs w:val="24"/>
        </w:rPr>
        <w:t>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w:t>
      </w:r>
      <w:r w:rsidR="000B0132">
        <w:rPr>
          <w:rFonts w:ascii="Garamond" w:hAnsi="Garamond"/>
          <w:sz w:val="24"/>
          <w:szCs w:val="24"/>
        </w:rPr>
        <w:t xml:space="preserve"> </w:t>
      </w:r>
    </w:p>
    <w:p w14:paraId="69315BE7" w14:textId="30973D32" w:rsidR="00A777C5" w:rsidRPr="00374AFE" w:rsidRDefault="00121CCA" w:rsidP="004D3E1C">
      <w:pPr>
        <w:numPr>
          <w:ilvl w:val="0"/>
          <w:numId w:val="13"/>
        </w:numPr>
        <w:spacing w:after="0" w:line="240" w:lineRule="auto"/>
        <w:rPr>
          <w:rFonts w:ascii="Garamond" w:hAnsi="Garamond"/>
          <w:sz w:val="24"/>
          <w:szCs w:val="24"/>
        </w:rPr>
      </w:pPr>
      <w:r w:rsidRPr="00374AFE">
        <w:rPr>
          <w:rFonts w:ascii="Garamond" w:hAnsi="Garamond"/>
          <w:sz w:val="24"/>
          <w:szCs w:val="24"/>
        </w:rPr>
        <w:lastRenderedPageBreak/>
        <w:t xml:space="preserve">Dopuszcza się zmiany w umowie dotyczące wynagrodzenia </w:t>
      </w:r>
      <w:r w:rsidR="00233B56" w:rsidRPr="00374AFE">
        <w:rPr>
          <w:rFonts w:ascii="Garamond" w:hAnsi="Garamond"/>
          <w:sz w:val="24"/>
          <w:szCs w:val="24"/>
        </w:rPr>
        <w:t>Wykonawcy,</w:t>
      </w:r>
      <w:r w:rsidRPr="00374AFE">
        <w:rPr>
          <w:rFonts w:ascii="Garamond" w:hAnsi="Garamond"/>
          <w:sz w:val="24"/>
          <w:szCs w:val="24"/>
        </w:rPr>
        <w:t xml:space="preserve"> jeżeli zachodzi potrzeba wykonania prac nie ujętych w projekcie lub też w sytuacji zmiany projektu, jeżeli potrzeba wykonania prac lub zmian w projekcie zostanie potwierdzona przez </w:t>
      </w:r>
      <w:r w:rsidR="00E40DA1">
        <w:rPr>
          <w:rFonts w:ascii="Garamond" w:hAnsi="Garamond"/>
          <w:sz w:val="24"/>
          <w:szCs w:val="24"/>
        </w:rPr>
        <w:t>Zamawiającego</w:t>
      </w:r>
      <w:r w:rsidRPr="00374AFE">
        <w:rPr>
          <w:rFonts w:ascii="Garamond" w:hAnsi="Garamond"/>
          <w:sz w:val="24"/>
          <w:szCs w:val="24"/>
        </w:rPr>
        <w:t xml:space="preserve"> w protokole konieczności. Zamawiający przewiduje w tym zakresie możliwość udzielenia zamówienia na roboty dodatkowe zgodnie z art. 455 ustawy Prawo zamówień publicznych. </w:t>
      </w:r>
    </w:p>
    <w:p w14:paraId="259FAF25" w14:textId="33F4AFA6" w:rsidR="00A777C5" w:rsidRPr="00374AFE" w:rsidRDefault="00121CCA" w:rsidP="004D3E1C">
      <w:pPr>
        <w:numPr>
          <w:ilvl w:val="0"/>
          <w:numId w:val="13"/>
        </w:numPr>
        <w:spacing w:after="0" w:line="240" w:lineRule="auto"/>
        <w:rPr>
          <w:rFonts w:ascii="Garamond" w:hAnsi="Garamond"/>
          <w:sz w:val="24"/>
          <w:szCs w:val="24"/>
        </w:rPr>
      </w:pPr>
      <w:r w:rsidRPr="00374AFE">
        <w:rPr>
          <w:rFonts w:ascii="Garamond" w:hAnsi="Garamond"/>
          <w:sz w:val="24"/>
          <w:szCs w:val="24"/>
        </w:rPr>
        <w:t>Dopuszcza się zmianę wynagrodzenia Wykonawcy w następujących okolicznościach:</w:t>
      </w:r>
      <w:r w:rsidR="000B0132">
        <w:rPr>
          <w:rFonts w:ascii="Garamond" w:hAnsi="Garamond"/>
          <w:sz w:val="24"/>
          <w:szCs w:val="24"/>
        </w:rPr>
        <w:t xml:space="preserve"> </w:t>
      </w:r>
    </w:p>
    <w:p w14:paraId="7A0EEC70" w14:textId="77777777"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 xml:space="preserve">w przypadku zmiany stawki podatku od towarów i usług oraz podatku akcyzowego, </w:t>
      </w:r>
    </w:p>
    <w:p w14:paraId="29918843" w14:textId="4D033DB5"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w przypadku zmiany wysokości minimalnego wynagrodzenia za pracę ustalonego na podstawie ustawy z dnia 10 października 2002r. o minimalnym wynagrodzeniu za pracę,</w:t>
      </w:r>
      <w:r w:rsidR="000B0132">
        <w:rPr>
          <w:rFonts w:ascii="Garamond" w:hAnsi="Garamond"/>
          <w:sz w:val="24"/>
          <w:szCs w:val="24"/>
        </w:rPr>
        <w:t xml:space="preserve"> </w:t>
      </w:r>
    </w:p>
    <w:p w14:paraId="4F254AAE" w14:textId="77777777"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 xml:space="preserve">w przypadku zmiany zasad podlegania ubezpieczeniom społecznym lub ubezpieczeniu zdrowotnemu lub wysokości stawki na ubezpieczenia społeczne lub zdrowotne, </w:t>
      </w:r>
    </w:p>
    <w:p w14:paraId="64AED4F8" w14:textId="77777777" w:rsidR="00A777C5" w:rsidRPr="00374AFE" w:rsidRDefault="00121CCA" w:rsidP="004D3E1C">
      <w:pPr>
        <w:numPr>
          <w:ilvl w:val="1"/>
          <w:numId w:val="13"/>
        </w:numPr>
        <w:spacing w:after="0" w:line="240" w:lineRule="auto"/>
        <w:rPr>
          <w:rFonts w:ascii="Garamond" w:hAnsi="Garamond"/>
          <w:sz w:val="24"/>
          <w:szCs w:val="24"/>
        </w:rPr>
      </w:pPr>
      <w:r w:rsidRPr="00374AFE">
        <w:rPr>
          <w:rFonts w:ascii="Garamond" w:hAnsi="Garamond"/>
          <w:sz w:val="24"/>
          <w:szCs w:val="24"/>
        </w:rPr>
        <w:t xml:space="preserve">w przypadku zmiany </w:t>
      </w:r>
      <w:r w:rsidRPr="00374AFE">
        <w:rPr>
          <w:rFonts w:ascii="Garamond" w:hAnsi="Garamond"/>
          <w:color w:val="333333"/>
          <w:sz w:val="24"/>
          <w:szCs w:val="24"/>
        </w:rPr>
        <w:t>zasad gromadzenia i wysokości wpłat do pracowniczych planów kapitałowych, o których mowa w ustawie z dnia 4 października 2018 r. o pracowniczych planach kapitałowych (Dz. U. poz. 2215 oraz z 2019 r. poz. 1074 i 1572)</w:t>
      </w:r>
      <w:r w:rsidRPr="00374AFE">
        <w:rPr>
          <w:rFonts w:ascii="Garamond" w:hAnsi="Garamond"/>
          <w:sz w:val="24"/>
          <w:szCs w:val="24"/>
        </w:rPr>
        <w:t xml:space="preserve"> </w:t>
      </w:r>
    </w:p>
    <w:p w14:paraId="222D0D2E" w14:textId="106330C2" w:rsidR="00A777C5" w:rsidRPr="00374AFE" w:rsidRDefault="00121CCA" w:rsidP="00374AFE">
      <w:pPr>
        <w:spacing w:after="0" w:line="240" w:lineRule="auto"/>
        <w:ind w:left="720" w:firstLine="0"/>
        <w:rPr>
          <w:rFonts w:ascii="Garamond" w:hAnsi="Garamond"/>
          <w:sz w:val="24"/>
          <w:szCs w:val="24"/>
        </w:rPr>
      </w:pPr>
      <w:r w:rsidRPr="00374AFE">
        <w:rPr>
          <w:rFonts w:ascii="Garamond" w:hAnsi="Garamond"/>
          <w:sz w:val="24"/>
          <w:szCs w:val="24"/>
        </w:rPr>
        <w:t>- jeżeli zmiany te będą miały wpływ na koszty wykonania zamówienia przez Wykonawcę.</w:t>
      </w:r>
      <w:r w:rsidR="000B0132">
        <w:rPr>
          <w:rFonts w:ascii="Garamond" w:hAnsi="Garamond"/>
          <w:sz w:val="24"/>
          <w:szCs w:val="24"/>
        </w:rPr>
        <w:t xml:space="preserve"> </w:t>
      </w:r>
    </w:p>
    <w:p w14:paraId="355F6472" w14:textId="70ECF23D" w:rsidR="00A777C5" w:rsidRPr="00374AFE" w:rsidRDefault="00121CCA" w:rsidP="004D3E1C">
      <w:pPr>
        <w:numPr>
          <w:ilvl w:val="0"/>
          <w:numId w:val="13"/>
        </w:numPr>
        <w:spacing w:after="0" w:line="240" w:lineRule="auto"/>
        <w:rPr>
          <w:rFonts w:ascii="Garamond" w:hAnsi="Garamond"/>
          <w:sz w:val="24"/>
          <w:szCs w:val="24"/>
        </w:rPr>
      </w:pPr>
      <w:r w:rsidRPr="00374AFE">
        <w:rPr>
          <w:rFonts w:ascii="Garamond" w:hAnsi="Garamond"/>
          <w:sz w:val="24"/>
          <w:szCs w:val="24"/>
        </w:rPr>
        <w:t xml:space="preserve">W przypadku wystąpienia okoliczności wskazanych w ust. 8 Wykonawca składa pisemny wniosek o zmianę wysokości wynagrodzenia. W przypadkach wymienionych w ust. 8 pkt 2-4 Wniosek powinien dotyczyć tylko osób bezpośrednio realizujących umowę. Wniosek powinien zawierać wyczerpujące uzasadnienie faktyczne i prawne oraz dokładne wyliczenie kwoty wynagrodzenia Wykonawcy po wystąpieniu wymienionych w ust. 8 okoliczności, w szczególności Wykonawca będzie zobowiązany wykazać związek pomiędzy wnioskowaną kwotą podwyższenia wynagrodzenia a wpływem zmiany podatku VAT, minimalnego wynagrodzenia za pracę albo minimalnej stawki godzinowej lub wpływem zmiany zasad, o których mowa w ust. 8 pkt 3 i 4 na kalkulację ceny ofertowej. Wniosek powinien obejmować jedynie te dodatkowe koszty realizacji zamówienia, które Wykonawca obowiązkowo ponosi w związku z okolicznościami wymienionymi w ust. 8. Nie będą akceptowane koszty, które nie są konieczne w celu ich dostosowania do wymienionych w ust. 8 okoliczności. </w:t>
      </w:r>
    </w:p>
    <w:p w14:paraId="279D2EE0" w14:textId="48523A73" w:rsidR="00A777C5" w:rsidRPr="00374AFE" w:rsidRDefault="00121CCA" w:rsidP="004D3E1C">
      <w:pPr>
        <w:numPr>
          <w:ilvl w:val="0"/>
          <w:numId w:val="13"/>
        </w:numPr>
        <w:spacing w:after="0" w:line="240" w:lineRule="auto"/>
        <w:rPr>
          <w:rFonts w:ascii="Garamond" w:hAnsi="Garamond"/>
          <w:sz w:val="24"/>
          <w:szCs w:val="24"/>
        </w:rPr>
      </w:pPr>
      <w:r w:rsidRPr="00374AFE">
        <w:rPr>
          <w:rFonts w:ascii="Garamond" w:hAnsi="Garamond"/>
          <w:sz w:val="24"/>
          <w:szCs w:val="24"/>
        </w:rPr>
        <w:t xml:space="preserve">W przypadku potwierdzenia przez Zamawiającego zasadności wprowadzenia zmian do umowy, zmiana wysokości wynagrodzenia obowiązywać będzie od dnia wejścia w życie zmian, o których mowa w art. 436 pkt 4 lit b </w:t>
      </w:r>
      <w:proofErr w:type="spellStart"/>
      <w:r w:rsidRPr="00374AFE">
        <w:rPr>
          <w:rFonts w:ascii="Garamond" w:hAnsi="Garamond"/>
          <w:sz w:val="24"/>
          <w:szCs w:val="24"/>
        </w:rPr>
        <w:t>tiret</w:t>
      </w:r>
      <w:proofErr w:type="spellEnd"/>
      <w:r w:rsidRPr="00374AFE">
        <w:rPr>
          <w:rFonts w:ascii="Garamond" w:hAnsi="Garamond"/>
          <w:sz w:val="24"/>
          <w:szCs w:val="24"/>
        </w:rPr>
        <w:t xml:space="preserve"> 2-4 ustawy Prawo zamówień publicznych.</w:t>
      </w:r>
      <w:r w:rsidR="000B0132">
        <w:rPr>
          <w:rFonts w:ascii="Garamond" w:hAnsi="Garamond"/>
          <w:sz w:val="24"/>
          <w:szCs w:val="24"/>
        </w:rPr>
        <w:t xml:space="preserve"> </w:t>
      </w:r>
    </w:p>
    <w:p w14:paraId="541C0976" w14:textId="3363C43C" w:rsidR="00A777C5" w:rsidRPr="00233B56" w:rsidRDefault="00121CCA" w:rsidP="00233B56">
      <w:pPr>
        <w:numPr>
          <w:ilvl w:val="0"/>
          <w:numId w:val="13"/>
        </w:numPr>
        <w:spacing w:after="0" w:line="240" w:lineRule="auto"/>
        <w:rPr>
          <w:rFonts w:ascii="Garamond" w:hAnsi="Garamond"/>
          <w:sz w:val="24"/>
          <w:szCs w:val="24"/>
        </w:rPr>
      </w:pPr>
      <w:r w:rsidRPr="00374AFE">
        <w:rPr>
          <w:rFonts w:ascii="Garamond" w:hAnsi="Garamond"/>
          <w:sz w:val="24"/>
          <w:szCs w:val="24"/>
        </w:rPr>
        <w:t>W przypadku wystąpienia okoliczności wskazanych w ust. 8 pkt 1 zmiana wynagrodzenia brutto będzie dotyczyć faktur wystawionych od dnia wejścia w życie przepisów zmieniających wartość stawki podatku VAT od towarów i usług.</w:t>
      </w:r>
    </w:p>
    <w:p w14:paraId="52A3D5A6" w14:textId="77777777" w:rsidR="00A777C5" w:rsidRPr="00374AFE" w:rsidRDefault="00121CCA" w:rsidP="00374AFE">
      <w:pPr>
        <w:spacing w:after="0" w:line="240" w:lineRule="auto"/>
        <w:ind w:left="720" w:firstLine="0"/>
        <w:jc w:val="left"/>
        <w:rPr>
          <w:rFonts w:ascii="Garamond" w:hAnsi="Garamond"/>
          <w:sz w:val="24"/>
          <w:szCs w:val="24"/>
        </w:rPr>
      </w:pPr>
      <w:r w:rsidRPr="00374AFE">
        <w:rPr>
          <w:rFonts w:ascii="Garamond" w:hAnsi="Garamond"/>
          <w:sz w:val="24"/>
          <w:szCs w:val="24"/>
        </w:rPr>
        <w:t xml:space="preserve"> </w:t>
      </w:r>
    </w:p>
    <w:p w14:paraId="764FF50A" w14:textId="24E62F7D" w:rsidR="00176CEB" w:rsidRPr="00176CEB" w:rsidRDefault="00121CCA" w:rsidP="00176CEB">
      <w:pPr>
        <w:spacing w:after="0" w:line="240" w:lineRule="auto"/>
        <w:ind w:left="0" w:firstLine="0"/>
        <w:jc w:val="center"/>
        <w:rPr>
          <w:rFonts w:ascii="Garamond" w:hAnsi="Garamond"/>
          <w:b/>
          <w:bCs/>
          <w:sz w:val="24"/>
          <w:szCs w:val="24"/>
        </w:rPr>
      </w:pPr>
      <w:r w:rsidRPr="00176CEB">
        <w:rPr>
          <w:rFonts w:ascii="Garamond" w:hAnsi="Garamond"/>
          <w:b/>
          <w:bCs/>
          <w:sz w:val="24"/>
          <w:szCs w:val="24"/>
        </w:rPr>
        <w:t>§ 16.</w:t>
      </w:r>
    </w:p>
    <w:p w14:paraId="53828966" w14:textId="2DB89AFD" w:rsidR="00A777C5" w:rsidRPr="00176CEB" w:rsidRDefault="00121CCA" w:rsidP="00176CEB">
      <w:pPr>
        <w:spacing w:after="0" w:line="240" w:lineRule="auto"/>
        <w:ind w:left="0" w:firstLine="0"/>
        <w:jc w:val="center"/>
        <w:rPr>
          <w:rFonts w:ascii="Garamond" w:hAnsi="Garamond"/>
          <w:b/>
          <w:bCs/>
          <w:sz w:val="24"/>
          <w:szCs w:val="24"/>
        </w:rPr>
      </w:pPr>
      <w:r w:rsidRPr="00176CEB">
        <w:rPr>
          <w:rFonts w:ascii="Garamond" w:hAnsi="Garamond"/>
          <w:b/>
          <w:bCs/>
          <w:sz w:val="24"/>
          <w:szCs w:val="24"/>
        </w:rPr>
        <w:t>Zabezpieczenie należytego wykonania umowy</w:t>
      </w:r>
    </w:p>
    <w:p w14:paraId="51DDDDB4" w14:textId="15991B8E" w:rsidR="00A777C5" w:rsidRPr="00374AFE" w:rsidRDefault="00121CCA" w:rsidP="004D3E1C">
      <w:pPr>
        <w:numPr>
          <w:ilvl w:val="0"/>
          <w:numId w:val="14"/>
        </w:numPr>
        <w:spacing w:after="0" w:line="240" w:lineRule="auto"/>
        <w:rPr>
          <w:rFonts w:ascii="Garamond" w:hAnsi="Garamond"/>
          <w:sz w:val="24"/>
          <w:szCs w:val="24"/>
        </w:rPr>
      </w:pPr>
      <w:r w:rsidRPr="00374AFE">
        <w:rPr>
          <w:rFonts w:ascii="Garamond" w:hAnsi="Garamond"/>
          <w:sz w:val="24"/>
          <w:szCs w:val="24"/>
        </w:rPr>
        <w:t>Zamawiający żąda od wykonawcy wniesienia zabezpieczenia należytego wykonania umowy zwanego dalej zabezpieczeniem.</w:t>
      </w:r>
      <w:r w:rsidR="000B0132">
        <w:rPr>
          <w:rFonts w:ascii="Garamond" w:hAnsi="Garamond"/>
          <w:sz w:val="24"/>
          <w:szCs w:val="24"/>
        </w:rPr>
        <w:t xml:space="preserve"> </w:t>
      </w:r>
    </w:p>
    <w:p w14:paraId="478F1F74" w14:textId="2DC2DEE5" w:rsidR="00A777C5" w:rsidRPr="00374AFE" w:rsidRDefault="00121CCA" w:rsidP="004D3E1C">
      <w:pPr>
        <w:numPr>
          <w:ilvl w:val="0"/>
          <w:numId w:val="14"/>
        </w:numPr>
        <w:spacing w:after="0" w:line="240" w:lineRule="auto"/>
        <w:rPr>
          <w:rFonts w:ascii="Garamond" w:hAnsi="Garamond"/>
          <w:sz w:val="24"/>
          <w:szCs w:val="24"/>
        </w:rPr>
      </w:pPr>
      <w:r w:rsidRPr="00374AFE">
        <w:rPr>
          <w:rFonts w:ascii="Garamond" w:hAnsi="Garamond"/>
          <w:sz w:val="24"/>
          <w:szCs w:val="24"/>
        </w:rPr>
        <w:t>Zabezpieczenie służy pokryciu roszczeń z tytułu niewykonania lub nienależytego wykonania umowy.</w:t>
      </w:r>
      <w:r w:rsidR="000B0132">
        <w:rPr>
          <w:rFonts w:ascii="Garamond" w:hAnsi="Garamond"/>
          <w:sz w:val="24"/>
          <w:szCs w:val="24"/>
        </w:rPr>
        <w:t xml:space="preserve"> </w:t>
      </w:r>
    </w:p>
    <w:p w14:paraId="6C8C38A0" w14:textId="77777777" w:rsidR="0084025C" w:rsidRPr="0084025C" w:rsidRDefault="0084025C" w:rsidP="004D3E1C">
      <w:pPr>
        <w:pStyle w:val="Akapitzlist"/>
        <w:numPr>
          <w:ilvl w:val="0"/>
          <w:numId w:val="14"/>
        </w:numPr>
        <w:spacing w:line="240" w:lineRule="auto"/>
        <w:rPr>
          <w:rFonts w:ascii="Garamond" w:hAnsi="Garamond"/>
          <w:sz w:val="24"/>
          <w:szCs w:val="24"/>
        </w:rPr>
      </w:pPr>
      <w:r w:rsidRPr="0084025C">
        <w:rPr>
          <w:rFonts w:ascii="Garamond" w:hAnsi="Garamond"/>
          <w:sz w:val="24"/>
          <w:szCs w:val="24"/>
        </w:rPr>
        <w:t>Strony potwierdzają, że przed zawarciem umowy Wykonawca wniósł zabezpieczenie należytego wykonania umowy w wysokości 5 % wynagrodzenia ofertowego (ceny ofertowej brutto), o którym mowa w §5 ust. 1, tj. .................... zł (słownie złotych: ...................................................) w formie ..............................</w:t>
      </w:r>
    </w:p>
    <w:p w14:paraId="20795979" w14:textId="77777777" w:rsidR="00A777C5" w:rsidRPr="00374AFE" w:rsidRDefault="00121CCA" w:rsidP="004D3E1C">
      <w:pPr>
        <w:numPr>
          <w:ilvl w:val="0"/>
          <w:numId w:val="14"/>
        </w:numPr>
        <w:spacing w:after="0" w:line="240" w:lineRule="auto"/>
        <w:rPr>
          <w:rFonts w:ascii="Garamond" w:hAnsi="Garamond"/>
          <w:sz w:val="24"/>
          <w:szCs w:val="24"/>
        </w:rPr>
      </w:pPr>
      <w:r w:rsidRPr="00374AFE">
        <w:rPr>
          <w:rFonts w:ascii="Garamond" w:hAnsi="Garamond"/>
          <w:sz w:val="24"/>
          <w:szCs w:val="24"/>
        </w:rPr>
        <w:t xml:space="preserve">Do zmiany formy zabezpieczenia w trakcie realizacji umowy stosuje się art. 451 ustawy Pzp. </w:t>
      </w:r>
    </w:p>
    <w:p w14:paraId="6A6A44BB" w14:textId="77777777" w:rsidR="00A777C5" w:rsidRPr="00374AFE" w:rsidRDefault="00121CCA" w:rsidP="004D3E1C">
      <w:pPr>
        <w:numPr>
          <w:ilvl w:val="0"/>
          <w:numId w:val="14"/>
        </w:numPr>
        <w:spacing w:after="0" w:line="240" w:lineRule="auto"/>
        <w:rPr>
          <w:rFonts w:ascii="Garamond" w:hAnsi="Garamond"/>
          <w:sz w:val="24"/>
          <w:szCs w:val="24"/>
        </w:rPr>
      </w:pPr>
      <w:r w:rsidRPr="00374AFE">
        <w:rPr>
          <w:rFonts w:ascii="Garamond" w:hAnsi="Garamond"/>
          <w:sz w:val="24"/>
          <w:szCs w:val="24"/>
        </w:rPr>
        <w:t xml:space="preserve">Zamawiający zwróci zabezpieczenie w następujących terminach: </w:t>
      </w:r>
    </w:p>
    <w:p w14:paraId="09DBA89B" w14:textId="77777777" w:rsidR="00A777C5" w:rsidRPr="00374AFE" w:rsidRDefault="00121CCA" w:rsidP="004D3E1C">
      <w:pPr>
        <w:numPr>
          <w:ilvl w:val="1"/>
          <w:numId w:val="14"/>
        </w:numPr>
        <w:spacing w:after="0" w:line="240" w:lineRule="auto"/>
        <w:rPr>
          <w:rFonts w:ascii="Garamond" w:hAnsi="Garamond"/>
          <w:sz w:val="24"/>
          <w:szCs w:val="24"/>
        </w:rPr>
      </w:pPr>
      <w:r w:rsidRPr="00374AFE">
        <w:rPr>
          <w:rFonts w:ascii="Garamond" w:hAnsi="Garamond"/>
          <w:sz w:val="24"/>
          <w:szCs w:val="24"/>
        </w:rPr>
        <w:t xml:space="preserve">70% wysokości zabezpieczenia w terminie 30 dni po zakończeniu odbioru końcowego robót i stwierdzeniu przez Zamawiającego, że roboty wykonane zostały w sposób należyty poprzez podpisanie bezusterkowego protokołu odbioru końcowego, </w:t>
      </w:r>
    </w:p>
    <w:p w14:paraId="4AE000A6" w14:textId="77777777" w:rsidR="00A777C5" w:rsidRPr="00374AFE" w:rsidRDefault="00121CCA" w:rsidP="004D3E1C">
      <w:pPr>
        <w:numPr>
          <w:ilvl w:val="1"/>
          <w:numId w:val="14"/>
        </w:numPr>
        <w:spacing w:after="0" w:line="240" w:lineRule="auto"/>
        <w:rPr>
          <w:rFonts w:ascii="Garamond" w:hAnsi="Garamond"/>
          <w:sz w:val="24"/>
          <w:szCs w:val="24"/>
        </w:rPr>
      </w:pPr>
      <w:r w:rsidRPr="00374AFE">
        <w:rPr>
          <w:rFonts w:ascii="Garamond" w:hAnsi="Garamond"/>
          <w:sz w:val="24"/>
          <w:szCs w:val="24"/>
        </w:rPr>
        <w:t xml:space="preserve">30% wysokości zabezpieczenia w terminie 15 dni po upływie okresu rękojmi za wady i gwarancji jakości określonych w § 14 ust. 2 i 3. </w:t>
      </w:r>
    </w:p>
    <w:p w14:paraId="04AA4F5F" w14:textId="77777777" w:rsidR="00BE18F2" w:rsidRPr="00BE18F2" w:rsidRDefault="00BE18F2" w:rsidP="004D3E1C">
      <w:pPr>
        <w:numPr>
          <w:ilvl w:val="0"/>
          <w:numId w:val="14"/>
        </w:numPr>
        <w:spacing w:after="0" w:line="240" w:lineRule="auto"/>
        <w:rPr>
          <w:rFonts w:ascii="Garamond" w:hAnsi="Garamond"/>
          <w:sz w:val="24"/>
          <w:szCs w:val="24"/>
        </w:rPr>
      </w:pPr>
      <w:r w:rsidRPr="00BE18F2">
        <w:rPr>
          <w:rFonts w:ascii="Garamond" w:hAnsi="Garamond"/>
          <w:sz w:val="24"/>
          <w:szCs w:val="24"/>
        </w:rPr>
        <w:lastRenderedPageBreak/>
        <w:t>W przypadku konieczności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14B3B473" w14:textId="77777777" w:rsidR="00BE18F2" w:rsidRPr="00BE18F2" w:rsidRDefault="00BE18F2" w:rsidP="004D3E1C">
      <w:pPr>
        <w:numPr>
          <w:ilvl w:val="0"/>
          <w:numId w:val="14"/>
        </w:numPr>
        <w:spacing w:after="0" w:line="240" w:lineRule="auto"/>
        <w:rPr>
          <w:rFonts w:ascii="Garamond" w:hAnsi="Garamond"/>
          <w:sz w:val="24"/>
          <w:szCs w:val="24"/>
        </w:rPr>
      </w:pPr>
      <w:r w:rsidRPr="00BE18F2">
        <w:rPr>
          <w:rFonts w:ascii="Garamond" w:hAnsi="Garamond"/>
          <w:sz w:val="24"/>
          <w:szCs w:val="24"/>
        </w:rPr>
        <w:t>W przypadku przekroczenia terminu realizacji zamówienia w stosunku do terminu przedstawionego w ofercie przetargowej, Wykonawca zobowiązany jest do przedłużenia terminu ważności wniesionego zabezpieczenia należytego wykonania umowy, albo jeśli nie jest to możliwe, do wniesienia nowego zabezpieczenia na okres wynikający z potrzeby zakończenia prac odbiorowych.</w:t>
      </w:r>
    </w:p>
    <w:p w14:paraId="40BC0185" w14:textId="27EDB589" w:rsidR="00A777C5" w:rsidRPr="00374AFE" w:rsidRDefault="00121CCA" w:rsidP="004D3E1C">
      <w:pPr>
        <w:numPr>
          <w:ilvl w:val="0"/>
          <w:numId w:val="14"/>
        </w:numPr>
        <w:spacing w:after="0" w:line="240" w:lineRule="auto"/>
        <w:rPr>
          <w:rFonts w:ascii="Garamond" w:hAnsi="Garamond"/>
          <w:sz w:val="24"/>
          <w:szCs w:val="24"/>
        </w:rPr>
      </w:pPr>
      <w:r w:rsidRPr="00374AFE">
        <w:rPr>
          <w:rFonts w:ascii="Garamond" w:hAnsi="Garamond"/>
          <w:sz w:val="24"/>
          <w:szCs w:val="24"/>
        </w:rPr>
        <w:t>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w:t>
      </w:r>
      <w:r w:rsidR="000B0132">
        <w:rPr>
          <w:rFonts w:ascii="Garamond" w:hAnsi="Garamond"/>
          <w:sz w:val="24"/>
          <w:szCs w:val="24"/>
        </w:rPr>
        <w:t xml:space="preserve"> </w:t>
      </w:r>
    </w:p>
    <w:p w14:paraId="07932F46" w14:textId="77777777" w:rsidR="00A777C5" w:rsidRPr="00374AFE" w:rsidRDefault="00121CCA" w:rsidP="00374AFE">
      <w:pPr>
        <w:spacing w:after="0" w:line="240" w:lineRule="auto"/>
        <w:ind w:left="0" w:firstLine="0"/>
        <w:jc w:val="left"/>
        <w:rPr>
          <w:rFonts w:ascii="Garamond" w:hAnsi="Garamond"/>
          <w:sz w:val="24"/>
          <w:szCs w:val="24"/>
        </w:rPr>
      </w:pPr>
      <w:r w:rsidRPr="00374AFE">
        <w:rPr>
          <w:rFonts w:ascii="Garamond" w:hAnsi="Garamond"/>
          <w:sz w:val="24"/>
          <w:szCs w:val="24"/>
        </w:rPr>
        <w:t xml:space="preserve"> </w:t>
      </w:r>
    </w:p>
    <w:p w14:paraId="4D739DEC" w14:textId="77777777" w:rsidR="00176CEB" w:rsidRDefault="00121CCA" w:rsidP="00176CE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17. </w:t>
      </w:r>
    </w:p>
    <w:p w14:paraId="12C51886" w14:textId="0C3E4F44" w:rsidR="00A777C5" w:rsidRPr="00176CEB" w:rsidRDefault="00121CCA" w:rsidP="00176CEB">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Materiały </w:t>
      </w:r>
    </w:p>
    <w:p w14:paraId="2E4A80C2" w14:textId="77777777" w:rsidR="00A777C5" w:rsidRPr="00374AFE" w:rsidRDefault="00121CCA" w:rsidP="004D3E1C">
      <w:pPr>
        <w:numPr>
          <w:ilvl w:val="0"/>
          <w:numId w:val="22"/>
        </w:numPr>
        <w:spacing w:after="0" w:line="240" w:lineRule="auto"/>
        <w:rPr>
          <w:rFonts w:ascii="Garamond" w:hAnsi="Garamond"/>
          <w:sz w:val="24"/>
          <w:szCs w:val="24"/>
        </w:rPr>
      </w:pPr>
      <w:r w:rsidRPr="00374AFE">
        <w:rPr>
          <w:rFonts w:ascii="Garamond" w:hAnsi="Garamond"/>
          <w:sz w:val="24"/>
          <w:szCs w:val="24"/>
        </w:rPr>
        <w:t xml:space="preserve">Przedmiot umowy zostanie wykonany z materiałów dostarczonych przez Wykonawcę. </w:t>
      </w:r>
    </w:p>
    <w:p w14:paraId="7B3A4F2A" w14:textId="655A010A" w:rsidR="00A777C5" w:rsidRPr="00374AFE" w:rsidRDefault="00121CCA" w:rsidP="004D3E1C">
      <w:pPr>
        <w:numPr>
          <w:ilvl w:val="0"/>
          <w:numId w:val="22"/>
        </w:numPr>
        <w:spacing w:after="0" w:line="240" w:lineRule="auto"/>
        <w:rPr>
          <w:rFonts w:ascii="Garamond" w:hAnsi="Garamond"/>
          <w:sz w:val="24"/>
          <w:szCs w:val="24"/>
        </w:rPr>
      </w:pPr>
      <w:r w:rsidRPr="00374AFE">
        <w:rPr>
          <w:rFonts w:ascii="Garamond" w:hAnsi="Garamond"/>
          <w:sz w:val="24"/>
          <w:szCs w:val="24"/>
        </w:rPr>
        <w:t>Materiały i urządzenia dostarczone przez Wykonawcę muszą odpowiadać wymogom dla wyrobów dopuszczonych do obrotu i stosowania w budownictwie zgodnie z ustawą z 16.04.2004 r. o wyrobach budowlanych (Dz.U. z 2020 r. poz. 215) oraz art. 10 ustawy z dnia 7 lipca 1994 r. Prawo budowlane.</w:t>
      </w:r>
      <w:r w:rsidR="000B0132">
        <w:rPr>
          <w:rFonts w:ascii="Garamond" w:hAnsi="Garamond"/>
          <w:sz w:val="24"/>
          <w:szCs w:val="24"/>
        </w:rPr>
        <w:t xml:space="preserve"> </w:t>
      </w:r>
    </w:p>
    <w:p w14:paraId="06FC0369" w14:textId="77777777" w:rsidR="00A777C5" w:rsidRPr="00374AFE" w:rsidRDefault="00121CCA" w:rsidP="004D3E1C">
      <w:pPr>
        <w:numPr>
          <w:ilvl w:val="0"/>
          <w:numId w:val="22"/>
        </w:numPr>
        <w:spacing w:after="0" w:line="240" w:lineRule="auto"/>
        <w:rPr>
          <w:rFonts w:ascii="Garamond" w:hAnsi="Garamond"/>
          <w:sz w:val="24"/>
          <w:szCs w:val="24"/>
        </w:rPr>
      </w:pPr>
      <w:r w:rsidRPr="00374AFE">
        <w:rPr>
          <w:rFonts w:ascii="Garamond" w:hAnsi="Garamond"/>
          <w:sz w:val="24"/>
          <w:szCs w:val="24"/>
        </w:rPr>
        <w:t xml:space="preserve">Na potwierdzenie powyższego Wykonawca zobowiązany jest posiadać stosowne dokumenty. </w:t>
      </w:r>
    </w:p>
    <w:p w14:paraId="0D1B7E15" w14:textId="77777777" w:rsidR="00A777C5" w:rsidRPr="00374AFE" w:rsidRDefault="00121CCA" w:rsidP="00374AFE">
      <w:pPr>
        <w:spacing w:after="0" w:line="240" w:lineRule="auto"/>
        <w:ind w:left="765" w:firstLine="0"/>
        <w:jc w:val="center"/>
        <w:rPr>
          <w:rFonts w:ascii="Garamond" w:hAnsi="Garamond"/>
          <w:sz w:val="24"/>
          <w:szCs w:val="24"/>
        </w:rPr>
      </w:pPr>
      <w:r w:rsidRPr="00374AFE">
        <w:rPr>
          <w:rFonts w:ascii="Garamond" w:hAnsi="Garamond"/>
          <w:sz w:val="24"/>
          <w:szCs w:val="24"/>
        </w:rPr>
        <w:t xml:space="preserve"> </w:t>
      </w:r>
    </w:p>
    <w:p w14:paraId="72467026" w14:textId="77777777" w:rsidR="00176CEB" w:rsidRPr="00176CEB" w:rsidRDefault="00121CCA" w:rsidP="00176CEB">
      <w:pPr>
        <w:spacing w:after="0" w:line="240" w:lineRule="auto"/>
        <w:ind w:left="0" w:right="4" w:firstLine="0"/>
        <w:jc w:val="center"/>
        <w:rPr>
          <w:rFonts w:ascii="Garamond" w:hAnsi="Garamond"/>
          <w:b/>
          <w:bCs/>
          <w:sz w:val="24"/>
          <w:szCs w:val="24"/>
        </w:rPr>
      </w:pPr>
      <w:r w:rsidRPr="00176CEB">
        <w:rPr>
          <w:rFonts w:ascii="Garamond" w:hAnsi="Garamond"/>
          <w:b/>
          <w:bCs/>
          <w:sz w:val="24"/>
          <w:szCs w:val="24"/>
        </w:rPr>
        <w:t xml:space="preserve">§ 18. </w:t>
      </w:r>
    </w:p>
    <w:p w14:paraId="631A7B2D" w14:textId="7ED1F49C" w:rsidR="00A777C5" w:rsidRPr="00176CEB" w:rsidRDefault="00121CCA" w:rsidP="00176CEB">
      <w:pPr>
        <w:spacing w:after="0" w:line="240" w:lineRule="auto"/>
        <w:ind w:left="0" w:right="4" w:firstLine="0"/>
        <w:jc w:val="center"/>
        <w:rPr>
          <w:rFonts w:ascii="Garamond" w:hAnsi="Garamond"/>
          <w:b/>
          <w:bCs/>
          <w:sz w:val="24"/>
          <w:szCs w:val="24"/>
        </w:rPr>
      </w:pPr>
      <w:r w:rsidRPr="00176CEB">
        <w:rPr>
          <w:rFonts w:ascii="Garamond" w:hAnsi="Garamond"/>
          <w:b/>
          <w:bCs/>
          <w:sz w:val="24"/>
          <w:szCs w:val="24"/>
        </w:rPr>
        <w:t xml:space="preserve">Personel wykonawcy </w:t>
      </w:r>
    </w:p>
    <w:p w14:paraId="622614E7" w14:textId="77777777" w:rsidR="00233B56" w:rsidRDefault="00121CCA" w:rsidP="004D3E1C">
      <w:pPr>
        <w:pStyle w:val="Akapitzlist"/>
        <w:numPr>
          <w:ilvl w:val="0"/>
          <w:numId w:val="23"/>
        </w:numPr>
        <w:spacing w:after="0" w:line="240" w:lineRule="auto"/>
        <w:rPr>
          <w:rFonts w:ascii="Garamond" w:hAnsi="Garamond"/>
          <w:sz w:val="24"/>
          <w:szCs w:val="24"/>
        </w:rPr>
      </w:pPr>
      <w:r w:rsidRPr="00BE18F2">
        <w:rPr>
          <w:rFonts w:ascii="Garamond" w:hAnsi="Garamond"/>
          <w:sz w:val="24"/>
          <w:szCs w:val="24"/>
        </w:rPr>
        <w:t>Zamawiający określa obowiązek zatrudnienia na podstawie umowy o pracę wszystkich osób wykonujących czynności w zakresie</w:t>
      </w:r>
      <w:r w:rsidR="00233B56">
        <w:rPr>
          <w:rFonts w:ascii="Garamond" w:hAnsi="Garamond"/>
          <w:sz w:val="24"/>
          <w:szCs w:val="24"/>
        </w:rPr>
        <w:t>:</w:t>
      </w:r>
    </w:p>
    <w:p w14:paraId="4AEAEAE6" w14:textId="12E88F83" w:rsidR="00A16F43" w:rsidRDefault="00233B56" w:rsidP="00233B56">
      <w:pPr>
        <w:pStyle w:val="Akapitzlist"/>
        <w:numPr>
          <w:ilvl w:val="1"/>
          <w:numId w:val="23"/>
        </w:numPr>
        <w:spacing w:after="0" w:line="240" w:lineRule="auto"/>
        <w:rPr>
          <w:rFonts w:ascii="Garamond" w:hAnsi="Garamond"/>
          <w:sz w:val="24"/>
          <w:szCs w:val="24"/>
        </w:rPr>
      </w:pPr>
      <w:r>
        <w:rPr>
          <w:rFonts w:ascii="Garamond" w:hAnsi="Garamond"/>
          <w:sz w:val="24"/>
          <w:szCs w:val="24"/>
        </w:rPr>
        <w:t>prac fizycznych przy renowacji boisk</w:t>
      </w:r>
      <w:r w:rsidR="00BE18F2">
        <w:rPr>
          <w:rFonts w:ascii="Garamond" w:hAnsi="Garamond"/>
          <w:sz w:val="24"/>
          <w:szCs w:val="24"/>
        </w:rPr>
        <w:t xml:space="preserve"> -</w:t>
      </w:r>
      <w:r w:rsidR="00121CCA" w:rsidRPr="00BE18F2">
        <w:rPr>
          <w:rFonts w:ascii="Garamond" w:hAnsi="Garamond"/>
          <w:sz w:val="24"/>
          <w:szCs w:val="24"/>
        </w:rPr>
        <w:t xml:space="preserve"> jeżeli wykonywanie tych czynności polega na wykonywaniu pracy w rozumieniu przepisów Kodeksu pracy.</w:t>
      </w:r>
      <w:r w:rsidR="000B0132">
        <w:rPr>
          <w:rFonts w:ascii="Garamond" w:hAnsi="Garamond"/>
          <w:sz w:val="24"/>
          <w:szCs w:val="24"/>
        </w:rPr>
        <w:t xml:space="preserve"> </w:t>
      </w:r>
      <w:r w:rsidR="005E0175">
        <w:rPr>
          <w:rFonts w:ascii="Garamond" w:hAnsi="Garamond"/>
          <w:sz w:val="24"/>
          <w:szCs w:val="24"/>
        </w:rPr>
        <w:t>(</w:t>
      </w:r>
      <w:r w:rsidR="005E0175" w:rsidRPr="005E0175">
        <w:rPr>
          <w:rFonts w:ascii="Garamond" w:hAnsi="Garamond"/>
          <w:sz w:val="24"/>
          <w:szCs w:val="24"/>
        </w:rPr>
        <w:t>z wyjątkiem osób pełniących samodzielne funkcje techniczne w budownictwie tj. kierowników budowy, kierowników robót, projektantów poszczególnych branż, obsługi geodezyjnej, dostawców materiałów bud. i in.)</w:t>
      </w:r>
    </w:p>
    <w:p w14:paraId="220D236D" w14:textId="77777777" w:rsidR="00A16F43" w:rsidRDefault="00121CCA" w:rsidP="004D3E1C">
      <w:pPr>
        <w:pStyle w:val="Akapitzlist"/>
        <w:numPr>
          <w:ilvl w:val="0"/>
          <w:numId w:val="23"/>
        </w:numPr>
        <w:spacing w:after="0" w:line="240" w:lineRule="auto"/>
        <w:rPr>
          <w:rFonts w:ascii="Garamond" w:hAnsi="Garamond"/>
          <w:sz w:val="24"/>
          <w:szCs w:val="24"/>
        </w:rPr>
      </w:pPr>
      <w:r w:rsidRPr="00A16F43">
        <w:rPr>
          <w:rFonts w:ascii="Garamond" w:hAnsi="Garamond"/>
          <w:sz w:val="24"/>
          <w:szCs w:val="24"/>
        </w:rPr>
        <w:t xml:space="preserve">Obowiązek ten dotyczy także podwykonawców - Wykonawca jest zobowiązany zawrzeć w każdej umowie o podwykonawstwo stosowne zapisy zobowiązujące podwykonawców do zatrudnienia na umowę o pracę wszystkich osób wykonujących wskazane wyżej czynności. </w:t>
      </w:r>
    </w:p>
    <w:p w14:paraId="56381D21" w14:textId="77777777" w:rsidR="00A16F43" w:rsidRPr="00A16F43" w:rsidRDefault="00A16F43" w:rsidP="004D3E1C">
      <w:pPr>
        <w:pStyle w:val="Akapitzlist"/>
        <w:numPr>
          <w:ilvl w:val="0"/>
          <w:numId w:val="23"/>
        </w:numPr>
        <w:spacing w:after="0" w:line="240" w:lineRule="auto"/>
        <w:rPr>
          <w:rFonts w:ascii="Garamond" w:hAnsi="Garamond"/>
          <w:sz w:val="24"/>
          <w:szCs w:val="24"/>
        </w:rPr>
      </w:pPr>
      <w:r w:rsidRPr="00A16F43">
        <w:rPr>
          <w:rFonts w:ascii="Garamond" w:hAnsi="Garamond"/>
          <w:sz w:val="24"/>
          <w:szCs w:val="24"/>
        </w:rPr>
        <w:t>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2810A701" w14:textId="1A2C3EA6" w:rsidR="00A16F43" w:rsidRDefault="00121CCA" w:rsidP="004D3E1C">
      <w:pPr>
        <w:pStyle w:val="Akapitzlist"/>
        <w:numPr>
          <w:ilvl w:val="0"/>
          <w:numId w:val="23"/>
        </w:numPr>
        <w:spacing w:after="0" w:line="240" w:lineRule="auto"/>
        <w:rPr>
          <w:rFonts w:ascii="Garamond" w:hAnsi="Garamond"/>
          <w:sz w:val="24"/>
          <w:szCs w:val="24"/>
        </w:rPr>
      </w:pPr>
      <w:r w:rsidRPr="00A16F43">
        <w:rPr>
          <w:rFonts w:ascii="Garamond" w:hAnsi="Garamond"/>
          <w:sz w:val="24"/>
          <w:szCs w:val="24"/>
        </w:rPr>
        <w:t xml:space="preserve">Zamawiający zastrzega sobie prawo przeprowadzenia kontroli na miejscu wykonywania zamówienia w celu </w:t>
      </w:r>
      <w:r w:rsidR="000B0132" w:rsidRPr="00A16F43">
        <w:rPr>
          <w:rFonts w:ascii="Garamond" w:hAnsi="Garamond"/>
          <w:sz w:val="24"/>
          <w:szCs w:val="24"/>
        </w:rPr>
        <w:t>zweryfikowania</w:t>
      </w:r>
      <w:r w:rsidRPr="00A16F43">
        <w:rPr>
          <w:rFonts w:ascii="Garamond" w:hAnsi="Garamond"/>
          <w:sz w:val="24"/>
          <w:szCs w:val="24"/>
        </w:rPr>
        <w:t xml:space="preserve"> czy osoby wykonujące czynności przy realizacji zamówienia </w:t>
      </w:r>
      <w:r w:rsidRPr="00A16F43">
        <w:rPr>
          <w:rFonts w:ascii="Garamond" w:hAnsi="Garamond"/>
          <w:sz w:val="24"/>
          <w:szCs w:val="24"/>
        </w:rPr>
        <w:lastRenderedPageBreak/>
        <w:t xml:space="preserve">są osobami wskazanymi przez Wykonawcę w </w:t>
      </w:r>
      <w:r w:rsidR="00233B56" w:rsidRPr="00A16F43">
        <w:rPr>
          <w:rFonts w:ascii="Garamond" w:hAnsi="Garamond"/>
          <w:sz w:val="24"/>
          <w:szCs w:val="24"/>
        </w:rPr>
        <w:t>wykazie,</w:t>
      </w:r>
      <w:r w:rsidRPr="00A16F43">
        <w:rPr>
          <w:rFonts w:ascii="Garamond" w:hAnsi="Garamond"/>
          <w:sz w:val="24"/>
          <w:szCs w:val="24"/>
        </w:rPr>
        <w:t xml:space="preserv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w:t>
      </w:r>
      <w:r w:rsidR="00E40DA1">
        <w:rPr>
          <w:rFonts w:ascii="Garamond" w:hAnsi="Garamond"/>
          <w:sz w:val="24"/>
          <w:szCs w:val="24"/>
        </w:rPr>
        <w:t>Wykonawcę</w:t>
      </w:r>
      <w:r w:rsidRPr="00A16F43">
        <w:rPr>
          <w:rFonts w:ascii="Garamond" w:hAnsi="Garamond"/>
          <w:sz w:val="24"/>
          <w:szCs w:val="24"/>
        </w:rPr>
        <w:t xml:space="preserve"> do wydania zakazu wykonywania przez te osoby prac do momentu wyjaśnienia podstawy ich zatrudnienia oraz wzywa wykonawcę do złożenia pisemnego oświadczenia wskazującego dane osób, które odmówiły podania imienia i nazwiska podczas kontroli zamawiającego.</w:t>
      </w:r>
      <w:r w:rsidR="000B0132">
        <w:rPr>
          <w:rFonts w:ascii="Garamond" w:hAnsi="Garamond"/>
          <w:sz w:val="24"/>
          <w:szCs w:val="24"/>
        </w:rPr>
        <w:t xml:space="preserve"> </w:t>
      </w:r>
    </w:p>
    <w:p w14:paraId="06772A36" w14:textId="4ADE6EBF" w:rsidR="00A16F43" w:rsidRDefault="00121CCA" w:rsidP="004D3E1C">
      <w:pPr>
        <w:pStyle w:val="Akapitzlist"/>
        <w:numPr>
          <w:ilvl w:val="0"/>
          <w:numId w:val="23"/>
        </w:numPr>
        <w:spacing w:after="0" w:line="240" w:lineRule="auto"/>
        <w:rPr>
          <w:rFonts w:ascii="Garamond" w:hAnsi="Garamond"/>
          <w:sz w:val="24"/>
          <w:szCs w:val="24"/>
        </w:rPr>
      </w:pPr>
      <w:r w:rsidRPr="00A16F43">
        <w:rPr>
          <w:rFonts w:ascii="Garamond" w:hAnsi="Garamond"/>
          <w:sz w:val="24"/>
          <w:szCs w:val="24"/>
        </w:rPr>
        <w:t>Wykonawca jest zobowiązany nie później niż w ciągu 2 dni od dnia wezwania przez Zamawiającego przedstawić dowody zatrudnienia na umowę o pracę osób wskazanych w wykazie, o którym mowa w ust. 3 – jeżeli zamawiający o to wystąpi.</w:t>
      </w:r>
      <w:r w:rsidR="000B0132">
        <w:rPr>
          <w:rFonts w:ascii="Garamond" w:hAnsi="Garamond"/>
          <w:sz w:val="24"/>
          <w:szCs w:val="24"/>
        </w:rPr>
        <w:t xml:space="preserve"> </w:t>
      </w:r>
    </w:p>
    <w:p w14:paraId="22E1AB67" w14:textId="69948AA6" w:rsidR="00A16F43" w:rsidRDefault="00121CCA" w:rsidP="004D3E1C">
      <w:pPr>
        <w:pStyle w:val="Akapitzlist"/>
        <w:numPr>
          <w:ilvl w:val="0"/>
          <w:numId w:val="23"/>
        </w:numPr>
        <w:spacing w:after="0" w:line="240" w:lineRule="auto"/>
        <w:rPr>
          <w:rFonts w:ascii="Garamond" w:hAnsi="Garamond"/>
          <w:sz w:val="24"/>
          <w:szCs w:val="24"/>
        </w:rPr>
      </w:pPr>
      <w:r w:rsidRPr="00A16F43">
        <w:rPr>
          <w:rFonts w:ascii="Garamond" w:hAnsi="Garamond"/>
          <w:sz w:val="24"/>
          <w:szCs w:val="24"/>
        </w:rPr>
        <w:t>Wykonawca zapłaci Zamawiającemu kary umowne z tytułu:</w:t>
      </w:r>
      <w:r w:rsidR="000B0132">
        <w:rPr>
          <w:rFonts w:ascii="Garamond" w:hAnsi="Garamond"/>
          <w:sz w:val="24"/>
          <w:szCs w:val="24"/>
        </w:rPr>
        <w:t xml:space="preserve"> </w:t>
      </w:r>
    </w:p>
    <w:p w14:paraId="32D863E5" w14:textId="0298031C" w:rsidR="00A16F43" w:rsidRDefault="00121CCA" w:rsidP="004D3E1C">
      <w:pPr>
        <w:pStyle w:val="Akapitzlist"/>
        <w:numPr>
          <w:ilvl w:val="1"/>
          <w:numId w:val="23"/>
        </w:numPr>
        <w:spacing w:after="0" w:line="240" w:lineRule="auto"/>
        <w:rPr>
          <w:rFonts w:ascii="Garamond" w:hAnsi="Garamond"/>
          <w:sz w:val="24"/>
          <w:szCs w:val="24"/>
        </w:rPr>
      </w:pPr>
      <w:r w:rsidRPr="00A16F43">
        <w:rPr>
          <w:rFonts w:ascii="Garamond" w:hAnsi="Garamond"/>
          <w:sz w:val="24"/>
          <w:szCs w:val="24"/>
        </w:rPr>
        <w:t>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r w:rsidR="000B0132">
        <w:rPr>
          <w:rFonts w:ascii="Garamond" w:hAnsi="Garamond"/>
          <w:sz w:val="24"/>
          <w:szCs w:val="24"/>
        </w:rPr>
        <w:t xml:space="preserve"> </w:t>
      </w:r>
    </w:p>
    <w:p w14:paraId="22508A10" w14:textId="68A370C3" w:rsidR="00A16F43" w:rsidRDefault="00121CCA" w:rsidP="004D3E1C">
      <w:pPr>
        <w:pStyle w:val="Akapitzlist"/>
        <w:numPr>
          <w:ilvl w:val="1"/>
          <w:numId w:val="23"/>
        </w:numPr>
        <w:spacing w:after="0" w:line="240" w:lineRule="auto"/>
        <w:rPr>
          <w:rFonts w:ascii="Garamond" w:hAnsi="Garamond"/>
          <w:sz w:val="24"/>
          <w:szCs w:val="24"/>
        </w:rPr>
      </w:pPr>
      <w:r w:rsidRPr="00A16F43">
        <w:rPr>
          <w:rFonts w:ascii="Garamond" w:hAnsi="Garamond"/>
          <w:sz w:val="24"/>
          <w:szCs w:val="24"/>
        </w:rPr>
        <w:t xml:space="preserve">oddelegowania do wykonywania prac wskazanych w ust. 1 osób niewskazanych w </w:t>
      </w:r>
      <w:r w:rsidR="000B0132" w:rsidRPr="00A16F43">
        <w:rPr>
          <w:rFonts w:ascii="Garamond" w:hAnsi="Garamond"/>
          <w:sz w:val="24"/>
          <w:szCs w:val="24"/>
        </w:rPr>
        <w:t>wykazie,</w:t>
      </w:r>
      <w:r w:rsidRPr="00A16F43">
        <w:rPr>
          <w:rFonts w:ascii="Garamond" w:hAnsi="Garamond"/>
          <w:sz w:val="24"/>
          <w:szCs w:val="24"/>
        </w:rPr>
        <w:t xml:space="preserve"> o którym mowa w ust. 3 – w wysokości 500,00 zł za każdy stwierdzony przypadek (kara może być nakładana wielokrotnie wobec ten samej osoby, jeżeli Zamawiający podczas kontroli stwierdzi, że nie jest ona wskazana w </w:t>
      </w:r>
      <w:r w:rsidR="000B0132" w:rsidRPr="00A16F43">
        <w:rPr>
          <w:rFonts w:ascii="Garamond" w:hAnsi="Garamond"/>
          <w:sz w:val="24"/>
          <w:szCs w:val="24"/>
        </w:rPr>
        <w:t>wykazie,</w:t>
      </w:r>
      <w:r w:rsidRPr="00A16F43">
        <w:rPr>
          <w:rFonts w:ascii="Garamond" w:hAnsi="Garamond"/>
          <w:sz w:val="24"/>
          <w:szCs w:val="24"/>
        </w:rPr>
        <w:t xml:space="preserve"> o którym mowa w ust. 3) – dotyczy to także osób zatrudnionych przez podwykonawców;</w:t>
      </w:r>
      <w:r w:rsidR="000B0132">
        <w:rPr>
          <w:rFonts w:ascii="Garamond" w:hAnsi="Garamond"/>
          <w:sz w:val="24"/>
          <w:szCs w:val="24"/>
        </w:rPr>
        <w:t xml:space="preserve"> </w:t>
      </w:r>
    </w:p>
    <w:p w14:paraId="6E26EE30" w14:textId="659F4DC9" w:rsidR="00A777C5" w:rsidRDefault="00121CCA" w:rsidP="004D3E1C">
      <w:pPr>
        <w:pStyle w:val="Akapitzlist"/>
        <w:numPr>
          <w:ilvl w:val="1"/>
          <w:numId w:val="23"/>
        </w:numPr>
        <w:spacing w:after="0" w:line="240" w:lineRule="auto"/>
        <w:rPr>
          <w:rFonts w:ascii="Garamond" w:hAnsi="Garamond"/>
          <w:sz w:val="24"/>
          <w:szCs w:val="24"/>
        </w:rPr>
      </w:pPr>
      <w:r w:rsidRPr="00A16F43">
        <w:rPr>
          <w:rFonts w:ascii="Garamond" w:hAnsi="Garamond"/>
          <w:sz w:val="24"/>
          <w:szCs w:val="24"/>
        </w:rPr>
        <w:t>odmowy podania danych umożliwiających identyfikację</w:t>
      </w:r>
      <w:r w:rsidR="00001CF4">
        <w:rPr>
          <w:rFonts w:ascii="Garamond" w:hAnsi="Garamond"/>
          <w:sz w:val="24"/>
          <w:szCs w:val="24"/>
        </w:rPr>
        <w:t xml:space="preserve"> osób</w:t>
      </w:r>
      <w:r w:rsidRPr="00A16F43">
        <w:rPr>
          <w:rFonts w:ascii="Garamond" w:hAnsi="Garamond"/>
          <w:sz w:val="24"/>
          <w:szCs w:val="24"/>
        </w:rPr>
        <w:t xml:space="preserve"> wykonujących czynności wskazane w ust. 1 na zasadach określonych w ust. </w:t>
      </w:r>
      <w:r w:rsidR="00A16F43">
        <w:rPr>
          <w:rFonts w:ascii="Garamond" w:hAnsi="Garamond"/>
          <w:sz w:val="24"/>
          <w:szCs w:val="24"/>
        </w:rPr>
        <w:t>4</w:t>
      </w:r>
      <w:r w:rsidRPr="00A16F43">
        <w:rPr>
          <w:rFonts w:ascii="Garamond" w:hAnsi="Garamond"/>
          <w:sz w:val="24"/>
          <w:szCs w:val="24"/>
        </w:rPr>
        <w:t xml:space="preserve"> – w wysokości 500 zł za każdy stwierdzony przypadek (kara może być nakładana wielokrotnie wobec ten samej osoby w przypadku niewskazania jej danych przez Wykonawcę w drodze </w:t>
      </w:r>
      <w:r w:rsidR="000B0132" w:rsidRPr="00A16F43">
        <w:rPr>
          <w:rFonts w:ascii="Garamond" w:hAnsi="Garamond"/>
          <w:sz w:val="24"/>
          <w:szCs w:val="24"/>
        </w:rPr>
        <w:t>oświadczenia,</w:t>
      </w:r>
      <w:r w:rsidRPr="00A16F43">
        <w:rPr>
          <w:rFonts w:ascii="Garamond" w:hAnsi="Garamond"/>
          <w:sz w:val="24"/>
          <w:szCs w:val="24"/>
        </w:rPr>
        <w:t xml:space="preserve"> o którym mowa w ust. </w:t>
      </w:r>
      <w:r w:rsidR="00A16F43">
        <w:rPr>
          <w:rFonts w:ascii="Garamond" w:hAnsi="Garamond"/>
          <w:sz w:val="24"/>
          <w:szCs w:val="24"/>
        </w:rPr>
        <w:t>4</w:t>
      </w:r>
      <w:r w:rsidRPr="00A16F43">
        <w:rPr>
          <w:rFonts w:ascii="Garamond" w:hAnsi="Garamond"/>
          <w:sz w:val="24"/>
          <w:szCs w:val="24"/>
        </w:rPr>
        <w:t>).</w:t>
      </w:r>
      <w:r w:rsidR="000B0132">
        <w:rPr>
          <w:rFonts w:ascii="Garamond" w:hAnsi="Garamond"/>
          <w:sz w:val="24"/>
          <w:szCs w:val="24"/>
        </w:rPr>
        <w:t xml:space="preserve"> </w:t>
      </w:r>
    </w:p>
    <w:p w14:paraId="2B7810A8" w14:textId="621DAB40" w:rsidR="00001CF4" w:rsidRPr="00A16F43" w:rsidRDefault="00001CF4" w:rsidP="004D3E1C">
      <w:pPr>
        <w:pStyle w:val="Akapitzlist"/>
        <w:numPr>
          <w:ilvl w:val="1"/>
          <w:numId w:val="23"/>
        </w:numPr>
        <w:spacing w:after="0" w:line="240" w:lineRule="auto"/>
        <w:rPr>
          <w:rFonts w:ascii="Garamond" w:hAnsi="Garamond"/>
          <w:sz w:val="24"/>
          <w:szCs w:val="24"/>
        </w:rPr>
      </w:pPr>
      <w:r>
        <w:rPr>
          <w:rFonts w:ascii="Garamond" w:hAnsi="Garamond"/>
          <w:sz w:val="24"/>
          <w:szCs w:val="24"/>
        </w:rPr>
        <w:t xml:space="preserve">Nieprzedłożenia oświadczenia, o którym mowa w ust. 3 niniejszego paragrafu </w:t>
      </w:r>
      <w:r w:rsidRPr="00A16F43">
        <w:rPr>
          <w:rFonts w:ascii="Garamond" w:hAnsi="Garamond"/>
          <w:sz w:val="24"/>
          <w:szCs w:val="24"/>
        </w:rPr>
        <w:t>– w wysokości 500 zł za każdy stwierdzony przypadek (kara może być nakładana wielokrotnie wobec</w:t>
      </w:r>
      <w:r>
        <w:rPr>
          <w:rFonts w:ascii="Garamond" w:hAnsi="Garamond"/>
          <w:sz w:val="24"/>
          <w:szCs w:val="24"/>
        </w:rPr>
        <w:t xml:space="preserve"> nieprzedkładania kolejnych oświadczeń na kolejne wezwanie).</w:t>
      </w:r>
    </w:p>
    <w:p w14:paraId="21984F38" w14:textId="77777777" w:rsidR="00176CEB" w:rsidRDefault="00176CEB" w:rsidP="00176CEB">
      <w:pPr>
        <w:spacing w:after="0" w:line="240" w:lineRule="auto"/>
        <w:ind w:left="0" w:firstLine="0"/>
        <w:jc w:val="center"/>
        <w:rPr>
          <w:rFonts w:ascii="Garamond" w:hAnsi="Garamond"/>
          <w:b/>
          <w:bCs/>
          <w:sz w:val="24"/>
          <w:szCs w:val="24"/>
        </w:rPr>
      </w:pPr>
    </w:p>
    <w:p w14:paraId="596D51D6" w14:textId="77777777" w:rsidR="00176CEB" w:rsidRDefault="00121CCA" w:rsidP="00176CEB">
      <w:pPr>
        <w:spacing w:after="0" w:line="240" w:lineRule="auto"/>
        <w:ind w:left="0" w:firstLine="0"/>
        <w:jc w:val="center"/>
        <w:rPr>
          <w:rFonts w:ascii="Garamond" w:hAnsi="Garamond"/>
          <w:b/>
          <w:bCs/>
          <w:sz w:val="24"/>
          <w:szCs w:val="24"/>
        </w:rPr>
      </w:pPr>
      <w:r w:rsidRPr="00176CEB">
        <w:rPr>
          <w:rFonts w:ascii="Garamond" w:hAnsi="Garamond"/>
          <w:b/>
          <w:bCs/>
          <w:sz w:val="24"/>
          <w:szCs w:val="24"/>
        </w:rPr>
        <w:t xml:space="preserve">§ 19. </w:t>
      </w:r>
    </w:p>
    <w:p w14:paraId="38C0E1AC" w14:textId="6B23D9F4" w:rsidR="00A777C5" w:rsidRPr="00176CEB" w:rsidRDefault="00121CCA" w:rsidP="00176CEB">
      <w:pPr>
        <w:spacing w:after="0" w:line="240" w:lineRule="auto"/>
        <w:ind w:left="0" w:firstLine="0"/>
        <w:jc w:val="center"/>
        <w:rPr>
          <w:rFonts w:ascii="Garamond" w:hAnsi="Garamond"/>
          <w:b/>
          <w:bCs/>
          <w:sz w:val="24"/>
          <w:szCs w:val="24"/>
        </w:rPr>
      </w:pPr>
      <w:r w:rsidRPr="00176CEB">
        <w:rPr>
          <w:rFonts w:ascii="Garamond" w:hAnsi="Garamond"/>
          <w:b/>
          <w:bCs/>
          <w:sz w:val="24"/>
          <w:szCs w:val="24"/>
        </w:rPr>
        <w:t xml:space="preserve">Postanowienia końcowe </w:t>
      </w:r>
    </w:p>
    <w:p w14:paraId="6F702CFD" w14:textId="77777777" w:rsidR="004D3E1C" w:rsidRDefault="004D3E1C" w:rsidP="004D3E1C">
      <w:pPr>
        <w:numPr>
          <w:ilvl w:val="0"/>
          <w:numId w:val="37"/>
        </w:numPr>
        <w:spacing w:after="0" w:line="240" w:lineRule="auto"/>
        <w:ind w:left="284" w:hanging="284"/>
        <w:rPr>
          <w:rFonts w:ascii="Garamond" w:hAnsi="Garamond"/>
          <w:color w:val="auto"/>
          <w:sz w:val="24"/>
          <w:szCs w:val="24"/>
        </w:rPr>
      </w:pPr>
      <w:r w:rsidRPr="004D3E1C">
        <w:rPr>
          <w:rFonts w:ascii="Garamond" w:hAnsi="Garamond"/>
          <w:color w:val="auto"/>
          <w:sz w:val="24"/>
          <w:szCs w:val="24"/>
        </w:rPr>
        <w:t>Strony umowy zobowiązują się do:</w:t>
      </w:r>
    </w:p>
    <w:p w14:paraId="2FFB0B79"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zachowania w tajemnicy wszelkich informacji otrzymanych i uzyskanych w związku z wykonywaniem zobowiązań wynikających z realizacji niniejszej umowy, w szczególności informacji o stosowanych technicznych i organizacyjnych środkach bezpieczeństwa;</w:t>
      </w:r>
    </w:p>
    <w:p w14:paraId="1EE064C2"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wykorzystywania informacji jedynie w celach określonych ustaleniami dokonanymi przez Strony niniejszej umowy;</w:t>
      </w:r>
    </w:p>
    <w:p w14:paraId="4185CD2A"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podejmowania wszelkich kroków i działań w celu zapewnienia, że żadna z osób otrzymujących informacje w myśl postanowień pkt 1 nie ujawni tych informacji, ani ich źródła, zarówno w całości jak</w:t>
      </w:r>
      <w:r>
        <w:rPr>
          <w:rFonts w:ascii="Garamond" w:hAnsi="Garamond"/>
          <w:color w:val="auto"/>
          <w:sz w:val="24"/>
          <w:szCs w:val="24"/>
        </w:rPr>
        <w:t xml:space="preserve"> </w:t>
      </w:r>
      <w:r w:rsidRPr="004D3E1C">
        <w:rPr>
          <w:rFonts w:ascii="Garamond" w:hAnsi="Garamond"/>
          <w:color w:val="auto"/>
          <w:sz w:val="24"/>
          <w:szCs w:val="24"/>
        </w:rPr>
        <w:t>i w części stronom trzecim bez uzyskania uprzedniej, wyrażonej na piśmie zgody strony umowy, od której pochodzą informacje;</w:t>
      </w:r>
    </w:p>
    <w:p w14:paraId="0334E827"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tego, iż w razie wątpliwości w przedmiocie kwalifikacji określonych informacji na potrzeby niniejszej umowy, kwalifikowania tych informacji jako informacji chronionych zapisami niniejszej umowy;</w:t>
      </w:r>
    </w:p>
    <w:p w14:paraId="0BA137FF"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 xml:space="preserve">niesporządzania </w:t>
      </w:r>
      <w:proofErr w:type="gramStart"/>
      <w:r w:rsidRPr="004D3E1C">
        <w:rPr>
          <w:rFonts w:ascii="Garamond" w:hAnsi="Garamond"/>
          <w:color w:val="auto"/>
          <w:sz w:val="24"/>
          <w:szCs w:val="24"/>
        </w:rPr>
        <w:t>kopii,</w:t>
      </w:r>
      <w:proofErr w:type="gramEnd"/>
      <w:r w:rsidRPr="004D3E1C">
        <w:rPr>
          <w:rFonts w:ascii="Garamond" w:hAnsi="Garamond"/>
          <w:color w:val="auto"/>
          <w:sz w:val="24"/>
          <w:szCs w:val="24"/>
        </w:rPr>
        <w:t xml:space="preserve"> ani jakiegokolwiek innego powielania, poza uzasadnionymi w prawie przypadkami, informacji otrzymanych i uzyskanych w związku z realizacją niniejszej umowy;</w:t>
      </w:r>
    </w:p>
    <w:p w14:paraId="0DE1A0CA"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 xml:space="preserve">tego, iż przekazywanie, ujawnianie oraz wykorzystywanie informacji otrzymanych przez Wykonawcę </w:t>
      </w:r>
      <w:r w:rsidRPr="004D3E1C">
        <w:rPr>
          <w:rFonts w:ascii="Garamond" w:hAnsi="Garamond"/>
          <w:color w:val="auto"/>
          <w:sz w:val="24"/>
          <w:szCs w:val="24"/>
        </w:rPr>
        <w:br/>
        <w:t>od Zamawiającego będących przedmiotem niniejszej umowy nastąpić może wobec podmiotów uprawnionych na podstawie przepisów obowiązującego prawa i w zakresie określonym umową;</w:t>
      </w:r>
    </w:p>
    <w:p w14:paraId="6D06E3A8"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lastRenderedPageBreak/>
        <w:t>przestrzegania zasad bezpieczeństwa, w trakcie czynności wykonywanych u strony umowy, o których strona ta poinformowała;</w:t>
      </w:r>
    </w:p>
    <w:p w14:paraId="6A0CBDD9" w14:textId="05DC0C2C"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stosowania własnych środków technicznych i organizacyjnych, wobec pracowników własnych i podwykonawców, dopuszczonych do realizacji niniejszej umowy, w celu dochowania tajemnicy informacji.</w:t>
      </w:r>
    </w:p>
    <w:p w14:paraId="36E78FE6" w14:textId="77777777" w:rsidR="004D3E1C" w:rsidRDefault="004D3E1C" w:rsidP="004D3E1C">
      <w:pPr>
        <w:numPr>
          <w:ilvl w:val="0"/>
          <w:numId w:val="37"/>
        </w:numPr>
        <w:spacing w:after="0" w:line="240" w:lineRule="auto"/>
        <w:rPr>
          <w:rFonts w:ascii="Garamond" w:hAnsi="Garamond"/>
          <w:color w:val="auto"/>
          <w:sz w:val="24"/>
          <w:szCs w:val="24"/>
        </w:rPr>
      </w:pPr>
      <w:r w:rsidRPr="004D3E1C">
        <w:rPr>
          <w:rFonts w:ascii="Garamond" w:hAnsi="Garamond"/>
          <w:color w:val="auto"/>
          <w:sz w:val="24"/>
          <w:szCs w:val="24"/>
        </w:rPr>
        <w:t>Zobowiązanie, o którym mowa w ust. poprzednim nie ma zastosowania do:</w:t>
      </w:r>
    </w:p>
    <w:p w14:paraId="77ED7875"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informacji ogólnie dostępnych i powszechnie znanych;</w:t>
      </w:r>
    </w:p>
    <w:p w14:paraId="3EA22C76"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informacji, na których ujawnienie strona umowy, od której pochodzą informacje, wyraziła wyraźną zgodę na piśmie, pod rygorem nieważności;</w:t>
      </w:r>
    </w:p>
    <w:p w14:paraId="3C00996F"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w:t>
      </w:r>
    </w:p>
    <w:p w14:paraId="0A7D354C" w14:textId="77777777" w:rsidR="004D3E1C" w:rsidRDefault="004D3E1C" w:rsidP="004D3E1C">
      <w:pPr>
        <w:numPr>
          <w:ilvl w:val="1"/>
          <w:numId w:val="37"/>
        </w:numPr>
        <w:spacing w:after="0" w:line="240" w:lineRule="auto"/>
        <w:rPr>
          <w:rFonts w:ascii="Garamond" w:hAnsi="Garamond"/>
          <w:color w:val="auto"/>
          <w:sz w:val="24"/>
          <w:szCs w:val="24"/>
        </w:rPr>
      </w:pPr>
      <w:r w:rsidRPr="004D3E1C">
        <w:rPr>
          <w:rFonts w:ascii="Garamond" w:hAnsi="Garamond"/>
          <w:color w:val="auto"/>
          <w:sz w:val="24"/>
          <w:szCs w:val="24"/>
        </w:rPr>
        <w:t>udostępniania informacji na rzecz podmiotów uprawnionych, o ile obowiązek udostępniania tych informacji na rzecz tych podmiotów wynika z powszechnie obowiązujących przepisów prawa.</w:t>
      </w:r>
    </w:p>
    <w:p w14:paraId="1FE9E597" w14:textId="77777777" w:rsidR="004D3E1C" w:rsidRPr="004D3E1C" w:rsidRDefault="004D3E1C" w:rsidP="004D3E1C">
      <w:pPr>
        <w:numPr>
          <w:ilvl w:val="0"/>
          <w:numId w:val="37"/>
        </w:numPr>
        <w:spacing w:after="0" w:line="240" w:lineRule="auto"/>
        <w:rPr>
          <w:rFonts w:ascii="Garamond" w:hAnsi="Garamond"/>
          <w:color w:val="auto"/>
          <w:sz w:val="24"/>
          <w:szCs w:val="24"/>
        </w:rPr>
      </w:pPr>
      <w:r w:rsidRPr="004D3E1C">
        <w:rPr>
          <w:rFonts w:ascii="Garamond" w:hAnsi="Garamond"/>
          <w:color w:val="auto"/>
          <w:sz w:val="24"/>
          <w:szCs w:val="24"/>
        </w:rPr>
        <w:t xml:space="preserve">Strony umowy oświadczają, że są świadome faktu, iż dane osobowe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w:t>
      </w:r>
      <w:r w:rsidRPr="004D3E1C">
        <w:rPr>
          <w:rFonts w:ascii="Garamond" w:hAnsi="Garamond" w:cs="Arial"/>
          <w:color w:val="auto"/>
          <w:sz w:val="24"/>
          <w:szCs w:val="24"/>
        </w:rPr>
        <w:t xml:space="preserve">str. 1, </w:t>
      </w:r>
      <w:proofErr w:type="spellStart"/>
      <w:r w:rsidRPr="004D3E1C">
        <w:rPr>
          <w:rFonts w:ascii="Garamond" w:hAnsi="Garamond"/>
          <w:color w:val="auto"/>
          <w:sz w:val="24"/>
          <w:szCs w:val="24"/>
        </w:rPr>
        <w:t>sprost</w:t>
      </w:r>
      <w:proofErr w:type="spellEnd"/>
      <w:r w:rsidRPr="004D3E1C">
        <w:rPr>
          <w:rFonts w:ascii="Garamond" w:hAnsi="Garamond"/>
          <w:color w:val="auto"/>
          <w:sz w:val="24"/>
          <w:szCs w:val="24"/>
        </w:rPr>
        <w:t>. Dz. Urz. UE L127 s. 2 z 2018 r.</w:t>
      </w:r>
      <w:r w:rsidRPr="004D3E1C">
        <w:rPr>
          <w:rFonts w:ascii="Garamond" w:hAnsi="Garamond" w:cs="Arial"/>
          <w:color w:val="auto"/>
          <w:sz w:val="24"/>
          <w:szCs w:val="24"/>
        </w:rPr>
        <w:t>),</w:t>
      </w:r>
      <w:r w:rsidRPr="004D3E1C">
        <w:rPr>
          <w:rFonts w:ascii="Garamond" w:hAnsi="Garamond"/>
          <w:color w:val="auto"/>
          <w:sz w:val="24"/>
          <w:szCs w:val="24"/>
        </w:rPr>
        <w:t xml:space="preserve"> zwanego dalej RODO.</w:t>
      </w:r>
    </w:p>
    <w:p w14:paraId="6B26CA81" w14:textId="4E0302F5" w:rsidR="004D3E1C" w:rsidRPr="004D3E1C" w:rsidRDefault="004D3E1C" w:rsidP="004D3E1C">
      <w:pPr>
        <w:numPr>
          <w:ilvl w:val="0"/>
          <w:numId w:val="37"/>
        </w:numPr>
        <w:spacing w:after="0" w:line="240" w:lineRule="auto"/>
        <w:rPr>
          <w:rFonts w:ascii="Garamond" w:hAnsi="Garamond"/>
          <w:color w:val="auto"/>
          <w:sz w:val="24"/>
          <w:szCs w:val="24"/>
        </w:rPr>
      </w:pPr>
      <w:r w:rsidRPr="004D3E1C">
        <w:rPr>
          <w:rFonts w:ascii="Garamond" w:hAnsi="Garamond"/>
          <w:color w:val="auto"/>
          <w:sz w:val="24"/>
          <w:szCs w:val="24"/>
        </w:rPr>
        <w:t xml:space="preserve">W ramach realizacji umowy nie nastąpi powierzenie przetwarzania danych </w:t>
      </w:r>
      <w:r w:rsidR="00001CF4" w:rsidRPr="004D3E1C">
        <w:rPr>
          <w:rFonts w:ascii="Garamond" w:hAnsi="Garamond"/>
          <w:color w:val="auto"/>
          <w:sz w:val="24"/>
          <w:szCs w:val="24"/>
        </w:rPr>
        <w:t>osobowych</w:t>
      </w:r>
      <w:r w:rsidRPr="004D3E1C">
        <w:rPr>
          <w:rFonts w:ascii="Garamond" w:hAnsi="Garamond"/>
          <w:color w:val="auto"/>
          <w:sz w:val="24"/>
          <w:szCs w:val="24"/>
        </w:rPr>
        <w:t xml:space="preserve"> ani udostępnienie danych osobowych, poza danymi stron umowy oraz osób biorących udział przy realizacji umowy.</w:t>
      </w:r>
    </w:p>
    <w:p w14:paraId="01EB61A4" w14:textId="0FAF8052" w:rsidR="004D3E1C" w:rsidRDefault="00121CCA" w:rsidP="004D3E1C">
      <w:pPr>
        <w:numPr>
          <w:ilvl w:val="0"/>
          <w:numId w:val="37"/>
        </w:numPr>
        <w:spacing w:after="0" w:line="240" w:lineRule="auto"/>
        <w:rPr>
          <w:rFonts w:ascii="Garamond" w:hAnsi="Garamond"/>
          <w:color w:val="auto"/>
          <w:sz w:val="24"/>
          <w:szCs w:val="24"/>
        </w:rPr>
      </w:pPr>
      <w:r w:rsidRPr="004D3E1C">
        <w:rPr>
          <w:rFonts w:ascii="Garamond" w:hAnsi="Garamond"/>
          <w:sz w:val="24"/>
          <w:szCs w:val="24"/>
        </w:rPr>
        <w:t>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w:t>
      </w:r>
      <w:r w:rsidR="000B0132">
        <w:rPr>
          <w:rFonts w:ascii="Garamond" w:hAnsi="Garamond"/>
          <w:sz w:val="24"/>
          <w:szCs w:val="24"/>
        </w:rPr>
        <w:t xml:space="preserve"> </w:t>
      </w:r>
    </w:p>
    <w:p w14:paraId="2DC6EAF6" w14:textId="77777777" w:rsidR="004D3E1C" w:rsidRDefault="0068358E" w:rsidP="004D3E1C">
      <w:pPr>
        <w:numPr>
          <w:ilvl w:val="0"/>
          <w:numId w:val="37"/>
        </w:numPr>
        <w:spacing w:after="0" w:line="240" w:lineRule="auto"/>
        <w:rPr>
          <w:rFonts w:ascii="Garamond" w:hAnsi="Garamond"/>
          <w:color w:val="auto"/>
          <w:sz w:val="24"/>
          <w:szCs w:val="24"/>
        </w:rPr>
      </w:pPr>
      <w:r w:rsidRPr="004D3E1C">
        <w:rPr>
          <w:rFonts w:ascii="Garamond" w:hAnsi="Garamond"/>
          <w:sz w:val="24"/>
          <w:szCs w:val="24"/>
        </w:rPr>
        <w:t>Wszelkie oświadczenia, wnioski, zawiadomienia lub informacje (również w okresie gwarancji) pomiędzy Stronami dokonywane na piśmie będą uznane za doręczone, jeżeli zostaną doręczone osobiście, pocztą kurierską lub listem poleconym na podane przez Strony w umowie adresy pocztowe oraz elektroniczne.</w:t>
      </w:r>
    </w:p>
    <w:p w14:paraId="5EC5C085" w14:textId="77777777" w:rsidR="004D3E1C" w:rsidRDefault="0068358E" w:rsidP="004D3E1C">
      <w:pPr>
        <w:numPr>
          <w:ilvl w:val="1"/>
          <w:numId w:val="37"/>
        </w:numPr>
        <w:spacing w:after="0" w:line="240" w:lineRule="auto"/>
        <w:rPr>
          <w:rFonts w:ascii="Garamond" w:hAnsi="Garamond"/>
          <w:color w:val="auto"/>
          <w:sz w:val="24"/>
          <w:szCs w:val="24"/>
        </w:rPr>
      </w:pPr>
      <w:r w:rsidRPr="004D3E1C">
        <w:rPr>
          <w:rFonts w:ascii="Garamond" w:hAnsi="Garamond"/>
          <w:sz w:val="24"/>
          <w:szCs w:val="24"/>
        </w:rPr>
        <w:t>Jeżeli Strony przekazują oświadczenia, wnioski, zawiadomienia oraz informacje drogą elektroniczną, każda ze stron na żądanie drugiej niezwłocznie potwierdza fakt ich otrzymania. W przypadku braku potwierdzenia otrzymania wiadomości przez Stronę domniemywa się, iż pismo wysłane przez Stronę na adres mailowy podany w Umowie, zostało jej doręczone w sposób umożliwiający zapoznanie się z treścią przekazanego pisma.</w:t>
      </w:r>
    </w:p>
    <w:p w14:paraId="2B56D773" w14:textId="77777777" w:rsidR="004D3E1C" w:rsidRPr="004D3E1C" w:rsidRDefault="0068358E" w:rsidP="004D3E1C">
      <w:pPr>
        <w:numPr>
          <w:ilvl w:val="0"/>
          <w:numId w:val="37"/>
        </w:numPr>
        <w:spacing w:after="0" w:line="240" w:lineRule="auto"/>
        <w:rPr>
          <w:rFonts w:ascii="Garamond" w:hAnsi="Garamond"/>
          <w:color w:val="auto"/>
          <w:sz w:val="24"/>
          <w:szCs w:val="24"/>
        </w:rPr>
      </w:pPr>
      <w:r w:rsidRPr="004D3E1C">
        <w:rPr>
          <w:rFonts w:ascii="Garamond" w:hAnsi="Garamond"/>
          <w:sz w:val="24"/>
          <w:szCs w:val="24"/>
        </w:rPr>
        <w:t>W przypadku zmiany podanych w umowie adresów w tym adresów elektronicznych Strony są zobowiązane w terminie 7 dni powiadomić drugą Stronę o nowych adresach</w:t>
      </w:r>
    </w:p>
    <w:p w14:paraId="732B2F68" w14:textId="5ADA7DF0" w:rsidR="004D3E1C" w:rsidRDefault="000B0132" w:rsidP="004D3E1C">
      <w:pPr>
        <w:numPr>
          <w:ilvl w:val="0"/>
          <w:numId w:val="37"/>
        </w:numPr>
        <w:spacing w:after="0" w:line="240" w:lineRule="auto"/>
        <w:rPr>
          <w:rFonts w:ascii="Garamond" w:hAnsi="Garamond"/>
          <w:color w:val="auto"/>
          <w:sz w:val="24"/>
          <w:szCs w:val="24"/>
        </w:rPr>
      </w:pPr>
      <w:r w:rsidRPr="004D3E1C">
        <w:rPr>
          <w:rFonts w:ascii="Garamond" w:hAnsi="Garamond"/>
          <w:sz w:val="24"/>
          <w:szCs w:val="24"/>
        </w:rPr>
        <w:t>Zawiadomienie,</w:t>
      </w:r>
      <w:r w:rsidR="0068358E" w:rsidRPr="004D3E1C">
        <w:rPr>
          <w:rFonts w:ascii="Garamond" w:hAnsi="Garamond"/>
          <w:sz w:val="24"/>
          <w:szCs w:val="24"/>
        </w:rPr>
        <w:t xml:space="preserve"> o którym mowa w ust. </w:t>
      </w:r>
      <w:r w:rsidR="004D3E1C" w:rsidRPr="004D3E1C">
        <w:rPr>
          <w:rFonts w:ascii="Garamond" w:hAnsi="Garamond"/>
          <w:sz w:val="24"/>
          <w:szCs w:val="24"/>
        </w:rPr>
        <w:t>6</w:t>
      </w:r>
      <w:r w:rsidR="0068358E" w:rsidRPr="004D3E1C">
        <w:rPr>
          <w:rFonts w:ascii="Garamond" w:hAnsi="Garamond"/>
          <w:sz w:val="24"/>
          <w:szCs w:val="24"/>
        </w:rPr>
        <w:t xml:space="preserve"> staje się skuteczne następnego dnia po jego doręczeniu drugiej Stronie. </w:t>
      </w:r>
    </w:p>
    <w:p w14:paraId="5BB98B4C" w14:textId="77777777" w:rsidR="004D3E1C" w:rsidRDefault="0068358E" w:rsidP="004D3E1C">
      <w:pPr>
        <w:numPr>
          <w:ilvl w:val="0"/>
          <w:numId w:val="37"/>
        </w:numPr>
        <w:spacing w:after="0" w:line="240" w:lineRule="auto"/>
        <w:rPr>
          <w:rFonts w:ascii="Garamond" w:hAnsi="Garamond"/>
          <w:color w:val="auto"/>
          <w:sz w:val="24"/>
          <w:szCs w:val="24"/>
        </w:rPr>
      </w:pPr>
      <w:r w:rsidRPr="004D3E1C">
        <w:rPr>
          <w:rFonts w:ascii="Garamond" w:hAnsi="Garamond"/>
          <w:sz w:val="24"/>
          <w:szCs w:val="24"/>
        </w:rPr>
        <w:t>W przypadku braku zawiadomienia o zmianie adresu, korespondencja dostarczona na poprzedni adres będzie uznana za doręczoną.</w:t>
      </w:r>
    </w:p>
    <w:p w14:paraId="3139C90D" w14:textId="77777777" w:rsidR="00001CF4" w:rsidRPr="00001CF4" w:rsidRDefault="00001CF4" w:rsidP="004D3E1C">
      <w:pPr>
        <w:numPr>
          <w:ilvl w:val="0"/>
          <w:numId w:val="37"/>
        </w:numPr>
        <w:spacing w:after="0" w:line="240" w:lineRule="auto"/>
        <w:rPr>
          <w:rFonts w:ascii="Garamond" w:hAnsi="Garamond"/>
          <w:color w:val="auto"/>
          <w:sz w:val="24"/>
          <w:szCs w:val="24"/>
        </w:rPr>
      </w:pPr>
      <w:r w:rsidRPr="00001CF4">
        <w:rPr>
          <w:rFonts w:ascii="Garamond" w:hAnsi="Garamond"/>
          <w:sz w:val="24"/>
          <w:szCs w:val="24"/>
        </w:rPr>
        <w:t>Wszelkie spory, mogące wyniknąć z tytułu niniejszej umowy, będą rozstrzygane przez sąd właściwy miejscowo dla siedziby Zamawiającego.</w:t>
      </w:r>
    </w:p>
    <w:p w14:paraId="771BB730" w14:textId="77777777" w:rsidR="00001CF4" w:rsidRPr="00001CF4" w:rsidRDefault="00001CF4" w:rsidP="004D3E1C">
      <w:pPr>
        <w:numPr>
          <w:ilvl w:val="0"/>
          <w:numId w:val="37"/>
        </w:numPr>
        <w:spacing w:after="0" w:line="240" w:lineRule="auto"/>
        <w:rPr>
          <w:rFonts w:ascii="Garamond" w:hAnsi="Garamond"/>
          <w:color w:val="auto"/>
          <w:sz w:val="24"/>
          <w:szCs w:val="24"/>
        </w:rPr>
      </w:pPr>
      <w:r w:rsidRPr="00001CF4">
        <w:rPr>
          <w:rFonts w:ascii="Garamond" w:hAnsi="Garamond"/>
          <w:sz w:val="24"/>
          <w:szCs w:val="24"/>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w:t>
      </w:r>
    </w:p>
    <w:p w14:paraId="02430E18" w14:textId="77777777" w:rsidR="00001CF4" w:rsidRPr="00001CF4" w:rsidRDefault="00001CF4" w:rsidP="004D3E1C">
      <w:pPr>
        <w:numPr>
          <w:ilvl w:val="0"/>
          <w:numId w:val="37"/>
        </w:numPr>
        <w:spacing w:after="0" w:line="240" w:lineRule="auto"/>
        <w:rPr>
          <w:rFonts w:ascii="Garamond" w:hAnsi="Garamond"/>
          <w:color w:val="auto"/>
          <w:sz w:val="24"/>
          <w:szCs w:val="24"/>
        </w:rPr>
      </w:pPr>
      <w:r w:rsidRPr="00001CF4">
        <w:rPr>
          <w:rFonts w:ascii="Garamond" w:hAnsi="Garamond"/>
          <w:sz w:val="24"/>
          <w:szCs w:val="24"/>
        </w:rPr>
        <w:lastRenderedPageBreak/>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001CF4">
        <w:rPr>
          <w:rFonts w:ascii="Garamond" w:hAnsi="Garamond"/>
          <w:sz w:val="24"/>
          <w:szCs w:val="24"/>
        </w:rPr>
        <w:t>Koncyliatorów</w:t>
      </w:r>
      <w:proofErr w:type="spellEnd"/>
      <w:r w:rsidRPr="00001CF4">
        <w:rPr>
          <w:rFonts w:ascii="Garamond" w:hAnsi="Garamond"/>
          <w:sz w:val="24"/>
          <w:szCs w:val="24"/>
        </w:rPr>
        <w:t xml:space="preserve"> Stałych Sądu Polubownego przy Prokuratorii Generalnej Rzeczypospolitej Polskiej zgodnie z Regulaminem tego Sądu. </w:t>
      </w:r>
    </w:p>
    <w:p w14:paraId="38A04CDE" w14:textId="77777777" w:rsidR="00001CF4" w:rsidRPr="00001CF4" w:rsidRDefault="00001CF4" w:rsidP="004D3E1C">
      <w:pPr>
        <w:numPr>
          <w:ilvl w:val="0"/>
          <w:numId w:val="37"/>
        </w:numPr>
        <w:spacing w:after="0" w:line="240" w:lineRule="auto"/>
        <w:rPr>
          <w:rFonts w:ascii="Garamond" w:hAnsi="Garamond"/>
          <w:color w:val="auto"/>
          <w:sz w:val="24"/>
          <w:szCs w:val="24"/>
        </w:rPr>
      </w:pPr>
      <w:r w:rsidRPr="00001CF4">
        <w:rPr>
          <w:rFonts w:ascii="Garamond" w:hAnsi="Garamond"/>
          <w:sz w:val="24"/>
          <w:szCs w:val="24"/>
        </w:rPr>
        <w:t xml:space="preserve">W sprawach nieuregulowanych niniejszą umową stosuje się przepisy: ustawy z dnia 11 września 2019 roku – Prawo zamówień publicznych (Dz. U. z 2019r. poz. 2019 ze zm.), ustawy z dnia 7 lipca 1994 r. Prawo budowlane (Dz.U. z 2020r., poz. 1333 ze zm.)  oraz Kodeksu cywilnego o ile przepisy ustawy prawa zamówień publicznych nie stanowią inaczej. </w:t>
      </w:r>
    </w:p>
    <w:p w14:paraId="5163CC16" w14:textId="41E185ED" w:rsidR="00001CF4" w:rsidRPr="00001CF4" w:rsidRDefault="00001CF4" w:rsidP="004D3E1C">
      <w:pPr>
        <w:numPr>
          <w:ilvl w:val="0"/>
          <w:numId w:val="37"/>
        </w:numPr>
        <w:spacing w:after="0" w:line="240" w:lineRule="auto"/>
        <w:rPr>
          <w:rFonts w:ascii="Garamond" w:hAnsi="Garamond"/>
          <w:color w:val="auto"/>
          <w:sz w:val="24"/>
          <w:szCs w:val="24"/>
        </w:rPr>
      </w:pPr>
      <w:r w:rsidRPr="00001CF4">
        <w:rPr>
          <w:rFonts w:ascii="Garamond" w:hAnsi="Garamond"/>
          <w:color w:val="auto"/>
          <w:sz w:val="24"/>
          <w:szCs w:val="24"/>
        </w:rPr>
        <w:t>Umowa obowiązuje od dnia jej zawarcia przez Strony.</w:t>
      </w:r>
    </w:p>
    <w:p w14:paraId="2E27A6DA" w14:textId="78B1A069" w:rsidR="00A777C5" w:rsidRPr="004D3E1C" w:rsidRDefault="00121CCA" w:rsidP="004D3E1C">
      <w:pPr>
        <w:numPr>
          <w:ilvl w:val="0"/>
          <w:numId w:val="37"/>
        </w:numPr>
        <w:spacing w:after="0" w:line="240" w:lineRule="auto"/>
        <w:rPr>
          <w:rFonts w:ascii="Garamond" w:hAnsi="Garamond"/>
          <w:color w:val="auto"/>
          <w:sz w:val="24"/>
          <w:szCs w:val="24"/>
        </w:rPr>
      </w:pPr>
      <w:r w:rsidRPr="004D3E1C">
        <w:rPr>
          <w:rFonts w:ascii="Garamond" w:hAnsi="Garamond"/>
          <w:sz w:val="24"/>
          <w:szCs w:val="24"/>
        </w:rPr>
        <w:t>Umowę sporządzono w 3 jednobrzmiących egzemplarzach, w tym jeden dla Wykonawcy, dwa dla Zamawiającego.</w:t>
      </w:r>
      <w:r w:rsidR="000B0132">
        <w:rPr>
          <w:rFonts w:ascii="Garamond" w:hAnsi="Garamond"/>
          <w:sz w:val="24"/>
          <w:szCs w:val="24"/>
        </w:rPr>
        <w:t xml:space="preserve"> </w:t>
      </w:r>
    </w:p>
    <w:p w14:paraId="4238D834" w14:textId="77777777" w:rsidR="00A777C5" w:rsidRPr="00374AFE" w:rsidRDefault="00121CCA" w:rsidP="00374AFE">
      <w:pPr>
        <w:spacing w:after="0" w:line="240" w:lineRule="auto"/>
        <w:ind w:left="360" w:firstLine="0"/>
        <w:jc w:val="left"/>
        <w:rPr>
          <w:rFonts w:ascii="Garamond" w:hAnsi="Garamond"/>
          <w:sz w:val="24"/>
          <w:szCs w:val="24"/>
        </w:rPr>
      </w:pPr>
      <w:r w:rsidRPr="00374AFE">
        <w:rPr>
          <w:rFonts w:ascii="Garamond" w:hAnsi="Garamond"/>
          <w:sz w:val="24"/>
          <w:szCs w:val="24"/>
        </w:rPr>
        <w:t xml:space="preserve"> </w:t>
      </w:r>
    </w:p>
    <w:p w14:paraId="19CB2905" w14:textId="77777777" w:rsidR="00A777C5" w:rsidRPr="00374AFE" w:rsidRDefault="00121CCA" w:rsidP="00374AFE">
      <w:pPr>
        <w:spacing w:after="0" w:line="240" w:lineRule="auto"/>
        <w:ind w:left="360" w:firstLine="0"/>
        <w:jc w:val="left"/>
        <w:rPr>
          <w:rFonts w:ascii="Garamond" w:hAnsi="Garamond"/>
          <w:sz w:val="24"/>
          <w:szCs w:val="24"/>
        </w:rPr>
      </w:pPr>
      <w:r w:rsidRPr="00374AFE">
        <w:rPr>
          <w:rFonts w:ascii="Garamond" w:hAnsi="Garamond"/>
          <w:sz w:val="24"/>
          <w:szCs w:val="24"/>
        </w:rPr>
        <w:t xml:space="preserve"> </w:t>
      </w:r>
    </w:p>
    <w:p w14:paraId="70056BAE" w14:textId="24B2F1E8" w:rsidR="00201FD3" w:rsidRPr="00201FD3" w:rsidRDefault="00121CCA" w:rsidP="00201FD3">
      <w:pPr>
        <w:spacing w:after="0" w:line="240" w:lineRule="auto"/>
        <w:ind w:left="0" w:firstLine="0"/>
        <w:jc w:val="left"/>
        <w:rPr>
          <w:rFonts w:ascii="Garamond" w:hAnsi="Garamond"/>
          <w:b/>
          <w:color w:val="auto"/>
          <w:sz w:val="24"/>
          <w:szCs w:val="24"/>
        </w:rPr>
      </w:pPr>
      <w:r w:rsidRPr="00374AFE">
        <w:rPr>
          <w:rFonts w:ascii="Garamond" w:hAnsi="Garamond"/>
          <w:sz w:val="24"/>
          <w:szCs w:val="24"/>
        </w:rPr>
        <w:t xml:space="preserve"> </w:t>
      </w:r>
      <w:r w:rsidR="00201FD3" w:rsidRPr="00201FD3">
        <w:rPr>
          <w:rFonts w:ascii="Garamond" w:hAnsi="Garamond"/>
          <w:b/>
          <w:color w:val="auto"/>
          <w:sz w:val="24"/>
          <w:szCs w:val="24"/>
        </w:rPr>
        <w:t>Integralną część umowy stanowią załączniki:</w:t>
      </w:r>
    </w:p>
    <w:p w14:paraId="57B81083" w14:textId="77777777" w:rsidR="00201FD3" w:rsidRDefault="00201FD3" w:rsidP="004D3E1C">
      <w:pPr>
        <w:numPr>
          <w:ilvl w:val="0"/>
          <w:numId w:val="35"/>
        </w:numPr>
        <w:tabs>
          <w:tab w:val="num" w:pos="300"/>
          <w:tab w:val="num" w:pos="720"/>
        </w:tabs>
        <w:spacing w:after="0" w:line="240" w:lineRule="auto"/>
        <w:jc w:val="left"/>
        <w:rPr>
          <w:rFonts w:ascii="Garamond" w:hAnsi="Garamond"/>
          <w:color w:val="auto"/>
          <w:sz w:val="24"/>
          <w:szCs w:val="24"/>
        </w:rPr>
      </w:pPr>
      <w:r w:rsidRPr="00201FD3">
        <w:rPr>
          <w:rFonts w:ascii="Garamond" w:hAnsi="Garamond"/>
          <w:color w:val="auto"/>
          <w:sz w:val="24"/>
          <w:szCs w:val="24"/>
        </w:rPr>
        <w:t>Dokument gwarancyjny</w:t>
      </w:r>
    </w:p>
    <w:p w14:paraId="4D27E0AD" w14:textId="77777777" w:rsidR="00201FD3" w:rsidRDefault="00201FD3" w:rsidP="004D3E1C">
      <w:pPr>
        <w:numPr>
          <w:ilvl w:val="0"/>
          <w:numId w:val="35"/>
        </w:numPr>
        <w:tabs>
          <w:tab w:val="num" w:pos="300"/>
          <w:tab w:val="num" w:pos="720"/>
        </w:tabs>
        <w:spacing w:after="0" w:line="240" w:lineRule="auto"/>
        <w:jc w:val="left"/>
        <w:rPr>
          <w:rFonts w:ascii="Garamond" w:hAnsi="Garamond"/>
          <w:color w:val="auto"/>
          <w:sz w:val="24"/>
          <w:szCs w:val="24"/>
        </w:rPr>
      </w:pPr>
      <w:r w:rsidRPr="00201FD3">
        <w:rPr>
          <w:rFonts w:ascii="Garamond" w:hAnsi="Garamond"/>
          <w:color w:val="auto"/>
          <w:sz w:val="24"/>
          <w:szCs w:val="24"/>
        </w:rPr>
        <w:t>Oferta Wykonawcy</w:t>
      </w:r>
    </w:p>
    <w:p w14:paraId="4FFFB616" w14:textId="107755EB" w:rsidR="00201FD3" w:rsidRPr="00380815" w:rsidRDefault="00201FD3" w:rsidP="004D3E1C">
      <w:pPr>
        <w:numPr>
          <w:ilvl w:val="0"/>
          <w:numId w:val="35"/>
        </w:numPr>
        <w:tabs>
          <w:tab w:val="num" w:pos="300"/>
          <w:tab w:val="num" w:pos="720"/>
        </w:tabs>
        <w:spacing w:after="0" w:line="240" w:lineRule="auto"/>
        <w:jc w:val="left"/>
        <w:rPr>
          <w:rFonts w:ascii="Garamond" w:hAnsi="Garamond"/>
          <w:strike/>
          <w:color w:val="auto"/>
          <w:sz w:val="24"/>
          <w:szCs w:val="24"/>
        </w:rPr>
      </w:pPr>
      <w:r w:rsidRPr="00201FD3">
        <w:rPr>
          <w:rFonts w:ascii="Garamond" w:hAnsi="Garamond"/>
          <w:sz w:val="24"/>
          <w:szCs w:val="24"/>
        </w:rPr>
        <w:t xml:space="preserve">SWZ w tym dokumentacja projektowa, </w:t>
      </w:r>
      <w:r w:rsidRPr="00380815">
        <w:rPr>
          <w:rFonts w:ascii="Garamond" w:hAnsi="Garamond"/>
          <w:strike/>
          <w:sz w:val="24"/>
          <w:szCs w:val="24"/>
        </w:rPr>
        <w:t xml:space="preserve">przedmiary robót, specyfikacje techniczne wykonania i odbioru robót budowlanych </w:t>
      </w:r>
    </w:p>
    <w:p w14:paraId="3A63E044" w14:textId="77777777" w:rsidR="00201FD3" w:rsidRPr="00201FD3" w:rsidRDefault="00201FD3" w:rsidP="00201FD3">
      <w:pPr>
        <w:shd w:val="clear" w:color="auto" w:fill="FFFFFF"/>
        <w:spacing w:after="0" w:line="240" w:lineRule="auto"/>
        <w:ind w:left="0" w:firstLine="0"/>
        <w:rPr>
          <w:rFonts w:ascii="Garamond" w:hAnsi="Garamond"/>
          <w:color w:val="auto"/>
          <w:sz w:val="24"/>
          <w:szCs w:val="24"/>
        </w:rPr>
      </w:pPr>
    </w:p>
    <w:p w14:paraId="249F5963" w14:textId="77777777" w:rsidR="00201FD3" w:rsidRPr="00201FD3" w:rsidRDefault="00201FD3" w:rsidP="00201FD3">
      <w:pPr>
        <w:shd w:val="clear" w:color="auto" w:fill="FFFFFF"/>
        <w:spacing w:after="0" w:line="240" w:lineRule="auto"/>
        <w:ind w:left="0" w:firstLine="0"/>
        <w:jc w:val="center"/>
        <w:rPr>
          <w:rFonts w:ascii="Garamond" w:hAnsi="Garamond"/>
          <w:b/>
          <w:color w:val="auto"/>
          <w:sz w:val="24"/>
          <w:szCs w:val="24"/>
        </w:rPr>
      </w:pPr>
      <w:r w:rsidRPr="00201FD3">
        <w:rPr>
          <w:rFonts w:ascii="Garamond" w:hAnsi="Garamond"/>
          <w:b/>
          <w:color w:val="auto"/>
          <w:sz w:val="24"/>
          <w:szCs w:val="24"/>
        </w:rPr>
        <w:t>ZAMAWIAJĄCY:</w:t>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t>WYKONAWCA:</w:t>
      </w:r>
    </w:p>
    <w:p w14:paraId="793102D2" w14:textId="68462A3F" w:rsidR="005F38D0" w:rsidRDefault="005F38D0" w:rsidP="00374AFE">
      <w:pPr>
        <w:spacing w:after="0" w:line="240" w:lineRule="auto"/>
        <w:ind w:left="0" w:firstLine="0"/>
        <w:jc w:val="left"/>
        <w:rPr>
          <w:rFonts w:ascii="Garamond" w:hAnsi="Garamond"/>
          <w:sz w:val="24"/>
          <w:szCs w:val="24"/>
        </w:rPr>
      </w:pPr>
    </w:p>
    <w:p w14:paraId="66CFABBE" w14:textId="47FC97B3" w:rsidR="005F38D0" w:rsidRDefault="005F38D0">
      <w:pPr>
        <w:spacing w:after="160" w:line="259" w:lineRule="auto"/>
        <w:ind w:left="0" w:firstLine="0"/>
        <w:jc w:val="left"/>
        <w:rPr>
          <w:rFonts w:ascii="Garamond" w:hAnsi="Garamond"/>
          <w:sz w:val="24"/>
          <w:szCs w:val="24"/>
        </w:rPr>
      </w:pPr>
      <w:r>
        <w:rPr>
          <w:rFonts w:ascii="Garamond" w:hAnsi="Garamond"/>
          <w:sz w:val="24"/>
          <w:szCs w:val="24"/>
        </w:rPr>
        <w:br w:type="page"/>
      </w:r>
    </w:p>
    <w:p w14:paraId="6CA60877" w14:textId="77777777" w:rsidR="005F38D0" w:rsidRPr="005F38D0" w:rsidRDefault="005F38D0" w:rsidP="005F38D0">
      <w:pPr>
        <w:shd w:val="clear" w:color="auto" w:fill="FFFFFF"/>
        <w:spacing w:after="0" w:line="240" w:lineRule="auto"/>
        <w:ind w:left="0" w:firstLine="0"/>
        <w:jc w:val="right"/>
        <w:rPr>
          <w:rFonts w:ascii="Garamond" w:hAnsi="Garamond"/>
          <w:color w:val="auto"/>
          <w:sz w:val="20"/>
          <w:szCs w:val="20"/>
        </w:rPr>
      </w:pPr>
      <w:bookmarkStart w:id="0" w:name="_Hlk499889756"/>
      <w:r w:rsidRPr="005F38D0">
        <w:rPr>
          <w:rFonts w:ascii="Garamond" w:hAnsi="Garamond"/>
          <w:color w:val="auto"/>
          <w:sz w:val="20"/>
          <w:szCs w:val="20"/>
        </w:rPr>
        <w:lastRenderedPageBreak/>
        <w:t xml:space="preserve">Załącznik nr 1 do umowy </w:t>
      </w:r>
    </w:p>
    <w:p w14:paraId="389FA65B" w14:textId="77777777" w:rsidR="005F38D0" w:rsidRPr="005F38D0" w:rsidRDefault="005F38D0" w:rsidP="005F38D0">
      <w:pPr>
        <w:shd w:val="clear" w:color="auto" w:fill="FFFFFF"/>
        <w:spacing w:before="120" w:after="0" w:line="22" w:lineRule="atLeast"/>
        <w:ind w:left="0" w:right="23" w:firstLine="0"/>
        <w:jc w:val="center"/>
        <w:rPr>
          <w:rFonts w:ascii="Garamond" w:hAnsi="Garamond" w:cs="Arial"/>
          <w:b/>
          <w:color w:val="auto"/>
          <w:sz w:val="24"/>
          <w:szCs w:val="24"/>
        </w:rPr>
      </w:pPr>
      <w:r w:rsidRPr="005F38D0">
        <w:rPr>
          <w:rFonts w:ascii="Garamond" w:hAnsi="Garamond" w:cs="Arial"/>
          <w:b/>
          <w:color w:val="auto"/>
          <w:sz w:val="24"/>
          <w:szCs w:val="24"/>
        </w:rPr>
        <w:t>GWARANCJA JAKOŚCI</w:t>
      </w:r>
    </w:p>
    <w:bookmarkEnd w:id="0"/>
    <w:p w14:paraId="0E37B593" w14:textId="77777777" w:rsidR="005F38D0" w:rsidRPr="005F38D0" w:rsidRDefault="005F38D0" w:rsidP="005F38D0">
      <w:pPr>
        <w:spacing w:after="0" w:line="240" w:lineRule="auto"/>
        <w:ind w:left="0" w:firstLine="0"/>
        <w:rPr>
          <w:rFonts w:ascii="Garamond" w:hAnsi="Garamond" w:cs="Arial"/>
          <w:b/>
          <w:color w:val="auto"/>
          <w:sz w:val="24"/>
          <w:szCs w:val="24"/>
        </w:rPr>
      </w:pPr>
      <w:r w:rsidRPr="005F38D0">
        <w:rPr>
          <w:rFonts w:ascii="Garamond" w:hAnsi="Garamond" w:cs="Arial"/>
          <w:b/>
          <w:color w:val="auto"/>
          <w:sz w:val="24"/>
          <w:szCs w:val="24"/>
        </w:rPr>
        <w:t>Dotyczy:</w:t>
      </w:r>
      <w:r w:rsidRPr="005F38D0">
        <w:rPr>
          <w:rFonts w:ascii="Garamond" w:hAnsi="Garamond" w:cs="Arial"/>
          <w:b/>
          <w:color w:val="auto"/>
          <w:sz w:val="24"/>
          <w:szCs w:val="24"/>
        </w:rPr>
        <w:tab/>
      </w:r>
    </w:p>
    <w:p w14:paraId="0A3D9236" w14:textId="2C8FC4D9" w:rsidR="005F38D0" w:rsidRPr="005F38D0" w:rsidRDefault="00E2594E" w:rsidP="00E2594E">
      <w:pPr>
        <w:autoSpaceDE w:val="0"/>
        <w:autoSpaceDN w:val="0"/>
        <w:adjustRightInd w:val="0"/>
        <w:spacing w:after="0" w:line="276" w:lineRule="auto"/>
        <w:ind w:left="0" w:right="-2" w:firstLine="0"/>
        <w:jc w:val="center"/>
        <w:rPr>
          <w:rFonts w:ascii="Garamond" w:hAnsi="Garamond"/>
          <w:b/>
          <w:color w:val="auto"/>
          <w:sz w:val="24"/>
          <w:szCs w:val="24"/>
          <w:u w:val="single"/>
        </w:rPr>
      </w:pPr>
      <w:r>
        <w:rPr>
          <w:rFonts w:ascii="Garamond" w:hAnsi="Garamond"/>
          <w:b/>
          <w:color w:val="auto"/>
          <w:sz w:val="24"/>
          <w:szCs w:val="24"/>
          <w:u w:val="single"/>
        </w:rPr>
        <w:t>……………………………………………………………………………………..</w:t>
      </w:r>
    </w:p>
    <w:p w14:paraId="771ED1DE" w14:textId="77777777" w:rsidR="005F38D0" w:rsidRPr="005F38D0" w:rsidRDefault="005F38D0" w:rsidP="005F38D0">
      <w:pPr>
        <w:autoSpaceDE w:val="0"/>
        <w:autoSpaceDN w:val="0"/>
        <w:adjustRightInd w:val="0"/>
        <w:spacing w:after="0" w:line="276" w:lineRule="auto"/>
        <w:ind w:left="0" w:right="-2" w:firstLine="0"/>
        <w:rPr>
          <w:rFonts w:ascii="Garamond" w:hAnsi="Garamond"/>
          <w:b/>
          <w:color w:val="auto"/>
          <w:sz w:val="24"/>
          <w:szCs w:val="24"/>
          <w:u w:val="single"/>
        </w:rPr>
      </w:pPr>
    </w:p>
    <w:p w14:paraId="746630F3" w14:textId="1B428189" w:rsidR="005F38D0" w:rsidRPr="005F38D0" w:rsidRDefault="005F38D0" w:rsidP="005F38D0">
      <w:pPr>
        <w:autoSpaceDE w:val="0"/>
        <w:autoSpaceDN w:val="0"/>
        <w:adjustRightInd w:val="0"/>
        <w:spacing w:after="0" w:line="276" w:lineRule="auto"/>
        <w:ind w:left="0" w:right="-2" w:firstLine="0"/>
        <w:rPr>
          <w:rFonts w:ascii="Garamond" w:hAnsi="Garamond"/>
          <w:b/>
          <w:bCs/>
          <w:color w:val="auto"/>
          <w:sz w:val="24"/>
          <w:szCs w:val="24"/>
        </w:rPr>
      </w:pPr>
      <w:r w:rsidRPr="005F38D0">
        <w:rPr>
          <w:rFonts w:ascii="Garamond" w:hAnsi="Garamond"/>
          <w:color w:val="auto"/>
          <w:sz w:val="24"/>
          <w:szCs w:val="24"/>
        </w:rPr>
        <w:t xml:space="preserve">zgodnie z umową </w:t>
      </w:r>
      <w:r w:rsidRPr="005F38D0">
        <w:rPr>
          <w:rFonts w:ascii="Garamond" w:hAnsi="Garamond"/>
          <w:b/>
          <w:color w:val="auto"/>
          <w:sz w:val="24"/>
          <w:szCs w:val="24"/>
        </w:rPr>
        <w:t>z</w:t>
      </w:r>
      <w:r w:rsidR="000B0132">
        <w:rPr>
          <w:rFonts w:ascii="Garamond" w:hAnsi="Garamond"/>
          <w:b/>
          <w:color w:val="auto"/>
          <w:sz w:val="24"/>
          <w:szCs w:val="24"/>
        </w:rPr>
        <w:t xml:space="preserve"> </w:t>
      </w:r>
      <w:r w:rsidRPr="005F38D0">
        <w:rPr>
          <w:rFonts w:ascii="Garamond" w:hAnsi="Garamond"/>
          <w:b/>
          <w:color w:val="auto"/>
          <w:sz w:val="24"/>
          <w:szCs w:val="24"/>
        </w:rPr>
        <w:t>dnia</w:t>
      </w:r>
      <w:r w:rsidR="000B0132">
        <w:rPr>
          <w:rFonts w:ascii="Garamond" w:hAnsi="Garamond"/>
          <w:b/>
          <w:color w:val="auto"/>
          <w:sz w:val="24"/>
          <w:szCs w:val="24"/>
        </w:rPr>
        <w:t xml:space="preserve"> </w:t>
      </w:r>
      <w:r w:rsidRPr="005F38D0">
        <w:rPr>
          <w:rFonts w:ascii="Garamond" w:hAnsi="Garamond"/>
          <w:b/>
          <w:color w:val="auto"/>
          <w:sz w:val="24"/>
          <w:szCs w:val="24"/>
        </w:rPr>
        <w:t xml:space="preserve">……… </w:t>
      </w:r>
    </w:p>
    <w:p w14:paraId="0F70CB7F" w14:textId="77777777" w:rsidR="005F38D0" w:rsidRPr="005F38D0" w:rsidRDefault="005F38D0" w:rsidP="005F38D0">
      <w:pPr>
        <w:spacing w:after="0" w:line="22" w:lineRule="atLeast"/>
        <w:ind w:left="0" w:right="-2" w:firstLine="0"/>
        <w:jc w:val="left"/>
        <w:rPr>
          <w:rFonts w:ascii="Garamond" w:hAnsi="Garamond" w:cs="Arial"/>
          <w:b/>
          <w:color w:val="auto"/>
          <w:sz w:val="24"/>
          <w:szCs w:val="24"/>
        </w:rPr>
      </w:pPr>
    </w:p>
    <w:p w14:paraId="753B8C4B" w14:textId="77777777" w:rsidR="005F38D0" w:rsidRPr="005F38D0" w:rsidRDefault="005F38D0" w:rsidP="005F38D0">
      <w:pPr>
        <w:spacing w:after="0" w:line="22" w:lineRule="atLeast"/>
        <w:ind w:left="0" w:firstLine="0"/>
        <w:jc w:val="left"/>
        <w:rPr>
          <w:rFonts w:ascii="Garamond" w:hAnsi="Garamond" w:cs="Arial"/>
          <w:color w:val="auto"/>
          <w:sz w:val="24"/>
          <w:szCs w:val="24"/>
        </w:rPr>
      </w:pPr>
      <w:r w:rsidRPr="005F38D0">
        <w:rPr>
          <w:rFonts w:ascii="Garamond" w:hAnsi="Garamond" w:cs="Arial"/>
          <w:b/>
          <w:color w:val="auto"/>
          <w:sz w:val="24"/>
          <w:szCs w:val="24"/>
        </w:rPr>
        <w:t>GWARANTEM</w:t>
      </w:r>
      <w:r w:rsidRPr="005F38D0">
        <w:rPr>
          <w:rFonts w:ascii="Garamond" w:hAnsi="Garamond" w:cs="Arial"/>
          <w:color w:val="auto"/>
          <w:sz w:val="24"/>
          <w:szCs w:val="24"/>
        </w:rPr>
        <w:t xml:space="preserve"> jest</w:t>
      </w:r>
    </w:p>
    <w:p w14:paraId="001A597E" w14:textId="77777777" w:rsidR="005F38D0" w:rsidRPr="005F38D0" w:rsidRDefault="005F38D0" w:rsidP="005F38D0">
      <w:pPr>
        <w:spacing w:after="0" w:line="22" w:lineRule="atLeast"/>
        <w:ind w:left="0" w:firstLine="0"/>
        <w:jc w:val="left"/>
        <w:rPr>
          <w:rFonts w:ascii="Garamond" w:hAnsi="Garamond" w:cs="Arial"/>
          <w:b/>
          <w:color w:val="auto"/>
          <w:sz w:val="24"/>
          <w:szCs w:val="24"/>
        </w:rPr>
      </w:pPr>
      <w:r w:rsidRPr="005F38D0">
        <w:rPr>
          <w:rFonts w:ascii="Garamond" w:hAnsi="Garamond" w:cs="Arial"/>
          <w:b/>
          <w:color w:val="auto"/>
          <w:sz w:val="24"/>
          <w:szCs w:val="24"/>
        </w:rPr>
        <w:t>……………………………………………</w:t>
      </w:r>
    </w:p>
    <w:p w14:paraId="0DE7F844" w14:textId="77777777" w:rsidR="005F38D0" w:rsidRPr="005F38D0" w:rsidRDefault="005F38D0" w:rsidP="005F38D0">
      <w:pPr>
        <w:spacing w:after="0" w:line="22" w:lineRule="atLeast"/>
        <w:ind w:left="0" w:firstLine="0"/>
        <w:jc w:val="left"/>
        <w:rPr>
          <w:rFonts w:ascii="Garamond" w:hAnsi="Garamond" w:cs="Arial"/>
          <w:b/>
          <w:i/>
          <w:sz w:val="24"/>
          <w:szCs w:val="24"/>
        </w:rPr>
      </w:pPr>
    </w:p>
    <w:p w14:paraId="172BF2BE" w14:textId="77777777" w:rsidR="005F38D0" w:rsidRPr="005F38D0" w:rsidRDefault="005F38D0" w:rsidP="005F38D0">
      <w:pPr>
        <w:spacing w:after="0" w:line="22" w:lineRule="atLeast"/>
        <w:ind w:left="0" w:firstLine="0"/>
        <w:jc w:val="left"/>
        <w:rPr>
          <w:rFonts w:ascii="Garamond" w:hAnsi="Garamond" w:cs="Arial"/>
          <w:b/>
          <w:i/>
          <w:sz w:val="24"/>
          <w:szCs w:val="24"/>
        </w:rPr>
      </w:pPr>
      <w:r w:rsidRPr="005F38D0">
        <w:rPr>
          <w:rFonts w:ascii="Garamond" w:hAnsi="Garamond" w:cs="Arial"/>
          <w:b/>
          <w:i/>
          <w:sz w:val="24"/>
          <w:szCs w:val="24"/>
        </w:rPr>
        <w:t>NIP …………………</w:t>
      </w:r>
      <w:proofErr w:type="gramStart"/>
      <w:r w:rsidRPr="005F38D0">
        <w:rPr>
          <w:rFonts w:ascii="Garamond" w:hAnsi="Garamond" w:cs="Arial"/>
          <w:b/>
          <w:i/>
          <w:sz w:val="24"/>
          <w:szCs w:val="24"/>
        </w:rPr>
        <w:t>…….</w:t>
      </w:r>
      <w:proofErr w:type="gramEnd"/>
      <w:r w:rsidRPr="005F38D0">
        <w:rPr>
          <w:rFonts w:ascii="Garamond" w:hAnsi="Garamond" w:cs="Arial"/>
          <w:b/>
          <w:i/>
          <w:sz w:val="24"/>
          <w:szCs w:val="24"/>
        </w:rPr>
        <w:t>.</w:t>
      </w:r>
    </w:p>
    <w:p w14:paraId="0C0C210D" w14:textId="77777777" w:rsidR="005F38D0" w:rsidRPr="005F38D0" w:rsidRDefault="005F38D0" w:rsidP="005F38D0">
      <w:pPr>
        <w:spacing w:after="0" w:line="22" w:lineRule="atLeast"/>
        <w:ind w:left="0" w:firstLine="0"/>
        <w:jc w:val="left"/>
        <w:rPr>
          <w:rFonts w:ascii="Garamond" w:hAnsi="Garamond" w:cs="Arial"/>
          <w:b/>
          <w:i/>
          <w:sz w:val="24"/>
          <w:szCs w:val="24"/>
        </w:rPr>
      </w:pPr>
    </w:p>
    <w:p w14:paraId="485C93F8" w14:textId="77777777" w:rsidR="005F38D0" w:rsidRPr="005F38D0" w:rsidRDefault="005F38D0" w:rsidP="005F38D0">
      <w:pPr>
        <w:spacing w:after="0" w:line="22" w:lineRule="atLeast"/>
        <w:ind w:left="0" w:firstLine="0"/>
        <w:jc w:val="left"/>
        <w:rPr>
          <w:rFonts w:ascii="Garamond" w:hAnsi="Garamond" w:cs="Arial"/>
          <w:b/>
          <w:i/>
          <w:sz w:val="24"/>
          <w:szCs w:val="24"/>
        </w:rPr>
      </w:pPr>
      <w:r w:rsidRPr="005F38D0">
        <w:rPr>
          <w:rFonts w:ascii="Garamond" w:hAnsi="Garamond" w:cs="Arial"/>
          <w:b/>
          <w:i/>
          <w:sz w:val="24"/>
          <w:szCs w:val="24"/>
        </w:rPr>
        <w:t>reprezentowanym przez</w:t>
      </w:r>
    </w:p>
    <w:p w14:paraId="3FB2C4A9" w14:textId="6170371D" w:rsidR="005F38D0" w:rsidRPr="005F38D0" w:rsidRDefault="005F38D0" w:rsidP="005F38D0">
      <w:pPr>
        <w:spacing w:after="0" w:line="22" w:lineRule="atLeast"/>
        <w:ind w:left="0" w:firstLine="0"/>
        <w:jc w:val="left"/>
        <w:rPr>
          <w:rFonts w:ascii="Garamond" w:hAnsi="Garamond" w:cs="Arial"/>
          <w:b/>
          <w:color w:val="auto"/>
          <w:sz w:val="24"/>
          <w:szCs w:val="24"/>
        </w:rPr>
      </w:pPr>
      <w:r w:rsidRPr="005F38D0">
        <w:rPr>
          <w:rFonts w:ascii="Garamond" w:hAnsi="Garamond" w:cs="Arial"/>
          <w:b/>
          <w:i/>
          <w:sz w:val="24"/>
          <w:szCs w:val="24"/>
        </w:rPr>
        <w:t xml:space="preserve"> </w:t>
      </w:r>
      <w:r w:rsidRPr="005F38D0">
        <w:rPr>
          <w:rFonts w:ascii="Garamond" w:hAnsi="Garamond" w:cs="Arial"/>
          <w:b/>
          <w:color w:val="auto"/>
          <w:sz w:val="24"/>
          <w:szCs w:val="24"/>
        </w:rPr>
        <w:t>1.</w:t>
      </w:r>
      <w:r w:rsidR="000B0132">
        <w:rPr>
          <w:rFonts w:ascii="Garamond" w:hAnsi="Garamond" w:cs="Arial"/>
          <w:b/>
          <w:color w:val="auto"/>
          <w:sz w:val="24"/>
          <w:szCs w:val="24"/>
        </w:rPr>
        <w:t xml:space="preserve"> </w:t>
      </w:r>
      <w:r w:rsidRPr="005F38D0">
        <w:rPr>
          <w:rFonts w:ascii="Garamond" w:hAnsi="Garamond" w:cs="Arial"/>
          <w:b/>
          <w:color w:val="auto"/>
          <w:sz w:val="24"/>
          <w:szCs w:val="24"/>
        </w:rPr>
        <w:t>………………………………</w:t>
      </w:r>
    </w:p>
    <w:p w14:paraId="482F4E5A" w14:textId="77777777" w:rsidR="005F38D0" w:rsidRPr="005F38D0" w:rsidRDefault="005F38D0" w:rsidP="005F38D0">
      <w:pPr>
        <w:spacing w:after="0" w:line="22" w:lineRule="atLeast"/>
        <w:ind w:left="0" w:firstLine="0"/>
        <w:jc w:val="left"/>
        <w:rPr>
          <w:rFonts w:ascii="Garamond" w:hAnsi="Garamond" w:cs="Arial"/>
          <w:color w:val="auto"/>
          <w:sz w:val="24"/>
          <w:szCs w:val="24"/>
        </w:rPr>
      </w:pPr>
    </w:p>
    <w:p w14:paraId="59DDAD0F" w14:textId="77777777" w:rsidR="005F38D0" w:rsidRPr="005F38D0" w:rsidRDefault="005F38D0" w:rsidP="005F38D0">
      <w:pPr>
        <w:spacing w:after="0" w:line="22" w:lineRule="atLeast"/>
        <w:ind w:left="0" w:firstLine="0"/>
        <w:jc w:val="left"/>
        <w:rPr>
          <w:rFonts w:ascii="Garamond" w:hAnsi="Garamond" w:cs="Arial"/>
          <w:color w:val="auto"/>
          <w:sz w:val="24"/>
          <w:szCs w:val="24"/>
        </w:rPr>
      </w:pPr>
      <w:r w:rsidRPr="005F38D0">
        <w:rPr>
          <w:rFonts w:ascii="Garamond" w:hAnsi="Garamond" w:cs="Arial"/>
          <w:color w:val="auto"/>
          <w:sz w:val="24"/>
          <w:szCs w:val="24"/>
        </w:rPr>
        <w:t xml:space="preserve">będącym Wykonawcą </w:t>
      </w:r>
    </w:p>
    <w:p w14:paraId="2844F48A" w14:textId="77777777" w:rsidR="005F38D0" w:rsidRPr="005F38D0" w:rsidRDefault="005F38D0" w:rsidP="005F38D0">
      <w:pPr>
        <w:spacing w:after="0" w:line="22" w:lineRule="atLeast"/>
        <w:ind w:left="0" w:firstLine="0"/>
        <w:jc w:val="left"/>
        <w:rPr>
          <w:rFonts w:ascii="Garamond" w:hAnsi="Garamond" w:cs="Arial"/>
          <w:b/>
          <w:color w:val="auto"/>
          <w:sz w:val="24"/>
          <w:szCs w:val="24"/>
        </w:rPr>
      </w:pPr>
    </w:p>
    <w:p w14:paraId="78660EAC" w14:textId="77777777" w:rsidR="005F38D0" w:rsidRPr="005F38D0" w:rsidRDefault="005F38D0" w:rsidP="00E2594E">
      <w:pPr>
        <w:spacing w:after="0" w:line="22" w:lineRule="atLeast"/>
        <w:ind w:left="0" w:firstLine="0"/>
        <w:rPr>
          <w:rFonts w:ascii="Garamond" w:hAnsi="Garamond" w:cs="Arial"/>
          <w:color w:val="auto"/>
          <w:sz w:val="24"/>
          <w:szCs w:val="24"/>
        </w:rPr>
      </w:pPr>
      <w:r w:rsidRPr="005F38D0">
        <w:rPr>
          <w:rFonts w:ascii="Garamond" w:hAnsi="Garamond" w:cs="Arial"/>
          <w:color w:val="auto"/>
          <w:sz w:val="24"/>
          <w:szCs w:val="24"/>
        </w:rPr>
        <w:t xml:space="preserve">Uprawnionym z tytułu gwarancji jest </w:t>
      </w:r>
      <w:r w:rsidRPr="005F38D0">
        <w:rPr>
          <w:rFonts w:ascii="Garamond" w:hAnsi="Garamond" w:cs="Arial"/>
          <w:b/>
          <w:bCs/>
          <w:color w:val="auto"/>
          <w:sz w:val="24"/>
          <w:szCs w:val="24"/>
        </w:rPr>
        <w:t>Gmina Narewka, ul. Białowieska 1, 17-220 Narewka</w:t>
      </w:r>
      <w:r w:rsidRPr="005F38D0">
        <w:rPr>
          <w:rFonts w:ascii="Garamond" w:hAnsi="Garamond" w:cs="Arial"/>
          <w:bCs/>
          <w:color w:val="auto"/>
          <w:sz w:val="24"/>
          <w:szCs w:val="24"/>
        </w:rPr>
        <w:t>,</w:t>
      </w:r>
      <w:r w:rsidRPr="005F38D0">
        <w:rPr>
          <w:rFonts w:ascii="Garamond" w:hAnsi="Garamond"/>
          <w:b/>
          <w:color w:val="auto"/>
          <w:sz w:val="24"/>
          <w:szCs w:val="24"/>
        </w:rPr>
        <w:t xml:space="preserve"> </w:t>
      </w:r>
      <w:r w:rsidRPr="005F38D0">
        <w:rPr>
          <w:rFonts w:ascii="Garamond" w:hAnsi="Garamond" w:cs="Arial"/>
          <w:color w:val="auto"/>
          <w:sz w:val="24"/>
          <w:szCs w:val="24"/>
        </w:rPr>
        <w:t>zwana dalej Zamawiającym.</w:t>
      </w:r>
    </w:p>
    <w:p w14:paraId="7E4DD3B1" w14:textId="77777777" w:rsidR="005F38D0" w:rsidRPr="005F38D0" w:rsidRDefault="005F38D0" w:rsidP="005F38D0">
      <w:pPr>
        <w:spacing w:after="0" w:line="22" w:lineRule="atLeast"/>
        <w:ind w:left="0" w:firstLine="0"/>
        <w:rPr>
          <w:rFonts w:ascii="Garamond" w:hAnsi="Garamond" w:cs="Arial"/>
          <w:b/>
          <w:color w:val="auto"/>
          <w:sz w:val="24"/>
          <w:szCs w:val="24"/>
        </w:rPr>
      </w:pPr>
    </w:p>
    <w:p w14:paraId="1C2E015D" w14:textId="77777777" w:rsidR="00E2594E" w:rsidRPr="00E2594E" w:rsidRDefault="005F38D0" w:rsidP="00E2594E">
      <w:pPr>
        <w:pStyle w:val="Akapitzlist"/>
        <w:numPr>
          <w:ilvl w:val="0"/>
          <w:numId w:val="40"/>
        </w:numPr>
        <w:shd w:val="clear" w:color="auto" w:fill="FFFFFF"/>
        <w:tabs>
          <w:tab w:val="left" w:pos="426"/>
        </w:tabs>
        <w:spacing w:after="0" w:line="22" w:lineRule="atLeast"/>
        <w:rPr>
          <w:rFonts w:ascii="Garamond" w:hAnsi="Garamond" w:cs="Arial"/>
          <w:color w:val="auto"/>
          <w:sz w:val="24"/>
          <w:szCs w:val="24"/>
        </w:rPr>
      </w:pPr>
      <w:r w:rsidRPr="00E2594E">
        <w:rPr>
          <w:rFonts w:ascii="Garamond" w:hAnsi="Garamond" w:cs="Arial"/>
          <w:b/>
          <w:color w:val="auto"/>
          <w:sz w:val="24"/>
          <w:szCs w:val="24"/>
        </w:rPr>
        <w:t>Przedmiot i termin gwarancji.</w:t>
      </w:r>
    </w:p>
    <w:p w14:paraId="15467434" w14:textId="77777777" w:rsidR="00E2594E"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E2594E">
        <w:rPr>
          <w:rFonts w:ascii="Garamond" w:hAnsi="Garamond" w:cs="Arial"/>
          <w:color w:val="auto"/>
          <w:sz w:val="24"/>
          <w:szCs w:val="24"/>
        </w:rPr>
        <w:t xml:space="preserve">Niniejsza gwarancja obejmuje całość ww. zadania określonego w Umowie. Gwarant odpowiada wobec Zamawiającego z tytułu niniejszej Karty Gwarancyjnej za </w:t>
      </w:r>
      <w:r w:rsidRPr="00E2594E">
        <w:rPr>
          <w:rFonts w:ascii="Garamond" w:hAnsi="Garamond" w:cs="Arial"/>
          <w:sz w:val="24"/>
          <w:szCs w:val="24"/>
        </w:rPr>
        <w:t>całe zadanie</w:t>
      </w:r>
      <w:r w:rsidRPr="00E2594E">
        <w:rPr>
          <w:rFonts w:ascii="Garamond" w:hAnsi="Garamond" w:cs="Arial"/>
          <w:color w:val="auto"/>
          <w:sz w:val="24"/>
          <w:szCs w:val="24"/>
        </w:rPr>
        <w:t>. Gwarant jest odpowiedzialny wobec Zamawiającego za realizację wszystkich zobowiązań, o których mowa w punkcie 2.2.</w:t>
      </w:r>
    </w:p>
    <w:p w14:paraId="706F71E6" w14:textId="77777777" w:rsidR="00E2594E"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E2594E">
        <w:rPr>
          <w:rFonts w:ascii="Garamond" w:hAnsi="Garamond" w:cs="Arial"/>
          <w:color w:val="auto"/>
          <w:sz w:val="24"/>
          <w:szCs w:val="24"/>
        </w:rPr>
        <w:t xml:space="preserve">Termin gwarancji wynosi </w:t>
      </w:r>
      <w:r w:rsidRPr="00E2594E">
        <w:rPr>
          <w:rFonts w:ascii="Garamond" w:hAnsi="Garamond" w:cs="Arial"/>
          <w:b/>
          <w:color w:val="auto"/>
          <w:sz w:val="24"/>
          <w:szCs w:val="24"/>
        </w:rPr>
        <w:t>……. miesięcy</w:t>
      </w:r>
      <w:r w:rsidRPr="00E2594E">
        <w:rPr>
          <w:rFonts w:ascii="Garamond" w:hAnsi="Garamond" w:cs="Arial"/>
          <w:color w:val="auto"/>
          <w:sz w:val="24"/>
          <w:szCs w:val="24"/>
        </w:rPr>
        <w:t xml:space="preserve"> od daty odbioru ostatecznego.</w:t>
      </w:r>
    </w:p>
    <w:p w14:paraId="40B8ACD8" w14:textId="77777777" w:rsidR="00E2594E"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E2594E">
        <w:rPr>
          <w:rFonts w:ascii="Garamond" w:hAnsi="Garamond" w:cs="Arial"/>
          <w:color w:val="auto"/>
          <w:sz w:val="24"/>
          <w:szCs w:val="24"/>
        </w:rPr>
        <w:t>Ilekroć w niniejszej Gwarancji Jakości jest mowa o wadzie należy przez to rozumieć wadę fizyczną, o której mowa w art. 556 § 1 k.c.</w:t>
      </w:r>
    </w:p>
    <w:p w14:paraId="28D5468C" w14:textId="77777777" w:rsidR="00E2594E" w:rsidRPr="00E2594E" w:rsidRDefault="005F38D0" w:rsidP="00FE5BD0">
      <w:pPr>
        <w:pStyle w:val="Akapitzlist"/>
        <w:numPr>
          <w:ilvl w:val="0"/>
          <w:numId w:val="40"/>
        </w:numPr>
        <w:shd w:val="clear" w:color="auto" w:fill="FFFFFF"/>
        <w:tabs>
          <w:tab w:val="left" w:pos="426"/>
        </w:tabs>
        <w:spacing w:after="0" w:line="22" w:lineRule="atLeast"/>
        <w:rPr>
          <w:rFonts w:ascii="Garamond" w:hAnsi="Garamond" w:cs="Arial"/>
          <w:color w:val="auto"/>
          <w:sz w:val="24"/>
          <w:szCs w:val="24"/>
        </w:rPr>
      </w:pPr>
      <w:r w:rsidRPr="00E2594E">
        <w:rPr>
          <w:rFonts w:ascii="Garamond" w:hAnsi="Garamond" w:cs="Arial"/>
          <w:b/>
          <w:color w:val="auto"/>
          <w:sz w:val="24"/>
          <w:szCs w:val="24"/>
        </w:rPr>
        <w:t>Obowiązki i uprawnienia stron.</w:t>
      </w:r>
    </w:p>
    <w:p w14:paraId="598F8C21" w14:textId="50780E9C" w:rsidR="005F38D0" w:rsidRPr="00E2594E"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E2594E">
        <w:rPr>
          <w:rFonts w:ascii="Garamond" w:hAnsi="Garamond" w:cs="Arial"/>
          <w:color w:val="auto"/>
          <w:sz w:val="24"/>
          <w:szCs w:val="24"/>
        </w:rPr>
        <w:t>W przypadku wystąpienia jakiejkolwiek wady w przedmiocie Umowy Zamawiający jest uprawniony do:</w:t>
      </w:r>
    </w:p>
    <w:p w14:paraId="72FFC472" w14:textId="77777777" w:rsidR="005F38D0" w:rsidRPr="005F38D0" w:rsidRDefault="005F38D0" w:rsidP="00FE5BD0">
      <w:pPr>
        <w:widowControl w:val="0"/>
        <w:numPr>
          <w:ilvl w:val="0"/>
          <w:numId w:val="25"/>
        </w:numPr>
        <w:shd w:val="clear" w:color="auto" w:fill="FFFFFF"/>
        <w:tabs>
          <w:tab w:val="left" w:pos="426"/>
          <w:tab w:val="left" w:pos="725"/>
        </w:tabs>
        <w:autoSpaceDE w:val="0"/>
        <w:autoSpaceDN w:val="0"/>
        <w:adjustRightInd w:val="0"/>
        <w:spacing w:after="0" w:line="22" w:lineRule="atLeast"/>
        <w:ind w:left="864"/>
        <w:rPr>
          <w:rFonts w:ascii="Garamond" w:hAnsi="Garamond" w:cs="Arial"/>
          <w:color w:val="auto"/>
          <w:sz w:val="24"/>
          <w:szCs w:val="24"/>
        </w:rPr>
      </w:pPr>
      <w:r w:rsidRPr="005F38D0">
        <w:rPr>
          <w:rFonts w:ascii="Garamond" w:hAnsi="Garamond" w:cs="Arial"/>
          <w:color w:val="auto"/>
          <w:sz w:val="24"/>
          <w:szCs w:val="24"/>
        </w:rPr>
        <w:t xml:space="preserve">żądania usunięcia wady przedmiotu </w:t>
      </w:r>
      <w:r w:rsidRPr="005F38D0">
        <w:rPr>
          <w:rFonts w:ascii="Garamond" w:hAnsi="Garamond" w:cs="Arial"/>
          <w:sz w:val="24"/>
          <w:szCs w:val="24"/>
        </w:rPr>
        <w:t>Umowy</w:t>
      </w:r>
      <w:r w:rsidRPr="005F38D0">
        <w:rPr>
          <w:rFonts w:ascii="Garamond" w:hAnsi="Garamond" w:cs="Arial"/>
          <w:color w:val="auto"/>
          <w:sz w:val="24"/>
          <w:szCs w:val="24"/>
        </w:rPr>
        <w:t xml:space="preserve">, </w:t>
      </w:r>
    </w:p>
    <w:p w14:paraId="59205049" w14:textId="77777777" w:rsidR="005F38D0" w:rsidRPr="005F38D0" w:rsidRDefault="005F38D0" w:rsidP="00FE5BD0">
      <w:pPr>
        <w:widowControl w:val="0"/>
        <w:numPr>
          <w:ilvl w:val="0"/>
          <w:numId w:val="25"/>
        </w:numPr>
        <w:shd w:val="clear" w:color="auto" w:fill="FFFFFF"/>
        <w:tabs>
          <w:tab w:val="left" w:pos="426"/>
          <w:tab w:val="left" w:pos="725"/>
        </w:tabs>
        <w:autoSpaceDE w:val="0"/>
        <w:autoSpaceDN w:val="0"/>
        <w:adjustRightInd w:val="0"/>
        <w:spacing w:after="0" w:line="22" w:lineRule="atLeast"/>
        <w:ind w:left="864"/>
        <w:rPr>
          <w:rFonts w:ascii="Garamond" w:hAnsi="Garamond" w:cs="Arial"/>
          <w:color w:val="auto"/>
          <w:sz w:val="24"/>
          <w:szCs w:val="24"/>
        </w:rPr>
      </w:pPr>
      <w:r w:rsidRPr="005F38D0">
        <w:rPr>
          <w:rFonts w:ascii="Garamond" w:hAnsi="Garamond" w:cs="Arial"/>
          <w:color w:val="auto"/>
          <w:sz w:val="24"/>
          <w:szCs w:val="24"/>
        </w:rPr>
        <w:t>wskazania trybu usunięcia wady;</w:t>
      </w:r>
    </w:p>
    <w:p w14:paraId="47B4D88F" w14:textId="77777777" w:rsidR="005F38D0" w:rsidRPr="005F38D0" w:rsidRDefault="005F38D0" w:rsidP="00FE5BD0">
      <w:pPr>
        <w:widowControl w:val="0"/>
        <w:numPr>
          <w:ilvl w:val="0"/>
          <w:numId w:val="25"/>
        </w:numPr>
        <w:shd w:val="clear" w:color="auto" w:fill="FFFFFF"/>
        <w:tabs>
          <w:tab w:val="left" w:pos="426"/>
          <w:tab w:val="left" w:pos="725"/>
        </w:tabs>
        <w:autoSpaceDE w:val="0"/>
        <w:autoSpaceDN w:val="0"/>
        <w:adjustRightInd w:val="0"/>
        <w:spacing w:after="0" w:line="22" w:lineRule="atLeast"/>
        <w:ind w:left="864"/>
        <w:rPr>
          <w:rFonts w:ascii="Garamond" w:hAnsi="Garamond" w:cs="Arial"/>
          <w:color w:val="auto"/>
          <w:sz w:val="24"/>
          <w:szCs w:val="24"/>
        </w:rPr>
      </w:pPr>
      <w:r w:rsidRPr="005F38D0">
        <w:rPr>
          <w:rFonts w:ascii="Garamond" w:hAnsi="Garamond" w:cs="Arial"/>
          <w:color w:val="auto"/>
          <w:sz w:val="24"/>
          <w:szCs w:val="24"/>
        </w:rPr>
        <w:t xml:space="preserve">żądania od Gwaranta odszkodowania (obejmującego zarówno poniesione straty, </w:t>
      </w:r>
      <w:r w:rsidRPr="005F38D0">
        <w:rPr>
          <w:rFonts w:ascii="Garamond" w:hAnsi="Garamond" w:cs="Arial"/>
          <w:color w:val="auto"/>
          <w:sz w:val="24"/>
          <w:szCs w:val="24"/>
        </w:rPr>
        <w:br/>
        <w:t>jak i utracone korzyści) za szkodę, jakiej doznał Zamawiający na skutek wystąpienia wad;</w:t>
      </w:r>
    </w:p>
    <w:p w14:paraId="7FE4D032" w14:textId="77777777" w:rsidR="005F38D0" w:rsidRPr="005F38D0" w:rsidRDefault="005F38D0" w:rsidP="00FE5BD0">
      <w:pPr>
        <w:widowControl w:val="0"/>
        <w:numPr>
          <w:ilvl w:val="0"/>
          <w:numId w:val="25"/>
        </w:numPr>
        <w:shd w:val="clear" w:color="auto" w:fill="FFFFFF"/>
        <w:tabs>
          <w:tab w:val="left" w:pos="426"/>
          <w:tab w:val="left" w:pos="725"/>
        </w:tabs>
        <w:autoSpaceDE w:val="0"/>
        <w:autoSpaceDN w:val="0"/>
        <w:adjustRightInd w:val="0"/>
        <w:spacing w:after="0" w:line="22" w:lineRule="atLeast"/>
        <w:ind w:left="864"/>
        <w:rPr>
          <w:rFonts w:ascii="Garamond" w:hAnsi="Garamond" w:cs="Arial"/>
          <w:color w:val="auto"/>
          <w:sz w:val="24"/>
          <w:szCs w:val="24"/>
        </w:rPr>
      </w:pPr>
      <w:r w:rsidRPr="005F38D0">
        <w:rPr>
          <w:rFonts w:ascii="Garamond" w:hAnsi="Garamond" w:cs="Arial"/>
          <w:color w:val="auto"/>
          <w:sz w:val="24"/>
          <w:szCs w:val="24"/>
        </w:rPr>
        <w:t>żądania od Gwaranta kary umownej za nieterminowe przystąpienie do usuwania wad w wysokości 0,2% wynagrodzenia brutto określonego w Umowie za każdy dzień zwłoki;</w:t>
      </w:r>
    </w:p>
    <w:p w14:paraId="0813FDBC" w14:textId="77777777" w:rsidR="005F38D0" w:rsidRPr="005F38D0" w:rsidRDefault="005F38D0" w:rsidP="00FE5BD0">
      <w:pPr>
        <w:widowControl w:val="0"/>
        <w:numPr>
          <w:ilvl w:val="0"/>
          <w:numId w:val="26"/>
        </w:numPr>
        <w:shd w:val="clear" w:color="auto" w:fill="FFFFFF"/>
        <w:tabs>
          <w:tab w:val="left" w:pos="426"/>
          <w:tab w:val="left" w:pos="720"/>
        </w:tabs>
        <w:autoSpaceDE w:val="0"/>
        <w:autoSpaceDN w:val="0"/>
        <w:adjustRightInd w:val="0"/>
        <w:spacing w:after="0" w:line="22" w:lineRule="atLeast"/>
        <w:ind w:left="864"/>
        <w:rPr>
          <w:rFonts w:ascii="Garamond" w:hAnsi="Garamond" w:cs="Arial"/>
          <w:color w:val="auto"/>
          <w:sz w:val="24"/>
          <w:szCs w:val="24"/>
        </w:rPr>
      </w:pPr>
      <w:r w:rsidRPr="005F38D0">
        <w:rPr>
          <w:rFonts w:ascii="Garamond" w:hAnsi="Garamond" w:cs="Arial"/>
          <w:color w:val="auto"/>
          <w:sz w:val="24"/>
          <w:szCs w:val="24"/>
        </w:rPr>
        <w:t>żądania od Gwaranta kary umownej za nieterminowe usunięcie wad w wysokości 0,2% wynagrodzenia brutto za każdy dzień zwłoki;</w:t>
      </w:r>
    </w:p>
    <w:p w14:paraId="01F9DA9C" w14:textId="28FF4547" w:rsidR="005F38D0" w:rsidRPr="005F38D0" w:rsidRDefault="005F38D0" w:rsidP="00FE5BD0">
      <w:pPr>
        <w:widowControl w:val="0"/>
        <w:numPr>
          <w:ilvl w:val="0"/>
          <w:numId w:val="26"/>
        </w:numPr>
        <w:shd w:val="clear" w:color="auto" w:fill="FFFFFF"/>
        <w:tabs>
          <w:tab w:val="left" w:pos="426"/>
          <w:tab w:val="left" w:pos="720"/>
        </w:tabs>
        <w:autoSpaceDE w:val="0"/>
        <w:autoSpaceDN w:val="0"/>
        <w:adjustRightInd w:val="0"/>
        <w:spacing w:after="0" w:line="22" w:lineRule="atLeast"/>
        <w:ind w:left="864"/>
        <w:rPr>
          <w:rFonts w:ascii="Garamond" w:hAnsi="Garamond" w:cs="Arial"/>
          <w:color w:val="auto"/>
          <w:sz w:val="24"/>
          <w:szCs w:val="24"/>
        </w:rPr>
      </w:pPr>
      <w:r w:rsidRPr="005F38D0">
        <w:rPr>
          <w:rFonts w:ascii="Garamond" w:hAnsi="Garamond" w:cs="Arial"/>
          <w:color w:val="auto"/>
          <w:sz w:val="24"/>
          <w:szCs w:val="24"/>
        </w:rPr>
        <w:t>żądania od Gwaranta odszkodowania za nieterminowe usunięcia wad</w:t>
      </w:r>
      <w:r w:rsidR="000B0132">
        <w:rPr>
          <w:rFonts w:ascii="Garamond" w:hAnsi="Garamond" w:cs="Arial"/>
          <w:color w:val="auto"/>
          <w:sz w:val="24"/>
          <w:szCs w:val="24"/>
        </w:rPr>
        <w:t xml:space="preserve"> </w:t>
      </w:r>
      <w:r w:rsidRPr="005F38D0">
        <w:rPr>
          <w:rFonts w:ascii="Garamond" w:hAnsi="Garamond" w:cs="Arial"/>
          <w:color w:val="auto"/>
          <w:sz w:val="24"/>
          <w:szCs w:val="24"/>
        </w:rPr>
        <w:t>w wysokości przewyższającej kwotę kary umownej, o której mowa w lit. d).</w:t>
      </w:r>
    </w:p>
    <w:p w14:paraId="694446D2" w14:textId="0A4B8542" w:rsidR="005F38D0" w:rsidRPr="00FE5BD0" w:rsidRDefault="005F38D0" w:rsidP="00FE5BD0">
      <w:pPr>
        <w:pStyle w:val="Akapitzlist"/>
        <w:numPr>
          <w:ilvl w:val="1"/>
          <w:numId w:val="40"/>
        </w:numPr>
        <w:shd w:val="clear" w:color="auto" w:fill="FFFFFF"/>
        <w:tabs>
          <w:tab w:val="left" w:pos="374"/>
          <w:tab w:val="left" w:pos="426"/>
        </w:tabs>
        <w:spacing w:after="0" w:line="22" w:lineRule="atLeast"/>
        <w:rPr>
          <w:rFonts w:ascii="Garamond" w:hAnsi="Garamond" w:cs="Arial"/>
          <w:color w:val="auto"/>
          <w:sz w:val="24"/>
          <w:szCs w:val="24"/>
        </w:rPr>
      </w:pPr>
      <w:r w:rsidRPr="00FE5BD0">
        <w:rPr>
          <w:rFonts w:ascii="Garamond" w:hAnsi="Garamond" w:cs="Arial"/>
          <w:color w:val="auto"/>
          <w:sz w:val="24"/>
          <w:szCs w:val="24"/>
        </w:rPr>
        <w:t>W przypadku wystąpienia jakiejkolwiek wady w przedmiocie Umowy Gwarant jest zobowiązany do:</w:t>
      </w:r>
    </w:p>
    <w:p w14:paraId="10F9F38A" w14:textId="77777777" w:rsidR="00FE5BD0" w:rsidRDefault="005F38D0" w:rsidP="00FE5BD0">
      <w:pPr>
        <w:widowControl w:val="0"/>
        <w:numPr>
          <w:ilvl w:val="0"/>
          <w:numId w:val="27"/>
        </w:numPr>
        <w:shd w:val="clear" w:color="auto" w:fill="FFFFFF"/>
        <w:tabs>
          <w:tab w:val="left" w:pos="374"/>
          <w:tab w:val="left" w:pos="426"/>
          <w:tab w:val="left" w:pos="720"/>
        </w:tabs>
        <w:autoSpaceDE w:val="0"/>
        <w:autoSpaceDN w:val="0"/>
        <w:adjustRightInd w:val="0"/>
        <w:spacing w:after="0" w:line="22" w:lineRule="atLeast"/>
        <w:ind w:left="769"/>
        <w:rPr>
          <w:rFonts w:ascii="Garamond" w:hAnsi="Garamond" w:cs="Arial"/>
          <w:color w:val="auto"/>
          <w:sz w:val="24"/>
          <w:szCs w:val="24"/>
        </w:rPr>
      </w:pPr>
      <w:r w:rsidRPr="005F38D0">
        <w:rPr>
          <w:rFonts w:ascii="Garamond" w:hAnsi="Garamond" w:cs="Arial"/>
          <w:color w:val="auto"/>
          <w:sz w:val="24"/>
          <w:szCs w:val="24"/>
        </w:rPr>
        <w:t xml:space="preserve">terminowego spełnienia żądania Zamawiającego dotyczącego usunięcia wady, </w:t>
      </w:r>
    </w:p>
    <w:p w14:paraId="618FE2D1" w14:textId="77777777" w:rsidR="00FE5BD0" w:rsidRDefault="005F38D0" w:rsidP="00FE5BD0">
      <w:pPr>
        <w:widowControl w:val="0"/>
        <w:numPr>
          <w:ilvl w:val="0"/>
          <w:numId w:val="27"/>
        </w:numPr>
        <w:shd w:val="clear" w:color="auto" w:fill="FFFFFF"/>
        <w:tabs>
          <w:tab w:val="left" w:pos="374"/>
          <w:tab w:val="left" w:pos="426"/>
          <w:tab w:val="left" w:pos="720"/>
        </w:tabs>
        <w:autoSpaceDE w:val="0"/>
        <w:autoSpaceDN w:val="0"/>
        <w:adjustRightInd w:val="0"/>
        <w:spacing w:after="0" w:line="22" w:lineRule="atLeast"/>
        <w:ind w:left="769"/>
        <w:rPr>
          <w:rFonts w:ascii="Garamond" w:hAnsi="Garamond" w:cs="Arial"/>
          <w:color w:val="auto"/>
          <w:sz w:val="24"/>
          <w:szCs w:val="24"/>
        </w:rPr>
      </w:pPr>
      <w:r w:rsidRPr="00FE5BD0">
        <w:rPr>
          <w:rFonts w:ascii="Garamond" w:hAnsi="Garamond" w:cs="Arial"/>
          <w:color w:val="auto"/>
          <w:sz w:val="24"/>
          <w:szCs w:val="24"/>
        </w:rPr>
        <w:t>zapłaty odszkodowania, o którym mowa w punkcie 2.1 .c)</w:t>
      </w:r>
    </w:p>
    <w:p w14:paraId="1720BD34" w14:textId="77777777" w:rsidR="00FE5BD0" w:rsidRDefault="005F38D0" w:rsidP="00FE5BD0">
      <w:pPr>
        <w:widowControl w:val="0"/>
        <w:numPr>
          <w:ilvl w:val="0"/>
          <w:numId w:val="27"/>
        </w:numPr>
        <w:shd w:val="clear" w:color="auto" w:fill="FFFFFF"/>
        <w:tabs>
          <w:tab w:val="left" w:pos="374"/>
          <w:tab w:val="left" w:pos="426"/>
          <w:tab w:val="left" w:pos="720"/>
        </w:tabs>
        <w:autoSpaceDE w:val="0"/>
        <w:autoSpaceDN w:val="0"/>
        <w:adjustRightInd w:val="0"/>
        <w:spacing w:after="0" w:line="22" w:lineRule="atLeast"/>
        <w:ind w:left="769"/>
        <w:rPr>
          <w:rFonts w:ascii="Garamond" w:hAnsi="Garamond" w:cs="Arial"/>
          <w:color w:val="auto"/>
          <w:sz w:val="24"/>
          <w:szCs w:val="24"/>
        </w:rPr>
      </w:pPr>
      <w:r w:rsidRPr="00FE5BD0">
        <w:rPr>
          <w:rFonts w:ascii="Garamond" w:hAnsi="Garamond" w:cs="Arial"/>
          <w:color w:val="auto"/>
          <w:sz w:val="24"/>
          <w:szCs w:val="24"/>
        </w:rPr>
        <w:t xml:space="preserve">zapłaty kary umownej, o której mowa w punkcie </w:t>
      </w:r>
      <w:proofErr w:type="gramStart"/>
      <w:r w:rsidRPr="00FE5BD0">
        <w:rPr>
          <w:rFonts w:ascii="Garamond" w:hAnsi="Garamond" w:cs="Arial"/>
          <w:color w:val="auto"/>
          <w:sz w:val="24"/>
          <w:szCs w:val="24"/>
        </w:rPr>
        <w:t>2.1 .d</w:t>
      </w:r>
      <w:proofErr w:type="gramEnd"/>
      <w:r w:rsidRPr="00FE5BD0">
        <w:rPr>
          <w:rFonts w:ascii="Garamond" w:hAnsi="Garamond" w:cs="Arial"/>
          <w:color w:val="auto"/>
          <w:sz w:val="24"/>
          <w:szCs w:val="24"/>
        </w:rPr>
        <w:t>);</w:t>
      </w:r>
    </w:p>
    <w:p w14:paraId="73781638" w14:textId="77777777" w:rsidR="00FE5BD0" w:rsidRDefault="005F38D0" w:rsidP="00FE5BD0">
      <w:pPr>
        <w:widowControl w:val="0"/>
        <w:numPr>
          <w:ilvl w:val="0"/>
          <w:numId w:val="27"/>
        </w:numPr>
        <w:shd w:val="clear" w:color="auto" w:fill="FFFFFF"/>
        <w:tabs>
          <w:tab w:val="left" w:pos="374"/>
          <w:tab w:val="left" w:pos="426"/>
          <w:tab w:val="left" w:pos="720"/>
        </w:tabs>
        <w:autoSpaceDE w:val="0"/>
        <w:autoSpaceDN w:val="0"/>
        <w:adjustRightInd w:val="0"/>
        <w:spacing w:after="0" w:line="22" w:lineRule="atLeast"/>
        <w:ind w:left="769"/>
        <w:rPr>
          <w:rFonts w:ascii="Garamond" w:hAnsi="Garamond" w:cs="Arial"/>
          <w:color w:val="auto"/>
          <w:sz w:val="24"/>
          <w:szCs w:val="24"/>
        </w:rPr>
      </w:pPr>
      <w:r w:rsidRPr="00FE5BD0">
        <w:rPr>
          <w:rFonts w:ascii="Garamond" w:hAnsi="Garamond" w:cs="Arial"/>
          <w:color w:val="auto"/>
          <w:sz w:val="24"/>
          <w:szCs w:val="24"/>
        </w:rPr>
        <w:t xml:space="preserve">zapłaty kary umownej, o której mowa w punkcie </w:t>
      </w:r>
      <w:proofErr w:type="gramStart"/>
      <w:r w:rsidRPr="00FE5BD0">
        <w:rPr>
          <w:rFonts w:ascii="Garamond" w:hAnsi="Garamond" w:cs="Arial"/>
          <w:color w:val="auto"/>
          <w:sz w:val="24"/>
          <w:szCs w:val="24"/>
        </w:rPr>
        <w:t>2.1 .e</w:t>
      </w:r>
      <w:proofErr w:type="gramEnd"/>
      <w:r w:rsidRPr="00FE5BD0">
        <w:rPr>
          <w:rFonts w:ascii="Garamond" w:hAnsi="Garamond" w:cs="Arial"/>
          <w:color w:val="auto"/>
          <w:sz w:val="24"/>
          <w:szCs w:val="24"/>
        </w:rPr>
        <w:t>);</w:t>
      </w:r>
    </w:p>
    <w:p w14:paraId="374BC07C" w14:textId="2CDE9E9F" w:rsidR="005F38D0" w:rsidRPr="00FE5BD0" w:rsidRDefault="005F38D0" w:rsidP="00FE5BD0">
      <w:pPr>
        <w:widowControl w:val="0"/>
        <w:numPr>
          <w:ilvl w:val="0"/>
          <w:numId w:val="27"/>
        </w:numPr>
        <w:shd w:val="clear" w:color="auto" w:fill="FFFFFF"/>
        <w:tabs>
          <w:tab w:val="left" w:pos="374"/>
          <w:tab w:val="left" w:pos="426"/>
          <w:tab w:val="left" w:pos="720"/>
        </w:tabs>
        <w:autoSpaceDE w:val="0"/>
        <w:autoSpaceDN w:val="0"/>
        <w:adjustRightInd w:val="0"/>
        <w:spacing w:after="0" w:line="22" w:lineRule="atLeast"/>
        <w:ind w:left="769"/>
        <w:rPr>
          <w:rFonts w:ascii="Garamond" w:hAnsi="Garamond" w:cs="Arial"/>
          <w:color w:val="auto"/>
          <w:sz w:val="24"/>
          <w:szCs w:val="24"/>
        </w:rPr>
      </w:pPr>
      <w:r w:rsidRPr="00FE5BD0">
        <w:rPr>
          <w:rFonts w:ascii="Garamond" w:hAnsi="Garamond" w:cs="Arial"/>
          <w:color w:val="auto"/>
          <w:sz w:val="24"/>
          <w:szCs w:val="24"/>
        </w:rPr>
        <w:t xml:space="preserve">zapłaty odszkodowania, o którym w punkcie </w:t>
      </w:r>
      <w:proofErr w:type="gramStart"/>
      <w:r w:rsidRPr="00FE5BD0">
        <w:rPr>
          <w:rFonts w:ascii="Garamond" w:hAnsi="Garamond" w:cs="Arial"/>
          <w:color w:val="auto"/>
          <w:sz w:val="24"/>
          <w:szCs w:val="24"/>
        </w:rPr>
        <w:t>2.1 .e</w:t>
      </w:r>
      <w:proofErr w:type="gramEnd"/>
      <w:r w:rsidRPr="00FE5BD0">
        <w:rPr>
          <w:rFonts w:ascii="Garamond" w:hAnsi="Garamond" w:cs="Arial"/>
          <w:color w:val="auto"/>
          <w:sz w:val="24"/>
          <w:szCs w:val="24"/>
        </w:rPr>
        <w:t>).</w:t>
      </w:r>
    </w:p>
    <w:p w14:paraId="702419E7" w14:textId="77777777" w:rsidR="005F38D0" w:rsidRPr="005F38D0" w:rsidRDefault="005F38D0" w:rsidP="00FE5BD0">
      <w:pPr>
        <w:shd w:val="clear" w:color="auto" w:fill="FFFFFF"/>
        <w:spacing w:after="0" w:line="22" w:lineRule="atLeast"/>
        <w:ind w:left="426" w:firstLine="0"/>
        <w:rPr>
          <w:rFonts w:ascii="Garamond" w:hAnsi="Garamond" w:cs="Arial"/>
          <w:color w:val="auto"/>
          <w:sz w:val="24"/>
          <w:szCs w:val="24"/>
        </w:rPr>
      </w:pPr>
      <w:r w:rsidRPr="005F38D0">
        <w:rPr>
          <w:rFonts w:ascii="Garamond" w:hAnsi="Garamond" w:cs="Arial"/>
          <w:color w:val="auto"/>
          <w:sz w:val="24"/>
          <w:szCs w:val="24"/>
        </w:rPr>
        <w:t xml:space="preserve">Jeżeli kary umowne nie pokryją szkody w całości, Zamawiający będzie uprawniony </w:t>
      </w:r>
      <w:r w:rsidRPr="005F38D0">
        <w:rPr>
          <w:rFonts w:ascii="Garamond" w:hAnsi="Garamond" w:cs="Arial"/>
          <w:color w:val="auto"/>
          <w:sz w:val="24"/>
          <w:szCs w:val="24"/>
        </w:rPr>
        <w:br/>
        <w:t>do dochodzenia odszkodowania w pełnej wysokości, na warunkach ogólnych.</w:t>
      </w:r>
    </w:p>
    <w:p w14:paraId="5FA365F8" w14:textId="77777777" w:rsidR="00FE5BD0" w:rsidRDefault="005F38D0" w:rsidP="00FE5BD0">
      <w:pPr>
        <w:pStyle w:val="Akapitzlist"/>
        <w:widowControl w:val="0"/>
        <w:numPr>
          <w:ilvl w:val="1"/>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color w:val="auto"/>
          <w:sz w:val="24"/>
          <w:szCs w:val="24"/>
        </w:rPr>
        <w:t xml:space="preserve">Ilekroć w postanowieniach jest mowa o „usunięciu wady" należy przez to rozumieć </w:t>
      </w:r>
      <w:r w:rsidRPr="00FE5BD0">
        <w:rPr>
          <w:rFonts w:ascii="Garamond" w:hAnsi="Garamond" w:cs="Arial"/>
          <w:color w:val="auto"/>
          <w:sz w:val="24"/>
          <w:szCs w:val="24"/>
        </w:rPr>
        <w:lastRenderedPageBreak/>
        <w:t>również wymianę rzeczy wchodzącej w zakres przedmiotu Umowy na wolną od wad.</w:t>
      </w:r>
    </w:p>
    <w:p w14:paraId="154348E6" w14:textId="77777777" w:rsidR="00FE5BD0" w:rsidRPr="00FE5BD0" w:rsidRDefault="005F38D0" w:rsidP="00FE5BD0">
      <w:pPr>
        <w:pStyle w:val="Akapitzlist"/>
        <w:widowControl w:val="0"/>
        <w:numPr>
          <w:ilvl w:val="0"/>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b/>
          <w:color w:val="auto"/>
          <w:sz w:val="24"/>
          <w:szCs w:val="24"/>
        </w:rPr>
        <w:t>Przeglądy gwarancyjne.</w:t>
      </w:r>
    </w:p>
    <w:p w14:paraId="2D2818BF" w14:textId="77777777" w:rsidR="00FE5BD0" w:rsidRDefault="005F38D0" w:rsidP="00FE5BD0">
      <w:pPr>
        <w:pStyle w:val="Akapitzlist"/>
        <w:widowControl w:val="0"/>
        <w:numPr>
          <w:ilvl w:val="1"/>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color w:val="auto"/>
          <w:sz w:val="24"/>
          <w:szCs w:val="24"/>
        </w:rPr>
        <w:t xml:space="preserve">Komisyjne przeglądy gwarancyjne odbywać się będą raz w roku, </w:t>
      </w:r>
      <w:r w:rsidRPr="00FE5BD0">
        <w:rPr>
          <w:rFonts w:ascii="Garamond" w:hAnsi="Garamond" w:cs="Arial"/>
          <w:color w:val="auto"/>
          <w:sz w:val="24"/>
          <w:szCs w:val="24"/>
        </w:rPr>
        <w:br/>
        <w:t>w okresie obowiązywania niniejszej gwarancji.</w:t>
      </w:r>
    </w:p>
    <w:p w14:paraId="7F95CF47" w14:textId="77777777" w:rsidR="00FE5BD0" w:rsidRDefault="005F38D0" w:rsidP="00FE5BD0">
      <w:pPr>
        <w:pStyle w:val="Akapitzlist"/>
        <w:widowControl w:val="0"/>
        <w:numPr>
          <w:ilvl w:val="1"/>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color w:val="auto"/>
          <w:sz w:val="24"/>
          <w:szCs w:val="24"/>
        </w:rPr>
        <w:t>Datę, godzinę i miejsce dokonania przeglądu gwarancyjnego wyznacza Zamawiający, zawiadamiając o nim Gwaranta na piśmie, z co najmniej 7-dniowym wyprzedzeniem.</w:t>
      </w:r>
    </w:p>
    <w:p w14:paraId="463CF69C" w14:textId="77777777" w:rsidR="00FE5BD0" w:rsidRDefault="005F38D0" w:rsidP="00FE5BD0">
      <w:pPr>
        <w:pStyle w:val="Akapitzlist"/>
        <w:widowControl w:val="0"/>
        <w:numPr>
          <w:ilvl w:val="1"/>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color w:val="auto"/>
          <w:sz w:val="24"/>
          <w:szCs w:val="24"/>
        </w:rPr>
        <w:t xml:space="preserve">W skład komisji przeglądowej będą wchodziły co najmniej 2 osoby wyznaczone </w:t>
      </w:r>
      <w:r w:rsidRPr="00FE5BD0">
        <w:rPr>
          <w:rFonts w:ascii="Garamond" w:hAnsi="Garamond" w:cs="Arial"/>
          <w:color w:val="auto"/>
          <w:sz w:val="24"/>
          <w:szCs w:val="24"/>
        </w:rPr>
        <w:br/>
        <w:t>przez Zamawiającego oraz co najmniej 1 osoba wyznaczona przez Gwaranta.</w:t>
      </w:r>
    </w:p>
    <w:p w14:paraId="5A7A229B" w14:textId="77777777" w:rsidR="00FE5BD0" w:rsidRDefault="005F38D0" w:rsidP="00FE5BD0">
      <w:pPr>
        <w:pStyle w:val="Akapitzlist"/>
        <w:widowControl w:val="0"/>
        <w:numPr>
          <w:ilvl w:val="1"/>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color w:val="auto"/>
          <w:sz w:val="24"/>
          <w:szCs w:val="24"/>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5E3A227" w14:textId="77777777" w:rsidR="00FE5BD0" w:rsidRDefault="005F38D0" w:rsidP="00FE5BD0">
      <w:pPr>
        <w:pStyle w:val="Akapitzlist"/>
        <w:widowControl w:val="0"/>
        <w:numPr>
          <w:ilvl w:val="1"/>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color w:val="auto"/>
          <w:sz w:val="24"/>
          <w:szCs w:val="24"/>
        </w:rPr>
        <w:t>Z każdego przeglądu gwarancyjnego sporządzany będzie szczegółowy Protokół Przeglądu</w:t>
      </w:r>
      <w:r w:rsidRPr="00FE5BD0">
        <w:rPr>
          <w:rFonts w:ascii="Garamond" w:hAnsi="Garamond" w:cs="Arial"/>
          <w:color w:val="auto"/>
          <w:sz w:val="24"/>
          <w:szCs w:val="24"/>
        </w:rPr>
        <w:br/>
        <w:t xml:space="preserve">Gwarancyjnego, w co najmniej dwóch egzemplarzach, po jednym dla Zamawiającego </w:t>
      </w:r>
      <w:r w:rsidRPr="00FE5BD0">
        <w:rPr>
          <w:rFonts w:ascii="Garamond" w:hAnsi="Garamond" w:cs="Arial"/>
          <w:color w:val="auto"/>
          <w:sz w:val="24"/>
          <w:szCs w:val="24"/>
        </w:rPr>
        <w:br/>
        <w:t>i dla Gwaranta. W przypadku nieobecności przedstawicieli Gwaranta, Zamawiający niezwłocznie prześle Gwarantowi jeden egzemplarz Protokołu Przeglądu.</w:t>
      </w:r>
    </w:p>
    <w:p w14:paraId="7C4B719D" w14:textId="77777777" w:rsidR="00FE5BD0" w:rsidRPr="00FE5BD0" w:rsidRDefault="005F38D0" w:rsidP="00FE5BD0">
      <w:pPr>
        <w:pStyle w:val="Akapitzlist"/>
        <w:widowControl w:val="0"/>
        <w:numPr>
          <w:ilvl w:val="0"/>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b/>
          <w:color w:val="auto"/>
          <w:sz w:val="24"/>
          <w:szCs w:val="24"/>
        </w:rPr>
        <w:t>Tryby usuwania wad.</w:t>
      </w:r>
    </w:p>
    <w:p w14:paraId="6AB02ED4" w14:textId="1432CF67" w:rsidR="00FE5BD0" w:rsidRDefault="005F38D0" w:rsidP="00FE5BD0">
      <w:pPr>
        <w:pStyle w:val="Akapitzlist"/>
        <w:widowControl w:val="0"/>
        <w:shd w:val="clear" w:color="auto" w:fill="FFFFFF"/>
        <w:tabs>
          <w:tab w:val="left" w:pos="426"/>
        </w:tabs>
        <w:autoSpaceDE w:val="0"/>
        <w:autoSpaceDN w:val="0"/>
        <w:adjustRightInd w:val="0"/>
        <w:spacing w:after="0" w:line="22" w:lineRule="atLeast"/>
        <w:ind w:left="360" w:firstLine="0"/>
        <w:rPr>
          <w:rFonts w:ascii="Garamond" w:hAnsi="Garamond" w:cs="Arial"/>
          <w:color w:val="auto"/>
          <w:sz w:val="24"/>
          <w:szCs w:val="24"/>
        </w:rPr>
      </w:pPr>
      <w:r w:rsidRPr="00FE5BD0">
        <w:rPr>
          <w:rFonts w:ascii="Garamond" w:hAnsi="Garamond" w:cs="Arial"/>
          <w:color w:val="auto"/>
          <w:sz w:val="24"/>
          <w:szCs w:val="24"/>
        </w:rPr>
        <w:t>Zakłada się następującą klasyfikację wad i usterek:</w:t>
      </w:r>
    </w:p>
    <w:p w14:paraId="40A4D9B7" w14:textId="77777777" w:rsidR="00FE5BD0" w:rsidRDefault="005F38D0" w:rsidP="00FE5BD0">
      <w:pPr>
        <w:pStyle w:val="Akapitzlist"/>
        <w:widowControl w:val="0"/>
        <w:numPr>
          <w:ilvl w:val="1"/>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color w:val="auto"/>
          <w:sz w:val="24"/>
          <w:szCs w:val="24"/>
        </w:rPr>
        <w:t>Poważne wady/usterki - Awarie.</w:t>
      </w:r>
      <w:r w:rsidR="00FE5BD0">
        <w:rPr>
          <w:rFonts w:ascii="Garamond" w:hAnsi="Garamond" w:cs="Arial"/>
          <w:color w:val="auto"/>
          <w:sz w:val="24"/>
          <w:szCs w:val="24"/>
        </w:rPr>
        <w:t xml:space="preserve"> </w:t>
      </w:r>
      <w:r w:rsidRPr="00FE5BD0">
        <w:rPr>
          <w:rFonts w:ascii="Garamond" w:hAnsi="Garamond" w:cs="Arial"/>
          <w:color w:val="auto"/>
          <w:sz w:val="24"/>
          <w:szCs w:val="24"/>
        </w:rPr>
        <w:t>Za Awarie będą uznawane wszystkie wady i usterki powodujące zakłócenia w prawidłowym funkcjonowaniu przedmiotu Umowy.</w:t>
      </w:r>
    </w:p>
    <w:p w14:paraId="481ED6E3" w14:textId="77777777" w:rsidR="00FE5BD0" w:rsidRDefault="005F38D0" w:rsidP="00FE5BD0">
      <w:pPr>
        <w:pStyle w:val="Akapitzlist"/>
        <w:widowControl w:val="0"/>
        <w:numPr>
          <w:ilvl w:val="1"/>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color w:val="auto"/>
          <w:sz w:val="24"/>
          <w:szCs w:val="24"/>
        </w:rPr>
        <w:t>Pozostałe wady/usterki — Wady.</w:t>
      </w:r>
      <w:r w:rsidR="00FE5BD0">
        <w:rPr>
          <w:rFonts w:ascii="Garamond" w:hAnsi="Garamond" w:cs="Arial"/>
          <w:color w:val="auto"/>
          <w:sz w:val="24"/>
          <w:szCs w:val="24"/>
        </w:rPr>
        <w:t xml:space="preserve"> </w:t>
      </w:r>
      <w:r w:rsidRPr="00FE5BD0">
        <w:rPr>
          <w:rFonts w:ascii="Garamond" w:hAnsi="Garamond" w:cs="Arial"/>
          <w:color w:val="auto"/>
          <w:sz w:val="24"/>
          <w:szCs w:val="24"/>
        </w:rPr>
        <w:t>Za Wady będą uznawane wszystkie wady i usterki nie powodujące zakłócenia w prawidłowym funkcjonowaniu przedmiotu Umowy.</w:t>
      </w:r>
    </w:p>
    <w:p w14:paraId="7A9C5D69" w14:textId="7C4397AE" w:rsidR="005F38D0" w:rsidRPr="00FE5BD0" w:rsidRDefault="005F38D0" w:rsidP="00FE5BD0">
      <w:pPr>
        <w:pStyle w:val="Akapitzlist"/>
        <w:widowControl w:val="0"/>
        <w:numPr>
          <w:ilvl w:val="1"/>
          <w:numId w:val="40"/>
        </w:numPr>
        <w:shd w:val="clear" w:color="auto" w:fill="FFFFFF"/>
        <w:tabs>
          <w:tab w:val="left" w:pos="426"/>
        </w:tabs>
        <w:autoSpaceDE w:val="0"/>
        <w:autoSpaceDN w:val="0"/>
        <w:adjustRightInd w:val="0"/>
        <w:spacing w:after="0" w:line="22" w:lineRule="atLeast"/>
        <w:rPr>
          <w:rFonts w:ascii="Garamond" w:hAnsi="Garamond" w:cs="Arial"/>
          <w:color w:val="auto"/>
          <w:sz w:val="24"/>
          <w:szCs w:val="24"/>
        </w:rPr>
      </w:pPr>
      <w:r w:rsidRPr="00FE5BD0">
        <w:rPr>
          <w:rFonts w:ascii="Garamond" w:hAnsi="Garamond" w:cs="Arial"/>
          <w:color w:val="auto"/>
          <w:sz w:val="24"/>
          <w:szCs w:val="24"/>
        </w:rPr>
        <w:t>Gwarant obowiązany jest podjąć działania zmierzające do usuwania ujawnionej wady wg niżej przedstawionych wymagań technicznych oraz czasowych:</w:t>
      </w:r>
    </w:p>
    <w:p w14:paraId="5BB88891" w14:textId="77777777" w:rsidR="005F38D0" w:rsidRPr="005F38D0" w:rsidRDefault="005F38D0" w:rsidP="005F38D0">
      <w:pPr>
        <w:shd w:val="clear" w:color="auto" w:fill="FFFFFF"/>
        <w:spacing w:after="0" w:line="22" w:lineRule="atLeast"/>
        <w:ind w:left="4" w:firstLine="0"/>
        <w:rPr>
          <w:rFonts w:ascii="Garamond" w:hAnsi="Garamond" w:cs="Arial"/>
          <w:color w:val="auto"/>
          <w:sz w:val="24"/>
          <w:szCs w:val="24"/>
        </w:rPr>
      </w:pPr>
    </w:p>
    <w:tbl>
      <w:tblPr>
        <w:tblW w:w="10065" w:type="dxa"/>
        <w:jc w:val="center"/>
        <w:tblLayout w:type="fixed"/>
        <w:tblCellMar>
          <w:left w:w="40" w:type="dxa"/>
          <w:right w:w="40" w:type="dxa"/>
        </w:tblCellMar>
        <w:tblLook w:val="0000" w:firstRow="0" w:lastRow="0" w:firstColumn="0" w:lastColumn="0" w:noHBand="0" w:noVBand="0"/>
      </w:tblPr>
      <w:tblGrid>
        <w:gridCol w:w="586"/>
        <w:gridCol w:w="2249"/>
        <w:gridCol w:w="2835"/>
        <w:gridCol w:w="1985"/>
        <w:gridCol w:w="2410"/>
      </w:tblGrid>
      <w:tr w:rsidR="005F38D0" w:rsidRPr="005F38D0" w14:paraId="3B09B01D" w14:textId="77777777" w:rsidTr="0075781C">
        <w:trPr>
          <w:trHeight w:hRule="exact" w:val="802"/>
          <w:jc w:val="center"/>
        </w:trPr>
        <w:tc>
          <w:tcPr>
            <w:tcW w:w="586" w:type="dxa"/>
            <w:tcBorders>
              <w:top w:val="single" w:sz="4" w:space="0" w:color="auto"/>
              <w:left w:val="single" w:sz="4" w:space="0" w:color="auto"/>
              <w:bottom w:val="single" w:sz="6" w:space="0" w:color="auto"/>
              <w:right w:val="single" w:sz="6" w:space="0" w:color="auto"/>
            </w:tcBorders>
            <w:shd w:val="clear" w:color="auto" w:fill="FFFFFF"/>
            <w:vAlign w:val="center"/>
          </w:tcPr>
          <w:p w14:paraId="515C1398"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p>
        </w:tc>
        <w:tc>
          <w:tcPr>
            <w:tcW w:w="2249" w:type="dxa"/>
            <w:tcBorders>
              <w:top w:val="single" w:sz="4" w:space="0" w:color="auto"/>
              <w:left w:val="single" w:sz="6" w:space="0" w:color="auto"/>
              <w:bottom w:val="single" w:sz="6" w:space="0" w:color="auto"/>
              <w:right w:val="single" w:sz="6" w:space="0" w:color="auto"/>
            </w:tcBorders>
            <w:shd w:val="clear" w:color="auto" w:fill="FFFFFF"/>
            <w:vAlign w:val="center"/>
          </w:tcPr>
          <w:p w14:paraId="54687DCB" w14:textId="77777777" w:rsidR="005F38D0" w:rsidRPr="005F38D0" w:rsidRDefault="005F38D0" w:rsidP="005F38D0">
            <w:pPr>
              <w:shd w:val="clear" w:color="auto" w:fill="FFFFFF"/>
              <w:spacing w:after="0" w:line="22" w:lineRule="atLeast"/>
              <w:ind w:left="202" w:firstLine="0"/>
              <w:jc w:val="center"/>
              <w:rPr>
                <w:rFonts w:ascii="Garamond" w:hAnsi="Garamond" w:cs="Arial"/>
                <w:color w:val="auto"/>
                <w:sz w:val="24"/>
                <w:szCs w:val="24"/>
              </w:rPr>
            </w:pPr>
            <w:r w:rsidRPr="005F38D0">
              <w:rPr>
                <w:rFonts w:ascii="Garamond" w:hAnsi="Garamond" w:cs="Arial"/>
                <w:b/>
                <w:bCs/>
                <w:color w:val="auto"/>
                <w:sz w:val="24"/>
                <w:szCs w:val="24"/>
              </w:rPr>
              <w:t>Rodzaj Awarii/Wady</w:t>
            </w:r>
          </w:p>
        </w:tc>
        <w:tc>
          <w:tcPr>
            <w:tcW w:w="482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47AEAAD7" w14:textId="77777777" w:rsidR="005F38D0" w:rsidRPr="005F38D0" w:rsidRDefault="005F38D0" w:rsidP="005F38D0">
            <w:pPr>
              <w:shd w:val="clear" w:color="auto" w:fill="FFFFFF"/>
              <w:spacing w:after="0" w:line="22" w:lineRule="atLeast"/>
              <w:ind w:left="830" w:firstLine="0"/>
              <w:jc w:val="center"/>
              <w:rPr>
                <w:rFonts w:ascii="Garamond" w:hAnsi="Garamond" w:cs="Arial"/>
                <w:color w:val="auto"/>
                <w:sz w:val="24"/>
                <w:szCs w:val="24"/>
              </w:rPr>
            </w:pPr>
            <w:r w:rsidRPr="005F38D0">
              <w:rPr>
                <w:rFonts w:ascii="Garamond" w:hAnsi="Garamond" w:cs="Arial"/>
                <w:b/>
                <w:bCs/>
                <w:color w:val="auto"/>
                <w:sz w:val="24"/>
                <w:szCs w:val="24"/>
              </w:rPr>
              <w:t>Wymagany czas reakcji</w:t>
            </w:r>
          </w:p>
        </w:tc>
        <w:tc>
          <w:tcPr>
            <w:tcW w:w="2410" w:type="dxa"/>
            <w:tcBorders>
              <w:top w:val="single" w:sz="4" w:space="0" w:color="auto"/>
              <w:left w:val="single" w:sz="6" w:space="0" w:color="auto"/>
              <w:bottom w:val="single" w:sz="6" w:space="0" w:color="auto"/>
              <w:right w:val="single" w:sz="4" w:space="0" w:color="auto"/>
            </w:tcBorders>
            <w:shd w:val="clear" w:color="auto" w:fill="FFFFFF"/>
            <w:vAlign w:val="center"/>
          </w:tcPr>
          <w:p w14:paraId="12DCC8A2" w14:textId="77777777" w:rsidR="005F38D0" w:rsidRPr="005F38D0" w:rsidRDefault="005F38D0" w:rsidP="005F38D0">
            <w:pPr>
              <w:shd w:val="clear" w:color="auto" w:fill="FFFFFF"/>
              <w:spacing w:after="0" w:line="22" w:lineRule="atLeast"/>
              <w:ind w:left="374" w:firstLine="0"/>
              <w:jc w:val="center"/>
              <w:rPr>
                <w:rFonts w:ascii="Garamond" w:hAnsi="Garamond" w:cs="Arial"/>
                <w:color w:val="auto"/>
                <w:sz w:val="24"/>
                <w:szCs w:val="24"/>
              </w:rPr>
            </w:pPr>
            <w:r w:rsidRPr="005F38D0">
              <w:rPr>
                <w:rFonts w:ascii="Garamond" w:hAnsi="Garamond" w:cs="Arial"/>
                <w:b/>
                <w:bCs/>
                <w:color w:val="auto"/>
                <w:sz w:val="24"/>
                <w:szCs w:val="24"/>
              </w:rPr>
              <w:t>Powiadomienie</w:t>
            </w:r>
          </w:p>
        </w:tc>
      </w:tr>
      <w:tr w:rsidR="005F38D0" w:rsidRPr="005F38D0" w14:paraId="1E844158" w14:textId="77777777" w:rsidTr="0075781C">
        <w:trPr>
          <w:trHeight w:val="398"/>
          <w:jc w:val="center"/>
        </w:trPr>
        <w:tc>
          <w:tcPr>
            <w:tcW w:w="586" w:type="dxa"/>
            <w:vMerge w:val="restart"/>
            <w:tcBorders>
              <w:top w:val="single" w:sz="6" w:space="0" w:color="auto"/>
              <w:left w:val="single" w:sz="4" w:space="0" w:color="auto"/>
              <w:right w:val="single" w:sz="6" w:space="0" w:color="auto"/>
            </w:tcBorders>
            <w:shd w:val="clear" w:color="auto" w:fill="FFFFFF"/>
            <w:vAlign w:val="center"/>
          </w:tcPr>
          <w:p w14:paraId="7DB62A63" w14:textId="77777777" w:rsidR="005F38D0" w:rsidRPr="005F38D0" w:rsidRDefault="005F38D0" w:rsidP="005F38D0">
            <w:pPr>
              <w:shd w:val="clear" w:color="auto" w:fill="FFFFFF"/>
              <w:spacing w:after="0" w:line="22" w:lineRule="atLeast"/>
              <w:ind w:left="91" w:firstLine="0"/>
              <w:jc w:val="center"/>
              <w:rPr>
                <w:rFonts w:ascii="Garamond" w:hAnsi="Garamond" w:cs="Arial"/>
                <w:color w:val="auto"/>
                <w:sz w:val="24"/>
                <w:szCs w:val="24"/>
              </w:rPr>
            </w:pPr>
            <w:r w:rsidRPr="005F38D0">
              <w:rPr>
                <w:rFonts w:ascii="Garamond" w:hAnsi="Garamond" w:cs="Arial"/>
                <w:color w:val="auto"/>
                <w:sz w:val="24"/>
                <w:szCs w:val="24"/>
              </w:rPr>
              <w:t>A.</w:t>
            </w:r>
          </w:p>
          <w:p w14:paraId="508520B5"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p w14:paraId="1E44ACA1"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249" w:type="dxa"/>
            <w:vMerge w:val="restart"/>
            <w:tcBorders>
              <w:top w:val="single" w:sz="6" w:space="0" w:color="auto"/>
              <w:left w:val="single" w:sz="6" w:space="0" w:color="auto"/>
              <w:right w:val="single" w:sz="6" w:space="0" w:color="auto"/>
            </w:tcBorders>
            <w:shd w:val="clear" w:color="auto" w:fill="FFFFFF"/>
            <w:vAlign w:val="center"/>
          </w:tcPr>
          <w:p w14:paraId="4B9F4D0B" w14:textId="77777777" w:rsidR="005F38D0" w:rsidRPr="005F38D0" w:rsidRDefault="005F38D0" w:rsidP="005F38D0">
            <w:pPr>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Awarie powodujące brak możliwości eksploatacji jakiejkolwiek części obiektu</w:t>
            </w:r>
          </w:p>
        </w:tc>
        <w:tc>
          <w:tcPr>
            <w:tcW w:w="2835" w:type="dxa"/>
            <w:tcBorders>
              <w:top w:val="single" w:sz="6" w:space="0" w:color="auto"/>
              <w:left w:val="single" w:sz="6" w:space="0" w:color="auto"/>
              <w:right w:val="single" w:sz="6" w:space="0" w:color="auto"/>
            </w:tcBorders>
            <w:shd w:val="clear" w:color="auto" w:fill="FFFFFF"/>
            <w:vAlign w:val="center"/>
          </w:tcPr>
          <w:p w14:paraId="395B6D72" w14:textId="6411844A" w:rsidR="005F38D0" w:rsidRPr="005F38D0" w:rsidRDefault="005F38D0" w:rsidP="005F38D0">
            <w:pPr>
              <w:shd w:val="clear" w:color="auto" w:fill="FFFFFF"/>
              <w:spacing w:after="0" w:line="22" w:lineRule="atLeast"/>
              <w:ind w:left="0" w:hanging="5"/>
              <w:jc w:val="center"/>
              <w:rPr>
                <w:rFonts w:ascii="Garamond" w:hAnsi="Garamond" w:cs="Arial"/>
                <w:color w:val="auto"/>
                <w:sz w:val="24"/>
                <w:szCs w:val="24"/>
              </w:rPr>
            </w:pPr>
            <w:r w:rsidRPr="005F38D0">
              <w:rPr>
                <w:rFonts w:ascii="Garamond" w:hAnsi="Garamond" w:cs="Arial"/>
                <w:color w:val="auto"/>
                <w:sz w:val="24"/>
                <w:szCs w:val="24"/>
              </w:rPr>
              <w:t>Potwierdzenie przyjęcia głoszenia i określenie</w:t>
            </w:r>
            <w:r w:rsidR="000B0132">
              <w:rPr>
                <w:rFonts w:ascii="Garamond" w:hAnsi="Garamond" w:cs="Arial"/>
                <w:color w:val="auto"/>
                <w:sz w:val="24"/>
                <w:szCs w:val="24"/>
              </w:rPr>
              <w:t xml:space="preserve"> </w:t>
            </w:r>
            <w:r w:rsidRPr="005F38D0">
              <w:rPr>
                <w:rFonts w:ascii="Garamond" w:hAnsi="Garamond" w:cs="Arial"/>
                <w:color w:val="auto"/>
                <w:sz w:val="24"/>
                <w:szCs w:val="24"/>
              </w:rPr>
              <w:t>sposobu naprawy</w:t>
            </w:r>
          </w:p>
        </w:tc>
        <w:tc>
          <w:tcPr>
            <w:tcW w:w="1985" w:type="dxa"/>
            <w:tcBorders>
              <w:top w:val="single" w:sz="6" w:space="0" w:color="auto"/>
              <w:left w:val="single" w:sz="6" w:space="0" w:color="auto"/>
              <w:right w:val="single" w:sz="6" w:space="0" w:color="auto"/>
            </w:tcBorders>
            <w:shd w:val="clear" w:color="auto" w:fill="FFFFFF"/>
            <w:vAlign w:val="center"/>
          </w:tcPr>
          <w:p w14:paraId="03828F13"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24h</w:t>
            </w:r>
          </w:p>
        </w:tc>
        <w:tc>
          <w:tcPr>
            <w:tcW w:w="2410" w:type="dxa"/>
            <w:vMerge w:val="restart"/>
            <w:tcBorders>
              <w:top w:val="single" w:sz="6" w:space="0" w:color="auto"/>
              <w:left w:val="single" w:sz="6" w:space="0" w:color="auto"/>
              <w:right w:val="single" w:sz="4" w:space="0" w:color="auto"/>
            </w:tcBorders>
            <w:shd w:val="clear" w:color="auto" w:fill="FFFFFF"/>
            <w:vAlign w:val="center"/>
          </w:tcPr>
          <w:p w14:paraId="42B78B84" w14:textId="77777777" w:rsidR="005F38D0" w:rsidRPr="005F38D0" w:rsidRDefault="005F38D0" w:rsidP="005F38D0">
            <w:pPr>
              <w:shd w:val="clear" w:color="auto" w:fill="FFFFFF"/>
              <w:spacing w:after="0" w:line="22" w:lineRule="atLeast"/>
              <w:ind w:left="0" w:right="178" w:hanging="19"/>
              <w:jc w:val="center"/>
              <w:rPr>
                <w:rFonts w:ascii="Garamond" w:hAnsi="Garamond" w:cs="Arial"/>
                <w:color w:val="auto"/>
                <w:sz w:val="24"/>
                <w:szCs w:val="24"/>
              </w:rPr>
            </w:pPr>
            <w:r w:rsidRPr="005F38D0">
              <w:rPr>
                <w:rFonts w:ascii="Garamond" w:hAnsi="Garamond" w:cs="Arial"/>
                <w:color w:val="auto"/>
                <w:sz w:val="24"/>
                <w:szCs w:val="24"/>
              </w:rPr>
              <w:t>Zamawiający powiadamia Wykonawcę</w:t>
            </w:r>
          </w:p>
          <w:p w14:paraId="167028F6"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p>
          <w:p w14:paraId="67E02F52"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p>
        </w:tc>
      </w:tr>
      <w:tr w:rsidR="005F38D0" w:rsidRPr="005F38D0" w14:paraId="015B840F" w14:textId="77777777" w:rsidTr="0075781C">
        <w:trPr>
          <w:trHeight w:hRule="exact" w:val="595"/>
          <w:jc w:val="center"/>
        </w:trPr>
        <w:tc>
          <w:tcPr>
            <w:tcW w:w="586" w:type="dxa"/>
            <w:vMerge/>
            <w:tcBorders>
              <w:left w:val="single" w:sz="4" w:space="0" w:color="auto"/>
              <w:bottom w:val="single" w:sz="6" w:space="0" w:color="auto"/>
              <w:right w:val="single" w:sz="6" w:space="0" w:color="auto"/>
            </w:tcBorders>
            <w:shd w:val="clear" w:color="auto" w:fill="FFFFFF"/>
            <w:vAlign w:val="center"/>
          </w:tcPr>
          <w:p w14:paraId="52CB9DAA"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249" w:type="dxa"/>
            <w:vMerge/>
            <w:tcBorders>
              <w:left w:val="single" w:sz="6" w:space="0" w:color="auto"/>
              <w:bottom w:val="single" w:sz="6" w:space="0" w:color="auto"/>
              <w:right w:val="single" w:sz="6" w:space="0" w:color="auto"/>
            </w:tcBorders>
            <w:shd w:val="clear" w:color="auto" w:fill="FFFFFF"/>
            <w:vAlign w:val="center"/>
          </w:tcPr>
          <w:p w14:paraId="686C74A6"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23C3E1BE"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Całkowite usunięcie awarii</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CB7FCE8"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72h</w:t>
            </w:r>
          </w:p>
        </w:tc>
        <w:tc>
          <w:tcPr>
            <w:tcW w:w="2410" w:type="dxa"/>
            <w:vMerge/>
            <w:tcBorders>
              <w:left w:val="single" w:sz="6" w:space="0" w:color="auto"/>
              <w:bottom w:val="single" w:sz="6" w:space="0" w:color="auto"/>
              <w:right w:val="single" w:sz="4" w:space="0" w:color="auto"/>
            </w:tcBorders>
            <w:shd w:val="clear" w:color="auto" w:fill="FFFFFF"/>
            <w:vAlign w:val="center"/>
          </w:tcPr>
          <w:p w14:paraId="296E23AE"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p>
        </w:tc>
      </w:tr>
      <w:tr w:rsidR="005F38D0" w:rsidRPr="005F38D0" w14:paraId="004B26D4" w14:textId="77777777" w:rsidTr="0075781C">
        <w:trPr>
          <w:trHeight w:hRule="exact" w:val="987"/>
          <w:jc w:val="center"/>
        </w:trPr>
        <w:tc>
          <w:tcPr>
            <w:tcW w:w="586" w:type="dxa"/>
            <w:vMerge w:val="restart"/>
            <w:tcBorders>
              <w:top w:val="single" w:sz="6" w:space="0" w:color="auto"/>
              <w:left w:val="single" w:sz="4" w:space="0" w:color="auto"/>
              <w:right w:val="single" w:sz="6" w:space="0" w:color="auto"/>
            </w:tcBorders>
            <w:shd w:val="clear" w:color="auto" w:fill="FFFFFF"/>
            <w:vAlign w:val="center"/>
          </w:tcPr>
          <w:p w14:paraId="2EE5EF9E" w14:textId="77777777" w:rsidR="005F38D0" w:rsidRPr="005F38D0" w:rsidRDefault="005F38D0" w:rsidP="005F38D0">
            <w:pPr>
              <w:shd w:val="clear" w:color="auto" w:fill="FFFFFF"/>
              <w:spacing w:after="0" w:line="22" w:lineRule="atLeast"/>
              <w:ind w:left="106" w:firstLine="0"/>
              <w:jc w:val="center"/>
              <w:rPr>
                <w:rFonts w:ascii="Garamond" w:hAnsi="Garamond" w:cs="Arial"/>
                <w:color w:val="auto"/>
                <w:sz w:val="24"/>
                <w:szCs w:val="24"/>
              </w:rPr>
            </w:pPr>
            <w:r w:rsidRPr="005F38D0">
              <w:rPr>
                <w:rFonts w:ascii="Garamond" w:hAnsi="Garamond" w:cs="Arial"/>
                <w:color w:val="auto"/>
                <w:sz w:val="24"/>
                <w:szCs w:val="24"/>
              </w:rPr>
              <w:t>B.</w:t>
            </w:r>
          </w:p>
          <w:p w14:paraId="462654C5"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p w14:paraId="478EDCC6"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249" w:type="dxa"/>
            <w:vMerge w:val="restart"/>
            <w:tcBorders>
              <w:top w:val="single" w:sz="6" w:space="0" w:color="auto"/>
              <w:left w:val="single" w:sz="6" w:space="0" w:color="auto"/>
              <w:right w:val="single" w:sz="6" w:space="0" w:color="auto"/>
            </w:tcBorders>
            <w:shd w:val="clear" w:color="auto" w:fill="FFFFFF"/>
            <w:vAlign w:val="center"/>
          </w:tcPr>
          <w:p w14:paraId="4EB879EF" w14:textId="77777777" w:rsidR="005F38D0" w:rsidRPr="005F38D0" w:rsidRDefault="005F38D0" w:rsidP="005F38D0">
            <w:pPr>
              <w:shd w:val="clear" w:color="auto" w:fill="FFFFFF"/>
              <w:spacing w:after="0" w:line="22" w:lineRule="atLeast"/>
              <w:ind w:left="0" w:hanging="14"/>
              <w:jc w:val="center"/>
              <w:rPr>
                <w:rFonts w:ascii="Garamond" w:hAnsi="Garamond" w:cs="Arial"/>
                <w:color w:val="auto"/>
                <w:sz w:val="24"/>
                <w:szCs w:val="24"/>
              </w:rPr>
            </w:pPr>
            <w:r w:rsidRPr="005F38D0">
              <w:rPr>
                <w:rFonts w:ascii="Garamond" w:hAnsi="Garamond" w:cs="Arial"/>
                <w:color w:val="auto"/>
                <w:sz w:val="24"/>
                <w:szCs w:val="24"/>
              </w:rPr>
              <w:t>Awarie powodujące ograniczenie możliwości eksploatacji jakiejkolwiek części obiektu</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62AB625" w14:textId="77777777" w:rsidR="005F38D0" w:rsidRPr="005F38D0" w:rsidRDefault="005F38D0" w:rsidP="005F38D0">
            <w:pPr>
              <w:shd w:val="clear" w:color="auto" w:fill="FFFFFF"/>
              <w:spacing w:after="0" w:line="22" w:lineRule="atLeast"/>
              <w:ind w:left="0" w:firstLine="5"/>
              <w:jc w:val="center"/>
              <w:rPr>
                <w:rFonts w:ascii="Garamond" w:hAnsi="Garamond" w:cs="Arial"/>
                <w:color w:val="auto"/>
                <w:sz w:val="24"/>
                <w:szCs w:val="24"/>
              </w:rPr>
            </w:pPr>
            <w:r w:rsidRPr="005F38D0">
              <w:rPr>
                <w:rFonts w:ascii="Garamond" w:hAnsi="Garamond" w:cs="Arial"/>
                <w:color w:val="auto"/>
                <w:sz w:val="24"/>
                <w:szCs w:val="24"/>
              </w:rPr>
              <w:t>Potwierdzenie przyjęcia zgłoszenia i określenie sposobu naprawy</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F9A67A1"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24h</w:t>
            </w:r>
          </w:p>
        </w:tc>
        <w:tc>
          <w:tcPr>
            <w:tcW w:w="2410" w:type="dxa"/>
            <w:vMerge w:val="restart"/>
            <w:tcBorders>
              <w:top w:val="single" w:sz="6" w:space="0" w:color="auto"/>
              <w:left w:val="single" w:sz="6" w:space="0" w:color="auto"/>
              <w:right w:val="single" w:sz="4" w:space="0" w:color="auto"/>
            </w:tcBorders>
            <w:shd w:val="clear" w:color="auto" w:fill="FFFFFF"/>
            <w:vAlign w:val="center"/>
          </w:tcPr>
          <w:p w14:paraId="6186828C" w14:textId="77777777" w:rsidR="005F38D0" w:rsidRPr="005F38D0" w:rsidRDefault="005F38D0" w:rsidP="005F38D0">
            <w:pPr>
              <w:shd w:val="clear" w:color="auto" w:fill="FFFFFF"/>
              <w:spacing w:after="0" w:line="22" w:lineRule="atLeast"/>
              <w:ind w:left="0" w:right="178" w:hanging="19"/>
              <w:jc w:val="center"/>
              <w:rPr>
                <w:rFonts w:ascii="Garamond" w:hAnsi="Garamond" w:cs="Arial"/>
                <w:color w:val="auto"/>
                <w:sz w:val="24"/>
                <w:szCs w:val="24"/>
              </w:rPr>
            </w:pPr>
            <w:r w:rsidRPr="005F38D0">
              <w:rPr>
                <w:rFonts w:ascii="Garamond" w:hAnsi="Garamond" w:cs="Arial"/>
                <w:color w:val="auto"/>
                <w:sz w:val="24"/>
                <w:szCs w:val="24"/>
              </w:rPr>
              <w:t>Zamawiający powiadamia Wykonawcę</w:t>
            </w:r>
          </w:p>
        </w:tc>
      </w:tr>
      <w:tr w:rsidR="005F38D0" w:rsidRPr="005F38D0" w14:paraId="3F6DC065" w14:textId="77777777" w:rsidTr="0075781C">
        <w:trPr>
          <w:trHeight w:val="254"/>
          <w:jc w:val="center"/>
        </w:trPr>
        <w:tc>
          <w:tcPr>
            <w:tcW w:w="586" w:type="dxa"/>
            <w:vMerge/>
            <w:tcBorders>
              <w:left w:val="single" w:sz="4" w:space="0" w:color="auto"/>
              <w:bottom w:val="single" w:sz="4" w:space="0" w:color="auto"/>
              <w:right w:val="single" w:sz="6" w:space="0" w:color="auto"/>
            </w:tcBorders>
            <w:shd w:val="clear" w:color="auto" w:fill="FFFFFF"/>
            <w:vAlign w:val="center"/>
          </w:tcPr>
          <w:p w14:paraId="5E1D510E"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249" w:type="dxa"/>
            <w:vMerge/>
            <w:tcBorders>
              <w:left w:val="single" w:sz="6" w:space="0" w:color="auto"/>
              <w:bottom w:val="single" w:sz="4" w:space="0" w:color="auto"/>
              <w:right w:val="single" w:sz="6" w:space="0" w:color="auto"/>
            </w:tcBorders>
            <w:shd w:val="clear" w:color="auto" w:fill="FFFFFF"/>
            <w:vAlign w:val="center"/>
          </w:tcPr>
          <w:p w14:paraId="25BB6F37"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835" w:type="dxa"/>
            <w:tcBorders>
              <w:top w:val="single" w:sz="6" w:space="0" w:color="auto"/>
              <w:left w:val="single" w:sz="6" w:space="0" w:color="auto"/>
              <w:right w:val="single" w:sz="6" w:space="0" w:color="auto"/>
            </w:tcBorders>
            <w:shd w:val="clear" w:color="auto" w:fill="FFFFFF"/>
            <w:vAlign w:val="center"/>
          </w:tcPr>
          <w:p w14:paraId="22A64CC6"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Całkowite usunięcie awarii</w:t>
            </w:r>
          </w:p>
        </w:tc>
        <w:tc>
          <w:tcPr>
            <w:tcW w:w="1985" w:type="dxa"/>
            <w:tcBorders>
              <w:top w:val="single" w:sz="6" w:space="0" w:color="auto"/>
              <w:left w:val="single" w:sz="6" w:space="0" w:color="auto"/>
              <w:right w:val="single" w:sz="6" w:space="0" w:color="auto"/>
            </w:tcBorders>
            <w:shd w:val="clear" w:color="auto" w:fill="FFFFFF"/>
            <w:vAlign w:val="center"/>
          </w:tcPr>
          <w:p w14:paraId="60DC1FD2"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7 dni</w:t>
            </w:r>
          </w:p>
        </w:tc>
        <w:tc>
          <w:tcPr>
            <w:tcW w:w="2410" w:type="dxa"/>
            <w:vMerge/>
            <w:tcBorders>
              <w:left w:val="single" w:sz="6" w:space="0" w:color="auto"/>
              <w:bottom w:val="single" w:sz="4" w:space="0" w:color="auto"/>
              <w:right w:val="single" w:sz="4" w:space="0" w:color="auto"/>
            </w:tcBorders>
            <w:shd w:val="clear" w:color="auto" w:fill="FFFFFF"/>
            <w:vAlign w:val="center"/>
          </w:tcPr>
          <w:p w14:paraId="77BD9799"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p>
        </w:tc>
      </w:tr>
      <w:tr w:rsidR="005F38D0" w:rsidRPr="005F38D0" w14:paraId="13901E36" w14:textId="77777777" w:rsidTr="0075781C">
        <w:trPr>
          <w:trHeight w:val="894"/>
          <w:jc w:val="center"/>
        </w:trPr>
        <w:tc>
          <w:tcPr>
            <w:tcW w:w="586" w:type="dxa"/>
            <w:vMerge w:val="restart"/>
            <w:tcBorders>
              <w:top w:val="single" w:sz="4" w:space="0" w:color="auto"/>
              <w:left w:val="single" w:sz="4" w:space="0" w:color="auto"/>
              <w:right w:val="single" w:sz="4" w:space="0" w:color="auto"/>
            </w:tcBorders>
            <w:shd w:val="clear" w:color="auto" w:fill="FFFFFF"/>
            <w:vAlign w:val="center"/>
          </w:tcPr>
          <w:p w14:paraId="707AA740" w14:textId="77777777" w:rsidR="005F38D0" w:rsidRPr="005F38D0" w:rsidRDefault="005F38D0" w:rsidP="005F38D0">
            <w:pPr>
              <w:shd w:val="clear" w:color="auto" w:fill="FFFFFF"/>
              <w:spacing w:after="0" w:line="22" w:lineRule="atLeast"/>
              <w:ind w:left="101" w:firstLine="0"/>
              <w:jc w:val="center"/>
              <w:rPr>
                <w:rFonts w:ascii="Garamond" w:hAnsi="Garamond" w:cs="Arial"/>
                <w:color w:val="auto"/>
                <w:sz w:val="24"/>
                <w:szCs w:val="24"/>
              </w:rPr>
            </w:pPr>
            <w:r w:rsidRPr="005F38D0">
              <w:rPr>
                <w:rFonts w:ascii="Garamond" w:hAnsi="Garamond" w:cs="Arial"/>
                <w:color w:val="auto"/>
                <w:sz w:val="24"/>
                <w:szCs w:val="24"/>
              </w:rPr>
              <w:t>C.</w:t>
            </w:r>
          </w:p>
          <w:p w14:paraId="2C6F23CF"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p w14:paraId="3EBD82DB"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249" w:type="dxa"/>
            <w:vMerge w:val="restart"/>
            <w:tcBorders>
              <w:top w:val="single" w:sz="4" w:space="0" w:color="auto"/>
              <w:left w:val="single" w:sz="4" w:space="0" w:color="auto"/>
              <w:right w:val="single" w:sz="4" w:space="0" w:color="auto"/>
            </w:tcBorders>
            <w:shd w:val="clear" w:color="auto" w:fill="FFFFFF"/>
            <w:vAlign w:val="center"/>
          </w:tcPr>
          <w:p w14:paraId="0751F06A" w14:textId="77777777" w:rsidR="005F38D0" w:rsidRPr="005F38D0" w:rsidRDefault="005F38D0" w:rsidP="005F38D0">
            <w:pPr>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Wady nie wpływające bezpośrednio na eksploatację jakiejkolwiek części obiektu</w:t>
            </w:r>
          </w:p>
        </w:tc>
        <w:tc>
          <w:tcPr>
            <w:tcW w:w="2835" w:type="dxa"/>
            <w:tcBorders>
              <w:top w:val="single" w:sz="6" w:space="0" w:color="auto"/>
              <w:left w:val="single" w:sz="4" w:space="0" w:color="auto"/>
              <w:right w:val="single" w:sz="6" w:space="0" w:color="auto"/>
            </w:tcBorders>
            <w:shd w:val="clear" w:color="auto" w:fill="FFFFFF"/>
            <w:vAlign w:val="center"/>
          </w:tcPr>
          <w:p w14:paraId="6D80D8B7" w14:textId="77777777" w:rsidR="005F38D0" w:rsidRPr="005F38D0" w:rsidRDefault="005F38D0" w:rsidP="005F38D0">
            <w:pPr>
              <w:shd w:val="clear" w:color="auto" w:fill="FFFFFF"/>
              <w:spacing w:after="0" w:line="22" w:lineRule="atLeast"/>
              <w:ind w:left="0" w:right="120" w:firstLine="0"/>
              <w:jc w:val="center"/>
              <w:rPr>
                <w:rFonts w:ascii="Garamond" w:hAnsi="Garamond" w:cs="Arial"/>
                <w:color w:val="auto"/>
                <w:sz w:val="24"/>
                <w:szCs w:val="24"/>
              </w:rPr>
            </w:pPr>
            <w:r w:rsidRPr="005F38D0">
              <w:rPr>
                <w:rFonts w:ascii="Garamond" w:hAnsi="Garamond" w:cs="Arial"/>
                <w:color w:val="auto"/>
                <w:sz w:val="24"/>
                <w:szCs w:val="24"/>
              </w:rPr>
              <w:t>Potwierdzenie przyjęcia zgłoszenia i określenie sposobu naprawy</w:t>
            </w:r>
          </w:p>
        </w:tc>
        <w:tc>
          <w:tcPr>
            <w:tcW w:w="1985" w:type="dxa"/>
            <w:tcBorders>
              <w:top w:val="single" w:sz="6" w:space="0" w:color="auto"/>
              <w:left w:val="single" w:sz="6" w:space="0" w:color="auto"/>
              <w:right w:val="single" w:sz="4" w:space="0" w:color="auto"/>
            </w:tcBorders>
            <w:shd w:val="clear" w:color="auto" w:fill="FFFFFF"/>
            <w:vAlign w:val="center"/>
          </w:tcPr>
          <w:p w14:paraId="0306C5E4"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48h</w:t>
            </w:r>
          </w:p>
        </w:tc>
        <w:tc>
          <w:tcPr>
            <w:tcW w:w="2410" w:type="dxa"/>
            <w:vMerge w:val="restart"/>
            <w:tcBorders>
              <w:top w:val="single" w:sz="4" w:space="0" w:color="auto"/>
              <w:left w:val="single" w:sz="4" w:space="0" w:color="auto"/>
              <w:right w:val="single" w:sz="4" w:space="0" w:color="auto"/>
            </w:tcBorders>
            <w:shd w:val="clear" w:color="auto" w:fill="FFFFFF"/>
            <w:vAlign w:val="center"/>
          </w:tcPr>
          <w:p w14:paraId="35E27466" w14:textId="77777777" w:rsidR="005F38D0" w:rsidRPr="005F38D0" w:rsidRDefault="005F38D0" w:rsidP="005F38D0">
            <w:pPr>
              <w:shd w:val="clear" w:color="auto" w:fill="FFFFFF"/>
              <w:spacing w:after="0" w:line="22" w:lineRule="atLeast"/>
              <w:ind w:left="0" w:right="178" w:hanging="19"/>
              <w:jc w:val="center"/>
              <w:rPr>
                <w:rFonts w:ascii="Garamond" w:hAnsi="Garamond" w:cs="Arial"/>
                <w:color w:val="auto"/>
                <w:sz w:val="24"/>
                <w:szCs w:val="24"/>
              </w:rPr>
            </w:pPr>
            <w:r w:rsidRPr="005F38D0">
              <w:rPr>
                <w:rFonts w:ascii="Garamond" w:hAnsi="Garamond" w:cs="Arial"/>
                <w:color w:val="auto"/>
                <w:sz w:val="24"/>
                <w:szCs w:val="24"/>
              </w:rPr>
              <w:t>Zamawiający powiadamia Wykonawcę</w:t>
            </w:r>
          </w:p>
          <w:p w14:paraId="4B984C37"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p>
          <w:p w14:paraId="2CB0BEB0"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p>
        </w:tc>
      </w:tr>
      <w:tr w:rsidR="005F38D0" w:rsidRPr="005F38D0" w14:paraId="1ACDAD7C" w14:textId="77777777" w:rsidTr="0075781C">
        <w:trPr>
          <w:trHeight w:hRule="exact" w:val="681"/>
          <w:jc w:val="center"/>
        </w:trPr>
        <w:tc>
          <w:tcPr>
            <w:tcW w:w="586" w:type="dxa"/>
            <w:vMerge/>
            <w:tcBorders>
              <w:left w:val="single" w:sz="4" w:space="0" w:color="auto"/>
              <w:bottom w:val="single" w:sz="4" w:space="0" w:color="auto"/>
              <w:right w:val="single" w:sz="4" w:space="0" w:color="auto"/>
            </w:tcBorders>
            <w:shd w:val="clear" w:color="auto" w:fill="FFFFFF"/>
            <w:vAlign w:val="center"/>
          </w:tcPr>
          <w:p w14:paraId="1AE3C0E8"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249" w:type="dxa"/>
            <w:vMerge/>
            <w:tcBorders>
              <w:left w:val="single" w:sz="4" w:space="0" w:color="auto"/>
              <w:bottom w:val="single" w:sz="4" w:space="0" w:color="auto"/>
              <w:right w:val="single" w:sz="4" w:space="0" w:color="auto"/>
            </w:tcBorders>
            <w:shd w:val="clear" w:color="auto" w:fill="FFFFFF"/>
            <w:vAlign w:val="center"/>
          </w:tcPr>
          <w:p w14:paraId="2E6C3C1B"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835" w:type="dxa"/>
            <w:tcBorders>
              <w:top w:val="single" w:sz="6" w:space="0" w:color="auto"/>
              <w:left w:val="single" w:sz="4" w:space="0" w:color="auto"/>
              <w:bottom w:val="single" w:sz="4" w:space="0" w:color="auto"/>
              <w:right w:val="single" w:sz="6" w:space="0" w:color="auto"/>
            </w:tcBorders>
            <w:shd w:val="clear" w:color="auto" w:fill="FFFFFF"/>
            <w:vAlign w:val="center"/>
          </w:tcPr>
          <w:p w14:paraId="094A97A7" w14:textId="77777777" w:rsidR="005F38D0" w:rsidRPr="005F38D0" w:rsidRDefault="005F38D0" w:rsidP="005F38D0">
            <w:pPr>
              <w:shd w:val="clear" w:color="auto" w:fill="FFFFFF"/>
              <w:spacing w:after="0" w:line="22" w:lineRule="atLeast"/>
              <w:ind w:left="0" w:right="614" w:firstLine="10"/>
              <w:jc w:val="center"/>
              <w:rPr>
                <w:rFonts w:ascii="Garamond" w:hAnsi="Garamond" w:cs="Arial"/>
                <w:color w:val="auto"/>
                <w:sz w:val="24"/>
                <w:szCs w:val="24"/>
              </w:rPr>
            </w:pPr>
            <w:r w:rsidRPr="005F38D0">
              <w:rPr>
                <w:rFonts w:ascii="Garamond" w:hAnsi="Garamond" w:cs="Arial"/>
                <w:color w:val="auto"/>
                <w:sz w:val="24"/>
                <w:szCs w:val="24"/>
              </w:rPr>
              <w:t>Docelowe usunięcie wady</w:t>
            </w:r>
          </w:p>
        </w:tc>
        <w:tc>
          <w:tcPr>
            <w:tcW w:w="1985" w:type="dxa"/>
            <w:tcBorders>
              <w:top w:val="single" w:sz="6" w:space="0" w:color="auto"/>
              <w:left w:val="single" w:sz="6" w:space="0" w:color="auto"/>
              <w:bottom w:val="single" w:sz="4" w:space="0" w:color="auto"/>
              <w:right w:val="single" w:sz="4" w:space="0" w:color="auto"/>
            </w:tcBorders>
            <w:shd w:val="clear" w:color="auto" w:fill="FFFFFF"/>
            <w:vAlign w:val="center"/>
          </w:tcPr>
          <w:p w14:paraId="0DA88BDB"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14 dni</w:t>
            </w:r>
          </w:p>
        </w:tc>
        <w:tc>
          <w:tcPr>
            <w:tcW w:w="2410" w:type="dxa"/>
            <w:vMerge/>
            <w:tcBorders>
              <w:left w:val="single" w:sz="4" w:space="0" w:color="auto"/>
              <w:bottom w:val="single" w:sz="4" w:space="0" w:color="auto"/>
              <w:right w:val="single" w:sz="4" w:space="0" w:color="auto"/>
            </w:tcBorders>
            <w:shd w:val="clear" w:color="auto" w:fill="FFFFFF"/>
            <w:vAlign w:val="center"/>
          </w:tcPr>
          <w:p w14:paraId="160A0E27"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p>
        </w:tc>
      </w:tr>
      <w:tr w:rsidR="005F38D0" w:rsidRPr="005F38D0" w14:paraId="184F8D17" w14:textId="77777777" w:rsidTr="0075781C">
        <w:trPr>
          <w:trHeight w:hRule="exact" w:val="1169"/>
          <w:jc w:val="center"/>
        </w:trPr>
        <w:tc>
          <w:tcPr>
            <w:tcW w:w="586" w:type="dxa"/>
            <w:vMerge w:val="restart"/>
            <w:tcBorders>
              <w:top w:val="single" w:sz="4" w:space="0" w:color="auto"/>
              <w:left w:val="single" w:sz="4" w:space="0" w:color="auto"/>
              <w:bottom w:val="single" w:sz="4" w:space="0" w:color="auto"/>
              <w:right w:val="single" w:sz="6" w:space="0" w:color="auto"/>
            </w:tcBorders>
            <w:shd w:val="clear" w:color="auto" w:fill="FFFFFF"/>
            <w:vAlign w:val="center"/>
          </w:tcPr>
          <w:p w14:paraId="5F85342E" w14:textId="77777777" w:rsidR="005F38D0" w:rsidRPr="005F38D0" w:rsidRDefault="005F38D0" w:rsidP="005F38D0">
            <w:pPr>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D.</w:t>
            </w:r>
          </w:p>
        </w:tc>
        <w:tc>
          <w:tcPr>
            <w:tcW w:w="2249" w:type="dxa"/>
            <w:vMerge w:val="restart"/>
            <w:tcBorders>
              <w:top w:val="single" w:sz="4" w:space="0" w:color="auto"/>
              <w:left w:val="single" w:sz="6" w:space="0" w:color="auto"/>
              <w:bottom w:val="single" w:sz="4" w:space="0" w:color="auto"/>
              <w:right w:val="single" w:sz="6" w:space="0" w:color="auto"/>
            </w:tcBorders>
            <w:shd w:val="clear" w:color="auto" w:fill="FFFFFF"/>
            <w:vAlign w:val="center"/>
          </w:tcPr>
          <w:p w14:paraId="142FA327" w14:textId="77777777" w:rsidR="005F38D0" w:rsidRPr="005F38D0" w:rsidRDefault="005F38D0" w:rsidP="005F38D0">
            <w:pPr>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Wady pozostałe</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14:paraId="0292CBDD" w14:textId="77777777" w:rsidR="005F38D0" w:rsidRPr="005F38D0" w:rsidRDefault="005F38D0" w:rsidP="005F38D0">
            <w:pPr>
              <w:shd w:val="clear" w:color="auto" w:fill="FFFFFF"/>
              <w:spacing w:after="0" w:line="22" w:lineRule="atLeast"/>
              <w:ind w:left="0" w:right="614" w:firstLine="10"/>
              <w:jc w:val="center"/>
              <w:rPr>
                <w:rFonts w:ascii="Garamond" w:hAnsi="Garamond" w:cs="Arial"/>
                <w:color w:val="auto"/>
                <w:sz w:val="24"/>
                <w:szCs w:val="24"/>
              </w:rPr>
            </w:pPr>
            <w:r w:rsidRPr="005F38D0">
              <w:rPr>
                <w:rFonts w:ascii="Garamond" w:hAnsi="Garamond" w:cs="Arial"/>
                <w:color w:val="auto"/>
                <w:sz w:val="24"/>
                <w:szCs w:val="24"/>
              </w:rPr>
              <w:t>Potwierdzenie przyjęcia zgłoszenia i określenie sposobu naprawy</w:t>
            </w:r>
          </w:p>
        </w:tc>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14:paraId="54A395B5"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48h</w:t>
            </w:r>
          </w:p>
        </w:tc>
        <w:tc>
          <w:tcPr>
            <w:tcW w:w="2410" w:type="dxa"/>
            <w:vMerge w:val="restart"/>
            <w:tcBorders>
              <w:top w:val="single" w:sz="4" w:space="0" w:color="auto"/>
              <w:left w:val="single" w:sz="6" w:space="0" w:color="auto"/>
              <w:bottom w:val="single" w:sz="4" w:space="0" w:color="auto"/>
              <w:right w:val="single" w:sz="4" w:space="0" w:color="auto"/>
            </w:tcBorders>
            <w:shd w:val="clear" w:color="auto" w:fill="FFFFFF"/>
            <w:vAlign w:val="center"/>
          </w:tcPr>
          <w:p w14:paraId="22B311FB" w14:textId="77777777" w:rsidR="005F38D0" w:rsidRPr="005F38D0" w:rsidRDefault="005F38D0" w:rsidP="005F38D0">
            <w:pPr>
              <w:shd w:val="clear" w:color="auto" w:fill="FFFFFF"/>
              <w:spacing w:after="0" w:line="22" w:lineRule="atLeast"/>
              <w:ind w:left="0" w:right="178" w:hanging="19"/>
              <w:jc w:val="center"/>
              <w:rPr>
                <w:rFonts w:ascii="Garamond" w:hAnsi="Garamond" w:cs="Arial"/>
                <w:color w:val="auto"/>
                <w:sz w:val="24"/>
                <w:szCs w:val="24"/>
              </w:rPr>
            </w:pPr>
            <w:r w:rsidRPr="005F38D0">
              <w:rPr>
                <w:rFonts w:ascii="Garamond" w:hAnsi="Garamond" w:cs="Arial"/>
                <w:color w:val="auto"/>
                <w:sz w:val="24"/>
                <w:szCs w:val="24"/>
              </w:rPr>
              <w:t>Zamawiający powiadamia Wykonawcę</w:t>
            </w:r>
          </w:p>
          <w:p w14:paraId="4AC590C4"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p>
        </w:tc>
      </w:tr>
      <w:tr w:rsidR="005F38D0" w:rsidRPr="005F38D0" w14:paraId="1807E2AA" w14:textId="77777777" w:rsidTr="0075781C">
        <w:trPr>
          <w:trHeight w:hRule="exact" w:val="859"/>
          <w:jc w:val="center"/>
        </w:trPr>
        <w:tc>
          <w:tcPr>
            <w:tcW w:w="586" w:type="dxa"/>
            <w:vMerge/>
            <w:tcBorders>
              <w:top w:val="single" w:sz="4" w:space="0" w:color="auto"/>
              <w:left w:val="single" w:sz="4" w:space="0" w:color="auto"/>
              <w:bottom w:val="single" w:sz="4" w:space="0" w:color="auto"/>
              <w:right w:val="single" w:sz="6" w:space="0" w:color="auto"/>
            </w:tcBorders>
            <w:shd w:val="clear" w:color="auto" w:fill="FFFFFF"/>
            <w:vAlign w:val="center"/>
          </w:tcPr>
          <w:p w14:paraId="3EE475AF"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249" w:type="dxa"/>
            <w:vMerge/>
            <w:tcBorders>
              <w:top w:val="single" w:sz="4" w:space="0" w:color="auto"/>
              <w:left w:val="single" w:sz="6" w:space="0" w:color="auto"/>
              <w:bottom w:val="single" w:sz="4" w:space="0" w:color="auto"/>
              <w:right w:val="single" w:sz="4" w:space="0" w:color="auto"/>
            </w:tcBorders>
            <w:shd w:val="clear" w:color="auto" w:fill="FFFFFF"/>
            <w:vAlign w:val="center"/>
          </w:tcPr>
          <w:p w14:paraId="5D839B9B" w14:textId="77777777" w:rsidR="005F38D0" w:rsidRPr="005F38D0" w:rsidRDefault="005F38D0" w:rsidP="005F38D0">
            <w:pPr>
              <w:spacing w:after="0" w:line="22" w:lineRule="atLeast"/>
              <w:ind w:left="0" w:firstLine="0"/>
              <w:jc w:val="center"/>
              <w:rPr>
                <w:rFonts w:ascii="Garamond" w:hAnsi="Garamond" w:cs="Arial"/>
                <w:color w:val="auto"/>
                <w:sz w:val="24"/>
                <w:szCs w:val="24"/>
              </w:rPr>
            </w:pPr>
          </w:p>
        </w:tc>
        <w:tc>
          <w:tcPr>
            <w:tcW w:w="2835" w:type="dxa"/>
            <w:tcBorders>
              <w:top w:val="single" w:sz="4" w:space="0" w:color="auto"/>
              <w:left w:val="single" w:sz="4" w:space="0" w:color="auto"/>
              <w:bottom w:val="single" w:sz="4" w:space="0" w:color="auto"/>
              <w:right w:val="single" w:sz="6" w:space="0" w:color="auto"/>
            </w:tcBorders>
            <w:shd w:val="clear" w:color="auto" w:fill="FFFFFF"/>
            <w:vAlign w:val="center"/>
          </w:tcPr>
          <w:p w14:paraId="1CF56BC4" w14:textId="77777777" w:rsidR="005F38D0" w:rsidRPr="005F38D0" w:rsidRDefault="005F38D0" w:rsidP="005F38D0">
            <w:pPr>
              <w:shd w:val="clear" w:color="auto" w:fill="FFFFFF"/>
              <w:spacing w:after="0" w:line="22" w:lineRule="atLeast"/>
              <w:ind w:left="0" w:right="614" w:firstLine="10"/>
              <w:jc w:val="center"/>
              <w:rPr>
                <w:rFonts w:ascii="Garamond" w:hAnsi="Garamond" w:cs="Arial"/>
                <w:color w:val="auto"/>
                <w:sz w:val="24"/>
                <w:szCs w:val="24"/>
              </w:rPr>
            </w:pPr>
            <w:r w:rsidRPr="005F38D0">
              <w:rPr>
                <w:rFonts w:ascii="Garamond" w:hAnsi="Garamond" w:cs="Arial"/>
                <w:color w:val="auto"/>
                <w:sz w:val="24"/>
                <w:szCs w:val="24"/>
              </w:rPr>
              <w:t>Docelowe usunięcie wady</w:t>
            </w:r>
          </w:p>
        </w:tc>
        <w:tc>
          <w:tcPr>
            <w:tcW w:w="1985" w:type="dxa"/>
            <w:tcBorders>
              <w:top w:val="single" w:sz="4" w:space="0" w:color="auto"/>
              <w:left w:val="single" w:sz="6" w:space="0" w:color="auto"/>
              <w:bottom w:val="single" w:sz="4" w:space="0" w:color="auto"/>
              <w:right w:val="single" w:sz="4" w:space="0" w:color="auto"/>
            </w:tcBorders>
            <w:shd w:val="clear" w:color="auto" w:fill="FFFFFF"/>
            <w:vAlign w:val="center"/>
          </w:tcPr>
          <w:p w14:paraId="0E340B9B" w14:textId="0F0D0060"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r w:rsidRPr="005F38D0">
              <w:rPr>
                <w:rFonts w:ascii="Garamond" w:hAnsi="Garamond" w:cs="Arial"/>
                <w:color w:val="auto"/>
                <w:sz w:val="24"/>
                <w:szCs w:val="24"/>
              </w:rPr>
              <w:t>W zależności</w:t>
            </w:r>
            <w:r w:rsidR="000B0132">
              <w:rPr>
                <w:rFonts w:ascii="Garamond" w:hAnsi="Garamond" w:cs="Arial"/>
                <w:color w:val="auto"/>
                <w:sz w:val="24"/>
                <w:szCs w:val="24"/>
              </w:rPr>
              <w:t xml:space="preserve"> </w:t>
            </w:r>
            <w:r w:rsidRPr="005F38D0">
              <w:rPr>
                <w:rFonts w:ascii="Garamond" w:hAnsi="Garamond" w:cs="Arial"/>
                <w:color w:val="auto"/>
                <w:sz w:val="24"/>
                <w:szCs w:val="24"/>
              </w:rPr>
              <w:t>od rodzaju wady w terminie uzgodnionym przez Strony</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DAE0522" w14:textId="77777777" w:rsidR="005F38D0" w:rsidRPr="005F38D0" w:rsidRDefault="005F38D0" w:rsidP="005F38D0">
            <w:pPr>
              <w:shd w:val="clear" w:color="auto" w:fill="FFFFFF"/>
              <w:spacing w:after="0" w:line="22" w:lineRule="atLeast"/>
              <w:ind w:left="0" w:firstLine="0"/>
              <w:jc w:val="center"/>
              <w:rPr>
                <w:rFonts w:ascii="Garamond" w:hAnsi="Garamond" w:cs="Arial"/>
                <w:color w:val="auto"/>
                <w:sz w:val="24"/>
                <w:szCs w:val="24"/>
              </w:rPr>
            </w:pPr>
          </w:p>
        </w:tc>
      </w:tr>
    </w:tbl>
    <w:p w14:paraId="018F4A3C" w14:textId="77777777" w:rsidR="005F38D0" w:rsidRPr="005F38D0" w:rsidRDefault="005F38D0" w:rsidP="00FE5BD0">
      <w:pPr>
        <w:shd w:val="clear" w:color="auto" w:fill="FFFFFF"/>
        <w:spacing w:before="120" w:after="0" w:line="22" w:lineRule="atLeast"/>
        <w:ind w:left="6" w:firstLine="0"/>
        <w:rPr>
          <w:rFonts w:ascii="Garamond" w:hAnsi="Garamond" w:cs="Arial"/>
          <w:color w:val="auto"/>
          <w:sz w:val="24"/>
          <w:szCs w:val="24"/>
        </w:rPr>
      </w:pPr>
      <w:r w:rsidRPr="005F38D0">
        <w:rPr>
          <w:rFonts w:ascii="Garamond" w:hAnsi="Garamond" w:cs="Arial"/>
          <w:color w:val="auto"/>
          <w:sz w:val="24"/>
          <w:szCs w:val="24"/>
        </w:rPr>
        <w:t xml:space="preserve">Zamawiający może zmienić termin usunięcia wady, uwzględniając technologię usuwania wady </w:t>
      </w:r>
      <w:r w:rsidRPr="005F38D0">
        <w:rPr>
          <w:rFonts w:ascii="Garamond" w:hAnsi="Garamond" w:cs="Arial"/>
          <w:color w:val="auto"/>
          <w:sz w:val="24"/>
          <w:szCs w:val="24"/>
        </w:rPr>
        <w:br/>
        <w:t>i zasady sztuki budowlanej.</w:t>
      </w:r>
    </w:p>
    <w:p w14:paraId="711F954B" w14:textId="77777777" w:rsidR="005F38D0" w:rsidRPr="005F38D0" w:rsidRDefault="005F38D0" w:rsidP="00FE5BD0">
      <w:pPr>
        <w:shd w:val="clear" w:color="auto" w:fill="FFFFFF"/>
        <w:spacing w:after="0" w:line="22" w:lineRule="atLeast"/>
        <w:ind w:left="0" w:firstLine="0"/>
        <w:rPr>
          <w:rFonts w:ascii="Garamond" w:hAnsi="Garamond" w:cs="Arial"/>
          <w:color w:val="auto"/>
          <w:sz w:val="24"/>
          <w:szCs w:val="24"/>
        </w:rPr>
      </w:pPr>
    </w:p>
    <w:p w14:paraId="3388E10B" w14:textId="77777777" w:rsidR="00FE5BD0" w:rsidRDefault="005F38D0" w:rsidP="00FE5BD0">
      <w:pPr>
        <w:pStyle w:val="Akapitzlist"/>
        <w:numPr>
          <w:ilvl w:val="1"/>
          <w:numId w:val="40"/>
        </w:numPr>
        <w:shd w:val="clear" w:color="auto" w:fill="FFFFFF"/>
        <w:tabs>
          <w:tab w:val="num" w:pos="426"/>
        </w:tabs>
        <w:spacing w:after="0" w:line="22" w:lineRule="atLeast"/>
        <w:rPr>
          <w:rFonts w:ascii="Garamond" w:hAnsi="Garamond" w:cs="Arial"/>
          <w:color w:val="auto"/>
          <w:sz w:val="24"/>
          <w:szCs w:val="24"/>
        </w:rPr>
      </w:pPr>
      <w:r w:rsidRPr="00FE5BD0">
        <w:rPr>
          <w:rFonts w:ascii="Garamond" w:hAnsi="Garamond" w:cs="Arial"/>
          <w:color w:val="auto"/>
          <w:sz w:val="24"/>
          <w:szCs w:val="24"/>
        </w:rPr>
        <w:t>Usunięcie wad uważa się za skuteczne z chwilą podpisania przez obie strony Protokołu odbioru prac z usuwania wad.</w:t>
      </w:r>
    </w:p>
    <w:p w14:paraId="6722D160" w14:textId="00D40F29" w:rsidR="00FE5BD0" w:rsidRDefault="005F38D0" w:rsidP="00FE5BD0">
      <w:pPr>
        <w:pStyle w:val="Akapitzlist"/>
        <w:numPr>
          <w:ilvl w:val="1"/>
          <w:numId w:val="40"/>
        </w:numPr>
        <w:shd w:val="clear" w:color="auto" w:fill="FFFFFF"/>
        <w:tabs>
          <w:tab w:val="num" w:pos="426"/>
        </w:tabs>
        <w:spacing w:after="0" w:line="22" w:lineRule="atLeast"/>
        <w:rPr>
          <w:rFonts w:ascii="Garamond" w:hAnsi="Garamond" w:cs="Arial"/>
          <w:color w:val="auto"/>
          <w:sz w:val="24"/>
          <w:szCs w:val="24"/>
        </w:rPr>
      </w:pPr>
      <w:r w:rsidRPr="00FE5BD0">
        <w:rPr>
          <w:rFonts w:ascii="Garamond" w:hAnsi="Garamond" w:cs="Arial"/>
          <w:color w:val="auto"/>
          <w:sz w:val="24"/>
          <w:szCs w:val="24"/>
        </w:rPr>
        <w:t>Jeżeli Wykonawca nie wypełni obowiązku usunięcia Awarii/Wady w uzgodnionym terminie. Zamawiający będzie upoważniony do usunięcia Awarii/Wady</w:t>
      </w:r>
      <w:r w:rsidRPr="00FE5BD0">
        <w:rPr>
          <w:rFonts w:ascii="Garamond" w:hAnsi="Garamond" w:cs="Arial"/>
          <w:sz w:val="24"/>
          <w:szCs w:val="24"/>
        </w:rPr>
        <w:t xml:space="preserve"> lub zlecenia usunięcia podmiotom trzecim, </w:t>
      </w:r>
      <w:r w:rsidRPr="00FE5BD0">
        <w:rPr>
          <w:rFonts w:ascii="Garamond" w:hAnsi="Garamond" w:cs="Arial"/>
          <w:color w:val="auto"/>
          <w:sz w:val="24"/>
          <w:szCs w:val="24"/>
        </w:rPr>
        <w:t>a Wykonawca zostanie obciążony kosztami takiej interwencji. Takie działanie nie zwalnia Wykonawcy z zobowiązań wynikających z tytułu gwarancji i rękojmi za wady.</w:t>
      </w:r>
    </w:p>
    <w:p w14:paraId="2D13E562" w14:textId="77777777" w:rsidR="00FE5BD0" w:rsidRPr="00FE5BD0" w:rsidRDefault="005F38D0" w:rsidP="00FE5BD0">
      <w:pPr>
        <w:pStyle w:val="Akapitzlist"/>
        <w:numPr>
          <w:ilvl w:val="0"/>
          <w:numId w:val="40"/>
        </w:numPr>
        <w:shd w:val="clear" w:color="auto" w:fill="FFFFFF"/>
        <w:tabs>
          <w:tab w:val="left" w:pos="426"/>
        </w:tabs>
        <w:spacing w:after="0" w:line="22" w:lineRule="atLeast"/>
        <w:jc w:val="left"/>
        <w:rPr>
          <w:rFonts w:ascii="Garamond" w:hAnsi="Garamond" w:cs="Arial"/>
          <w:color w:val="auto"/>
          <w:sz w:val="24"/>
          <w:szCs w:val="24"/>
        </w:rPr>
      </w:pPr>
      <w:r w:rsidRPr="00FE5BD0">
        <w:rPr>
          <w:rFonts w:ascii="Garamond" w:hAnsi="Garamond" w:cs="Arial"/>
          <w:b/>
          <w:color w:val="auto"/>
          <w:sz w:val="24"/>
          <w:szCs w:val="24"/>
        </w:rPr>
        <w:t>Komunikacja.</w:t>
      </w:r>
    </w:p>
    <w:p w14:paraId="587D106D" w14:textId="77777777" w:rsidR="00FE5BD0"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FE5BD0">
        <w:rPr>
          <w:rFonts w:ascii="Garamond" w:hAnsi="Garamond" w:cs="Arial"/>
          <w:color w:val="auto"/>
          <w:sz w:val="24"/>
          <w:szCs w:val="24"/>
        </w:rPr>
        <w:t>O każdej Awarii lub Wadzie osoba wyznaczona przez Zamawiającego powiadamia telefonicznie przedstawiciela Wykonawcy, a następnie potwierdza zgłoszenie telefaksem na nr ……………. oraz e-</w:t>
      </w:r>
      <w:proofErr w:type="spellStart"/>
      <w:r w:rsidRPr="00FE5BD0">
        <w:rPr>
          <w:rFonts w:ascii="Garamond" w:hAnsi="Garamond" w:cs="Arial"/>
          <w:color w:val="auto"/>
          <w:sz w:val="24"/>
          <w:szCs w:val="24"/>
        </w:rPr>
        <w:t>mail'em</w:t>
      </w:r>
      <w:proofErr w:type="spellEnd"/>
      <w:r w:rsidRPr="00FE5BD0">
        <w:rPr>
          <w:rFonts w:ascii="Garamond" w:hAnsi="Garamond" w:cs="Arial"/>
          <w:color w:val="auto"/>
          <w:sz w:val="24"/>
          <w:szCs w:val="24"/>
        </w:rPr>
        <w:t xml:space="preserve"> na adres: ……………... W powiadomieniu</w:t>
      </w:r>
      <w:r w:rsidR="00FE5BD0">
        <w:rPr>
          <w:rFonts w:ascii="Garamond" w:hAnsi="Garamond" w:cs="Arial"/>
          <w:color w:val="auto"/>
          <w:sz w:val="24"/>
          <w:szCs w:val="24"/>
        </w:rPr>
        <w:t xml:space="preserve"> </w:t>
      </w:r>
      <w:r w:rsidRPr="00FE5BD0">
        <w:rPr>
          <w:rFonts w:ascii="Garamond" w:hAnsi="Garamond" w:cs="Arial"/>
          <w:color w:val="auto"/>
          <w:sz w:val="24"/>
          <w:szCs w:val="24"/>
        </w:rPr>
        <w:t>Zamawiający kwalifikuje kategorię Awarii/Wady wg kategorii ustalonych w tabeli punktu 4.</w:t>
      </w:r>
    </w:p>
    <w:p w14:paraId="29E0D6D4" w14:textId="77777777" w:rsidR="00FE5BD0"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FE5BD0">
        <w:rPr>
          <w:rFonts w:ascii="Garamond" w:hAnsi="Garamond" w:cs="Arial"/>
          <w:color w:val="auto"/>
          <w:sz w:val="24"/>
          <w:szCs w:val="24"/>
        </w:rPr>
        <w:t>Wykonawca zgłasza wykonanie robót gwarancyjnych faksem oraz e-</w:t>
      </w:r>
      <w:proofErr w:type="spellStart"/>
      <w:r w:rsidRPr="00FE5BD0">
        <w:rPr>
          <w:rFonts w:ascii="Garamond" w:hAnsi="Garamond" w:cs="Arial"/>
          <w:color w:val="auto"/>
          <w:sz w:val="24"/>
          <w:szCs w:val="24"/>
        </w:rPr>
        <w:t>mail'em</w:t>
      </w:r>
      <w:proofErr w:type="spellEnd"/>
      <w:r w:rsidRPr="00FE5BD0">
        <w:rPr>
          <w:rFonts w:ascii="Garamond" w:hAnsi="Garamond" w:cs="Arial"/>
          <w:color w:val="auto"/>
          <w:sz w:val="24"/>
          <w:szCs w:val="24"/>
        </w:rPr>
        <w:t xml:space="preserve"> do Zamawiającego (fax: 85-682-98-85 email: sekretariat@</w:t>
      </w:r>
      <w:hyperlink r:id="rId7" w:history="1">
        <w:r w:rsidRPr="00FE5BD0">
          <w:rPr>
            <w:rFonts w:ascii="Garamond" w:hAnsi="Garamond" w:cs="Arial"/>
            <w:color w:val="auto"/>
            <w:sz w:val="24"/>
            <w:szCs w:val="24"/>
          </w:rPr>
          <w:t>ug.narewka.wrotapodlasia.pl</w:t>
        </w:r>
      </w:hyperlink>
      <w:r w:rsidRPr="00FE5BD0">
        <w:rPr>
          <w:rFonts w:ascii="Garamond" w:hAnsi="Garamond" w:cs="Arial"/>
          <w:color w:val="auto"/>
          <w:sz w:val="24"/>
          <w:szCs w:val="24"/>
        </w:rPr>
        <w:t xml:space="preserve">). </w:t>
      </w:r>
    </w:p>
    <w:p w14:paraId="38CBB48D" w14:textId="79DA6581" w:rsidR="00FE5BD0"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FE5BD0">
        <w:rPr>
          <w:rFonts w:ascii="Garamond" w:hAnsi="Garamond" w:cs="Arial"/>
          <w:color w:val="auto"/>
          <w:sz w:val="24"/>
          <w:szCs w:val="24"/>
        </w:rPr>
        <w:t>W zgłoszeniu Awarii lub Wady zarówno Zamawiający jak i Wykonawca sporządzą wykaz osób upoważnionych do kontaktów, przekazywania, przyjmowania zgłoszeń o Awariach i potwierdzania przyjęcia zgłoszenia o Awariach</w:t>
      </w:r>
      <w:r w:rsidR="00FE5BD0">
        <w:rPr>
          <w:rFonts w:ascii="Garamond" w:hAnsi="Garamond" w:cs="Arial"/>
          <w:color w:val="auto"/>
          <w:sz w:val="24"/>
          <w:szCs w:val="24"/>
        </w:rPr>
        <w:t>.</w:t>
      </w:r>
    </w:p>
    <w:p w14:paraId="2484A466" w14:textId="77777777" w:rsidR="00FE5BD0"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FE5BD0">
        <w:rPr>
          <w:rFonts w:ascii="Garamond" w:hAnsi="Garamond" w:cs="Arial"/>
          <w:color w:val="auto"/>
          <w:sz w:val="24"/>
          <w:szCs w:val="24"/>
        </w:rPr>
        <w:t>Wszelka komunikacja pomiędzy stronami potwierdzona zostanie w formie pisemnej</w:t>
      </w:r>
    </w:p>
    <w:p w14:paraId="3801ACF8" w14:textId="77777777" w:rsidR="00FE5BD0" w:rsidRPr="00FE5BD0"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FE5BD0">
        <w:rPr>
          <w:rFonts w:ascii="Garamond" w:hAnsi="Garamond" w:cs="Arial"/>
          <w:color w:val="0D0D0D"/>
          <w:sz w:val="24"/>
          <w:szCs w:val="24"/>
        </w:rPr>
        <w:t>Wszelkie pisma skierowane do Zamawiającego należy wysyłać na adres podany w Umowie.</w:t>
      </w:r>
    </w:p>
    <w:p w14:paraId="541332D9" w14:textId="77777777" w:rsidR="00FE5BD0"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FE5BD0">
        <w:rPr>
          <w:rFonts w:ascii="Garamond" w:hAnsi="Garamond" w:cs="Arial"/>
          <w:color w:val="auto"/>
          <w:sz w:val="24"/>
          <w:szCs w:val="24"/>
        </w:rPr>
        <w:t>O zmianach w danych adresowych, o których mowa w punktach 5.3 strony obowiązane są informować się niezwłocznie, nie później niż 7 dni od chwili ich zaistnienia, pod rygorem uznania wysłania korespondencji pod ostatnio znany adres za skutecznie doręczoną;</w:t>
      </w:r>
    </w:p>
    <w:p w14:paraId="722D597B" w14:textId="29B306A8" w:rsidR="005F38D0" w:rsidRPr="00FE5BD0" w:rsidRDefault="005F38D0" w:rsidP="00FE5BD0">
      <w:pPr>
        <w:pStyle w:val="Akapitzlist"/>
        <w:numPr>
          <w:ilvl w:val="1"/>
          <w:numId w:val="40"/>
        </w:numPr>
        <w:shd w:val="clear" w:color="auto" w:fill="FFFFFF"/>
        <w:tabs>
          <w:tab w:val="left" w:pos="426"/>
        </w:tabs>
        <w:spacing w:after="0" w:line="22" w:lineRule="atLeast"/>
        <w:rPr>
          <w:rFonts w:ascii="Garamond" w:hAnsi="Garamond" w:cs="Arial"/>
          <w:color w:val="auto"/>
          <w:sz w:val="24"/>
          <w:szCs w:val="24"/>
        </w:rPr>
      </w:pPr>
      <w:r w:rsidRPr="00FE5BD0">
        <w:rPr>
          <w:rFonts w:ascii="Garamond" w:hAnsi="Garamond" w:cs="Arial"/>
          <w:color w:val="auto"/>
          <w:sz w:val="24"/>
          <w:szCs w:val="24"/>
        </w:rPr>
        <w:t xml:space="preserve">Gwarant jest obowiązany w terminie 7 dni od daty złożenia wniosku o upadłość </w:t>
      </w:r>
      <w:r w:rsidRPr="00FE5BD0">
        <w:rPr>
          <w:rFonts w:ascii="Garamond" w:hAnsi="Garamond" w:cs="Arial"/>
          <w:color w:val="auto"/>
          <w:sz w:val="24"/>
          <w:szCs w:val="24"/>
        </w:rPr>
        <w:br/>
        <w:t>lub likwidację powiadomić na piśmie o tym fakcie Zamawiającego.</w:t>
      </w:r>
    </w:p>
    <w:p w14:paraId="02926546" w14:textId="3BA664E7" w:rsidR="005F38D0" w:rsidRDefault="005F38D0" w:rsidP="005F38D0">
      <w:pPr>
        <w:spacing w:after="0" w:line="240" w:lineRule="auto"/>
        <w:ind w:left="0" w:firstLine="0"/>
        <w:jc w:val="left"/>
        <w:rPr>
          <w:rFonts w:ascii="Garamond" w:hAnsi="Garamond" w:cs="Arial"/>
          <w:b/>
          <w:color w:val="auto"/>
          <w:sz w:val="24"/>
          <w:szCs w:val="24"/>
        </w:rPr>
      </w:pPr>
    </w:p>
    <w:p w14:paraId="7979BA5F" w14:textId="77777777" w:rsidR="00E2594E" w:rsidRPr="005F38D0" w:rsidRDefault="00E2594E" w:rsidP="005F38D0">
      <w:pPr>
        <w:spacing w:after="0" w:line="240" w:lineRule="auto"/>
        <w:ind w:left="0" w:firstLine="0"/>
        <w:jc w:val="left"/>
        <w:rPr>
          <w:rFonts w:ascii="Garamond" w:hAnsi="Garamond"/>
          <w:color w:val="auto"/>
          <w:sz w:val="24"/>
          <w:szCs w:val="24"/>
          <w:lang w:val="cs-CZ"/>
        </w:rPr>
      </w:pPr>
    </w:p>
    <w:p w14:paraId="4543D637" w14:textId="77777777" w:rsidR="005F38D0" w:rsidRPr="005F38D0" w:rsidRDefault="005F38D0" w:rsidP="005F38D0">
      <w:pPr>
        <w:spacing w:after="0" w:line="240" w:lineRule="auto"/>
        <w:ind w:left="0" w:right="-49" w:firstLine="0"/>
        <w:jc w:val="center"/>
        <w:rPr>
          <w:rFonts w:ascii="Garamond" w:hAnsi="Garamond"/>
          <w:b/>
          <w:color w:val="auto"/>
          <w:sz w:val="24"/>
          <w:szCs w:val="24"/>
        </w:rPr>
      </w:pPr>
      <w:r w:rsidRPr="005F38D0">
        <w:rPr>
          <w:rFonts w:ascii="Garamond" w:hAnsi="Garamond"/>
          <w:b/>
          <w:color w:val="auto"/>
          <w:sz w:val="24"/>
          <w:szCs w:val="24"/>
        </w:rPr>
        <w:t>PODPISY I PIECZĘCIE</w:t>
      </w:r>
    </w:p>
    <w:p w14:paraId="567DE721" w14:textId="625658C8" w:rsidR="005F38D0" w:rsidRPr="005F38D0" w:rsidRDefault="005F38D0" w:rsidP="005F38D0">
      <w:pPr>
        <w:shd w:val="clear" w:color="auto" w:fill="FFFFFF"/>
        <w:spacing w:after="0" w:line="240" w:lineRule="auto"/>
        <w:ind w:left="0" w:firstLine="0"/>
        <w:jc w:val="center"/>
        <w:rPr>
          <w:rFonts w:ascii="Garamond" w:hAnsi="Garamond"/>
          <w:b/>
          <w:color w:val="auto"/>
          <w:sz w:val="24"/>
          <w:szCs w:val="24"/>
        </w:rPr>
      </w:pPr>
      <w:r w:rsidRPr="005F38D0">
        <w:rPr>
          <w:rFonts w:ascii="Garamond" w:hAnsi="Garamond"/>
          <w:b/>
          <w:color w:val="auto"/>
          <w:sz w:val="24"/>
          <w:szCs w:val="24"/>
        </w:rPr>
        <w:t>WYKONAWC</w:t>
      </w:r>
      <w:r w:rsidR="000B0132">
        <w:rPr>
          <w:rFonts w:ascii="Garamond" w:hAnsi="Garamond"/>
          <w:b/>
          <w:color w:val="auto"/>
          <w:sz w:val="24"/>
          <w:szCs w:val="24"/>
        </w:rPr>
        <w:t>Y</w:t>
      </w:r>
      <w:r w:rsidRPr="005F38D0">
        <w:rPr>
          <w:rFonts w:ascii="Garamond" w:hAnsi="Garamond"/>
          <w:b/>
          <w:color w:val="auto"/>
          <w:sz w:val="24"/>
          <w:szCs w:val="24"/>
        </w:rPr>
        <w:t>:</w:t>
      </w:r>
    </w:p>
    <w:p w14:paraId="40549BA6" w14:textId="77777777" w:rsidR="005F38D0" w:rsidRPr="00374AFE" w:rsidRDefault="005F38D0" w:rsidP="00374AFE">
      <w:pPr>
        <w:spacing w:after="0" w:line="240" w:lineRule="auto"/>
        <w:ind w:left="0" w:firstLine="0"/>
        <w:jc w:val="left"/>
        <w:rPr>
          <w:rFonts w:ascii="Garamond" w:hAnsi="Garamond"/>
          <w:sz w:val="24"/>
          <w:szCs w:val="24"/>
        </w:rPr>
      </w:pPr>
    </w:p>
    <w:sectPr w:rsidR="005F38D0" w:rsidRPr="00374AFE">
      <w:headerReference w:type="default" r:id="rId8"/>
      <w:footerReference w:type="default" r:id="rId9"/>
      <w:pgSz w:w="11906" w:h="16838"/>
      <w:pgMar w:top="1010" w:right="1414" w:bottom="1424"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1B98" w14:textId="77777777" w:rsidR="00BA65F3" w:rsidRDefault="00BA65F3" w:rsidP="004E75F6">
      <w:pPr>
        <w:spacing w:after="0" w:line="240" w:lineRule="auto"/>
      </w:pPr>
      <w:r>
        <w:separator/>
      </w:r>
    </w:p>
  </w:endnote>
  <w:endnote w:type="continuationSeparator" w:id="0">
    <w:p w14:paraId="43EB2182" w14:textId="77777777" w:rsidR="00BA65F3" w:rsidRDefault="00BA65F3" w:rsidP="004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086769"/>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1EF71FF4" w14:textId="3046CC92" w:rsidR="00205F44" w:rsidRPr="004E75F6" w:rsidRDefault="00205F44">
        <w:pPr>
          <w:pStyle w:val="Stopka"/>
          <w:pBdr>
            <w:top w:val="single" w:sz="4" w:space="1" w:color="D9D9D9" w:themeColor="background1" w:themeShade="D9"/>
          </w:pBdr>
          <w:jc w:val="right"/>
          <w:rPr>
            <w:rFonts w:ascii="Garamond" w:hAnsi="Garamond"/>
            <w:sz w:val="20"/>
            <w:szCs w:val="20"/>
          </w:rPr>
        </w:pPr>
        <w:r w:rsidRPr="004E75F6">
          <w:rPr>
            <w:rFonts w:ascii="Garamond" w:hAnsi="Garamond"/>
            <w:sz w:val="20"/>
            <w:szCs w:val="20"/>
          </w:rPr>
          <w:fldChar w:fldCharType="begin"/>
        </w:r>
        <w:r w:rsidRPr="004E75F6">
          <w:rPr>
            <w:rFonts w:ascii="Garamond" w:hAnsi="Garamond"/>
            <w:sz w:val="20"/>
            <w:szCs w:val="20"/>
          </w:rPr>
          <w:instrText>PAGE   \* MERGEFORMAT</w:instrText>
        </w:r>
        <w:r w:rsidRPr="004E75F6">
          <w:rPr>
            <w:rFonts w:ascii="Garamond" w:hAnsi="Garamond"/>
            <w:sz w:val="20"/>
            <w:szCs w:val="20"/>
          </w:rPr>
          <w:fldChar w:fldCharType="separate"/>
        </w:r>
        <w:r w:rsidRPr="004E75F6">
          <w:rPr>
            <w:rFonts w:ascii="Garamond" w:hAnsi="Garamond"/>
            <w:sz w:val="20"/>
            <w:szCs w:val="20"/>
          </w:rPr>
          <w:t>2</w:t>
        </w:r>
        <w:r w:rsidRPr="004E75F6">
          <w:rPr>
            <w:rFonts w:ascii="Garamond" w:hAnsi="Garamond"/>
            <w:sz w:val="20"/>
            <w:szCs w:val="20"/>
          </w:rPr>
          <w:fldChar w:fldCharType="end"/>
        </w:r>
        <w:r w:rsidRPr="004E75F6">
          <w:rPr>
            <w:rFonts w:ascii="Garamond" w:hAnsi="Garamond"/>
            <w:sz w:val="20"/>
            <w:szCs w:val="20"/>
          </w:rPr>
          <w:t xml:space="preserve"> | </w:t>
        </w:r>
        <w:r w:rsidRPr="004E75F6">
          <w:rPr>
            <w:rFonts w:ascii="Garamond" w:hAnsi="Garamond"/>
            <w:color w:val="7F7F7F" w:themeColor="background1" w:themeShade="7F"/>
            <w:spacing w:val="60"/>
            <w:sz w:val="20"/>
            <w:szCs w:val="20"/>
          </w:rPr>
          <w:t>Strona</w:t>
        </w:r>
      </w:p>
    </w:sdtContent>
  </w:sdt>
  <w:p w14:paraId="5D7CE703" w14:textId="77777777" w:rsidR="00205F44" w:rsidRDefault="0020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DAB1" w14:textId="77777777" w:rsidR="00BA65F3" w:rsidRDefault="00BA65F3" w:rsidP="004E75F6">
      <w:pPr>
        <w:spacing w:after="0" w:line="240" w:lineRule="auto"/>
      </w:pPr>
      <w:r>
        <w:separator/>
      </w:r>
    </w:p>
  </w:footnote>
  <w:footnote w:type="continuationSeparator" w:id="0">
    <w:p w14:paraId="1CAD132C" w14:textId="77777777" w:rsidR="00BA65F3" w:rsidRDefault="00BA65F3" w:rsidP="004E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E4E3" w14:textId="57F66147" w:rsidR="00205F44" w:rsidRDefault="00205F44" w:rsidP="004E75F6">
    <w:pPr>
      <w:pStyle w:val="Nagwek"/>
      <w:jc w:val="center"/>
    </w:pPr>
  </w:p>
  <w:p w14:paraId="1FE61850" w14:textId="77777777" w:rsidR="00205F44" w:rsidRDefault="00205F44" w:rsidP="004E75F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B38"/>
    <w:multiLevelType w:val="multilevel"/>
    <w:tmpl w:val="005C03D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E25498"/>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E1222"/>
    <w:multiLevelType w:val="singleLevel"/>
    <w:tmpl w:val="66E83992"/>
    <w:lvl w:ilvl="0">
      <w:start w:val="5"/>
      <w:numFmt w:val="lowerLetter"/>
      <w:lvlText w:val="%1)"/>
      <w:legacy w:legacy="1" w:legacySpace="0" w:legacyIndent="355"/>
      <w:lvlJc w:val="left"/>
      <w:rPr>
        <w:rFonts w:ascii="Garamond" w:hAnsi="Garamond" w:cs="Arial" w:hint="default"/>
        <w:sz w:val="24"/>
        <w:szCs w:val="24"/>
      </w:rPr>
    </w:lvl>
  </w:abstractNum>
  <w:abstractNum w:abstractNumId="3" w15:restartNumberingAfterBreak="0">
    <w:nsid w:val="08CD5A72"/>
    <w:multiLevelType w:val="hybridMultilevel"/>
    <w:tmpl w:val="53DA5C84"/>
    <w:lvl w:ilvl="0" w:tplc="01D250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8047A">
      <w:start w:val="5"/>
      <w:numFmt w:val="decimal"/>
      <w:lvlText w:val="%2)"/>
      <w:lvlJc w:val="left"/>
      <w:pPr>
        <w:ind w:left="705"/>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2" w:tplc="917CD16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2694B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84697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42544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74B44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12360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E4834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1B50C3"/>
    <w:multiLevelType w:val="multilevel"/>
    <w:tmpl w:val="F36CF896"/>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216424"/>
    <w:multiLevelType w:val="multilevel"/>
    <w:tmpl w:val="A0788892"/>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323979"/>
    <w:multiLevelType w:val="multilevel"/>
    <w:tmpl w:val="05D40D9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7A53E2"/>
    <w:multiLevelType w:val="singleLevel"/>
    <w:tmpl w:val="F83E2AFA"/>
    <w:lvl w:ilvl="0">
      <w:start w:val="2"/>
      <w:numFmt w:val="decimal"/>
      <w:lvlText w:val="1.%1"/>
      <w:legacy w:legacy="1" w:legacySpace="0" w:legacyIndent="408"/>
      <w:lvlJc w:val="left"/>
      <w:rPr>
        <w:rFonts w:ascii="Garamond" w:hAnsi="Garamond" w:cs="Arial" w:hint="default"/>
        <w:sz w:val="24"/>
        <w:szCs w:val="18"/>
      </w:rPr>
    </w:lvl>
  </w:abstractNum>
  <w:abstractNum w:abstractNumId="8" w15:restartNumberingAfterBreak="0">
    <w:nsid w:val="1D322BA1"/>
    <w:multiLevelType w:val="multilevel"/>
    <w:tmpl w:val="D7F8F232"/>
    <w:lvl w:ilvl="0">
      <w:start w:val="1"/>
      <w:numFmt w:val="decimal"/>
      <w:lvlText w:val="%1."/>
      <w:lvlJc w:val="left"/>
      <w:pPr>
        <w:ind w:left="360" w:hanging="360"/>
      </w:pPr>
      <w:rPr>
        <w:rFonts w:ascii="Garamond" w:hAnsi="Garamond" w:hint="default"/>
        <w:b w:val="0"/>
        <w:i w:val="0"/>
        <w:strike w:val="0"/>
        <w:dstrike w:val="0"/>
        <w:color w:val="auto"/>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FE4DAF"/>
    <w:multiLevelType w:val="multilevel"/>
    <w:tmpl w:val="59A6C7F2"/>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3B242C"/>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57104F"/>
    <w:multiLevelType w:val="singleLevel"/>
    <w:tmpl w:val="7BDAEAEC"/>
    <w:lvl w:ilvl="0">
      <w:start w:val="3"/>
      <w:numFmt w:val="decimal"/>
      <w:lvlText w:val="3.%1"/>
      <w:legacy w:legacy="1" w:legacySpace="0" w:legacyIndent="355"/>
      <w:lvlJc w:val="left"/>
      <w:rPr>
        <w:rFonts w:ascii="Garamond" w:hAnsi="Garamond" w:cs="Arial" w:hint="default"/>
        <w:sz w:val="24"/>
        <w:szCs w:val="24"/>
      </w:rPr>
    </w:lvl>
  </w:abstractNum>
  <w:abstractNum w:abstractNumId="12" w15:restartNumberingAfterBreak="0">
    <w:nsid w:val="2C6D0196"/>
    <w:multiLevelType w:val="hybridMultilevel"/>
    <w:tmpl w:val="9988747E"/>
    <w:lvl w:ilvl="0" w:tplc="65BA24B0">
      <w:start w:val="1"/>
      <w:numFmt w:val="decimal"/>
      <w:lvlText w:val="%1."/>
      <w:lvlJc w:val="left"/>
      <w:pPr>
        <w:ind w:left="360" w:hanging="360"/>
      </w:pPr>
      <w:rPr>
        <w:b w:val="0"/>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C76E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B55483"/>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91750B"/>
    <w:multiLevelType w:val="multilevel"/>
    <w:tmpl w:val="1602AB0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5076F7"/>
    <w:multiLevelType w:val="multilevel"/>
    <w:tmpl w:val="429228E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19B121F"/>
    <w:multiLevelType w:val="hybridMultilevel"/>
    <w:tmpl w:val="BDDC5600"/>
    <w:lvl w:ilvl="0" w:tplc="D1CAB760">
      <w:start w:val="1"/>
      <w:numFmt w:val="decimal"/>
      <w:lvlText w:val="%1."/>
      <w:lvlJc w:val="left"/>
      <w:pPr>
        <w:ind w:left="360" w:hanging="360"/>
      </w:pPr>
      <w:rPr>
        <w:i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AE0C14"/>
    <w:multiLevelType w:val="multilevel"/>
    <w:tmpl w:val="A0788892"/>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CD27DF"/>
    <w:multiLevelType w:val="multilevel"/>
    <w:tmpl w:val="F054466A"/>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1D200D"/>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AD03BC"/>
    <w:multiLevelType w:val="multilevel"/>
    <w:tmpl w:val="3438D2B6"/>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vertAlign w:val="baseline"/>
      </w:rPr>
    </w:lvl>
    <w:lvl w:ilvl="3">
      <w:start w:val="1"/>
      <w:numFmt w:val="bullet"/>
      <w:lvlText w:val=""/>
      <w:lvlJc w:val="left"/>
      <w:pPr>
        <w:ind w:left="1440" w:hanging="360"/>
      </w:pPr>
      <w:rPr>
        <w:rFonts w:ascii="Symbol" w:hAnsi="Symbol" w:hint="default"/>
        <w:b w:val="0"/>
        <w:i w:val="0"/>
        <w:strike w:val="0"/>
        <w:dstrike w:val="0"/>
        <w:color w:val="auto"/>
        <w:sz w:val="22"/>
        <w:u w:val="none" w:color="000000"/>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vertAlign w:val="baseline"/>
      </w:rPr>
    </w:lvl>
  </w:abstractNum>
  <w:abstractNum w:abstractNumId="22" w15:restartNumberingAfterBreak="0">
    <w:nsid w:val="4EEB622A"/>
    <w:multiLevelType w:val="singleLevel"/>
    <w:tmpl w:val="7F66ECD4"/>
    <w:lvl w:ilvl="0">
      <w:start w:val="1"/>
      <w:numFmt w:val="decimal"/>
      <w:lvlText w:val="3.%1"/>
      <w:legacy w:legacy="1" w:legacySpace="0" w:legacyIndent="355"/>
      <w:lvlJc w:val="left"/>
      <w:rPr>
        <w:rFonts w:ascii="Garamond" w:hAnsi="Garamond" w:cs="Arial" w:hint="default"/>
        <w:sz w:val="24"/>
        <w:szCs w:val="24"/>
      </w:rPr>
    </w:lvl>
  </w:abstractNum>
  <w:abstractNum w:abstractNumId="23" w15:restartNumberingAfterBreak="0">
    <w:nsid w:val="4F8B50ED"/>
    <w:multiLevelType w:val="multilevel"/>
    <w:tmpl w:val="A0788892"/>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AA4F50"/>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2BE0DBA"/>
    <w:multiLevelType w:val="multilevel"/>
    <w:tmpl w:val="7BBE835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4"/>
        </w:tabs>
        <w:ind w:left="364" w:hanging="360"/>
      </w:pPr>
      <w:rPr>
        <w:rFonts w:hint="default"/>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1092"/>
        </w:tabs>
        <w:ind w:left="1092" w:hanging="108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460"/>
        </w:tabs>
        <w:ind w:left="1460" w:hanging="144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828"/>
        </w:tabs>
        <w:ind w:left="1828" w:hanging="1800"/>
      </w:pPr>
      <w:rPr>
        <w:rFonts w:hint="default"/>
      </w:rPr>
    </w:lvl>
    <w:lvl w:ilvl="8">
      <w:start w:val="1"/>
      <w:numFmt w:val="decimal"/>
      <w:lvlText w:val="%1.%2.%3.%4.%5.%6.%7.%8.%9"/>
      <w:lvlJc w:val="left"/>
      <w:pPr>
        <w:tabs>
          <w:tab w:val="num" w:pos="2192"/>
        </w:tabs>
        <w:ind w:left="2192" w:hanging="2160"/>
      </w:pPr>
      <w:rPr>
        <w:rFonts w:hint="default"/>
      </w:rPr>
    </w:lvl>
  </w:abstractNum>
  <w:abstractNum w:abstractNumId="26" w15:restartNumberingAfterBreak="0">
    <w:nsid w:val="5DD17714"/>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9743AD"/>
    <w:multiLevelType w:val="multilevel"/>
    <w:tmpl w:val="0A54A92C"/>
    <w:lvl w:ilvl="0">
      <w:start w:val="1"/>
      <w:numFmt w:val="decimal"/>
      <w:lvlText w:val="%1."/>
      <w:lvlJc w:val="left"/>
      <w:pPr>
        <w:ind w:left="360" w:hanging="360"/>
      </w:pPr>
      <w:rPr>
        <w:rFonts w:hint="default"/>
        <w:b w:val="0"/>
        <w:i w:val="0"/>
        <w:strike w:val="0"/>
        <w:dstrike w:val="0"/>
        <w:sz w:val="24"/>
        <w:szCs w:val="24"/>
        <w:u w:val="none"/>
        <w:effect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EE7EB6"/>
    <w:multiLevelType w:val="multilevel"/>
    <w:tmpl w:val="02E43A14"/>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7015610"/>
    <w:multiLevelType w:val="multilevel"/>
    <w:tmpl w:val="3D0C53EA"/>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9735A0"/>
    <w:multiLevelType w:val="hybridMultilevel"/>
    <w:tmpl w:val="3A427B7C"/>
    <w:lvl w:ilvl="0" w:tplc="BCFCBFD8">
      <w:start w:val="1"/>
      <w:numFmt w:val="decimal"/>
      <w:lvlText w:val="%1."/>
      <w:lvlJc w:val="left"/>
      <w:pPr>
        <w:ind w:left="360"/>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1" w:tplc="89D89920">
      <w:start w:val="1"/>
      <w:numFmt w:val="decimal"/>
      <w:lvlText w:val="%2)"/>
      <w:lvlJc w:val="left"/>
      <w:pPr>
        <w:ind w:left="705"/>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2" w:tplc="8570821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C34D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12DFE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0254E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1A722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F4671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7EE64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A625F6"/>
    <w:multiLevelType w:val="singleLevel"/>
    <w:tmpl w:val="49526466"/>
    <w:lvl w:ilvl="0">
      <w:start w:val="1"/>
      <w:numFmt w:val="lowerLetter"/>
      <w:lvlText w:val="%1)"/>
      <w:legacy w:legacy="1" w:legacySpace="0" w:legacyIndent="355"/>
      <w:lvlJc w:val="left"/>
      <w:rPr>
        <w:rFonts w:ascii="Garamond" w:hAnsi="Garamond" w:cs="Arial" w:hint="default"/>
        <w:sz w:val="24"/>
        <w:szCs w:val="24"/>
      </w:rPr>
    </w:lvl>
  </w:abstractNum>
  <w:abstractNum w:abstractNumId="32" w15:restartNumberingAfterBreak="0">
    <w:nsid w:val="70007C67"/>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22430EA"/>
    <w:multiLevelType w:val="multilevel"/>
    <w:tmpl w:val="5914CCEE"/>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5D008B6"/>
    <w:multiLevelType w:val="multilevel"/>
    <w:tmpl w:val="0A54A92C"/>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5D94F7B"/>
    <w:multiLevelType w:val="multilevel"/>
    <w:tmpl w:val="39D06DF4"/>
    <w:lvl w:ilvl="0">
      <w:start w:val="6"/>
      <w:numFmt w:val="decimal"/>
      <w:lvlText w:val="%1."/>
      <w:lvlJc w:val="left"/>
      <w:pPr>
        <w:tabs>
          <w:tab w:val="num" w:pos="385"/>
        </w:tabs>
        <w:ind w:left="385" w:hanging="375"/>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2170" w:hanging="2160"/>
      </w:pPr>
      <w:rPr>
        <w:rFonts w:hint="default"/>
      </w:rPr>
    </w:lvl>
  </w:abstractNum>
  <w:abstractNum w:abstractNumId="36" w15:restartNumberingAfterBreak="0">
    <w:nsid w:val="7972504E"/>
    <w:multiLevelType w:val="singleLevel"/>
    <w:tmpl w:val="11869F38"/>
    <w:lvl w:ilvl="0">
      <w:start w:val="1"/>
      <w:numFmt w:val="lowerLetter"/>
      <w:lvlText w:val="%1)"/>
      <w:legacy w:legacy="1" w:legacySpace="0" w:legacyIndent="355"/>
      <w:lvlJc w:val="left"/>
      <w:rPr>
        <w:rFonts w:ascii="Garamond" w:hAnsi="Garamond" w:cs="Arial" w:hint="default"/>
        <w:sz w:val="24"/>
        <w:szCs w:val="24"/>
      </w:rPr>
    </w:lvl>
  </w:abstractNum>
  <w:abstractNum w:abstractNumId="37" w15:restartNumberingAfterBreak="0">
    <w:nsid w:val="7CCA23F9"/>
    <w:multiLevelType w:val="hybridMultilevel"/>
    <w:tmpl w:val="8FA07590"/>
    <w:lvl w:ilvl="0" w:tplc="FCB41AFA">
      <w:start w:val="1"/>
      <w:numFmt w:val="decimal"/>
      <w:lvlText w:val="%1."/>
      <w:lvlJc w:val="left"/>
      <w:pPr>
        <w:ind w:left="360"/>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1" w:tplc="7C38F32E">
      <w:start w:val="1"/>
      <w:numFmt w:val="decimal"/>
      <w:lvlText w:val="%2)"/>
      <w:lvlJc w:val="left"/>
      <w:pPr>
        <w:ind w:left="705"/>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2" w:tplc="6EDC5AB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4CB5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66984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00087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18AB3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CE9BD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A0497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D086B91"/>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EF67EB8"/>
    <w:multiLevelType w:val="singleLevel"/>
    <w:tmpl w:val="7FB82128"/>
    <w:lvl w:ilvl="0">
      <w:start w:val="3"/>
      <w:numFmt w:val="decimal"/>
      <w:lvlText w:val="2.%1"/>
      <w:legacy w:legacy="1" w:legacySpace="0" w:legacyIndent="365"/>
      <w:lvlJc w:val="left"/>
      <w:rPr>
        <w:rFonts w:ascii="Garamond" w:hAnsi="Garamond" w:cs="Arial" w:hint="default"/>
        <w:sz w:val="24"/>
        <w:szCs w:val="24"/>
      </w:rPr>
    </w:lvl>
  </w:abstractNum>
  <w:num w:numId="1">
    <w:abstractNumId w:val="5"/>
  </w:num>
  <w:num w:numId="2">
    <w:abstractNumId w:val="37"/>
  </w:num>
  <w:num w:numId="3">
    <w:abstractNumId w:val="23"/>
  </w:num>
  <w:num w:numId="4">
    <w:abstractNumId w:val="8"/>
  </w:num>
  <w:num w:numId="5">
    <w:abstractNumId w:val="33"/>
  </w:num>
  <w:num w:numId="6">
    <w:abstractNumId w:val="30"/>
  </w:num>
  <w:num w:numId="7">
    <w:abstractNumId w:val="3"/>
  </w:num>
  <w:num w:numId="8">
    <w:abstractNumId w:val="19"/>
  </w:num>
  <w:num w:numId="9">
    <w:abstractNumId w:val="1"/>
  </w:num>
  <w:num w:numId="10">
    <w:abstractNumId w:val="0"/>
  </w:num>
  <w:num w:numId="11">
    <w:abstractNumId w:val="29"/>
  </w:num>
  <w:num w:numId="12">
    <w:abstractNumId w:val="28"/>
  </w:num>
  <w:num w:numId="13">
    <w:abstractNumId w:val="4"/>
  </w:num>
  <w:num w:numId="14">
    <w:abstractNumId w:val="34"/>
  </w:num>
  <w:num w:numId="15">
    <w:abstractNumId w:val="21"/>
  </w:num>
  <w:num w:numId="16">
    <w:abstractNumId w:val="32"/>
  </w:num>
  <w:num w:numId="17">
    <w:abstractNumId w:val="26"/>
  </w:num>
  <w:num w:numId="18">
    <w:abstractNumId w:val="14"/>
  </w:num>
  <w:num w:numId="19">
    <w:abstractNumId w:val="10"/>
  </w:num>
  <w:num w:numId="20">
    <w:abstractNumId w:val="38"/>
  </w:num>
  <w:num w:numId="21">
    <w:abstractNumId w:val="6"/>
  </w:num>
  <w:num w:numId="22">
    <w:abstractNumId w:val="20"/>
  </w:num>
  <w:num w:numId="23">
    <w:abstractNumId w:val="24"/>
  </w:num>
  <w:num w:numId="24">
    <w:abstractNumId w:val="7"/>
  </w:num>
  <w:num w:numId="25">
    <w:abstractNumId w:val="36"/>
  </w:num>
  <w:num w:numId="26">
    <w:abstractNumId w:val="2"/>
  </w:num>
  <w:num w:numId="27">
    <w:abstractNumId w:val="31"/>
  </w:num>
  <w:num w:numId="28">
    <w:abstractNumId w:val="39"/>
  </w:num>
  <w:num w:numId="29">
    <w:abstractNumId w:val="22"/>
  </w:num>
  <w:num w:numId="30">
    <w:abstractNumId w:val="11"/>
  </w:num>
  <w:num w:numId="31">
    <w:abstractNumId w:val="16"/>
  </w:num>
  <w:num w:numId="32">
    <w:abstractNumId w:val="35"/>
  </w:num>
  <w:num w:numId="33">
    <w:abstractNumId w:val="25"/>
  </w:num>
  <w:num w:numId="34">
    <w:abstractNumId w:val="15"/>
  </w:num>
  <w:num w:numId="35">
    <w:abstractNumId w:val="27"/>
  </w:num>
  <w:num w:numId="36">
    <w:abstractNumId w:val="17"/>
  </w:num>
  <w:num w:numId="37">
    <w:abstractNumId w:val="9"/>
  </w:num>
  <w:num w:numId="38">
    <w:abstractNumId w:val="12"/>
  </w:num>
  <w:num w:numId="39">
    <w:abstractNumId w:val="18"/>
  </w:num>
  <w:num w:numId="4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C5"/>
    <w:rsid w:val="000015F0"/>
    <w:rsid w:val="00001CF4"/>
    <w:rsid w:val="00016CA8"/>
    <w:rsid w:val="00055274"/>
    <w:rsid w:val="000B0132"/>
    <w:rsid w:val="000B57B6"/>
    <w:rsid w:val="000C6820"/>
    <w:rsid w:val="00106BD0"/>
    <w:rsid w:val="00121CCA"/>
    <w:rsid w:val="00164EFA"/>
    <w:rsid w:val="00176CEB"/>
    <w:rsid w:val="001A41CE"/>
    <w:rsid w:val="001B1A36"/>
    <w:rsid w:val="00201FD3"/>
    <w:rsid w:val="00205F44"/>
    <w:rsid w:val="00214847"/>
    <w:rsid w:val="00233B56"/>
    <w:rsid w:val="0028705D"/>
    <w:rsid w:val="00322D74"/>
    <w:rsid w:val="0035495C"/>
    <w:rsid w:val="00374AFE"/>
    <w:rsid w:val="00380815"/>
    <w:rsid w:val="003D2A69"/>
    <w:rsid w:val="004411EF"/>
    <w:rsid w:val="00472FFE"/>
    <w:rsid w:val="00494B0E"/>
    <w:rsid w:val="004D3E1C"/>
    <w:rsid w:val="004E75F6"/>
    <w:rsid w:val="00514811"/>
    <w:rsid w:val="00516208"/>
    <w:rsid w:val="005B732B"/>
    <w:rsid w:val="005E0175"/>
    <w:rsid w:val="005F38D0"/>
    <w:rsid w:val="006235FF"/>
    <w:rsid w:val="00627008"/>
    <w:rsid w:val="00663C89"/>
    <w:rsid w:val="006802AD"/>
    <w:rsid w:val="0068358E"/>
    <w:rsid w:val="006A01AD"/>
    <w:rsid w:val="006D45D5"/>
    <w:rsid w:val="007459B0"/>
    <w:rsid w:val="007518EC"/>
    <w:rsid w:val="00757512"/>
    <w:rsid w:val="0075781C"/>
    <w:rsid w:val="00774E95"/>
    <w:rsid w:val="007926E1"/>
    <w:rsid w:val="007A2C41"/>
    <w:rsid w:val="007E5796"/>
    <w:rsid w:val="00826D5B"/>
    <w:rsid w:val="008337D0"/>
    <w:rsid w:val="0084025C"/>
    <w:rsid w:val="008A38B1"/>
    <w:rsid w:val="00922BBB"/>
    <w:rsid w:val="00976D84"/>
    <w:rsid w:val="00990A7C"/>
    <w:rsid w:val="009B4671"/>
    <w:rsid w:val="009D4260"/>
    <w:rsid w:val="00A16F43"/>
    <w:rsid w:val="00A313C1"/>
    <w:rsid w:val="00A777C5"/>
    <w:rsid w:val="00A977C7"/>
    <w:rsid w:val="00AD51E3"/>
    <w:rsid w:val="00BA65F3"/>
    <w:rsid w:val="00BE18F2"/>
    <w:rsid w:val="00BF7863"/>
    <w:rsid w:val="00C33336"/>
    <w:rsid w:val="00C520E1"/>
    <w:rsid w:val="00CC3FE8"/>
    <w:rsid w:val="00D340BC"/>
    <w:rsid w:val="00D424DD"/>
    <w:rsid w:val="00D475D5"/>
    <w:rsid w:val="00DA3ED7"/>
    <w:rsid w:val="00DA4DA0"/>
    <w:rsid w:val="00E2594E"/>
    <w:rsid w:val="00E26C2E"/>
    <w:rsid w:val="00E40DA1"/>
    <w:rsid w:val="00E516C9"/>
    <w:rsid w:val="00E70F99"/>
    <w:rsid w:val="00EA48AA"/>
    <w:rsid w:val="00FE5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8747"/>
  <w15:docId w15:val="{24CC7F6F-3FE4-47DA-B314-5256684D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81" w:lineRule="auto"/>
      <w:ind w:left="370"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CW_Lista,normalny tekst,Nagłowek 3,L1,Preambuła,Dot pt,F5 List Paragraph,Recommendation,List Paragraph11,lp1,maz_wyliczenie,opis dzialania,K-P_odwolanie,A_wyliczenie"/>
    <w:basedOn w:val="Normalny"/>
    <w:link w:val="AkapitzlistZnak"/>
    <w:uiPriority w:val="34"/>
    <w:qFormat/>
    <w:rsid w:val="00374AFE"/>
    <w:pPr>
      <w:ind w:left="720"/>
      <w:contextualSpacing/>
    </w:pPr>
  </w:style>
  <w:style w:type="paragraph" w:styleId="Nagwek">
    <w:name w:val="header"/>
    <w:basedOn w:val="Normalny"/>
    <w:link w:val="NagwekZnak"/>
    <w:uiPriority w:val="99"/>
    <w:unhideWhenUsed/>
    <w:rsid w:val="004E75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75F6"/>
    <w:rPr>
      <w:rFonts w:ascii="Times New Roman" w:eastAsia="Times New Roman" w:hAnsi="Times New Roman" w:cs="Times New Roman"/>
      <w:color w:val="000000"/>
    </w:rPr>
  </w:style>
  <w:style w:type="paragraph" w:styleId="Stopka">
    <w:name w:val="footer"/>
    <w:basedOn w:val="Normalny"/>
    <w:link w:val="StopkaZnak"/>
    <w:uiPriority w:val="99"/>
    <w:unhideWhenUsed/>
    <w:rsid w:val="004E75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75F6"/>
    <w:rPr>
      <w:rFonts w:ascii="Times New Roman" w:eastAsia="Times New Roman" w:hAnsi="Times New Roman" w:cs="Times New Roman"/>
      <w:color w:val="000000"/>
    </w:rPr>
  </w:style>
  <w:style w:type="paragraph" w:styleId="Lista">
    <w:name w:val="List"/>
    <w:basedOn w:val="Normalny"/>
    <w:rsid w:val="00663C89"/>
    <w:pPr>
      <w:spacing w:after="0" w:line="240" w:lineRule="auto"/>
      <w:ind w:left="283" w:hanging="283"/>
      <w:jc w:val="left"/>
    </w:pPr>
    <w:rPr>
      <w:color w:val="auto"/>
      <w:sz w:val="20"/>
      <w:szCs w:val="20"/>
    </w:rPr>
  </w:style>
  <w:style w:type="character" w:customStyle="1" w:styleId="AkapitzlistZnak">
    <w:name w:val="Akapit z listą Znak"/>
    <w:aliases w:val="Numerowanie Znak,List Paragraph Znak,Akapit z listą BS Znak,Kolorowa lista — akcent 11 Znak,CW_Lista Znak,normalny tekst Znak,Nagłowek 3 Znak,L1 Znak,Preambuła Znak,Dot pt Znak,F5 List Paragraph Znak,Recommendation Znak,lp1 Znak"/>
    <w:link w:val="Akapitzlist"/>
    <w:uiPriority w:val="34"/>
    <w:qFormat/>
    <w:locked/>
    <w:rsid w:val="000015F0"/>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E516C9"/>
    <w:rPr>
      <w:sz w:val="16"/>
      <w:szCs w:val="16"/>
    </w:rPr>
  </w:style>
  <w:style w:type="paragraph" w:styleId="Tekstkomentarza">
    <w:name w:val="annotation text"/>
    <w:basedOn w:val="Normalny"/>
    <w:link w:val="TekstkomentarzaZnak"/>
    <w:uiPriority w:val="99"/>
    <w:semiHidden/>
    <w:unhideWhenUsed/>
    <w:rsid w:val="00E516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6C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E516C9"/>
    <w:rPr>
      <w:b/>
      <w:bCs/>
    </w:rPr>
  </w:style>
  <w:style w:type="character" w:customStyle="1" w:styleId="TematkomentarzaZnak">
    <w:name w:val="Temat komentarza Znak"/>
    <w:basedOn w:val="TekstkomentarzaZnak"/>
    <w:link w:val="Tematkomentarza"/>
    <w:uiPriority w:val="99"/>
    <w:semiHidden/>
    <w:rsid w:val="00E516C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gmina-hajnow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9918</Words>
  <Characters>59514</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Microsoft Word - ZaÅ‡acznik Nr 2 - IPU</vt:lpstr>
    </vt:vector>
  </TitlesOfParts>
  <Company/>
  <LinksUpToDate>false</LinksUpToDate>
  <CharactersWithSpaces>69294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ZaÅ‡acznik Nr 2 - IPU</dc:title>
  <dc:subject/>
  <dc:creator>Marcin Szymaniuk</dc:creator>
  <cp:keywords/>
  <cp:lastModifiedBy>Infrastruktura</cp:lastModifiedBy>
  <cp:revision>23</cp:revision>
  <cp:lastPrinted>2021-07-22T08:25:00Z</cp:lastPrinted>
  <dcterms:created xsi:type="dcterms:W3CDTF">2021-02-27T10:36:00Z</dcterms:created>
  <dcterms:modified xsi:type="dcterms:W3CDTF">2021-07-22T08:25:00Z</dcterms:modified>
</cp:coreProperties>
</file>