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9460" w14:textId="7BF38376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C4BB3">
        <w:rPr>
          <w:rFonts w:ascii="Calibri" w:eastAsia="Calibri" w:hAnsi="Calibri"/>
          <w:sz w:val="18"/>
          <w:szCs w:val="18"/>
          <w:lang w:eastAsia="en-US"/>
        </w:rPr>
        <w:t>3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dostaw</w:t>
      </w:r>
    </w:p>
    <w:p w14:paraId="55ACDE3F" w14:textId="593A0879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B17428">
        <w:rPr>
          <w:rFonts w:ascii="Calibri" w:eastAsia="Calibri" w:hAnsi="Calibri"/>
          <w:sz w:val="18"/>
          <w:szCs w:val="18"/>
          <w:lang w:eastAsia="en-US"/>
        </w:rPr>
        <w:t>21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4A223CDB" w:rsidR="00405640" w:rsidRPr="00405640" w:rsidRDefault="00405640" w:rsidP="00B17428">
      <w:pPr>
        <w:tabs>
          <w:tab w:val="left" w:pos="594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  <w:r w:rsidR="00B17428">
        <w:rPr>
          <w:rFonts w:ascii="Calibri" w:eastAsia="Calibri" w:hAnsi="Calibri"/>
          <w:sz w:val="22"/>
          <w:szCs w:val="22"/>
          <w:lang w:eastAsia="en-US"/>
        </w:rPr>
        <w:tab/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KRS/CEiDG)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6789997B" w:rsidR="00405640" w:rsidRPr="00066088" w:rsidRDefault="00405640" w:rsidP="00066088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19F6">
        <w:rPr>
          <w:rFonts w:cs="Arial"/>
          <w:sz w:val="21"/>
          <w:szCs w:val="21"/>
          <w:lang w:eastAsia="en-US"/>
        </w:rPr>
        <w:t>Ubiegając się o udzielenie zamówienia publicznego pn</w:t>
      </w:r>
      <w:r w:rsidR="00414EFE" w:rsidRPr="00A619F6">
        <w:rPr>
          <w:b/>
          <w:sz w:val="21"/>
          <w:szCs w:val="21"/>
          <w:lang w:eastAsia="en-US"/>
        </w:rPr>
        <w:t xml:space="preserve"> </w:t>
      </w:r>
      <w:r w:rsidR="000547CA" w:rsidRPr="00A619F6">
        <w:rPr>
          <w:b/>
          <w:sz w:val="21"/>
          <w:szCs w:val="21"/>
          <w:lang w:eastAsia="en-US"/>
        </w:rPr>
        <w:t>„</w:t>
      </w:r>
      <w:r w:rsidR="00B17428">
        <w:rPr>
          <w:b/>
          <w:bCs/>
        </w:rPr>
        <w:t>Zakup i dostawa pomocy dydaktycznych oraz wyposażenia do placówek przedszkolnych Gminy Chmielno</w:t>
      </w:r>
      <w:r w:rsidR="00414EFE" w:rsidRPr="00465C83">
        <w:rPr>
          <w:b/>
          <w:sz w:val="21"/>
          <w:szCs w:val="21"/>
          <w:lang w:eastAsia="en-US"/>
        </w:rPr>
        <w:t>”</w:t>
      </w:r>
      <w:r w:rsidRPr="00A619F6">
        <w:rPr>
          <w:rFonts w:cs="Arial"/>
          <w:sz w:val="21"/>
          <w:szCs w:val="21"/>
          <w:lang w:eastAsia="en-US"/>
        </w:rPr>
        <w:t>,</w:t>
      </w:r>
      <w:r w:rsidRPr="00A619F6">
        <w:rPr>
          <w:rFonts w:cs="Arial"/>
          <w:i/>
          <w:sz w:val="21"/>
          <w:szCs w:val="21"/>
          <w:lang w:eastAsia="en-US"/>
        </w:rPr>
        <w:t xml:space="preserve"> </w:t>
      </w:r>
      <w:r w:rsidRPr="00A619F6">
        <w:rPr>
          <w:rFonts w:cs="Arial"/>
          <w:sz w:val="21"/>
          <w:szCs w:val="21"/>
          <w:lang w:eastAsia="en-US"/>
        </w:rPr>
        <w:t>prowadzonego pr</w:t>
      </w:r>
      <w:r w:rsidR="00DD63C8" w:rsidRPr="00A619F6">
        <w:rPr>
          <w:rFonts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cs="Arial"/>
          <w:sz w:val="21"/>
          <w:szCs w:val="21"/>
          <w:lang w:eastAsia="en-US"/>
        </w:rPr>
        <w:t>, 83-3</w:t>
      </w:r>
      <w:r w:rsidR="00DD63C8" w:rsidRPr="00A619F6">
        <w:rPr>
          <w:rFonts w:cs="Arial"/>
          <w:sz w:val="21"/>
          <w:szCs w:val="21"/>
          <w:lang w:eastAsia="en-US"/>
        </w:rPr>
        <w:t>33 Chmielno</w:t>
      </w:r>
      <w:r w:rsidRPr="00A619F6">
        <w:rPr>
          <w:rFonts w:cs="Arial"/>
          <w:i/>
          <w:sz w:val="21"/>
          <w:szCs w:val="21"/>
          <w:lang w:eastAsia="en-US"/>
        </w:rPr>
        <w:t xml:space="preserve">, </w:t>
      </w:r>
      <w:r w:rsidRPr="00A619F6">
        <w:rPr>
          <w:rFonts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17428">
      <w:footerReference w:type="even" r:id="rId8"/>
      <w:headerReference w:type="first" r:id="rId9"/>
      <w:footerReference w:type="first" r:id="rId10"/>
      <w:pgSz w:w="11906" w:h="16838" w:code="9"/>
      <w:pgMar w:top="-1276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21355" w14:textId="77777777" w:rsidR="0080404F" w:rsidRDefault="0080404F">
      <w:r>
        <w:separator/>
      </w:r>
    </w:p>
  </w:endnote>
  <w:endnote w:type="continuationSeparator" w:id="0">
    <w:p w14:paraId="60D80D9A" w14:textId="77777777" w:rsidR="0080404F" w:rsidRDefault="008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3999735F" w14:textId="77777777" w:rsidR="00B17428" w:rsidRDefault="00B17428" w:rsidP="00B17428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3C80FB4" wp14:editId="3D0F4628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73B3C7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4EEBC633" w14:textId="77777777" w:rsidR="00B17428" w:rsidRDefault="00B17428" w:rsidP="00B17428">
    <w:pPr>
      <w:pStyle w:val="Stopka"/>
      <w:ind w:left="426"/>
      <w:jc w:val="center"/>
    </w:pPr>
  </w:p>
  <w:p w14:paraId="461F5F54" w14:textId="77777777" w:rsidR="00B17428" w:rsidRPr="00B01F08" w:rsidRDefault="00B17428" w:rsidP="00B17428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BD4BBF1" w14:textId="3C98FA53" w:rsidR="00B17428" w:rsidRPr="00B17428" w:rsidRDefault="00B17428" w:rsidP="00B17428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4785" w14:textId="77777777" w:rsidR="0080404F" w:rsidRDefault="0080404F">
      <w:r>
        <w:separator/>
      </w:r>
    </w:p>
  </w:footnote>
  <w:footnote w:type="continuationSeparator" w:id="0">
    <w:p w14:paraId="47817DBA" w14:textId="77777777" w:rsidR="0080404F" w:rsidRDefault="0080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C6C1" w14:textId="6C6697EC" w:rsidR="000B4382" w:rsidRDefault="00B17428" w:rsidP="000B4382">
    <w:pPr>
      <w:pStyle w:val="Nagwek"/>
    </w:pPr>
    <w:r>
      <w:rPr>
        <w:noProof/>
      </w:rPr>
      <w:drawing>
        <wp:inline distT="0" distB="0" distL="0" distR="0" wp14:anchorId="36DF1965" wp14:editId="1E7DFE6E">
          <wp:extent cx="5759450" cy="538698"/>
          <wp:effectExtent l="0" t="0" r="0" b="0"/>
          <wp:docPr id="517715730" name="Obraz 5177157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C92C9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57964D91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4A01F5EA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38B7E076" w14:textId="3C2A9E26" w:rsidR="000B4382" w:rsidRDefault="00ED521B" w:rsidP="00ED521B">
    <w:pPr>
      <w:pStyle w:val="Nagwek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1"/>
  </w:num>
  <w:num w:numId="2" w16cid:durableId="17272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52940"/>
    <w:rsid w:val="001B210F"/>
    <w:rsid w:val="001B5B0F"/>
    <w:rsid w:val="001B61D0"/>
    <w:rsid w:val="001C4BB3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4411A"/>
    <w:rsid w:val="0035482A"/>
    <w:rsid w:val="003602D1"/>
    <w:rsid w:val="003619F2"/>
    <w:rsid w:val="00364CF6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058C"/>
    <w:rsid w:val="007D61D6"/>
    <w:rsid w:val="007E1B19"/>
    <w:rsid w:val="007E3771"/>
    <w:rsid w:val="007F12ED"/>
    <w:rsid w:val="007F3623"/>
    <w:rsid w:val="0080404F"/>
    <w:rsid w:val="008244DD"/>
    <w:rsid w:val="00827311"/>
    <w:rsid w:val="00834BB4"/>
    <w:rsid w:val="00835050"/>
    <w:rsid w:val="00835187"/>
    <w:rsid w:val="00844969"/>
    <w:rsid w:val="00860295"/>
    <w:rsid w:val="00873501"/>
    <w:rsid w:val="00876326"/>
    <w:rsid w:val="0087789E"/>
    <w:rsid w:val="00882E7B"/>
    <w:rsid w:val="008945D9"/>
    <w:rsid w:val="008A2E7A"/>
    <w:rsid w:val="008D4476"/>
    <w:rsid w:val="008E234B"/>
    <w:rsid w:val="0091359C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F2D8C"/>
    <w:rsid w:val="00B01F08"/>
    <w:rsid w:val="00B16E8F"/>
    <w:rsid w:val="00B17428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D521B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92437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174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2020-04-24T10:05:00Z</cp:lastPrinted>
  <dcterms:created xsi:type="dcterms:W3CDTF">2024-07-18T10:28:00Z</dcterms:created>
  <dcterms:modified xsi:type="dcterms:W3CDTF">2024-07-18T10:28:00Z</dcterms:modified>
</cp:coreProperties>
</file>